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DB6" w14:textId="77777777" w:rsidR="001C7712" w:rsidRDefault="001C7712" w:rsidP="001C7712">
      <w:pPr>
        <w:pStyle w:val="Ttulo1"/>
        <w:jc w:val="both"/>
        <w:rPr>
          <w:rFonts w:ascii="Arial" w:hAnsi="Arial" w:cs="Arial"/>
          <w:color w:val="BFBFBF"/>
          <w:sz w:val="12"/>
          <w:szCs w:val="12"/>
          <w:u w:val="none"/>
        </w:rPr>
      </w:pPr>
      <w:r w:rsidRPr="001C7712">
        <w:rPr>
          <w:rFonts w:ascii="Arial" w:hAnsi="Arial" w:cs="Arial"/>
          <w:color w:val="BFBFBF"/>
          <w:sz w:val="12"/>
          <w:szCs w:val="12"/>
          <w:u w:val="none"/>
        </w:rPr>
        <w:t>Portaria n° 033/2026</w:t>
      </w:r>
      <w:r w:rsidR="00676195">
        <w:rPr>
          <w:rFonts w:ascii="Arial" w:hAnsi="Arial" w:cs="Arial"/>
          <w:color w:val="BFBFBF"/>
          <w:sz w:val="12"/>
          <w:szCs w:val="12"/>
          <w:u w:val="none"/>
        </w:rPr>
        <w:t xml:space="preserve"> – </w:t>
      </w:r>
      <w:r w:rsidR="00736B09">
        <w:rPr>
          <w:rFonts w:ascii="Arial" w:hAnsi="Arial" w:cs="Arial"/>
          <w:color w:val="BFBFBF"/>
          <w:sz w:val="12"/>
          <w:szCs w:val="12"/>
          <w:u w:val="none"/>
        </w:rPr>
        <w:t xml:space="preserve">Anexo V – ETP - </w:t>
      </w:r>
      <w:r w:rsidR="00676195">
        <w:rPr>
          <w:rFonts w:ascii="Arial" w:hAnsi="Arial" w:cs="Arial"/>
          <w:color w:val="BFBFBF"/>
          <w:sz w:val="12"/>
          <w:szCs w:val="12"/>
          <w:u w:val="none"/>
        </w:rPr>
        <w:t>Compras e Serviços</w:t>
      </w:r>
    </w:p>
    <w:p w14:paraId="79B4CB04" w14:textId="77777777" w:rsidR="00676195" w:rsidRPr="00676195" w:rsidRDefault="00676195" w:rsidP="00676195"/>
    <w:p w14:paraId="27DD58BB" w14:textId="77777777" w:rsidR="007B79D6" w:rsidRPr="008921FF" w:rsidRDefault="00880DF7" w:rsidP="007B79D6">
      <w:pPr>
        <w:pStyle w:val="Ttulo1"/>
        <w:rPr>
          <w:rFonts w:ascii="Arial" w:hAnsi="Arial" w:cs="Arial"/>
        </w:rPr>
      </w:pPr>
      <w:r w:rsidRPr="008921FF">
        <w:rPr>
          <w:rFonts w:ascii="Arial" w:hAnsi="Arial" w:cs="Arial"/>
        </w:rPr>
        <w:t>ESTUDO TÉCNICO PRELIMINAR</w:t>
      </w:r>
    </w:p>
    <w:p w14:paraId="71A1D692" w14:textId="77777777" w:rsidR="009A632B" w:rsidRPr="008921FF" w:rsidRDefault="00C00FEC" w:rsidP="00C00FEC">
      <w:pPr>
        <w:pStyle w:val="Ttulo"/>
        <w:numPr>
          <w:ilvl w:val="0"/>
          <w:numId w:val="0"/>
        </w:numPr>
        <w:ind w:left="397" w:hanging="397"/>
        <w:rPr>
          <w:rFonts w:cs="Arial"/>
        </w:rPr>
      </w:pPr>
      <w:r>
        <w:rPr>
          <w:rFonts w:cs="Arial"/>
        </w:rPr>
        <w:t xml:space="preserve">1. </w:t>
      </w:r>
      <w:r w:rsidR="009A632B" w:rsidRPr="008921FF">
        <w:rPr>
          <w:rFonts w:cs="Arial"/>
        </w:rPr>
        <w:t>INFORMAÇÕES BÁSICAS:</w:t>
      </w:r>
    </w:p>
    <w:p w14:paraId="68B19AAB" w14:textId="77777777" w:rsidR="00C502D7" w:rsidRPr="008921FF" w:rsidRDefault="009A632B" w:rsidP="009A632B">
      <w:pPr>
        <w:pStyle w:val="Corpodetex"/>
        <w:rPr>
          <w:rFonts w:ascii="Arial" w:hAnsi="Arial" w:cs="Arial"/>
          <w:lang w:val="pt-BR"/>
        </w:rPr>
      </w:pPr>
      <w:r w:rsidRPr="008921FF">
        <w:rPr>
          <w:rFonts w:ascii="Arial" w:hAnsi="Arial" w:cs="Arial"/>
          <w:b/>
          <w:lang w:val="pt-BR"/>
        </w:rPr>
        <w:t>OBJETO:</w:t>
      </w:r>
      <w:r w:rsidRPr="008921FF">
        <w:rPr>
          <w:rFonts w:ascii="Arial" w:hAnsi="Arial" w:cs="Arial"/>
          <w:lang w:val="pt-BR"/>
        </w:rPr>
        <w:t xml:space="preserve"> ________________________</w:t>
      </w:r>
    </w:p>
    <w:p w14:paraId="0087873D" w14:textId="77777777" w:rsidR="009A632B" w:rsidRPr="008921FF" w:rsidRDefault="009A632B" w:rsidP="009A632B">
      <w:pPr>
        <w:pStyle w:val="Corpodetex"/>
        <w:rPr>
          <w:rFonts w:ascii="Arial" w:hAnsi="Arial" w:cs="Arial"/>
          <w:lang w:val="pt-BR"/>
        </w:rPr>
      </w:pPr>
      <w:r w:rsidRPr="008921FF">
        <w:rPr>
          <w:rFonts w:ascii="Arial" w:hAnsi="Arial" w:cs="Arial"/>
          <w:b/>
          <w:lang w:val="pt-BR"/>
        </w:rPr>
        <w:t>SOLICITANTE:</w:t>
      </w:r>
      <w:r w:rsidRPr="008921FF">
        <w:rPr>
          <w:rFonts w:ascii="Arial" w:hAnsi="Arial" w:cs="Arial"/>
          <w:lang w:val="pt-BR"/>
        </w:rPr>
        <w:t xml:space="preserve"> _________________</w:t>
      </w:r>
    </w:p>
    <w:p w14:paraId="6A5BDEF6" w14:textId="77777777" w:rsidR="009E7EBD" w:rsidRPr="008921FF" w:rsidRDefault="009A632B" w:rsidP="009A632B">
      <w:pPr>
        <w:pStyle w:val="Corpodetex"/>
        <w:rPr>
          <w:rFonts w:ascii="Arial" w:hAnsi="Arial" w:cs="Arial"/>
          <w:b/>
          <w:lang w:val="pt-BR"/>
        </w:rPr>
      </w:pPr>
      <w:r w:rsidRPr="008921FF">
        <w:rPr>
          <w:rFonts w:ascii="Arial" w:hAnsi="Arial" w:cs="Arial"/>
          <w:b/>
          <w:lang w:val="pt-BR"/>
        </w:rPr>
        <w:t>RESPONSÁVEL PEL</w:t>
      </w:r>
      <w:r w:rsidR="00061D18" w:rsidRPr="008921FF">
        <w:rPr>
          <w:rFonts w:ascii="Arial" w:hAnsi="Arial" w:cs="Arial"/>
          <w:b/>
          <w:lang w:val="pt-BR"/>
        </w:rPr>
        <w:t>A ELABORAÇÃO DO</w:t>
      </w:r>
      <w:r w:rsidRPr="008921FF">
        <w:rPr>
          <w:rFonts w:ascii="Arial" w:hAnsi="Arial" w:cs="Arial"/>
          <w:b/>
          <w:lang w:val="pt-BR"/>
        </w:rPr>
        <w:t xml:space="preserve"> E</w:t>
      </w:r>
      <w:r w:rsidR="009E7EBD" w:rsidRPr="008921FF">
        <w:rPr>
          <w:rFonts w:ascii="Arial" w:hAnsi="Arial" w:cs="Arial"/>
          <w:b/>
          <w:lang w:val="pt-BR"/>
        </w:rPr>
        <w:t>TP</w:t>
      </w:r>
      <w:r w:rsidRPr="008921FF">
        <w:rPr>
          <w:rFonts w:ascii="Arial" w:hAnsi="Arial" w:cs="Arial"/>
          <w:b/>
          <w:lang w:val="pt-BR"/>
        </w:rPr>
        <w:t xml:space="preserve">: </w:t>
      </w:r>
      <w:r w:rsidRPr="00746820">
        <w:rPr>
          <w:rFonts w:ascii="Arial" w:hAnsi="Arial" w:cs="Arial"/>
          <w:bCs/>
          <w:lang w:val="pt-BR"/>
        </w:rPr>
        <w:t>_________________</w:t>
      </w:r>
    </w:p>
    <w:p w14:paraId="61857F39" w14:textId="77777777" w:rsidR="009E7EBD" w:rsidRPr="008921FF" w:rsidRDefault="00C00FEC" w:rsidP="00C00FEC">
      <w:pPr>
        <w:pStyle w:val="Ttulo"/>
        <w:numPr>
          <w:ilvl w:val="0"/>
          <w:numId w:val="0"/>
        </w:numPr>
        <w:ind w:left="397" w:hanging="397"/>
        <w:rPr>
          <w:rFonts w:cs="Arial"/>
        </w:rPr>
      </w:pPr>
      <w:r>
        <w:rPr>
          <w:rFonts w:cs="Arial"/>
        </w:rPr>
        <w:t xml:space="preserve">2. </w:t>
      </w:r>
      <w:r w:rsidR="00A40F95" w:rsidRPr="008921FF">
        <w:rPr>
          <w:rFonts w:cs="Arial"/>
        </w:rPr>
        <w:t xml:space="preserve">DA </w:t>
      </w:r>
      <w:r w:rsidR="000D5C54" w:rsidRPr="008921FF">
        <w:rPr>
          <w:rFonts w:cs="Arial"/>
        </w:rPr>
        <w:t>JUSTIFICATIVA</w:t>
      </w:r>
      <w:r w:rsidR="00880B99" w:rsidRPr="008921FF">
        <w:rPr>
          <w:rFonts w:cs="Arial"/>
        </w:rPr>
        <w:t xml:space="preserve"> DA NECESSIDADE</w:t>
      </w:r>
      <w:r w:rsidR="00474E08" w:rsidRPr="008921FF">
        <w:rPr>
          <w:rFonts w:cs="Arial"/>
        </w:rPr>
        <w:t xml:space="preserve"> DA CONTRATAÇÃO</w:t>
      </w:r>
      <w:r w:rsidR="00880B99" w:rsidRPr="008921FF">
        <w:rPr>
          <w:rFonts w:cs="Arial"/>
        </w:rPr>
        <w:t>:</w:t>
      </w:r>
    </w:p>
    <w:p w14:paraId="596E9CAD" w14:textId="77777777" w:rsidR="00591317" w:rsidRPr="008921FF" w:rsidRDefault="00591317" w:rsidP="00591317">
      <w:pPr>
        <w:pStyle w:val="Default"/>
        <w:rPr>
          <w:rFonts w:ascii="Arial" w:hAnsi="Arial" w:cs="Arial"/>
          <w:i/>
          <w:color w:val="FF0000"/>
        </w:rPr>
      </w:pPr>
      <w:r w:rsidRPr="008921FF">
        <w:rPr>
          <w:rFonts w:ascii="Arial" w:hAnsi="Arial" w:cs="Arial"/>
          <w:i/>
          <w:color w:val="FF0000"/>
        </w:rPr>
        <w:t>Descrever o problema sob a perspectiva do interesse público.</w:t>
      </w:r>
    </w:p>
    <w:p w14:paraId="037D7311" w14:textId="77777777" w:rsidR="00880B99" w:rsidRPr="008921FF" w:rsidRDefault="000D5C54" w:rsidP="000D5C54">
      <w:pPr>
        <w:pStyle w:val="Default"/>
        <w:rPr>
          <w:rFonts w:ascii="Arial" w:hAnsi="Arial" w:cs="Arial"/>
          <w:i/>
          <w:color w:val="FF0000"/>
        </w:rPr>
      </w:pPr>
      <w:r w:rsidRPr="008921FF">
        <w:rPr>
          <w:rFonts w:ascii="Arial" w:hAnsi="Arial" w:cs="Arial"/>
          <w:i/>
          <w:color w:val="FF0000"/>
        </w:rPr>
        <w:t>Todos os ETPs elaborados no ano de referência devem: 1. Conter de forma expressa a descrição da necessidade que motivou a contratação; 2. Finalidade pública ou o problema concreto que a contratação busca atender; 3. A justificativa deve ser clara, específica e alinhada com as atribuições da unidade requisitante e os objetivos institucionais ou políticas públicas envolvidas.</w:t>
      </w:r>
    </w:p>
    <w:p w14:paraId="7EB3FAF6" w14:textId="77777777" w:rsidR="004A2CDF" w:rsidRPr="008921FF" w:rsidRDefault="00C00FEC" w:rsidP="00C00FEC">
      <w:pPr>
        <w:pStyle w:val="Ttulo"/>
        <w:numPr>
          <w:ilvl w:val="0"/>
          <w:numId w:val="0"/>
        </w:numPr>
        <w:ind w:left="397" w:hanging="397"/>
        <w:rPr>
          <w:rFonts w:cs="Arial"/>
        </w:rPr>
      </w:pPr>
      <w:r>
        <w:rPr>
          <w:rFonts w:cs="Arial"/>
        </w:rPr>
        <w:t xml:space="preserve">3. </w:t>
      </w:r>
      <w:r w:rsidR="00A40F95" w:rsidRPr="008921FF">
        <w:rPr>
          <w:rFonts w:cs="Arial"/>
        </w:rPr>
        <w:t xml:space="preserve">DOS </w:t>
      </w:r>
      <w:r w:rsidR="004A2CDF" w:rsidRPr="008921FF">
        <w:rPr>
          <w:rFonts w:cs="Arial"/>
        </w:rPr>
        <w:t>RESULTADOS PRETENDIDOS:</w:t>
      </w:r>
    </w:p>
    <w:p w14:paraId="59AF9A83" w14:textId="77777777" w:rsidR="004A2CDF" w:rsidRPr="008921FF" w:rsidRDefault="00474E08" w:rsidP="00474E08">
      <w:pPr>
        <w:pStyle w:val="Default"/>
        <w:rPr>
          <w:rFonts w:ascii="Arial" w:hAnsi="Arial" w:cs="Arial"/>
          <w:i/>
          <w:color w:val="FF0000"/>
        </w:rPr>
      </w:pPr>
      <w:r w:rsidRPr="008921FF">
        <w:rPr>
          <w:rFonts w:ascii="Arial" w:hAnsi="Arial" w:cs="Arial"/>
          <w:i/>
          <w:color w:val="FF0000"/>
        </w:rPr>
        <w:t xml:space="preserve">Todos os Estudos Técnicos Preliminares (ETPs) elaborados pelo Município ano de referência devem apresentar demonstrativo dos resultados pretendidos em termos de economicidade e de melhor aproveitamento dos recursos humanos, materiais e financeiros disponíveis, incluindo: 1. Impacto esperado na economicidade (ex: redução de custos operacionais, menor preço por unidade, economia de escala); e 2. Aproveitamento de recursos existentes: Humanos (ex: equipes próprias podem ser alocadas em outras tarefas); Materiais (ex: infraestrutura já existente será aproveitada); Financeiros (ex: racionalização do gasto público). O demonstrativo pode ser: Textual (descritivo), ou Quantitativo (com indicadores, simulações, projeções). </w:t>
      </w:r>
    </w:p>
    <w:p w14:paraId="40C78A34" w14:textId="77777777" w:rsidR="0068376C" w:rsidRPr="008921FF" w:rsidRDefault="00C00FEC" w:rsidP="00C00FEC">
      <w:pPr>
        <w:pStyle w:val="Ttulo"/>
        <w:numPr>
          <w:ilvl w:val="0"/>
          <w:numId w:val="0"/>
        </w:numPr>
        <w:ind w:left="397" w:hanging="397"/>
        <w:rPr>
          <w:rFonts w:cs="Arial"/>
        </w:rPr>
      </w:pPr>
      <w:r>
        <w:rPr>
          <w:rFonts w:cs="Arial"/>
        </w:rPr>
        <w:t xml:space="preserve">4. </w:t>
      </w:r>
      <w:r w:rsidR="0068376C" w:rsidRPr="008921FF">
        <w:rPr>
          <w:rFonts w:cs="Arial"/>
        </w:rPr>
        <w:t>DA</w:t>
      </w:r>
      <w:r w:rsidR="00474E08" w:rsidRPr="008921FF">
        <w:rPr>
          <w:rFonts w:cs="Arial"/>
        </w:rPr>
        <w:t xml:space="preserve"> ANÁLISE DA VIABILIDADE DA CONTRATAÇÃO (ANÁLISE DAS ALTERNATIVAS POSSÍVEIS)</w:t>
      </w:r>
      <w:r w:rsidR="0068376C" w:rsidRPr="008921FF">
        <w:rPr>
          <w:rFonts w:cs="Arial"/>
        </w:rPr>
        <w:t>:</w:t>
      </w:r>
    </w:p>
    <w:p w14:paraId="420DB4F9" w14:textId="77777777" w:rsidR="005A5E69" w:rsidRPr="005A5E69" w:rsidRDefault="005A5E69" w:rsidP="005A5E69">
      <w:pPr>
        <w:pStyle w:val="PargrafodaLista"/>
        <w:widowControl w:val="0"/>
        <w:numPr>
          <w:ilvl w:val="0"/>
          <w:numId w:val="46"/>
        </w:numPr>
        <w:overflowPunct/>
        <w:spacing w:after="160" w:line="276" w:lineRule="auto"/>
        <w:rPr>
          <w:rFonts w:ascii="Arial" w:hAnsi="Arial" w:cs="Arial"/>
          <w:b/>
          <w:vanish/>
          <w:sz w:val="24"/>
          <w:szCs w:val="24"/>
          <w:lang w:eastAsia="pt-BR"/>
        </w:rPr>
      </w:pPr>
    </w:p>
    <w:p w14:paraId="22E48442" w14:textId="77777777" w:rsidR="005A5E69" w:rsidRPr="005A5E69" w:rsidRDefault="005A5E69" w:rsidP="005A5E69">
      <w:pPr>
        <w:pStyle w:val="PargrafodaLista"/>
        <w:widowControl w:val="0"/>
        <w:numPr>
          <w:ilvl w:val="0"/>
          <w:numId w:val="46"/>
        </w:numPr>
        <w:overflowPunct/>
        <w:spacing w:after="160" w:line="276" w:lineRule="auto"/>
        <w:rPr>
          <w:rFonts w:ascii="Arial" w:hAnsi="Arial" w:cs="Arial"/>
          <w:b/>
          <w:vanish/>
          <w:sz w:val="24"/>
          <w:szCs w:val="24"/>
          <w:lang w:eastAsia="pt-BR"/>
        </w:rPr>
      </w:pPr>
    </w:p>
    <w:p w14:paraId="33B29C9D" w14:textId="77777777" w:rsidR="005A5E69" w:rsidRPr="005A5E69" w:rsidRDefault="005A5E69" w:rsidP="005A5E69">
      <w:pPr>
        <w:pStyle w:val="PargrafodaLista"/>
        <w:widowControl w:val="0"/>
        <w:numPr>
          <w:ilvl w:val="0"/>
          <w:numId w:val="46"/>
        </w:numPr>
        <w:overflowPunct/>
        <w:spacing w:after="160" w:line="276" w:lineRule="auto"/>
        <w:rPr>
          <w:rFonts w:ascii="Arial" w:hAnsi="Arial" w:cs="Arial"/>
          <w:b/>
          <w:vanish/>
          <w:sz w:val="24"/>
          <w:szCs w:val="24"/>
          <w:lang w:eastAsia="pt-BR"/>
        </w:rPr>
      </w:pPr>
    </w:p>
    <w:p w14:paraId="662EF532" w14:textId="77777777" w:rsidR="005A5E69" w:rsidRPr="005A5E69" w:rsidRDefault="005A5E69" w:rsidP="005A5E69">
      <w:pPr>
        <w:pStyle w:val="PargrafodaLista"/>
        <w:widowControl w:val="0"/>
        <w:numPr>
          <w:ilvl w:val="0"/>
          <w:numId w:val="46"/>
        </w:numPr>
        <w:overflowPunct/>
        <w:spacing w:after="160" w:line="276" w:lineRule="auto"/>
        <w:rPr>
          <w:rFonts w:ascii="Arial" w:hAnsi="Arial" w:cs="Arial"/>
          <w:b/>
          <w:vanish/>
          <w:sz w:val="24"/>
          <w:szCs w:val="24"/>
          <w:lang w:eastAsia="pt-BR"/>
        </w:rPr>
      </w:pPr>
    </w:p>
    <w:p w14:paraId="328167EA" w14:textId="77777777" w:rsidR="00375AED" w:rsidRPr="008921FF" w:rsidRDefault="00375AED" w:rsidP="005A5E69">
      <w:pPr>
        <w:pStyle w:val="Corpodetex"/>
        <w:numPr>
          <w:ilvl w:val="1"/>
          <w:numId w:val="46"/>
        </w:numPr>
        <w:rPr>
          <w:rFonts w:ascii="Arial" w:hAnsi="Arial" w:cs="Arial"/>
          <w:b/>
          <w:lang w:val="pt-BR"/>
        </w:rPr>
      </w:pPr>
      <w:r w:rsidRPr="008921FF">
        <w:rPr>
          <w:rFonts w:ascii="Arial" w:hAnsi="Arial" w:cs="Arial"/>
          <w:b/>
          <w:lang w:val="pt-BR"/>
        </w:rPr>
        <w:t>DA ANÁLISE DAS SOLUÇÕES:</w:t>
      </w:r>
    </w:p>
    <w:p w14:paraId="297C534D" w14:textId="77777777" w:rsidR="00187D18" w:rsidRPr="008921FF" w:rsidRDefault="0068376C" w:rsidP="00375AED">
      <w:pPr>
        <w:pStyle w:val="Corpodetex"/>
        <w:numPr>
          <w:ilvl w:val="2"/>
          <w:numId w:val="46"/>
        </w:numPr>
        <w:rPr>
          <w:rFonts w:ascii="Arial" w:hAnsi="Arial" w:cs="Arial"/>
          <w:b/>
          <w:color w:val="FF0000"/>
          <w:lang w:val="pt-BR"/>
        </w:rPr>
      </w:pPr>
      <w:r w:rsidRPr="008921FF">
        <w:rPr>
          <w:rFonts w:ascii="Arial" w:hAnsi="Arial" w:cs="Arial"/>
          <w:lang w:val="pt-BR"/>
        </w:rPr>
        <w:lastRenderedPageBreak/>
        <w:t>Para a</w:t>
      </w:r>
      <w:r w:rsidR="00187D18" w:rsidRPr="008921FF">
        <w:rPr>
          <w:rFonts w:ascii="Arial" w:hAnsi="Arial" w:cs="Arial"/>
          <w:lang w:val="pt-BR"/>
        </w:rPr>
        <w:t>tendimento à</w:t>
      </w:r>
      <w:r w:rsidRPr="008921FF">
        <w:rPr>
          <w:rFonts w:ascii="Arial" w:hAnsi="Arial" w:cs="Arial"/>
          <w:lang w:val="pt-BR"/>
        </w:rPr>
        <w:t xml:space="preserve"> pres</w:t>
      </w:r>
      <w:r w:rsidR="00187D18" w:rsidRPr="008921FF">
        <w:rPr>
          <w:rFonts w:ascii="Arial" w:hAnsi="Arial" w:cs="Arial"/>
          <w:lang w:val="pt-BR"/>
        </w:rPr>
        <w:t>ente demanda, as soluções são</w:t>
      </w:r>
      <w:r w:rsidR="00187D18" w:rsidRPr="008921FF">
        <w:rPr>
          <w:rFonts w:ascii="Arial" w:hAnsi="Arial" w:cs="Arial"/>
          <w:color w:val="FF0000"/>
          <w:lang w:val="pt-BR"/>
        </w:rPr>
        <w:t>:</w:t>
      </w:r>
      <w:r w:rsidR="00591317" w:rsidRPr="008921FF">
        <w:rPr>
          <w:rFonts w:ascii="Arial" w:hAnsi="Arial" w:cs="Arial"/>
          <w:color w:val="FF0000"/>
          <w:lang w:val="pt-BR"/>
        </w:rPr>
        <w:t xml:space="preserve"> (</w:t>
      </w:r>
      <w:r w:rsidR="00591317" w:rsidRPr="008921FF">
        <w:rPr>
          <w:rFonts w:ascii="Arial" w:hAnsi="Arial" w:cs="Arial"/>
          <w:i/>
          <w:color w:val="FF0000"/>
          <w:lang w:val="pt-BR"/>
        </w:rPr>
        <w:t>elencar todas possíveis identificadas após levantamento de mercado)</w:t>
      </w:r>
    </w:p>
    <w:p w14:paraId="21947BE7" w14:textId="77777777" w:rsidR="00375AED" w:rsidRPr="008921FF" w:rsidRDefault="00973A71" w:rsidP="00375AED">
      <w:pPr>
        <w:pStyle w:val="Corpodetex"/>
        <w:numPr>
          <w:ilvl w:val="3"/>
          <w:numId w:val="46"/>
        </w:numPr>
        <w:rPr>
          <w:rFonts w:ascii="Arial" w:hAnsi="Arial" w:cs="Arial"/>
          <w:b/>
          <w:lang w:val="pt-BR"/>
        </w:rPr>
      </w:pPr>
      <w:r w:rsidRPr="008921FF">
        <w:rPr>
          <w:rFonts w:ascii="Arial" w:hAnsi="Arial" w:cs="Arial"/>
          <w:lang w:val="pt-BR"/>
        </w:rPr>
        <w:t>________</w:t>
      </w:r>
    </w:p>
    <w:p w14:paraId="586218F8" w14:textId="77777777" w:rsidR="00973A71" w:rsidRPr="008921FF" w:rsidRDefault="00973A71" w:rsidP="00375AED">
      <w:pPr>
        <w:pStyle w:val="Corpodetex"/>
        <w:numPr>
          <w:ilvl w:val="3"/>
          <w:numId w:val="46"/>
        </w:numPr>
        <w:rPr>
          <w:rFonts w:ascii="Arial" w:hAnsi="Arial" w:cs="Arial"/>
          <w:b/>
          <w:lang w:val="pt-BR"/>
        </w:rPr>
      </w:pPr>
      <w:r w:rsidRPr="008921FF">
        <w:rPr>
          <w:rFonts w:ascii="Arial" w:hAnsi="Arial" w:cs="Arial"/>
          <w:lang w:val="pt-BR"/>
        </w:rPr>
        <w:t>________</w:t>
      </w:r>
    </w:p>
    <w:p w14:paraId="4664C9F2" w14:textId="77777777" w:rsidR="00375AED" w:rsidRPr="008921FF" w:rsidRDefault="00375AED" w:rsidP="00375AED">
      <w:pPr>
        <w:pStyle w:val="Corpodetex"/>
        <w:numPr>
          <w:ilvl w:val="1"/>
          <w:numId w:val="46"/>
        </w:numPr>
        <w:rPr>
          <w:rFonts w:ascii="Arial" w:hAnsi="Arial" w:cs="Arial"/>
          <w:b/>
          <w:lang w:val="pt-BR"/>
        </w:rPr>
      </w:pPr>
      <w:r w:rsidRPr="008921FF">
        <w:rPr>
          <w:rFonts w:ascii="Arial" w:hAnsi="Arial" w:cs="Arial"/>
          <w:b/>
          <w:lang w:val="pt-BR"/>
        </w:rPr>
        <w:t>DA SOLUÇÃO VIÁVEL:</w:t>
      </w:r>
      <w:r w:rsidR="00591317" w:rsidRPr="008921FF">
        <w:rPr>
          <w:rFonts w:ascii="Arial" w:hAnsi="Arial" w:cs="Arial"/>
          <w:b/>
          <w:lang w:val="pt-BR"/>
        </w:rPr>
        <w:t xml:space="preserve"> </w:t>
      </w:r>
      <w:r w:rsidR="00591317" w:rsidRPr="008921FF">
        <w:rPr>
          <w:rFonts w:ascii="Arial" w:hAnsi="Arial" w:cs="Arial"/>
          <w:i/>
          <w:color w:val="FF0000"/>
          <w:lang w:val="pt-BR"/>
        </w:rPr>
        <w:t>(analisar todas as soluções possíveis individualmente)</w:t>
      </w:r>
    </w:p>
    <w:p w14:paraId="23A41950" w14:textId="77777777" w:rsidR="00375AED" w:rsidRPr="008921FF" w:rsidRDefault="00375AED" w:rsidP="00375AED">
      <w:pPr>
        <w:pStyle w:val="Corpodetex"/>
        <w:numPr>
          <w:ilvl w:val="2"/>
          <w:numId w:val="46"/>
        </w:numPr>
        <w:rPr>
          <w:rFonts w:ascii="Arial" w:hAnsi="Arial" w:cs="Arial"/>
          <w:b/>
          <w:lang w:val="pt-BR"/>
        </w:rPr>
      </w:pPr>
      <w:r w:rsidRPr="008921FF">
        <w:rPr>
          <w:rFonts w:ascii="Arial" w:hAnsi="Arial" w:cs="Arial"/>
          <w:lang w:val="pt-BR"/>
        </w:rPr>
        <w:t xml:space="preserve">Considerando as soluções propostas no item acima, entendemos </w:t>
      </w:r>
      <w:r w:rsidR="001B36B6" w:rsidRPr="008921FF">
        <w:rPr>
          <w:rFonts w:ascii="Arial" w:hAnsi="Arial" w:cs="Arial"/>
          <w:lang w:val="pt-BR"/>
        </w:rPr>
        <w:t xml:space="preserve">que </w:t>
      </w:r>
    </w:p>
    <w:p w14:paraId="696BE814" w14:textId="77777777" w:rsidR="0068376C" w:rsidRPr="008921FF" w:rsidRDefault="00C00FEC" w:rsidP="00C00FEC">
      <w:pPr>
        <w:pStyle w:val="Ttulo"/>
        <w:numPr>
          <w:ilvl w:val="0"/>
          <w:numId w:val="0"/>
        </w:numPr>
        <w:ind w:left="397" w:hanging="397"/>
        <w:rPr>
          <w:rFonts w:cs="Arial"/>
        </w:rPr>
      </w:pPr>
      <w:r>
        <w:rPr>
          <w:rFonts w:cs="Arial"/>
        </w:rPr>
        <w:t xml:space="preserve">5. </w:t>
      </w:r>
      <w:r w:rsidR="00A40F95" w:rsidRPr="008921FF">
        <w:rPr>
          <w:rFonts w:cs="Arial"/>
        </w:rPr>
        <w:t xml:space="preserve">DOS </w:t>
      </w:r>
      <w:r w:rsidR="0068376C" w:rsidRPr="008921FF">
        <w:rPr>
          <w:rFonts w:cs="Arial"/>
        </w:rPr>
        <w:t>REQUISITOS DA CONTRATAÇÃO:</w:t>
      </w:r>
    </w:p>
    <w:p w14:paraId="6BB3352F" w14:textId="77777777" w:rsidR="00973A71" w:rsidRPr="008921FF"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550C37D2" w14:textId="77777777" w:rsidR="00973A71" w:rsidRPr="008921FF"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50C654EC" w14:textId="77777777" w:rsidR="00973A71" w:rsidRPr="008921FF"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63B4AF35" w14:textId="77777777" w:rsidR="00973A71" w:rsidRPr="008921FF"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25B27D6A" w14:textId="77777777" w:rsidR="00973A71" w:rsidRPr="008921FF"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4B821A55" w14:textId="77777777" w:rsidR="00184A25" w:rsidRPr="008921FF" w:rsidRDefault="00184A25" w:rsidP="008713CF">
      <w:pPr>
        <w:pStyle w:val="Default"/>
        <w:rPr>
          <w:rFonts w:ascii="Arial" w:hAnsi="Arial" w:cs="Arial"/>
          <w:i/>
          <w:color w:val="FF0000"/>
        </w:rPr>
      </w:pPr>
      <w:r w:rsidRPr="008921FF">
        <w:rPr>
          <w:rFonts w:ascii="Arial" w:hAnsi="Arial" w:cs="Arial"/>
          <w:i/>
          <w:color w:val="FF0000"/>
        </w:rPr>
        <w:t>(A descrição deve detalhar as condições mínimas que o objeto deve atender para satisfazer a necessidade identificada, incluindo aspectos técnicos, funcionais, de desempenho, prazos e demais exigências essenciais à adequada execução do contrato.)</w:t>
      </w:r>
    </w:p>
    <w:p w14:paraId="59390C03" w14:textId="77777777" w:rsidR="00061D18" w:rsidRPr="008921FF" w:rsidRDefault="00491D2F" w:rsidP="008713CF">
      <w:pPr>
        <w:pStyle w:val="Default"/>
        <w:rPr>
          <w:rFonts w:ascii="Arial" w:hAnsi="Arial" w:cs="Arial"/>
        </w:rPr>
      </w:pPr>
      <w:r w:rsidRPr="008921FF">
        <w:rPr>
          <w:rFonts w:ascii="Arial" w:hAnsi="Arial" w:cs="Arial"/>
        </w:rPr>
        <w:t>O prazo do contrato referente ao objeto deste Estudo Técnico d</w:t>
      </w:r>
      <w:r w:rsidR="00591317" w:rsidRPr="008921FF">
        <w:rPr>
          <w:rFonts w:ascii="Arial" w:hAnsi="Arial" w:cs="Arial"/>
        </w:rPr>
        <w:t xml:space="preserve">everá ser de ________ (______). </w:t>
      </w:r>
      <w:r w:rsidR="0068376C" w:rsidRPr="008921FF">
        <w:rPr>
          <w:rFonts w:ascii="Arial" w:hAnsi="Arial" w:cs="Arial"/>
        </w:rPr>
        <w:t xml:space="preserve">Os </w:t>
      </w:r>
      <w:r w:rsidRPr="008921FF">
        <w:rPr>
          <w:rFonts w:ascii="Arial" w:hAnsi="Arial" w:cs="Arial"/>
        </w:rPr>
        <w:t xml:space="preserve">demais </w:t>
      </w:r>
      <w:r w:rsidR="0068376C" w:rsidRPr="008921FF">
        <w:rPr>
          <w:rFonts w:ascii="Arial" w:hAnsi="Arial" w:cs="Arial"/>
        </w:rPr>
        <w:t>requisitos da contratação serão definidos no Termo de Referência e deverão estar em consonância com o que dispõe o art. 6º, inciso XXIII, da Lei Federal nº 14.133 de 01 de abril de 2021.</w:t>
      </w:r>
    </w:p>
    <w:p w14:paraId="7C8EC6D2" w14:textId="77777777" w:rsidR="00880B99" w:rsidRPr="008921FF" w:rsidRDefault="00C00FEC" w:rsidP="00C00FEC">
      <w:pPr>
        <w:pStyle w:val="Ttulo"/>
        <w:numPr>
          <w:ilvl w:val="0"/>
          <w:numId w:val="0"/>
        </w:numPr>
        <w:ind w:left="397" w:hanging="397"/>
        <w:rPr>
          <w:rFonts w:cs="Arial"/>
        </w:rPr>
      </w:pPr>
      <w:r>
        <w:rPr>
          <w:rFonts w:cs="Arial"/>
        </w:rPr>
        <w:t xml:space="preserve">6. </w:t>
      </w:r>
      <w:r w:rsidR="00A40F95" w:rsidRPr="008921FF">
        <w:rPr>
          <w:rFonts w:cs="Arial"/>
        </w:rPr>
        <w:t xml:space="preserve">DA </w:t>
      </w:r>
      <w:r w:rsidR="00144375" w:rsidRPr="008921FF">
        <w:rPr>
          <w:rFonts w:cs="Arial"/>
        </w:rPr>
        <w:t>ESTIMATIVA DAS QUANTIDADES A SEREM CONTRATADAS:</w:t>
      </w:r>
    </w:p>
    <w:p w14:paraId="0C6E7089" w14:textId="77777777" w:rsidR="00144375" w:rsidRPr="008921FF" w:rsidRDefault="00144375" w:rsidP="006F4852">
      <w:pPr>
        <w:pStyle w:val="Default"/>
        <w:rPr>
          <w:rFonts w:ascii="Arial" w:hAnsi="Arial" w:cs="Arial"/>
        </w:rPr>
      </w:pPr>
      <w:r w:rsidRPr="008921FF">
        <w:rPr>
          <w:rFonts w:ascii="Arial" w:hAnsi="Arial" w:cs="Arial"/>
        </w:rPr>
        <w:t>Com base na necessidade apontada acima, chegamos ao seguinte quantitativo a ser contratado:</w:t>
      </w:r>
      <w:r w:rsidR="004156DB" w:rsidRPr="008921FF">
        <w:rPr>
          <w:rFonts w:ascii="Arial" w:hAnsi="Arial" w:cs="Arial"/>
        </w:rPr>
        <w:t xml:space="preserve"> </w:t>
      </w:r>
    </w:p>
    <w:p w14:paraId="03DFF032" w14:textId="77777777" w:rsidR="00407309" w:rsidRPr="008921FF" w:rsidRDefault="00407309" w:rsidP="00407309">
      <w:pPr>
        <w:pStyle w:val="Default"/>
        <w:rPr>
          <w:rFonts w:ascii="Arial" w:hAnsi="Arial" w:cs="Arial"/>
          <w:i/>
          <w:iCs/>
          <w:color w:val="FF0000"/>
        </w:rPr>
      </w:pPr>
      <w:r w:rsidRPr="008921FF">
        <w:rPr>
          <w:rFonts w:ascii="Arial" w:hAnsi="Arial" w:cs="Arial"/>
          <w:i/>
          <w:iCs/>
          <w:color w:val="FF0000"/>
        </w:rPr>
        <w:t>Todos os Estudos Técnicos Preliminares (ETPs) elaborados pelo Município no ano de referência devem apresentar a estimativa de quantitativo dos bens ou serviços com base em critérios objetivos, acompanhada das memórias de cálculo ou documentação que a fundamente</w:t>
      </w:r>
    </w:p>
    <w:p w14:paraId="410E5906" w14:textId="77777777" w:rsidR="000D5C54" w:rsidRPr="008921FF" w:rsidRDefault="000D5C54" w:rsidP="000D5C54">
      <w:pPr>
        <w:pStyle w:val="Default"/>
        <w:rPr>
          <w:rFonts w:ascii="Arial" w:hAnsi="Arial" w:cs="Arial"/>
          <w:i/>
          <w:iCs/>
          <w:color w:val="FF0000"/>
        </w:rPr>
      </w:pPr>
      <w:r w:rsidRPr="008921FF">
        <w:rPr>
          <w:rFonts w:ascii="Arial" w:hAnsi="Arial" w:cs="Arial"/>
          <w:i/>
          <w:iCs/>
          <w:color w:val="FF0000"/>
        </w:rPr>
        <w:t>Todos os ETPs elaborados no ano de referência devem: 1. apresentar o quantitativo estimado de forma explícita para cada item da contratação; 2. trazer, junto ao quantitativo, a memória de cálculo que fundamente a quantidade solicitada, podendo ser: Dados históricos de consumo; Projeções com base em indicadores (ex: nº de alunos, nº de quilômetros de estrada a manter); Tabelas comparativas ou demonstrativos técnicos;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6725"/>
        <w:gridCol w:w="1592"/>
      </w:tblGrid>
      <w:tr w:rsidR="00E603A4" w:rsidRPr="008921FF" w14:paraId="729A4227" w14:textId="77777777" w:rsidTr="000D5C54">
        <w:trPr>
          <w:jc w:val="center"/>
        </w:trPr>
        <w:tc>
          <w:tcPr>
            <w:tcW w:w="970" w:type="dxa"/>
            <w:shd w:val="clear" w:color="auto" w:fill="BFBFBF"/>
            <w:vAlign w:val="center"/>
          </w:tcPr>
          <w:p w14:paraId="5E7A111F" w14:textId="77777777" w:rsidR="00E603A4" w:rsidRPr="008921FF" w:rsidRDefault="00E603A4" w:rsidP="006A2B1F">
            <w:pPr>
              <w:pStyle w:val="Corpodetex"/>
              <w:spacing w:before="80" w:after="80" w:line="240" w:lineRule="auto"/>
              <w:jc w:val="center"/>
              <w:rPr>
                <w:rFonts w:ascii="Arial" w:hAnsi="Arial" w:cs="Arial"/>
                <w:b/>
                <w:lang w:val="pt-BR"/>
              </w:rPr>
            </w:pPr>
            <w:r w:rsidRPr="008921FF">
              <w:rPr>
                <w:rFonts w:ascii="Arial" w:hAnsi="Arial" w:cs="Arial"/>
                <w:b/>
                <w:lang w:val="pt-BR"/>
              </w:rPr>
              <w:t>ITEM</w:t>
            </w:r>
          </w:p>
        </w:tc>
        <w:tc>
          <w:tcPr>
            <w:tcW w:w="6725" w:type="dxa"/>
            <w:shd w:val="clear" w:color="auto" w:fill="BFBFBF"/>
            <w:vAlign w:val="center"/>
          </w:tcPr>
          <w:p w14:paraId="0BEFB937" w14:textId="77777777" w:rsidR="00E603A4" w:rsidRPr="008921FF" w:rsidRDefault="00E603A4" w:rsidP="006A2B1F">
            <w:pPr>
              <w:pStyle w:val="Corpodetex"/>
              <w:spacing w:before="80" w:after="80" w:line="240" w:lineRule="auto"/>
              <w:jc w:val="center"/>
              <w:rPr>
                <w:rFonts w:ascii="Arial" w:hAnsi="Arial" w:cs="Arial"/>
                <w:b/>
                <w:lang w:val="pt-BR"/>
              </w:rPr>
            </w:pPr>
            <w:r w:rsidRPr="008921FF">
              <w:rPr>
                <w:rFonts w:ascii="Arial" w:hAnsi="Arial" w:cs="Arial"/>
                <w:b/>
                <w:lang w:val="pt-BR"/>
              </w:rPr>
              <w:t>DESCRIÇÃO</w:t>
            </w:r>
          </w:p>
        </w:tc>
        <w:tc>
          <w:tcPr>
            <w:tcW w:w="1592" w:type="dxa"/>
            <w:shd w:val="clear" w:color="auto" w:fill="BFBFBF"/>
            <w:vAlign w:val="center"/>
          </w:tcPr>
          <w:p w14:paraId="06A13C7D" w14:textId="77777777" w:rsidR="00E603A4" w:rsidRPr="008921FF" w:rsidRDefault="00E603A4" w:rsidP="006A2B1F">
            <w:pPr>
              <w:pStyle w:val="Corpodetex"/>
              <w:spacing w:before="80" w:after="80" w:line="240" w:lineRule="auto"/>
              <w:jc w:val="center"/>
              <w:rPr>
                <w:rFonts w:ascii="Arial" w:hAnsi="Arial" w:cs="Arial"/>
                <w:b/>
                <w:lang w:val="pt-BR"/>
              </w:rPr>
            </w:pPr>
            <w:r w:rsidRPr="008921FF">
              <w:rPr>
                <w:rFonts w:ascii="Arial" w:hAnsi="Arial" w:cs="Arial"/>
                <w:b/>
                <w:lang w:val="pt-BR"/>
              </w:rPr>
              <w:t>QTD.</w:t>
            </w:r>
          </w:p>
        </w:tc>
      </w:tr>
      <w:tr w:rsidR="00E603A4" w:rsidRPr="008921FF" w14:paraId="4507BBB5" w14:textId="77777777" w:rsidTr="000D5C54">
        <w:trPr>
          <w:jc w:val="center"/>
        </w:trPr>
        <w:tc>
          <w:tcPr>
            <w:tcW w:w="970" w:type="dxa"/>
            <w:vAlign w:val="center"/>
          </w:tcPr>
          <w:p w14:paraId="22E8BB98" w14:textId="77777777" w:rsidR="00E603A4" w:rsidRPr="008921FF" w:rsidRDefault="00E603A4" w:rsidP="006A2B1F">
            <w:pPr>
              <w:pStyle w:val="Corpodetex"/>
              <w:numPr>
                <w:ilvl w:val="0"/>
                <w:numId w:val="45"/>
              </w:numPr>
              <w:spacing w:before="80" w:after="80" w:line="240" w:lineRule="auto"/>
              <w:jc w:val="center"/>
              <w:rPr>
                <w:rFonts w:ascii="Arial" w:hAnsi="Arial" w:cs="Arial"/>
                <w:lang w:val="pt-BR"/>
              </w:rPr>
            </w:pPr>
          </w:p>
        </w:tc>
        <w:tc>
          <w:tcPr>
            <w:tcW w:w="6725" w:type="dxa"/>
            <w:vAlign w:val="center"/>
          </w:tcPr>
          <w:p w14:paraId="55717F93" w14:textId="77777777" w:rsidR="00E603A4" w:rsidRPr="008921FF" w:rsidRDefault="00E603A4" w:rsidP="006A2B1F">
            <w:pPr>
              <w:pStyle w:val="Corpodetex"/>
              <w:spacing w:before="80" w:after="80" w:line="240" w:lineRule="auto"/>
              <w:jc w:val="center"/>
              <w:rPr>
                <w:rFonts w:ascii="Arial" w:hAnsi="Arial" w:cs="Arial"/>
                <w:lang w:val="pt-BR"/>
              </w:rPr>
            </w:pPr>
          </w:p>
        </w:tc>
        <w:tc>
          <w:tcPr>
            <w:tcW w:w="1592" w:type="dxa"/>
            <w:vAlign w:val="center"/>
          </w:tcPr>
          <w:p w14:paraId="7E37FD92" w14:textId="77777777" w:rsidR="00E603A4" w:rsidRPr="008921FF" w:rsidRDefault="00E603A4" w:rsidP="006A2B1F">
            <w:pPr>
              <w:pStyle w:val="Corpodetex"/>
              <w:spacing w:before="80" w:after="80" w:line="240" w:lineRule="auto"/>
              <w:jc w:val="center"/>
              <w:rPr>
                <w:rFonts w:ascii="Arial" w:hAnsi="Arial" w:cs="Arial"/>
                <w:lang w:val="pt-BR"/>
              </w:rPr>
            </w:pPr>
          </w:p>
        </w:tc>
      </w:tr>
      <w:tr w:rsidR="006F4852" w:rsidRPr="008921FF" w14:paraId="523877EF" w14:textId="77777777" w:rsidTr="000D5C54">
        <w:trPr>
          <w:jc w:val="center"/>
        </w:trPr>
        <w:tc>
          <w:tcPr>
            <w:tcW w:w="970" w:type="dxa"/>
            <w:vAlign w:val="center"/>
          </w:tcPr>
          <w:p w14:paraId="54B8D75C" w14:textId="77777777" w:rsidR="006F4852" w:rsidRPr="008921FF" w:rsidRDefault="006F4852" w:rsidP="006A2B1F">
            <w:pPr>
              <w:pStyle w:val="Corpodetex"/>
              <w:numPr>
                <w:ilvl w:val="0"/>
                <w:numId w:val="45"/>
              </w:numPr>
              <w:spacing w:before="80" w:after="80" w:line="240" w:lineRule="auto"/>
              <w:jc w:val="center"/>
              <w:rPr>
                <w:rFonts w:ascii="Arial" w:hAnsi="Arial" w:cs="Arial"/>
                <w:lang w:val="pt-BR"/>
              </w:rPr>
            </w:pPr>
          </w:p>
        </w:tc>
        <w:tc>
          <w:tcPr>
            <w:tcW w:w="6725" w:type="dxa"/>
            <w:vAlign w:val="center"/>
          </w:tcPr>
          <w:p w14:paraId="522ABEA2" w14:textId="77777777" w:rsidR="006F4852" w:rsidRPr="008921FF" w:rsidRDefault="006F4852" w:rsidP="006A2B1F">
            <w:pPr>
              <w:pStyle w:val="Corpodetex"/>
              <w:spacing w:before="80" w:after="80" w:line="240" w:lineRule="auto"/>
              <w:jc w:val="center"/>
              <w:rPr>
                <w:rFonts w:ascii="Arial" w:hAnsi="Arial" w:cs="Arial"/>
                <w:lang w:val="pt-BR"/>
              </w:rPr>
            </w:pPr>
          </w:p>
        </w:tc>
        <w:tc>
          <w:tcPr>
            <w:tcW w:w="1592" w:type="dxa"/>
            <w:vAlign w:val="center"/>
          </w:tcPr>
          <w:p w14:paraId="4CE0415D" w14:textId="77777777" w:rsidR="006F4852" w:rsidRPr="008921FF" w:rsidRDefault="006F4852" w:rsidP="006A2B1F">
            <w:pPr>
              <w:pStyle w:val="Corpodetex"/>
              <w:spacing w:before="80" w:after="80" w:line="240" w:lineRule="auto"/>
              <w:jc w:val="center"/>
              <w:rPr>
                <w:rFonts w:ascii="Arial" w:hAnsi="Arial" w:cs="Arial"/>
                <w:lang w:val="pt-BR"/>
              </w:rPr>
            </w:pPr>
          </w:p>
        </w:tc>
      </w:tr>
      <w:tr w:rsidR="006F4852" w:rsidRPr="008921FF" w14:paraId="10CCCD90" w14:textId="77777777" w:rsidTr="000D5C54">
        <w:trPr>
          <w:jc w:val="center"/>
        </w:trPr>
        <w:tc>
          <w:tcPr>
            <w:tcW w:w="970" w:type="dxa"/>
            <w:vAlign w:val="center"/>
          </w:tcPr>
          <w:p w14:paraId="5B5DDBEC" w14:textId="77777777" w:rsidR="006F4852" w:rsidRPr="008921FF" w:rsidRDefault="006F4852" w:rsidP="006A2B1F">
            <w:pPr>
              <w:pStyle w:val="Corpodetex"/>
              <w:numPr>
                <w:ilvl w:val="0"/>
                <w:numId w:val="45"/>
              </w:numPr>
              <w:spacing w:before="80" w:after="80" w:line="240" w:lineRule="auto"/>
              <w:jc w:val="center"/>
              <w:rPr>
                <w:rFonts w:ascii="Arial" w:hAnsi="Arial" w:cs="Arial"/>
                <w:lang w:val="pt-BR"/>
              </w:rPr>
            </w:pPr>
          </w:p>
        </w:tc>
        <w:tc>
          <w:tcPr>
            <w:tcW w:w="6725" w:type="dxa"/>
            <w:vAlign w:val="center"/>
          </w:tcPr>
          <w:p w14:paraId="3ACACD3E" w14:textId="77777777" w:rsidR="006F4852" w:rsidRPr="008921FF" w:rsidRDefault="006F4852" w:rsidP="006A2B1F">
            <w:pPr>
              <w:pStyle w:val="Corpodetex"/>
              <w:spacing w:before="80" w:after="80" w:line="240" w:lineRule="auto"/>
              <w:jc w:val="center"/>
              <w:rPr>
                <w:rFonts w:ascii="Arial" w:hAnsi="Arial" w:cs="Arial"/>
                <w:lang w:val="pt-BR"/>
              </w:rPr>
            </w:pPr>
          </w:p>
        </w:tc>
        <w:tc>
          <w:tcPr>
            <w:tcW w:w="1592" w:type="dxa"/>
            <w:vAlign w:val="center"/>
          </w:tcPr>
          <w:p w14:paraId="11309B91" w14:textId="77777777" w:rsidR="006F4852" w:rsidRPr="008921FF" w:rsidRDefault="006F4852" w:rsidP="006A2B1F">
            <w:pPr>
              <w:pStyle w:val="Corpodetex"/>
              <w:spacing w:before="80" w:after="80" w:line="240" w:lineRule="auto"/>
              <w:jc w:val="center"/>
              <w:rPr>
                <w:rFonts w:ascii="Arial" w:hAnsi="Arial" w:cs="Arial"/>
                <w:lang w:val="pt-BR"/>
              </w:rPr>
            </w:pPr>
          </w:p>
        </w:tc>
      </w:tr>
    </w:tbl>
    <w:p w14:paraId="1BF6D685" w14:textId="77777777" w:rsidR="00E603A4" w:rsidRPr="008921FF" w:rsidRDefault="00C00FEC" w:rsidP="00C00FEC">
      <w:pPr>
        <w:pStyle w:val="Ttulo"/>
        <w:numPr>
          <w:ilvl w:val="0"/>
          <w:numId w:val="0"/>
        </w:numPr>
        <w:ind w:left="397" w:hanging="397"/>
        <w:rPr>
          <w:rFonts w:cs="Arial"/>
        </w:rPr>
      </w:pPr>
      <w:r>
        <w:rPr>
          <w:rFonts w:cs="Arial"/>
        </w:rPr>
        <w:t xml:space="preserve">7. </w:t>
      </w:r>
      <w:r w:rsidR="00A40F95" w:rsidRPr="008921FF">
        <w:rPr>
          <w:rFonts w:cs="Arial"/>
        </w:rPr>
        <w:t xml:space="preserve">DO </w:t>
      </w:r>
      <w:r w:rsidR="000D5C54" w:rsidRPr="008921FF">
        <w:rPr>
          <w:rFonts w:cs="Arial"/>
        </w:rPr>
        <w:t>DOCUMENTO DE FORMALIZAÇÃO DA PESQUISA DE PREÇOS</w:t>
      </w:r>
      <w:r w:rsidR="00E603A4" w:rsidRPr="008921FF">
        <w:rPr>
          <w:rFonts w:cs="Arial"/>
        </w:rPr>
        <w:t>:</w:t>
      </w:r>
    </w:p>
    <w:p w14:paraId="6790718C" w14:textId="77777777" w:rsidR="000D5C54" w:rsidRPr="008921FF" w:rsidRDefault="000D5C54" w:rsidP="000D5C54">
      <w:pPr>
        <w:pStyle w:val="Default"/>
        <w:rPr>
          <w:rFonts w:ascii="Arial" w:hAnsi="Arial" w:cs="Arial"/>
          <w:i/>
          <w:color w:val="FF0000"/>
        </w:rPr>
      </w:pPr>
      <w:r w:rsidRPr="008921FF">
        <w:rPr>
          <w:rFonts w:ascii="Arial" w:hAnsi="Arial" w:cs="Arial"/>
          <w:i/>
          <w:color w:val="FF0000"/>
        </w:rPr>
        <w:t>Todos os ETPs elaborados no exercício corrente devem apresentar uma pesquisa de preços realizada com múltiplas fontes independentes, como: Contratações similares da própria Administração; Painel de Preços do Governo Federal; Banco de Preços do TCE; Pesquisas de mercado (orçamentos de fornecedores); Quando não for possível utilizar múltiplas fontes, deve haver justificativa técnica formal fundamentando a limitação (ex: mercado restrito, contratação especializada, escassez de fornecedores); A pesquisa deve ser documentada, atualizada e compatível com o objeto da contratação e ter sido usada para subsidiar a estimativa de valor no ETP.</w:t>
      </w:r>
    </w:p>
    <w:p w14:paraId="2B6101C5" w14:textId="77777777" w:rsidR="000D5C54" w:rsidRPr="008921FF" w:rsidRDefault="000D5C54" w:rsidP="000D5C54">
      <w:pPr>
        <w:pStyle w:val="Default"/>
        <w:rPr>
          <w:rFonts w:ascii="Arial" w:hAnsi="Arial" w:cs="Arial"/>
          <w:i/>
          <w:iCs/>
          <w:color w:val="FF0000"/>
        </w:rPr>
      </w:pPr>
      <w:r w:rsidRPr="008921FF">
        <w:rPr>
          <w:rFonts w:ascii="Arial" w:hAnsi="Arial" w:cs="Arial"/>
          <w:i/>
          <w:iCs/>
          <w:color w:val="FF0000"/>
        </w:rPr>
        <w:t>Todas as pesquisas de preço realizadas devem ser acompanhadas de documentação completa, contendo: 1. As fontes utilizadas (comprovadas: orçamentos, registros de sistemas, contratos similares, etc.); 2. A identificação do(s) servidor(es) responsável(eis) pela pesquisa (nome, matrícula e setor); a metodologia adotada para definição do preço estimado, com: Cálculo aplicado (ex: média, mediana, menor valor); 3. A justificativa técnica da escolha do método (ex: maior segurança para estimativas, redução de distorções, simetria entre valores, etc.);</w:t>
      </w:r>
    </w:p>
    <w:p w14:paraId="438DAA59" w14:textId="77777777" w:rsidR="006F4852" w:rsidRPr="008921FF" w:rsidRDefault="00B217D5" w:rsidP="006F4852">
      <w:pPr>
        <w:pStyle w:val="Default"/>
        <w:rPr>
          <w:rFonts w:ascii="Arial" w:hAnsi="Arial" w:cs="Arial"/>
        </w:rPr>
      </w:pPr>
      <w:r w:rsidRPr="008921FF">
        <w:rPr>
          <w:rFonts w:ascii="Arial" w:hAnsi="Arial" w:cs="Arial"/>
        </w:rPr>
        <w:t xml:space="preserve">Tendo em vista </w:t>
      </w:r>
      <w:r w:rsidR="008713CF" w:rsidRPr="008921FF">
        <w:rPr>
          <w:rFonts w:ascii="Arial" w:hAnsi="Arial" w:cs="Arial"/>
        </w:rPr>
        <w:t>o quantitativo</w:t>
      </w:r>
      <w:r w:rsidR="00E603A4" w:rsidRPr="008921FF">
        <w:rPr>
          <w:rFonts w:ascii="Arial" w:hAnsi="Arial" w:cs="Arial"/>
        </w:rPr>
        <w:t xml:space="preserve"> </w:t>
      </w:r>
      <w:r w:rsidR="00491D2F" w:rsidRPr="008921FF">
        <w:rPr>
          <w:rFonts w:ascii="Arial" w:hAnsi="Arial" w:cs="Arial"/>
        </w:rPr>
        <w:t>previsto</w:t>
      </w:r>
      <w:r w:rsidR="00E603A4" w:rsidRPr="008921FF">
        <w:rPr>
          <w:rFonts w:ascii="Arial" w:hAnsi="Arial" w:cs="Arial"/>
        </w:rPr>
        <w:t xml:space="preserve">, </w:t>
      </w:r>
      <w:r w:rsidR="008713CF" w:rsidRPr="008921FF">
        <w:rPr>
          <w:rFonts w:ascii="Arial" w:hAnsi="Arial" w:cs="Arial"/>
        </w:rPr>
        <w:t>procedeu</w:t>
      </w:r>
      <w:r w:rsidR="00491D2F" w:rsidRPr="008921FF">
        <w:rPr>
          <w:rFonts w:ascii="Arial" w:hAnsi="Arial" w:cs="Arial"/>
        </w:rPr>
        <w:t>-se</w:t>
      </w:r>
      <w:r w:rsidR="008713CF" w:rsidRPr="008921FF">
        <w:rPr>
          <w:rFonts w:ascii="Arial" w:hAnsi="Arial" w:cs="Arial"/>
        </w:rPr>
        <w:t xml:space="preserve"> à análise das soluções mercadológicas</w:t>
      </w:r>
      <w:r w:rsidR="00491D2F" w:rsidRPr="008921FF">
        <w:rPr>
          <w:rFonts w:ascii="Arial" w:hAnsi="Arial" w:cs="Arial"/>
        </w:rPr>
        <w:t>, incluídas as contratações similares feitas por outros órgãos e entes públicos, com objetivo de identificar a existência de novas metodologias, tecnologias ou inovações que melhor atendam às necessidades da Administração</w:t>
      </w:r>
      <w:r w:rsidR="00E603A4" w:rsidRPr="008921FF">
        <w:rPr>
          <w:rFonts w:ascii="Arial" w:hAnsi="Arial" w:cs="Arial"/>
        </w:rPr>
        <w:t>.</w:t>
      </w:r>
    </w:p>
    <w:p w14:paraId="2CCCF29F" w14:textId="77777777" w:rsidR="00491D2F" w:rsidRPr="008921FF" w:rsidRDefault="00491D2F" w:rsidP="006F4852">
      <w:pPr>
        <w:pStyle w:val="Default"/>
        <w:rPr>
          <w:rFonts w:ascii="Arial" w:hAnsi="Arial" w:cs="Arial"/>
        </w:rPr>
      </w:pPr>
      <w:r w:rsidRPr="008921FF">
        <w:rPr>
          <w:rFonts w:ascii="Arial" w:hAnsi="Arial" w:cs="Arial"/>
        </w:rPr>
        <w:t xml:space="preserve">Visto que as soluções encontradas nessa análise levaram ao entendimento de que a metodologia usualmente utilizada por esta Administração Municipal </w:t>
      </w:r>
      <w:r w:rsidR="00C00FEC" w:rsidRPr="008921FF">
        <w:rPr>
          <w:rFonts w:ascii="Arial" w:hAnsi="Arial" w:cs="Arial"/>
        </w:rPr>
        <w:t>se encontra</w:t>
      </w:r>
      <w:r w:rsidRPr="008921FF">
        <w:rPr>
          <w:rFonts w:ascii="Arial" w:hAnsi="Arial" w:cs="Arial"/>
        </w:rPr>
        <w:t xml:space="preserve"> condizente com as soluções verificadas, fora realizado levantamento de preços com especial atenção ao disposto no Decreto </w:t>
      </w:r>
      <w:r w:rsidR="00BC0EC1" w:rsidRPr="008921FF">
        <w:rPr>
          <w:rFonts w:ascii="Arial" w:hAnsi="Arial" w:cs="Arial"/>
        </w:rPr>
        <w:t>350</w:t>
      </w:r>
      <w:r w:rsidRPr="008921FF">
        <w:rPr>
          <w:rFonts w:ascii="Arial" w:hAnsi="Arial" w:cs="Arial"/>
        </w:rPr>
        <w:t>/2022, no que diz respeito às formas de definição dos valores base do processo licitatório.</w:t>
      </w:r>
    </w:p>
    <w:p w14:paraId="4D8492E1" w14:textId="77777777" w:rsidR="00474E08" w:rsidRPr="008921FF" w:rsidRDefault="00C00FEC" w:rsidP="00C00FEC">
      <w:pPr>
        <w:pStyle w:val="Ttulo"/>
        <w:numPr>
          <w:ilvl w:val="0"/>
          <w:numId w:val="0"/>
        </w:numPr>
        <w:ind w:left="397" w:hanging="397"/>
        <w:rPr>
          <w:rFonts w:cs="Arial"/>
        </w:rPr>
      </w:pPr>
      <w:r>
        <w:rPr>
          <w:rFonts w:cs="Arial"/>
        </w:rPr>
        <w:t xml:space="preserve">8. </w:t>
      </w:r>
      <w:r w:rsidR="00474E08" w:rsidRPr="008921FF">
        <w:rPr>
          <w:rFonts w:cs="Arial"/>
        </w:rPr>
        <w:t>DA JUSTIFICATIVA DA ESCOLHA DA SOLUÇÃO:</w:t>
      </w:r>
    </w:p>
    <w:p w14:paraId="7203A8C3" w14:textId="77777777" w:rsidR="00474E08" w:rsidRPr="008921FF" w:rsidRDefault="00474E08" w:rsidP="00474E08">
      <w:pPr>
        <w:pStyle w:val="Default"/>
        <w:rPr>
          <w:rFonts w:ascii="Arial" w:hAnsi="Arial" w:cs="Arial"/>
          <w:i/>
          <w:iCs/>
          <w:color w:val="FF0000"/>
        </w:rPr>
      </w:pPr>
      <w:r w:rsidRPr="008921FF">
        <w:rPr>
          <w:rFonts w:ascii="Arial" w:hAnsi="Arial" w:cs="Arial"/>
          <w:i/>
          <w:iCs/>
          <w:color w:val="FF0000"/>
        </w:rPr>
        <w:t>Todos os ETPs elaborados no ano de referência que identifiquem que há múltiplas soluções viáveis devem apresentar comparativo técnico e/ou econômico entre essas soluções e fundamentar a escolha da solução contratada com base em: eficiência, economicidade, compatibilidade com o objeto; estudo de mercado ou benchmarking com práticas similares; limitações técnicas, operacionais ou legais justificadas; O ETP pode incluir: Tabela comparativa; Texto descritivo com análise de vantagens e desvantagens; Referências a dados de mercado, preços praticados, histórico institucional, etc.</w:t>
      </w:r>
    </w:p>
    <w:p w14:paraId="116E37AE" w14:textId="77777777" w:rsidR="00E603A4" w:rsidRPr="008921FF" w:rsidRDefault="00C00FEC" w:rsidP="00C00FEC">
      <w:pPr>
        <w:pStyle w:val="Ttulo"/>
        <w:numPr>
          <w:ilvl w:val="0"/>
          <w:numId w:val="0"/>
        </w:numPr>
        <w:ind w:left="397" w:hanging="397"/>
        <w:rPr>
          <w:rFonts w:cs="Arial"/>
        </w:rPr>
      </w:pPr>
      <w:r>
        <w:rPr>
          <w:rFonts w:cs="Arial"/>
        </w:rPr>
        <w:t xml:space="preserve">9. </w:t>
      </w:r>
      <w:r w:rsidR="00A40F95" w:rsidRPr="008921FF">
        <w:rPr>
          <w:rFonts w:cs="Arial"/>
        </w:rPr>
        <w:t xml:space="preserve">DA </w:t>
      </w:r>
      <w:r w:rsidR="00E603A4" w:rsidRPr="008921FF">
        <w:rPr>
          <w:rFonts w:cs="Arial"/>
        </w:rPr>
        <w:t>ESTIMATIVA DO VALOR DA CONTRATAÇÃO:</w:t>
      </w:r>
    </w:p>
    <w:p w14:paraId="4C5AC4FC" w14:textId="77777777" w:rsidR="00E603A4" w:rsidRPr="008921FF" w:rsidRDefault="00E603A4" w:rsidP="006F4852">
      <w:pPr>
        <w:pStyle w:val="Default"/>
        <w:rPr>
          <w:rFonts w:ascii="Arial" w:hAnsi="Arial" w:cs="Arial"/>
        </w:rPr>
      </w:pPr>
      <w:r w:rsidRPr="008921FF">
        <w:rPr>
          <w:rFonts w:ascii="Arial" w:hAnsi="Arial" w:cs="Arial"/>
        </w:rPr>
        <w:t xml:space="preserve">O custo total estimado da contratação é de R$ </w:t>
      </w:r>
      <w:r w:rsidR="00491D2F" w:rsidRPr="008921FF">
        <w:rPr>
          <w:rFonts w:ascii="Arial" w:hAnsi="Arial" w:cs="Arial"/>
        </w:rPr>
        <w:t>___________</w:t>
      </w:r>
      <w:r w:rsidRPr="008921FF">
        <w:rPr>
          <w:rFonts w:ascii="Arial" w:hAnsi="Arial" w:cs="Arial"/>
        </w:rPr>
        <w:t xml:space="preserve"> (</w:t>
      </w:r>
      <w:r w:rsidR="00491D2F" w:rsidRPr="008921FF">
        <w:rPr>
          <w:rFonts w:ascii="Arial" w:hAnsi="Arial" w:cs="Arial"/>
        </w:rPr>
        <w:t>____________________</w:t>
      </w:r>
      <w:r w:rsidRPr="008921FF">
        <w:rPr>
          <w:rFonts w:ascii="Arial" w:hAnsi="Arial" w:cs="Arial"/>
        </w:rPr>
        <w:t>).</w:t>
      </w:r>
    </w:p>
    <w:p w14:paraId="5143C8EB" w14:textId="77777777" w:rsidR="00B72F15" w:rsidRPr="008921FF" w:rsidRDefault="00B72F15" w:rsidP="006F4852">
      <w:pPr>
        <w:pStyle w:val="Default"/>
        <w:rPr>
          <w:rFonts w:ascii="Arial" w:hAnsi="Arial" w:cs="Arial"/>
          <w:i/>
          <w:color w:val="FF0000"/>
        </w:rPr>
      </w:pPr>
      <w:r w:rsidRPr="008921FF">
        <w:rPr>
          <w:rFonts w:ascii="Arial" w:hAnsi="Arial" w:cs="Arial"/>
          <w:color w:val="FF0000"/>
        </w:rPr>
        <w:t>(</w:t>
      </w:r>
      <w:r w:rsidRPr="008921FF">
        <w:rPr>
          <w:rFonts w:ascii="Arial" w:hAnsi="Arial" w:cs="Arial"/>
          <w:i/>
          <w:color w:val="FF0000"/>
        </w:rPr>
        <w:t>Este valor não é o valor unitário/total de referência para o processo de contratação, apenas a estimativa da contratação com base no levantamento de mercado realizado quando da elaboração do ETP)</w:t>
      </w:r>
    </w:p>
    <w:p w14:paraId="307FC340" w14:textId="77777777" w:rsidR="00061D18" w:rsidRPr="008921FF" w:rsidRDefault="00C00FEC" w:rsidP="00C00FEC">
      <w:pPr>
        <w:pStyle w:val="Ttulo"/>
        <w:numPr>
          <w:ilvl w:val="0"/>
          <w:numId w:val="0"/>
        </w:numPr>
        <w:ind w:left="397" w:hanging="397"/>
        <w:rPr>
          <w:rFonts w:cs="Arial"/>
        </w:rPr>
      </w:pPr>
      <w:r>
        <w:rPr>
          <w:rFonts w:cs="Arial"/>
        </w:rPr>
        <w:t xml:space="preserve">10. </w:t>
      </w:r>
      <w:r w:rsidR="00A40F95" w:rsidRPr="008921FF">
        <w:rPr>
          <w:rFonts w:cs="Arial"/>
        </w:rPr>
        <w:t xml:space="preserve">DA </w:t>
      </w:r>
      <w:r w:rsidR="00061D18" w:rsidRPr="008921FF">
        <w:rPr>
          <w:rFonts w:cs="Arial"/>
        </w:rPr>
        <w:t>PREVISÃO NO PLANO PLURIANUAL</w:t>
      </w:r>
      <w:r w:rsidR="00C32F6E" w:rsidRPr="008921FF">
        <w:rPr>
          <w:rFonts w:cs="Arial"/>
        </w:rPr>
        <w:t xml:space="preserve"> E PLANO DE CONTRATAÇÃO ANUAL</w:t>
      </w:r>
      <w:r w:rsidR="00061D18" w:rsidRPr="008921FF">
        <w:rPr>
          <w:rFonts w:cs="Arial"/>
        </w:rPr>
        <w:t>:</w:t>
      </w:r>
    </w:p>
    <w:p w14:paraId="30724CF6" w14:textId="77777777" w:rsidR="00C32F6E" w:rsidRPr="008921FF" w:rsidRDefault="00C32F6E" w:rsidP="003569D9">
      <w:pPr>
        <w:pStyle w:val="Default"/>
        <w:rPr>
          <w:rFonts w:ascii="Arial" w:hAnsi="Arial" w:cs="Arial"/>
        </w:rPr>
      </w:pPr>
      <w:r w:rsidRPr="008921FF">
        <w:rPr>
          <w:rFonts w:ascii="Arial" w:hAnsi="Arial" w:cs="Arial"/>
        </w:rPr>
        <w:t>A presente contratação possui previsão no Plano Plurianual estabelecido pela Lei Municipal nº 1675/2025 e PCA/2026, tanto do ponto de vista orçamentário quanto de metas.</w:t>
      </w:r>
    </w:p>
    <w:p w14:paraId="2BFF439F" w14:textId="77777777" w:rsidR="00061D18" w:rsidRPr="008921FF" w:rsidRDefault="00C00FEC" w:rsidP="00C00FEC">
      <w:pPr>
        <w:pStyle w:val="Ttulo"/>
        <w:numPr>
          <w:ilvl w:val="0"/>
          <w:numId w:val="0"/>
        </w:numPr>
        <w:ind w:left="397" w:hanging="397"/>
        <w:rPr>
          <w:rFonts w:cs="Arial"/>
        </w:rPr>
      </w:pPr>
      <w:r>
        <w:rPr>
          <w:rFonts w:cs="Arial"/>
        </w:rPr>
        <w:t xml:space="preserve">11. </w:t>
      </w:r>
      <w:r w:rsidR="00A40F95" w:rsidRPr="008921FF">
        <w:rPr>
          <w:rFonts w:cs="Arial"/>
        </w:rPr>
        <w:t xml:space="preserve">DA </w:t>
      </w:r>
      <w:r w:rsidR="00061D18" w:rsidRPr="008921FF">
        <w:rPr>
          <w:rFonts w:cs="Arial"/>
        </w:rPr>
        <w:t>JUSTIFICATIVA PARA O PARCELAMENTO OU NÃO DA CONTRATAÇÃO:</w:t>
      </w:r>
    </w:p>
    <w:p w14:paraId="7AD204D2" w14:textId="77777777" w:rsidR="00061D18" w:rsidRPr="008921FF" w:rsidRDefault="000D5C54" w:rsidP="000D5C54">
      <w:pPr>
        <w:pStyle w:val="Default"/>
        <w:rPr>
          <w:rFonts w:ascii="Arial" w:hAnsi="Arial" w:cs="Arial"/>
          <w:i/>
          <w:color w:val="FF0000"/>
        </w:rPr>
      </w:pPr>
      <w:r w:rsidRPr="008921FF">
        <w:rPr>
          <w:rFonts w:ascii="Arial" w:hAnsi="Arial" w:cs="Arial"/>
          <w:i/>
          <w:color w:val="FF0000"/>
        </w:rPr>
        <w:t>Todos os ETPs realizados no ano de referência devem conter a análise da viabilidade de parcelamento da contratação com a justificativa técnica para a decisão adotada: 1. Caso haja parcelamento: com os critérios adotados para a divisão; 2. Caso não haja parcelamento: com motivação técnica ou legal que fundamente a escolha (ex: inviabilidade técnica, prejuízo à execução, economia de escala, etc.); - A justificativa não pode ser genérica, deve estar vinculada ao objeto específico da contratação.</w:t>
      </w:r>
    </w:p>
    <w:p w14:paraId="660FF93A" w14:textId="77777777" w:rsidR="00061D18" w:rsidRPr="008921FF" w:rsidRDefault="00C00FEC" w:rsidP="00C00FEC">
      <w:pPr>
        <w:pStyle w:val="Ttulo"/>
        <w:numPr>
          <w:ilvl w:val="0"/>
          <w:numId w:val="0"/>
        </w:numPr>
        <w:ind w:left="397" w:hanging="397"/>
        <w:rPr>
          <w:rFonts w:cs="Arial"/>
        </w:rPr>
      </w:pPr>
      <w:r>
        <w:rPr>
          <w:rFonts w:cs="Arial"/>
        </w:rPr>
        <w:t xml:space="preserve">12. </w:t>
      </w:r>
      <w:r w:rsidR="00A40F95" w:rsidRPr="008921FF">
        <w:rPr>
          <w:rFonts w:cs="Arial"/>
        </w:rPr>
        <w:t xml:space="preserve">DAS </w:t>
      </w:r>
      <w:r w:rsidR="00061D18" w:rsidRPr="008921FF">
        <w:rPr>
          <w:rFonts w:cs="Arial"/>
        </w:rPr>
        <w:t>CONTRATAÇÕES CORRELATAS E/OU INTERDEPENDENTES:</w:t>
      </w:r>
    </w:p>
    <w:p w14:paraId="0DD9198A" w14:textId="77777777" w:rsidR="005F1027" w:rsidRPr="008921FF" w:rsidRDefault="005F1027" w:rsidP="005F1027">
      <w:pPr>
        <w:pStyle w:val="Default"/>
        <w:rPr>
          <w:rFonts w:ascii="Arial" w:hAnsi="Arial" w:cs="Arial"/>
          <w:i/>
          <w:color w:val="FF0000"/>
        </w:rPr>
      </w:pPr>
      <w:r w:rsidRPr="008921FF">
        <w:rPr>
          <w:rFonts w:ascii="Arial" w:hAnsi="Arial" w:cs="Arial"/>
          <w:i/>
          <w:color w:val="FF0000"/>
        </w:rPr>
        <w:t>Todos os ETPs do ano de referência devem incluir uma avaliação explícita sobre a existência (ou não) de outras contratações necessárias para viabilizar a execução da contratação analisada, permitir seu pleno funcionamento e garantir o atendimento integral da necessidade; A análise pode identificar: contratações de equipamentos, insumos ou serviços complementares; dependência de obra anterior ou futura; necessidade de serviços técnicos associados (ex: manutenção, instalação, transporte, treinamento, etc.); Mesmo que não haja interdependência, deve haver declaração justificando essa conclusão no ETP.</w:t>
      </w:r>
    </w:p>
    <w:p w14:paraId="5CB57316" w14:textId="77777777" w:rsidR="00725501" w:rsidRPr="008921FF" w:rsidRDefault="00DE0554" w:rsidP="00725501">
      <w:pPr>
        <w:pStyle w:val="Default"/>
        <w:rPr>
          <w:rFonts w:ascii="Arial" w:hAnsi="Arial" w:cs="Arial"/>
        </w:rPr>
      </w:pPr>
      <w:r w:rsidRPr="008921FF">
        <w:rPr>
          <w:rFonts w:ascii="Arial" w:hAnsi="Arial" w:cs="Arial"/>
          <w:i/>
        </w:rPr>
        <w:t xml:space="preserve"> </w:t>
      </w:r>
      <w:r w:rsidR="00725501" w:rsidRPr="008921FF">
        <w:rPr>
          <w:rFonts w:ascii="Arial" w:hAnsi="Arial" w:cs="Arial"/>
        </w:rPr>
        <w:t>Entende-se por contratações correlatas aquelas cujos objetos sejam similares ou correspondentes entre si e contratações interdependentes aquelas em que a execução da contratação tratada poderá afetar ou ser afetada por outras contratações da Administração Pública.</w:t>
      </w:r>
    </w:p>
    <w:p w14:paraId="380CF66C" w14:textId="77777777" w:rsidR="00061D18" w:rsidRPr="008921FF" w:rsidRDefault="00C00FEC" w:rsidP="00C00FEC">
      <w:pPr>
        <w:pStyle w:val="Ttulo"/>
        <w:numPr>
          <w:ilvl w:val="0"/>
          <w:numId w:val="0"/>
        </w:numPr>
        <w:ind w:left="397" w:hanging="397"/>
        <w:rPr>
          <w:rFonts w:cs="Arial"/>
        </w:rPr>
      </w:pPr>
      <w:r>
        <w:rPr>
          <w:rFonts w:cs="Arial"/>
        </w:rPr>
        <w:t xml:space="preserve">13. </w:t>
      </w:r>
      <w:r w:rsidR="00A40F95" w:rsidRPr="008921FF">
        <w:rPr>
          <w:rFonts w:cs="Arial"/>
        </w:rPr>
        <w:t xml:space="preserve">DA </w:t>
      </w:r>
      <w:r w:rsidR="00061D18" w:rsidRPr="008921FF">
        <w:rPr>
          <w:rFonts w:cs="Arial"/>
        </w:rPr>
        <w:t>CAPACITAÇÃO DE SERVIDORES PARA GESTÃO E FISCALIZAÇÃO CONTRATUAL</w:t>
      </w:r>
      <w:r w:rsidR="00A40F95" w:rsidRPr="008921FF">
        <w:rPr>
          <w:rFonts w:cs="Arial"/>
        </w:rPr>
        <w:t>:</w:t>
      </w:r>
    </w:p>
    <w:p w14:paraId="6456687F" w14:textId="77777777" w:rsidR="00061D18" w:rsidRPr="008921FF" w:rsidRDefault="00B72F15" w:rsidP="00725501">
      <w:pPr>
        <w:pStyle w:val="Default"/>
        <w:rPr>
          <w:rFonts w:ascii="Arial" w:hAnsi="Arial" w:cs="Arial"/>
          <w:i/>
          <w:color w:val="FF0000"/>
        </w:rPr>
      </w:pPr>
      <w:r w:rsidRPr="008921FF">
        <w:rPr>
          <w:rFonts w:ascii="Arial" w:hAnsi="Arial" w:cs="Arial"/>
          <w:i/>
          <w:color w:val="FF0000"/>
        </w:rPr>
        <w:t>(Deve ser descrita a necessidade de capacitação dos servidores designados para a gestão e fiscalização contra</w:t>
      </w:r>
      <w:r w:rsidR="00E45E33" w:rsidRPr="008921FF">
        <w:rPr>
          <w:rFonts w:ascii="Arial" w:hAnsi="Arial" w:cs="Arial"/>
          <w:i/>
          <w:color w:val="FF0000"/>
        </w:rPr>
        <w:t>tual, conforme previsto nos art</w:t>
      </w:r>
      <w:r w:rsidRPr="008921FF">
        <w:rPr>
          <w:rFonts w:ascii="Arial" w:hAnsi="Arial" w:cs="Arial"/>
          <w:i/>
          <w:color w:val="FF0000"/>
        </w:rPr>
        <w:t xml:space="preserve">. </w:t>
      </w:r>
      <w:r w:rsidR="00E45E33" w:rsidRPr="008921FF">
        <w:rPr>
          <w:rFonts w:ascii="Arial" w:hAnsi="Arial" w:cs="Arial"/>
          <w:i/>
          <w:color w:val="FF0000"/>
        </w:rPr>
        <w:t xml:space="preserve">18, inciso X e arts. </w:t>
      </w:r>
      <w:r w:rsidRPr="008921FF">
        <w:rPr>
          <w:rFonts w:ascii="Arial" w:hAnsi="Arial" w:cs="Arial"/>
          <w:i/>
          <w:color w:val="FF0000"/>
        </w:rPr>
        <w:t>117 e 119 da Lei nº 14.133/2021. A justificativa deve demonstrar se os servidores já possuem formação ou experiência compatível com as atribuições ou, caso contrário, indicar a necessidade de treinamento específico para assegurar o acompanhamento adequado da execução contratual e o cumprimento das obrigações assumidas pela contratada.)</w:t>
      </w:r>
    </w:p>
    <w:p w14:paraId="61F3B31E" w14:textId="77777777" w:rsidR="00061D18" w:rsidRPr="008921FF" w:rsidRDefault="00C00FEC" w:rsidP="00C00FEC">
      <w:pPr>
        <w:pStyle w:val="Ttulo"/>
        <w:numPr>
          <w:ilvl w:val="0"/>
          <w:numId w:val="0"/>
        </w:numPr>
        <w:ind w:left="397" w:hanging="397"/>
        <w:rPr>
          <w:rFonts w:cs="Arial"/>
        </w:rPr>
      </w:pPr>
      <w:r>
        <w:rPr>
          <w:rFonts w:cs="Arial"/>
        </w:rPr>
        <w:t xml:space="preserve">14. </w:t>
      </w:r>
      <w:r w:rsidR="00A40F95" w:rsidRPr="008921FF">
        <w:rPr>
          <w:rFonts w:cs="Arial"/>
        </w:rPr>
        <w:t xml:space="preserve">DOS </w:t>
      </w:r>
      <w:r w:rsidR="00061D18" w:rsidRPr="008921FF">
        <w:rPr>
          <w:rFonts w:cs="Arial"/>
        </w:rPr>
        <w:t>IMPACTOS AMBIENTAIS:</w:t>
      </w:r>
    </w:p>
    <w:p w14:paraId="5D2B5DB7" w14:textId="77777777" w:rsidR="00061D18" w:rsidRPr="008921FF" w:rsidRDefault="00E45E33" w:rsidP="001B36B6">
      <w:pPr>
        <w:pStyle w:val="Default"/>
        <w:rPr>
          <w:rFonts w:ascii="Arial" w:hAnsi="Arial" w:cs="Arial"/>
          <w:i/>
          <w:color w:val="FF0000"/>
        </w:rPr>
      </w:pPr>
      <w:r w:rsidRPr="008921FF">
        <w:rPr>
          <w:rFonts w:ascii="Arial" w:hAnsi="Arial" w:cs="Arial"/>
          <w:i/>
          <w:color w:val="FF0000"/>
        </w:rPr>
        <w:t>(</w:t>
      </w:r>
      <w:r w:rsidR="00B72F15" w:rsidRPr="008921FF">
        <w:rPr>
          <w:rFonts w:ascii="Arial" w:hAnsi="Arial" w:cs="Arial"/>
          <w:i/>
          <w:color w:val="FF0000"/>
        </w:rPr>
        <w:t>Deve ser apresentada análise sobre os potenciais impactos ambientais decorrentes da execução do objeto</w:t>
      </w:r>
      <w:r w:rsidRPr="008921FF">
        <w:rPr>
          <w:rFonts w:ascii="Arial" w:hAnsi="Arial" w:cs="Arial"/>
          <w:i/>
          <w:color w:val="FF0000"/>
        </w:rPr>
        <w:t>, conforme o disposto no art. 18</w:t>
      </w:r>
      <w:r w:rsidR="00B72F15" w:rsidRPr="008921FF">
        <w:rPr>
          <w:rFonts w:ascii="Arial" w:hAnsi="Arial" w:cs="Arial"/>
          <w:i/>
          <w:color w:val="FF0000"/>
        </w:rPr>
        <w:t xml:space="preserve">, inciso </w:t>
      </w:r>
      <w:r w:rsidRPr="008921FF">
        <w:rPr>
          <w:rFonts w:ascii="Arial" w:hAnsi="Arial" w:cs="Arial"/>
          <w:i/>
          <w:color w:val="FF0000"/>
        </w:rPr>
        <w:t>XII</w:t>
      </w:r>
      <w:r w:rsidR="00B72F15" w:rsidRPr="008921FF">
        <w:rPr>
          <w:rFonts w:ascii="Arial" w:hAnsi="Arial" w:cs="Arial"/>
          <w:i/>
          <w:color w:val="FF0000"/>
        </w:rPr>
        <w:t>, da Lei nº 14.133/2021. A descrição deve indicar se a contratação pode gerar efeitos significativos ao meio ambiente e, quando aplicável, apontar as medidas de mitigação, compensação ou prevenção adotadas. Caso não sejam identificados impactos relevantes, deve-se registrar tal constatação de forma fundamentada.</w:t>
      </w:r>
      <w:r w:rsidRPr="008921FF">
        <w:rPr>
          <w:rFonts w:ascii="Arial" w:hAnsi="Arial" w:cs="Arial"/>
          <w:i/>
          <w:color w:val="FF0000"/>
        </w:rPr>
        <w:t>)</w:t>
      </w:r>
    </w:p>
    <w:p w14:paraId="63B70AD2" w14:textId="77777777" w:rsidR="006F4852" w:rsidRPr="008921FF" w:rsidRDefault="00C00FEC" w:rsidP="00C00FEC">
      <w:pPr>
        <w:pStyle w:val="Ttulo"/>
        <w:numPr>
          <w:ilvl w:val="0"/>
          <w:numId w:val="0"/>
        </w:numPr>
        <w:ind w:left="397" w:hanging="397"/>
        <w:rPr>
          <w:rFonts w:cs="Arial"/>
        </w:rPr>
      </w:pPr>
      <w:r>
        <w:rPr>
          <w:rFonts w:cs="Arial"/>
        </w:rPr>
        <w:t xml:space="preserve">15. </w:t>
      </w:r>
      <w:r w:rsidR="00A40F95" w:rsidRPr="008921FF">
        <w:rPr>
          <w:rFonts w:cs="Arial"/>
        </w:rPr>
        <w:t xml:space="preserve">DA </w:t>
      </w:r>
      <w:r w:rsidR="006F4852" w:rsidRPr="008921FF">
        <w:rPr>
          <w:rFonts w:cs="Arial"/>
        </w:rPr>
        <w:t>DIVULGAÇÃO DO ORÇAMENTO ESTIMATIVO:</w:t>
      </w:r>
    </w:p>
    <w:p w14:paraId="0027163A" w14:textId="77777777" w:rsidR="00E603A4" w:rsidRPr="008921FF" w:rsidRDefault="006F4852" w:rsidP="00B8335E">
      <w:pPr>
        <w:pStyle w:val="Default"/>
        <w:rPr>
          <w:rFonts w:ascii="Arial" w:hAnsi="Arial" w:cs="Arial"/>
        </w:rPr>
      </w:pPr>
      <w:r w:rsidRPr="008921FF">
        <w:rPr>
          <w:rFonts w:ascii="Arial" w:hAnsi="Arial" w:cs="Arial"/>
        </w:rPr>
        <w:t>Acerca da divulgação do orçamento da licitação, informamos a existência de entendimento jurisprudencial emanado pelo Tribunal de Contas do estado do Paraná através do Acórdão nº 4624/2017/Tribunal Pleno-TCE/PR, que define como obrigação de toda administração municipal a divulgação juntamente com edital dos orçamentos estimados da contratação. Desta forma, não é possível, pelo menos no Estado em que o município se encontra ocultar os valores do orçamento no edital, conforme preconiza o art. 18, da Lei Federal nº 14.133/2021.</w:t>
      </w:r>
    </w:p>
    <w:p w14:paraId="768C4CD0" w14:textId="77777777" w:rsidR="00174E71" w:rsidRPr="008921FF" w:rsidRDefault="00C00FEC" w:rsidP="00C00FEC">
      <w:pPr>
        <w:pStyle w:val="Ttulo"/>
        <w:numPr>
          <w:ilvl w:val="0"/>
          <w:numId w:val="0"/>
        </w:numPr>
        <w:ind w:left="397" w:hanging="397"/>
        <w:rPr>
          <w:rFonts w:cs="Arial"/>
        </w:rPr>
      </w:pPr>
      <w:r>
        <w:rPr>
          <w:rFonts w:cs="Arial"/>
        </w:rPr>
        <w:t xml:space="preserve">16. </w:t>
      </w:r>
      <w:r w:rsidR="00A40F95" w:rsidRPr="008921FF">
        <w:rPr>
          <w:rFonts w:cs="Arial"/>
        </w:rPr>
        <w:t xml:space="preserve">DO </w:t>
      </w:r>
      <w:r w:rsidR="00174E71" w:rsidRPr="008921FF">
        <w:rPr>
          <w:rFonts w:cs="Arial"/>
        </w:rPr>
        <w:t>MAPEAMENTO DE RISCOS:</w:t>
      </w:r>
    </w:p>
    <w:p w14:paraId="7F6BCC09" w14:textId="77777777" w:rsidR="00174E71" w:rsidRPr="008921FF" w:rsidRDefault="00174E71" w:rsidP="00174E71">
      <w:pPr>
        <w:pStyle w:val="Default"/>
        <w:rPr>
          <w:rFonts w:ascii="Arial" w:hAnsi="Arial" w:cs="Arial"/>
        </w:rPr>
      </w:pPr>
      <w:r w:rsidRPr="008921FF">
        <w:rPr>
          <w:rFonts w:ascii="Arial" w:hAnsi="Arial" w:cs="Arial"/>
        </w:rPr>
        <w:t>Encerrada a análise da solução adotada ao presente caso, elaboramos o mapeamento de riscos, o qual deverá ser analisado quando da elaboração do Termo de Referência, visto que este permite a identificação, avaliação e gerenciamento dos riscos que possam comprometer o sucesso da contratação e da gestão contratual. Para cada risco identificado, define-se a probabilidade de ocorrência dos eventos, os possíveis danos potenciais, possíveis ações preventivas e contingências, bem como a identificação de responsáveis por ação.</w:t>
      </w:r>
    </w:p>
    <w:p w14:paraId="657F62E3" w14:textId="77777777" w:rsidR="00174E71" w:rsidRPr="008921FF" w:rsidRDefault="00174E71" w:rsidP="00174E71">
      <w:pPr>
        <w:pStyle w:val="Default"/>
        <w:rPr>
          <w:rFonts w:ascii="Arial" w:hAnsi="Arial" w:cs="Arial"/>
        </w:rPr>
      </w:pPr>
      <w:r w:rsidRPr="008921FF">
        <w:rPr>
          <w:rFonts w:ascii="Arial" w:hAnsi="Arial" w:cs="Arial"/>
        </w:rPr>
        <w:t>Após a identificação e classificação, deve-se executar uma análise qualitativa e quantitativa dos riscos. A análise quantitativa dos riscos consiste na classificação conforme a relação entre a probabilidade e o impacto. Tal classificação resultará no nível do risco e direcionará as ações relacionadas aos riscos durante a fase de planejamento e gestão do contrato. A tabela a seguir apresenta uma síntese dos riscos de planejamento e de gestão dos serviços identificados e classificados neste documento.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1955"/>
        <w:gridCol w:w="1904"/>
      </w:tblGrid>
      <w:tr w:rsidR="00174E71" w:rsidRPr="008921FF" w14:paraId="20C2922D" w14:textId="77777777" w:rsidTr="00345CEB">
        <w:tc>
          <w:tcPr>
            <w:tcW w:w="5692" w:type="dxa"/>
            <w:shd w:val="clear" w:color="auto" w:fill="BFBFBF"/>
            <w:vAlign w:val="center"/>
          </w:tcPr>
          <w:p w14:paraId="630194C6" w14:textId="77777777" w:rsidR="00174E71" w:rsidRPr="008921FF" w:rsidRDefault="00174E71" w:rsidP="00345CEB">
            <w:pPr>
              <w:spacing w:before="40" w:after="40"/>
              <w:jc w:val="center"/>
              <w:rPr>
                <w:rFonts w:ascii="Arial" w:hAnsi="Arial" w:cs="Arial"/>
                <w:b/>
              </w:rPr>
            </w:pPr>
            <w:r w:rsidRPr="008921FF">
              <w:rPr>
                <w:rFonts w:ascii="Arial" w:hAnsi="Arial" w:cs="Arial"/>
                <w:b/>
              </w:rPr>
              <w:t>RISCO</w:t>
            </w:r>
          </w:p>
        </w:tc>
        <w:tc>
          <w:tcPr>
            <w:tcW w:w="1963" w:type="dxa"/>
            <w:shd w:val="clear" w:color="auto" w:fill="BFBFBF"/>
            <w:vAlign w:val="center"/>
          </w:tcPr>
          <w:p w14:paraId="4EB568DD" w14:textId="77777777" w:rsidR="00174E71" w:rsidRPr="008921FF" w:rsidRDefault="00174E71" w:rsidP="00345CEB">
            <w:pPr>
              <w:spacing w:before="40" w:after="40"/>
              <w:jc w:val="center"/>
              <w:rPr>
                <w:rFonts w:ascii="Arial" w:hAnsi="Arial" w:cs="Arial"/>
                <w:b/>
              </w:rPr>
            </w:pPr>
            <w:r w:rsidRPr="008921FF">
              <w:rPr>
                <w:rFonts w:ascii="Arial" w:hAnsi="Arial" w:cs="Arial"/>
                <w:b/>
              </w:rPr>
              <w:t>PROBABILIDADE</w:t>
            </w:r>
          </w:p>
        </w:tc>
        <w:tc>
          <w:tcPr>
            <w:tcW w:w="1984" w:type="dxa"/>
            <w:shd w:val="clear" w:color="auto" w:fill="BFBFBF"/>
            <w:vAlign w:val="center"/>
          </w:tcPr>
          <w:p w14:paraId="2084C692" w14:textId="77777777" w:rsidR="00174E71" w:rsidRPr="008921FF" w:rsidRDefault="00174E71" w:rsidP="00345CEB">
            <w:pPr>
              <w:spacing w:before="40" w:after="40"/>
              <w:jc w:val="center"/>
              <w:rPr>
                <w:rFonts w:ascii="Arial" w:hAnsi="Arial" w:cs="Arial"/>
                <w:b/>
              </w:rPr>
            </w:pPr>
            <w:r w:rsidRPr="008921FF">
              <w:rPr>
                <w:rFonts w:ascii="Arial" w:hAnsi="Arial" w:cs="Arial"/>
                <w:b/>
              </w:rPr>
              <w:t>IMPACTO</w:t>
            </w:r>
          </w:p>
        </w:tc>
      </w:tr>
      <w:tr w:rsidR="00174E71" w:rsidRPr="008921FF" w14:paraId="7D73CC95" w14:textId="77777777" w:rsidTr="00345CEB">
        <w:tc>
          <w:tcPr>
            <w:tcW w:w="5692" w:type="dxa"/>
            <w:vAlign w:val="center"/>
          </w:tcPr>
          <w:p w14:paraId="636E9898" w14:textId="77777777" w:rsidR="00174E71" w:rsidRPr="008921FF" w:rsidRDefault="00174E71" w:rsidP="00345CEB">
            <w:pPr>
              <w:spacing w:before="40" w:after="40"/>
              <w:rPr>
                <w:rFonts w:ascii="Arial" w:hAnsi="Arial" w:cs="Arial"/>
              </w:rPr>
            </w:pPr>
            <w:r w:rsidRPr="008921FF">
              <w:rPr>
                <w:rFonts w:ascii="Arial" w:hAnsi="Arial" w:cs="Arial"/>
              </w:rPr>
              <w:t>Questionamentos excessivos na licitação</w:t>
            </w:r>
          </w:p>
        </w:tc>
        <w:tc>
          <w:tcPr>
            <w:tcW w:w="1963" w:type="dxa"/>
            <w:vAlign w:val="center"/>
          </w:tcPr>
          <w:p w14:paraId="24E0EDAA" w14:textId="77777777" w:rsidR="00174E71" w:rsidRPr="008921FF" w:rsidRDefault="00174E71" w:rsidP="00345CEB">
            <w:pPr>
              <w:spacing w:before="40" w:after="40"/>
              <w:jc w:val="center"/>
              <w:rPr>
                <w:rFonts w:ascii="Arial" w:hAnsi="Arial" w:cs="Arial"/>
              </w:rPr>
            </w:pPr>
            <w:r w:rsidRPr="008921FF">
              <w:rPr>
                <w:rFonts w:ascii="Arial" w:hAnsi="Arial" w:cs="Arial"/>
              </w:rPr>
              <w:t>Baixa</w:t>
            </w:r>
          </w:p>
        </w:tc>
        <w:tc>
          <w:tcPr>
            <w:tcW w:w="1984" w:type="dxa"/>
            <w:vAlign w:val="center"/>
          </w:tcPr>
          <w:p w14:paraId="640A628E" w14:textId="77777777" w:rsidR="00174E71" w:rsidRPr="008921FF" w:rsidRDefault="00174E71" w:rsidP="00345CEB">
            <w:pPr>
              <w:spacing w:before="40" w:after="40"/>
              <w:jc w:val="center"/>
              <w:rPr>
                <w:rFonts w:ascii="Arial" w:hAnsi="Arial" w:cs="Arial"/>
              </w:rPr>
            </w:pPr>
            <w:r w:rsidRPr="008921FF">
              <w:rPr>
                <w:rFonts w:ascii="Arial" w:hAnsi="Arial" w:cs="Arial"/>
              </w:rPr>
              <w:t>Baixo</w:t>
            </w:r>
          </w:p>
        </w:tc>
      </w:tr>
      <w:tr w:rsidR="00174E71" w:rsidRPr="008921FF" w14:paraId="54803F13" w14:textId="77777777" w:rsidTr="00345CEB">
        <w:tc>
          <w:tcPr>
            <w:tcW w:w="5692" w:type="dxa"/>
            <w:vAlign w:val="center"/>
          </w:tcPr>
          <w:p w14:paraId="5E7C58A7" w14:textId="77777777" w:rsidR="00174E71" w:rsidRPr="008921FF" w:rsidRDefault="00174E71" w:rsidP="00345CEB">
            <w:pPr>
              <w:spacing w:before="40" w:after="40"/>
              <w:rPr>
                <w:rFonts w:ascii="Arial" w:hAnsi="Arial" w:cs="Arial"/>
              </w:rPr>
            </w:pPr>
            <w:r w:rsidRPr="008921FF">
              <w:rPr>
                <w:rFonts w:ascii="Arial" w:hAnsi="Arial" w:cs="Arial"/>
              </w:rPr>
              <w:t>Licitação deserta ou fracassada.</w:t>
            </w:r>
          </w:p>
        </w:tc>
        <w:tc>
          <w:tcPr>
            <w:tcW w:w="1963" w:type="dxa"/>
            <w:vAlign w:val="center"/>
          </w:tcPr>
          <w:p w14:paraId="6361E77E" w14:textId="77777777" w:rsidR="00174E71" w:rsidRPr="008921FF" w:rsidRDefault="00174E71" w:rsidP="00345CEB">
            <w:pPr>
              <w:spacing w:before="40" w:after="40"/>
              <w:jc w:val="center"/>
              <w:rPr>
                <w:rFonts w:ascii="Arial" w:hAnsi="Arial" w:cs="Arial"/>
              </w:rPr>
            </w:pPr>
            <w:r w:rsidRPr="008921FF">
              <w:rPr>
                <w:rFonts w:ascii="Arial" w:hAnsi="Arial" w:cs="Arial"/>
              </w:rPr>
              <w:t>Baixa</w:t>
            </w:r>
          </w:p>
        </w:tc>
        <w:tc>
          <w:tcPr>
            <w:tcW w:w="1984" w:type="dxa"/>
            <w:vAlign w:val="center"/>
          </w:tcPr>
          <w:p w14:paraId="3DFAAB09" w14:textId="77777777" w:rsidR="00174E71" w:rsidRPr="008921FF" w:rsidRDefault="00174E71" w:rsidP="00345CEB">
            <w:pPr>
              <w:spacing w:before="40" w:after="40"/>
              <w:jc w:val="center"/>
              <w:rPr>
                <w:rFonts w:ascii="Arial" w:hAnsi="Arial" w:cs="Arial"/>
              </w:rPr>
            </w:pPr>
            <w:r w:rsidRPr="008921FF">
              <w:rPr>
                <w:rFonts w:ascii="Arial" w:hAnsi="Arial" w:cs="Arial"/>
              </w:rPr>
              <w:t>Médio</w:t>
            </w:r>
          </w:p>
        </w:tc>
      </w:tr>
      <w:tr w:rsidR="00174E71" w:rsidRPr="008921FF" w14:paraId="1C0AEBD6" w14:textId="77777777" w:rsidTr="00345CEB">
        <w:tc>
          <w:tcPr>
            <w:tcW w:w="5692" w:type="dxa"/>
            <w:vAlign w:val="center"/>
          </w:tcPr>
          <w:p w14:paraId="5700AEB1" w14:textId="77777777" w:rsidR="00174E71" w:rsidRPr="008921FF" w:rsidRDefault="00174E71" w:rsidP="00345CEB">
            <w:pPr>
              <w:spacing w:before="40" w:after="40"/>
              <w:rPr>
                <w:rFonts w:ascii="Arial" w:hAnsi="Arial" w:cs="Arial"/>
              </w:rPr>
            </w:pPr>
            <w:r w:rsidRPr="008921FF">
              <w:rPr>
                <w:rFonts w:ascii="Arial" w:hAnsi="Arial" w:cs="Arial"/>
              </w:rPr>
              <w:t>Contratada se recusar a assinar o contrato.</w:t>
            </w:r>
          </w:p>
        </w:tc>
        <w:tc>
          <w:tcPr>
            <w:tcW w:w="1963" w:type="dxa"/>
            <w:vAlign w:val="center"/>
          </w:tcPr>
          <w:p w14:paraId="503AA0A1" w14:textId="77777777" w:rsidR="00174E71" w:rsidRPr="008921FF" w:rsidRDefault="00174E71" w:rsidP="00345CEB">
            <w:pPr>
              <w:spacing w:before="40" w:after="40"/>
              <w:jc w:val="center"/>
              <w:rPr>
                <w:rFonts w:ascii="Arial" w:hAnsi="Arial" w:cs="Arial"/>
              </w:rPr>
            </w:pPr>
            <w:r w:rsidRPr="008921FF">
              <w:rPr>
                <w:rFonts w:ascii="Arial" w:hAnsi="Arial" w:cs="Arial"/>
              </w:rPr>
              <w:t>Baixa</w:t>
            </w:r>
          </w:p>
        </w:tc>
        <w:tc>
          <w:tcPr>
            <w:tcW w:w="1984" w:type="dxa"/>
            <w:vAlign w:val="center"/>
          </w:tcPr>
          <w:p w14:paraId="743122A4" w14:textId="77777777" w:rsidR="00174E71" w:rsidRPr="008921FF" w:rsidRDefault="00174E71" w:rsidP="00345CEB">
            <w:pPr>
              <w:spacing w:before="40" w:after="40"/>
              <w:jc w:val="center"/>
              <w:rPr>
                <w:rFonts w:ascii="Arial" w:hAnsi="Arial" w:cs="Arial"/>
              </w:rPr>
            </w:pPr>
            <w:r w:rsidRPr="008921FF">
              <w:rPr>
                <w:rFonts w:ascii="Arial" w:hAnsi="Arial" w:cs="Arial"/>
              </w:rPr>
              <w:t>Alto</w:t>
            </w:r>
          </w:p>
        </w:tc>
      </w:tr>
      <w:tr w:rsidR="00174E71" w:rsidRPr="008921FF" w14:paraId="1EE25797" w14:textId="77777777" w:rsidTr="00345CEB">
        <w:tc>
          <w:tcPr>
            <w:tcW w:w="5692" w:type="dxa"/>
            <w:vAlign w:val="center"/>
          </w:tcPr>
          <w:p w14:paraId="6A0626C3" w14:textId="77777777" w:rsidR="00174E71" w:rsidRPr="008921FF" w:rsidRDefault="00174E71" w:rsidP="00345CEB">
            <w:pPr>
              <w:spacing w:before="40" w:after="40"/>
              <w:rPr>
                <w:rFonts w:ascii="Arial" w:hAnsi="Arial" w:cs="Arial"/>
              </w:rPr>
            </w:pPr>
            <w:r w:rsidRPr="008921FF">
              <w:rPr>
                <w:rFonts w:ascii="Arial" w:hAnsi="Arial" w:cs="Arial"/>
              </w:rPr>
              <w:t>Incapacidade da empresa vencedora em executar o contrato.</w:t>
            </w:r>
          </w:p>
        </w:tc>
        <w:tc>
          <w:tcPr>
            <w:tcW w:w="1963" w:type="dxa"/>
            <w:vAlign w:val="center"/>
          </w:tcPr>
          <w:p w14:paraId="090A059F" w14:textId="77777777" w:rsidR="00174E71" w:rsidRPr="008921FF" w:rsidRDefault="00174E71" w:rsidP="00345CEB">
            <w:pPr>
              <w:spacing w:before="40" w:after="40"/>
              <w:jc w:val="center"/>
              <w:rPr>
                <w:rFonts w:ascii="Arial" w:hAnsi="Arial" w:cs="Arial"/>
              </w:rPr>
            </w:pPr>
            <w:r w:rsidRPr="008921FF">
              <w:rPr>
                <w:rFonts w:ascii="Arial" w:hAnsi="Arial" w:cs="Arial"/>
              </w:rPr>
              <w:t>Baixa</w:t>
            </w:r>
          </w:p>
        </w:tc>
        <w:tc>
          <w:tcPr>
            <w:tcW w:w="1984" w:type="dxa"/>
            <w:vAlign w:val="center"/>
          </w:tcPr>
          <w:p w14:paraId="60866520" w14:textId="77777777" w:rsidR="00174E71" w:rsidRPr="008921FF" w:rsidRDefault="00174E71" w:rsidP="00345CEB">
            <w:pPr>
              <w:spacing w:before="40" w:after="40"/>
              <w:jc w:val="center"/>
              <w:rPr>
                <w:rFonts w:ascii="Arial" w:hAnsi="Arial" w:cs="Arial"/>
              </w:rPr>
            </w:pPr>
            <w:r w:rsidRPr="008921FF">
              <w:rPr>
                <w:rFonts w:ascii="Arial" w:hAnsi="Arial" w:cs="Arial"/>
              </w:rPr>
              <w:t>Alto</w:t>
            </w:r>
          </w:p>
        </w:tc>
      </w:tr>
      <w:tr w:rsidR="00174E71" w:rsidRPr="008921FF" w14:paraId="7DB36575" w14:textId="77777777" w:rsidTr="00345CEB">
        <w:tc>
          <w:tcPr>
            <w:tcW w:w="5692" w:type="dxa"/>
            <w:vAlign w:val="center"/>
          </w:tcPr>
          <w:p w14:paraId="6C4702F6" w14:textId="77777777" w:rsidR="00174E71" w:rsidRPr="008921FF" w:rsidRDefault="00174E71" w:rsidP="00345CEB">
            <w:pPr>
              <w:spacing w:before="40" w:after="40"/>
              <w:rPr>
                <w:rFonts w:ascii="Arial" w:hAnsi="Arial" w:cs="Arial"/>
              </w:rPr>
            </w:pPr>
            <w:r w:rsidRPr="008921FF">
              <w:rPr>
                <w:rFonts w:ascii="Arial" w:hAnsi="Arial" w:cs="Arial"/>
              </w:rPr>
              <w:t>Falência da empresa vencedora</w:t>
            </w:r>
          </w:p>
        </w:tc>
        <w:tc>
          <w:tcPr>
            <w:tcW w:w="1963" w:type="dxa"/>
            <w:vAlign w:val="center"/>
          </w:tcPr>
          <w:p w14:paraId="7B497FAA" w14:textId="77777777" w:rsidR="00174E71" w:rsidRPr="008921FF" w:rsidRDefault="00174E71" w:rsidP="00345CEB">
            <w:pPr>
              <w:spacing w:before="40" w:after="40"/>
              <w:jc w:val="center"/>
              <w:rPr>
                <w:rFonts w:ascii="Arial" w:hAnsi="Arial" w:cs="Arial"/>
              </w:rPr>
            </w:pPr>
            <w:r w:rsidRPr="008921FF">
              <w:rPr>
                <w:rFonts w:ascii="Arial" w:hAnsi="Arial" w:cs="Arial"/>
              </w:rPr>
              <w:t>Baixa</w:t>
            </w:r>
          </w:p>
        </w:tc>
        <w:tc>
          <w:tcPr>
            <w:tcW w:w="1984" w:type="dxa"/>
            <w:vAlign w:val="center"/>
          </w:tcPr>
          <w:p w14:paraId="4DB396F7" w14:textId="77777777" w:rsidR="00174E71" w:rsidRPr="008921FF" w:rsidRDefault="00174E71" w:rsidP="00345CEB">
            <w:pPr>
              <w:spacing w:before="40" w:after="40"/>
              <w:jc w:val="center"/>
              <w:rPr>
                <w:rFonts w:ascii="Arial" w:hAnsi="Arial" w:cs="Arial"/>
              </w:rPr>
            </w:pPr>
            <w:r w:rsidRPr="008921FF">
              <w:rPr>
                <w:rFonts w:ascii="Arial" w:hAnsi="Arial" w:cs="Arial"/>
              </w:rPr>
              <w:t>Alto</w:t>
            </w:r>
          </w:p>
        </w:tc>
      </w:tr>
      <w:tr w:rsidR="00174E71" w:rsidRPr="008921FF" w14:paraId="1C55AF89" w14:textId="77777777" w:rsidTr="00345CEB">
        <w:tc>
          <w:tcPr>
            <w:tcW w:w="5692" w:type="dxa"/>
            <w:vAlign w:val="center"/>
          </w:tcPr>
          <w:p w14:paraId="664830A3" w14:textId="77777777" w:rsidR="00174E71" w:rsidRPr="008921FF" w:rsidRDefault="00174E71" w:rsidP="00345CEB">
            <w:pPr>
              <w:spacing w:before="40" w:after="40"/>
              <w:rPr>
                <w:rFonts w:ascii="Arial" w:hAnsi="Arial" w:cs="Arial"/>
              </w:rPr>
            </w:pPr>
            <w:r w:rsidRPr="008921FF">
              <w:rPr>
                <w:rFonts w:ascii="Arial" w:hAnsi="Arial" w:cs="Arial"/>
              </w:rPr>
              <w:t>Fornecimento de materiais e equipamentos sem qualidade</w:t>
            </w:r>
          </w:p>
        </w:tc>
        <w:tc>
          <w:tcPr>
            <w:tcW w:w="1963" w:type="dxa"/>
            <w:vAlign w:val="center"/>
          </w:tcPr>
          <w:p w14:paraId="7A7ED639" w14:textId="77777777" w:rsidR="00174E71" w:rsidRPr="008921FF" w:rsidRDefault="00174E71" w:rsidP="00345CEB">
            <w:pPr>
              <w:spacing w:before="40" w:after="40"/>
              <w:jc w:val="center"/>
              <w:rPr>
                <w:rFonts w:ascii="Arial" w:hAnsi="Arial" w:cs="Arial"/>
              </w:rPr>
            </w:pPr>
            <w:r w:rsidRPr="008921FF">
              <w:rPr>
                <w:rFonts w:ascii="Arial" w:hAnsi="Arial" w:cs="Arial"/>
              </w:rPr>
              <w:t>Média</w:t>
            </w:r>
          </w:p>
        </w:tc>
        <w:tc>
          <w:tcPr>
            <w:tcW w:w="1984" w:type="dxa"/>
            <w:vAlign w:val="center"/>
          </w:tcPr>
          <w:p w14:paraId="6EED2FF5" w14:textId="77777777" w:rsidR="00174E71" w:rsidRPr="008921FF" w:rsidRDefault="00174E71" w:rsidP="00345CEB">
            <w:pPr>
              <w:spacing w:before="40" w:after="40"/>
              <w:jc w:val="center"/>
              <w:rPr>
                <w:rFonts w:ascii="Arial" w:hAnsi="Arial" w:cs="Arial"/>
              </w:rPr>
            </w:pPr>
            <w:r w:rsidRPr="008921FF">
              <w:rPr>
                <w:rFonts w:ascii="Arial" w:hAnsi="Arial" w:cs="Arial"/>
              </w:rPr>
              <w:t>Alto</w:t>
            </w:r>
          </w:p>
        </w:tc>
      </w:tr>
      <w:tr w:rsidR="00174E71" w:rsidRPr="008921FF" w14:paraId="6B7A87E1" w14:textId="77777777" w:rsidTr="00345CEB">
        <w:tc>
          <w:tcPr>
            <w:tcW w:w="5692" w:type="dxa"/>
            <w:vAlign w:val="center"/>
          </w:tcPr>
          <w:p w14:paraId="1E3BD30B" w14:textId="77777777" w:rsidR="00174E71" w:rsidRPr="008921FF" w:rsidRDefault="00174E71" w:rsidP="00345CEB">
            <w:pPr>
              <w:spacing w:before="40" w:after="40"/>
              <w:rPr>
                <w:rFonts w:ascii="Arial" w:hAnsi="Arial" w:cs="Arial"/>
              </w:rPr>
            </w:pPr>
            <w:r w:rsidRPr="008921FF">
              <w:rPr>
                <w:rFonts w:ascii="Arial" w:hAnsi="Arial" w:cs="Arial"/>
              </w:rPr>
              <w:t>Gestão e fiscalização contratual ineficiente</w:t>
            </w:r>
          </w:p>
        </w:tc>
        <w:tc>
          <w:tcPr>
            <w:tcW w:w="1963" w:type="dxa"/>
            <w:vAlign w:val="center"/>
          </w:tcPr>
          <w:p w14:paraId="781C1047" w14:textId="77777777" w:rsidR="00174E71" w:rsidRPr="008921FF" w:rsidRDefault="00174E71" w:rsidP="00345CEB">
            <w:pPr>
              <w:spacing w:before="40" w:after="40"/>
              <w:jc w:val="center"/>
              <w:rPr>
                <w:rFonts w:ascii="Arial" w:hAnsi="Arial" w:cs="Arial"/>
              </w:rPr>
            </w:pPr>
            <w:r w:rsidRPr="008921FF">
              <w:rPr>
                <w:rFonts w:ascii="Arial" w:hAnsi="Arial" w:cs="Arial"/>
              </w:rPr>
              <w:t>Média</w:t>
            </w:r>
          </w:p>
        </w:tc>
        <w:tc>
          <w:tcPr>
            <w:tcW w:w="1984" w:type="dxa"/>
            <w:vAlign w:val="center"/>
          </w:tcPr>
          <w:p w14:paraId="67A97857" w14:textId="77777777" w:rsidR="00174E71" w:rsidRPr="008921FF" w:rsidRDefault="00174E71" w:rsidP="00345CEB">
            <w:pPr>
              <w:spacing w:before="40" w:after="40"/>
              <w:jc w:val="center"/>
              <w:rPr>
                <w:rFonts w:ascii="Arial" w:hAnsi="Arial" w:cs="Arial"/>
              </w:rPr>
            </w:pPr>
            <w:r w:rsidRPr="008921FF">
              <w:rPr>
                <w:rFonts w:ascii="Arial" w:hAnsi="Arial" w:cs="Arial"/>
              </w:rPr>
              <w:t>Alto</w:t>
            </w:r>
          </w:p>
        </w:tc>
      </w:tr>
    </w:tbl>
    <w:p w14:paraId="56BBC09E" w14:textId="77777777" w:rsidR="00174E71" w:rsidRPr="008921FF" w:rsidRDefault="00174E71" w:rsidP="00174E71">
      <w:pPr>
        <w:spacing w:after="0"/>
        <w:ind w:firstLine="708"/>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7111"/>
      </w:tblGrid>
      <w:tr w:rsidR="00174E71" w:rsidRPr="008921FF" w14:paraId="4A899C2C" w14:textId="77777777" w:rsidTr="00345CEB">
        <w:tc>
          <w:tcPr>
            <w:tcW w:w="2126" w:type="dxa"/>
            <w:shd w:val="clear" w:color="auto" w:fill="BFBFBF"/>
            <w:vAlign w:val="center"/>
          </w:tcPr>
          <w:p w14:paraId="7BD94D3A" w14:textId="77777777" w:rsidR="00174E71" w:rsidRPr="008921FF" w:rsidRDefault="00174E71" w:rsidP="00345CEB">
            <w:pPr>
              <w:spacing w:before="40" w:after="40"/>
              <w:jc w:val="center"/>
              <w:rPr>
                <w:rFonts w:ascii="Arial" w:hAnsi="Arial" w:cs="Arial"/>
                <w:b/>
              </w:rPr>
            </w:pPr>
            <w:r w:rsidRPr="008921FF">
              <w:rPr>
                <w:rFonts w:ascii="Arial" w:hAnsi="Arial" w:cs="Arial"/>
                <w:b/>
              </w:rPr>
              <w:t>RISCO 01</w:t>
            </w:r>
          </w:p>
        </w:tc>
        <w:tc>
          <w:tcPr>
            <w:tcW w:w="7513" w:type="dxa"/>
            <w:shd w:val="clear" w:color="auto" w:fill="BFBFBF"/>
            <w:vAlign w:val="center"/>
          </w:tcPr>
          <w:p w14:paraId="5A74B67C" w14:textId="77777777" w:rsidR="00174E71" w:rsidRPr="008921FF" w:rsidRDefault="00174E71" w:rsidP="00345CEB">
            <w:pPr>
              <w:spacing w:before="40" w:after="40"/>
              <w:rPr>
                <w:rFonts w:ascii="Arial" w:hAnsi="Arial" w:cs="Arial"/>
                <w:b/>
              </w:rPr>
            </w:pPr>
            <w:r w:rsidRPr="008921FF">
              <w:rPr>
                <w:rFonts w:ascii="Arial" w:hAnsi="Arial" w:cs="Arial"/>
                <w:b/>
              </w:rPr>
              <w:t xml:space="preserve">QUESTIONAMENTOS EXCESSIVOS NA LICITAÇÃO </w:t>
            </w:r>
          </w:p>
        </w:tc>
      </w:tr>
      <w:tr w:rsidR="00174E71" w:rsidRPr="008921FF" w14:paraId="24D73D66" w14:textId="77777777" w:rsidTr="00345CEB">
        <w:tc>
          <w:tcPr>
            <w:tcW w:w="2126" w:type="dxa"/>
            <w:vAlign w:val="center"/>
          </w:tcPr>
          <w:p w14:paraId="1C3917C2"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555123CC" w14:textId="77777777" w:rsidR="00174E71" w:rsidRPr="008921FF" w:rsidRDefault="00174E71" w:rsidP="00345CEB">
            <w:pPr>
              <w:spacing w:before="40" w:after="40"/>
              <w:rPr>
                <w:rFonts w:ascii="Arial" w:hAnsi="Arial" w:cs="Arial"/>
              </w:rPr>
            </w:pPr>
            <w:r w:rsidRPr="008921FF">
              <w:rPr>
                <w:rFonts w:ascii="Arial" w:hAnsi="Arial" w:cs="Arial"/>
              </w:rPr>
              <w:t>Baixa</w:t>
            </w:r>
          </w:p>
        </w:tc>
      </w:tr>
      <w:tr w:rsidR="00174E71" w:rsidRPr="008921FF" w14:paraId="60325A12" w14:textId="77777777" w:rsidTr="00345CEB">
        <w:tc>
          <w:tcPr>
            <w:tcW w:w="2126" w:type="dxa"/>
            <w:vAlign w:val="center"/>
          </w:tcPr>
          <w:p w14:paraId="705B484B"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78F16811" w14:textId="77777777" w:rsidR="00174E71" w:rsidRPr="008921FF" w:rsidRDefault="00174E71" w:rsidP="00345CEB">
            <w:pPr>
              <w:spacing w:before="40" w:after="40"/>
              <w:rPr>
                <w:rFonts w:ascii="Arial" w:hAnsi="Arial" w:cs="Arial"/>
              </w:rPr>
            </w:pPr>
            <w:r w:rsidRPr="008921FF">
              <w:rPr>
                <w:rFonts w:ascii="Arial" w:hAnsi="Arial" w:cs="Arial"/>
              </w:rPr>
              <w:t>Baixo</w:t>
            </w:r>
          </w:p>
        </w:tc>
      </w:tr>
      <w:tr w:rsidR="00174E71" w:rsidRPr="008921FF" w14:paraId="09F5E2CD" w14:textId="77777777" w:rsidTr="00345CEB">
        <w:tc>
          <w:tcPr>
            <w:tcW w:w="2126" w:type="dxa"/>
            <w:vAlign w:val="center"/>
          </w:tcPr>
          <w:p w14:paraId="06B65529"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1BEDB999" w14:textId="77777777" w:rsidR="00174E71" w:rsidRPr="008921FF" w:rsidRDefault="00174E71" w:rsidP="00345CEB">
            <w:pPr>
              <w:spacing w:before="40" w:after="40"/>
              <w:rPr>
                <w:rFonts w:ascii="Arial" w:hAnsi="Arial" w:cs="Arial"/>
              </w:rPr>
            </w:pPr>
            <w:r w:rsidRPr="008921FF">
              <w:rPr>
                <w:rFonts w:ascii="Arial" w:hAnsi="Arial" w:cs="Arial"/>
              </w:rPr>
              <w:t>Legitimidade do certame colocada em questão</w:t>
            </w:r>
          </w:p>
        </w:tc>
      </w:tr>
      <w:tr w:rsidR="00174E71" w:rsidRPr="008921FF" w14:paraId="4853B9F8" w14:textId="77777777" w:rsidTr="00345CEB">
        <w:tc>
          <w:tcPr>
            <w:tcW w:w="2126" w:type="dxa"/>
            <w:vAlign w:val="center"/>
          </w:tcPr>
          <w:p w14:paraId="390A7923"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61D60310" w14:textId="77777777" w:rsidR="00174E71" w:rsidRPr="008921FF" w:rsidRDefault="00174E71" w:rsidP="00345CEB">
            <w:pPr>
              <w:spacing w:before="40" w:after="40"/>
              <w:rPr>
                <w:rFonts w:ascii="Arial" w:hAnsi="Arial" w:cs="Arial"/>
              </w:rPr>
            </w:pPr>
            <w:r w:rsidRPr="008921FF">
              <w:rPr>
                <w:rFonts w:ascii="Arial" w:hAnsi="Arial" w:cs="Arial"/>
              </w:rPr>
              <w:t>Definir as regras gerais da contratação de forma clara no Termo de Referência e em seus anexos, atentar à legislação vigente no tocante a exigências de marcas, modelos e requisitos excludentes.</w:t>
            </w:r>
          </w:p>
          <w:p w14:paraId="6A40645C" w14:textId="77777777" w:rsidR="00174E71" w:rsidRPr="008921FF" w:rsidRDefault="00174E71" w:rsidP="00345CEB">
            <w:pPr>
              <w:spacing w:before="40" w:after="40"/>
              <w:rPr>
                <w:rFonts w:ascii="Arial" w:hAnsi="Arial" w:cs="Arial"/>
              </w:rPr>
            </w:pPr>
            <w:r w:rsidRPr="008921FF">
              <w:rPr>
                <w:rFonts w:ascii="Arial" w:hAnsi="Arial" w:cs="Arial"/>
              </w:rPr>
              <w:t>Realizar consulta pública para validar o modelo de contratação.</w:t>
            </w:r>
          </w:p>
          <w:p w14:paraId="43571EAC" w14:textId="77777777" w:rsidR="00174E71" w:rsidRPr="008921FF" w:rsidRDefault="00174E71" w:rsidP="00345CEB">
            <w:pPr>
              <w:spacing w:before="40" w:after="40"/>
              <w:rPr>
                <w:rFonts w:ascii="Arial" w:hAnsi="Arial" w:cs="Arial"/>
              </w:rPr>
            </w:pPr>
            <w:r w:rsidRPr="008921FF">
              <w:rPr>
                <w:rFonts w:ascii="Arial" w:hAnsi="Arial" w:cs="Arial"/>
              </w:rPr>
              <w:t>Definir objetivamente o item ou a prestação de serviços, utilizando catálogos de padronização ou especificações usuais de mercado, evitando principalmente direcionamento de marcas/fornecedor e superfaturamento (art. 6º, LVII, Lei nº 14.133/2021).</w:t>
            </w:r>
          </w:p>
          <w:p w14:paraId="004092FE" w14:textId="77777777" w:rsidR="00174E71" w:rsidRPr="008921FF" w:rsidRDefault="00174E71" w:rsidP="00345CEB">
            <w:pPr>
              <w:spacing w:before="40" w:after="40"/>
              <w:rPr>
                <w:rFonts w:ascii="Arial" w:hAnsi="Arial" w:cs="Arial"/>
              </w:rPr>
            </w:pPr>
            <w:r w:rsidRPr="008921FF">
              <w:rPr>
                <w:rFonts w:ascii="Arial" w:hAnsi="Arial" w:cs="Arial"/>
              </w:rPr>
              <w:t>Capacitar os envolvidos na fase preparatória da licitação.</w:t>
            </w:r>
          </w:p>
        </w:tc>
      </w:tr>
      <w:tr w:rsidR="00174E71" w:rsidRPr="008921FF" w14:paraId="694371FD" w14:textId="77777777" w:rsidTr="00345CEB">
        <w:tc>
          <w:tcPr>
            <w:tcW w:w="2126" w:type="dxa"/>
            <w:vAlign w:val="center"/>
          </w:tcPr>
          <w:p w14:paraId="4F123291"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082AB3E1" w14:textId="77777777" w:rsidR="00174E71" w:rsidRPr="008921FF" w:rsidRDefault="00174E71" w:rsidP="00345CEB">
            <w:pPr>
              <w:spacing w:before="40" w:after="40"/>
              <w:rPr>
                <w:rFonts w:ascii="Arial" w:hAnsi="Arial" w:cs="Arial"/>
              </w:rPr>
            </w:pPr>
            <w:r w:rsidRPr="008921FF">
              <w:rPr>
                <w:rFonts w:ascii="Arial" w:hAnsi="Arial" w:cs="Arial"/>
              </w:rPr>
              <w:t>Republicação do Edital com correção dos itens alvos de pedidos de esclarecimento/impugnação.</w:t>
            </w:r>
          </w:p>
        </w:tc>
      </w:tr>
      <w:tr w:rsidR="00174E71" w:rsidRPr="008921FF" w14:paraId="43297E11" w14:textId="77777777" w:rsidTr="00345CEB">
        <w:tc>
          <w:tcPr>
            <w:tcW w:w="2126" w:type="dxa"/>
            <w:vAlign w:val="center"/>
          </w:tcPr>
          <w:p w14:paraId="5B78DA0A" w14:textId="77777777" w:rsidR="00174E71" w:rsidRPr="008921FF" w:rsidRDefault="00174E71" w:rsidP="00345CEB">
            <w:pPr>
              <w:spacing w:before="40" w:after="40"/>
              <w:rPr>
                <w:rFonts w:ascii="Arial" w:hAnsi="Arial" w:cs="Arial"/>
              </w:rPr>
            </w:pPr>
          </w:p>
        </w:tc>
        <w:tc>
          <w:tcPr>
            <w:tcW w:w="7513" w:type="dxa"/>
            <w:vAlign w:val="center"/>
          </w:tcPr>
          <w:p w14:paraId="46519763" w14:textId="77777777" w:rsidR="00174E71" w:rsidRPr="008921FF" w:rsidRDefault="00174E71" w:rsidP="00345CEB">
            <w:pPr>
              <w:spacing w:before="40" w:after="40"/>
              <w:rPr>
                <w:rFonts w:ascii="Arial" w:hAnsi="Arial" w:cs="Arial"/>
              </w:rPr>
            </w:pPr>
          </w:p>
        </w:tc>
      </w:tr>
      <w:tr w:rsidR="00174E71" w:rsidRPr="008921FF" w14:paraId="798A9F26" w14:textId="77777777" w:rsidTr="00345CEB">
        <w:tc>
          <w:tcPr>
            <w:tcW w:w="2126" w:type="dxa"/>
            <w:shd w:val="clear" w:color="auto" w:fill="BFBFBF"/>
            <w:vAlign w:val="center"/>
          </w:tcPr>
          <w:p w14:paraId="29D6287F" w14:textId="77777777" w:rsidR="00174E71" w:rsidRPr="008921FF" w:rsidRDefault="00174E71" w:rsidP="00345CEB">
            <w:pPr>
              <w:spacing w:before="40" w:after="40"/>
              <w:jc w:val="center"/>
              <w:rPr>
                <w:rFonts w:ascii="Arial" w:hAnsi="Arial" w:cs="Arial"/>
                <w:b/>
              </w:rPr>
            </w:pPr>
            <w:r w:rsidRPr="008921FF">
              <w:rPr>
                <w:rFonts w:ascii="Arial" w:hAnsi="Arial" w:cs="Arial"/>
                <w:b/>
              </w:rPr>
              <w:t>RISCO 02</w:t>
            </w:r>
          </w:p>
        </w:tc>
        <w:tc>
          <w:tcPr>
            <w:tcW w:w="7513" w:type="dxa"/>
            <w:shd w:val="clear" w:color="auto" w:fill="BFBFBF"/>
            <w:vAlign w:val="center"/>
          </w:tcPr>
          <w:p w14:paraId="17DC4D35" w14:textId="77777777" w:rsidR="00174E71" w:rsidRPr="008921FF" w:rsidRDefault="00174E71" w:rsidP="00345CEB">
            <w:pPr>
              <w:spacing w:before="40" w:after="40"/>
              <w:rPr>
                <w:rFonts w:ascii="Arial" w:hAnsi="Arial" w:cs="Arial"/>
                <w:b/>
              </w:rPr>
            </w:pPr>
            <w:r w:rsidRPr="008921FF">
              <w:rPr>
                <w:rFonts w:ascii="Arial" w:hAnsi="Arial" w:cs="Arial"/>
                <w:b/>
              </w:rPr>
              <w:t>LICITAÇÃO DESERTA OU FRACASSADA</w:t>
            </w:r>
          </w:p>
        </w:tc>
      </w:tr>
      <w:tr w:rsidR="00174E71" w:rsidRPr="008921FF" w14:paraId="04EA3BFB" w14:textId="77777777" w:rsidTr="00345CEB">
        <w:tc>
          <w:tcPr>
            <w:tcW w:w="2126" w:type="dxa"/>
            <w:vAlign w:val="center"/>
          </w:tcPr>
          <w:p w14:paraId="56087E26"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1EDC4FB3" w14:textId="77777777" w:rsidR="00174E71" w:rsidRPr="008921FF" w:rsidRDefault="00174E71" w:rsidP="00345CEB">
            <w:pPr>
              <w:spacing w:before="40" w:after="40"/>
              <w:rPr>
                <w:rFonts w:ascii="Arial" w:hAnsi="Arial" w:cs="Arial"/>
              </w:rPr>
            </w:pPr>
            <w:r w:rsidRPr="008921FF">
              <w:rPr>
                <w:rFonts w:ascii="Arial" w:hAnsi="Arial" w:cs="Arial"/>
              </w:rPr>
              <w:t>Baixa</w:t>
            </w:r>
          </w:p>
        </w:tc>
      </w:tr>
      <w:tr w:rsidR="00174E71" w:rsidRPr="008921FF" w14:paraId="49D679D0" w14:textId="77777777" w:rsidTr="00345CEB">
        <w:tc>
          <w:tcPr>
            <w:tcW w:w="2126" w:type="dxa"/>
            <w:vAlign w:val="center"/>
          </w:tcPr>
          <w:p w14:paraId="290BB745"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4182968D" w14:textId="77777777" w:rsidR="00174E71" w:rsidRPr="008921FF" w:rsidRDefault="00174E71" w:rsidP="00345CEB">
            <w:pPr>
              <w:spacing w:before="40" w:after="40"/>
              <w:rPr>
                <w:rFonts w:ascii="Arial" w:hAnsi="Arial" w:cs="Arial"/>
              </w:rPr>
            </w:pPr>
            <w:r w:rsidRPr="008921FF">
              <w:rPr>
                <w:rFonts w:ascii="Arial" w:hAnsi="Arial" w:cs="Arial"/>
              </w:rPr>
              <w:t>Médio</w:t>
            </w:r>
          </w:p>
        </w:tc>
      </w:tr>
      <w:tr w:rsidR="00174E71" w:rsidRPr="008921FF" w14:paraId="7F1D3AF0" w14:textId="77777777" w:rsidTr="00345CEB">
        <w:tc>
          <w:tcPr>
            <w:tcW w:w="2126" w:type="dxa"/>
            <w:vAlign w:val="center"/>
          </w:tcPr>
          <w:p w14:paraId="440BEB31"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184A8D59" w14:textId="77777777" w:rsidR="00174E71" w:rsidRPr="008921FF" w:rsidRDefault="00174E71" w:rsidP="00345CEB">
            <w:pPr>
              <w:spacing w:before="40" w:after="40"/>
              <w:rPr>
                <w:rFonts w:ascii="Arial" w:hAnsi="Arial" w:cs="Arial"/>
              </w:rPr>
            </w:pPr>
            <w:r w:rsidRPr="008921FF">
              <w:rPr>
                <w:rFonts w:ascii="Arial" w:hAnsi="Arial" w:cs="Arial"/>
              </w:rPr>
              <w:t>Não realizar a licitação, tendo que republicar o edital e abrir novo prazo para a realização do certame.</w:t>
            </w:r>
          </w:p>
        </w:tc>
      </w:tr>
      <w:tr w:rsidR="00174E71" w:rsidRPr="008921FF" w14:paraId="518FB1AB" w14:textId="77777777" w:rsidTr="00345CEB">
        <w:tc>
          <w:tcPr>
            <w:tcW w:w="2126" w:type="dxa"/>
            <w:vAlign w:val="center"/>
          </w:tcPr>
          <w:p w14:paraId="1F6AFE74"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66B065F4" w14:textId="77777777" w:rsidR="00174E71" w:rsidRPr="008921FF" w:rsidRDefault="00174E71" w:rsidP="00345CEB">
            <w:pPr>
              <w:spacing w:before="40" w:after="40"/>
              <w:rPr>
                <w:rFonts w:ascii="Arial" w:hAnsi="Arial" w:cs="Arial"/>
              </w:rPr>
            </w:pPr>
            <w:r w:rsidRPr="008921FF">
              <w:rPr>
                <w:rFonts w:ascii="Arial" w:hAnsi="Arial" w:cs="Arial"/>
              </w:rPr>
              <w:t>Encaminhar termo de referência durante a fase de cotação de preços para a maior quantidade de possíveis interessados em participar da licitação.</w:t>
            </w:r>
          </w:p>
          <w:p w14:paraId="18443C3A" w14:textId="77777777" w:rsidR="00174E71" w:rsidRPr="008921FF" w:rsidRDefault="00174E71" w:rsidP="00345CEB">
            <w:pPr>
              <w:spacing w:before="40" w:after="40"/>
              <w:rPr>
                <w:rFonts w:ascii="Arial" w:hAnsi="Arial" w:cs="Arial"/>
              </w:rPr>
            </w:pPr>
            <w:r w:rsidRPr="008921FF">
              <w:rPr>
                <w:rFonts w:ascii="Arial" w:hAnsi="Arial" w:cs="Arial"/>
              </w:rPr>
              <w:t>Distribuir o quantitativo de serviços existentes em lotes que sejam atrativos.</w:t>
            </w:r>
          </w:p>
          <w:p w14:paraId="0CC736D8" w14:textId="77777777" w:rsidR="00174E71" w:rsidRPr="008921FF" w:rsidRDefault="00174E71" w:rsidP="00345CEB">
            <w:pPr>
              <w:spacing w:before="40" w:after="40"/>
              <w:rPr>
                <w:rFonts w:ascii="Arial" w:hAnsi="Arial" w:cs="Arial"/>
              </w:rPr>
            </w:pPr>
            <w:r w:rsidRPr="008921FF">
              <w:rPr>
                <w:rFonts w:ascii="Arial" w:hAnsi="Arial" w:cs="Arial"/>
              </w:rPr>
              <w:t>Subsidiar a pesquisa de preços em variadas fontes de mercado, diminuindo incidência de preços defasados.</w:t>
            </w:r>
          </w:p>
        </w:tc>
      </w:tr>
      <w:tr w:rsidR="00174E71" w:rsidRPr="008921FF" w14:paraId="57C1EFFD" w14:textId="77777777" w:rsidTr="00345CEB">
        <w:tc>
          <w:tcPr>
            <w:tcW w:w="2126" w:type="dxa"/>
            <w:vAlign w:val="center"/>
          </w:tcPr>
          <w:p w14:paraId="109FC59D"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5C6CDF5E" w14:textId="77777777" w:rsidR="00174E71" w:rsidRPr="008921FF" w:rsidRDefault="00174E71" w:rsidP="00345CEB">
            <w:pPr>
              <w:spacing w:before="40" w:after="40"/>
              <w:rPr>
                <w:rFonts w:ascii="Arial" w:hAnsi="Arial" w:cs="Arial"/>
              </w:rPr>
            </w:pPr>
            <w:r w:rsidRPr="008921FF">
              <w:rPr>
                <w:rFonts w:ascii="Arial" w:hAnsi="Arial" w:cs="Arial"/>
              </w:rPr>
              <w:t>Republicação do Edital observando requisitos que poderiam ter provocado a desistência de possíveis empresas interessadas ou o fracasso da licitação.</w:t>
            </w:r>
          </w:p>
        </w:tc>
      </w:tr>
      <w:tr w:rsidR="00174E71" w:rsidRPr="008921FF" w14:paraId="31671A6F" w14:textId="77777777" w:rsidTr="00345CEB">
        <w:tc>
          <w:tcPr>
            <w:tcW w:w="2126" w:type="dxa"/>
            <w:vAlign w:val="center"/>
          </w:tcPr>
          <w:p w14:paraId="4620AAC1" w14:textId="77777777" w:rsidR="00174E71" w:rsidRPr="008921FF" w:rsidRDefault="00174E71" w:rsidP="00345CEB">
            <w:pPr>
              <w:spacing w:before="40" w:after="40"/>
              <w:rPr>
                <w:rFonts w:ascii="Arial" w:hAnsi="Arial" w:cs="Arial"/>
              </w:rPr>
            </w:pPr>
          </w:p>
        </w:tc>
        <w:tc>
          <w:tcPr>
            <w:tcW w:w="7513" w:type="dxa"/>
            <w:vAlign w:val="center"/>
          </w:tcPr>
          <w:p w14:paraId="6E4392E4" w14:textId="77777777" w:rsidR="00174E71" w:rsidRPr="008921FF" w:rsidRDefault="00174E71" w:rsidP="00345CEB">
            <w:pPr>
              <w:spacing w:before="40" w:after="40"/>
              <w:rPr>
                <w:rFonts w:ascii="Arial" w:hAnsi="Arial" w:cs="Arial"/>
              </w:rPr>
            </w:pPr>
          </w:p>
        </w:tc>
      </w:tr>
      <w:tr w:rsidR="00174E71" w:rsidRPr="008921FF" w14:paraId="71644CC6" w14:textId="77777777" w:rsidTr="00345CEB">
        <w:tc>
          <w:tcPr>
            <w:tcW w:w="2126" w:type="dxa"/>
            <w:shd w:val="clear" w:color="auto" w:fill="BFBFBF"/>
            <w:vAlign w:val="center"/>
          </w:tcPr>
          <w:p w14:paraId="5B6DD37D" w14:textId="77777777" w:rsidR="00174E71" w:rsidRPr="008921FF" w:rsidRDefault="00174E71" w:rsidP="00345CEB">
            <w:pPr>
              <w:spacing w:before="40" w:after="40"/>
              <w:jc w:val="center"/>
              <w:rPr>
                <w:rFonts w:ascii="Arial" w:hAnsi="Arial" w:cs="Arial"/>
                <w:b/>
              </w:rPr>
            </w:pPr>
            <w:r w:rsidRPr="008921FF">
              <w:rPr>
                <w:rFonts w:ascii="Arial" w:hAnsi="Arial" w:cs="Arial"/>
                <w:b/>
              </w:rPr>
              <w:t>RISCO 03</w:t>
            </w:r>
          </w:p>
        </w:tc>
        <w:tc>
          <w:tcPr>
            <w:tcW w:w="7513" w:type="dxa"/>
            <w:shd w:val="clear" w:color="auto" w:fill="BFBFBF"/>
            <w:vAlign w:val="center"/>
          </w:tcPr>
          <w:p w14:paraId="1F5740F9" w14:textId="77777777" w:rsidR="00174E71" w:rsidRPr="008921FF" w:rsidRDefault="00174E71" w:rsidP="00345CEB">
            <w:pPr>
              <w:spacing w:before="40" w:after="40"/>
              <w:rPr>
                <w:rFonts w:ascii="Arial" w:hAnsi="Arial" w:cs="Arial"/>
                <w:b/>
              </w:rPr>
            </w:pPr>
            <w:r w:rsidRPr="008921FF">
              <w:rPr>
                <w:rFonts w:ascii="Arial" w:hAnsi="Arial" w:cs="Arial"/>
                <w:b/>
              </w:rPr>
              <w:t>CONTRATADA SE RECUSAR A ASSINAR O CONTRATO</w:t>
            </w:r>
          </w:p>
        </w:tc>
      </w:tr>
      <w:tr w:rsidR="00174E71" w:rsidRPr="008921FF" w14:paraId="195F3F32" w14:textId="77777777" w:rsidTr="00345CEB">
        <w:tc>
          <w:tcPr>
            <w:tcW w:w="2126" w:type="dxa"/>
            <w:vAlign w:val="center"/>
          </w:tcPr>
          <w:p w14:paraId="2FE22A3D"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127B25A1" w14:textId="77777777" w:rsidR="00174E71" w:rsidRPr="008921FF" w:rsidRDefault="00174E71" w:rsidP="00345CEB">
            <w:pPr>
              <w:spacing w:before="40" w:after="40"/>
              <w:rPr>
                <w:rFonts w:ascii="Arial" w:hAnsi="Arial" w:cs="Arial"/>
              </w:rPr>
            </w:pPr>
            <w:r w:rsidRPr="008921FF">
              <w:rPr>
                <w:rFonts w:ascii="Arial" w:hAnsi="Arial" w:cs="Arial"/>
              </w:rPr>
              <w:t>Baixa</w:t>
            </w:r>
          </w:p>
        </w:tc>
      </w:tr>
      <w:tr w:rsidR="00174E71" w:rsidRPr="008921FF" w14:paraId="308B6CD0" w14:textId="77777777" w:rsidTr="00345CEB">
        <w:tc>
          <w:tcPr>
            <w:tcW w:w="2126" w:type="dxa"/>
            <w:vAlign w:val="center"/>
          </w:tcPr>
          <w:p w14:paraId="7608335C"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33A7343A" w14:textId="77777777" w:rsidR="00174E71" w:rsidRPr="008921FF" w:rsidRDefault="00174E71" w:rsidP="00345CEB">
            <w:pPr>
              <w:spacing w:before="40" w:after="40"/>
              <w:rPr>
                <w:rFonts w:ascii="Arial" w:hAnsi="Arial" w:cs="Arial"/>
              </w:rPr>
            </w:pPr>
            <w:r w:rsidRPr="008921FF">
              <w:rPr>
                <w:rFonts w:ascii="Arial" w:hAnsi="Arial" w:cs="Arial"/>
              </w:rPr>
              <w:t>Alto</w:t>
            </w:r>
          </w:p>
        </w:tc>
      </w:tr>
      <w:tr w:rsidR="00174E71" w:rsidRPr="008921FF" w14:paraId="313EA88D" w14:textId="77777777" w:rsidTr="00345CEB">
        <w:tc>
          <w:tcPr>
            <w:tcW w:w="2126" w:type="dxa"/>
            <w:vAlign w:val="center"/>
          </w:tcPr>
          <w:p w14:paraId="6FDA35EF"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215411E1" w14:textId="77777777" w:rsidR="00174E71" w:rsidRPr="008921FF" w:rsidRDefault="00174E71" w:rsidP="00345CEB">
            <w:pPr>
              <w:spacing w:before="40" w:after="40"/>
              <w:rPr>
                <w:rFonts w:ascii="Arial" w:hAnsi="Arial" w:cs="Arial"/>
              </w:rPr>
            </w:pPr>
            <w:r w:rsidRPr="008921FF">
              <w:rPr>
                <w:rFonts w:ascii="Arial" w:hAnsi="Arial" w:cs="Arial"/>
              </w:rPr>
              <w:t>Não concluir a licitação tendo que republicar o edital e abrir novo prazo para a realização do certame e consequentemente abertura de processo administrativo sancionatório.</w:t>
            </w:r>
          </w:p>
        </w:tc>
      </w:tr>
      <w:tr w:rsidR="00174E71" w:rsidRPr="008921FF" w14:paraId="0BA278E2" w14:textId="77777777" w:rsidTr="00345CEB">
        <w:tc>
          <w:tcPr>
            <w:tcW w:w="2126" w:type="dxa"/>
            <w:vAlign w:val="center"/>
          </w:tcPr>
          <w:p w14:paraId="4BD4EB75"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4259D739" w14:textId="77777777" w:rsidR="00174E71" w:rsidRPr="008921FF" w:rsidRDefault="00174E71" w:rsidP="00345CEB">
            <w:pPr>
              <w:spacing w:before="40" w:after="40"/>
              <w:rPr>
                <w:rFonts w:ascii="Arial" w:hAnsi="Arial" w:cs="Arial"/>
              </w:rPr>
            </w:pPr>
            <w:r w:rsidRPr="008921FF">
              <w:rPr>
                <w:rFonts w:ascii="Arial" w:hAnsi="Arial" w:cs="Arial"/>
              </w:rPr>
              <w:t>Definir punição no edital para empresa adjudicada que não assinar o contrato dentro do prazo estipulado</w:t>
            </w:r>
          </w:p>
        </w:tc>
      </w:tr>
      <w:tr w:rsidR="00174E71" w:rsidRPr="008921FF" w14:paraId="0EDB374B" w14:textId="77777777" w:rsidTr="00345CEB">
        <w:tc>
          <w:tcPr>
            <w:tcW w:w="2126" w:type="dxa"/>
            <w:vAlign w:val="center"/>
          </w:tcPr>
          <w:p w14:paraId="73041B0A"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7F8E3D86" w14:textId="77777777" w:rsidR="00174E71" w:rsidRPr="008921FF" w:rsidRDefault="00174E71" w:rsidP="00345CEB">
            <w:pPr>
              <w:spacing w:before="40" w:after="40"/>
              <w:rPr>
                <w:rFonts w:ascii="Arial" w:hAnsi="Arial" w:cs="Arial"/>
              </w:rPr>
            </w:pPr>
            <w:r w:rsidRPr="008921FF">
              <w:rPr>
                <w:rFonts w:ascii="Arial" w:hAnsi="Arial" w:cs="Arial"/>
              </w:rPr>
              <w:t>Adjudicar novo fornecedor ou promover nova contratação.</w:t>
            </w:r>
          </w:p>
        </w:tc>
      </w:tr>
      <w:tr w:rsidR="00174E71" w:rsidRPr="008921FF" w14:paraId="4E1ED910" w14:textId="77777777" w:rsidTr="00345CEB">
        <w:tc>
          <w:tcPr>
            <w:tcW w:w="2126" w:type="dxa"/>
            <w:vAlign w:val="center"/>
          </w:tcPr>
          <w:p w14:paraId="0AE4E43C" w14:textId="77777777" w:rsidR="00174E71" w:rsidRPr="008921FF" w:rsidRDefault="00174E71" w:rsidP="00345CEB">
            <w:pPr>
              <w:spacing w:before="40" w:after="40"/>
              <w:rPr>
                <w:rFonts w:ascii="Arial" w:hAnsi="Arial" w:cs="Arial"/>
              </w:rPr>
            </w:pPr>
          </w:p>
        </w:tc>
        <w:tc>
          <w:tcPr>
            <w:tcW w:w="7513" w:type="dxa"/>
            <w:vAlign w:val="center"/>
          </w:tcPr>
          <w:p w14:paraId="0A1476D1" w14:textId="77777777" w:rsidR="00174E71" w:rsidRPr="008921FF" w:rsidRDefault="00174E71" w:rsidP="00345CEB">
            <w:pPr>
              <w:spacing w:before="40" w:after="40"/>
              <w:rPr>
                <w:rFonts w:ascii="Arial" w:hAnsi="Arial" w:cs="Arial"/>
              </w:rPr>
            </w:pPr>
          </w:p>
        </w:tc>
      </w:tr>
      <w:tr w:rsidR="00174E71" w:rsidRPr="008921FF" w14:paraId="7931E8A0" w14:textId="77777777" w:rsidTr="00345CEB">
        <w:tc>
          <w:tcPr>
            <w:tcW w:w="2126" w:type="dxa"/>
            <w:shd w:val="clear" w:color="auto" w:fill="BFBFBF"/>
            <w:vAlign w:val="center"/>
          </w:tcPr>
          <w:p w14:paraId="107A09F1" w14:textId="77777777" w:rsidR="00174E71" w:rsidRPr="008921FF" w:rsidRDefault="00174E71" w:rsidP="00345CEB">
            <w:pPr>
              <w:spacing w:before="40" w:after="40"/>
              <w:jc w:val="center"/>
              <w:rPr>
                <w:rFonts w:ascii="Arial" w:hAnsi="Arial" w:cs="Arial"/>
                <w:b/>
              </w:rPr>
            </w:pPr>
            <w:r w:rsidRPr="008921FF">
              <w:rPr>
                <w:rFonts w:ascii="Arial" w:hAnsi="Arial" w:cs="Arial"/>
                <w:b/>
              </w:rPr>
              <w:t>RISCO 04</w:t>
            </w:r>
          </w:p>
        </w:tc>
        <w:tc>
          <w:tcPr>
            <w:tcW w:w="7513" w:type="dxa"/>
            <w:shd w:val="clear" w:color="auto" w:fill="BFBFBF"/>
            <w:vAlign w:val="center"/>
          </w:tcPr>
          <w:p w14:paraId="34DC0ED6" w14:textId="77777777" w:rsidR="00174E71" w:rsidRPr="008921FF" w:rsidRDefault="00174E71" w:rsidP="00345CEB">
            <w:pPr>
              <w:spacing w:before="40" w:after="40"/>
              <w:rPr>
                <w:rFonts w:ascii="Arial" w:hAnsi="Arial" w:cs="Arial"/>
                <w:b/>
              </w:rPr>
            </w:pPr>
            <w:r w:rsidRPr="008921FF">
              <w:rPr>
                <w:rFonts w:ascii="Arial" w:hAnsi="Arial" w:cs="Arial"/>
                <w:b/>
              </w:rPr>
              <w:t>INCAPACIDADE DA EMPRESA VENCEDORA EM EXECUTAR O CONTRATO</w:t>
            </w:r>
          </w:p>
        </w:tc>
      </w:tr>
      <w:tr w:rsidR="00174E71" w:rsidRPr="008921FF" w14:paraId="44F137DC" w14:textId="77777777" w:rsidTr="00345CEB">
        <w:tc>
          <w:tcPr>
            <w:tcW w:w="2126" w:type="dxa"/>
            <w:vAlign w:val="center"/>
          </w:tcPr>
          <w:p w14:paraId="0AB64DDF"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0ED60E59" w14:textId="77777777" w:rsidR="00174E71" w:rsidRPr="008921FF" w:rsidRDefault="00174E71" w:rsidP="00345CEB">
            <w:pPr>
              <w:spacing w:before="40" w:after="40"/>
              <w:rPr>
                <w:rFonts w:ascii="Arial" w:hAnsi="Arial" w:cs="Arial"/>
              </w:rPr>
            </w:pPr>
            <w:r w:rsidRPr="008921FF">
              <w:rPr>
                <w:rFonts w:ascii="Arial" w:hAnsi="Arial" w:cs="Arial"/>
              </w:rPr>
              <w:t>Baixa</w:t>
            </w:r>
          </w:p>
        </w:tc>
      </w:tr>
      <w:tr w:rsidR="00174E71" w:rsidRPr="008921FF" w14:paraId="1E0A23E2" w14:textId="77777777" w:rsidTr="00345CEB">
        <w:tc>
          <w:tcPr>
            <w:tcW w:w="2126" w:type="dxa"/>
            <w:vAlign w:val="center"/>
          </w:tcPr>
          <w:p w14:paraId="74F8D05B"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085E204F" w14:textId="77777777" w:rsidR="00174E71" w:rsidRPr="008921FF" w:rsidRDefault="00174E71" w:rsidP="00345CEB">
            <w:pPr>
              <w:spacing w:before="40" w:after="40"/>
              <w:rPr>
                <w:rFonts w:ascii="Arial" w:hAnsi="Arial" w:cs="Arial"/>
              </w:rPr>
            </w:pPr>
            <w:r w:rsidRPr="008921FF">
              <w:rPr>
                <w:rFonts w:ascii="Arial" w:hAnsi="Arial" w:cs="Arial"/>
              </w:rPr>
              <w:t>Alto</w:t>
            </w:r>
          </w:p>
        </w:tc>
      </w:tr>
      <w:tr w:rsidR="00174E71" w:rsidRPr="008921FF" w14:paraId="275FE573" w14:textId="77777777" w:rsidTr="00345CEB">
        <w:tc>
          <w:tcPr>
            <w:tcW w:w="2126" w:type="dxa"/>
            <w:vAlign w:val="center"/>
          </w:tcPr>
          <w:p w14:paraId="060F5CE3"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166B2465" w14:textId="77777777" w:rsidR="00174E71" w:rsidRPr="008921FF" w:rsidRDefault="00174E71" w:rsidP="00345CEB">
            <w:pPr>
              <w:spacing w:before="40" w:after="40"/>
              <w:rPr>
                <w:rFonts w:ascii="Arial" w:hAnsi="Arial" w:cs="Arial"/>
              </w:rPr>
            </w:pPr>
            <w:r w:rsidRPr="008921FF">
              <w:rPr>
                <w:rFonts w:ascii="Arial" w:hAnsi="Arial" w:cs="Arial"/>
              </w:rPr>
              <w:t>Atraso na prestação dos serviços ou fornecimento de bens.</w:t>
            </w:r>
          </w:p>
        </w:tc>
      </w:tr>
      <w:tr w:rsidR="00174E71" w:rsidRPr="008921FF" w14:paraId="02F5F69C" w14:textId="77777777" w:rsidTr="00345CEB">
        <w:tc>
          <w:tcPr>
            <w:tcW w:w="2126" w:type="dxa"/>
            <w:vAlign w:val="center"/>
          </w:tcPr>
          <w:p w14:paraId="24F22D71"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79C61885" w14:textId="77777777" w:rsidR="00174E71" w:rsidRPr="008921FF" w:rsidRDefault="00174E71" w:rsidP="00345CEB">
            <w:pPr>
              <w:spacing w:before="40" w:after="40"/>
              <w:rPr>
                <w:rFonts w:ascii="Arial" w:hAnsi="Arial" w:cs="Arial"/>
              </w:rPr>
            </w:pPr>
            <w:r w:rsidRPr="008921FF">
              <w:rPr>
                <w:rFonts w:ascii="Arial" w:hAnsi="Arial" w:cs="Arial"/>
              </w:rPr>
              <w:t>Sanções e os requisitos de qualidade que sejam condizentes com a importância dos serviços a serem prestados ou materiais adquiridos.</w:t>
            </w:r>
          </w:p>
          <w:p w14:paraId="3FA7A9AB" w14:textId="77777777" w:rsidR="00174E71" w:rsidRPr="008921FF" w:rsidRDefault="00174E71" w:rsidP="00345CEB">
            <w:pPr>
              <w:spacing w:before="40" w:after="40"/>
              <w:rPr>
                <w:rFonts w:ascii="Arial" w:hAnsi="Arial" w:cs="Arial"/>
              </w:rPr>
            </w:pPr>
            <w:r w:rsidRPr="008921FF">
              <w:rPr>
                <w:rFonts w:ascii="Arial" w:hAnsi="Arial" w:cs="Arial"/>
              </w:rPr>
              <w:t>Colocar regra no Edital que, em caso de inexecução parcial ou total do contrato, a segunda colocada poderá ser habilitada.</w:t>
            </w:r>
          </w:p>
          <w:p w14:paraId="1E24C8A2" w14:textId="77777777" w:rsidR="00174E71" w:rsidRPr="008921FF" w:rsidRDefault="00174E71" w:rsidP="00345CEB">
            <w:pPr>
              <w:spacing w:before="40" w:after="40"/>
              <w:rPr>
                <w:rFonts w:ascii="Arial" w:hAnsi="Arial" w:cs="Arial"/>
              </w:rPr>
            </w:pPr>
            <w:r w:rsidRPr="008921FF">
              <w:rPr>
                <w:rFonts w:ascii="Arial" w:hAnsi="Arial" w:cs="Arial"/>
              </w:rPr>
              <w:t>Exigir, conforme o caso, documentação comprobatória que a licitante já prestou serviços semelhantes ou superiores ao contratado.</w:t>
            </w:r>
          </w:p>
          <w:p w14:paraId="0431BB95" w14:textId="77777777" w:rsidR="00174E71" w:rsidRPr="008921FF" w:rsidRDefault="00174E71" w:rsidP="00345CEB">
            <w:pPr>
              <w:spacing w:before="40" w:after="40"/>
              <w:rPr>
                <w:rFonts w:ascii="Arial" w:hAnsi="Arial" w:cs="Arial"/>
              </w:rPr>
            </w:pPr>
            <w:r w:rsidRPr="008921FF">
              <w:rPr>
                <w:rFonts w:ascii="Arial" w:hAnsi="Arial" w:cs="Arial"/>
              </w:rPr>
              <w:t>Exigir o nível máximo de garantia contratual permitido em lei com vistas a assegurar o compromisso da empresa na prestação adequada dos serviços ou fornecimento de bens.</w:t>
            </w:r>
          </w:p>
        </w:tc>
      </w:tr>
      <w:tr w:rsidR="00174E71" w:rsidRPr="008921FF" w14:paraId="13653BA2" w14:textId="77777777" w:rsidTr="00345CEB">
        <w:tc>
          <w:tcPr>
            <w:tcW w:w="2126" w:type="dxa"/>
            <w:vAlign w:val="center"/>
          </w:tcPr>
          <w:p w14:paraId="310269FB"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44A89B93" w14:textId="77777777" w:rsidR="00174E71" w:rsidRPr="008921FF" w:rsidRDefault="00174E71" w:rsidP="00345CEB">
            <w:pPr>
              <w:spacing w:before="40" w:after="40"/>
              <w:rPr>
                <w:rFonts w:ascii="Arial" w:hAnsi="Arial" w:cs="Arial"/>
              </w:rPr>
            </w:pPr>
            <w:r w:rsidRPr="008921FF">
              <w:rPr>
                <w:rFonts w:ascii="Arial" w:hAnsi="Arial" w:cs="Arial"/>
              </w:rPr>
              <w:t>Gestão/Fiscalização do contrato com aplicação de sanções previstas quando ocorrer inexecução contratual de qualquer espécie e, em último caso, cancelar contrato e adjudicar novo fornecedor ou promover nova contratação.</w:t>
            </w:r>
          </w:p>
        </w:tc>
      </w:tr>
      <w:tr w:rsidR="00174E71" w:rsidRPr="008921FF" w14:paraId="65413BA1" w14:textId="77777777" w:rsidTr="00345CEB">
        <w:tc>
          <w:tcPr>
            <w:tcW w:w="2126" w:type="dxa"/>
            <w:vAlign w:val="center"/>
          </w:tcPr>
          <w:p w14:paraId="2DAD788A" w14:textId="77777777" w:rsidR="00174E71" w:rsidRPr="008921FF" w:rsidRDefault="00174E71" w:rsidP="00345CEB">
            <w:pPr>
              <w:spacing w:before="40" w:after="40"/>
              <w:rPr>
                <w:rFonts w:ascii="Arial" w:hAnsi="Arial" w:cs="Arial"/>
              </w:rPr>
            </w:pPr>
          </w:p>
        </w:tc>
        <w:tc>
          <w:tcPr>
            <w:tcW w:w="7513" w:type="dxa"/>
            <w:vAlign w:val="center"/>
          </w:tcPr>
          <w:p w14:paraId="72F612EE" w14:textId="77777777" w:rsidR="00174E71" w:rsidRPr="008921FF" w:rsidRDefault="00174E71" w:rsidP="00345CEB">
            <w:pPr>
              <w:spacing w:before="40" w:after="40"/>
              <w:rPr>
                <w:rFonts w:ascii="Arial" w:hAnsi="Arial" w:cs="Arial"/>
              </w:rPr>
            </w:pPr>
          </w:p>
        </w:tc>
      </w:tr>
      <w:tr w:rsidR="00174E71" w:rsidRPr="008921FF" w14:paraId="546F35C7" w14:textId="77777777" w:rsidTr="00345CEB">
        <w:tc>
          <w:tcPr>
            <w:tcW w:w="2126" w:type="dxa"/>
            <w:shd w:val="clear" w:color="auto" w:fill="BFBFBF"/>
            <w:vAlign w:val="center"/>
          </w:tcPr>
          <w:p w14:paraId="12998368" w14:textId="77777777" w:rsidR="00174E71" w:rsidRPr="008921FF" w:rsidRDefault="00174E71" w:rsidP="00345CEB">
            <w:pPr>
              <w:spacing w:before="40" w:after="40"/>
              <w:jc w:val="center"/>
              <w:rPr>
                <w:rFonts w:ascii="Arial" w:hAnsi="Arial" w:cs="Arial"/>
                <w:b/>
              </w:rPr>
            </w:pPr>
            <w:r w:rsidRPr="008921FF">
              <w:rPr>
                <w:rFonts w:ascii="Arial" w:hAnsi="Arial" w:cs="Arial"/>
                <w:b/>
              </w:rPr>
              <w:t>RISCO 05</w:t>
            </w:r>
          </w:p>
        </w:tc>
        <w:tc>
          <w:tcPr>
            <w:tcW w:w="7513" w:type="dxa"/>
            <w:shd w:val="clear" w:color="auto" w:fill="BFBFBF"/>
            <w:vAlign w:val="center"/>
          </w:tcPr>
          <w:p w14:paraId="2652E02F" w14:textId="77777777" w:rsidR="00174E71" w:rsidRPr="008921FF" w:rsidRDefault="00174E71" w:rsidP="00345CEB">
            <w:pPr>
              <w:spacing w:before="40" w:after="40"/>
              <w:rPr>
                <w:rFonts w:ascii="Arial" w:hAnsi="Arial" w:cs="Arial"/>
                <w:b/>
              </w:rPr>
            </w:pPr>
            <w:r w:rsidRPr="008921FF">
              <w:rPr>
                <w:rFonts w:ascii="Arial" w:hAnsi="Arial" w:cs="Arial"/>
                <w:b/>
              </w:rPr>
              <w:t>FALÊNCIA DA EMPRESA VENCEDORA</w:t>
            </w:r>
          </w:p>
        </w:tc>
      </w:tr>
      <w:tr w:rsidR="00174E71" w:rsidRPr="008921FF" w14:paraId="14D71B37" w14:textId="77777777" w:rsidTr="00345CEB">
        <w:tc>
          <w:tcPr>
            <w:tcW w:w="2126" w:type="dxa"/>
            <w:vAlign w:val="center"/>
          </w:tcPr>
          <w:p w14:paraId="496EF0CE"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4018DCB0" w14:textId="77777777" w:rsidR="00174E71" w:rsidRPr="008921FF" w:rsidRDefault="00174E71" w:rsidP="00345CEB">
            <w:pPr>
              <w:spacing w:before="40" w:after="40"/>
              <w:rPr>
                <w:rFonts w:ascii="Arial" w:hAnsi="Arial" w:cs="Arial"/>
              </w:rPr>
            </w:pPr>
            <w:r w:rsidRPr="008921FF">
              <w:rPr>
                <w:rFonts w:ascii="Arial" w:hAnsi="Arial" w:cs="Arial"/>
              </w:rPr>
              <w:t xml:space="preserve">Baixa </w:t>
            </w:r>
          </w:p>
        </w:tc>
      </w:tr>
      <w:tr w:rsidR="00174E71" w:rsidRPr="008921FF" w14:paraId="79E143E5" w14:textId="77777777" w:rsidTr="00345CEB">
        <w:tc>
          <w:tcPr>
            <w:tcW w:w="2126" w:type="dxa"/>
            <w:vAlign w:val="center"/>
          </w:tcPr>
          <w:p w14:paraId="1B3BC734"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5F55CE89" w14:textId="77777777" w:rsidR="00174E71" w:rsidRPr="008921FF" w:rsidRDefault="00174E71" w:rsidP="00345CEB">
            <w:pPr>
              <w:spacing w:before="40" w:after="40"/>
              <w:rPr>
                <w:rFonts w:ascii="Arial" w:hAnsi="Arial" w:cs="Arial"/>
              </w:rPr>
            </w:pPr>
            <w:r w:rsidRPr="008921FF">
              <w:rPr>
                <w:rFonts w:ascii="Arial" w:hAnsi="Arial" w:cs="Arial"/>
              </w:rPr>
              <w:t>Alto</w:t>
            </w:r>
          </w:p>
        </w:tc>
      </w:tr>
      <w:tr w:rsidR="00174E71" w:rsidRPr="008921FF" w14:paraId="6D8252A4" w14:textId="77777777" w:rsidTr="00345CEB">
        <w:tc>
          <w:tcPr>
            <w:tcW w:w="2126" w:type="dxa"/>
            <w:vAlign w:val="center"/>
          </w:tcPr>
          <w:p w14:paraId="51F69822"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7C373893" w14:textId="77777777" w:rsidR="00174E71" w:rsidRPr="008921FF" w:rsidRDefault="00174E71" w:rsidP="00345CEB">
            <w:pPr>
              <w:spacing w:before="40" w:after="40"/>
              <w:rPr>
                <w:rFonts w:ascii="Arial" w:hAnsi="Arial" w:cs="Arial"/>
              </w:rPr>
            </w:pPr>
            <w:r w:rsidRPr="008921FF">
              <w:rPr>
                <w:rFonts w:ascii="Arial" w:hAnsi="Arial" w:cs="Arial"/>
              </w:rPr>
              <w:t>Atraso nos serviços ou fornecimento de bens</w:t>
            </w:r>
          </w:p>
        </w:tc>
      </w:tr>
      <w:tr w:rsidR="00174E71" w:rsidRPr="008921FF" w14:paraId="3F4938B3" w14:textId="77777777" w:rsidTr="00345CEB">
        <w:tc>
          <w:tcPr>
            <w:tcW w:w="2126" w:type="dxa"/>
            <w:vAlign w:val="center"/>
          </w:tcPr>
          <w:p w14:paraId="3BA94581"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67DC3D4D" w14:textId="77777777" w:rsidR="00174E71" w:rsidRPr="008921FF" w:rsidRDefault="00174E71" w:rsidP="00345CEB">
            <w:pPr>
              <w:spacing w:before="40" w:after="40"/>
              <w:rPr>
                <w:rFonts w:ascii="Arial" w:hAnsi="Arial" w:cs="Arial"/>
              </w:rPr>
            </w:pPr>
            <w:r w:rsidRPr="008921FF">
              <w:rPr>
                <w:rFonts w:ascii="Arial" w:hAnsi="Arial" w:cs="Arial"/>
              </w:rPr>
              <w:t>Exigir requisitos habilitatórios relativos à qualificação econômica – financeira.</w:t>
            </w:r>
          </w:p>
          <w:p w14:paraId="0728B234" w14:textId="77777777" w:rsidR="00174E71" w:rsidRPr="008921FF" w:rsidRDefault="00174E71" w:rsidP="00345CEB">
            <w:pPr>
              <w:spacing w:before="40" w:after="40"/>
              <w:rPr>
                <w:rFonts w:ascii="Arial" w:hAnsi="Arial" w:cs="Arial"/>
              </w:rPr>
            </w:pPr>
            <w:r w:rsidRPr="008921FF">
              <w:rPr>
                <w:rFonts w:ascii="Arial" w:hAnsi="Arial" w:cs="Arial"/>
              </w:rPr>
              <w:t>Exigir garantia contratual, de acordo com o caso concreto, conforme art. 96, da Lei Federal nº 14.133/2021.</w:t>
            </w:r>
          </w:p>
        </w:tc>
      </w:tr>
      <w:tr w:rsidR="00174E71" w:rsidRPr="008921FF" w14:paraId="369AC1B7" w14:textId="77777777" w:rsidTr="00345CEB">
        <w:tc>
          <w:tcPr>
            <w:tcW w:w="2126" w:type="dxa"/>
            <w:vAlign w:val="center"/>
          </w:tcPr>
          <w:p w14:paraId="771113A0"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652AD0D7" w14:textId="77777777" w:rsidR="00174E71" w:rsidRPr="008921FF" w:rsidRDefault="00174E71" w:rsidP="00345CEB">
            <w:pPr>
              <w:spacing w:before="40" w:after="40"/>
              <w:rPr>
                <w:rFonts w:ascii="Arial" w:hAnsi="Arial" w:cs="Arial"/>
              </w:rPr>
            </w:pPr>
            <w:r w:rsidRPr="008921FF">
              <w:rPr>
                <w:rFonts w:ascii="Arial" w:hAnsi="Arial" w:cs="Arial"/>
              </w:rPr>
              <w:t>Adjudicar novo fornecedor ou promover nova contratação</w:t>
            </w:r>
          </w:p>
        </w:tc>
      </w:tr>
      <w:tr w:rsidR="00174E71" w:rsidRPr="008921FF" w14:paraId="7E924B4C" w14:textId="77777777" w:rsidTr="00345CEB">
        <w:tc>
          <w:tcPr>
            <w:tcW w:w="2126" w:type="dxa"/>
            <w:vAlign w:val="center"/>
          </w:tcPr>
          <w:p w14:paraId="6A065BC0" w14:textId="77777777" w:rsidR="00174E71" w:rsidRPr="008921FF" w:rsidRDefault="00174E71" w:rsidP="00345CEB">
            <w:pPr>
              <w:spacing w:before="40" w:after="40"/>
              <w:rPr>
                <w:rFonts w:ascii="Arial" w:hAnsi="Arial" w:cs="Arial"/>
              </w:rPr>
            </w:pPr>
          </w:p>
        </w:tc>
        <w:tc>
          <w:tcPr>
            <w:tcW w:w="7513" w:type="dxa"/>
            <w:vAlign w:val="center"/>
          </w:tcPr>
          <w:p w14:paraId="10FABF87" w14:textId="77777777" w:rsidR="00174E71" w:rsidRPr="008921FF" w:rsidRDefault="00174E71" w:rsidP="00345CEB">
            <w:pPr>
              <w:spacing w:before="40" w:after="40"/>
              <w:rPr>
                <w:rFonts w:ascii="Arial" w:hAnsi="Arial" w:cs="Arial"/>
              </w:rPr>
            </w:pPr>
          </w:p>
        </w:tc>
      </w:tr>
      <w:tr w:rsidR="00174E71" w:rsidRPr="008921FF" w14:paraId="799C9A3C" w14:textId="77777777" w:rsidTr="00345CEB">
        <w:tc>
          <w:tcPr>
            <w:tcW w:w="2126" w:type="dxa"/>
            <w:shd w:val="clear" w:color="auto" w:fill="BFBFBF"/>
            <w:vAlign w:val="center"/>
          </w:tcPr>
          <w:p w14:paraId="4D5F97B9" w14:textId="77777777" w:rsidR="00174E71" w:rsidRPr="008921FF" w:rsidRDefault="00174E71" w:rsidP="00345CEB">
            <w:pPr>
              <w:spacing w:before="40" w:after="40"/>
              <w:jc w:val="center"/>
              <w:rPr>
                <w:rFonts w:ascii="Arial" w:hAnsi="Arial" w:cs="Arial"/>
                <w:b/>
              </w:rPr>
            </w:pPr>
            <w:r w:rsidRPr="008921FF">
              <w:rPr>
                <w:rFonts w:ascii="Arial" w:hAnsi="Arial" w:cs="Arial"/>
                <w:b/>
              </w:rPr>
              <w:t>RISCO 06</w:t>
            </w:r>
          </w:p>
        </w:tc>
        <w:tc>
          <w:tcPr>
            <w:tcW w:w="7513" w:type="dxa"/>
            <w:shd w:val="clear" w:color="auto" w:fill="BFBFBF"/>
            <w:vAlign w:val="center"/>
          </w:tcPr>
          <w:p w14:paraId="674C6A73" w14:textId="77777777" w:rsidR="00174E71" w:rsidRPr="008921FF" w:rsidRDefault="00174E71" w:rsidP="00345CEB">
            <w:pPr>
              <w:spacing w:before="40" w:after="40"/>
              <w:rPr>
                <w:rFonts w:ascii="Arial" w:hAnsi="Arial" w:cs="Arial"/>
                <w:b/>
              </w:rPr>
            </w:pPr>
            <w:r w:rsidRPr="008921FF">
              <w:rPr>
                <w:rFonts w:ascii="Arial" w:hAnsi="Arial" w:cs="Arial"/>
                <w:b/>
              </w:rPr>
              <w:t>FORNECIMENTO DE MATERIAIS OU PRESTAÇÃO DE SERVIÇOS SEM QUALIDADE</w:t>
            </w:r>
          </w:p>
        </w:tc>
      </w:tr>
      <w:tr w:rsidR="00174E71" w:rsidRPr="008921FF" w14:paraId="5F5B78A7" w14:textId="77777777" w:rsidTr="00345CEB">
        <w:tc>
          <w:tcPr>
            <w:tcW w:w="2126" w:type="dxa"/>
            <w:vAlign w:val="center"/>
          </w:tcPr>
          <w:p w14:paraId="07D5F58C"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3639B82D" w14:textId="77777777" w:rsidR="00174E71" w:rsidRPr="008921FF" w:rsidRDefault="00174E71" w:rsidP="00345CEB">
            <w:pPr>
              <w:spacing w:before="40" w:after="40"/>
              <w:rPr>
                <w:rFonts w:ascii="Arial" w:hAnsi="Arial" w:cs="Arial"/>
              </w:rPr>
            </w:pPr>
            <w:r w:rsidRPr="008921FF">
              <w:rPr>
                <w:rFonts w:ascii="Arial" w:hAnsi="Arial" w:cs="Arial"/>
              </w:rPr>
              <w:t>Média</w:t>
            </w:r>
          </w:p>
        </w:tc>
      </w:tr>
      <w:tr w:rsidR="00174E71" w:rsidRPr="008921FF" w14:paraId="4EDB5373" w14:textId="77777777" w:rsidTr="00345CEB">
        <w:tc>
          <w:tcPr>
            <w:tcW w:w="2126" w:type="dxa"/>
            <w:vAlign w:val="center"/>
          </w:tcPr>
          <w:p w14:paraId="5330847F"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0757D036" w14:textId="77777777" w:rsidR="00174E71" w:rsidRPr="008921FF" w:rsidRDefault="00174E71" w:rsidP="00345CEB">
            <w:pPr>
              <w:spacing w:before="40" w:after="40"/>
              <w:rPr>
                <w:rFonts w:ascii="Arial" w:hAnsi="Arial" w:cs="Arial"/>
              </w:rPr>
            </w:pPr>
            <w:r w:rsidRPr="008921FF">
              <w:rPr>
                <w:rFonts w:ascii="Arial" w:hAnsi="Arial" w:cs="Arial"/>
              </w:rPr>
              <w:t>Alto</w:t>
            </w:r>
          </w:p>
        </w:tc>
      </w:tr>
      <w:tr w:rsidR="00174E71" w:rsidRPr="008921FF" w14:paraId="2400CE64" w14:textId="77777777" w:rsidTr="00345CEB">
        <w:tc>
          <w:tcPr>
            <w:tcW w:w="2126" w:type="dxa"/>
            <w:vAlign w:val="center"/>
          </w:tcPr>
          <w:p w14:paraId="4F1D4695"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312999DF" w14:textId="77777777" w:rsidR="00174E71" w:rsidRPr="008921FF" w:rsidRDefault="00174E71" w:rsidP="00345CEB">
            <w:pPr>
              <w:spacing w:before="40" w:after="40"/>
              <w:rPr>
                <w:rFonts w:ascii="Arial" w:hAnsi="Arial" w:cs="Arial"/>
              </w:rPr>
            </w:pPr>
            <w:r w:rsidRPr="008921FF">
              <w:rPr>
                <w:rFonts w:ascii="Arial" w:hAnsi="Arial" w:cs="Arial"/>
              </w:rPr>
              <w:t>Prejuízos financeiros e risco à qualidade dos materiais ou serviços disponibilizados à população</w:t>
            </w:r>
          </w:p>
        </w:tc>
      </w:tr>
      <w:tr w:rsidR="00174E71" w:rsidRPr="008921FF" w14:paraId="0275DDD7" w14:textId="77777777" w:rsidTr="00345CEB">
        <w:tc>
          <w:tcPr>
            <w:tcW w:w="2126" w:type="dxa"/>
            <w:vAlign w:val="center"/>
          </w:tcPr>
          <w:p w14:paraId="4DFA85A7"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1EE641C5" w14:textId="77777777" w:rsidR="00174E71" w:rsidRPr="008921FF" w:rsidRDefault="00174E71" w:rsidP="00345CEB">
            <w:pPr>
              <w:spacing w:before="40" w:after="40"/>
              <w:rPr>
                <w:rFonts w:ascii="Arial" w:hAnsi="Arial" w:cs="Arial"/>
              </w:rPr>
            </w:pPr>
            <w:r w:rsidRPr="008921FF">
              <w:rPr>
                <w:rFonts w:ascii="Arial" w:hAnsi="Arial" w:cs="Arial"/>
              </w:rPr>
              <w:t>Exigência de amostras para exame de conformidade e prova de conceito e controle prévio de utilização dos produtos e atestados de capacidade técnica em prestação de serviços, de modo a comprovar sua aderência às especificações definidas no termo de referência ou no projeto básico.</w:t>
            </w:r>
          </w:p>
        </w:tc>
      </w:tr>
      <w:tr w:rsidR="00174E71" w:rsidRPr="008921FF" w14:paraId="37C4ADE8" w14:textId="77777777" w:rsidTr="00345CEB">
        <w:tc>
          <w:tcPr>
            <w:tcW w:w="2126" w:type="dxa"/>
            <w:vAlign w:val="center"/>
          </w:tcPr>
          <w:p w14:paraId="7ECC2837"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792FBF24" w14:textId="77777777" w:rsidR="00174E71" w:rsidRPr="008921FF" w:rsidRDefault="00174E71" w:rsidP="00345CEB">
            <w:pPr>
              <w:spacing w:before="40" w:after="40"/>
              <w:rPr>
                <w:rFonts w:ascii="Arial" w:hAnsi="Arial" w:cs="Arial"/>
              </w:rPr>
            </w:pPr>
            <w:r w:rsidRPr="008921FF">
              <w:rPr>
                <w:rFonts w:ascii="Arial" w:hAnsi="Arial" w:cs="Arial"/>
              </w:rPr>
              <w:t>Devolução dos materiais ou refazimento dos serviços de má qualidade e aplicação de sanções por inexecução contratual.</w:t>
            </w:r>
          </w:p>
        </w:tc>
      </w:tr>
      <w:tr w:rsidR="00174E71" w:rsidRPr="008921FF" w14:paraId="022D8787" w14:textId="77777777" w:rsidTr="00345CEB">
        <w:tc>
          <w:tcPr>
            <w:tcW w:w="2126" w:type="dxa"/>
            <w:vAlign w:val="center"/>
          </w:tcPr>
          <w:p w14:paraId="0F50716E" w14:textId="77777777" w:rsidR="00174E71" w:rsidRPr="008921FF" w:rsidRDefault="00174E71" w:rsidP="00345CEB">
            <w:pPr>
              <w:spacing w:before="40" w:after="40"/>
              <w:rPr>
                <w:rFonts w:ascii="Arial" w:hAnsi="Arial" w:cs="Arial"/>
              </w:rPr>
            </w:pPr>
          </w:p>
        </w:tc>
        <w:tc>
          <w:tcPr>
            <w:tcW w:w="7513" w:type="dxa"/>
            <w:vAlign w:val="center"/>
          </w:tcPr>
          <w:p w14:paraId="1C1C3BC4" w14:textId="77777777" w:rsidR="00174E71" w:rsidRPr="008921FF" w:rsidRDefault="00174E71" w:rsidP="00345CEB">
            <w:pPr>
              <w:spacing w:before="40" w:after="40"/>
              <w:rPr>
                <w:rFonts w:ascii="Arial" w:hAnsi="Arial" w:cs="Arial"/>
              </w:rPr>
            </w:pPr>
          </w:p>
        </w:tc>
      </w:tr>
      <w:tr w:rsidR="00174E71" w:rsidRPr="008921FF" w14:paraId="7A0B3AD0" w14:textId="77777777" w:rsidTr="00345CEB">
        <w:tc>
          <w:tcPr>
            <w:tcW w:w="2126" w:type="dxa"/>
            <w:shd w:val="clear" w:color="auto" w:fill="BFBFBF"/>
            <w:vAlign w:val="center"/>
          </w:tcPr>
          <w:p w14:paraId="27B4F7CC" w14:textId="77777777" w:rsidR="00174E71" w:rsidRPr="008921FF" w:rsidRDefault="00174E71" w:rsidP="00345CEB">
            <w:pPr>
              <w:spacing w:before="40" w:after="40"/>
              <w:jc w:val="center"/>
              <w:rPr>
                <w:rFonts w:ascii="Arial" w:hAnsi="Arial" w:cs="Arial"/>
                <w:b/>
              </w:rPr>
            </w:pPr>
            <w:r w:rsidRPr="008921FF">
              <w:rPr>
                <w:rFonts w:ascii="Arial" w:hAnsi="Arial" w:cs="Arial"/>
                <w:b/>
              </w:rPr>
              <w:t>RISCO 08</w:t>
            </w:r>
          </w:p>
        </w:tc>
        <w:tc>
          <w:tcPr>
            <w:tcW w:w="7513" w:type="dxa"/>
            <w:shd w:val="clear" w:color="auto" w:fill="BFBFBF"/>
            <w:vAlign w:val="center"/>
          </w:tcPr>
          <w:p w14:paraId="649317F7" w14:textId="77777777" w:rsidR="00174E71" w:rsidRPr="008921FF" w:rsidRDefault="00174E71" w:rsidP="00345CEB">
            <w:pPr>
              <w:spacing w:before="40" w:after="40"/>
              <w:rPr>
                <w:rFonts w:ascii="Arial" w:hAnsi="Arial" w:cs="Arial"/>
                <w:b/>
              </w:rPr>
            </w:pPr>
            <w:r w:rsidRPr="008921FF">
              <w:rPr>
                <w:rFonts w:ascii="Arial" w:hAnsi="Arial" w:cs="Arial"/>
                <w:b/>
              </w:rPr>
              <w:t>GESTÃO E FISCALIZAÇÃO CONTRATUAL INEFICIENTE</w:t>
            </w:r>
          </w:p>
        </w:tc>
      </w:tr>
      <w:tr w:rsidR="00174E71" w:rsidRPr="008921FF" w14:paraId="57DECC89" w14:textId="77777777" w:rsidTr="00345CEB">
        <w:tc>
          <w:tcPr>
            <w:tcW w:w="2126" w:type="dxa"/>
            <w:vAlign w:val="center"/>
          </w:tcPr>
          <w:p w14:paraId="1BDC46D5" w14:textId="77777777" w:rsidR="00174E71" w:rsidRPr="008921FF" w:rsidRDefault="00174E71" w:rsidP="00345CEB">
            <w:pPr>
              <w:spacing w:before="40" w:after="40"/>
              <w:rPr>
                <w:rFonts w:ascii="Arial" w:hAnsi="Arial" w:cs="Arial"/>
              </w:rPr>
            </w:pPr>
            <w:r w:rsidRPr="008921FF">
              <w:rPr>
                <w:rFonts w:ascii="Arial" w:hAnsi="Arial" w:cs="Arial"/>
              </w:rPr>
              <w:t>Probabilidade</w:t>
            </w:r>
          </w:p>
        </w:tc>
        <w:tc>
          <w:tcPr>
            <w:tcW w:w="7513" w:type="dxa"/>
            <w:vAlign w:val="center"/>
          </w:tcPr>
          <w:p w14:paraId="6C962A39" w14:textId="77777777" w:rsidR="00174E71" w:rsidRPr="008921FF" w:rsidRDefault="00174E71" w:rsidP="00345CEB">
            <w:pPr>
              <w:spacing w:before="40" w:after="40"/>
              <w:rPr>
                <w:rFonts w:ascii="Arial" w:hAnsi="Arial" w:cs="Arial"/>
              </w:rPr>
            </w:pPr>
            <w:r w:rsidRPr="008921FF">
              <w:rPr>
                <w:rFonts w:ascii="Arial" w:hAnsi="Arial" w:cs="Arial"/>
              </w:rPr>
              <w:t>Baixa</w:t>
            </w:r>
          </w:p>
        </w:tc>
      </w:tr>
      <w:tr w:rsidR="00174E71" w:rsidRPr="008921FF" w14:paraId="39B786EB" w14:textId="77777777" w:rsidTr="00345CEB">
        <w:tc>
          <w:tcPr>
            <w:tcW w:w="2126" w:type="dxa"/>
            <w:vAlign w:val="center"/>
          </w:tcPr>
          <w:p w14:paraId="1959791E" w14:textId="77777777" w:rsidR="00174E71" w:rsidRPr="008921FF" w:rsidRDefault="00174E71" w:rsidP="00345CEB">
            <w:pPr>
              <w:spacing w:before="40" w:after="40"/>
              <w:rPr>
                <w:rFonts w:ascii="Arial" w:hAnsi="Arial" w:cs="Arial"/>
              </w:rPr>
            </w:pPr>
            <w:r w:rsidRPr="008921FF">
              <w:rPr>
                <w:rFonts w:ascii="Arial" w:hAnsi="Arial" w:cs="Arial"/>
              </w:rPr>
              <w:t>Impacto</w:t>
            </w:r>
          </w:p>
        </w:tc>
        <w:tc>
          <w:tcPr>
            <w:tcW w:w="7513" w:type="dxa"/>
            <w:vAlign w:val="center"/>
          </w:tcPr>
          <w:p w14:paraId="1888231B" w14:textId="77777777" w:rsidR="00174E71" w:rsidRPr="008921FF" w:rsidRDefault="00174E71" w:rsidP="00345CEB">
            <w:pPr>
              <w:spacing w:before="40" w:after="40"/>
              <w:rPr>
                <w:rFonts w:ascii="Arial" w:hAnsi="Arial" w:cs="Arial"/>
              </w:rPr>
            </w:pPr>
            <w:r w:rsidRPr="008921FF">
              <w:rPr>
                <w:rFonts w:ascii="Arial" w:hAnsi="Arial" w:cs="Arial"/>
              </w:rPr>
              <w:t>Alto</w:t>
            </w:r>
          </w:p>
        </w:tc>
      </w:tr>
      <w:tr w:rsidR="00174E71" w:rsidRPr="008921FF" w14:paraId="14CE0337" w14:textId="77777777" w:rsidTr="00345CEB">
        <w:tc>
          <w:tcPr>
            <w:tcW w:w="2126" w:type="dxa"/>
            <w:vAlign w:val="center"/>
          </w:tcPr>
          <w:p w14:paraId="50BFC37B" w14:textId="77777777" w:rsidR="00174E71" w:rsidRPr="008921FF" w:rsidRDefault="00174E71" w:rsidP="00345CEB">
            <w:pPr>
              <w:spacing w:before="40" w:after="40"/>
              <w:rPr>
                <w:rFonts w:ascii="Arial" w:hAnsi="Arial" w:cs="Arial"/>
              </w:rPr>
            </w:pPr>
            <w:r w:rsidRPr="008921FF">
              <w:rPr>
                <w:rFonts w:ascii="Arial" w:hAnsi="Arial" w:cs="Arial"/>
              </w:rPr>
              <w:t>Dano</w:t>
            </w:r>
          </w:p>
        </w:tc>
        <w:tc>
          <w:tcPr>
            <w:tcW w:w="7513" w:type="dxa"/>
            <w:vAlign w:val="center"/>
          </w:tcPr>
          <w:p w14:paraId="67BB24EA" w14:textId="77777777" w:rsidR="00174E71" w:rsidRPr="008921FF" w:rsidRDefault="00174E71" w:rsidP="00345CEB">
            <w:pPr>
              <w:spacing w:before="40" w:after="40"/>
              <w:rPr>
                <w:rFonts w:ascii="Arial" w:hAnsi="Arial" w:cs="Arial"/>
              </w:rPr>
            </w:pPr>
            <w:r w:rsidRPr="008921FF">
              <w:rPr>
                <w:rFonts w:ascii="Arial" w:hAnsi="Arial" w:cs="Arial"/>
              </w:rPr>
              <w:t>Extinção contratual antecipada</w:t>
            </w:r>
          </w:p>
          <w:p w14:paraId="1184200B" w14:textId="77777777" w:rsidR="00174E71" w:rsidRPr="008921FF" w:rsidRDefault="00174E71" w:rsidP="00345CEB">
            <w:pPr>
              <w:spacing w:before="40" w:after="40"/>
              <w:rPr>
                <w:rFonts w:ascii="Arial" w:hAnsi="Arial" w:cs="Arial"/>
              </w:rPr>
            </w:pPr>
            <w:r w:rsidRPr="008921FF">
              <w:rPr>
                <w:rFonts w:ascii="Arial" w:hAnsi="Arial" w:cs="Arial"/>
              </w:rPr>
              <w:t>Fornecimento de bens e prestação de serviços fora dos prazos inicialmente acordados</w:t>
            </w:r>
          </w:p>
        </w:tc>
      </w:tr>
      <w:tr w:rsidR="00174E71" w:rsidRPr="008921FF" w14:paraId="20955D53" w14:textId="77777777" w:rsidTr="00345CEB">
        <w:tc>
          <w:tcPr>
            <w:tcW w:w="2126" w:type="dxa"/>
            <w:vAlign w:val="center"/>
          </w:tcPr>
          <w:p w14:paraId="3E5E17D1" w14:textId="77777777" w:rsidR="00174E71" w:rsidRPr="008921FF" w:rsidRDefault="00174E71" w:rsidP="00345CEB">
            <w:pPr>
              <w:spacing w:before="40" w:after="40"/>
              <w:rPr>
                <w:rFonts w:ascii="Arial" w:hAnsi="Arial" w:cs="Arial"/>
              </w:rPr>
            </w:pPr>
            <w:r w:rsidRPr="008921FF">
              <w:rPr>
                <w:rFonts w:ascii="Arial" w:hAnsi="Arial" w:cs="Arial"/>
              </w:rPr>
              <w:t>Ação preventiva:</w:t>
            </w:r>
          </w:p>
        </w:tc>
        <w:tc>
          <w:tcPr>
            <w:tcW w:w="7513" w:type="dxa"/>
            <w:vAlign w:val="center"/>
          </w:tcPr>
          <w:p w14:paraId="3AC487AA" w14:textId="77777777" w:rsidR="00174E71" w:rsidRPr="008921FF" w:rsidRDefault="00174E71" w:rsidP="00345CEB">
            <w:pPr>
              <w:spacing w:before="40" w:after="40"/>
              <w:rPr>
                <w:rFonts w:ascii="Arial" w:hAnsi="Arial" w:cs="Arial"/>
              </w:rPr>
            </w:pPr>
            <w:r w:rsidRPr="008921FF">
              <w:rPr>
                <w:rFonts w:ascii="Arial" w:hAnsi="Arial" w:cs="Arial"/>
              </w:rPr>
              <w:t>Capacitação contínua e intensiva de todos os envolvidos nos processos licitatórios</w:t>
            </w:r>
          </w:p>
        </w:tc>
      </w:tr>
      <w:tr w:rsidR="00174E71" w:rsidRPr="008921FF" w14:paraId="0F53531D" w14:textId="77777777" w:rsidTr="00345CEB">
        <w:tc>
          <w:tcPr>
            <w:tcW w:w="2126" w:type="dxa"/>
            <w:vAlign w:val="center"/>
          </w:tcPr>
          <w:p w14:paraId="1D2A0774" w14:textId="77777777" w:rsidR="00174E71" w:rsidRPr="008921FF" w:rsidRDefault="00174E71" w:rsidP="00345CEB">
            <w:pPr>
              <w:spacing w:before="40" w:after="40"/>
              <w:rPr>
                <w:rFonts w:ascii="Arial" w:hAnsi="Arial" w:cs="Arial"/>
              </w:rPr>
            </w:pPr>
            <w:r w:rsidRPr="008921FF">
              <w:rPr>
                <w:rFonts w:ascii="Arial" w:hAnsi="Arial" w:cs="Arial"/>
              </w:rPr>
              <w:t>Ação de contingência</w:t>
            </w:r>
          </w:p>
        </w:tc>
        <w:tc>
          <w:tcPr>
            <w:tcW w:w="7513" w:type="dxa"/>
            <w:vAlign w:val="center"/>
          </w:tcPr>
          <w:p w14:paraId="706CBFDC" w14:textId="77777777" w:rsidR="00174E71" w:rsidRPr="008921FF" w:rsidRDefault="00174E71" w:rsidP="00345CEB">
            <w:pPr>
              <w:spacing w:before="40" w:after="40"/>
              <w:rPr>
                <w:rFonts w:ascii="Arial" w:hAnsi="Arial" w:cs="Arial"/>
              </w:rPr>
            </w:pPr>
            <w:r w:rsidRPr="008921FF">
              <w:rPr>
                <w:rFonts w:ascii="Arial" w:hAnsi="Arial" w:cs="Arial"/>
              </w:rPr>
              <w:t>Assessoramento de outros órgãos públicos de controle externo</w:t>
            </w:r>
          </w:p>
          <w:p w14:paraId="17094925" w14:textId="77777777" w:rsidR="00174E71" w:rsidRPr="008921FF" w:rsidRDefault="00174E71" w:rsidP="00345CEB">
            <w:pPr>
              <w:spacing w:before="40" w:after="40"/>
              <w:rPr>
                <w:rFonts w:ascii="Arial" w:hAnsi="Arial" w:cs="Arial"/>
              </w:rPr>
            </w:pPr>
            <w:r w:rsidRPr="008921FF">
              <w:rPr>
                <w:rFonts w:ascii="Arial" w:hAnsi="Arial" w:cs="Arial"/>
              </w:rPr>
              <w:t>Assessoramento de outros servidores de controle interno</w:t>
            </w:r>
          </w:p>
          <w:p w14:paraId="5A47CB69" w14:textId="77777777" w:rsidR="00174E71" w:rsidRPr="008921FF" w:rsidRDefault="00174E71" w:rsidP="00345CEB">
            <w:pPr>
              <w:spacing w:before="40" w:after="40"/>
              <w:rPr>
                <w:rFonts w:ascii="Arial" w:hAnsi="Arial" w:cs="Arial"/>
              </w:rPr>
            </w:pPr>
            <w:r w:rsidRPr="008921FF">
              <w:rPr>
                <w:rFonts w:ascii="Arial" w:hAnsi="Arial" w:cs="Arial"/>
              </w:rPr>
              <w:t>Submeter-se a práticas contínuas e permanentes de gestão de riscos e de controle preventivo, inclusive mediante adoção de recursos de tecnologia da informação subordinadas ao controle social, de acordo com as linhas de defesa descritas no art. 169 da Lei Federal nº 14.133/2021.</w:t>
            </w:r>
          </w:p>
        </w:tc>
      </w:tr>
    </w:tbl>
    <w:p w14:paraId="0AA83C75" w14:textId="77777777" w:rsidR="00080C0A" w:rsidRPr="008921FF" w:rsidRDefault="00080C0A" w:rsidP="00174E71">
      <w:pPr>
        <w:pStyle w:val="Default"/>
        <w:ind w:firstLine="0"/>
        <w:jc w:val="right"/>
        <w:rPr>
          <w:rFonts w:ascii="Arial" w:hAnsi="Arial" w:cs="Arial"/>
        </w:rPr>
      </w:pPr>
    </w:p>
    <w:p w14:paraId="7323FB77" w14:textId="77777777" w:rsidR="00474E08" w:rsidRPr="008921FF" w:rsidRDefault="00C00FEC" w:rsidP="00C00FEC">
      <w:pPr>
        <w:pStyle w:val="Ttulo"/>
        <w:numPr>
          <w:ilvl w:val="0"/>
          <w:numId w:val="0"/>
        </w:numPr>
        <w:ind w:left="397" w:hanging="397"/>
        <w:rPr>
          <w:rFonts w:cs="Arial"/>
        </w:rPr>
      </w:pPr>
      <w:r>
        <w:rPr>
          <w:rFonts w:cs="Arial"/>
        </w:rPr>
        <w:t xml:space="preserve">17. </w:t>
      </w:r>
      <w:r w:rsidR="00474E08" w:rsidRPr="008921FF">
        <w:rPr>
          <w:rFonts w:cs="Arial"/>
        </w:rPr>
        <w:t>DA DECLARAÇÃO DE VIABILIDADE DA CONTRATAÇÃO:</w:t>
      </w:r>
    </w:p>
    <w:p w14:paraId="4672EF74" w14:textId="77777777" w:rsidR="00474E08" w:rsidRPr="008921FF" w:rsidRDefault="00474E08" w:rsidP="00474E08">
      <w:pPr>
        <w:pStyle w:val="Default"/>
        <w:rPr>
          <w:rFonts w:ascii="Arial" w:hAnsi="Arial" w:cs="Arial"/>
        </w:rPr>
      </w:pPr>
      <w:r w:rsidRPr="008921FF">
        <w:rPr>
          <w:rFonts w:ascii="Arial" w:hAnsi="Arial" w:cs="Arial"/>
        </w:rPr>
        <w:t>Considerando as soluções apresentadas acima, é possível concluir e declarar a viabilidade da contratação de empresas privadas cujos ramos de atividades sejam pertinentes ao objeto licitado.</w:t>
      </w:r>
    </w:p>
    <w:p w14:paraId="42590C48" w14:textId="77777777" w:rsidR="00474E08" w:rsidRPr="008921FF" w:rsidRDefault="00474E08" w:rsidP="00174E71">
      <w:pPr>
        <w:pStyle w:val="Default"/>
        <w:ind w:firstLine="0"/>
        <w:jc w:val="right"/>
        <w:rPr>
          <w:rFonts w:ascii="Arial" w:hAnsi="Arial" w:cs="Arial"/>
        </w:rPr>
      </w:pPr>
    </w:p>
    <w:p w14:paraId="6D390982" w14:textId="77777777" w:rsidR="00174E71" w:rsidRPr="008921FF" w:rsidRDefault="00174E71" w:rsidP="00174E71">
      <w:pPr>
        <w:pStyle w:val="Default"/>
        <w:ind w:firstLine="0"/>
        <w:jc w:val="right"/>
        <w:rPr>
          <w:rFonts w:ascii="Arial" w:hAnsi="Arial" w:cs="Arial"/>
        </w:rPr>
      </w:pPr>
      <w:r w:rsidRPr="008921FF">
        <w:rPr>
          <w:rFonts w:ascii="Arial" w:hAnsi="Arial" w:cs="Arial"/>
        </w:rPr>
        <w:t xml:space="preserve">Prefeitura Municipal de Mallet, </w:t>
      </w:r>
      <w:r w:rsidR="00FA5395" w:rsidRPr="008921FF">
        <w:rPr>
          <w:rFonts w:ascii="Arial" w:hAnsi="Arial" w:cs="Arial"/>
        </w:rPr>
        <w:fldChar w:fldCharType="begin"/>
      </w:r>
      <w:r w:rsidR="00FA5395" w:rsidRPr="008921FF">
        <w:rPr>
          <w:rFonts w:ascii="Arial" w:hAnsi="Arial" w:cs="Arial"/>
        </w:rPr>
        <w:instrText xml:space="preserve"> TIME \@ "d' de 'MMMM' de 'yyyy" </w:instrText>
      </w:r>
      <w:r w:rsidR="00FA5395" w:rsidRPr="008921FF">
        <w:rPr>
          <w:rFonts w:ascii="Arial" w:hAnsi="Arial" w:cs="Arial"/>
        </w:rPr>
        <w:fldChar w:fldCharType="separate"/>
      </w:r>
      <w:r w:rsidR="001253C8">
        <w:rPr>
          <w:rFonts w:ascii="Arial" w:hAnsi="Arial" w:cs="Arial"/>
          <w:noProof/>
        </w:rPr>
        <w:t>24 de julho de 2026</w:t>
      </w:r>
      <w:r w:rsidR="00FA5395" w:rsidRPr="008921FF">
        <w:rPr>
          <w:rFonts w:ascii="Arial" w:hAnsi="Arial" w:cs="Arial"/>
        </w:rPr>
        <w:fldChar w:fldCharType="end"/>
      </w:r>
      <w:r w:rsidRPr="008921FF">
        <w:rPr>
          <w:rFonts w:ascii="Arial" w:hAnsi="Arial" w:cs="Arial"/>
        </w:rPr>
        <w:t>.</w:t>
      </w:r>
    </w:p>
    <w:p w14:paraId="402EBAE2" w14:textId="77777777" w:rsidR="00174E71" w:rsidRPr="008921FF" w:rsidRDefault="00174E71" w:rsidP="00174E71">
      <w:pPr>
        <w:pStyle w:val="Default"/>
        <w:ind w:firstLine="0"/>
        <w:jc w:val="right"/>
        <w:rPr>
          <w:rFonts w:ascii="Arial" w:hAnsi="Arial" w:cs="Arial"/>
        </w:rPr>
      </w:pPr>
    </w:p>
    <w:p w14:paraId="5BC45747" w14:textId="77777777" w:rsidR="00174E71" w:rsidRPr="008921FF" w:rsidRDefault="00174E71" w:rsidP="00174E71">
      <w:pPr>
        <w:pStyle w:val="Default"/>
        <w:ind w:firstLine="0"/>
        <w:jc w:val="right"/>
        <w:rPr>
          <w:rFonts w:ascii="Arial" w:hAnsi="Arial" w:cs="Arial"/>
        </w:rPr>
      </w:pPr>
    </w:p>
    <w:tbl>
      <w:tblPr>
        <w:tblW w:w="10250" w:type="dxa"/>
        <w:jc w:val="center"/>
        <w:tblLook w:val="04A0" w:firstRow="1" w:lastRow="0" w:firstColumn="1" w:lastColumn="0" w:noHBand="0" w:noVBand="1"/>
      </w:tblPr>
      <w:tblGrid>
        <w:gridCol w:w="5125"/>
        <w:gridCol w:w="5125"/>
      </w:tblGrid>
      <w:tr w:rsidR="006A15DE" w:rsidRPr="008921FF" w14:paraId="0379B967" w14:textId="77777777" w:rsidTr="006A15DE">
        <w:trPr>
          <w:jc w:val="center"/>
        </w:trPr>
        <w:tc>
          <w:tcPr>
            <w:tcW w:w="5125" w:type="dxa"/>
          </w:tcPr>
          <w:p w14:paraId="16551D35" w14:textId="77777777" w:rsidR="006A15DE" w:rsidRPr="008921FF" w:rsidRDefault="006A15DE" w:rsidP="006A15DE">
            <w:pPr>
              <w:jc w:val="center"/>
              <w:rPr>
                <w:rFonts w:ascii="Arial" w:hAnsi="Arial" w:cs="Arial"/>
                <w:b/>
                <w:sz w:val="24"/>
                <w:szCs w:val="24"/>
              </w:rPr>
            </w:pPr>
            <w:r w:rsidRPr="008921FF">
              <w:rPr>
                <w:rFonts w:ascii="Arial" w:hAnsi="Arial" w:cs="Arial"/>
                <w:b/>
                <w:sz w:val="24"/>
                <w:szCs w:val="24"/>
              </w:rPr>
              <w:t>__________________________________</w:t>
            </w:r>
          </w:p>
        </w:tc>
        <w:tc>
          <w:tcPr>
            <w:tcW w:w="5125" w:type="dxa"/>
          </w:tcPr>
          <w:p w14:paraId="5A4E28A2" w14:textId="77777777" w:rsidR="006A15DE" w:rsidRPr="008921FF" w:rsidRDefault="006A15DE" w:rsidP="006A15DE">
            <w:pPr>
              <w:spacing w:after="0"/>
              <w:jc w:val="left"/>
              <w:rPr>
                <w:rFonts w:ascii="Arial" w:hAnsi="Arial" w:cs="Arial"/>
                <w:sz w:val="24"/>
                <w:szCs w:val="24"/>
              </w:rPr>
            </w:pPr>
            <w:r w:rsidRPr="008921FF">
              <w:rPr>
                <w:rFonts w:ascii="Arial" w:hAnsi="Arial" w:cs="Arial"/>
                <w:b/>
                <w:sz w:val="24"/>
                <w:szCs w:val="24"/>
              </w:rPr>
              <w:t>__________________________________</w:t>
            </w:r>
          </w:p>
        </w:tc>
      </w:tr>
      <w:tr w:rsidR="006A15DE" w:rsidRPr="008921FF" w14:paraId="28B4AC47" w14:textId="77777777" w:rsidTr="006A15DE">
        <w:trPr>
          <w:jc w:val="center"/>
        </w:trPr>
        <w:tc>
          <w:tcPr>
            <w:tcW w:w="5125" w:type="dxa"/>
          </w:tcPr>
          <w:p w14:paraId="6FCA6321" w14:textId="77777777" w:rsidR="006A15DE" w:rsidRPr="008921FF" w:rsidRDefault="006A15DE" w:rsidP="006A15DE">
            <w:pPr>
              <w:jc w:val="center"/>
              <w:rPr>
                <w:rFonts w:ascii="Arial" w:hAnsi="Arial" w:cs="Arial"/>
                <w:b/>
              </w:rPr>
            </w:pPr>
            <w:r w:rsidRPr="008921FF">
              <w:rPr>
                <w:rFonts w:ascii="Arial" w:hAnsi="Arial" w:cs="Arial"/>
                <w:b/>
              </w:rPr>
              <w:t>RESPONSÁVEL PELA ELABORAÇÃO DO ETP</w:t>
            </w:r>
          </w:p>
        </w:tc>
        <w:tc>
          <w:tcPr>
            <w:tcW w:w="5125" w:type="dxa"/>
          </w:tcPr>
          <w:p w14:paraId="4249EA77" w14:textId="77777777" w:rsidR="006A15DE" w:rsidRPr="008921FF" w:rsidRDefault="006A15DE" w:rsidP="006A15DE">
            <w:pPr>
              <w:spacing w:after="0"/>
              <w:jc w:val="left"/>
              <w:rPr>
                <w:rFonts w:ascii="Arial" w:hAnsi="Arial" w:cs="Arial"/>
              </w:rPr>
            </w:pPr>
            <w:r w:rsidRPr="008921FF">
              <w:rPr>
                <w:rFonts w:ascii="Arial" w:hAnsi="Arial" w:cs="Arial"/>
                <w:b/>
              </w:rPr>
              <w:t>SECRETÁRIA MUNICIPAL DE _________</w:t>
            </w:r>
          </w:p>
        </w:tc>
      </w:tr>
    </w:tbl>
    <w:p w14:paraId="3641D97D" w14:textId="77777777" w:rsidR="00174E71" w:rsidRPr="008921FF" w:rsidRDefault="00174E71" w:rsidP="00174E71">
      <w:pPr>
        <w:pStyle w:val="Default"/>
        <w:ind w:firstLine="0"/>
        <w:jc w:val="center"/>
        <w:rPr>
          <w:rFonts w:ascii="Arial" w:hAnsi="Arial" w:cs="Arial"/>
        </w:rPr>
      </w:pPr>
    </w:p>
    <w:sectPr w:rsidR="00174E71" w:rsidRPr="008921FF" w:rsidSect="00B43821">
      <w:headerReference w:type="default" r:id="rId8"/>
      <w:footerReference w:type="even" r:id="rId9"/>
      <w:footerReference w:type="default" r:id="rId10"/>
      <w:pgSz w:w="11907" w:h="16840" w:code="9"/>
      <w:pgMar w:top="567" w:right="1418" w:bottom="567" w:left="1418" w:header="284"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EF5B" w14:textId="77777777" w:rsidR="00AE31C6" w:rsidRDefault="00AE31C6" w:rsidP="005E0B8A">
      <w:pPr>
        <w:spacing w:after="0"/>
      </w:pPr>
      <w:r>
        <w:separator/>
      </w:r>
    </w:p>
  </w:endnote>
  <w:endnote w:type="continuationSeparator" w:id="0">
    <w:p w14:paraId="6803A360" w14:textId="77777777" w:rsidR="00AE31C6" w:rsidRDefault="00AE31C6"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3265"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520C9A"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177C" w14:textId="77777777" w:rsidR="00BD3EAC" w:rsidRDefault="00BD3EAC" w:rsidP="007F39E3">
    <w:pPr>
      <w:spacing w:after="0"/>
      <w:jc w:val="center"/>
      <w:rPr>
        <w:rFonts w:ascii="Arial" w:hAnsi="Arial"/>
        <w:b/>
        <w:color w:val="404040"/>
        <w:sz w:val="18"/>
        <w:szCs w:val="18"/>
      </w:rPr>
    </w:pPr>
  </w:p>
  <w:p w14:paraId="35D5D61A" w14:textId="77777777" w:rsidR="007F39E3" w:rsidRPr="00BD3EAC" w:rsidRDefault="007F39E3" w:rsidP="007F39E3">
    <w:pPr>
      <w:spacing w:after="0"/>
      <w:jc w:val="center"/>
      <w:rPr>
        <w:rFonts w:ascii="Arial" w:hAnsi="Arial"/>
        <w:b/>
        <w:color w:val="404040"/>
        <w:sz w:val="18"/>
        <w:szCs w:val="18"/>
      </w:rPr>
    </w:pPr>
    <w:r w:rsidRPr="00BD3EAC">
      <w:rPr>
        <w:rFonts w:ascii="Arial" w:hAnsi="Arial"/>
        <w:b/>
        <w:color w:val="404040"/>
        <w:sz w:val="18"/>
        <w:szCs w:val="18"/>
      </w:rPr>
      <w:t>Rua</w:t>
    </w:r>
    <w:r w:rsidRPr="00BD3EAC">
      <w:rPr>
        <w:rFonts w:ascii="Arial" w:hAnsi="Arial"/>
        <w:b/>
        <w:color w:val="404040"/>
        <w:spacing w:val="-6"/>
        <w:sz w:val="18"/>
        <w:szCs w:val="18"/>
      </w:rPr>
      <w:t xml:space="preserve"> </w:t>
    </w:r>
    <w:r w:rsidRPr="00BD3EAC">
      <w:rPr>
        <w:rFonts w:ascii="Arial" w:hAnsi="Arial"/>
        <w:b/>
        <w:color w:val="404040"/>
        <w:sz w:val="18"/>
        <w:szCs w:val="18"/>
      </w:rPr>
      <w:t>XV</w:t>
    </w:r>
    <w:r w:rsidRPr="00BD3EAC">
      <w:rPr>
        <w:rFonts w:ascii="Arial" w:hAnsi="Arial"/>
        <w:b/>
        <w:color w:val="404040"/>
        <w:spacing w:val="-6"/>
        <w:sz w:val="18"/>
        <w:szCs w:val="18"/>
      </w:rPr>
      <w:t xml:space="preserve"> </w:t>
    </w:r>
    <w:r w:rsidRPr="00BD3EAC">
      <w:rPr>
        <w:rFonts w:ascii="Arial" w:hAnsi="Arial"/>
        <w:b/>
        <w:color w:val="404040"/>
        <w:sz w:val="18"/>
        <w:szCs w:val="18"/>
      </w:rPr>
      <w:t>de</w:t>
    </w:r>
    <w:r w:rsidRPr="00BD3EAC">
      <w:rPr>
        <w:rFonts w:ascii="Arial" w:hAnsi="Arial"/>
        <w:b/>
        <w:color w:val="404040"/>
        <w:spacing w:val="-4"/>
        <w:sz w:val="18"/>
        <w:szCs w:val="18"/>
      </w:rPr>
      <w:t xml:space="preserve"> </w:t>
    </w:r>
    <w:r w:rsidRPr="00BD3EAC">
      <w:rPr>
        <w:rFonts w:ascii="Arial" w:hAnsi="Arial"/>
        <w:b/>
        <w:color w:val="404040"/>
        <w:sz w:val="18"/>
        <w:szCs w:val="18"/>
      </w:rPr>
      <w:t>Novembro - Sul,</w:t>
    </w:r>
    <w:r w:rsidRPr="00BD3EAC">
      <w:rPr>
        <w:rFonts w:ascii="Arial" w:hAnsi="Arial"/>
        <w:b/>
        <w:color w:val="404040"/>
        <w:spacing w:val="-4"/>
        <w:sz w:val="18"/>
        <w:szCs w:val="18"/>
      </w:rPr>
      <w:t xml:space="preserve"> </w:t>
    </w:r>
    <w:r w:rsidRPr="00BD3EAC">
      <w:rPr>
        <w:rFonts w:ascii="Arial" w:hAnsi="Arial"/>
        <w:b/>
        <w:color w:val="404040"/>
        <w:sz w:val="18"/>
        <w:szCs w:val="18"/>
      </w:rPr>
      <w:t>n°</w:t>
    </w:r>
    <w:r w:rsidRPr="00BD3EAC">
      <w:rPr>
        <w:rFonts w:ascii="Arial" w:hAnsi="Arial"/>
        <w:b/>
        <w:color w:val="404040"/>
        <w:spacing w:val="-3"/>
        <w:sz w:val="18"/>
        <w:szCs w:val="18"/>
      </w:rPr>
      <w:t xml:space="preserve"> </w:t>
    </w:r>
    <w:r w:rsidRPr="00BD3EAC">
      <w:rPr>
        <w:rFonts w:ascii="Arial" w:hAnsi="Arial"/>
        <w:b/>
        <w:color w:val="404040"/>
        <w:sz w:val="18"/>
        <w:szCs w:val="18"/>
      </w:rPr>
      <w:t>28-SE,</w:t>
    </w:r>
    <w:r w:rsidRPr="00BD3EAC">
      <w:rPr>
        <w:rFonts w:ascii="Arial" w:hAnsi="Arial"/>
        <w:b/>
        <w:color w:val="404040"/>
        <w:spacing w:val="-3"/>
        <w:sz w:val="18"/>
        <w:szCs w:val="18"/>
      </w:rPr>
      <w:t xml:space="preserve"> Centro, </w:t>
    </w:r>
    <w:r w:rsidRPr="00BD3EAC">
      <w:rPr>
        <w:rFonts w:ascii="Arial" w:hAnsi="Arial"/>
        <w:b/>
        <w:color w:val="404040"/>
        <w:sz w:val="18"/>
        <w:szCs w:val="18"/>
      </w:rPr>
      <w:t>Mallet/PR,</w:t>
    </w:r>
    <w:r w:rsidRPr="00BD3EAC">
      <w:rPr>
        <w:rFonts w:ascii="Arial" w:hAnsi="Arial"/>
        <w:b/>
        <w:color w:val="404040"/>
        <w:spacing w:val="-6"/>
        <w:sz w:val="18"/>
        <w:szCs w:val="18"/>
      </w:rPr>
      <w:t xml:space="preserve"> </w:t>
    </w:r>
    <w:r w:rsidRPr="00BD3EAC">
      <w:rPr>
        <w:rFonts w:ascii="Arial" w:hAnsi="Arial"/>
        <w:b/>
        <w:color w:val="404040"/>
        <w:sz w:val="18"/>
        <w:szCs w:val="18"/>
      </w:rPr>
      <w:t>CEP</w:t>
    </w:r>
    <w:r w:rsidRPr="00BD3EAC">
      <w:rPr>
        <w:rFonts w:ascii="Arial" w:hAnsi="Arial"/>
        <w:b/>
        <w:color w:val="404040"/>
        <w:spacing w:val="-4"/>
        <w:sz w:val="18"/>
        <w:szCs w:val="18"/>
      </w:rPr>
      <w:t xml:space="preserve"> </w:t>
    </w:r>
    <w:r w:rsidRPr="00BD3EAC">
      <w:rPr>
        <w:rFonts w:ascii="Arial" w:hAnsi="Arial"/>
        <w:b/>
        <w:color w:val="404040"/>
        <w:sz w:val="18"/>
        <w:szCs w:val="18"/>
      </w:rPr>
      <w:t xml:space="preserve">84571-310 </w:t>
    </w:r>
  </w:p>
  <w:p w14:paraId="67836634" w14:textId="77777777" w:rsidR="007F39E3" w:rsidRPr="00BD3EAC" w:rsidRDefault="007F39E3" w:rsidP="007F39E3">
    <w:pPr>
      <w:spacing w:after="0"/>
      <w:jc w:val="center"/>
      <w:rPr>
        <w:rFonts w:ascii="Arial" w:hAnsi="Arial"/>
        <w:b/>
        <w:color w:val="404040"/>
        <w:sz w:val="18"/>
        <w:szCs w:val="18"/>
      </w:rPr>
    </w:pPr>
    <w:r w:rsidRPr="00BD3EAC">
      <w:rPr>
        <w:rFonts w:ascii="Arial" w:hAnsi="Arial"/>
        <w:b/>
        <w:color w:val="404040"/>
        <w:sz w:val="18"/>
        <w:szCs w:val="18"/>
      </w:rPr>
      <w:t>CNPJ n° 75.654.566/0001-36</w:t>
    </w:r>
  </w:p>
  <w:p w14:paraId="36F4D306" w14:textId="77777777" w:rsidR="004E630C" w:rsidRPr="00BD3EAC" w:rsidRDefault="007F39E3" w:rsidP="007F39E3">
    <w:pPr>
      <w:spacing w:after="0"/>
      <w:jc w:val="center"/>
      <w:rPr>
        <w:rFonts w:ascii="Arial"/>
        <w:b/>
        <w:color w:val="404040"/>
        <w:sz w:val="18"/>
        <w:szCs w:val="18"/>
      </w:rPr>
    </w:pPr>
    <w:r w:rsidRPr="00BD3EAC">
      <w:rPr>
        <w:rFonts w:ascii="Arial"/>
        <w:b/>
        <w:color w:val="404040"/>
        <w:sz w:val="18"/>
        <w:szCs w:val="18"/>
      </w:rPr>
      <w:t>Fone:</w:t>
    </w:r>
    <w:r w:rsidRPr="00BD3EAC">
      <w:rPr>
        <w:rFonts w:ascii="Arial"/>
        <w:b/>
        <w:color w:val="404040"/>
        <w:spacing w:val="-10"/>
        <w:sz w:val="18"/>
        <w:szCs w:val="18"/>
      </w:rPr>
      <w:t xml:space="preserve"> </w:t>
    </w:r>
    <w:r w:rsidRPr="00BD3EAC">
      <w:rPr>
        <w:rFonts w:ascii="Arial"/>
        <w:b/>
        <w:color w:val="404040"/>
        <w:sz w:val="18"/>
        <w:szCs w:val="18"/>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00AB" w14:textId="77777777" w:rsidR="00AE31C6" w:rsidRDefault="00AE31C6" w:rsidP="005E0B8A">
      <w:pPr>
        <w:spacing w:after="0"/>
      </w:pPr>
      <w:r>
        <w:separator/>
      </w:r>
    </w:p>
  </w:footnote>
  <w:footnote w:type="continuationSeparator" w:id="0">
    <w:p w14:paraId="08320B9E" w14:textId="77777777" w:rsidR="00AE31C6" w:rsidRDefault="00AE31C6"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4CA6" w14:textId="77777777" w:rsidR="004E630C" w:rsidRDefault="00F4652E" w:rsidP="00BD3EAC">
    <w:pPr>
      <w:pStyle w:val="Cabealho"/>
      <w:ind w:left="-426"/>
      <w:jc w:val="center"/>
    </w:pPr>
    <w:r>
      <w:rPr>
        <w:noProof/>
        <w:lang w:eastAsia="pt-BR"/>
      </w:rPr>
      <w:pict w14:anchorId="3632D8A5">
        <v:rect id="_x0000_s1029" style="position:absolute;left:0;text-align:left;margin-left:529.7pt;margin-top:412.5pt;width:60pt;height:17.2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4B6B64CD" w14:textId="77777777" w:rsidR="00F4652E" w:rsidRPr="00F4652E" w:rsidRDefault="00F4652E">
                <w:pPr>
                  <w:jc w:val="center"/>
                  <w:rPr>
                    <w:rFonts w:ascii="Arial" w:hAnsi="Arial" w:cs="Arial"/>
                    <w:sz w:val="16"/>
                    <w:szCs w:val="16"/>
                  </w:rPr>
                </w:pPr>
                <w:r w:rsidRPr="00F4652E">
                  <w:rPr>
                    <w:rFonts w:ascii="Arial" w:hAnsi="Arial" w:cs="Arial"/>
                    <w:sz w:val="16"/>
                    <w:szCs w:val="16"/>
                  </w:rPr>
                  <w:fldChar w:fldCharType="begin"/>
                </w:r>
                <w:r w:rsidRPr="00F4652E">
                  <w:rPr>
                    <w:rFonts w:ascii="Arial" w:hAnsi="Arial" w:cs="Arial"/>
                    <w:sz w:val="16"/>
                    <w:szCs w:val="16"/>
                  </w:rPr>
                  <w:instrText>PAGE  \* MERGEFORMAT</w:instrText>
                </w:r>
                <w:r w:rsidRPr="00F4652E">
                  <w:rPr>
                    <w:rFonts w:ascii="Arial" w:hAnsi="Arial" w:cs="Arial"/>
                    <w:sz w:val="16"/>
                    <w:szCs w:val="16"/>
                  </w:rPr>
                  <w:fldChar w:fldCharType="separate"/>
                </w:r>
                <w:r w:rsidRPr="00F4652E">
                  <w:rPr>
                    <w:rFonts w:ascii="Arial" w:hAnsi="Arial" w:cs="Arial"/>
                    <w:sz w:val="16"/>
                    <w:szCs w:val="16"/>
                  </w:rPr>
                  <w:t>2</w:t>
                </w:r>
                <w:r w:rsidRPr="00F4652E">
                  <w:rPr>
                    <w:rFonts w:ascii="Arial" w:hAnsi="Arial" w:cs="Arial"/>
                    <w:sz w:val="16"/>
                    <w:szCs w:val="16"/>
                  </w:rPr>
                  <w:fldChar w:fldCharType="end"/>
                </w:r>
              </w:p>
            </w:txbxContent>
          </v:textbox>
          <w10:wrap anchorx="margin" anchory="page"/>
        </v:rect>
      </w:pict>
    </w:r>
    <w:r w:rsidR="004E630C" w:rsidRPr="00C7112A">
      <w:rPr>
        <w:noProof/>
        <w:lang w:eastAsia="pt-BR"/>
      </w:rPr>
      <w:pict w14:anchorId="57AE0E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3pt;height:89.3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35ABE0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2"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3"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12057157"/>
    <w:multiLevelType w:val="multilevel"/>
    <w:tmpl w:val="505C2C8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8A1102"/>
    <w:multiLevelType w:val="multilevel"/>
    <w:tmpl w:val="D696C63A"/>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131B93"/>
    <w:multiLevelType w:val="multilevel"/>
    <w:tmpl w:val="AA38967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361"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2"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6E85CEC"/>
    <w:multiLevelType w:val="multilevel"/>
    <w:tmpl w:val="AF8E482C"/>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AEF45E7"/>
    <w:multiLevelType w:val="multilevel"/>
    <w:tmpl w:val="28DE4B86"/>
    <w:name w:val="Inciso2322222222222222222222222222222222222222222222222222222222222222222222222222222222"/>
    <w:numStyleLink w:val="Incisos"/>
  </w:abstractNum>
  <w:abstractNum w:abstractNumId="15"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886860"/>
    <w:multiLevelType w:val="multilevel"/>
    <w:tmpl w:val="28DE4B86"/>
    <w:numStyleLink w:val="Incisos"/>
  </w:abstractNum>
  <w:abstractNum w:abstractNumId="22"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4"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C1C0294"/>
    <w:multiLevelType w:val="multilevel"/>
    <w:tmpl w:val="FE1C1DA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C8B404F"/>
    <w:multiLevelType w:val="hybridMultilevel"/>
    <w:tmpl w:val="A26CA838"/>
    <w:lvl w:ilvl="0" w:tplc="01187844">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E920C53"/>
    <w:multiLevelType w:val="multilevel"/>
    <w:tmpl w:val="0CA0C24E"/>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814" w:hanging="850"/>
      </w:pPr>
      <w:rPr>
        <w:rFonts w:hint="default"/>
      </w:rPr>
    </w:lvl>
    <w:lvl w:ilvl="3">
      <w:start w:val="1"/>
      <w:numFmt w:val="decimal"/>
      <w:lvlText w:val="%1.%2.%3.%4."/>
      <w:lvlJc w:val="left"/>
      <w:pPr>
        <w:ind w:left="2835" w:hanging="102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C410126"/>
    <w:multiLevelType w:val="multilevel"/>
    <w:tmpl w:val="B9986B3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060CC0"/>
    <w:multiLevelType w:val="multilevel"/>
    <w:tmpl w:val="219A75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4"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59260366">
    <w:abstractNumId w:val="12"/>
  </w:num>
  <w:num w:numId="2" w16cid:durableId="218446803">
    <w:abstractNumId w:val="29"/>
  </w:num>
  <w:num w:numId="3" w16cid:durableId="1264528758">
    <w:abstractNumId w:val="1"/>
  </w:num>
  <w:num w:numId="4" w16cid:durableId="1067920496">
    <w:abstractNumId w:val="2"/>
  </w:num>
  <w:num w:numId="5" w16cid:durableId="1946838567">
    <w:abstractNumId w:val="11"/>
  </w:num>
  <w:num w:numId="6" w16cid:durableId="1123695058">
    <w:abstractNumId w:val="25"/>
  </w:num>
  <w:num w:numId="7" w16cid:durableId="1625699771">
    <w:abstractNumId w:val="10"/>
  </w:num>
  <w:num w:numId="8" w16cid:durableId="1972243962">
    <w:abstractNumId w:val="32"/>
  </w:num>
  <w:num w:numId="9" w16cid:durableId="1559438736">
    <w:abstractNumId w:val="33"/>
  </w:num>
  <w:num w:numId="10" w16cid:durableId="1094090658">
    <w:abstractNumId w:val="19"/>
  </w:num>
  <w:num w:numId="11" w16cid:durableId="1247150481">
    <w:abstractNumId w:val="16"/>
  </w:num>
  <w:num w:numId="12" w16cid:durableId="1204560835">
    <w:abstractNumId w:val="38"/>
  </w:num>
  <w:num w:numId="13" w16cid:durableId="670108551">
    <w:abstractNumId w:val="30"/>
  </w:num>
  <w:num w:numId="14" w16cid:durableId="1646005693">
    <w:abstractNumId w:val="13"/>
  </w:num>
  <w:num w:numId="15" w16cid:durableId="883444387">
    <w:abstractNumId w:val="28"/>
  </w:num>
  <w:num w:numId="16" w16cid:durableId="76098740">
    <w:abstractNumId w:val="40"/>
  </w:num>
  <w:num w:numId="17" w16cid:durableId="1118719173">
    <w:abstractNumId w:val="42"/>
  </w:num>
  <w:num w:numId="18" w16cid:durableId="1463890550">
    <w:abstractNumId w:val="34"/>
  </w:num>
  <w:num w:numId="19" w16cid:durableId="264191029">
    <w:abstractNumId w:val="6"/>
  </w:num>
  <w:num w:numId="20" w16cid:durableId="111245688">
    <w:abstractNumId w:val="5"/>
  </w:num>
  <w:num w:numId="21" w16cid:durableId="1043292186">
    <w:abstractNumId w:val="39"/>
  </w:num>
  <w:num w:numId="22" w16cid:durableId="177550020">
    <w:abstractNumId w:val="44"/>
  </w:num>
  <w:num w:numId="23" w16cid:durableId="1318152486">
    <w:abstractNumId w:val="9"/>
  </w:num>
  <w:num w:numId="24" w16cid:durableId="723531028">
    <w:abstractNumId w:val="29"/>
    <w:lvlOverride w:ilvl="0">
      <w:startOverride w:val="1"/>
    </w:lvlOverride>
  </w:num>
  <w:num w:numId="25" w16cid:durableId="52431825">
    <w:abstractNumId w:val="36"/>
  </w:num>
  <w:num w:numId="26" w16cid:durableId="2122534018">
    <w:abstractNumId w:val="22"/>
  </w:num>
  <w:num w:numId="27" w16cid:durableId="1748645346">
    <w:abstractNumId w:val="45"/>
  </w:num>
  <w:num w:numId="28" w16cid:durableId="1858882825">
    <w:abstractNumId w:val="37"/>
  </w:num>
  <w:num w:numId="29" w16cid:durableId="484518908">
    <w:abstractNumId w:val="43"/>
  </w:num>
  <w:num w:numId="30" w16cid:durableId="658851635">
    <w:abstractNumId w:val="18"/>
  </w:num>
  <w:num w:numId="31" w16cid:durableId="854148060">
    <w:abstractNumId w:val="17"/>
  </w:num>
  <w:num w:numId="32" w16cid:durableId="147863726">
    <w:abstractNumId w:val="20"/>
  </w:num>
  <w:num w:numId="33" w16cid:durableId="862403173">
    <w:abstractNumId w:val="35"/>
  </w:num>
  <w:num w:numId="34" w16cid:durableId="1768769699">
    <w:abstractNumId w:val="27"/>
  </w:num>
  <w:num w:numId="35" w16cid:durableId="1549564459">
    <w:abstractNumId w:val="29"/>
    <w:lvlOverride w:ilvl="0">
      <w:startOverride w:val="1"/>
    </w:lvlOverride>
  </w:num>
  <w:num w:numId="36" w16cid:durableId="535972188">
    <w:abstractNumId w:val="24"/>
  </w:num>
  <w:num w:numId="37" w16cid:durableId="400064317">
    <w:abstractNumId w:val="0"/>
  </w:num>
  <w:num w:numId="38" w16cid:durableId="321011189">
    <w:abstractNumId w:val="7"/>
  </w:num>
  <w:num w:numId="39" w16cid:durableId="736515162">
    <w:abstractNumId w:val="3"/>
  </w:num>
  <w:num w:numId="40" w16cid:durableId="1320841439">
    <w:abstractNumId w:val="4"/>
  </w:num>
  <w:num w:numId="41" w16cid:durableId="1596860168">
    <w:abstractNumId w:val="14"/>
  </w:num>
  <w:num w:numId="42" w16cid:durableId="383723162">
    <w:abstractNumId w:val="21"/>
  </w:num>
  <w:num w:numId="43" w16cid:durableId="278921509">
    <w:abstractNumId w:val="26"/>
  </w:num>
  <w:num w:numId="44" w16cid:durableId="124929868">
    <w:abstractNumId w:val="41"/>
  </w:num>
  <w:num w:numId="45" w16cid:durableId="1878159636">
    <w:abstractNumId w:val="23"/>
  </w:num>
  <w:num w:numId="46" w16cid:durableId="1290626783">
    <w:abstractNumId w:val="31"/>
  </w:num>
  <w:num w:numId="47" w16cid:durableId="1471167623">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4885"/>
    <w:rsid w:val="00015731"/>
    <w:rsid w:val="00016E1A"/>
    <w:rsid w:val="00017171"/>
    <w:rsid w:val="000176F3"/>
    <w:rsid w:val="00023421"/>
    <w:rsid w:val="000244BB"/>
    <w:rsid w:val="000256A8"/>
    <w:rsid w:val="00025945"/>
    <w:rsid w:val="00026B41"/>
    <w:rsid w:val="000279CE"/>
    <w:rsid w:val="00027CA2"/>
    <w:rsid w:val="00027D92"/>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7294"/>
    <w:rsid w:val="000475BD"/>
    <w:rsid w:val="000477EC"/>
    <w:rsid w:val="00047F61"/>
    <w:rsid w:val="000503B1"/>
    <w:rsid w:val="00050B3C"/>
    <w:rsid w:val="00050FEF"/>
    <w:rsid w:val="00051918"/>
    <w:rsid w:val="00051F81"/>
    <w:rsid w:val="00052FA4"/>
    <w:rsid w:val="00053391"/>
    <w:rsid w:val="000539E3"/>
    <w:rsid w:val="00054441"/>
    <w:rsid w:val="00054F3B"/>
    <w:rsid w:val="00055203"/>
    <w:rsid w:val="00056537"/>
    <w:rsid w:val="00057704"/>
    <w:rsid w:val="000604E7"/>
    <w:rsid w:val="00060B86"/>
    <w:rsid w:val="00060D74"/>
    <w:rsid w:val="000616F5"/>
    <w:rsid w:val="00061D18"/>
    <w:rsid w:val="00062BD7"/>
    <w:rsid w:val="000656C2"/>
    <w:rsid w:val="00070E66"/>
    <w:rsid w:val="00071201"/>
    <w:rsid w:val="00071B2D"/>
    <w:rsid w:val="00072852"/>
    <w:rsid w:val="0008032A"/>
    <w:rsid w:val="00080C0A"/>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739F"/>
    <w:rsid w:val="00097B40"/>
    <w:rsid w:val="000A025A"/>
    <w:rsid w:val="000A11AC"/>
    <w:rsid w:val="000A153C"/>
    <w:rsid w:val="000A2AC1"/>
    <w:rsid w:val="000A3556"/>
    <w:rsid w:val="000A3998"/>
    <w:rsid w:val="000A54AC"/>
    <w:rsid w:val="000A57C3"/>
    <w:rsid w:val="000A68E7"/>
    <w:rsid w:val="000B08B1"/>
    <w:rsid w:val="000B0C0F"/>
    <w:rsid w:val="000B1E71"/>
    <w:rsid w:val="000B1F6B"/>
    <w:rsid w:val="000B4CDC"/>
    <w:rsid w:val="000B5D7B"/>
    <w:rsid w:val="000B6D05"/>
    <w:rsid w:val="000B6E21"/>
    <w:rsid w:val="000B7137"/>
    <w:rsid w:val="000C0B81"/>
    <w:rsid w:val="000C0F37"/>
    <w:rsid w:val="000C19A5"/>
    <w:rsid w:val="000C2270"/>
    <w:rsid w:val="000C240C"/>
    <w:rsid w:val="000C29A5"/>
    <w:rsid w:val="000C615C"/>
    <w:rsid w:val="000D154D"/>
    <w:rsid w:val="000D21C6"/>
    <w:rsid w:val="000D474B"/>
    <w:rsid w:val="000D4A23"/>
    <w:rsid w:val="000D5C54"/>
    <w:rsid w:val="000D633E"/>
    <w:rsid w:val="000D6CB6"/>
    <w:rsid w:val="000D7A28"/>
    <w:rsid w:val="000E06F4"/>
    <w:rsid w:val="000E07DA"/>
    <w:rsid w:val="000E0908"/>
    <w:rsid w:val="000E093A"/>
    <w:rsid w:val="000E0E70"/>
    <w:rsid w:val="000E14C4"/>
    <w:rsid w:val="000E1722"/>
    <w:rsid w:val="000E2C45"/>
    <w:rsid w:val="000E3886"/>
    <w:rsid w:val="000E3CD1"/>
    <w:rsid w:val="000E4562"/>
    <w:rsid w:val="000E5B8B"/>
    <w:rsid w:val="000E5DB2"/>
    <w:rsid w:val="000E6F66"/>
    <w:rsid w:val="000E7047"/>
    <w:rsid w:val="000E7117"/>
    <w:rsid w:val="000E7203"/>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1B12"/>
    <w:rsid w:val="001025F3"/>
    <w:rsid w:val="001054F4"/>
    <w:rsid w:val="00105908"/>
    <w:rsid w:val="001060F5"/>
    <w:rsid w:val="00106706"/>
    <w:rsid w:val="00106DE5"/>
    <w:rsid w:val="00107FD3"/>
    <w:rsid w:val="0011151F"/>
    <w:rsid w:val="00111C52"/>
    <w:rsid w:val="00112049"/>
    <w:rsid w:val="001124E7"/>
    <w:rsid w:val="0011310B"/>
    <w:rsid w:val="0011493D"/>
    <w:rsid w:val="00114EE8"/>
    <w:rsid w:val="00116004"/>
    <w:rsid w:val="0011609B"/>
    <w:rsid w:val="00116226"/>
    <w:rsid w:val="001166FB"/>
    <w:rsid w:val="001166FE"/>
    <w:rsid w:val="001167D5"/>
    <w:rsid w:val="00120116"/>
    <w:rsid w:val="00121D69"/>
    <w:rsid w:val="00122465"/>
    <w:rsid w:val="00123C6E"/>
    <w:rsid w:val="00123CCD"/>
    <w:rsid w:val="001253B6"/>
    <w:rsid w:val="001253C8"/>
    <w:rsid w:val="00126145"/>
    <w:rsid w:val="001274FB"/>
    <w:rsid w:val="00131DAC"/>
    <w:rsid w:val="00132524"/>
    <w:rsid w:val="00132793"/>
    <w:rsid w:val="0013559A"/>
    <w:rsid w:val="00136A4C"/>
    <w:rsid w:val="00136AD4"/>
    <w:rsid w:val="001400E5"/>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E71"/>
    <w:rsid w:val="00174F81"/>
    <w:rsid w:val="00175767"/>
    <w:rsid w:val="00175F8E"/>
    <w:rsid w:val="00176088"/>
    <w:rsid w:val="00176B85"/>
    <w:rsid w:val="00176FF3"/>
    <w:rsid w:val="00177702"/>
    <w:rsid w:val="00180132"/>
    <w:rsid w:val="00180492"/>
    <w:rsid w:val="001813CA"/>
    <w:rsid w:val="00183A37"/>
    <w:rsid w:val="00183C56"/>
    <w:rsid w:val="0018456D"/>
    <w:rsid w:val="00184736"/>
    <w:rsid w:val="00184A25"/>
    <w:rsid w:val="001852A7"/>
    <w:rsid w:val="00185AFD"/>
    <w:rsid w:val="00187D18"/>
    <w:rsid w:val="001913D7"/>
    <w:rsid w:val="00191488"/>
    <w:rsid w:val="00192C0E"/>
    <w:rsid w:val="00193083"/>
    <w:rsid w:val="0019493E"/>
    <w:rsid w:val="0019515F"/>
    <w:rsid w:val="001956D0"/>
    <w:rsid w:val="00197045"/>
    <w:rsid w:val="001974AD"/>
    <w:rsid w:val="001A07BA"/>
    <w:rsid w:val="001A17BC"/>
    <w:rsid w:val="001A3533"/>
    <w:rsid w:val="001A5779"/>
    <w:rsid w:val="001A6A55"/>
    <w:rsid w:val="001A6FCC"/>
    <w:rsid w:val="001B27D4"/>
    <w:rsid w:val="001B364B"/>
    <w:rsid w:val="001B36B6"/>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712"/>
    <w:rsid w:val="001C7766"/>
    <w:rsid w:val="001D06CF"/>
    <w:rsid w:val="001D0CCD"/>
    <w:rsid w:val="001D1A0F"/>
    <w:rsid w:val="001D1A2D"/>
    <w:rsid w:val="001D1E3E"/>
    <w:rsid w:val="001D2832"/>
    <w:rsid w:val="001D2939"/>
    <w:rsid w:val="001D362E"/>
    <w:rsid w:val="001D41A5"/>
    <w:rsid w:val="001D6166"/>
    <w:rsid w:val="001D632B"/>
    <w:rsid w:val="001D6A1A"/>
    <w:rsid w:val="001D75D1"/>
    <w:rsid w:val="001D7E25"/>
    <w:rsid w:val="001E0719"/>
    <w:rsid w:val="001E1312"/>
    <w:rsid w:val="001E182F"/>
    <w:rsid w:val="001E1ACE"/>
    <w:rsid w:val="001E2A1C"/>
    <w:rsid w:val="001E3B3F"/>
    <w:rsid w:val="001E3C38"/>
    <w:rsid w:val="001E4181"/>
    <w:rsid w:val="001E6246"/>
    <w:rsid w:val="001E6C1F"/>
    <w:rsid w:val="001F02CD"/>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6D0D"/>
    <w:rsid w:val="00206E51"/>
    <w:rsid w:val="002074DC"/>
    <w:rsid w:val="002100EE"/>
    <w:rsid w:val="00213181"/>
    <w:rsid w:val="00213A7B"/>
    <w:rsid w:val="00213F5F"/>
    <w:rsid w:val="00214371"/>
    <w:rsid w:val="00215249"/>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30F37"/>
    <w:rsid w:val="0023163D"/>
    <w:rsid w:val="002328C7"/>
    <w:rsid w:val="00232F87"/>
    <w:rsid w:val="002343DE"/>
    <w:rsid w:val="002344E1"/>
    <w:rsid w:val="0023497E"/>
    <w:rsid w:val="00234A36"/>
    <w:rsid w:val="00234A66"/>
    <w:rsid w:val="00235189"/>
    <w:rsid w:val="0023571B"/>
    <w:rsid w:val="00235DC2"/>
    <w:rsid w:val="00235FA5"/>
    <w:rsid w:val="002372A9"/>
    <w:rsid w:val="00240203"/>
    <w:rsid w:val="002406B6"/>
    <w:rsid w:val="00240B6B"/>
    <w:rsid w:val="00240CAC"/>
    <w:rsid w:val="0024177F"/>
    <w:rsid w:val="002421AE"/>
    <w:rsid w:val="00242DF6"/>
    <w:rsid w:val="00243C10"/>
    <w:rsid w:val="00245829"/>
    <w:rsid w:val="00245BD9"/>
    <w:rsid w:val="0024611B"/>
    <w:rsid w:val="002470B5"/>
    <w:rsid w:val="00247C85"/>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FF6"/>
    <w:rsid w:val="00270F3E"/>
    <w:rsid w:val="002733E9"/>
    <w:rsid w:val="0027340A"/>
    <w:rsid w:val="00273E95"/>
    <w:rsid w:val="002744A9"/>
    <w:rsid w:val="0027532A"/>
    <w:rsid w:val="00275479"/>
    <w:rsid w:val="00276E83"/>
    <w:rsid w:val="002773D4"/>
    <w:rsid w:val="002774E1"/>
    <w:rsid w:val="00281091"/>
    <w:rsid w:val="00281EEB"/>
    <w:rsid w:val="00282DC4"/>
    <w:rsid w:val="00282FEF"/>
    <w:rsid w:val="002831D1"/>
    <w:rsid w:val="00283B4F"/>
    <w:rsid w:val="00283EAE"/>
    <w:rsid w:val="00284087"/>
    <w:rsid w:val="0028620A"/>
    <w:rsid w:val="002875B4"/>
    <w:rsid w:val="0028785F"/>
    <w:rsid w:val="0029173D"/>
    <w:rsid w:val="002928E0"/>
    <w:rsid w:val="00292CFF"/>
    <w:rsid w:val="00293070"/>
    <w:rsid w:val="0029344D"/>
    <w:rsid w:val="00293591"/>
    <w:rsid w:val="00293615"/>
    <w:rsid w:val="00295015"/>
    <w:rsid w:val="00295442"/>
    <w:rsid w:val="002959F2"/>
    <w:rsid w:val="00296585"/>
    <w:rsid w:val="00296618"/>
    <w:rsid w:val="00296D3F"/>
    <w:rsid w:val="002970BD"/>
    <w:rsid w:val="002A2267"/>
    <w:rsid w:val="002A6DB7"/>
    <w:rsid w:val="002A708B"/>
    <w:rsid w:val="002A7C8B"/>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828"/>
    <w:rsid w:val="002C79BF"/>
    <w:rsid w:val="002D19F2"/>
    <w:rsid w:val="002D20DF"/>
    <w:rsid w:val="002D2FA1"/>
    <w:rsid w:val="002D3EC6"/>
    <w:rsid w:val="002D431A"/>
    <w:rsid w:val="002D52F1"/>
    <w:rsid w:val="002D5396"/>
    <w:rsid w:val="002D682E"/>
    <w:rsid w:val="002D7298"/>
    <w:rsid w:val="002D7CF5"/>
    <w:rsid w:val="002E07E2"/>
    <w:rsid w:val="002E125D"/>
    <w:rsid w:val="002E1EC9"/>
    <w:rsid w:val="002E2A31"/>
    <w:rsid w:val="002E2BE3"/>
    <w:rsid w:val="002E364E"/>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6D7"/>
    <w:rsid w:val="0032138F"/>
    <w:rsid w:val="00321758"/>
    <w:rsid w:val="00321D4C"/>
    <w:rsid w:val="00322345"/>
    <w:rsid w:val="00323D55"/>
    <w:rsid w:val="003241D2"/>
    <w:rsid w:val="00324B7B"/>
    <w:rsid w:val="00325DDA"/>
    <w:rsid w:val="00325E28"/>
    <w:rsid w:val="003319FC"/>
    <w:rsid w:val="00331E31"/>
    <w:rsid w:val="003326EE"/>
    <w:rsid w:val="00332A14"/>
    <w:rsid w:val="00332A68"/>
    <w:rsid w:val="00332C70"/>
    <w:rsid w:val="003345EC"/>
    <w:rsid w:val="003362B7"/>
    <w:rsid w:val="00336573"/>
    <w:rsid w:val="00336688"/>
    <w:rsid w:val="003400F2"/>
    <w:rsid w:val="00341E5F"/>
    <w:rsid w:val="00342ED4"/>
    <w:rsid w:val="0034561D"/>
    <w:rsid w:val="00345C63"/>
    <w:rsid w:val="00345CEB"/>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E68"/>
    <w:rsid w:val="00364039"/>
    <w:rsid w:val="00365785"/>
    <w:rsid w:val="00365ABC"/>
    <w:rsid w:val="00366617"/>
    <w:rsid w:val="0036787D"/>
    <w:rsid w:val="00370B98"/>
    <w:rsid w:val="00372072"/>
    <w:rsid w:val="00372613"/>
    <w:rsid w:val="003731C0"/>
    <w:rsid w:val="00373396"/>
    <w:rsid w:val="0037461C"/>
    <w:rsid w:val="003747F3"/>
    <w:rsid w:val="0037499C"/>
    <w:rsid w:val="00374CC9"/>
    <w:rsid w:val="00375A26"/>
    <w:rsid w:val="00375AED"/>
    <w:rsid w:val="00375E9D"/>
    <w:rsid w:val="003763F3"/>
    <w:rsid w:val="00376476"/>
    <w:rsid w:val="00381259"/>
    <w:rsid w:val="00381A2D"/>
    <w:rsid w:val="00382992"/>
    <w:rsid w:val="00382EFE"/>
    <w:rsid w:val="003833DB"/>
    <w:rsid w:val="0038487A"/>
    <w:rsid w:val="00384F7D"/>
    <w:rsid w:val="00385857"/>
    <w:rsid w:val="00385A95"/>
    <w:rsid w:val="00385B1C"/>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46"/>
    <w:rsid w:val="003A18B9"/>
    <w:rsid w:val="003A1E97"/>
    <w:rsid w:val="003A1EFE"/>
    <w:rsid w:val="003A2526"/>
    <w:rsid w:val="003B029B"/>
    <w:rsid w:val="003B0AB2"/>
    <w:rsid w:val="003B0D90"/>
    <w:rsid w:val="003B13E7"/>
    <w:rsid w:val="003B15AE"/>
    <w:rsid w:val="003B16F0"/>
    <w:rsid w:val="003B23C8"/>
    <w:rsid w:val="003B3273"/>
    <w:rsid w:val="003B37FA"/>
    <w:rsid w:val="003B3921"/>
    <w:rsid w:val="003B4533"/>
    <w:rsid w:val="003C08B3"/>
    <w:rsid w:val="003C0974"/>
    <w:rsid w:val="003C09F8"/>
    <w:rsid w:val="003C09FD"/>
    <w:rsid w:val="003C0F5E"/>
    <w:rsid w:val="003C1965"/>
    <w:rsid w:val="003C3195"/>
    <w:rsid w:val="003C3BB4"/>
    <w:rsid w:val="003C3DC0"/>
    <w:rsid w:val="003C3EBE"/>
    <w:rsid w:val="003C3F57"/>
    <w:rsid w:val="003C5D1D"/>
    <w:rsid w:val="003C6481"/>
    <w:rsid w:val="003C6EBF"/>
    <w:rsid w:val="003C7F30"/>
    <w:rsid w:val="003D0BBA"/>
    <w:rsid w:val="003D250E"/>
    <w:rsid w:val="003D4ABF"/>
    <w:rsid w:val="003D4F15"/>
    <w:rsid w:val="003D530B"/>
    <w:rsid w:val="003D6262"/>
    <w:rsid w:val="003D63DD"/>
    <w:rsid w:val="003D6861"/>
    <w:rsid w:val="003E04E7"/>
    <w:rsid w:val="003E059D"/>
    <w:rsid w:val="003E0879"/>
    <w:rsid w:val="003E16DC"/>
    <w:rsid w:val="003E1C85"/>
    <w:rsid w:val="003E23B1"/>
    <w:rsid w:val="003E2817"/>
    <w:rsid w:val="003E38E0"/>
    <w:rsid w:val="003E41D4"/>
    <w:rsid w:val="003E57BD"/>
    <w:rsid w:val="003E6198"/>
    <w:rsid w:val="003E66FA"/>
    <w:rsid w:val="003E7771"/>
    <w:rsid w:val="003E7EC0"/>
    <w:rsid w:val="003F13F9"/>
    <w:rsid w:val="003F2386"/>
    <w:rsid w:val="003F242D"/>
    <w:rsid w:val="003F256B"/>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309"/>
    <w:rsid w:val="00407938"/>
    <w:rsid w:val="00407B83"/>
    <w:rsid w:val="004115D9"/>
    <w:rsid w:val="0041374B"/>
    <w:rsid w:val="00413B26"/>
    <w:rsid w:val="00413E8F"/>
    <w:rsid w:val="00414B68"/>
    <w:rsid w:val="00414D4B"/>
    <w:rsid w:val="004156DB"/>
    <w:rsid w:val="00416F8B"/>
    <w:rsid w:val="004174D9"/>
    <w:rsid w:val="00417813"/>
    <w:rsid w:val="00417CEC"/>
    <w:rsid w:val="00424BAC"/>
    <w:rsid w:val="00424F8C"/>
    <w:rsid w:val="00424F8F"/>
    <w:rsid w:val="0042579A"/>
    <w:rsid w:val="00425993"/>
    <w:rsid w:val="00425A8E"/>
    <w:rsid w:val="00426153"/>
    <w:rsid w:val="004264CB"/>
    <w:rsid w:val="0042666A"/>
    <w:rsid w:val="00426EFC"/>
    <w:rsid w:val="00427DA6"/>
    <w:rsid w:val="00430466"/>
    <w:rsid w:val="00432F0F"/>
    <w:rsid w:val="004331FA"/>
    <w:rsid w:val="004338EB"/>
    <w:rsid w:val="004339BA"/>
    <w:rsid w:val="00433B6E"/>
    <w:rsid w:val="00433BBB"/>
    <w:rsid w:val="00434D32"/>
    <w:rsid w:val="00437D00"/>
    <w:rsid w:val="004403B3"/>
    <w:rsid w:val="00440911"/>
    <w:rsid w:val="00443E30"/>
    <w:rsid w:val="00444DEC"/>
    <w:rsid w:val="00447359"/>
    <w:rsid w:val="00450520"/>
    <w:rsid w:val="004516CE"/>
    <w:rsid w:val="00451E3D"/>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4E08"/>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C036E"/>
    <w:rsid w:val="004C09E4"/>
    <w:rsid w:val="004C0C21"/>
    <w:rsid w:val="004C1DDF"/>
    <w:rsid w:val="004C24EA"/>
    <w:rsid w:val="004C2E15"/>
    <w:rsid w:val="004C39F4"/>
    <w:rsid w:val="004C5489"/>
    <w:rsid w:val="004C5D45"/>
    <w:rsid w:val="004C61AE"/>
    <w:rsid w:val="004C6673"/>
    <w:rsid w:val="004C69BE"/>
    <w:rsid w:val="004D1B48"/>
    <w:rsid w:val="004D3E6E"/>
    <w:rsid w:val="004D497F"/>
    <w:rsid w:val="004D5087"/>
    <w:rsid w:val="004D53C9"/>
    <w:rsid w:val="004D5616"/>
    <w:rsid w:val="004E0568"/>
    <w:rsid w:val="004E06F6"/>
    <w:rsid w:val="004E160A"/>
    <w:rsid w:val="004E1920"/>
    <w:rsid w:val="004E1B09"/>
    <w:rsid w:val="004E1BD0"/>
    <w:rsid w:val="004E1EC9"/>
    <w:rsid w:val="004E31A2"/>
    <w:rsid w:val="004E36B3"/>
    <w:rsid w:val="004E37BA"/>
    <w:rsid w:val="004E5C87"/>
    <w:rsid w:val="004E630C"/>
    <w:rsid w:val="004F02F2"/>
    <w:rsid w:val="004F0492"/>
    <w:rsid w:val="004F0CE7"/>
    <w:rsid w:val="004F15C7"/>
    <w:rsid w:val="004F21E8"/>
    <w:rsid w:val="004F2E53"/>
    <w:rsid w:val="004F4492"/>
    <w:rsid w:val="004F6066"/>
    <w:rsid w:val="004F76BF"/>
    <w:rsid w:val="00500068"/>
    <w:rsid w:val="00500660"/>
    <w:rsid w:val="0050247D"/>
    <w:rsid w:val="00502754"/>
    <w:rsid w:val="005027A2"/>
    <w:rsid w:val="005036F4"/>
    <w:rsid w:val="005038C4"/>
    <w:rsid w:val="005048C4"/>
    <w:rsid w:val="00505748"/>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5CA5"/>
    <w:rsid w:val="00517062"/>
    <w:rsid w:val="00517ACD"/>
    <w:rsid w:val="005222BC"/>
    <w:rsid w:val="0052230A"/>
    <w:rsid w:val="0052258B"/>
    <w:rsid w:val="00522BBD"/>
    <w:rsid w:val="005238C3"/>
    <w:rsid w:val="00523E23"/>
    <w:rsid w:val="005252E2"/>
    <w:rsid w:val="00525F17"/>
    <w:rsid w:val="00526A0F"/>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E1D"/>
    <w:rsid w:val="0054508F"/>
    <w:rsid w:val="00546063"/>
    <w:rsid w:val="00546C9E"/>
    <w:rsid w:val="005479BF"/>
    <w:rsid w:val="00551D15"/>
    <w:rsid w:val="00551ED9"/>
    <w:rsid w:val="0055240D"/>
    <w:rsid w:val="00552B3D"/>
    <w:rsid w:val="00553918"/>
    <w:rsid w:val="0055510A"/>
    <w:rsid w:val="00555286"/>
    <w:rsid w:val="00555D34"/>
    <w:rsid w:val="0056035C"/>
    <w:rsid w:val="00560CE0"/>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1317"/>
    <w:rsid w:val="00591A37"/>
    <w:rsid w:val="00591C6D"/>
    <w:rsid w:val="00591CA6"/>
    <w:rsid w:val="00592E65"/>
    <w:rsid w:val="0059353E"/>
    <w:rsid w:val="005948CD"/>
    <w:rsid w:val="00597DAB"/>
    <w:rsid w:val="005A0246"/>
    <w:rsid w:val="005A0F18"/>
    <w:rsid w:val="005A2349"/>
    <w:rsid w:val="005A33E7"/>
    <w:rsid w:val="005A3CA8"/>
    <w:rsid w:val="005A45F1"/>
    <w:rsid w:val="005A46DA"/>
    <w:rsid w:val="005A513E"/>
    <w:rsid w:val="005A5712"/>
    <w:rsid w:val="005A5714"/>
    <w:rsid w:val="005A5A71"/>
    <w:rsid w:val="005A5E69"/>
    <w:rsid w:val="005A5E98"/>
    <w:rsid w:val="005B0ACD"/>
    <w:rsid w:val="005B1DA4"/>
    <w:rsid w:val="005B1F39"/>
    <w:rsid w:val="005B28B4"/>
    <w:rsid w:val="005B30E3"/>
    <w:rsid w:val="005B4901"/>
    <w:rsid w:val="005B4B5A"/>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DBD"/>
    <w:rsid w:val="005E65B8"/>
    <w:rsid w:val="005F03C0"/>
    <w:rsid w:val="005F0649"/>
    <w:rsid w:val="005F08C7"/>
    <w:rsid w:val="005F094D"/>
    <w:rsid w:val="005F0D13"/>
    <w:rsid w:val="005F1027"/>
    <w:rsid w:val="005F1B8E"/>
    <w:rsid w:val="005F1EA4"/>
    <w:rsid w:val="005F2F85"/>
    <w:rsid w:val="005F32FF"/>
    <w:rsid w:val="005F519F"/>
    <w:rsid w:val="005F529B"/>
    <w:rsid w:val="005F61DC"/>
    <w:rsid w:val="005F6438"/>
    <w:rsid w:val="005F6D72"/>
    <w:rsid w:val="005F6FD3"/>
    <w:rsid w:val="005F7C4C"/>
    <w:rsid w:val="006008BB"/>
    <w:rsid w:val="0060250A"/>
    <w:rsid w:val="00602B67"/>
    <w:rsid w:val="00604945"/>
    <w:rsid w:val="00606028"/>
    <w:rsid w:val="0060774B"/>
    <w:rsid w:val="00610F40"/>
    <w:rsid w:val="00610F4B"/>
    <w:rsid w:val="0061147C"/>
    <w:rsid w:val="00611A37"/>
    <w:rsid w:val="00613B86"/>
    <w:rsid w:val="00614815"/>
    <w:rsid w:val="00617494"/>
    <w:rsid w:val="0062009E"/>
    <w:rsid w:val="00620817"/>
    <w:rsid w:val="00620D77"/>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459F"/>
    <w:rsid w:val="006450B9"/>
    <w:rsid w:val="00645760"/>
    <w:rsid w:val="00650C22"/>
    <w:rsid w:val="0065179E"/>
    <w:rsid w:val="00651C05"/>
    <w:rsid w:val="00651C22"/>
    <w:rsid w:val="00651EF6"/>
    <w:rsid w:val="00651F34"/>
    <w:rsid w:val="006529E6"/>
    <w:rsid w:val="00653B04"/>
    <w:rsid w:val="00653B75"/>
    <w:rsid w:val="00654C20"/>
    <w:rsid w:val="00655E74"/>
    <w:rsid w:val="00657011"/>
    <w:rsid w:val="006604E3"/>
    <w:rsid w:val="00660C76"/>
    <w:rsid w:val="00661046"/>
    <w:rsid w:val="0066387A"/>
    <w:rsid w:val="0066422D"/>
    <w:rsid w:val="006668C9"/>
    <w:rsid w:val="00666A68"/>
    <w:rsid w:val="00666C76"/>
    <w:rsid w:val="00666E87"/>
    <w:rsid w:val="00666EEC"/>
    <w:rsid w:val="0066726D"/>
    <w:rsid w:val="00667485"/>
    <w:rsid w:val="00667723"/>
    <w:rsid w:val="00670B4F"/>
    <w:rsid w:val="00670B51"/>
    <w:rsid w:val="0067192D"/>
    <w:rsid w:val="00671BD1"/>
    <w:rsid w:val="00673747"/>
    <w:rsid w:val="0067395A"/>
    <w:rsid w:val="00673C4D"/>
    <w:rsid w:val="00673E58"/>
    <w:rsid w:val="006746C6"/>
    <w:rsid w:val="006750DE"/>
    <w:rsid w:val="00675373"/>
    <w:rsid w:val="006755E8"/>
    <w:rsid w:val="0067608C"/>
    <w:rsid w:val="00676195"/>
    <w:rsid w:val="00676699"/>
    <w:rsid w:val="00676F98"/>
    <w:rsid w:val="00677488"/>
    <w:rsid w:val="00677D98"/>
    <w:rsid w:val="00680DDE"/>
    <w:rsid w:val="00682CDC"/>
    <w:rsid w:val="006830BF"/>
    <w:rsid w:val="0068376C"/>
    <w:rsid w:val="0068473E"/>
    <w:rsid w:val="00684B99"/>
    <w:rsid w:val="00685A5D"/>
    <w:rsid w:val="00685E41"/>
    <w:rsid w:val="00686820"/>
    <w:rsid w:val="00687658"/>
    <w:rsid w:val="0069008E"/>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5DE"/>
    <w:rsid w:val="006A177B"/>
    <w:rsid w:val="006A1F44"/>
    <w:rsid w:val="006A2B1F"/>
    <w:rsid w:val="006A403F"/>
    <w:rsid w:val="006A5383"/>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C0FCD"/>
    <w:rsid w:val="006C236B"/>
    <w:rsid w:val="006C28FA"/>
    <w:rsid w:val="006C497A"/>
    <w:rsid w:val="006C4D28"/>
    <w:rsid w:val="006C6CD0"/>
    <w:rsid w:val="006C6E2C"/>
    <w:rsid w:val="006C70B6"/>
    <w:rsid w:val="006C7647"/>
    <w:rsid w:val="006C77BE"/>
    <w:rsid w:val="006D1286"/>
    <w:rsid w:val="006D1999"/>
    <w:rsid w:val="006D3665"/>
    <w:rsid w:val="006D540F"/>
    <w:rsid w:val="006D68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4852"/>
    <w:rsid w:val="006F53F8"/>
    <w:rsid w:val="006F5412"/>
    <w:rsid w:val="006F67B6"/>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501"/>
    <w:rsid w:val="00725EB5"/>
    <w:rsid w:val="007266FD"/>
    <w:rsid w:val="007278D9"/>
    <w:rsid w:val="00730216"/>
    <w:rsid w:val="00731193"/>
    <w:rsid w:val="00731BA3"/>
    <w:rsid w:val="00732FD9"/>
    <w:rsid w:val="0073485E"/>
    <w:rsid w:val="00735005"/>
    <w:rsid w:val="00736679"/>
    <w:rsid w:val="00736956"/>
    <w:rsid w:val="00736B09"/>
    <w:rsid w:val="007420A7"/>
    <w:rsid w:val="00742901"/>
    <w:rsid w:val="0074348D"/>
    <w:rsid w:val="0074577F"/>
    <w:rsid w:val="00746820"/>
    <w:rsid w:val="0074686D"/>
    <w:rsid w:val="00746FC6"/>
    <w:rsid w:val="00747408"/>
    <w:rsid w:val="00752F15"/>
    <w:rsid w:val="00753A3A"/>
    <w:rsid w:val="007554B8"/>
    <w:rsid w:val="007555C3"/>
    <w:rsid w:val="00755C14"/>
    <w:rsid w:val="00756D31"/>
    <w:rsid w:val="007573FC"/>
    <w:rsid w:val="00757ECE"/>
    <w:rsid w:val="007605A0"/>
    <w:rsid w:val="00761D8D"/>
    <w:rsid w:val="007630C1"/>
    <w:rsid w:val="00763CA2"/>
    <w:rsid w:val="00763F89"/>
    <w:rsid w:val="00764927"/>
    <w:rsid w:val="00765246"/>
    <w:rsid w:val="00767E3E"/>
    <w:rsid w:val="00771121"/>
    <w:rsid w:val="00772CC8"/>
    <w:rsid w:val="00775F20"/>
    <w:rsid w:val="00776F64"/>
    <w:rsid w:val="00777922"/>
    <w:rsid w:val="00780FB5"/>
    <w:rsid w:val="007815C0"/>
    <w:rsid w:val="00781E18"/>
    <w:rsid w:val="00782B13"/>
    <w:rsid w:val="00782C3B"/>
    <w:rsid w:val="0078301F"/>
    <w:rsid w:val="00783109"/>
    <w:rsid w:val="0078359A"/>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A3D60"/>
    <w:rsid w:val="007A46EA"/>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2D6"/>
    <w:rsid w:val="007C43A7"/>
    <w:rsid w:val="007C5DAE"/>
    <w:rsid w:val="007C6504"/>
    <w:rsid w:val="007D0238"/>
    <w:rsid w:val="007D0BBA"/>
    <w:rsid w:val="007D150B"/>
    <w:rsid w:val="007D2654"/>
    <w:rsid w:val="007D28BA"/>
    <w:rsid w:val="007D2C09"/>
    <w:rsid w:val="007D2F23"/>
    <w:rsid w:val="007D3316"/>
    <w:rsid w:val="007D3452"/>
    <w:rsid w:val="007D3751"/>
    <w:rsid w:val="007D47C8"/>
    <w:rsid w:val="007D5389"/>
    <w:rsid w:val="007D5C92"/>
    <w:rsid w:val="007D6421"/>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196F"/>
    <w:rsid w:val="007F2777"/>
    <w:rsid w:val="007F2E02"/>
    <w:rsid w:val="007F38C7"/>
    <w:rsid w:val="007F39E3"/>
    <w:rsid w:val="007F44BF"/>
    <w:rsid w:val="007F5494"/>
    <w:rsid w:val="007F5799"/>
    <w:rsid w:val="007F5A7E"/>
    <w:rsid w:val="007F5BEC"/>
    <w:rsid w:val="007F7EE3"/>
    <w:rsid w:val="00800758"/>
    <w:rsid w:val="00800F4D"/>
    <w:rsid w:val="008018A7"/>
    <w:rsid w:val="008030FF"/>
    <w:rsid w:val="008033EC"/>
    <w:rsid w:val="0080342F"/>
    <w:rsid w:val="0080437F"/>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269D"/>
    <w:rsid w:val="008230D8"/>
    <w:rsid w:val="00823BE3"/>
    <w:rsid w:val="0082440C"/>
    <w:rsid w:val="00827FB1"/>
    <w:rsid w:val="00827FCF"/>
    <w:rsid w:val="008301D0"/>
    <w:rsid w:val="00830FF3"/>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2A11"/>
    <w:rsid w:val="00853116"/>
    <w:rsid w:val="00853425"/>
    <w:rsid w:val="00853ADF"/>
    <w:rsid w:val="0085416F"/>
    <w:rsid w:val="00854DE2"/>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08A"/>
    <w:rsid w:val="00872136"/>
    <w:rsid w:val="0087363B"/>
    <w:rsid w:val="00874755"/>
    <w:rsid w:val="00875C46"/>
    <w:rsid w:val="00876200"/>
    <w:rsid w:val="00877085"/>
    <w:rsid w:val="00877B6E"/>
    <w:rsid w:val="00877B8F"/>
    <w:rsid w:val="00880B99"/>
    <w:rsid w:val="00880C23"/>
    <w:rsid w:val="00880C36"/>
    <w:rsid w:val="00880DF7"/>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1FF"/>
    <w:rsid w:val="00892889"/>
    <w:rsid w:val="00892898"/>
    <w:rsid w:val="00892F10"/>
    <w:rsid w:val="0089386B"/>
    <w:rsid w:val="00894FEF"/>
    <w:rsid w:val="008972BB"/>
    <w:rsid w:val="008A176D"/>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079"/>
    <w:rsid w:val="008B3BA1"/>
    <w:rsid w:val="008B4E55"/>
    <w:rsid w:val="008B5E97"/>
    <w:rsid w:val="008B61F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3DCC"/>
    <w:rsid w:val="00905B3C"/>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BB1"/>
    <w:rsid w:val="00922CED"/>
    <w:rsid w:val="00922D6A"/>
    <w:rsid w:val="00922E0C"/>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2967"/>
    <w:rsid w:val="00967200"/>
    <w:rsid w:val="00967923"/>
    <w:rsid w:val="00967E68"/>
    <w:rsid w:val="009713AB"/>
    <w:rsid w:val="00971E40"/>
    <w:rsid w:val="009729BC"/>
    <w:rsid w:val="00972F2B"/>
    <w:rsid w:val="0097345A"/>
    <w:rsid w:val="00973A71"/>
    <w:rsid w:val="0097454D"/>
    <w:rsid w:val="0097698F"/>
    <w:rsid w:val="00976C56"/>
    <w:rsid w:val="0098072A"/>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B0023"/>
    <w:rsid w:val="009B0C0C"/>
    <w:rsid w:val="009B0D3F"/>
    <w:rsid w:val="009B1276"/>
    <w:rsid w:val="009B1808"/>
    <w:rsid w:val="009B1CED"/>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E7ED5"/>
    <w:rsid w:val="009F0CD4"/>
    <w:rsid w:val="009F19A3"/>
    <w:rsid w:val="009F1C85"/>
    <w:rsid w:val="009F1E51"/>
    <w:rsid w:val="009F4FF8"/>
    <w:rsid w:val="009F5F29"/>
    <w:rsid w:val="009F5F47"/>
    <w:rsid w:val="009F6C3E"/>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398E"/>
    <w:rsid w:val="00A239D3"/>
    <w:rsid w:val="00A240EA"/>
    <w:rsid w:val="00A25772"/>
    <w:rsid w:val="00A25CB1"/>
    <w:rsid w:val="00A26CBF"/>
    <w:rsid w:val="00A27444"/>
    <w:rsid w:val="00A30EC0"/>
    <w:rsid w:val="00A3201F"/>
    <w:rsid w:val="00A35AF7"/>
    <w:rsid w:val="00A35F7D"/>
    <w:rsid w:val="00A36375"/>
    <w:rsid w:val="00A400DD"/>
    <w:rsid w:val="00A40233"/>
    <w:rsid w:val="00A40696"/>
    <w:rsid w:val="00A40F95"/>
    <w:rsid w:val="00A413C1"/>
    <w:rsid w:val="00A433C3"/>
    <w:rsid w:val="00A43A66"/>
    <w:rsid w:val="00A43E75"/>
    <w:rsid w:val="00A450FC"/>
    <w:rsid w:val="00A45553"/>
    <w:rsid w:val="00A468FC"/>
    <w:rsid w:val="00A472D4"/>
    <w:rsid w:val="00A47CC1"/>
    <w:rsid w:val="00A47E91"/>
    <w:rsid w:val="00A50885"/>
    <w:rsid w:val="00A50B85"/>
    <w:rsid w:val="00A51FD6"/>
    <w:rsid w:val="00A5253C"/>
    <w:rsid w:val="00A5296F"/>
    <w:rsid w:val="00A52ACA"/>
    <w:rsid w:val="00A5405B"/>
    <w:rsid w:val="00A545B1"/>
    <w:rsid w:val="00A54710"/>
    <w:rsid w:val="00A54C8E"/>
    <w:rsid w:val="00A551E5"/>
    <w:rsid w:val="00A55E22"/>
    <w:rsid w:val="00A55E63"/>
    <w:rsid w:val="00A57332"/>
    <w:rsid w:val="00A57489"/>
    <w:rsid w:val="00A57559"/>
    <w:rsid w:val="00A619AA"/>
    <w:rsid w:val="00A61E0B"/>
    <w:rsid w:val="00A643B3"/>
    <w:rsid w:val="00A64B34"/>
    <w:rsid w:val="00A64D18"/>
    <w:rsid w:val="00A64EC5"/>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91899"/>
    <w:rsid w:val="00A91F94"/>
    <w:rsid w:val="00A92005"/>
    <w:rsid w:val="00A9261E"/>
    <w:rsid w:val="00A927EE"/>
    <w:rsid w:val="00A92D93"/>
    <w:rsid w:val="00A92DC7"/>
    <w:rsid w:val="00A92E8E"/>
    <w:rsid w:val="00A9344D"/>
    <w:rsid w:val="00A939B3"/>
    <w:rsid w:val="00A943BF"/>
    <w:rsid w:val="00A94D1E"/>
    <w:rsid w:val="00A9510A"/>
    <w:rsid w:val="00A957B4"/>
    <w:rsid w:val="00A95F4C"/>
    <w:rsid w:val="00A96ADC"/>
    <w:rsid w:val="00A974AF"/>
    <w:rsid w:val="00AA059D"/>
    <w:rsid w:val="00AA3C8D"/>
    <w:rsid w:val="00AA4762"/>
    <w:rsid w:val="00AA5D20"/>
    <w:rsid w:val="00AA6E3C"/>
    <w:rsid w:val="00AA76C0"/>
    <w:rsid w:val="00AA790B"/>
    <w:rsid w:val="00AB0F15"/>
    <w:rsid w:val="00AB1410"/>
    <w:rsid w:val="00AB2CF3"/>
    <w:rsid w:val="00AB5FFB"/>
    <w:rsid w:val="00AB6414"/>
    <w:rsid w:val="00AB67CC"/>
    <w:rsid w:val="00AB735D"/>
    <w:rsid w:val="00AB7C5A"/>
    <w:rsid w:val="00AC023E"/>
    <w:rsid w:val="00AC4839"/>
    <w:rsid w:val="00AC52BA"/>
    <w:rsid w:val="00AC6A33"/>
    <w:rsid w:val="00AC6B96"/>
    <w:rsid w:val="00AD0EF7"/>
    <w:rsid w:val="00AD38E6"/>
    <w:rsid w:val="00AD3912"/>
    <w:rsid w:val="00AD4FF2"/>
    <w:rsid w:val="00AD531A"/>
    <w:rsid w:val="00AD58E4"/>
    <w:rsid w:val="00AD5AAD"/>
    <w:rsid w:val="00AD5EB2"/>
    <w:rsid w:val="00AD79EF"/>
    <w:rsid w:val="00AE03A5"/>
    <w:rsid w:val="00AE0D0A"/>
    <w:rsid w:val="00AE1BB9"/>
    <w:rsid w:val="00AE31C6"/>
    <w:rsid w:val="00AE3542"/>
    <w:rsid w:val="00AE4260"/>
    <w:rsid w:val="00AE488F"/>
    <w:rsid w:val="00AE61A2"/>
    <w:rsid w:val="00AE6C16"/>
    <w:rsid w:val="00AE7470"/>
    <w:rsid w:val="00AF0E49"/>
    <w:rsid w:val="00AF31DA"/>
    <w:rsid w:val="00AF3A4E"/>
    <w:rsid w:val="00AF3B3A"/>
    <w:rsid w:val="00AF4019"/>
    <w:rsid w:val="00AF5758"/>
    <w:rsid w:val="00AF576B"/>
    <w:rsid w:val="00AF656D"/>
    <w:rsid w:val="00AF73B2"/>
    <w:rsid w:val="00AF79D5"/>
    <w:rsid w:val="00AF7D24"/>
    <w:rsid w:val="00B002B6"/>
    <w:rsid w:val="00B00BF1"/>
    <w:rsid w:val="00B01C80"/>
    <w:rsid w:val="00B01CC1"/>
    <w:rsid w:val="00B02314"/>
    <w:rsid w:val="00B02CC4"/>
    <w:rsid w:val="00B03944"/>
    <w:rsid w:val="00B03EE2"/>
    <w:rsid w:val="00B040EA"/>
    <w:rsid w:val="00B049A2"/>
    <w:rsid w:val="00B04BE8"/>
    <w:rsid w:val="00B05501"/>
    <w:rsid w:val="00B06668"/>
    <w:rsid w:val="00B10299"/>
    <w:rsid w:val="00B10B6F"/>
    <w:rsid w:val="00B1183D"/>
    <w:rsid w:val="00B1212D"/>
    <w:rsid w:val="00B13088"/>
    <w:rsid w:val="00B146E6"/>
    <w:rsid w:val="00B14F00"/>
    <w:rsid w:val="00B15596"/>
    <w:rsid w:val="00B16AD2"/>
    <w:rsid w:val="00B16B84"/>
    <w:rsid w:val="00B17A7C"/>
    <w:rsid w:val="00B206FB"/>
    <w:rsid w:val="00B217D5"/>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382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52EB"/>
    <w:rsid w:val="00B55D94"/>
    <w:rsid w:val="00B55FF6"/>
    <w:rsid w:val="00B56334"/>
    <w:rsid w:val="00B5634B"/>
    <w:rsid w:val="00B5704C"/>
    <w:rsid w:val="00B575BA"/>
    <w:rsid w:val="00B618E8"/>
    <w:rsid w:val="00B619B8"/>
    <w:rsid w:val="00B6251C"/>
    <w:rsid w:val="00B635F8"/>
    <w:rsid w:val="00B63E68"/>
    <w:rsid w:val="00B641C4"/>
    <w:rsid w:val="00B6587A"/>
    <w:rsid w:val="00B65C78"/>
    <w:rsid w:val="00B6690A"/>
    <w:rsid w:val="00B66AC6"/>
    <w:rsid w:val="00B66D07"/>
    <w:rsid w:val="00B710D4"/>
    <w:rsid w:val="00B72F15"/>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641B"/>
    <w:rsid w:val="00B96845"/>
    <w:rsid w:val="00BA0A01"/>
    <w:rsid w:val="00BA24A5"/>
    <w:rsid w:val="00BA3A6F"/>
    <w:rsid w:val="00BA41DE"/>
    <w:rsid w:val="00BA41F8"/>
    <w:rsid w:val="00BA5077"/>
    <w:rsid w:val="00BA5669"/>
    <w:rsid w:val="00BA600D"/>
    <w:rsid w:val="00BB08EE"/>
    <w:rsid w:val="00BB1718"/>
    <w:rsid w:val="00BB3075"/>
    <w:rsid w:val="00BB3275"/>
    <w:rsid w:val="00BB34B4"/>
    <w:rsid w:val="00BB4322"/>
    <w:rsid w:val="00BB4E40"/>
    <w:rsid w:val="00BB4EFD"/>
    <w:rsid w:val="00BB56EF"/>
    <w:rsid w:val="00BB5D15"/>
    <w:rsid w:val="00BB7208"/>
    <w:rsid w:val="00BC0EC1"/>
    <w:rsid w:val="00BC1284"/>
    <w:rsid w:val="00BC14C1"/>
    <w:rsid w:val="00BC1CA4"/>
    <w:rsid w:val="00BC1E76"/>
    <w:rsid w:val="00BC34A6"/>
    <w:rsid w:val="00BC4023"/>
    <w:rsid w:val="00BC43A7"/>
    <w:rsid w:val="00BC5120"/>
    <w:rsid w:val="00BC57F3"/>
    <w:rsid w:val="00BC7811"/>
    <w:rsid w:val="00BC7F29"/>
    <w:rsid w:val="00BD1290"/>
    <w:rsid w:val="00BD199E"/>
    <w:rsid w:val="00BD3EAC"/>
    <w:rsid w:val="00BD4694"/>
    <w:rsid w:val="00BD5C02"/>
    <w:rsid w:val="00BD5C79"/>
    <w:rsid w:val="00BD6FA0"/>
    <w:rsid w:val="00BD7427"/>
    <w:rsid w:val="00BE08E4"/>
    <w:rsid w:val="00BE0FE6"/>
    <w:rsid w:val="00BE15D1"/>
    <w:rsid w:val="00BE1D8A"/>
    <w:rsid w:val="00BE1E3C"/>
    <w:rsid w:val="00BE22C3"/>
    <w:rsid w:val="00BE3226"/>
    <w:rsid w:val="00BE3B7F"/>
    <w:rsid w:val="00BE43F9"/>
    <w:rsid w:val="00BE4D4B"/>
    <w:rsid w:val="00BE4F35"/>
    <w:rsid w:val="00BE6729"/>
    <w:rsid w:val="00BE697B"/>
    <w:rsid w:val="00BE6B74"/>
    <w:rsid w:val="00BE6DCB"/>
    <w:rsid w:val="00BE76C7"/>
    <w:rsid w:val="00BF1385"/>
    <w:rsid w:val="00BF139B"/>
    <w:rsid w:val="00BF2038"/>
    <w:rsid w:val="00BF249A"/>
    <w:rsid w:val="00BF3ACE"/>
    <w:rsid w:val="00BF4336"/>
    <w:rsid w:val="00BF44D5"/>
    <w:rsid w:val="00BF4AE5"/>
    <w:rsid w:val="00BF6C6F"/>
    <w:rsid w:val="00BF7083"/>
    <w:rsid w:val="00BF7E3C"/>
    <w:rsid w:val="00C00FEC"/>
    <w:rsid w:val="00C01F56"/>
    <w:rsid w:val="00C022A7"/>
    <w:rsid w:val="00C0296E"/>
    <w:rsid w:val="00C03598"/>
    <w:rsid w:val="00C03C0F"/>
    <w:rsid w:val="00C060CE"/>
    <w:rsid w:val="00C06A26"/>
    <w:rsid w:val="00C0718E"/>
    <w:rsid w:val="00C07AF4"/>
    <w:rsid w:val="00C11929"/>
    <w:rsid w:val="00C11EFF"/>
    <w:rsid w:val="00C12487"/>
    <w:rsid w:val="00C14558"/>
    <w:rsid w:val="00C14F81"/>
    <w:rsid w:val="00C15EF2"/>
    <w:rsid w:val="00C1671F"/>
    <w:rsid w:val="00C16D2C"/>
    <w:rsid w:val="00C170CE"/>
    <w:rsid w:val="00C17145"/>
    <w:rsid w:val="00C17D4D"/>
    <w:rsid w:val="00C2111C"/>
    <w:rsid w:val="00C21187"/>
    <w:rsid w:val="00C214F2"/>
    <w:rsid w:val="00C218FB"/>
    <w:rsid w:val="00C21E1A"/>
    <w:rsid w:val="00C21F2B"/>
    <w:rsid w:val="00C22ADF"/>
    <w:rsid w:val="00C22E6C"/>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2F6E"/>
    <w:rsid w:val="00C3335B"/>
    <w:rsid w:val="00C3375B"/>
    <w:rsid w:val="00C33E8E"/>
    <w:rsid w:val="00C36731"/>
    <w:rsid w:val="00C37C74"/>
    <w:rsid w:val="00C37FE4"/>
    <w:rsid w:val="00C41346"/>
    <w:rsid w:val="00C41C99"/>
    <w:rsid w:val="00C427BC"/>
    <w:rsid w:val="00C4298B"/>
    <w:rsid w:val="00C429E3"/>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45B6"/>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FA0"/>
    <w:rsid w:val="00C802B7"/>
    <w:rsid w:val="00C80C2E"/>
    <w:rsid w:val="00C81057"/>
    <w:rsid w:val="00C8254A"/>
    <w:rsid w:val="00C8291D"/>
    <w:rsid w:val="00C839A5"/>
    <w:rsid w:val="00C8410E"/>
    <w:rsid w:val="00C850F0"/>
    <w:rsid w:val="00C91EAF"/>
    <w:rsid w:val="00C921A9"/>
    <w:rsid w:val="00C92F7B"/>
    <w:rsid w:val="00C93BC4"/>
    <w:rsid w:val="00C94668"/>
    <w:rsid w:val="00C94840"/>
    <w:rsid w:val="00C94AA5"/>
    <w:rsid w:val="00C94DB6"/>
    <w:rsid w:val="00C94EB6"/>
    <w:rsid w:val="00C95448"/>
    <w:rsid w:val="00C95464"/>
    <w:rsid w:val="00C95F6D"/>
    <w:rsid w:val="00C96C5F"/>
    <w:rsid w:val="00C96E47"/>
    <w:rsid w:val="00C96EC2"/>
    <w:rsid w:val="00C97280"/>
    <w:rsid w:val="00C979ED"/>
    <w:rsid w:val="00C97D86"/>
    <w:rsid w:val="00CA2C4F"/>
    <w:rsid w:val="00CA547B"/>
    <w:rsid w:val="00CA6F68"/>
    <w:rsid w:val="00CA72DD"/>
    <w:rsid w:val="00CA7306"/>
    <w:rsid w:val="00CB1043"/>
    <w:rsid w:val="00CB190D"/>
    <w:rsid w:val="00CB2D89"/>
    <w:rsid w:val="00CB599E"/>
    <w:rsid w:val="00CB60F1"/>
    <w:rsid w:val="00CB7098"/>
    <w:rsid w:val="00CB7A0E"/>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7E6"/>
    <w:rsid w:val="00D149E9"/>
    <w:rsid w:val="00D1524E"/>
    <w:rsid w:val="00D16A72"/>
    <w:rsid w:val="00D16CCC"/>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76D2"/>
    <w:rsid w:val="00D7029E"/>
    <w:rsid w:val="00D706EF"/>
    <w:rsid w:val="00D70C3D"/>
    <w:rsid w:val="00D718FD"/>
    <w:rsid w:val="00D7192A"/>
    <w:rsid w:val="00D72220"/>
    <w:rsid w:val="00D7315B"/>
    <w:rsid w:val="00D73E92"/>
    <w:rsid w:val="00D75AE0"/>
    <w:rsid w:val="00D768C8"/>
    <w:rsid w:val="00D76D84"/>
    <w:rsid w:val="00D77974"/>
    <w:rsid w:val="00D80FED"/>
    <w:rsid w:val="00D81C07"/>
    <w:rsid w:val="00D82289"/>
    <w:rsid w:val="00D82494"/>
    <w:rsid w:val="00D8251F"/>
    <w:rsid w:val="00D82640"/>
    <w:rsid w:val="00D82A51"/>
    <w:rsid w:val="00D83B09"/>
    <w:rsid w:val="00D83B35"/>
    <w:rsid w:val="00D844DA"/>
    <w:rsid w:val="00D84DE3"/>
    <w:rsid w:val="00D84F13"/>
    <w:rsid w:val="00D85D4C"/>
    <w:rsid w:val="00D876AE"/>
    <w:rsid w:val="00D9125C"/>
    <w:rsid w:val="00D91D93"/>
    <w:rsid w:val="00D93120"/>
    <w:rsid w:val="00D9513D"/>
    <w:rsid w:val="00D95203"/>
    <w:rsid w:val="00D9549C"/>
    <w:rsid w:val="00D9652B"/>
    <w:rsid w:val="00D978D6"/>
    <w:rsid w:val="00DA0313"/>
    <w:rsid w:val="00DA0CC0"/>
    <w:rsid w:val="00DA140B"/>
    <w:rsid w:val="00DA16F5"/>
    <w:rsid w:val="00DA278A"/>
    <w:rsid w:val="00DA4065"/>
    <w:rsid w:val="00DA4B6E"/>
    <w:rsid w:val="00DA4B80"/>
    <w:rsid w:val="00DA67C3"/>
    <w:rsid w:val="00DA6E38"/>
    <w:rsid w:val="00DA6F78"/>
    <w:rsid w:val="00DA7095"/>
    <w:rsid w:val="00DB0D8C"/>
    <w:rsid w:val="00DB13DD"/>
    <w:rsid w:val="00DB1CAD"/>
    <w:rsid w:val="00DB2A75"/>
    <w:rsid w:val="00DB4F65"/>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554"/>
    <w:rsid w:val="00DE0EE5"/>
    <w:rsid w:val="00DE1F8B"/>
    <w:rsid w:val="00DE288F"/>
    <w:rsid w:val="00DE2E72"/>
    <w:rsid w:val="00DE37F9"/>
    <w:rsid w:val="00DE605A"/>
    <w:rsid w:val="00DE66A7"/>
    <w:rsid w:val="00DE7404"/>
    <w:rsid w:val="00DE77C1"/>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23A6"/>
    <w:rsid w:val="00E04DB7"/>
    <w:rsid w:val="00E053BB"/>
    <w:rsid w:val="00E065CA"/>
    <w:rsid w:val="00E06B61"/>
    <w:rsid w:val="00E06D22"/>
    <w:rsid w:val="00E121DD"/>
    <w:rsid w:val="00E12C4F"/>
    <w:rsid w:val="00E148FD"/>
    <w:rsid w:val="00E1619E"/>
    <w:rsid w:val="00E1629A"/>
    <w:rsid w:val="00E20784"/>
    <w:rsid w:val="00E22965"/>
    <w:rsid w:val="00E2373B"/>
    <w:rsid w:val="00E23BB5"/>
    <w:rsid w:val="00E24E3D"/>
    <w:rsid w:val="00E2511D"/>
    <w:rsid w:val="00E253D1"/>
    <w:rsid w:val="00E257B8"/>
    <w:rsid w:val="00E2589C"/>
    <w:rsid w:val="00E26D44"/>
    <w:rsid w:val="00E272B1"/>
    <w:rsid w:val="00E30471"/>
    <w:rsid w:val="00E30DE4"/>
    <w:rsid w:val="00E3112A"/>
    <w:rsid w:val="00E3139A"/>
    <w:rsid w:val="00E31B3E"/>
    <w:rsid w:val="00E32BAD"/>
    <w:rsid w:val="00E32E5F"/>
    <w:rsid w:val="00E335E1"/>
    <w:rsid w:val="00E33BCE"/>
    <w:rsid w:val="00E33D56"/>
    <w:rsid w:val="00E34AF5"/>
    <w:rsid w:val="00E35CBD"/>
    <w:rsid w:val="00E3690D"/>
    <w:rsid w:val="00E3784F"/>
    <w:rsid w:val="00E4005B"/>
    <w:rsid w:val="00E412E4"/>
    <w:rsid w:val="00E42243"/>
    <w:rsid w:val="00E4243B"/>
    <w:rsid w:val="00E433FD"/>
    <w:rsid w:val="00E43BB5"/>
    <w:rsid w:val="00E449A6"/>
    <w:rsid w:val="00E4549A"/>
    <w:rsid w:val="00E45E33"/>
    <w:rsid w:val="00E45FB9"/>
    <w:rsid w:val="00E46697"/>
    <w:rsid w:val="00E468A2"/>
    <w:rsid w:val="00E46A9C"/>
    <w:rsid w:val="00E47695"/>
    <w:rsid w:val="00E519C5"/>
    <w:rsid w:val="00E51F51"/>
    <w:rsid w:val="00E52066"/>
    <w:rsid w:val="00E5220E"/>
    <w:rsid w:val="00E5362B"/>
    <w:rsid w:val="00E53A26"/>
    <w:rsid w:val="00E55AB5"/>
    <w:rsid w:val="00E56154"/>
    <w:rsid w:val="00E57AAC"/>
    <w:rsid w:val="00E57C58"/>
    <w:rsid w:val="00E603A4"/>
    <w:rsid w:val="00E6156F"/>
    <w:rsid w:val="00E61F60"/>
    <w:rsid w:val="00E61FEB"/>
    <w:rsid w:val="00E635EC"/>
    <w:rsid w:val="00E650A1"/>
    <w:rsid w:val="00E6537D"/>
    <w:rsid w:val="00E6727A"/>
    <w:rsid w:val="00E67A13"/>
    <w:rsid w:val="00E70E03"/>
    <w:rsid w:val="00E71629"/>
    <w:rsid w:val="00E717F8"/>
    <w:rsid w:val="00E72178"/>
    <w:rsid w:val="00E7320B"/>
    <w:rsid w:val="00E7337B"/>
    <w:rsid w:val="00E73AE0"/>
    <w:rsid w:val="00E73B33"/>
    <w:rsid w:val="00E73FAF"/>
    <w:rsid w:val="00E7508A"/>
    <w:rsid w:val="00E750C4"/>
    <w:rsid w:val="00E75586"/>
    <w:rsid w:val="00E7728B"/>
    <w:rsid w:val="00E8031F"/>
    <w:rsid w:val="00E80DC2"/>
    <w:rsid w:val="00E81B60"/>
    <w:rsid w:val="00E82D6C"/>
    <w:rsid w:val="00E8561D"/>
    <w:rsid w:val="00E8627C"/>
    <w:rsid w:val="00E86F22"/>
    <w:rsid w:val="00E913E1"/>
    <w:rsid w:val="00E91434"/>
    <w:rsid w:val="00E92FA5"/>
    <w:rsid w:val="00E933BA"/>
    <w:rsid w:val="00E94473"/>
    <w:rsid w:val="00E94B06"/>
    <w:rsid w:val="00E94BFA"/>
    <w:rsid w:val="00E94CE0"/>
    <w:rsid w:val="00E94D93"/>
    <w:rsid w:val="00E94F91"/>
    <w:rsid w:val="00E967BE"/>
    <w:rsid w:val="00E97F7A"/>
    <w:rsid w:val="00EA0666"/>
    <w:rsid w:val="00EA190A"/>
    <w:rsid w:val="00EA3A03"/>
    <w:rsid w:val="00EA3D41"/>
    <w:rsid w:val="00EA43BF"/>
    <w:rsid w:val="00EA6E5B"/>
    <w:rsid w:val="00EA7339"/>
    <w:rsid w:val="00EA7817"/>
    <w:rsid w:val="00EA7AA4"/>
    <w:rsid w:val="00EA7AF7"/>
    <w:rsid w:val="00EA7BE2"/>
    <w:rsid w:val="00EB07F7"/>
    <w:rsid w:val="00EB10D3"/>
    <w:rsid w:val="00EB4560"/>
    <w:rsid w:val="00EC24A0"/>
    <w:rsid w:val="00EC3244"/>
    <w:rsid w:val="00EC3530"/>
    <w:rsid w:val="00EC3CA9"/>
    <w:rsid w:val="00EC3F77"/>
    <w:rsid w:val="00EC44F0"/>
    <w:rsid w:val="00EC4EB5"/>
    <w:rsid w:val="00EC5744"/>
    <w:rsid w:val="00ED045A"/>
    <w:rsid w:val="00ED100A"/>
    <w:rsid w:val="00ED1346"/>
    <w:rsid w:val="00ED161F"/>
    <w:rsid w:val="00ED1B41"/>
    <w:rsid w:val="00ED35D9"/>
    <w:rsid w:val="00ED3B09"/>
    <w:rsid w:val="00ED3F0A"/>
    <w:rsid w:val="00ED44E2"/>
    <w:rsid w:val="00ED4817"/>
    <w:rsid w:val="00ED4E7D"/>
    <w:rsid w:val="00ED69E3"/>
    <w:rsid w:val="00ED6CCE"/>
    <w:rsid w:val="00ED7110"/>
    <w:rsid w:val="00EE0688"/>
    <w:rsid w:val="00EE0BB6"/>
    <w:rsid w:val="00EE1927"/>
    <w:rsid w:val="00EE1AB7"/>
    <w:rsid w:val="00EE2028"/>
    <w:rsid w:val="00EE339C"/>
    <w:rsid w:val="00EE41C3"/>
    <w:rsid w:val="00EE4FA9"/>
    <w:rsid w:val="00EE545A"/>
    <w:rsid w:val="00EE5F2E"/>
    <w:rsid w:val="00EE75BA"/>
    <w:rsid w:val="00EE75DB"/>
    <w:rsid w:val="00EE76C3"/>
    <w:rsid w:val="00EF0B47"/>
    <w:rsid w:val="00EF0D67"/>
    <w:rsid w:val="00EF1EA5"/>
    <w:rsid w:val="00EF269C"/>
    <w:rsid w:val="00EF63C4"/>
    <w:rsid w:val="00F02205"/>
    <w:rsid w:val="00F02810"/>
    <w:rsid w:val="00F02C91"/>
    <w:rsid w:val="00F04186"/>
    <w:rsid w:val="00F1045E"/>
    <w:rsid w:val="00F128EF"/>
    <w:rsid w:val="00F13CD6"/>
    <w:rsid w:val="00F13DE3"/>
    <w:rsid w:val="00F14BB7"/>
    <w:rsid w:val="00F15532"/>
    <w:rsid w:val="00F15AEB"/>
    <w:rsid w:val="00F16AE4"/>
    <w:rsid w:val="00F16CA7"/>
    <w:rsid w:val="00F21DD4"/>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652E"/>
    <w:rsid w:val="00F4758F"/>
    <w:rsid w:val="00F47638"/>
    <w:rsid w:val="00F47787"/>
    <w:rsid w:val="00F4795A"/>
    <w:rsid w:val="00F5011C"/>
    <w:rsid w:val="00F50F0D"/>
    <w:rsid w:val="00F54D59"/>
    <w:rsid w:val="00F559A3"/>
    <w:rsid w:val="00F56033"/>
    <w:rsid w:val="00F560D9"/>
    <w:rsid w:val="00F566AC"/>
    <w:rsid w:val="00F60455"/>
    <w:rsid w:val="00F61609"/>
    <w:rsid w:val="00F616E7"/>
    <w:rsid w:val="00F6489A"/>
    <w:rsid w:val="00F66740"/>
    <w:rsid w:val="00F672FF"/>
    <w:rsid w:val="00F67A3A"/>
    <w:rsid w:val="00F70301"/>
    <w:rsid w:val="00F703EF"/>
    <w:rsid w:val="00F716C2"/>
    <w:rsid w:val="00F71BE0"/>
    <w:rsid w:val="00F729D3"/>
    <w:rsid w:val="00F731A5"/>
    <w:rsid w:val="00F737ED"/>
    <w:rsid w:val="00F742B6"/>
    <w:rsid w:val="00F74E71"/>
    <w:rsid w:val="00F772D2"/>
    <w:rsid w:val="00F7798A"/>
    <w:rsid w:val="00F80144"/>
    <w:rsid w:val="00F80E48"/>
    <w:rsid w:val="00F81309"/>
    <w:rsid w:val="00F8146D"/>
    <w:rsid w:val="00F81FBB"/>
    <w:rsid w:val="00F833DF"/>
    <w:rsid w:val="00F83750"/>
    <w:rsid w:val="00F837D5"/>
    <w:rsid w:val="00F83D12"/>
    <w:rsid w:val="00F84E1F"/>
    <w:rsid w:val="00F8633D"/>
    <w:rsid w:val="00F906DF"/>
    <w:rsid w:val="00F90BC3"/>
    <w:rsid w:val="00F921B8"/>
    <w:rsid w:val="00F923BE"/>
    <w:rsid w:val="00F93A20"/>
    <w:rsid w:val="00F95742"/>
    <w:rsid w:val="00F9654A"/>
    <w:rsid w:val="00F96F21"/>
    <w:rsid w:val="00F97626"/>
    <w:rsid w:val="00F9770E"/>
    <w:rsid w:val="00F97D1B"/>
    <w:rsid w:val="00FA1038"/>
    <w:rsid w:val="00FA1259"/>
    <w:rsid w:val="00FA24DB"/>
    <w:rsid w:val="00FA2B57"/>
    <w:rsid w:val="00FA4042"/>
    <w:rsid w:val="00FA4B1E"/>
    <w:rsid w:val="00FA51FF"/>
    <w:rsid w:val="00FA5228"/>
    <w:rsid w:val="00FA5395"/>
    <w:rsid w:val="00FA651A"/>
    <w:rsid w:val="00FA6A5C"/>
    <w:rsid w:val="00FA6D10"/>
    <w:rsid w:val="00FA6D23"/>
    <w:rsid w:val="00FA793B"/>
    <w:rsid w:val="00FB01E6"/>
    <w:rsid w:val="00FB0E81"/>
    <w:rsid w:val="00FB1B7D"/>
    <w:rsid w:val="00FB1D21"/>
    <w:rsid w:val="00FB29A3"/>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F94"/>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C2C3"/>
  <w15:chartTrackingRefBased/>
  <w15:docId w15:val="{06C14310-30F3-4A54-B8E7-19201297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903DCC"/>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903DCC"/>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4"/>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5"/>
      </w:numPr>
    </w:pPr>
  </w:style>
  <w:style w:type="numbering" w:customStyle="1" w:styleId="Artigo">
    <w:name w:val="Artigo"/>
    <w:uiPriority w:val="99"/>
    <w:rsid w:val="009E463B"/>
    <w:pPr>
      <w:numPr>
        <w:numId w:val="39"/>
      </w:numPr>
    </w:pPr>
  </w:style>
  <w:style w:type="numbering" w:customStyle="1" w:styleId="Incisos">
    <w:name w:val="Incisos"/>
    <w:uiPriority w:val="99"/>
    <w:rsid w:val="009E463B"/>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65CD5-D2C9-4581-93D3-E9E9EBF70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2545</Words>
  <Characters>13749</Characters>
  <Application>Microsoft Office Word</Application>
  <DocSecurity>4</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2026-07-24T17:23:00Z</dcterms:created>
  <dcterms:modified xsi:type="dcterms:W3CDTF">2026-07-24T17:23:00Z</dcterms:modified>
</cp:coreProperties>
</file>