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2FE356">
      <w:pPr>
        <w:pStyle w:val="style0"/>
        <w:numPr>
          <w:ilvl w:val="0"/>
          <w:numId w:val="7"/>
        </w:numPr>
        <w:rPr>
          <w:lang w:val="pt-BR"/>
        </w:rPr>
      </w:pPr>
      <w:r>
        <w:rPr>
          <w:b/>
          <w:bCs/>
          <w:lang w:val="pt-BR"/>
        </w:rPr>
        <w:t>Projeto:</w:t>
      </w:r>
      <w:r>
        <w:rPr>
          <w:lang w:val="pt-BR"/>
        </w:rPr>
        <w:t xml:space="preserve"> Sistema de Gestão de Perdas – Supermercado</w:t>
      </w:r>
    </w:p>
    <w:p w14:paraId="32314624">
      <w:pPr>
        <w:pStyle w:val="style0"/>
        <w:numPr>
          <w:ilvl w:val="0"/>
          <w:numId w:val="7"/>
        </w:numPr>
        <w:rPr>
          <w:lang w:val="pt-BR"/>
        </w:rPr>
      </w:pPr>
      <w:r>
        <w:rPr>
          <w:b/>
          <w:bCs/>
          <w:lang w:val="pt-BR"/>
        </w:rPr>
        <w:t>Documento:</w:t>
      </w:r>
      <w:r>
        <w:rPr>
          <w:lang w:val="pt-BR"/>
        </w:rPr>
        <w:t xml:space="preserve"> Especificação de Requisitos Não Funcionais (RNF)</w:t>
      </w:r>
    </w:p>
    <w:p w14:paraId="26DEA204">
      <w:pPr>
        <w:pStyle w:val="style0"/>
        <w:numPr>
          <w:ilvl w:val="0"/>
          <w:numId w:val="7"/>
        </w:numPr>
        <w:rPr>
          <w:lang w:val="pt-BR"/>
        </w:rPr>
      </w:pPr>
      <w:r>
        <w:rPr>
          <w:b/>
          <w:bCs/>
          <w:lang w:val="pt-BR"/>
        </w:rPr>
        <w:t>Líder de Área:</w:t>
      </w:r>
      <w:r>
        <w:rPr>
          <w:lang w:val="pt-BR"/>
        </w:rPr>
        <w:t xml:space="preserve"> [</w:t>
      </w:r>
      <w:r>
        <w:rPr>
          <w:lang w:val="pt-BR"/>
        </w:rPr>
        <w:t>Pedro</w:t>
      </w:r>
      <w:r>
        <w:rPr>
          <w:lang w:val="pt-BR"/>
        </w:rPr>
        <w:t>]</w:t>
      </w:r>
    </w:p>
    <w:p w14:paraId="45FA28E1">
      <w:pPr>
        <w:pStyle w:val="style0"/>
        <w:numPr>
          <w:ilvl w:val="0"/>
          <w:numId w:val="7"/>
        </w:numPr>
        <w:rPr>
          <w:lang w:val="pt-BR"/>
        </w:rPr>
      </w:pPr>
      <w:r>
        <w:rPr>
          <w:b/>
          <w:bCs/>
          <w:lang w:val="pt-BR"/>
        </w:rPr>
        <w:t>Data de Emissão:</w:t>
      </w:r>
      <w:r>
        <w:rPr>
          <w:lang w:val="pt-BR"/>
        </w:rPr>
        <w:t xml:space="preserve"> [</w:t>
      </w:r>
      <w:r>
        <w:rPr>
          <w:lang w:val="pt-BR"/>
        </w:rPr>
        <w:t>24/08/2026</w:t>
      </w:r>
      <w:r>
        <w:rPr>
          <w:lang w:val="pt-BR"/>
        </w:rPr>
        <w:t>]</w:t>
      </w:r>
    </w:p>
    <w:p w14:paraId="474C79C3">
      <w:pPr>
        <w:pStyle w:val="style0"/>
        <w:numPr>
          <w:ilvl w:val="0"/>
          <w:numId w:val="7"/>
        </w:numPr>
        <w:rPr>
          <w:lang w:val="pt-BR"/>
        </w:rPr>
      </w:pPr>
      <w:r>
        <w:rPr>
          <w:b/>
          <w:bCs/>
          <w:lang w:val="pt-BR"/>
        </w:rPr>
        <w:t>Emissor:</w:t>
      </w:r>
      <w:r>
        <w:rPr>
          <w:lang w:val="pt-BR"/>
        </w:rPr>
        <w:t xml:space="preserve"> [Yuri Dias Ferreira]</w:t>
      </w:r>
    </w:p>
    <w:p w14:paraId="2D4B734B">
      <w:pPr>
        <w:pStyle w:val="style0"/>
        <w:rPr>
          <w:lang w:val="pt-BR"/>
        </w:rPr>
      </w:pPr>
    </w:p>
    <w:p w14:paraId="17E2FDB8">
      <w:pPr>
        <w:pStyle w:val="style0"/>
        <w:rPr>
          <w:lang w:val="pt-BR"/>
        </w:rPr>
      </w:pPr>
      <w:r>
        <w:rPr>
          <w:lang w:val="pt-BR"/>
        </w:rPr>
        <w:t>Requisitos de acessibilidade, usabilidade e compatibilidade multiplataforma do sistema</w:t>
      </w:r>
    </w:p>
    <w:p w14:paraId="5928EF13">
      <w:pPr>
        <w:pStyle w:val="style0"/>
        <w:rPr>
          <w:u w:val="single"/>
        </w:rPr>
      </w:pPr>
    </w:p>
    <w:p w14:paraId="6AEBA30D">
      <w:pPr>
        <w:pStyle w:val="style0"/>
        <w:rPr/>
      </w:pPr>
      <w:r>
        <w:t xml:space="preserve">Interface </w:t>
      </w:r>
      <w:r>
        <w:t>i</w:t>
      </w:r>
      <w:r>
        <w:t>ntuitiva</w:t>
      </w:r>
      <w:r>
        <w:t xml:space="preserve">: </w:t>
      </w:r>
      <w:r>
        <w:t>A</w:t>
      </w:r>
      <w:r>
        <w:t xml:space="preserve"> interface </w:t>
      </w:r>
      <w:r>
        <w:t>deve</w:t>
      </w:r>
      <w:r>
        <w:t xml:space="preserve"> </w:t>
      </w:r>
      <w:r>
        <w:t>permitir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estoquista</w:t>
      </w:r>
      <w:r>
        <w:t xml:space="preserve"> </w:t>
      </w:r>
      <w:r>
        <w:t>registre</w:t>
      </w:r>
      <w:r>
        <w:t xml:space="preserve"> </w:t>
      </w:r>
      <w:r>
        <w:t>uma</w:t>
      </w:r>
      <w:r>
        <w:t xml:space="preserve"> </w:t>
      </w:r>
      <w:r>
        <w:t>perda</w:t>
      </w:r>
      <w:r>
        <w:t xml:space="preserve">, entrada </w:t>
      </w:r>
      <w:r>
        <w:t>ou</w:t>
      </w:r>
      <w:r>
        <w:t xml:space="preserve"> </w:t>
      </w:r>
      <w:r>
        <w:t>ajuste</w:t>
      </w:r>
      <w:r>
        <w:t xml:space="preserve"> de estoque de forma simples, com campos </w:t>
      </w:r>
      <w:r>
        <w:t>obrigatórios</w:t>
      </w:r>
      <w:r>
        <w:t xml:space="preserve"> </w:t>
      </w:r>
      <w:r>
        <w:t>claramente</w:t>
      </w:r>
      <w:r>
        <w:t xml:space="preserve"> </w:t>
      </w:r>
      <w:r>
        <w:t>identificados</w:t>
      </w:r>
      <w:r>
        <w:t xml:space="preserve"> e </w:t>
      </w:r>
      <w:r>
        <w:t>acesso</w:t>
      </w:r>
      <w:r>
        <w:t xml:space="preserve"> </w:t>
      </w:r>
      <w:r>
        <w:t>rápido</w:t>
      </w:r>
      <w:r>
        <w:t xml:space="preserve"> </w:t>
      </w:r>
      <w:r>
        <w:t>às</w:t>
      </w:r>
      <w:r>
        <w:t xml:space="preserve"> </w:t>
      </w:r>
      <w:r>
        <w:t>funções</w:t>
      </w:r>
      <w:r>
        <w:t xml:space="preserve"> </w:t>
      </w:r>
      <w:r>
        <w:t>principais</w:t>
      </w:r>
      <w:r>
        <w:t>.</w:t>
      </w:r>
      <w:r>
        <w:t xml:space="preserve"> </w:t>
      </w:r>
      <w:r>
        <w:t xml:space="preserve">O </w:t>
      </w:r>
      <w:r>
        <w:t>operador</w:t>
      </w:r>
      <w:r>
        <w:t xml:space="preserve"> </w:t>
      </w:r>
      <w:r>
        <w:t>deve</w:t>
      </w:r>
      <w:r>
        <w:t xml:space="preserve"> </w:t>
      </w:r>
      <w:r>
        <w:t>conseguir</w:t>
      </w:r>
      <w:r>
        <w:t xml:space="preserve"> registrar </w:t>
      </w:r>
      <w:r>
        <w:t>uma</w:t>
      </w:r>
      <w:r>
        <w:t xml:space="preserve"> </w:t>
      </w:r>
      <w:r>
        <w:t>perda</w:t>
      </w:r>
      <w:r>
        <w:t xml:space="preserve"> com no </w:t>
      </w:r>
      <w:r>
        <w:t>máximo</w:t>
      </w:r>
      <w:r>
        <w:t xml:space="preserve"> 3 cliques a </w:t>
      </w:r>
      <w:r>
        <w:t>partir</w:t>
      </w:r>
      <w:r>
        <w:t xml:space="preserve"> da </w:t>
      </w:r>
      <w:r>
        <w:t>tela</w:t>
      </w:r>
      <w:r>
        <w:t xml:space="preserve"> </w:t>
      </w:r>
      <w:r>
        <w:t>inicial</w:t>
      </w:r>
      <w:r>
        <w:t>.</w:t>
      </w:r>
    </w:p>
    <w:p w14:paraId="6CDB0F9F">
      <w:pPr>
        <w:pStyle w:val="style0"/>
        <w:rPr/>
      </w:pPr>
      <w:r>
        <w:t>Acessibilidade</w:t>
      </w:r>
      <w:r>
        <w:t xml:space="preserve">: </w:t>
      </w:r>
      <w:r>
        <w:t>A</w:t>
      </w:r>
      <w:r>
        <w:t xml:space="preserve"> interface </w:t>
      </w:r>
      <w:r>
        <w:t>deve</w:t>
      </w:r>
      <w:r>
        <w:t xml:space="preserve"> </w:t>
      </w:r>
      <w:r>
        <w:t>utilizar</w:t>
      </w:r>
      <w:r>
        <w:t xml:space="preserve"> </w:t>
      </w:r>
      <w:r>
        <w:t>textos</w:t>
      </w:r>
      <w:r>
        <w:t xml:space="preserve"> </w:t>
      </w:r>
      <w:r>
        <w:t>legíveis</w:t>
      </w:r>
      <w:r>
        <w:t xml:space="preserve">, </w:t>
      </w:r>
      <w:r>
        <w:t>contraste</w:t>
      </w:r>
      <w:r>
        <w:t xml:space="preserve"> </w:t>
      </w:r>
      <w:r>
        <w:t>adequado</w:t>
      </w:r>
      <w:r>
        <w:t xml:space="preserve">, </w:t>
      </w:r>
      <w:r>
        <w:t>identificação</w:t>
      </w:r>
      <w:r>
        <w:t xml:space="preserve"> </w:t>
      </w:r>
      <w:r>
        <w:t>clara</w:t>
      </w:r>
      <w:r>
        <w:t xml:space="preserve"> dos campos, </w:t>
      </w:r>
      <w:r>
        <w:t>mensagens</w:t>
      </w:r>
      <w:r>
        <w:t xml:space="preserve"> de </w:t>
      </w:r>
      <w:r>
        <w:t>erro</w:t>
      </w:r>
      <w:r>
        <w:t xml:space="preserve"> </w:t>
      </w:r>
      <w:r>
        <w:t>compreensíveis</w:t>
      </w:r>
      <w:r>
        <w:t xml:space="preserve"> e </w:t>
      </w:r>
      <w:r>
        <w:t>navegação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dependa</w:t>
      </w:r>
      <w:r>
        <w:t xml:space="preserve"> </w:t>
      </w:r>
      <w:r>
        <w:t>exclusivamente</w:t>
      </w:r>
      <w:r>
        <w:t xml:space="preserve"> de </w:t>
      </w:r>
      <w:r>
        <w:t>cores</w:t>
      </w:r>
      <w:r>
        <w:t>.</w:t>
      </w:r>
      <w:r>
        <w:t xml:space="preserve"> </w:t>
      </w:r>
      <w:r>
        <w:t>Todas</w:t>
      </w:r>
      <w:r>
        <w:t xml:space="preserve"> </w:t>
      </w:r>
      <w:r>
        <w:t>telas</w:t>
      </w:r>
      <w:r>
        <w:t xml:space="preserve"> </w:t>
      </w:r>
      <w:r>
        <w:t>principais</w:t>
      </w:r>
      <w:r>
        <w:t xml:space="preserve"> </w:t>
      </w:r>
      <w:r>
        <w:t>devem</w:t>
      </w:r>
      <w:r>
        <w:t xml:space="preserve"> </w:t>
      </w:r>
      <w:r>
        <w:t>possuir</w:t>
      </w:r>
      <w:r>
        <w:t xml:space="preserve"> </w:t>
      </w:r>
      <w:r>
        <w:t>contraste</w:t>
      </w:r>
      <w:r>
        <w:t xml:space="preserve"> </w:t>
      </w:r>
      <w:r>
        <w:t>adequado</w:t>
      </w:r>
      <w:r>
        <w:t xml:space="preserve"> e </w:t>
      </w:r>
      <w:r>
        <w:t>todos</w:t>
      </w:r>
      <w:r>
        <w:t xml:space="preserve"> </w:t>
      </w:r>
      <w:r>
        <w:t>os</w:t>
      </w:r>
      <w:r>
        <w:t xml:space="preserve"> campos </w:t>
      </w:r>
      <w:r>
        <w:t>obrigatórios</w:t>
      </w:r>
      <w:r>
        <w:t xml:space="preserve"> </w:t>
      </w:r>
      <w:r>
        <w:t>devem</w:t>
      </w:r>
      <w:r>
        <w:t xml:space="preserve"> </w:t>
      </w:r>
      <w:r>
        <w:t>apresentar</w:t>
      </w:r>
      <w:r>
        <w:t xml:space="preserve"> </w:t>
      </w:r>
      <w:r>
        <w:t>identificação</w:t>
      </w:r>
      <w:r>
        <w:t xml:space="preserve"> textual</w:t>
      </w:r>
      <w:r>
        <w:t xml:space="preserve"> </w:t>
      </w:r>
      <w:r>
        <w:t xml:space="preserve">e </w:t>
      </w:r>
      <w:r>
        <w:t>simbolica</w:t>
      </w:r>
      <w:r>
        <w:t xml:space="preserve"> (um </w:t>
      </w:r>
      <w:r>
        <w:t>asterisco</w:t>
      </w:r>
      <w:r>
        <w:t xml:space="preserve"> “*”).</w:t>
      </w:r>
    </w:p>
    <w:p w14:paraId="5B32B730">
      <w:pPr>
        <w:pStyle w:val="style0"/>
        <w:rPr/>
      </w:pPr>
      <w:r>
        <w:t>Compatibilidade</w:t>
      </w:r>
      <w:r>
        <w:t xml:space="preserve"> </w:t>
      </w:r>
      <w:r>
        <w:t>m</w:t>
      </w:r>
      <w:r>
        <w:t>ultiplataforma</w:t>
      </w:r>
      <w:r>
        <w:t xml:space="preserve">: </w:t>
      </w:r>
      <w:r>
        <w:t xml:space="preserve">O </w:t>
      </w:r>
      <w:r>
        <w:t>sistema</w:t>
      </w:r>
      <w:r>
        <w:t xml:space="preserve"> </w:t>
      </w:r>
      <w:r>
        <w:t>deve</w:t>
      </w:r>
      <w:r>
        <w:t xml:space="preserve"> </w:t>
      </w:r>
      <w:r>
        <w:t>funcionar</w:t>
      </w:r>
      <w:r>
        <w:t xml:space="preserve"> </w:t>
      </w:r>
      <w:r>
        <w:t>corretamente</w:t>
      </w:r>
      <w:r>
        <w:t xml:space="preserve"> </w:t>
      </w:r>
      <w:r>
        <w:t>em</w:t>
      </w:r>
      <w:r>
        <w:t xml:space="preserve"> </w:t>
      </w:r>
      <w:r>
        <w:t>computadores</w:t>
      </w:r>
      <w:r>
        <w:t xml:space="preserve">, tablets e </w:t>
      </w:r>
      <w:r>
        <w:t>celulares</w:t>
      </w:r>
      <w:r>
        <w:t xml:space="preserve">, </w:t>
      </w:r>
      <w:r>
        <w:t>mantendo</w:t>
      </w:r>
      <w:r>
        <w:t xml:space="preserve"> as </w:t>
      </w:r>
      <w:r>
        <w:t>funções</w:t>
      </w:r>
      <w:r>
        <w:t xml:space="preserve"> </w:t>
      </w:r>
      <w:r>
        <w:t>principais</w:t>
      </w:r>
      <w:r>
        <w:t xml:space="preserve"> de estoque e consulta de </w:t>
      </w:r>
      <w:r>
        <w:t>informações</w:t>
      </w:r>
      <w:r>
        <w:t>, operando</w:t>
      </w:r>
      <w:r>
        <w:t xml:space="preserve"> </w:t>
      </w:r>
      <w:r>
        <w:t>em</w:t>
      </w:r>
      <w:r>
        <w:t xml:space="preserve"> Windows, Android</w:t>
      </w:r>
      <w:r>
        <w:t xml:space="preserve"> e </w:t>
      </w:r>
      <w:r>
        <w:t>ios</w:t>
      </w:r>
      <w:r>
        <w:t xml:space="preserve"> e </w:t>
      </w:r>
      <w:r>
        <w:t>navegadores</w:t>
      </w:r>
      <w:r>
        <w:t xml:space="preserve"> </w:t>
      </w:r>
      <w:r>
        <w:t>modernos</w:t>
      </w:r>
      <w:r>
        <w:t xml:space="preserve">, </w:t>
      </w:r>
      <w:r>
        <w:t>sem</w:t>
      </w:r>
      <w:r>
        <w:t xml:space="preserve"> </w:t>
      </w:r>
      <w:r>
        <w:t>perda</w:t>
      </w:r>
      <w:r>
        <w:t xml:space="preserve"> de </w:t>
      </w:r>
      <w:r>
        <w:t>funcionalidade</w:t>
      </w:r>
      <w:r>
        <w:t>.</w:t>
      </w:r>
    </w:p>
    <w:p w14:paraId="70FF038E">
      <w:pPr>
        <w:pStyle w:val="style0"/>
        <w:rPr/>
      </w:pPr>
    </w:p>
    <w:p w14:paraId="652FAE1C">
      <w:pPr>
        <w:pStyle w:val="style0"/>
        <w:rPr/>
      </w:pPr>
    </w:p>
    <w:p w14:paraId="169D9EEB">
      <w:pPr>
        <w:pStyle w:val="style0"/>
        <w:rPr/>
      </w:pPr>
      <w:r>
        <w:t>REGRAS DE NEGÓCIO</w:t>
      </w:r>
    </w:p>
    <w:p w14:paraId="37E6580A">
      <w:pPr>
        <w:pStyle w:val="style0"/>
        <w:rPr/>
      </w:pPr>
      <w:r>
        <w:t>Classificação</w:t>
      </w:r>
      <w:r>
        <w:t xml:space="preserve"> </w:t>
      </w:r>
      <w:r>
        <w:t>obrigatória</w:t>
      </w:r>
      <w:r>
        <w:t xml:space="preserve"> </w:t>
      </w:r>
      <w:r>
        <w:t>como</w:t>
      </w:r>
      <w:r>
        <w:t xml:space="preserve"> Entrada, Saída ou Ajuste – A interface intuitiva deve apresentar de forma clara as opções de classificação, reduzindo erros no registro das movimentações.</w:t>
      </w:r>
    </w:p>
    <w:p w14:paraId="1ACC5A17">
      <w:pPr>
        <w:pStyle w:val="style0"/>
        <w:rPr/>
      </w:pPr>
      <w:r>
        <w:t xml:space="preserve">Dados </w:t>
      </w:r>
      <w:r>
        <w:t>obrigatórios</w:t>
      </w:r>
      <w:r>
        <w:t xml:space="preserve"> – A </w:t>
      </w:r>
      <w:r>
        <w:t>acessibilidade</w:t>
      </w:r>
      <w:r>
        <w:t xml:space="preserve"> e </w:t>
      </w:r>
      <w:r>
        <w:t>a</w:t>
      </w:r>
      <w:r>
        <w:t xml:space="preserve"> organização dos campos devem facilitar </w:t>
      </w:r>
      <w:r>
        <w:t>a</w:t>
      </w:r>
      <w:r>
        <w:t xml:space="preserve"> identificação e o preenchimento dos dados obrigatórios, como data, usuário, lote, validade e justificativa.</w:t>
      </w:r>
    </w:p>
    <w:p w14:paraId="2CA8F1C2">
      <w:pPr>
        <w:pStyle w:val="style0"/>
        <w:rPr/>
      </w:pPr>
      <w:r>
        <w:t xml:space="preserve">Controle de acesso rígido por perfil de usuário – A interface deve apresentar somente as funcionalidades compatíveis com o perfil do </w:t>
      </w:r>
      <w:r>
        <w:t>usuário</w:t>
      </w:r>
      <w:r>
        <w:t xml:space="preserve">, </w:t>
      </w:r>
      <w:r>
        <w:t>facilitando</w:t>
      </w:r>
      <w:r>
        <w:t xml:space="preserve"> a </w:t>
      </w:r>
      <w:r>
        <w:t>utilização</w:t>
      </w:r>
      <w:r>
        <w:t xml:space="preserve"> e </w:t>
      </w:r>
      <w:r>
        <w:t>evitando</w:t>
      </w:r>
      <w:r>
        <w:t xml:space="preserve"> </w:t>
      </w:r>
      <w:r>
        <w:t>acesso</w:t>
      </w:r>
      <w:r>
        <w:t xml:space="preserve"> </w:t>
      </w:r>
      <w:r>
        <w:t>indevido</w:t>
      </w:r>
      <w:r>
        <w:t>.</w:t>
      </w:r>
    </w:p>
    <w:p w14:paraId="741EA7FF">
      <w:pPr>
        <w:pStyle w:val="style0"/>
        <w:rPr/>
      </w:pPr>
    </w:p>
    <w:p w14:paraId="684F6B4D">
      <w:pPr>
        <w:pStyle w:val="style0"/>
        <w:rPr/>
      </w:pPr>
      <w:r>
        <w:t>INTEGRAÇÃO E SEGURANÇA</w:t>
      </w:r>
    </w:p>
    <w:p w14:paraId="49D46248">
      <w:pPr>
        <w:pStyle w:val="style0"/>
        <w:rPr/>
      </w:pPr>
      <w:r>
        <w:t xml:space="preserve">A usabilidade deve respeitar os diferentes perfis de acesso definidos para o sistema. Gerentes/Supervisores possuem acesso amplo, enquanto estoquistas realizam operações como </w:t>
      </w:r>
      <w:r>
        <w:t xml:space="preserve">registro de entradas, saídas e conferência de validade. </w:t>
      </w:r>
      <w:r>
        <w:t>A</w:t>
      </w:r>
      <w:r>
        <w:t xml:space="preserve"> interface </w:t>
      </w:r>
      <w:r>
        <w:t>deve</w:t>
      </w:r>
      <w:r>
        <w:t xml:space="preserve"> </w:t>
      </w:r>
      <w:r>
        <w:t>apresentar</w:t>
      </w:r>
      <w:r>
        <w:t xml:space="preserve"> as </w:t>
      </w:r>
      <w:r>
        <w:t>funções</w:t>
      </w:r>
      <w:r>
        <w:t xml:space="preserve"> de </w:t>
      </w:r>
      <w:r>
        <w:t>acordo</w:t>
      </w:r>
      <w:r>
        <w:t xml:space="preserve"> com as </w:t>
      </w:r>
      <w:r>
        <w:t>permissões</w:t>
      </w:r>
      <w:r>
        <w:t xml:space="preserve"> de cada perfil.</w:t>
      </w:r>
    </w:p>
    <w:p w14:paraId="075ABE2B">
      <w:pPr>
        <w:pStyle w:val="style0"/>
        <w:rPr/>
      </w:pPr>
      <w:r>
        <w:t xml:space="preserve">Quanto às integrações, o sistema deve manter suas funções principais de estoque mesmo quando utilizado em diferentes dispositivos e navegadores, considerando </w:t>
      </w:r>
      <w:r>
        <w:t>a</w:t>
      </w:r>
      <w:r>
        <w:t xml:space="preserve"> integração com o PDV e os sistemas corporativos previstos no levantamento de requisitos.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DE2E2A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9DAEC95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0"/>
  </w:num>
  <w:num w:numId="8">
    <w:abstractNumId w:val="4"/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Cabeçalho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Rodapé Char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Título 1 Char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Título 2 Char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Título 3 Char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ítulo Char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ítulo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Corpo de texto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Corpo de texto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Corpo de texto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Texto de macro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Citação Char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Título 4 Char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Título 5 Char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Título 6 Char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Título 7 Char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Título 8 Char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Título 9 Char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Citação Intensa Char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332</Words>
  <Pages>2</Pages>
  <Characters>2062</Characters>
  <Application>WPS Office</Application>
  <DocSecurity>0</DocSecurity>
  <Paragraphs>21</Paragraphs>
  <ScaleCrop>false</ScaleCrop>
  <LinksUpToDate>false</LinksUpToDate>
  <CharactersWithSpaces>2378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2026-08-24T17:40:50Z</dcterms:created>
  <dc:creator>python-docx</dc:creator>
  <dc:description>generated by python-docx</dc:description>
  <lastModifiedBy>2412DPC0AG</lastModifiedBy>
  <dcterms:modified xsi:type="dcterms:W3CDTF">2026-08-24T17:40:50Z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2026-08-20T19:31:55Z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c25925d5-82e2-4de1-b216-84b5bc5cc395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  <property fmtid="{D5CDD505-2E9C-101B-9397-08002B2CF9AE}" pid="10" name="ICV">
    <vt:lpwstr>df7fea453a4441adb31da50db2cb58f7</vt:lpwstr>
  </property>
</Properties>
</file>