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7307E" w14:textId="756B1507" w:rsidR="007F1B6F" w:rsidRPr="00C244DC" w:rsidRDefault="00296BFA" w:rsidP="00B93B4B">
      <w:pPr>
        <w:pStyle w:val="Heading1"/>
        <w:rPr>
          <w:lang w:val="es-ES"/>
        </w:rPr>
      </w:pPr>
      <w:r w:rsidRPr="00C244DC">
        <w:rPr>
          <w:lang w:val="es-ES"/>
        </w:rPr>
        <w:t>1.Cuentas por Cobrar</w:t>
      </w:r>
    </w:p>
    <w:p w14:paraId="6897E6E0" w14:textId="071C9C21" w:rsidR="00296BFA" w:rsidRPr="009D1755" w:rsidRDefault="00296BFA" w:rsidP="009D1755">
      <w:pPr>
        <w:pStyle w:val="ListParagraph"/>
        <w:numPr>
          <w:ilvl w:val="0"/>
          <w:numId w:val="3"/>
        </w:numPr>
        <w:rPr>
          <w:lang w:val="es-ES"/>
        </w:rPr>
      </w:pPr>
      <w:r w:rsidRPr="009D1755">
        <w:rPr>
          <w:lang w:val="es-ES"/>
        </w:rPr>
        <w:t xml:space="preserve">Lista de clientes  </w:t>
      </w:r>
    </w:p>
    <w:p w14:paraId="2C36A9A5" w14:textId="376DDE29" w:rsidR="00296BFA" w:rsidRPr="009D1755" w:rsidRDefault="00B93B4B" w:rsidP="009D1755">
      <w:pPr>
        <w:pStyle w:val="ListParagraph"/>
        <w:numPr>
          <w:ilvl w:val="0"/>
          <w:numId w:val="3"/>
        </w:numPr>
        <w:rPr>
          <w:lang w:val="es-ES"/>
        </w:rPr>
      </w:pPr>
      <w:r w:rsidRPr="009D1755">
        <w:rPr>
          <w:lang w:val="es-ES"/>
        </w:rPr>
        <w:t>D</w:t>
      </w:r>
      <w:r w:rsidR="00296BFA" w:rsidRPr="009D1755">
        <w:rPr>
          <w:lang w:val="es-ES"/>
        </w:rPr>
        <w:t xml:space="preserve">eudas </w:t>
      </w:r>
      <w:r w:rsidR="009D1755">
        <w:rPr>
          <w:lang w:val="es-ES"/>
        </w:rPr>
        <w:t xml:space="preserve">Del </w:t>
      </w:r>
      <w:proofErr w:type="gramStart"/>
      <w:r w:rsidR="009D1755">
        <w:rPr>
          <w:lang w:val="es-ES"/>
        </w:rPr>
        <w:t xml:space="preserve">cliente </w:t>
      </w:r>
      <w:r w:rsidR="00296BFA" w:rsidRPr="009D1755">
        <w:rPr>
          <w:lang w:val="es-ES"/>
        </w:rPr>
        <w:t>,</w:t>
      </w:r>
      <w:proofErr w:type="gramEnd"/>
    </w:p>
    <w:p w14:paraId="319B41A0" w14:textId="0579C2A8" w:rsidR="00296BFA" w:rsidRPr="009D1755" w:rsidRDefault="009D1755" w:rsidP="009D175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</w:t>
      </w:r>
      <w:r w:rsidR="00296BFA" w:rsidRPr="009D1755">
        <w:rPr>
          <w:lang w:val="es-ES"/>
        </w:rPr>
        <w:t xml:space="preserve">entas al </w:t>
      </w:r>
      <w:proofErr w:type="gramStart"/>
      <w:r w:rsidR="00296BFA" w:rsidRPr="009D1755">
        <w:rPr>
          <w:lang w:val="es-ES"/>
        </w:rPr>
        <w:t>contado  del</w:t>
      </w:r>
      <w:proofErr w:type="gramEnd"/>
      <w:r w:rsidR="00296BFA" w:rsidRPr="009D1755">
        <w:rPr>
          <w:lang w:val="es-ES"/>
        </w:rPr>
        <w:t xml:space="preserve"> cliente,</w:t>
      </w:r>
    </w:p>
    <w:p w14:paraId="2812A847" w14:textId="0512E91E" w:rsidR="00296BFA" w:rsidRPr="009D1755" w:rsidRDefault="009D1755" w:rsidP="009D175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</w:t>
      </w:r>
      <w:r w:rsidR="00296BFA" w:rsidRPr="009D1755">
        <w:rPr>
          <w:lang w:val="es-ES"/>
        </w:rPr>
        <w:t xml:space="preserve">entas de </w:t>
      </w:r>
      <w:proofErr w:type="spellStart"/>
      <w:r w:rsidR="00296BFA" w:rsidRPr="009D1755">
        <w:rPr>
          <w:lang w:val="es-ES"/>
        </w:rPr>
        <w:t>credito</w:t>
      </w:r>
      <w:proofErr w:type="spellEnd"/>
      <w:r w:rsidR="00296BFA" w:rsidRPr="009D1755">
        <w:rPr>
          <w:lang w:val="es-ES"/>
        </w:rPr>
        <w:t xml:space="preserve"> del cliente</w:t>
      </w:r>
    </w:p>
    <w:p w14:paraId="25972BB3" w14:textId="77777777" w:rsidR="009D1755" w:rsidRDefault="009D1755">
      <w:pPr>
        <w:rPr>
          <w:lang w:val="es-ES"/>
        </w:rPr>
      </w:pPr>
    </w:p>
    <w:p w14:paraId="5AB1BC49" w14:textId="6F9E43AD" w:rsidR="00296BFA" w:rsidRPr="00C244DC" w:rsidRDefault="00296BFA">
      <w:pPr>
        <w:rPr>
          <w:lang w:val="es-ES"/>
        </w:rPr>
      </w:pPr>
      <w:r w:rsidRPr="00C244DC">
        <w:rPr>
          <w:lang w:val="es-ES"/>
        </w:rPr>
        <w:t>todo lo de cliente va a ingreso (</w:t>
      </w:r>
      <w:proofErr w:type="spellStart"/>
      <w:r w:rsidRPr="00C244DC">
        <w:rPr>
          <w:lang w:val="es-ES"/>
        </w:rPr>
        <w:t>credito</w:t>
      </w:r>
      <w:proofErr w:type="spellEnd"/>
      <w:r w:rsidRPr="00C244DC">
        <w:rPr>
          <w:lang w:val="es-ES"/>
        </w:rPr>
        <w:t>) vs cuentas por cobrar(debito)</w:t>
      </w:r>
    </w:p>
    <w:p w14:paraId="2827B93B" w14:textId="088CE65B" w:rsidR="00486ED3" w:rsidRPr="00C244DC" w:rsidRDefault="00486ED3">
      <w:pPr>
        <w:rPr>
          <w:lang w:val="es-ES"/>
        </w:rPr>
      </w:pPr>
      <w:r w:rsidRPr="00C244DC">
        <w:rPr>
          <w:lang w:val="es-ES"/>
        </w:rPr>
        <w:t>S</w:t>
      </w:r>
      <w:r w:rsidR="00296BFA" w:rsidRPr="00C244DC">
        <w:rPr>
          <w:lang w:val="es-ES"/>
        </w:rPr>
        <w:t xml:space="preserve">e alimenta de </w:t>
      </w:r>
      <w:proofErr w:type="spellStart"/>
      <w:r w:rsidR="00296BFA" w:rsidRPr="00C244DC">
        <w:rPr>
          <w:lang w:val="es-ES"/>
        </w:rPr>
        <w:t>auxiliaries</w:t>
      </w:r>
      <w:proofErr w:type="spellEnd"/>
      <w:r w:rsidR="00296BFA" w:rsidRPr="00C244DC">
        <w:rPr>
          <w:lang w:val="es-ES"/>
        </w:rPr>
        <w:t xml:space="preserve"> que son los c</w:t>
      </w:r>
      <w:r w:rsidR="00B93B4B" w:rsidRPr="00C244DC">
        <w:rPr>
          <w:lang w:val="es-ES"/>
        </w:rPr>
        <w:t>l</w:t>
      </w:r>
      <w:r w:rsidR="00296BFA" w:rsidRPr="00C244DC">
        <w:rPr>
          <w:lang w:val="es-ES"/>
        </w:rPr>
        <w:t>ientes</w:t>
      </w:r>
      <w:r w:rsidR="00B93B4B" w:rsidRPr="00C244DC">
        <w:rPr>
          <w:lang w:val="es-ES"/>
        </w:rPr>
        <w:t xml:space="preserve"> se debe llamar (</w:t>
      </w:r>
      <w:proofErr w:type="spellStart"/>
      <w:r w:rsidR="00B93B4B" w:rsidRPr="00C244DC">
        <w:rPr>
          <w:lang w:val="es-ES"/>
        </w:rPr>
        <w:t>auxiliaries</w:t>
      </w:r>
      <w:proofErr w:type="spellEnd"/>
      <w:r w:rsidR="00B93B4B" w:rsidRPr="00C244DC">
        <w:rPr>
          <w:lang w:val="es-ES"/>
        </w:rPr>
        <w:t>)</w:t>
      </w:r>
      <w:r w:rsidR="00296BFA" w:rsidRPr="00C244DC">
        <w:rPr>
          <w:lang w:val="es-ES"/>
        </w:rPr>
        <w:t xml:space="preserve"> y </w:t>
      </w:r>
      <w:r w:rsidR="00B93B4B" w:rsidRPr="00C244DC">
        <w:rPr>
          <w:lang w:val="es-ES"/>
        </w:rPr>
        <w:t>que estos</w:t>
      </w:r>
      <w:r w:rsidR="00296BFA" w:rsidRPr="00C244DC">
        <w:rPr>
          <w:lang w:val="es-ES"/>
        </w:rPr>
        <w:t xml:space="preserve"> se representan por cuentas</w:t>
      </w:r>
      <w:r w:rsidRPr="00C244DC">
        <w:rPr>
          <w:lang w:val="es-ES"/>
        </w:rPr>
        <w:t>.</w:t>
      </w:r>
    </w:p>
    <w:p w14:paraId="08328913" w14:textId="1F0E6C4A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Reporte cuentas por cobrar </w:t>
      </w:r>
      <w:proofErr w:type="spellStart"/>
      <w:r w:rsidRPr="00C244DC">
        <w:rPr>
          <w:lang w:val="es-ES"/>
        </w:rPr>
        <w:t>seleccion</w:t>
      </w:r>
      <w:proofErr w:type="spellEnd"/>
      <w:r w:rsidRPr="00C244DC">
        <w:rPr>
          <w:lang w:val="es-ES"/>
        </w:rPr>
        <w:t xml:space="preserve"> de periodos 30,60,90 </w:t>
      </w:r>
      <w:proofErr w:type="spellStart"/>
      <w:r w:rsidRPr="00C244DC">
        <w:rPr>
          <w:lang w:val="es-ES"/>
        </w:rPr>
        <w:t>dias</w:t>
      </w:r>
      <w:proofErr w:type="spellEnd"/>
      <w:r w:rsidRPr="00C244DC">
        <w:rPr>
          <w:lang w:val="es-ES"/>
        </w:rPr>
        <w:t xml:space="preserve">, pasara estado de </w:t>
      </w:r>
      <w:proofErr w:type="spellStart"/>
      <w:r w:rsidRPr="00C244DC">
        <w:rPr>
          <w:lang w:val="es-ES"/>
        </w:rPr>
        <w:t>provision</w:t>
      </w:r>
      <w:proofErr w:type="spellEnd"/>
      <w:r w:rsidRPr="00C244DC">
        <w:rPr>
          <w:lang w:val="es-ES"/>
        </w:rPr>
        <w:t xml:space="preserve"> de estado incobrable</w:t>
      </w:r>
    </w:p>
    <w:p w14:paraId="0162A86C" w14:textId="075D16FF" w:rsidR="00B93B4B" w:rsidRPr="00C244DC" w:rsidRDefault="00B93B4B">
      <w:pPr>
        <w:rPr>
          <w:lang w:val="es-ES"/>
        </w:rPr>
      </w:pPr>
    </w:p>
    <w:p w14:paraId="11F7C86A" w14:textId="539D91BF" w:rsidR="00486ED3" w:rsidRPr="00C244DC" w:rsidRDefault="009D1755" w:rsidP="009D1755">
      <w:pPr>
        <w:pStyle w:val="Heading2"/>
        <w:rPr>
          <w:lang w:val="es-ES"/>
        </w:rPr>
      </w:pPr>
      <w:r>
        <w:rPr>
          <w:lang w:val="es-ES"/>
        </w:rPr>
        <w:t>2.</w:t>
      </w:r>
      <w:r w:rsidR="00486ED3" w:rsidRPr="00C244DC">
        <w:rPr>
          <w:lang w:val="es-ES"/>
        </w:rPr>
        <w:t xml:space="preserve">MENU </w:t>
      </w:r>
    </w:p>
    <w:p w14:paraId="1290F439" w14:textId="2D8218D2" w:rsidR="00486ED3" w:rsidRPr="00C244DC" w:rsidRDefault="00486ED3">
      <w:pPr>
        <w:rPr>
          <w:lang w:val="es-ES"/>
        </w:rPr>
      </w:pPr>
      <w:r w:rsidRPr="00C244DC">
        <w:rPr>
          <w:lang w:val="es-ES"/>
        </w:rPr>
        <w:t>CXC   Clientes</w:t>
      </w:r>
    </w:p>
    <w:p w14:paraId="72FF0D1F" w14:textId="106D4062" w:rsidR="00486ED3" w:rsidRPr="00C244DC" w:rsidRDefault="00486ED3">
      <w:pPr>
        <w:rPr>
          <w:lang w:val="es-ES"/>
        </w:rPr>
      </w:pPr>
      <w:r w:rsidRPr="00C244DC">
        <w:rPr>
          <w:lang w:val="es-ES"/>
        </w:rPr>
        <w:t>Lista de clientes</w:t>
      </w:r>
    </w:p>
    <w:p w14:paraId="4A4BA939" w14:textId="39C660DC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Ventas &gt;  tipos de ventas </w:t>
      </w:r>
    </w:p>
    <w:p w14:paraId="0A7EA4F4" w14:textId="182712A1" w:rsidR="00486ED3" w:rsidRPr="00C244DC" w:rsidRDefault="00486ED3">
      <w:pPr>
        <w:rPr>
          <w:lang w:val="es-ES"/>
        </w:rPr>
      </w:pPr>
      <w:r w:rsidRPr="00C244DC">
        <w:rPr>
          <w:lang w:val="es-ES"/>
        </w:rPr>
        <w:t>Una venta</w:t>
      </w:r>
      <w:r w:rsidR="00E526B8">
        <w:rPr>
          <w:lang w:val="es-ES"/>
        </w:rPr>
        <w:t>na</w:t>
      </w:r>
      <w:r w:rsidRPr="00C244DC">
        <w:rPr>
          <w:lang w:val="es-ES"/>
        </w:rPr>
        <w:t xml:space="preserve"> a que permita definir actividad y cuenta a afectar</w:t>
      </w:r>
    </w:p>
    <w:p w14:paraId="76039523" w14:textId="77777777" w:rsidR="00C244DC" w:rsidRDefault="00C244DC">
      <w:pPr>
        <w:rPr>
          <w:lang w:val="es-ES"/>
        </w:rPr>
      </w:pPr>
    </w:p>
    <w:p w14:paraId="66E7858D" w14:textId="784B14D5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>
        <w:rPr>
          <w:rFonts w:ascii="Arial" w:hAnsi="Arial" w:cs="Arial"/>
          <w:color w:val="222222"/>
          <w:sz w:val="33"/>
          <w:szCs w:val="33"/>
          <w:lang w:val="es-ES"/>
        </w:rPr>
        <w:t>Esto es lo que da vida a todo sistema contable:</w:t>
      </w:r>
    </w:p>
    <w:p w14:paraId="5AD375CF" w14:textId="77777777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color w:val="323C49"/>
          <w:spacing w:val="6"/>
          <w:sz w:val="30"/>
          <w:szCs w:val="30"/>
        </w:rPr>
      </w:pP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Los </w:t>
      </w:r>
      <w:r>
        <w:rPr>
          <w:rStyle w:val="Strong"/>
          <w:rFonts w:ascii="NeueHaasGroteskDisp Pro" w:eastAsiaTheme="majorEastAsia" w:hAnsi="NeueHaasGroteskDisp Pro"/>
          <w:b w:val="0"/>
          <w:bCs w:val="0"/>
          <w:color w:val="323C49"/>
          <w:spacing w:val="6"/>
          <w:sz w:val="30"/>
          <w:szCs w:val="30"/>
        </w:rPr>
        <w:t>principales estados financieros </w:t>
      </w: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son estos tres:</w:t>
      </w:r>
    </w:p>
    <w:p w14:paraId="0CDBD19D" w14:textId="7B2F1750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Balance general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117FF0C6" w14:textId="51E6BE12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activo – Pasivo y Capital</w:t>
      </w:r>
    </w:p>
    <w:p w14:paraId="548C72C2" w14:textId="665FED73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Balanza de comprobación</w:t>
      </w:r>
      <w:r w:rsidRPr="00C244DC">
        <w:t>:</w:t>
      </w:r>
    </w:p>
    <w:p w14:paraId="09255462" w14:textId="2B1F6C36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Lleva todas las cuentas contables de tu catálogo de cuentas</w:t>
      </w:r>
    </w:p>
    <w:p w14:paraId="37911982" w14:textId="77777777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Estado de resultados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6F871926" w14:textId="01418B35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Ingresos-Costos y Gastos</w:t>
      </w:r>
    </w:p>
    <w:p w14:paraId="188BFA0D" w14:textId="77777777" w:rsidR="00C244DC" w:rsidRPr="00C244DC" w:rsidRDefault="00C244DC" w:rsidP="00C244DC">
      <w:pPr>
        <w:rPr>
          <w:lang w:val="es-ES"/>
        </w:rPr>
      </w:pPr>
    </w:p>
    <w:p w14:paraId="5AFB5DD2" w14:textId="77777777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</w:p>
    <w:p w14:paraId="58F71420" w14:textId="6F58781E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 w:rsidRPr="00C244DC">
        <w:rPr>
          <w:rFonts w:ascii="Arial" w:hAnsi="Arial" w:cs="Arial"/>
          <w:color w:val="222222"/>
          <w:sz w:val="33"/>
          <w:szCs w:val="33"/>
          <w:lang w:val="es-ES"/>
        </w:rPr>
        <w:t>Catálogo de cuentas</w:t>
      </w:r>
    </w:p>
    <w:p w14:paraId="5228162C" w14:textId="77777777" w:rsidR="00C244DC" w:rsidRPr="00C244DC" w:rsidRDefault="00C244DC" w:rsidP="00C244DC">
      <w:pPr>
        <w:rPr>
          <w:lang w:val="es-ES"/>
        </w:rPr>
      </w:pPr>
    </w:p>
    <w:p w14:paraId="3004FA08" w14:textId="77777777" w:rsid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Consiste en un listado de todas las cuentas posibles a usarse en una entidad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economica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, debidamente ordenadas con sus respectivos nombres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. En una contabilidad manual, las cuentas del mayor se llevan en tarjetas o libros de hojas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suertas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; a cada cuenta se le asigna un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las tarjetas, o las hojas se mantienen en orden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numerico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. </w:t>
      </w:r>
    </w:p>
    <w:p w14:paraId="19CBEBA4" w14:textId="49F8C45F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Es conveniente que la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las cuentas se haga en forma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sistemattica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tal manera que los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indiquen clasificaciones y relaciones. Los nombres o los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titutlos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.</w:t>
      </w:r>
    </w:p>
    <w:p w14:paraId="3F1BA82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30EB52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De las cuentas, deben colocarse en el orden de las cincos clasificaciones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basicas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:</w:t>
      </w:r>
    </w:p>
    <w:p w14:paraId="0647D8CF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0D552F8E" w14:textId="5966C27C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Activos</w:t>
      </w:r>
      <w:proofErr w:type="spellEnd"/>
      <w:r>
        <w:rPr>
          <w:rFonts w:ascii="Arial" w:hAnsi="Arial" w:cs="Arial"/>
          <w:b/>
          <w:color w:val="222222"/>
          <w:sz w:val="20"/>
          <w:szCs w:val="20"/>
        </w:rPr>
        <w:t xml:space="preserve"> </w:t>
      </w:r>
    </w:p>
    <w:p w14:paraId="180E1076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Pasivos</w:t>
      </w:r>
      <w:proofErr w:type="spellEnd"/>
    </w:p>
    <w:p w14:paraId="6E9A4958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Capital</w:t>
      </w:r>
    </w:p>
    <w:p w14:paraId="2FFCA3F0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Ingresos</w:t>
      </w:r>
      <w:proofErr w:type="spellEnd"/>
    </w:p>
    <w:p w14:paraId="0A2A087B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Costos</w:t>
      </w:r>
      <w:proofErr w:type="spellEnd"/>
      <w:r w:rsidRPr="00C244DC">
        <w:rPr>
          <w:rFonts w:ascii="Arial" w:hAnsi="Arial" w:cs="Arial"/>
          <w:b/>
          <w:color w:val="222222"/>
          <w:sz w:val="20"/>
          <w:szCs w:val="20"/>
        </w:rPr>
        <w:t> </w:t>
      </w:r>
    </w:p>
    <w:p w14:paraId="09940571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Gastos</w:t>
      </w:r>
      <w:proofErr w:type="spellEnd"/>
    </w:p>
    <w:p w14:paraId="30D2DB73" w14:textId="77777777" w:rsid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439A2D2" w14:textId="77777777" w:rsid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0EA180B8" w14:textId="6BD6551C" w:rsidR="00C244DC" w:rsidRP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Existen varios sistemas de numeración; pero podemos ilustrar el principio general con el siguiente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catalogo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cuentas:</w:t>
      </w:r>
    </w:p>
    <w:p w14:paraId="64D3BCF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A04B9A1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1) Cuentas de Activos</w:t>
      </w:r>
    </w:p>
    <w:p w14:paraId="125218ED" w14:textId="77777777" w:rsidR="00C244DC" w:rsidRPr="008E1D55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10 Activos Corrientes</w:t>
      </w:r>
    </w:p>
    <w:p w14:paraId="729301DA" w14:textId="58A8AE42" w:rsidR="00C244DC" w:rsidRPr="00C244DC" w:rsidRDefault="008E1D55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100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Efectivo en caja y banco</w:t>
      </w:r>
    </w:p>
    <w:p w14:paraId="0CBB0C8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Caja general</w:t>
      </w:r>
    </w:p>
    <w:p w14:paraId="7EDC1BC3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Banco BHD</w:t>
      </w:r>
    </w:p>
    <w:p w14:paraId="5D21F2B0" w14:textId="3EAE2122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3 ……</w:t>
      </w:r>
    </w:p>
    <w:p w14:paraId="0853D96B" w14:textId="55A70624" w:rsidR="00C244DC" w:rsidRPr="006071C8" w:rsidRDefault="008E1D55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101</w:t>
      </w:r>
      <w:r w:rsidR="00C244DC"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Cuentas por cobrar</w:t>
      </w:r>
    </w:p>
    <w:p w14:paraId="13C885F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Clientes</w:t>
      </w:r>
    </w:p>
    <w:p w14:paraId="0EC7E8A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Funcionarios y empleados</w:t>
      </w:r>
    </w:p>
    <w:p w14:paraId="02A9D489" w14:textId="77777777" w:rsidR="008E1D55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Cheques devueltos</w:t>
      </w:r>
    </w:p>
    <w:p w14:paraId="6DB0FB84" w14:textId="0C278A26" w:rsidR="00C244DC" w:rsidRDefault="008E1D55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  04 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>Reservar para cuentas dudosas</w:t>
      </w:r>
    </w:p>
    <w:p w14:paraId="39ADE745" w14:textId="285917C9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103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Inventario</w:t>
      </w:r>
    </w:p>
    <w:p w14:paraId="5F8E26B2" w14:textId="51967C48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104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Anticipo al impuesto sobre la renta </w:t>
      </w:r>
    </w:p>
    <w:p w14:paraId="6B6F5254" w14:textId="5A57CB3B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lastRenderedPageBreak/>
        <w:t>105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</w:t>
      </w:r>
      <w:proofErr w:type="gramStart"/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>Gastos</w:t>
      </w:r>
      <w:proofErr w:type="gramEnd"/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pagado por adelantado</w:t>
      </w:r>
    </w:p>
    <w:p w14:paraId="28B64E4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Seguro</w:t>
      </w:r>
    </w:p>
    <w:p w14:paraId="74E6246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Placas</w:t>
      </w:r>
    </w:p>
    <w:p w14:paraId="3C0F741C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Alquiler</w:t>
      </w:r>
    </w:p>
    <w:p w14:paraId="37E63734" w14:textId="77777777" w:rsidR="00C244DC" w:rsidRPr="008E1D55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 11 Inversiones</w:t>
      </w:r>
    </w:p>
    <w:p w14:paraId="15E0A859" w14:textId="709E04C8" w:rsid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110 </w:t>
      </w:r>
      <w:proofErr w:type="gram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Acciones</w:t>
      </w:r>
      <w:proofErr w:type="gram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otra 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compañía</w:t>
      </w:r>
    </w:p>
    <w:p w14:paraId="6860EC15" w14:textId="60BEEE2F" w:rsidR="008E1D55" w:rsidRPr="008E1D55" w:rsidRDefault="008E1D55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12 Activo Fijo</w:t>
      </w:r>
    </w:p>
    <w:p w14:paraId="66A72BBB" w14:textId="17C45F43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12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Propiedad Planta y Equipo</w:t>
      </w:r>
    </w:p>
    <w:p w14:paraId="36459720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1200 Terreno</w:t>
      </w:r>
    </w:p>
    <w:p w14:paraId="26C37993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1201 Edificio</w:t>
      </w:r>
    </w:p>
    <w:p w14:paraId="341BB2CD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edificio</w:t>
      </w:r>
    </w:p>
    <w:p w14:paraId="25A7375E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1203 Mueble y equipo de oficina</w:t>
      </w:r>
    </w:p>
    <w:p w14:paraId="1B03E34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1204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equipo de oficina</w:t>
      </w:r>
    </w:p>
    <w:p w14:paraId="7F32AAE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1205 Equipo de transporte</w:t>
      </w:r>
    </w:p>
    <w:p w14:paraId="55D33BC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1206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equipo de transporte</w:t>
      </w:r>
    </w:p>
    <w:p w14:paraId="23A935CF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1207 Otros activos</w:t>
      </w:r>
    </w:p>
    <w:p w14:paraId="751C8866" w14:textId="77777777" w:rsidR="005B32BD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1208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</w:p>
    <w:p w14:paraId="515775AF" w14:textId="77777777" w:rsidR="005B32BD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34A90D2" w14:textId="77777777" w:rsidR="005B32BD" w:rsidRPr="006071C8" w:rsidRDefault="005B32BD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4F20FE42" w14:textId="77777777" w:rsidR="005B32BD" w:rsidRPr="006071C8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13 </w:t>
      </w:r>
      <w:r w:rsidR="005B32BD"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Activos 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Diferidos</w:t>
      </w:r>
    </w:p>
    <w:p w14:paraId="3AD77B59" w14:textId="6AB35045" w:rsidR="005B32BD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130 </w:t>
      </w:r>
      <w:proofErr w:type="gram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Gastos</w:t>
      </w:r>
      <w:proofErr w:type="gram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organizacion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131 Mejoras sobre propiedades arrendadas</w:t>
      </w:r>
    </w:p>
    <w:p w14:paraId="42FA8D12" w14:textId="25A0994D" w:rsidR="00D72C86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  14 </w:t>
      </w:r>
      <w:proofErr w:type="gramStart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Otros</w:t>
      </w:r>
      <w:proofErr w:type="gramEnd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0 Fianza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depositos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 Edesur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3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2) Cuentas de Pasivo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20 Pasivos Corrientes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</w:t>
      </w:r>
      <w:r w:rsidR="00D72C86"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0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 xml:space="preserve"> Sobregiro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201 Cuentas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2010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Proveedores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locales</w:t>
      </w:r>
    </w:p>
    <w:p w14:paraId="0274CAC0" w14:textId="5DC00A00" w:rsidR="00D72C86" w:rsidRDefault="00D72C86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2011 proveedores internacionales</w:t>
      </w:r>
    </w:p>
    <w:p w14:paraId="2D820AFC" w14:textId="4691DDA3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202 </w:t>
      </w:r>
      <w:proofErr w:type="gramStart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Prestamos</w:t>
      </w:r>
      <w:proofErr w:type="gramEnd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lastRenderedPageBreak/>
        <w:t>203 Impuestos sobre la renta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 w:rsidR="008D0BF4">
        <w:rPr>
          <w:rFonts w:ascii="Arial" w:hAnsi="Arial" w:cs="Arial"/>
          <w:b/>
          <w:color w:val="222222"/>
          <w:sz w:val="20"/>
          <w:szCs w:val="20"/>
          <w:lang w:val="es-ES"/>
        </w:rPr>
        <w:t>4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Dividendos declarado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 w:rsidR="008D0BF4">
        <w:rPr>
          <w:rFonts w:ascii="Arial" w:hAnsi="Arial" w:cs="Arial"/>
          <w:b/>
          <w:color w:val="222222"/>
          <w:sz w:val="20"/>
          <w:szCs w:val="20"/>
          <w:lang w:val="es-ES"/>
        </w:rPr>
        <w:t>5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Retenciones y acumulaciones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ARS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Impuestos sobre la renta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ITBIS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Infotep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05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Regalia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Sueldos acumulados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21 Pasivos a largo plazo</w:t>
      </w:r>
    </w:p>
    <w:p w14:paraId="70EC35A4" w14:textId="20698C32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2100 Hipotecas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2101 Prestamos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2102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22 Pasivos diferidos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2200 Avance a clientes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2201 Ingresos recibidos por adelantado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3) Capital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30 Cuenta de capital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3000 Capital autorizado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3001 Acciones no emitidas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3002 Capital social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3003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Perdidas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Ganancias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4)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4000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4001 Otros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4002 Devoluciones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4003 Descuentos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5) Costos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50 Costo de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5000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5001 Flete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5002 Descuento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5003 Devoluciones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5004 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6) Cuentas de gastos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6000 Gastos generales y administrativos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Sueldos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02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Regalia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Vacaciones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Seguro medico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05 Impresos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Materiales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07 Limpieza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08 Mantenimiento equipo de transporte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09 Combustibles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lastRenderedPageBreak/>
        <w:t xml:space="preserve">          10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11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Telefono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12 Prestaciones laborales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13 Renta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14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Constribucion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donaciones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15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Representacion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16 Publicidad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17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Amortizacion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18 Luz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 </w:t>
      </w:r>
      <w:r w:rsidR="0038335A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    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19 Mantenimientos mobiliarios y equipo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20 Dietas y viajes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 21 Honorarios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profecionales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 22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Bonifiacion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26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62 Gastos financiamientos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6200 Gastos financieros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Intereses sobre prestamos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Cargo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 xml:space="preserve">7) Cuentas de </w:t>
      </w:r>
      <w:r w:rsidR="0038335A"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Resúmenes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7000 Resumen de ganancias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perdidas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Este es un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catalogo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las cuentas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usadas y sencillas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adelante agregare mucha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cuentas.</w:t>
      </w:r>
    </w:p>
    <w:p w14:paraId="1B1B4DFC" w14:textId="1A144EF4" w:rsidR="00C244DC" w:rsidRPr="00C244DC" w:rsidRDefault="00571F2C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75D8741E" wp14:editId="0F4E732F">
            <wp:simplePos x="0" y="0"/>
            <wp:positionH relativeFrom="column">
              <wp:posOffset>-739554</wp:posOffset>
            </wp:positionH>
            <wp:positionV relativeFrom="paragraph">
              <wp:posOffset>-445770</wp:posOffset>
            </wp:positionV>
            <wp:extent cx="7336155" cy="76885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155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1B00A" w14:textId="77777777" w:rsidR="00B93B4B" w:rsidRPr="00C244DC" w:rsidRDefault="00B93B4B">
      <w:pPr>
        <w:rPr>
          <w:lang w:val="es-ES"/>
        </w:rPr>
      </w:pPr>
    </w:p>
    <w:p w14:paraId="1C200FE0" w14:textId="150DCD96" w:rsidR="00B93B4B" w:rsidRPr="00C244DC" w:rsidRDefault="00B93B4B">
      <w:pPr>
        <w:rPr>
          <w:lang w:val="es-ES"/>
        </w:rPr>
      </w:pPr>
    </w:p>
    <w:p w14:paraId="4D949DDD" w14:textId="77777777" w:rsidR="00B93B4B" w:rsidRPr="00C244DC" w:rsidRDefault="00B93B4B">
      <w:pPr>
        <w:rPr>
          <w:lang w:val="es-ES"/>
        </w:rPr>
      </w:pPr>
    </w:p>
    <w:p w14:paraId="7FB0866F" w14:textId="77777777" w:rsidR="00296BFA" w:rsidRPr="00C244DC" w:rsidRDefault="00296BFA">
      <w:pPr>
        <w:rPr>
          <w:lang w:val="es-ES"/>
        </w:rPr>
      </w:pPr>
    </w:p>
    <w:p w14:paraId="65AB7C32" w14:textId="7EC87E99" w:rsidR="00296BFA" w:rsidRPr="00C244DC" w:rsidRDefault="00296BFA">
      <w:pPr>
        <w:rPr>
          <w:lang w:val="es-ES"/>
        </w:rPr>
      </w:pPr>
    </w:p>
    <w:p w14:paraId="6CADBE1F" w14:textId="77777777" w:rsidR="00296BFA" w:rsidRPr="00C244DC" w:rsidRDefault="00296BFA">
      <w:pPr>
        <w:rPr>
          <w:lang w:val="es-ES"/>
        </w:rPr>
      </w:pPr>
    </w:p>
    <w:p w14:paraId="2DE61ACA" w14:textId="77777777" w:rsidR="00296BFA" w:rsidRPr="00C244DC" w:rsidRDefault="00296BFA">
      <w:pPr>
        <w:rPr>
          <w:lang w:val="es-ES"/>
        </w:rPr>
      </w:pPr>
    </w:p>
    <w:p w14:paraId="6009AA0F" w14:textId="77777777" w:rsidR="00296BFA" w:rsidRPr="00C244DC" w:rsidRDefault="00296BFA">
      <w:pPr>
        <w:rPr>
          <w:lang w:val="es-ES"/>
        </w:rPr>
      </w:pPr>
    </w:p>
    <w:sectPr w:rsidR="00296BFA" w:rsidRPr="00C2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84EB3"/>
    <w:multiLevelType w:val="multilevel"/>
    <w:tmpl w:val="D97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30E2A"/>
    <w:multiLevelType w:val="hybridMultilevel"/>
    <w:tmpl w:val="3D5A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656A"/>
    <w:multiLevelType w:val="multilevel"/>
    <w:tmpl w:val="E040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BFA"/>
    <w:rsid w:val="00202342"/>
    <w:rsid w:val="00246458"/>
    <w:rsid w:val="00296BFA"/>
    <w:rsid w:val="0038335A"/>
    <w:rsid w:val="00486ED3"/>
    <w:rsid w:val="00571F2C"/>
    <w:rsid w:val="005B32BD"/>
    <w:rsid w:val="006071C8"/>
    <w:rsid w:val="008D0BF4"/>
    <w:rsid w:val="008E1D55"/>
    <w:rsid w:val="00956008"/>
    <w:rsid w:val="009D1755"/>
    <w:rsid w:val="00B54530"/>
    <w:rsid w:val="00B93B4B"/>
    <w:rsid w:val="00C07C0D"/>
    <w:rsid w:val="00C244DC"/>
    <w:rsid w:val="00D72C86"/>
    <w:rsid w:val="00E15B9D"/>
    <w:rsid w:val="00E5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9208"/>
  <w15:docId w15:val="{8B53C9C2-7B58-4BBD-853B-4658A285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D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2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C244DC"/>
    <w:rPr>
      <w:b/>
      <w:bCs/>
    </w:rPr>
  </w:style>
  <w:style w:type="paragraph" w:styleId="ListParagraph">
    <w:name w:val="List Paragraph"/>
    <w:basedOn w:val="Normal"/>
    <w:uiPriority w:val="34"/>
    <w:qFormat/>
    <w:rsid w:val="009D17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1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7985</TotalTime>
  <Pages>7</Pages>
  <Words>721</Words>
  <Characters>4112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9</cp:revision>
  <dcterms:created xsi:type="dcterms:W3CDTF">2021-08-01T02:41:00Z</dcterms:created>
  <dcterms:modified xsi:type="dcterms:W3CDTF">2021-08-12T03:07:00Z</dcterms:modified>
</cp:coreProperties>
</file>