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25101" w14:textId="3E0A4DAA" w:rsidR="003B174E" w:rsidRDefault="003B174E"/>
    <w:p w14:paraId="7B514DDA" w14:textId="119D3EC6" w:rsidR="006E7E4D" w:rsidRDefault="00224E24">
      <w:r w:rsidRPr="00224E24">
        <w:drawing>
          <wp:inline distT="0" distB="0" distL="0" distR="0" wp14:anchorId="587DFF68" wp14:editId="6CF1CEE3">
            <wp:extent cx="5400040" cy="2997200"/>
            <wp:effectExtent l="0" t="0" r="0" b="0"/>
            <wp:docPr id="1233165537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65537" name="Imagen 1" descr="Imagen que contiene Gráf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1139" w14:textId="18998455" w:rsidR="00753E99" w:rsidRDefault="00224E24">
      <w:r w:rsidRPr="00224E24">
        <w:t>https://seaborn.pydata.org/examples/index.html</w:t>
      </w:r>
    </w:p>
    <w:p w14:paraId="751A67F1" w14:textId="77777777" w:rsidR="00753E99" w:rsidRDefault="00753E99"/>
    <w:p w14:paraId="0B830EFD" w14:textId="77777777" w:rsidR="00753E99" w:rsidRDefault="00753E99"/>
    <w:sectPr w:rsidR="00753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E"/>
    <w:rsid w:val="00143A72"/>
    <w:rsid w:val="001B6FB6"/>
    <w:rsid w:val="00224E24"/>
    <w:rsid w:val="002506F2"/>
    <w:rsid w:val="003926EF"/>
    <w:rsid w:val="003B174E"/>
    <w:rsid w:val="004E41EA"/>
    <w:rsid w:val="0054421C"/>
    <w:rsid w:val="00681EAE"/>
    <w:rsid w:val="006E7E4D"/>
    <w:rsid w:val="007033B0"/>
    <w:rsid w:val="00753E99"/>
    <w:rsid w:val="007C7490"/>
    <w:rsid w:val="008A61CC"/>
    <w:rsid w:val="00C14888"/>
    <w:rsid w:val="00C96ACE"/>
    <w:rsid w:val="00D8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6778"/>
  <w15:chartTrackingRefBased/>
  <w15:docId w15:val="{42289AB7-D5E9-4545-89F2-7AC4EF47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A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A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A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5</cp:revision>
  <dcterms:created xsi:type="dcterms:W3CDTF">2025-05-18T14:59:00Z</dcterms:created>
  <dcterms:modified xsi:type="dcterms:W3CDTF">2025-05-23T18:02:00Z</dcterms:modified>
</cp:coreProperties>
</file>