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CDF47" w14:textId="77777777" w:rsidR="00D21619" w:rsidRDefault="00D21619" w:rsidP="00D21619">
      <w:pPr>
        <w:jc w:val="center"/>
        <w:rPr>
          <w:rFonts w:ascii="Times New Roman" w:hAnsi="Times New Roman" w:cs="Times New Roman"/>
          <w:b/>
          <w:bCs/>
          <w:sz w:val="28"/>
          <w:szCs w:val="28"/>
        </w:rPr>
      </w:pPr>
      <w:bookmarkStart w:id="0" w:name="_GoBack"/>
      <w:bookmarkEnd w:id="0"/>
    </w:p>
    <w:p w14:paraId="7725E727" w14:textId="545E3639" w:rsidR="00D21619" w:rsidRDefault="00D21619" w:rsidP="00D21619">
      <w:pPr>
        <w:jc w:val="center"/>
        <w:rPr>
          <w:rFonts w:ascii="Times New Roman" w:hAnsi="Times New Roman" w:cs="Times New Roman"/>
          <w:b/>
          <w:bCs/>
          <w:sz w:val="28"/>
          <w:szCs w:val="28"/>
        </w:rPr>
      </w:pPr>
    </w:p>
    <w:p w14:paraId="3D5311E8" w14:textId="77777777" w:rsidR="00162EAF" w:rsidRDefault="00162EAF" w:rsidP="00D21619">
      <w:pPr>
        <w:jc w:val="center"/>
        <w:rPr>
          <w:rFonts w:ascii="Times New Roman" w:hAnsi="Times New Roman" w:cs="Times New Roman"/>
          <w:b/>
          <w:bCs/>
          <w:sz w:val="28"/>
          <w:szCs w:val="28"/>
        </w:rPr>
      </w:pPr>
    </w:p>
    <w:p w14:paraId="1A4BD38F" w14:textId="77777777" w:rsidR="00D21619" w:rsidRDefault="00D21619" w:rsidP="00D21619">
      <w:pPr>
        <w:jc w:val="center"/>
        <w:rPr>
          <w:rFonts w:ascii="Times New Roman" w:hAnsi="Times New Roman" w:cs="Times New Roman"/>
          <w:b/>
          <w:bCs/>
          <w:sz w:val="28"/>
          <w:szCs w:val="28"/>
        </w:rPr>
      </w:pPr>
    </w:p>
    <w:p w14:paraId="2D48DED2" w14:textId="513931F4" w:rsidR="00D21619" w:rsidRDefault="00D21619" w:rsidP="00D2161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C903F4" wp14:editId="3DEBA2DE">
            <wp:extent cx="1542504" cy="1347547"/>
            <wp:effectExtent l="0" t="0" r="63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89869" cy="1388925"/>
                    </a:xfrm>
                    <a:prstGeom prst="rect">
                      <a:avLst/>
                    </a:prstGeom>
                    <a:noFill/>
                  </pic:spPr>
                </pic:pic>
              </a:graphicData>
            </a:graphic>
          </wp:inline>
        </w:drawing>
      </w:r>
    </w:p>
    <w:p w14:paraId="1702D809" w14:textId="6326A0C4" w:rsidR="004503D9" w:rsidRPr="004503D9" w:rsidRDefault="004503D9" w:rsidP="004503D9">
      <w:pPr>
        <w:shd w:val="clear" w:color="auto" w:fill="0070C0"/>
        <w:jc w:val="center"/>
        <w:rPr>
          <w:rFonts w:ascii="Times New Roman" w:hAnsi="Times New Roman" w:cs="Times New Roman"/>
          <w:b/>
          <w:bCs/>
          <w:color w:val="FFFFFF" w:themeColor="background1"/>
          <w:sz w:val="32"/>
          <w:szCs w:val="32"/>
        </w:rPr>
      </w:pPr>
      <w:r w:rsidRPr="00500C5D">
        <w:rPr>
          <w:rFonts w:ascii="Times New Roman" w:hAnsi="Times New Roman" w:cs="Times New Roman"/>
          <w:b/>
          <w:bCs/>
          <w:color w:val="FFFFFF" w:themeColor="background1"/>
          <w:sz w:val="32"/>
          <w:szCs w:val="32"/>
        </w:rPr>
        <w:t>STRATEGIC FORECAST &amp; PLAN</w:t>
      </w:r>
    </w:p>
    <w:p w14:paraId="7F737CF1" w14:textId="77777777" w:rsidR="004503D9" w:rsidRDefault="004503D9" w:rsidP="00D21619">
      <w:pPr>
        <w:spacing w:before="0" w:after="0"/>
        <w:jc w:val="center"/>
        <w:rPr>
          <w:rFonts w:ascii="Times New Roman" w:hAnsi="Times New Roman" w:cs="Times New Roman"/>
          <w:b/>
          <w:bCs/>
          <w:sz w:val="28"/>
          <w:szCs w:val="28"/>
        </w:rPr>
      </w:pPr>
    </w:p>
    <w:p w14:paraId="44ED15AA" w14:textId="5BF274B0" w:rsidR="00D21619" w:rsidRDefault="00D21619" w:rsidP="00D21619">
      <w:pPr>
        <w:spacing w:before="0" w:after="0"/>
        <w:jc w:val="center"/>
        <w:rPr>
          <w:rFonts w:ascii="Times New Roman" w:hAnsi="Times New Roman" w:cs="Times New Roman"/>
          <w:b/>
          <w:bCs/>
          <w:sz w:val="28"/>
          <w:szCs w:val="28"/>
        </w:rPr>
      </w:pPr>
      <w:r>
        <w:rPr>
          <w:rFonts w:ascii="Times New Roman" w:hAnsi="Times New Roman" w:cs="Times New Roman"/>
          <w:b/>
          <w:bCs/>
          <w:sz w:val="28"/>
          <w:szCs w:val="28"/>
        </w:rPr>
        <w:t>Luis F. Mireles</w:t>
      </w:r>
    </w:p>
    <w:p w14:paraId="38673ADC" w14:textId="2F81ADCF" w:rsidR="00500C5D" w:rsidRDefault="003A472D" w:rsidP="00D21619">
      <w:pPr>
        <w:spacing w:before="0" w:after="0"/>
        <w:jc w:val="center"/>
        <w:rPr>
          <w:rFonts w:ascii="Times New Roman" w:hAnsi="Times New Roman" w:cs="Times New Roman"/>
          <w:b/>
          <w:bCs/>
          <w:sz w:val="28"/>
          <w:szCs w:val="28"/>
        </w:rPr>
      </w:pPr>
      <w:r>
        <w:rPr>
          <w:rFonts w:ascii="Times New Roman" w:hAnsi="Times New Roman" w:cs="Times New Roman"/>
          <w:b/>
          <w:bCs/>
          <w:sz w:val="28"/>
          <w:szCs w:val="28"/>
        </w:rPr>
        <w:t>l</w:t>
      </w:r>
      <w:r w:rsidR="00500C5D">
        <w:rPr>
          <w:rFonts w:ascii="Times New Roman" w:hAnsi="Times New Roman" w:cs="Times New Roman"/>
          <w:b/>
          <w:bCs/>
          <w:sz w:val="28"/>
          <w:szCs w:val="28"/>
        </w:rPr>
        <w:t>mireles2@</w:t>
      </w:r>
      <w:r>
        <w:rPr>
          <w:rFonts w:ascii="Times New Roman" w:hAnsi="Times New Roman" w:cs="Times New Roman"/>
          <w:b/>
          <w:bCs/>
          <w:sz w:val="28"/>
          <w:szCs w:val="28"/>
        </w:rPr>
        <w:t>leomail.tamuc.edu</w:t>
      </w:r>
    </w:p>
    <w:p w14:paraId="2E676723" w14:textId="3D9A2A3B" w:rsidR="00D21619" w:rsidRDefault="00D21619" w:rsidP="00D21619">
      <w:pPr>
        <w:spacing w:before="0" w:after="0"/>
        <w:jc w:val="center"/>
        <w:rPr>
          <w:rFonts w:ascii="Times New Roman" w:hAnsi="Times New Roman" w:cs="Times New Roman"/>
          <w:b/>
          <w:bCs/>
          <w:sz w:val="28"/>
          <w:szCs w:val="28"/>
        </w:rPr>
      </w:pPr>
      <w:r>
        <w:rPr>
          <w:rFonts w:ascii="Times New Roman" w:hAnsi="Times New Roman" w:cs="Times New Roman"/>
          <w:b/>
          <w:bCs/>
          <w:sz w:val="28"/>
          <w:szCs w:val="28"/>
        </w:rPr>
        <w:t>Texas A&amp;M Commerce</w:t>
      </w:r>
    </w:p>
    <w:p w14:paraId="5E52E1AA" w14:textId="10D0DA02" w:rsidR="00D21619" w:rsidRDefault="00D21619" w:rsidP="00D21619">
      <w:pPr>
        <w:spacing w:before="0" w:after="0"/>
        <w:jc w:val="center"/>
        <w:rPr>
          <w:rFonts w:ascii="Times New Roman" w:hAnsi="Times New Roman" w:cs="Times New Roman"/>
          <w:b/>
          <w:bCs/>
          <w:sz w:val="28"/>
          <w:szCs w:val="28"/>
        </w:rPr>
      </w:pPr>
      <w:r>
        <w:rPr>
          <w:rFonts w:ascii="Times New Roman" w:hAnsi="Times New Roman" w:cs="Times New Roman"/>
          <w:b/>
          <w:bCs/>
          <w:sz w:val="28"/>
          <w:szCs w:val="28"/>
        </w:rPr>
        <w:t>4/26/2020</w:t>
      </w:r>
    </w:p>
    <w:p w14:paraId="468D4F1A" w14:textId="77777777" w:rsidR="00CC3A7D" w:rsidRDefault="00CC3A7D" w:rsidP="00CC3A7D">
      <w:pPr>
        <w:jc w:val="center"/>
        <w:rPr>
          <w:rFonts w:ascii="Times New Roman" w:hAnsi="Times New Roman" w:cs="Times New Roman"/>
          <w:b/>
          <w:bCs/>
          <w:sz w:val="28"/>
          <w:szCs w:val="28"/>
        </w:rPr>
      </w:pPr>
    </w:p>
    <w:p w14:paraId="17A1B71D" w14:textId="77777777" w:rsidR="00CC3A7D" w:rsidRDefault="00CC3A7D" w:rsidP="00CC3A7D">
      <w:pPr>
        <w:jc w:val="center"/>
        <w:rPr>
          <w:rFonts w:ascii="Times New Roman" w:hAnsi="Times New Roman" w:cs="Times New Roman"/>
          <w:b/>
          <w:bCs/>
          <w:sz w:val="28"/>
          <w:szCs w:val="28"/>
        </w:rPr>
      </w:pPr>
    </w:p>
    <w:p w14:paraId="75DA9013" w14:textId="77777777" w:rsidR="00CC3A7D" w:rsidRDefault="00CC3A7D" w:rsidP="00CC3A7D">
      <w:pPr>
        <w:jc w:val="center"/>
        <w:rPr>
          <w:rFonts w:ascii="Times New Roman" w:hAnsi="Times New Roman" w:cs="Times New Roman"/>
          <w:b/>
          <w:bCs/>
          <w:sz w:val="28"/>
          <w:szCs w:val="28"/>
        </w:rPr>
      </w:pPr>
    </w:p>
    <w:p w14:paraId="1D0DF87D" w14:textId="77777777" w:rsidR="00CC3A7D" w:rsidRDefault="00CC3A7D" w:rsidP="00CC3A7D">
      <w:pPr>
        <w:jc w:val="center"/>
        <w:rPr>
          <w:rFonts w:ascii="Times New Roman" w:hAnsi="Times New Roman" w:cs="Times New Roman"/>
          <w:b/>
          <w:bCs/>
          <w:sz w:val="28"/>
          <w:szCs w:val="28"/>
        </w:rPr>
      </w:pPr>
    </w:p>
    <w:p w14:paraId="4AE602A4" w14:textId="77777777" w:rsidR="00CC3A7D" w:rsidRDefault="00CC3A7D" w:rsidP="00CC3A7D">
      <w:pPr>
        <w:jc w:val="center"/>
        <w:rPr>
          <w:rFonts w:ascii="Times New Roman" w:hAnsi="Times New Roman" w:cs="Times New Roman"/>
          <w:b/>
          <w:bCs/>
          <w:sz w:val="28"/>
          <w:szCs w:val="28"/>
        </w:rPr>
      </w:pPr>
    </w:p>
    <w:p w14:paraId="22E95A8D" w14:textId="77777777" w:rsidR="00CC3A7D" w:rsidRDefault="00CC3A7D" w:rsidP="00CC3A7D">
      <w:pPr>
        <w:jc w:val="center"/>
        <w:rPr>
          <w:rFonts w:ascii="Times New Roman" w:hAnsi="Times New Roman" w:cs="Times New Roman"/>
          <w:b/>
          <w:bCs/>
          <w:sz w:val="28"/>
          <w:szCs w:val="28"/>
        </w:rPr>
      </w:pPr>
    </w:p>
    <w:p w14:paraId="578419CB" w14:textId="77777777" w:rsidR="00CC3A7D" w:rsidRDefault="00CC3A7D" w:rsidP="00CC3A7D">
      <w:pPr>
        <w:jc w:val="center"/>
        <w:rPr>
          <w:rFonts w:ascii="Times New Roman" w:hAnsi="Times New Roman" w:cs="Times New Roman"/>
          <w:b/>
          <w:bCs/>
          <w:sz w:val="28"/>
          <w:szCs w:val="28"/>
        </w:rPr>
      </w:pPr>
    </w:p>
    <w:p w14:paraId="4E734E0E" w14:textId="77777777" w:rsidR="00CC3A7D" w:rsidRDefault="00CC3A7D" w:rsidP="00CC3A7D">
      <w:pPr>
        <w:jc w:val="center"/>
        <w:rPr>
          <w:rFonts w:ascii="Times New Roman" w:hAnsi="Times New Roman" w:cs="Times New Roman"/>
          <w:b/>
          <w:bCs/>
          <w:sz w:val="28"/>
          <w:szCs w:val="28"/>
        </w:rPr>
      </w:pPr>
    </w:p>
    <w:p w14:paraId="3212039F" w14:textId="77777777" w:rsidR="00AB402C" w:rsidRDefault="00AB402C" w:rsidP="003A472D">
      <w:pPr>
        <w:rPr>
          <w:rFonts w:ascii="Times New Roman" w:hAnsi="Times New Roman" w:cs="Times New Roman"/>
          <w:b/>
          <w:bCs/>
          <w:sz w:val="28"/>
          <w:szCs w:val="28"/>
        </w:rPr>
      </w:pPr>
    </w:p>
    <w:p w14:paraId="1A5A927C" w14:textId="77777777" w:rsidR="00DC544C" w:rsidRDefault="00DC544C" w:rsidP="00362EE9">
      <w:pPr>
        <w:jc w:val="center"/>
        <w:rPr>
          <w:rFonts w:ascii="Times New Roman" w:hAnsi="Times New Roman" w:cs="Times New Roman"/>
          <w:b/>
          <w:bCs/>
          <w:sz w:val="28"/>
          <w:szCs w:val="28"/>
        </w:rPr>
      </w:pPr>
    </w:p>
    <w:p w14:paraId="191A1913" w14:textId="20D049CC" w:rsidR="00DC544C" w:rsidRDefault="00DC544C" w:rsidP="00DC544C">
      <w:pP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14:paraId="71ABE3C2" w14:textId="53AFC011" w:rsidR="00DC544C" w:rsidRPr="00DC544C" w:rsidRDefault="00DC544C" w:rsidP="00DC544C">
      <w:pPr>
        <w:rPr>
          <w:rFonts w:ascii="Times New Roman" w:hAnsi="Times New Roman" w:cs="Times New Roman"/>
          <w:sz w:val="24"/>
          <w:szCs w:val="24"/>
        </w:rPr>
      </w:pPr>
      <w:r w:rsidRPr="00DC544C">
        <w:rPr>
          <w:rFonts w:ascii="Times New Roman" w:hAnsi="Times New Roman" w:cs="Times New Roman"/>
          <w:sz w:val="24"/>
          <w:szCs w:val="24"/>
        </w:rPr>
        <w:t>Executive Summary</w:t>
      </w:r>
      <w:r>
        <w:rPr>
          <w:rFonts w:ascii="Times New Roman" w:hAnsi="Times New Roman" w:cs="Times New Roman"/>
          <w:sz w:val="24"/>
          <w:szCs w:val="24"/>
        </w:rPr>
        <w:t xml:space="preserve"> </w:t>
      </w:r>
      <w:r>
        <w:rPr>
          <w:rFonts w:ascii="Times New Roman" w:hAnsi="Times New Roman" w:cs="Times New Roman"/>
          <w:sz w:val="24"/>
          <w:szCs w:val="24"/>
          <w:u w:val="dotDash"/>
        </w:rPr>
        <w:t xml:space="preserve">                                                                                                                        </w:t>
      </w:r>
      <w:r>
        <w:rPr>
          <w:rFonts w:ascii="Times New Roman" w:hAnsi="Times New Roman" w:cs="Times New Roman"/>
          <w:sz w:val="24"/>
          <w:szCs w:val="24"/>
        </w:rPr>
        <w:t>3</w:t>
      </w:r>
    </w:p>
    <w:p w14:paraId="6840ACEA" w14:textId="7117FD77" w:rsidR="00DC544C" w:rsidRPr="00DC544C" w:rsidRDefault="00DC544C" w:rsidP="00DC544C">
      <w:pPr>
        <w:rPr>
          <w:rFonts w:ascii="Times New Roman" w:hAnsi="Times New Roman" w:cs="Times New Roman"/>
          <w:sz w:val="24"/>
          <w:szCs w:val="24"/>
        </w:rPr>
      </w:pPr>
      <w:r w:rsidRPr="00DC544C">
        <w:rPr>
          <w:rFonts w:ascii="Times New Roman" w:hAnsi="Times New Roman" w:cs="Times New Roman"/>
          <w:sz w:val="24"/>
          <w:szCs w:val="24"/>
        </w:rPr>
        <w:t xml:space="preserve">Objective &amp; Methodology &amp; Hypothesis </w:t>
      </w:r>
      <w:r w:rsidR="004503D9">
        <w:rPr>
          <w:rFonts w:ascii="Times New Roman" w:hAnsi="Times New Roman" w:cs="Times New Roman"/>
          <w:sz w:val="24"/>
          <w:szCs w:val="24"/>
          <w:u w:val="dotDash"/>
        </w:rPr>
        <w:t xml:space="preserve">                                                                                       </w:t>
      </w:r>
      <w:r w:rsidRPr="00DC544C">
        <w:rPr>
          <w:rFonts w:ascii="Times New Roman" w:hAnsi="Times New Roman" w:cs="Times New Roman"/>
          <w:sz w:val="24"/>
          <w:szCs w:val="24"/>
        </w:rPr>
        <w:t>4</w:t>
      </w:r>
    </w:p>
    <w:p w14:paraId="256255A5" w14:textId="0551FA91" w:rsidR="00DC544C" w:rsidRPr="00DC544C" w:rsidRDefault="00DC544C" w:rsidP="00DC544C">
      <w:pPr>
        <w:rPr>
          <w:rFonts w:ascii="Times New Roman" w:hAnsi="Times New Roman" w:cs="Times New Roman"/>
          <w:sz w:val="24"/>
          <w:szCs w:val="24"/>
        </w:rPr>
      </w:pPr>
      <w:r w:rsidRPr="00DC544C">
        <w:rPr>
          <w:rFonts w:ascii="Times New Roman" w:hAnsi="Times New Roman" w:cs="Times New Roman"/>
          <w:sz w:val="24"/>
          <w:szCs w:val="24"/>
        </w:rPr>
        <w:t xml:space="preserve">P&amp;G characteristics analysis &amp; hypothesis testing </w:t>
      </w:r>
      <w:r w:rsidR="004503D9">
        <w:rPr>
          <w:rFonts w:ascii="Times New Roman" w:hAnsi="Times New Roman" w:cs="Times New Roman"/>
          <w:sz w:val="24"/>
          <w:szCs w:val="24"/>
          <w:u w:val="dotDash"/>
        </w:rPr>
        <w:t xml:space="preserve">                                                                        </w:t>
      </w:r>
      <w:r w:rsidRPr="00DC544C">
        <w:rPr>
          <w:rFonts w:ascii="Times New Roman" w:hAnsi="Times New Roman" w:cs="Times New Roman"/>
          <w:sz w:val="24"/>
          <w:szCs w:val="24"/>
        </w:rPr>
        <w:t>5</w:t>
      </w:r>
    </w:p>
    <w:p w14:paraId="7EB97158" w14:textId="3A4E9487" w:rsidR="00DC544C" w:rsidRPr="00DC544C" w:rsidRDefault="00DC544C" w:rsidP="00DC544C">
      <w:pPr>
        <w:rPr>
          <w:rFonts w:ascii="Times New Roman" w:hAnsi="Times New Roman" w:cs="Times New Roman"/>
          <w:sz w:val="24"/>
          <w:szCs w:val="24"/>
        </w:rPr>
      </w:pPr>
      <w:r w:rsidRPr="00DC544C">
        <w:rPr>
          <w:rFonts w:ascii="Times New Roman" w:hAnsi="Times New Roman" w:cs="Times New Roman"/>
          <w:sz w:val="24"/>
          <w:szCs w:val="24"/>
        </w:rPr>
        <w:t xml:space="preserve">Forecasts for Export: Value Goods &amp; Revolving Consumer Credit </w:t>
      </w:r>
      <w:r w:rsidR="004503D9">
        <w:rPr>
          <w:rFonts w:ascii="Times New Roman" w:hAnsi="Times New Roman" w:cs="Times New Roman"/>
          <w:sz w:val="24"/>
          <w:szCs w:val="24"/>
          <w:u w:val="dotDash"/>
        </w:rPr>
        <w:t xml:space="preserve">                                             </w:t>
      </w:r>
      <w:r w:rsidRPr="00DC544C">
        <w:rPr>
          <w:rFonts w:ascii="Times New Roman" w:hAnsi="Times New Roman" w:cs="Times New Roman"/>
          <w:sz w:val="24"/>
          <w:szCs w:val="24"/>
        </w:rPr>
        <w:t>10</w:t>
      </w:r>
    </w:p>
    <w:p w14:paraId="513942D6" w14:textId="78C9CD7D" w:rsidR="00DC544C" w:rsidRPr="00DC544C" w:rsidRDefault="00DC544C" w:rsidP="00DC544C">
      <w:pPr>
        <w:rPr>
          <w:rFonts w:ascii="Times New Roman" w:hAnsi="Times New Roman" w:cs="Times New Roman"/>
          <w:sz w:val="24"/>
          <w:szCs w:val="24"/>
        </w:rPr>
      </w:pPr>
      <w:r w:rsidRPr="00DC544C">
        <w:rPr>
          <w:rFonts w:ascii="Times New Roman" w:hAnsi="Times New Roman" w:cs="Times New Roman"/>
          <w:sz w:val="24"/>
          <w:szCs w:val="24"/>
        </w:rPr>
        <w:t xml:space="preserve">Regression Analysis </w:t>
      </w:r>
      <w:r w:rsidR="004503D9">
        <w:rPr>
          <w:rFonts w:ascii="Times New Roman" w:hAnsi="Times New Roman" w:cs="Times New Roman"/>
          <w:sz w:val="24"/>
          <w:szCs w:val="24"/>
          <w:u w:val="dotDash"/>
        </w:rPr>
        <w:t xml:space="preserve">                                                                                                                      </w:t>
      </w:r>
      <w:r w:rsidRPr="00DC544C">
        <w:rPr>
          <w:rFonts w:ascii="Times New Roman" w:hAnsi="Times New Roman" w:cs="Times New Roman"/>
          <w:sz w:val="24"/>
          <w:szCs w:val="24"/>
        </w:rPr>
        <w:t>14</w:t>
      </w:r>
    </w:p>
    <w:p w14:paraId="7FEEE334" w14:textId="0AB746A8" w:rsidR="00DC544C" w:rsidRPr="00DC544C" w:rsidRDefault="00DC544C" w:rsidP="00DC544C">
      <w:pPr>
        <w:rPr>
          <w:rFonts w:ascii="Times New Roman" w:hAnsi="Times New Roman" w:cs="Times New Roman"/>
          <w:sz w:val="24"/>
          <w:szCs w:val="24"/>
        </w:rPr>
      </w:pPr>
      <w:r w:rsidRPr="00DC544C">
        <w:rPr>
          <w:rFonts w:ascii="Times New Roman" w:hAnsi="Times New Roman" w:cs="Times New Roman"/>
          <w:sz w:val="24"/>
          <w:szCs w:val="24"/>
        </w:rPr>
        <w:t xml:space="preserve">Pro-Forma Plan </w:t>
      </w:r>
      <w:r w:rsidR="004503D9">
        <w:rPr>
          <w:rFonts w:ascii="Times New Roman" w:hAnsi="Times New Roman" w:cs="Times New Roman"/>
          <w:sz w:val="24"/>
          <w:szCs w:val="24"/>
          <w:u w:val="dotDash"/>
        </w:rPr>
        <w:t xml:space="preserve">                                                                                                                             </w:t>
      </w:r>
      <w:r w:rsidRPr="00DC544C">
        <w:rPr>
          <w:rFonts w:ascii="Times New Roman" w:hAnsi="Times New Roman" w:cs="Times New Roman"/>
          <w:sz w:val="24"/>
          <w:szCs w:val="24"/>
        </w:rPr>
        <w:t>18</w:t>
      </w:r>
    </w:p>
    <w:p w14:paraId="3E6190A0" w14:textId="234C60A8" w:rsidR="00DC544C" w:rsidRPr="00DC544C" w:rsidRDefault="00DC544C" w:rsidP="00DC544C">
      <w:pPr>
        <w:rPr>
          <w:rFonts w:ascii="Times New Roman" w:hAnsi="Times New Roman" w:cs="Times New Roman"/>
          <w:sz w:val="24"/>
          <w:szCs w:val="24"/>
        </w:rPr>
      </w:pPr>
      <w:r w:rsidRPr="00DC544C">
        <w:rPr>
          <w:rFonts w:ascii="Times New Roman" w:hAnsi="Times New Roman" w:cs="Times New Roman"/>
          <w:sz w:val="24"/>
          <w:szCs w:val="24"/>
        </w:rPr>
        <w:t>Program Recommendations &amp; Data</w:t>
      </w:r>
      <w:r w:rsidR="004503D9">
        <w:rPr>
          <w:rFonts w:ascii="Times New Roman" w:hAnsi="Times New Roman" w:cs="Times New Roman"/>
          <w:sz w:val="24"/>
          <w:szCs w:val="24"/>
        </w:rPr>
        <w:t xml:space="preserve"> </w:t>
      </w:r>
      <w:r w:rsidR="004503D9">
        <w:rPr>
          <w:rFonts w:ascii="Times New Roman" w:hAnsi="Times New Roman" w:cs="Times New Roman"/>
          <w:sz w:val="24"/>
          <w:szCs w:val="24"/>
          <w:u w:val="dotDash"/>
        </w:rPr>
        <w:t xml:space="preserve">                                                                                             </w:t>
      </w:r>
      <w:r w:rsidRPr="00DC544C">
        <w:rPr>
          <w:rFonts w:ascii="Times New Roman" w:hAnsi="Times New Roman" w:cs="Times New Roman"/>
          <w:sz w:val="24"/>
          <w:szCs w:val="24"/>
        </w:rPr>
        <w:t>19</w:t>
      </w:r>
    </w:p>
    <w:p w14:paraId="286DF5EA" w14:textId="6805C780" w:rsidR="00DC544C" w:rsidRPr="00DC544C" w:rsidRDefault="00DC544C" w:rsidP="00DC544C">
      <w:pPr>
        <w:rPr>
          <w:rFonts w:ascii="Times New Roman" w:hAnsi="Times New Roman" w:cs="Times New Roman"/>
          <w:sz w:val="24"/>
          <w:szCs w:val="24"/>
        </w:rPr>
      </w:pPr>
      <w:r w:rsidRPr="00DC544C">
        <w:rPr>
          <w:rFonts w:ascii="Times New Roman" w:hAnsi="Times New Roman" w:cs="Times New Roman"/>
          <w:sz w:val="24"/>
          <w:szCs w:val="24"/>
        </w:rPr>
        <w:t xml:space="preserve">Appendix </w:t>
      </w:r>
      <w:r w:rsidR="004503D9">
        <w:rPr>
          <w:rFonts w:ascii="Times New Roman" w:hAnsi="Times New Roman" w:cs="Times New Roman"/>
          <w:sz w:val="24"/>
          <w:szCs w:val="24"/>
          <w:u w:val="dotDash"/>
        </w:rPr>
        <w:t xml:space="preserve">                                                                                                                                       </w:t>
      </w:r>
      <w:r w:rsidRPr="00DC544C">
        <w:rPr>
          <w:rFonts w:ascii="Times New Roman" w:hAnsi="Times New Roman" w:cs="Times New Roman"/>
          <w:sz w:val="24"/>
          <w:szCs w:val="24"/>
        </w:rPr>
        <w:t>20</w:t>
      </w:r>
    </w:p>
    <w:p w14:paraId="757CC37A" w14:textId="0DEE811C" w:rsidR="00DC544C" w:rsidRPr="00DC544C" w:rsidRDefault="00DC544C" w:rsidP="00DC544C">
      <w:pPr>
        <w:rPr>
          <w:rFonts w:ascii="Times New Roman" w:hAnsi="Times New Roman" w:cs="Times New Roman"/>
          <w:sz w:val="24"/>
          <w:szCs w:val="24"/>
        </w:rPr>
      </w:pPr>
      <w:r w:rsidRPr="00DC544C">
        <w:rPr>
          <w:rFonts w:ascii="Times New Roman" w:hAnsi="Times New Roman" w:cs="Times New Roman"/>
          <w:sz w:val="24"/>
          <w:szCs w:val="24"/>
        </w:rPr>
        <w:t>References</w:t>
      </w:r>
      <w:r w:rsidR="004503D9">
        <w:rPr>
          <w:rFonts w:ascii="Times New Roman" w:hAnsi="Times New Roman" w:cs="Times New Roman"/>
          <w:sz w:val="24"/>
          <w:szCs w:val="24"/>
        </w:rPr>
        <w:t xml:space="preserve"> </w:t>
      </w:r>
      <w:r w:rsidR="004503D9">
        <w:rPr>
          <w:rFonts w:ascii="Times New Roman" w:hAnsi="Times New Roman" w:cs="Times New Roman"/>
          <w:sz w:val="24"/>
          <w:szCs w:val="24"/>
          <w:u w:val="dotDash"/>
        </w:rPr>
        <w:t xml:space="preserve">                                                                                                                                     </w:t>
      </w:r>
      <w:r w:rsidRPr="00DC544C">
        <w:rPr>
          <w:rFonts w:ascii="Times New Roman" w:hAnsi="Times New Roman" w:cs="Times New Roman"/>
          <w:sz w:val="24"/>
          <w:szCs w:val="24"/>
        </w:rPr>
        <w:t>23</w:t>
      </w:r>
    </w:p>
    <w:p w14:paraId="0DCCA3ED" w14:textId="77777777" w:rsidR="00DC544C" w:rsidRDefault="00DC544C" w:rsidP="00DC544C">
      <w:pPr>
        <w:rPr>
          <w:rFonts w:ascii="Times New Roman" w:hAnsi="Times New Roman" w:cs="Times New Roman"/>
          <w:b/>
          <w:bCs/>
          <w:sz w:val="24"/>
          <w:szCs w:val="24"/>
        </w:rPr>
      </w:pPr>
    </w:p>
    <w:p w14:paraId="341F9D66" w14:textId="77777777" w:rsidR="00DC544C" w:rsidRPr="00DC544C" w:rsidRDefault="00DC544C" w:rsidP="00DC544C">
      <w:pPr>
        <w:rPr>
          <w:rFonts w:ascii="Times New Roman" w:hAnsi="Times New Roman" w:cs="Times New Roman"/>
          <w:sz w:val="28"/>
          <w:szCs w:val="28"/>
        </w:rPr>
      </w:pPr>
    </w:p>
    <w:p w14:paraId="6A1AE8D0" w14:textId="77777777" w:rsidR="00DC544C" w:rsidRDefault="00DC544C" w:rsidP="00DC544C">
      <w:pPr>
        <w:rPr>
          <w:rFonts w:ascii="Times New Roman" w:hAnsi="Times New Roman" w:cs="Times New Roman"/>
          <w:sz w:val="28"/>
          <w:szCs w:val="28"/>
        </w:rPr>
      </w:pPr>
    </w:p>
    <w:p w14:paraId="693315D4" w14:textId="77777777" w:rsidR="00DC544C" w:rsidRDefault="00DC544C" w:rsidP="00DC544C">
      <w:pPr>
        <w:rPr>
          <w:rFonts w:ascii="Times New Roman" w:hAnsi="Times New Roman" w:cs="Times New Roman"/>
          <w:sz w:val="28"/>
          <w:szCs w:val="28"/>
        </w:rPr>
      </w:pPr>
    </w:p>
    <w:p w14:paraId="0EE8414E" w14:textId="77777777" w:rsidR="00DC544C" w:rsidRPr="00DC544C" w:rsidRDefault="00DC544C" w:rsidP="00DC544C">
      <w:pPr>
        <w:rPr>
          <w:rFonts w:ascii="Times New Roman" w:hAnsi="Times New Roman" w:cs="Times New Roman"/>
          <w:sz w:val="28"/>
          <w:szCs w:val="28"/>
        </w:rPr>
      </w:pPr>
    </w:p>
    <w:p w14:paraId="633BECB7" w14:textId="77777777" w:rsidR="00DC544C" w:rsidRDefault="00DC544C" w:rsidP="00362EE9">
      <w:pPr>
        <w:jc w:val="center"/>
        <w:rPr>
          <w:rFonts w:ascii="Times New Roman" w:hAnsi="Times New Roman" w:cs="Times New Roman"/>
          <w:b/>
          <w:bCs/>
          <w:sz w:val="28"/>
          <w:szCs w:val="28"/>
        </w:rPr>
      </w:pPr>
    </w:p>
    <w:p w14:paraId="2F07CE38" w14:textId="77777777" w:rsidR="00DC544C" w:rsidRDefault="00DC544C" w:rsidP="00362EE9">
      <w:pPr>
        <w:jc w:val="center"/>
        <w:rPr>
          <w:rFonts w:ascii="Times New Roman" w:hAnsi="Times New Roman" w:cs="Times New Roman"/>
          <w:b/>
          <w:bCs/>
          <w:sz w:val="28"/>
          <w:szCs w:val="28"/>
        </w:rPr>
      </w:pPr>
    </w:p>
    <w:p w14:paraId="7B0DE28E" w14:textId="77777777" w:rsidR="00DC544C" w:rsidRDefault="00DC544C" w:rsidP="00362EE9">
      <w:pPr>
        <w:jc w:val="center"/>
        <w:rPr>
          <w:rFonts w:ascii="Times New Roman" w:hAnsi="Times New Roman" w:cs="Times New Roman"/>
          <w:b/>
          <w:bCs/>
          <w:sz w:val="28"/>
          <w:szCs w:val="28"/>
        </w:rPr>
      </w:pPr>
    </w:p>
    <w:p w14:paraId="05FDF5C2" w14:textId="77777777" w:rsidR="00DC544C" w:rsidRDefault="00DC544C" w:rsidP="00362EE9">
      <w:pPr>
        <w:jc w:val="center"/>
        <w:rPr>
          <w:rFonts w:ascii="Times New Roman" w:hAnsi="Times New Roman" w:cs="Times New Roman"/>
          <w:b/>
          <w:bCs/>
          <w:sz w:val="28"/>
          <w:szCs w:val="28"/>
        </w:rPr>
      </w:pPr>
    </w:p>
    <w:p w14:paraId="2A74E9B8" w14:textId="77777777" w:rsidR="00DC544C" w:rsidRDefault="00DC544C" w:rsidP="00362EE9">
      <w:pPr>
        <w:jc w:val="center"/>
        <w:rPr>
          <w:rFonts w:ascii="Times New Roman" w:hAnsi="Times New Roman" w:cs="Times New Roman"/>
          <w:b/>
          <w:bCs/>
          <w:sz w:val="28"/>
          <w:szCs w:val="28"/>
        </w:rPr>
      </w:pPr>
    </w:p>
    <w:p w14:paraId="72DF9893" w14:textId="77777777" w:rsidR="00DC544C" w:rsidRDefault="00DC544C" w:rsidP="00362EE9">
      <w:pPr>
        <w:jc w:val="center"/>
        <w:rPr>
          <w:rFonts w:ascii="Times New Roman" w:hAnsi="Times New Roman" w:cs="Times New Roman"/>
          <w:b/>
          <w:bCs/>
          <w:sz w:val="28"/>
          <w:szCs w:val="28"/>
        </w:rPr>
      </w:pPr>
    </w:p>
    <w:p w14:paraId="404A27D9" w14:textId="77777777" w:rsidR="00DC544C" w:rsidRDefault="00DC544C" w:rsidP="00DC544C">
      <w:pPr>
        <w:rPr>
          <w:rFonts w:ascii="Times New Roman" w:hAnsi="Times New Roman" w:cs="Times New Roman"/>
          <w:b/>
          <w:bCs/>
          <w:sz w:val="28"/>
          <w:szCs w:val="28"/>
        </w:rPr>
      </w:pPr>
    </w:p>
    <w:p w14:paraId="34B64F46" w14:textId="77777777" w:rsidR="004503D9" w:rsidRDefault="004503D9" w:rsidP="00362EE9">
      <w:pPr>
        <w:jc w:val="center"/>
        <w:rPr>
          <w:rFonts w:ascii="Times New Roman" w:hAnsi="Times New Roman" w:cs="Times New Roman"/>
          <w:b/>
          <w:bCs/>
          <w:sz w:val="28"/>
          <w:szCs w:val="28"/>
        </w:rPr>
      </w:pPr>
    </w:p>
    <w:p w14:paraId="7439205C" w14:textId="77777777" w:rsidR="004503D9" w:rsidRDefault="004503D9" w:rsidP="00362EE9">
      <w:pPr>
        <w:jc w:val="center"/>
        <w:rPr>
          <w:rFonts w:ascii="Times New Roman" w:hAnsi="Times New Roman" w:cs="Times New Roman"/>
          <w:b/>
          <w:bCs/>
          <w:sz w:val="28"/>
          <w:szCs w:val="28"/>
        </w:rPr>
      </w:pPr>
    </w:p>
    <w:p w14:paraId="0253D4D5" w14:textId="5B234C76" w:rsidR="00362EE9" w:rsidRPr="00362EE9" w:rsidRDefault="00362EE9" w:rsidP="00362EE9">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STRATEGIC FORECAST &amp; PLAN</w:t>
      </w:r>
      <w:r w:rsidR="00162EAF" w:rsidRPr="00362EE9">
        <w:rPr>
          <w:rFonts w:ascii="Times New Roman" w:hAnsi="Times New Roman" w:cs="Times New Roman"/>
          <w:b/>
          <w:bCs/>
          <w:sz w:val="28"/>
          <w:szCs w:val="28"/>
        </w:rPr>
        <w:t xml:space="preserve"> – </w:t>
      </w:r>
      <w:r>
        <w:rPr>
          <w:rFonts w:ascii="Times New Roman" w:hAnsi="Times New Roman" w:cs="Times New Roman"/>
          <w:b/>
          <w:bCs/>
          <w:sz w:val="28"/>
          <w:szCs w:val="28"/>
        </w:rPr>
        <w:t>EXECUTIVE SUMMARY</w:t>
      </w:r>
    </w:p>
    <w:p w14:paraId="0F98E492" w14:textId="54EDC1BA" w:rsidR="0047004D" w:rsidRPr="00362EE9" w:rsidRDefault="00162EAF" w:rsidP="004503D9">
      <w:pPr>
        <w:ind w:firstLine="720"/>
        <w:jc w:val="both"/>
        <w:rPr>
          <w:rFonts w:ascii="Times New Roman" w:hAnsi="Times New Roman" w:cs="Times New Roman"/>
          <w:sz w:val="24"/>
          <w:szCs w:val="24"/>
        </w:rPr>
      </w:pPr>
      <w:r w:rsidRPr="00362EE9">
        <w:rPr>
          <w:rFonts w:ascii="Times New Roman" w:hAnsi="Times New Roman" w:cs="Times New Roman"/>
          <w:sz w:val="24"/>
          <w:szCs w:val="24"/>
        </w:rPr>
        <w:t xml:space="preserve">The following plan incorporates the use of a regression analysis testing the x variables “Export: Value Goods” &amp; “Revolving Consumer Credit” &amp; categorical variables: “Recession”, “Low Advertisements”, and “New Product Sales”. The models first test the correlations and general statistics to see how reliable, accurate and reasonable </w:t>
      </w:r>
      <w:r w:rsidR="00362EE9" w:rsidRPr="00362EE9">
        <w:rPr>
          <w:rFonts w:ascii="Times New Roman" w:hAnsi="Times New Roman" w:cs="Times New Roman"/>
          <w:sz w:val="24"/>
          <w:szCs w:val="24"/>
        </w:rPr>
        <w:t>all</w:t>
      </w:r>
      <w:r w:rsidRPr="00362EE9">
        <w:rPr>
          <w:rFonts w:ascii="Times New Roman" w:hAnsi="Times New Roman" w:cs="Times New Roman"/>
          <w:sz w:val="24"/>
          <w:szCs w:val="24"/>
        </w:rPr>
        <w:t xml:space="preserve"> these variables are. </w:t>
      </w:r>
      <w:r w:rsidR="0047004D" w:rsidRPr="00362EE9">
        <w:rPr>
          <w:rFonts w:ascii="Times New Roman" w:hAnsi="Times New Roman" w:cs="Times New Roman"/>
          <w:sz w:val="24"/>
          <w:szCs w:val="24"/>
        </w:rPr>
        <w:t xml:space="preserve">The best forecast analysis is chosen for each x variable to be used in the regression analysis. The forecast is </w:t>
      </w:r>
      <w:r w:rsidR="00362EE9" w:rsidRPr="00362EE9">
        <w:rPr>
          <w:rFonts w:ascii="Times New Roman" w:hAnsi="Times New Roman" w:cs="Times New Roman"/>
          <w:sz w:val="24"/>
          <w:szCs w:val="24"/>
        </w:rPr>
        <w:t>analyzed,</w:t>
      </w:r>
      <w:r w:rsidR="0047004D" w:rsidRPr="00362EE9">
        <w:rPr>
          <w:rFonts w:ascii="Times New Roman" w:hAnsi="Times New Roman" w:cs="Times New Roman"/>
          <w:sz w:val="24"/>
          <w:szCs w:val="24"/>
        </w:rPr>
        <w:t xml:space="preserve"> and the categorical values are turned on at specific dates relevant to them and the forecast fluctuations to capture as much data as possible.</w:t>
      </w:r>
      <w:r w:rsidR="00362EE9" w:rsidRPr="00362EE9">
        <w:rPr>
          <w:rFonts w:ascii="Times New Roman" w:hAnsi="Times New Roman" w:cs="Times New Roman"/>
          <w:sz w:val="24"/>
          <w:szCs w:val="24"/>
        </w:rPr>
        <w:t xml:space="preserve"> </w:t>
      </w:r>
      <w:r w:rsidR="0047004D" w:rsidRPr="00362EE9">
        <w:rPr>
          <w:rFonts w:ascii="Times New Roman" w:hAnsi="Times New Roman" w:cs="Times New Roman"/>
          <w:sz w:val="24"/>
          <w:szCs w:val="24"/>
        </w:rPr>
        <w:t xml:space="preserve">The model is put through several tests to check for heteroscedasticity, serial correlation, seasonality, accuracy, reliability, and visual reasonableness. </w:t>
      </w:r>
    </w:p>
    <w:p w14:paraId="575682DF" w14:textId="37CD910C" w:rsidR="0047004D" w:rsidRPr="00362EE9" w:rsidRDefault="0047004D" w:rsidP="004503D9">
      <w:pPr>
        <w:ind w:firstLine="720"/>
        <w:jc w:val="both"/>
        <w:rPr>
          <w:rFonts w:ascii="Times New Roman" w:hAnsi="Times New Roman" w:cs="Times New Roman"/>
          <w:sz w:val="24"/>
          <w:szCs w:val="24"/>
        </w:rPr>
      </w:pPr>
      <w:r w:rsidRPr="00362EE9">
        <w:rPr>
          <w:rFonts w:ascii="Times New Roman" w:hAnsi="Times New Roman" w:cs="Times New Roman"/>
          <w:sz w:val="24"/>
          <w:szCs w:val="24"/>
        </w:rPr>
        <w:t xml:space="preserve">After meeting high levels of confidence in these measures the forecast is run using regression analysis with the mentioned x variables &amp; categorical variables. The company revenue forecasted includes a negative categorical value turned on for the last 3 quarters </w:t>
      </w:r>
      <w:r w:rsidR="00362EE9" w:rsidRPr="00362EE9">
        <w:rPr>
          <w:rFonts w:ascii="Times New Roman" w:hAnsi="Times New Roman" w:cs="Times New Roman"/>
          <w:sz w:val="24"/>
          <w:szCs w:val="24"/>
        </w:rPr>
        <w:t xml:space="preserve">of 2020 </w:t>
      </w:r>
      <w:r w:rsidRPr="00362EE9">
        <w:rPr>
          <w:rFonts w:ascii="Times New Roman" w:hAnsi="Times New Roman" w:cs="Times New Roman"/>
          <w:sz w:val="24"/>
          <w:szCs w:val="24"/>
        </w:rPr>
        <w:t xml:space="preserve">(Low Ads) to show negative impact that is expected from the coronavirus pandemic. The forecast produced is included in the </w:t>
      </w:r>
      <w:r w:rsidR="00BE61BB">
        <w:rPr>
          <w:rFonts w:ascii="Times New Roman" w:hAnsi="Times New Roman" w:cs="Times New Roman"/>
          <w:sz w:val="24"/>
          <w:szCs w:val="24"/>
        </w:rPr>
        <w:t>pro-forma</w:t>
      </w:r>
      <w:r w:rsidRPr="00362EE9">
        <w:rPr>
          <w:rFonts w:ascii="Times New Roman" w:hAnsi="Times New Roman" w:cs="Times New Roman"/>
          <w:sz w:val="24"/>
          <w:szCs w:val="24"/>
        </w:rPr>
        <w:t xml:space="preserve"> plan with the new updated numbers of importance such as stock, EPS, etc. Two programs are recommended after the analysis </w:t>
      </w:r>
      <w:r w:rsidR="0070192F">
        <w:rPr>
          <w:rFonts w:ascii="Times New Roman" w:hAnsi="Times New Roman" w:cs="Times New Roman"/>
          <w:sz w:val="24"/>
          <w:szCs w:val="24"/>
        </w:rPr>
        <w:t>which are the</w:t>
      </w:r>
      <w:r w:rsidRPr="00362EE9">
        <w:rPr>
          <w:rFonts w:ascii="Times New Roman" w:hAnsi="Times New Roman" w:cs="Times New Roman"/>
          <w:sz w:val="24"/>
          <w:szCs w:val="24"/>
        </w:rPr>
        <w:t xml:space="preserve"> entering of an emerging market </w:t>
      </w:r>
      <w:r w:rsidR="00362EE9" w:rsidRPr="00362EE9">
        <w:rPr>
          <w:rFonts w:ascii="Times New Roman" w:hAnsi="Times New Roman" w:cs="Times New Roman"/>
          <w:sz w:val="24"/>
          <w:szCs w:val="24"/>
        </w:rPr>
        <w:t xml:space="preserve">with a 15% target </w:t>
      </w:r>
      <w:r w:rsidRPr="00362EE9">
        <w:rPr>
          <w:rFonts w:ascii="Times New Roman" w:hAnsi="Times New Roman" w:cs="Times New Roman"/>
          <w:sz w:val="24"/>
          <w:szCs w:val="24"/>
        </w:rPr>
        <w:t>and a 5% cut in sales general and admin</w:t>
      </w:r>
      <w:r w:rsidR="0070192F">
        <w:rPr>
          <w:rFonts w:ascii="Times New Roman" w:hAnsi="Times New Roman" w:cs="Times New Roman"/>
          <w:sz w:val="24"/>
          <w:szCs w:val="24"/>
        </w:rPr>
        <w:t>istrative</w:t>
      </w:r>
      <w:r w:rsidRPr="00362EE9">
        <w:rPr>
          <w:rFonts w:ascii="Times New Roman" w:hAnsi="Times New Roman" w:cs="Times New Roman"/>
          <w:sz w:val="24"/>
          <w:szCs w:val="24"/>
        </w:rPr>
        <w:t xml:space="preserve"> expenses. The regression forecast </w:t>
      </w:r>
      <w:r w:rsidR="0070192F">
        <w:rPr>
          <w:rFonts w:ascii="Times New Roman" w:hAnsi="Times New Roman" w:cs="Times New Roman"/>
          <w:sz w:val="24"/>
          <w:szCs w:val="24"/>
        </w:rPr>
        <w:t xml:space="preserve">for next 8 quarters </w:t>
      </w:r>
      <w:r w:rsidRPr="00362EE9">
        <w:rPr>
          <w:rFonts w:ascii="Times New Roman" w:hAnsi="Times New Roman" w:cs="Times New Roman"/>
          <w:sz w:val="24"/>
          <w:szCs w:val="24"/>
        </w:rPr>
        <w:t xml:space="preserve">without the implementation of the programs results in </w:t>
      </w:r>
      <w:r w:rsidR="0070192F">
        <w:rPr>
          <w:rFonts w:ascii="Times New Roman" w:hAnsi="Times New Roman" w:cs="Times New Roman"/>
          <w:sz w:val="24"/>
          <w:szCs w:val="24"/>
        </w:rPr>
        <w:t xml:space="preserve">$ </w:t>
      </w:r>
      <w:r w:rsidRPr="00362EE9">
        <w:rPr>
          <w:rFonts w:ascii="Times New Roman" w:hAnsi="Times New Roman" w:cs="Times New Roman"/>
          <w:sz w:val="24"/>
          <w:szCs w:val="24"/>
        </w:rPr>
        <w:t>-332.82 million average loss per quarter</w:t>
      </w:r>
      <w:r w:rsidR="0070192F">
        <w:rPr>
          <w:rFonts w:ascii="Times New Roman" w:hAnsi="Times New Roman" w:cs="Times New Roman"/>
          <w:sz w:val="24"/>
          <w:szCs w:val="24"/>
        </w:rPr>
        <w:t>, $ -67.71 million average loss</w:t>
      </w:r>
      <w:r w:rsidRPr="00362EE9">
        <w:rPr>
          <w:rFonts w:ascii="Times New Roman" w:hAnsi="Times New Roman" w:cs="Times New Roman"/>
          <w:sz w:val="24"/>
          <w:szCs w:val="24"/>
        </w:rPr>
        <w:t xml:space="preserve"> </w:t>
      </w:r>
      <w:r w:rsidR="0070192F">
        <w:rPr>
          <w:rFonts w:ascii="Times New Roman" w:hAnsi="Times New Roman" w:cs="Times New Roman"/>
          <w:sz w:val="24"/>
          <w:szCs w:val="24"/>
        </w:rPr>
        <w:t xml:space="preserve">in income per quarter, and $ </w:t>
      </w:r>
      <w:r w:rsidRPr="00362EE9">
        <w:rPr>
          <w:rFonts w:ascii="Times New Roman" w:hAnsi="Times New Roman" w:cs="Times New Roman"/>
          <w:sz w:val="24"/>
          <w:szCs w:val="24"/>
        </w:rPr>
        <w:t xml:space="preserve">-2.14 </w:t>
      </w:r>
      <w:r w:rsidR="0070192F">
        <w:rPr>
          <w:rFonts w:ascii="Times New Roman" w:hAnsi="Times New Roman" w:cs="Times New Roman"/>
          <w:sz w:val="24"/>
          <w:szCs w:val="24"/>
        </w:rPr>
        <w:t xml:space="preserve">average </w:t>
      </w:r>
      <w:r w:rsidRPr="00362EE9">
        <w:rPr>
          <w:rFonts w:ascii="Times New Roman" w:hAnsi="Times New Roman" w:cs="Times New Roman"/>
          <w:sz w:val="24"/>
          <w:szCs w:val="24"/>
        </w:rPr>
        <w:t xml:space="preserve">loss in stock price per quarter. The regression forecast with implementation of the programs results in </w:t>
      </w:r>
      <w:r w:rsidR="0070192F">
        <w:rPr>
          <w:rFonts w:ascii="Times New Roman" w:hAnsi="Times New Roman" w:cs="Times New Roman"/>
          <w:sz w:val="24"/>
          <w:szCs w:val="24"/>
        </w:rPr>
        <w:t xml:space="preserve">$ </w:t>
      </w:r>
      <w:r w:rsidRPr="00362EE9">
        <w:rPr>
          <w:rFonts w:ascii="Times New Roman" w:hAnsi="Times New Roman" w:cs="Times New Roman"/>
          <w:sz w:val="24"/>
          <w:szCs w:val="24"/>
        </w:rPr>
        <w:t>-43.17 million average loss per quarter</w:t>
      </w:r>
      <w:r w:rsidR="0070192F">
        <w:rPr>
          <w:rFonts w:ascii="Times New Roman" w:hAnsi="Times New Roman" w:cs="Times New Roman"/>
          <w:sz w:val="24"/>
          <w:szCs w:val="24"/>
        </w:rPr>
        <w:t>,</w:t>
      </w:r>
      <w:r w:rsidRPr="00362EE9">
        <w:rPr>
          <w:rFonts w:ascii="Times New Roman" w:hAnsi="Times New Roman" w:cs="Times New Roman"/>
          <w:sz w:val="24"/>
          <w:szCs w:val="24"/>
        </w:rPr>
        <w:t xml:space="preserve"> </w:t>
      </w:r>
      <w:r w:rsidR="0070192F">
        <w:rPr>
          <w:rFonts w:ascii="Times New Roman" w:hAnsi="Times New Roman" w:cs="Times New Roman"/>
          <w:sz w:val="24"/>
          <w:szCs w:val="24"/>
        </w:rPr>
        <w:t>$ -9.36 million average loss</w:t>
      </w:r>
      <w:r w:rsidR="0070192F" w:rsidRPr="00362EE9">
        <w:rPr>
          <w:rFonts w:ascii="Times New Roman" w:hAnsi="Times New Roman" w:cs="Times New Roman"/>
          <w:sz w:val="24"/>
          <w:szCs w:val="24"/>
        </w:rPr>
        <w:t xml:space="preserve"> </w:t>
      </w:r>
      <w:r w:rsidR="0070192F">
        <w:rPr>
          <w:rFonts w:ascii="Times New Roman" w:hAnsi="Times New Roman" w:cs="Times New Roman"/>
          <w:sz w:val="24"/>
          <w:szCs w:val="24"/>
        </w:rPr>
        <w:t>in income per quarter,</w:t>
      </w:r>
      <w:r w:rsidR="0070192F" w:rsidRPr="00362EE9">
        <w:rPr>
          <w:rFonts w:ascii="Times New Roman" w:hAnsi="Times New Roman" w:cs="Times New Roman"/>
          <w:sz w:val="24"/>
          <w:szCs w:val="24"/>
        </w:rPr>
        <w:t xml:space="preserve"> </w:t>
      </w:r>
      <w:r w:rsidRPr="00362EE9">
        <w:rPr>
          <w:rFonts w:ascii="Times New Roman" w:hAnsi="Times New Roman" w:cs="Times New Roman"/>
          <w:sz w:val="24"/>
          <w:szCs w:val="24"/>
        </w:rPr>
        <w:t xml:space="preserve">and </w:t>
      </w:r>
      <w:r w:rsidR="0070192F">
        <w:rPr>
          <w:rFonts w:ascii="Times New Roman" w:hAnsi="Times New Roman" w:cs="Times New Roman"/>
          <w:sz w:val="24"/>
          <w:szCs w:val="24"/>
        </w:rPr>
        <w:t xml:space="preserve">$ </w:t>
      </w:r>
      <w:r w:rsidRPr="00362EE9">
        <w:rPr>
          <w:rFonts w:ascii="Times New Roman" w:hAnsi="Times New Roman" w:cs="Times New Roman"/>
          <w:sz w:val="24"/>
          <w:szCs w:val="24"/>
        </w:rPr>
        <w:t>-0.29 loss in stock price per quarter.</w:t>
      </w:r>
    </w:p>
    <w:p w14:paraId="4FBB51A7" w14:textId="603857C5" w:rsidR="00162EAF" w:rsidRDefault="00162EAF" w:rsidP="004503D9">
      <w:pPr>
        <w:jc w:val="both"/>
        <w:rPr>
          <w:rFonts w:ascii="Times New Roman" w:hAnsi="Times New Roman" w:cs="Times New Roman"/>
          <w:b/>
          <w:bCs/>
          <w:sz w:val="28"/>
          <w:szCs w:val="28"/>
        </w:rPr>
      </w:pPr>
    </w:p>
    <w:p w14:paraId="6C8C142E" w14:textId="54EF0CF7" w:rsidR="00162EAF" w:rsidRDefault="00162EAF" w:rsidP="004503D9">
      <w:pPr>
        <w:jc w:val="both"/>
        <w:rPr>
          <w:rFonts w:ascii="Times New Roman" w:hAnsi="Times New Roman" w:cs="Times New Roman"/>
          <w:b/>
          <w:bCs/>
          <w:sz w:val="28"/>
          <w:szCs w:val="28"/>
        </w:rPr>
      </w:pPr>
    </w:p>
    <w:p w14:paraId="71D13B11" w14:textId="02D3E521" w:rsidR="00162EAF" w:rsidRDefault="00162EAF" w:rsidP="004503D9">
      <w:pPr>
        <w:jc w:val="both"/>
        <w:rPr>
          <w:rFonts w:ascii="Times New Roman" w:hAnsi="Times New Roman" w:cs="Times New Roman"/>
          <w:b/>
          <w:bCs/>
          <w:sz w:val="28"/>
          <w:szCs w:val="28"/>
        </w:rPr>
      </w:pPr>
    </w:p>
    <w:p w14:paraId="1609D079" w14:textId="118F6F41" w:rsidR="00162EAF" w:rsidRDefault="00162EAF" w:rsidP="004503D9">
      <w:pPr>
        <w:jc w:val="both"/>
        <w:rPr>
          <w:rFonts w:ascii="Times New Roman" w:hAnsi="Times New Roman" w:cs="Times New Roman"/>
          <w:b/>
          <w:bCs/>
          <w:sz w:val="28"/>
          <w:szCs w:val="28"/>
        </w:rPr>
      </w:pPr>
    </w:p>
    <w:p w14:paraId="1B68F9C2" w14:textId="3BE617F7" w:rsidR="00162EAF" w:rsidRDefault="00162EAF" w:rsidP="004503D9">
      <w:pPr>
        <w:jc w:val="both"/>
        <w:rPr>
          <w:rFonts w:ascii="Times New Roman" w:hAnsi="Times New Roman" w:cs="Times New Roman"/>
          <w:b/>
          <w:bCs/>
          <w:sz w:val="28"/>
          <w:szCs w:val="28"/>
        </w:rPr>
      </w:pPr>
    </w:p>
    <w:p w14:paraId="05322445" w14:textId="6FA60DC1" w:rsidR="00DC544C" w:rsidRDefault="00DC544C" w:rsidP="004503D9">
      <w:pPr>
        <w:jc w:val="both"/>
        <w:rPr>
          <w:rFonts w:ascii="Times New Roman" w:hAnsi="Times New Roman" w:cs="Times New Roman"/>
          <w:b/>
          <w:bCs/>
          <w:sz w:val="28"/>
          <w:szCs w:val="28"/>
        </w:rPr>
      </w:pPr>
    </w:p>
    <w:p w14:paraId="506AA923" w14:textId="26E77FA7" w:rsidR="00DC544C" w:rsidRDefault="00DC544C" w:rsidP="004503D9">
      <w:pPr>
        <w:jc w:val="both"/>
        <w:rPr>
          <w:rFonts w:ascii="Times New Roman" w:hAnsi="Times New Roman" w:cs="Times New Roman"/>
          <w:b/>
          <w:bCs/>
          <w:sz w:val="28"/>
          <w:szCs w:val="28"/>
        </w:rPr>
      </w:pPr>
    </w:p>
    <w:p w14:paraId="1A18FEA4" w14:textId="4BED8C4E" w:rsidR="00DC544C" w:rsidRDefault="00DC544C" w:rsidP="004503D9">
      <w:pPr>
        <w:jc w:val="both"/>
        <w:rPr>
          <w:rFonts w:ascii="Times New Roman" w:hAnsi="Times New Roman" w:cs="Times New Roman"/>
          <w:b/>
          <w:bCs/>
          <w:sz w:val="28"/>
          <w:szCs w:val="28"/>
        </w:rPr>
      </w:pPr>
    </w:p>
    <w:p w14:paraId="0288F4C8" w14:textId="77777777" w:rsidR="004503D9" w:rsidRDefault="004503D9" w:rsidP="004503D9">
      <w:pPr>
        <w:jc w:val="both"/>
        <w:rPr>
          <w:rFonts w:ascii="Times New Roman" w:hAnsi="Times New Roman" w:cs="Times New Roman"/>
          <w:b/>
          <w:bCs/>
          <w:sz w:val="24"/>
          <w:szCs w:val="24"/>
        </w:rPr>
      </w:pPr>
    </w:p>
    <w:p w14:paraId="4D29DC6F" w14:textId="67CB6FB2" w:rsidR="00752AD1" w:rsidRPr="004503D9" w:rsidRDefault="008F535F" w:rsidP="004503D9">
      <w:pPr>
        <w:jc w:val="center"/>
        <w:rPr>
          <w:rFonts w:ascii="Times New Roman" w:hAnsi="Times New Roman" w:cs="Times New Roman"/>
          <w:b/>
          <w:sz w:val="22"/>
          <w:szCs w:val="22"/>
        </w:rPr>
      </w:pPr>
      <w:r w:rsidRPr="004503D9">
        <w:rPr>
          <w:rFonts w:ascii="Times New Roman" w:hAnsi="Times New Roman" w:cs="Times New Roman"/>
          <w:b/>
          <w:bCs/>
          <w:sz w:val="24"/>
          <w:szCs w:val="24"/>
        </w:rPr>
        <w:lastRenderedPageBreak/>
        <w:t>Objective &amp; Methodology</w:t>
      </w:r>
    </w:p>
    <w:p w14:paraId="124A7E0A" w14:textId="3F060581" w:rsidR="008F535F" w:rsidRDefault="00AB402C" w:rsidP="004503D9">
      <w:pPr>
        <w:ind w:firstLine="720"/>
        <w:jc w:val="both"/>
        <w:rPr>
          <w:rFonts w:ascii="Times New Roman" w:hAnsi="Times New Roman" w:cs="Times New Roman"/>
          <w:sz w:val="24"/>
          <w:szCs w:val="24"/>
        </w:rPr>
      </w:pPr>
      <w:r>
        <w:rPr>
          <w:rFonts w:ascii="Times New Roman" w:hAnsi="Times New Roman" w:cs="Times New Roman"/>
          <w:sz w:val="24"/>
          <w:szCs w:val="24"/>
        </w:rPr>
        <w:t>Objective is to develop the best two year quarterly forecast for Procter &amp; Gamble revenue and pro-forma plan.</w:t>
      </w:r>
    </w:p>
    <w:p w14:paraId="59FA5F8C" w14:textId="5BC43C4F" w:rsidR="00752AD1" w:rsidRPr="008A1D83" w:rsidRDefault="00752AD1" w:rsidP="004503D9">
      <w:pPr>
        <w:ind w:firstLine="720"/>
        <w:jc w:val="both"/>
        <w:rPr>
          <w:rFonts w:ascii="Times New Roman" w:hAnsi="Times New Roman" w:cs="Times New Roman"/>
          <w:sz w:val="24"/>
          <w:szCs w:val="24"/>
        </w:rPr>
      </w:pPr>
      <w:r w:rsidRPr="008A1D83">
        <w:rPr>
          <w:rFonts w:ascii="Times New Roman" w:hAnsi="Times New Roman" w:cs="Times New Roman"/>
          <w:sz w:val="24"/>
          <w:szCs w:val="24"/>
        </w:rPr>
        <w:t xml:space="preserve">First, </w:t>
      </w:r>
      <w:r>
        <w:rPr>
          <w:rFonts w:ascii="Times New Roman" w:hAnsi="Times New Roman" w:cs="Times New Roman"/>
          <w:sz w:val="24"/>
          <w:szCs w:val="24"/>
        </w:rPr>
        <w:t>the creation of a</w:t>
      </w:r>
      <w:r w:rsidRPr="008A1D83">
        <w:rPr>
          <w:rFonts w:ascii="Times New Roman" w:hAnsi="Times New Roman" w:cs="Times New Roman"/>
          <w:sz w:val="24"/>
          <w:szCs w:val="24"/>
        </w:rPr>
        <w:t xml:space="preserve"> hypothesis on several macroeconomic variables that are believed to have a logical influence on Proct</w:t>
      </w:r>
      <w:r w:rsidR="00362EE9">
        <w:rPr>
          <w:rFonts w:ascii="Times New Roman" w:hAnsi="Times New Roman" w:cs="Times New Roman"/>
          <w:sz w:val="24"/>
          <w:szCs w:val="24"/>
        </w:rPr>
        <w:t>e</w:t>
      </w:r>
      <w:r w:rsidRPr="008A1D83">
        <w:rPr>
          <w:rFonts w:ascii="Times New Roman" w:hAnsi="Times New Roman" w:cs="Times New Roman"/>
          <w:sz w:val="24"/>
          <w:szCs w:val="24"/>
        </w:rPr>
        <w:t xml:space="preserve">r &amp; Gamble revenue (Y) and will be relevant to its characteristics of trends, cycles and seasonality if applicable. There will be testing of the hypothesis using first a scatter plot using regression to see if there is a significant slope visible between the company revenue and the x variables. The analysis will be followed by a correlation test to confirm there is a high correlation between the (Y) </w:t>
      </w:r>
      <w:r w:rsidR="00362EE9">
        <w:rPr>
          <w:rFonts w:ascii="Times New Roman" w:hAnsi="Times New Roman" w:cs="Times New Roman"/>
          <w:sz w:val="24"/>
          <w:szCs w:val="24"/>
        </w:rPr>
        <w:t>Procter</w:t>
      </w:r>
      <w:r w:rsidRPr="008A1D83">
        <w:rPr>
          <w:rFonts w:ascii="Times New Roman" w:hAnsi="Times New Roman" w:cs="Times New Roman"/>
          <w:sz w:val="24"/>
          <w:szCs w:val="24"/>
        </w:rPr>
        <w:t xml:space="preserve"> &amp; Gamble revenue and the (X) macroeconomic variables chosen.</w:t>
      </w:r>
    </w:p>
    <w:p w14:paraId="6677A481" w14:textId="5F731DB7" w:rsidR="00997C18" w:rsidRPr="00752AD1" w:rsidRDefault="00752AD1" w:rsidP="004503D9">
      <w:pPr>
        <w:ind w:firstLine="720"/>
        <w:jc w:val="both"/>
        <w:rPr>
          <w:rFonts w:ascii="Times New Roman" w:hAnsi="Times New Roman" w:cs="Times New Roman"/>
          <w:sz w:val="24"/>
          <w:szCs w:val="24"/>
        </w:rPr>
      </w:pPr>
      <w:r w:rsidRPr="008A1D83">
        <w:rPr>
          <w:rFonts w:ascii="Times New Roman" w:hAnsi="Times New Roman" w:cs="Times New Roman"/>
          <w:sz w:val="24"/>
          <w:szCs w:val="24"/>
        </w:rPr>
        <w:t>After the correlation confirming high Proct</w:t>
      </w:r>
      <w:r w:rsidR="00362EE9">
        <w:rPr>
          <w:rFonts w:ascii="Times New Roman" w:hAnsi="Times New Roman" w:cs="Times New Roman"/>
          <w:sz w:val="24"/>
          <w:szCs w:val="24"/>
        </w:rPr>
        <w:t>e</w:t>
      </w:r>
      <w:r w:rsidRPr="008A1D83">
        <w:rPr>
          <w:rFonts w:ascii="Times New Roman" w:hAnsi="Times New Roman" w:cs="Times New Roman"/>
          <w:sz w:val="24"/>
          <w:szCs w:val="24"/>
        </w:rPr>
        <w:t xml:space="preserve">r &amp; Gamble revenue (Y) to macroeconomic variables (X) there will be a test of the hypothesis with early regression Y=a + B1X1 + B2X2. Then a forecast for each variable will be made using historical data with three approaches (Expo smoothing, decomposition, ARIMA). Then selection of the best forecast of each (X) variable from these methods and revision of the early regression model to best fit the </w:t>
      </w:r>
      <w:r w:rsidR="00362EE9">
        <w:rPr>
          <w:rFonts w:ascii="Times New Roman" w:hAnsi="Times New Roman" w:cs="Times New Roman"/>
          <w:sz w:val="24"/>
          <w:szCs w:val="24"/>
        </w:rPr>
        <w:t>Procter</w:t>
      </w:r>
      <w:r w:rsidRPr="008A1D83">
        <w:rPr>
          <w:rFonts w:ascii="Times New Roman" w:hAnsi="Times New Roman" w:cs="Times New Roman"/>
          <w:sz w:val="24"/>
          <w:szCs w:val="24"/>
        </w:rPr>
        <w:t xml:space="preserve"> &amp; Gamble revenue and testing of the model. Then the use of the regression forecast with the </w:t>
      </w:r>
      <w:r w:rsidR="00362EE9">
        <w:rPr>
          <w:rFonts w:ascii="Times New Roman" w:hAnsi="Times New Roman" w:cs="Times New Roman"/>
          <w:sz w:val="24"/>
          <w:szCs w:val="24"/>
        </w:rPr>
        <w:t>Procter</w:t>
      </w:r>
      <w:r w:rsidRPr="008A1D83">
        <w:rPr>
          <w:rFonts w:ascii="Times New Roman" w:hAnsi="Times New Roman" w:cs="Times New Roman"/>
          <w:sz w:val="24"/>
          <w:szCs w:val="24"/>
        </w:rPr>
        <w:t xml:space="preserve"> &amp; Gamble company 10k to create a </w:t>
      </w:r>
      <w:r w:rsidR="00BE61BB">
        <w:rPr>
          <w:rFonts w:ascii="Times New Roman" w:hAnsi="Times New Roman" w:cs="Times New Roman"/>
          <w:sz w:val="24"/>
          <w:szCs w:val="24"/>
        </w:rPr>
        <w:t>pro-forma</w:t>
      </w:r>
      <w:r w:rsidRPr="008A1D83">
        <w:rPr>
          <w:rFonts w:ascii="Times New Roman" w:hAnsi="Times New Roman" w:cs="Times New Roman"/>
          <w:sz w:val="24"/>
          <w:szCs w:val="24"/>
        </w:rPr>
        <w:t xml:space="preserve"> financial strategic plan. Lastly, a comment on the plans financial results and recommendations for </w:t>
      </w:r>
      <w:r w:rsidR="00362EE9">
        <w:rPr>
          <w:rFonts w:ascii="Times New Roman" w:hAnsi="Times New Roman" w:cs="Times New Roman"/>
          <w:sz w:val="24"/>
          <w:szCs w:val="24"/>
        </w:rPr>
        <w:t>Procter</w:t>
      </w:r>
      <w:r w:rsidRPr="008A1D83">
        <w:rPr>
          <w:rFonts w:ascii="Times New Roman" w:hAnsi="Times New Roman" w:cs="Times New Roman"/>
          <w:sz w:val="24"/>
          <w:szCs w:val="24"/>
        </w:rPr>
        <w:t xml:space="preserve"> &amp; Gamble’s performance improvement.</w:t>
      </w:r>
    </w:p>
    <w:p w14:paraId="02B3116D" w14:textId="4412024F" w:rsidR="00997C18" w:rsidRPr="004503D9" w:rsidRDefault="00997C18" w:rsidP="004503D9">
      <w:pPr>
        <w:jc w:val="center"/>
        <w:rPr>
          <w:rFonts w:ascii="Times New Roman" w:hAnsi="Times New Roman" w:cs="Times New Roman"/>
          <w:b/>
          <w:bCs/>
          <w:sz w:val="24"/>
          <w:szCs w:val="24"/>
        </w:rPr>
      </w:pPr>
      <w:r w:rsidRPr="004503D9">
        <w:rPr>
          <w:rFonts w:ascii="Times New Roman" w:hAnsi="Times New Roman" w:cs="Times New Roman"/>
          <w:b/>
          <w:bCs/>
          <w:sz w:val="24"/>
          <w:szCs w:val="24"/>
        </w:rPr>
        <w:t>Hypothesis</w:t>
      </w:r>
    </w:p>
    <w:p w14:paraId="2DA884D9" w14:textId="25B66F0F" w:rsidR="00997C18" w:rsidRPr="00997C18" w:rsidRDefault="00362EE9" w:rsidP="004503D9">
      <w:pPr>
        <w:spacing w:before="0" w:after="0"/>
        <w:ind w:firstLine="720"/>
        <w:jc w:val="both"/>
        <w:rPr>
          <w:rFonts w:ascii="Times New Roman" w:hAnsi="Times New Roman" w:cs="Times New Roman"/>
          <w:sz w:val="24"/>
          <w:szCs w:val="24"/>
        </w:rPr>
      </w:pPr>
      <w:r>
        <w:rPr>
          <w:rFonts w:ascii="Times New Roman" w:hAnsi="Times New Roman" w:cs="Times New Roman"/>
          <w:sz w:val="24"/>
          <w:szCs w:val="24"/>
        </w:rPr>
        <w:t>Procter</w:t>
      </w:r>
      <w:r w:rsidR="00997C18" w:rsidRPr="00997C18">
        <w:rPr>
          <w:rFonts w:ascii="Times New Roman" w:hAnsi="Times New Roman" w:cs="Times New Roman"/>
          <w:sz w:val="24"/>
          <w:szCs w:val="24"/>
        </w:rPr>
        <w:t xml:space="preserve"> &amp; Gamble Revenue = f (Export: Value Goods + Revolving Consumer Credit</w:t>
      </w:r>
      <w:r w:rsidR="00CC3A7D">
        <w:rPr>
          <w:rFonts w:ascii="Times New Roman" w:hAnsi="Times New Roman" w:cs="Times New Roman"/>
          <w:sz w:val="24"/>
          <w:szCs w:val="24"/>
        </w:rPr>
        <w:t xml:space="preserve"> + New Product Sales + Recession + Low Advertisements</w:t>
      </w:r>
      <w:r w:rsidR="00997C18" w:rsidRPr="00997C18">
        <w:rPr>
          <w:rFonts w:ascii="Times New Roman" w:hAnsi="Times New Roman" w:cs="Times New Roman"/>
          <w:sz w:val="24"/>
          <w:szCs w:val="24"/>
        </w:rPr>
        <w:t>)</w:t>
      </w:r>
    </w:p>
    <w:p w14:paraId="2E384BC3" w14:textId="67B23848" w:rsidR="00CC3A7D" w:rsidRDefault="00362EE9" w:rsidP="004503D9">
      <w:pPr>
        <w:spacing w:before="0" w:after="0"/>
        <w:ind w:firstLine="720"/>
        <w:jc w:val="both"/>
        <w:rPr>
          <w:rFonts w:ascii="Times New Roman" w:hAnsi="Times New Roman" w:cs="Times New Roman"/>
          <w:sz w:val="24"/>
          <w:szCs w:val="24"/>
        </w:rPr>
      </w:pPr>
      <w:r>
        <w:rPr>
          <w:rFonts w:ascii="Times New Roman" w:hAnsi="Times New Roman" w:cs="Times New Roman"/>
          <w:sz w:val="24"/>
          <w:szCs w:val="24"/>
        </w:rPr>
        <w:t>Procter</w:t>
      </w:r>
      <w:r w:rsidR="00997C18" w:rsidRPr="00997C18">
        <w:rPr>
          <w:rFonts w:ascii="Times New Roman" w:hAnsi="Times New Roman" w:cs="Times New Roman"/>
          <w:sz w:val="24"/>
          <w:szCs w:val="24"/>
        </w:rPr>
        <w:t xml:space="preserve"> &amp; Gamble sell</w:t>
      </w:r>
      <w:r w:rsidR="007A4F84">
        <w:rPr>
          <w:rFonts w:ascii="Times New Roman" w:hAnsi="Times New Roman" w:cs="Times New Roman"/>
          <w:sz w:val="24"/>
          <w:szCs w:val="24"/>
        </w:rPr>
        <w:t>s</w:t>
      </w:r>
      <w:r w:rsidR="00997C18" w:rsidRPr="00997C18">
        <w:rPr>
          <w:rFonts w:ascii="Times New Roman" w:hAnsi="Times New Roman" w:cs="Times New Roman"/>
          <w:sz w:val="24"/>
          <w:szCs w:val="24"/>
        </w:rPr>
        <w:t xml:space="preserve"> nondurable consumer goods as their main source of revenue so if revolving consumer credit changes it should be affecting the revenue for </w:t>
      </w:r>
      <w:r>
        <w:rPr>
          <w:rFonts w:ascii="Times New Roman" w:hAnsi="Times New Roman" w:cs="Times New Roman"/>
          <w:sz w:val="24"/>
          <w:szCs w:val="24"/>
        </w:rPr>
        <w:t>Procter</w:t>
      </w:r>
      <w:r w:rsidR="00997C18" w:rsidRPr="00997C18">
        <w:rPr>
          <w:rFonts w:ascii="Times New Roman" w:hAnsi="Times New Roman" w:cs="Times New Roman"/>
          <w:sz w:val="24"/>
          <w:szCs w:val="24"/>
        </w:rPr>
        <w:t xml:space="preserve"> &amp; Gamble as </w:t>
      </w:r>
      <w:r w:rsidR="007A4F84">
        <w:rPr>
          <w:rFonts w:ascii="Times New Roman" w:hAnsi="Times New Roman" w:cs="Times New Roman"/>
          <w:sz w:val="24"/>
          <w:szCs w:val="24"/>
        </w:rPr>
        <w:t xml:space="preserve">the </w:t>
      </w:r>
      <w:r w:rsidR="00997C18" w:rsidRPr="00997C18">
        <w:rPr>
          <w:rFonts w:ascii="Times New Roman" w:hAnsi="Times New Roman" w:cs="Times New Roman"/>
          <w:sz w:val="24"/>
          <w:szCs w:val="24"/>
        </w:rPr>
        <w:t>more credit consumers have</w:t>
      </w:r>
      <w:r w:rsidR="007A4F84">
        <w:rPr>
          <w:rFonts w:ascii="Times New Roman" w:hAnsi="Times New Roman" w:cs="Times New Roman"/>
          <w:sz w:val="24"/>
          <w:szCs w:val="24"/>
        </w:rPr>
        <w:t xml:space="preserve"> the</w:t>
      </w:r>
      <w:r w:rsidR="00997C18" w:rsidRPr="00997C18">
        <w:rPr>
          <w:rFonts w:ascii="Times New Roman" w:hAnsi="Times New Roman" w:cs="Times New Roman"/>
          <w:sz w:val="24"/>
          <w:szCs w:val="24"/>
        </w:rPr>
        <w:t xml:space="preserve"> more purchases of our higher quality and higher priced products than cheapest brands</w:t>
      </w:r>
      <w:r w:rsidR="007A4F84">
        <w:rPr>
          <w:rFonts w:ascii="Times New Roman" w:hAnsi="Times New Roman" w:cs="Times New Roman"/>
          <w:sz w:val="24"/>
          <w:szCs w:val="24"/>
        </w:rPr>
        <w:t xml:space="preserve"> should happen</w:t>
      </w:r>
      <w:r w:rsidR="00997C18" w:rsidRPr="00997C18">
        <w:rPr>
          <w:rFonts w:ascii="Times New Roman" w:hAnsi="Times New Roman" w:cs="Times New Roman"/>
          <w:sz w:val="24"/>
          <w:szCs w:val="24"/>
        </w:rPr>
        <w:t>.</w:t>
      </w:r>
      <w:r w:rsidR="00AB402C">
        <w:rPr>
          <w:rFonts w:ascii="Times New Roman" w:hAnsi="Times New Roman" w:cs="Times New Roman"/>
          <w:sz w:val="24"/>
          <w:szCs w:val="24"/>
        </w:rPr>
        <w:t xml:space="preserve"> </w:t>
      </w:r>
      <w:r>
        <w:rPr>
          <w:rFonts w:ascii="Times New Roman" w:hAnsi="Times New Roman" w:cs="Times New Roman"/>
          <w:sz w:val="24"/>
          <w:szCs w:val="24"/>
        </w:rPr>
        <w:t>Procter</w:t>
      </w:r>
      <w:r w:rsidR="00997C18" w:rsidRPr="00997C18">
        <w:rPr>
          <w:rFonts w:ascii="Times New Roman" w:hAnsi="Times New Roman" w:cs="Times New Roman"/>
          <w:sz w:val="24"/>
          <w:szCs w:val="24"/>
        </w:rPr>
        <w:t xml:space="preserve"> &amp; Gamble sells products all over the world so if the Export: Value Goods economic data increases it should have a positive correlation to </w:t>
      </w:r>
      <w:r>
        <w:rPr>
          <w:rFonts w:ascii="Times New Roman" w:hAnsi="Times New Roman" w:cs="Times New Roman"/>
          <w:sz w:val="24"/>
          <w:szCs w:val="24"/>
        </w:rPr>
        <w:t>Procter</w:t>
      </w:r>
      <w:r w:rsidR="00997C18" w:rsidRPr="00997C18">
        <w:rPr>
          <w:rFonts w:ascii="Times New Roman" w:hAnsi="Times New Roman" w:cs="Times New Roman"/>
          <w:sz w:val="24"/>
          <w:szCs w:val="24"/>
        </w:rPr>
        <w:t xml:space="preserve"> &amp; Gamble Revenue as it will mean we will also be exporting more of our product.</w:t>
      </w:r>
      <w:r w:rsidR="00AB402C">
        <w:rPr>
          <w:rFonts w:ascii="Times New Roman" w:hAnsi="Times New Roman" w:cs="Times New Roman"/>
          <w:sz w:val="24"/>
          <w:szCs w:val="24"/>
        </w:rPr>
        <w:t xml:space="preserve"> </w:t>
      </w:r>
      <w:r w:rsidR="00CC3A7D">
        <w:rPr>
          <w:rFonts w:ascii="Times New Roman" w:hAnsi="Times New Roman" w:cs="Times New Roman"/>
          <w:sz w:val="24"/>
          <w:szCs w:val="24"/>
        </w:rPr>
        <w:t>The recession will be significant to make the forecast as well as a low advertisement period and the new product sales period. These categorical variables will be useful for the final regression model and forecast.</w:t>
      </w:r>
    </w:p>
    <w:p w14:paraId="3B260CEE" w14:textId="77777777" w:rsidR="00AB402C" w:rsidRDefault="00AB402C" w:rsidP="004503D9">
      <w:pPr>
        <w:spacing w:before="0" w:after="0"/>
        <w:ind w:firstLine="720"/>
        <w:jc w:val="both"/>
        <w:rPr>
          <w:rFonts w:ascii="Times New Roman" w:hAnsi="Times New Roman" w:cs="Times New Roman"/>
          <w:sz w:val="24"/>
          <w:szCs w:val="24"/>
        </w:rPr>
      </w:pPr>
    </w:p>
    <w:p w14:paraId="3FD2ACA7" w14:textId="03B5B762" w:rsidR="007A4F84" w:rsidRDefault="007A4F84" w:rsidP="004503D9">
      <w:pPr>
        <w:spacing w:before="0" w:after="0"/>
        <w:jc w:val="both"/>
        <w:rPr>
          <w:rFonts w:ascii="Times New Roman" w:hAnsi="Times New Roman" w:cs="Times New Roman"/>
          <w:sz w:val="24"/>
          <w:szCs w:val="24"/>
        </w:rPr>
      </w:pPr>
      <w:r>
        <w:rPr>
          <w:rFonts w:ascii="Times New Roman" w:hAnsi="Times New Roman" w:cs="Times New Roman"/>
          <w:sz w:val="24"/>
          <w:szCs w:val="24"/>
        </w:rPr>
        <w:t>X Variables:</w:t>
      </w:r>
    </w:p>
    <w:p w14:paraId="15F1B133" w14:textId="565847D9" w:rsidR="007A4F84" w:rsidRDefault="007A4F84" w:rsidP="004503D9">
      <w:pPr>
        <w:spacing w:after="0"/>
        <w:jc w:val="both"/>
        <w:rPr>
          <w:rFonts w:ascii="Times New Roman" w:hAnsi="Times New Roman" w:cs="Times New Roman"/>
          <w:sz w:val="24"/>
          <w:szCs w:val="24"/>
        </w:rPr>
      </w:pPr>
      <w:r w:rsidRPr="007A4F84">
        <w:rPr>
          <w:rFonts w:ascii="Times New Roman" w:hAnsi="Times New Roman" w:cs="Times New Roman"/>
          <w:i/>
          <w:iCs/>
          <w:sz w:val="24"/>
          <w:szCs w:val="24"/>
        </w:rPr>
        <w:t>Exports: Value Goods for the United States, National currency, Monthly Level, Quarterly, in Millions $ Not Seasonally Adjusted</w:t>
      </w:r>
      <w:r>
        <w:rPr>
          <w:rFonts w:ascii="Times New Roman" w:hAnsi="Times New Roman" w:cs="Times New Roman"/>
          <w:sz w:val="24"/>
          <w:szCs w:val="24"/>
        </w:rPr>
        <w:t xml:space="preserve"> // Shown as: “Export: Value Goods”</w:t>
      </w:r>
    </w:p>
    <w:p w14:paraId="670301E8" w14:textId="54FFAC82" w:rsidR="007A4F84" w:rsidRDefault="007A4F84" w:rsidP="004503D9">
      <w:pPr>
        <w:jc w:val="both"/>
        <w:rPr>
          <w:rFonts w:ascii="Times New Roman" w:hAnsi="Times New Roman" w:cs="Times New Roman"/>
          <w:sz w:val="24"/>
          <w:szCs w:val="24"/>
        </w:rPr>
      </w:pPr>
      <w:r w:rsidRPr="007A4F84">
        <w:rPr>
          <w:rFonts w:ascii="Times New Roman" w:hAnsi="Times New Roman" w:cs="Times New Roman"/>
          <w:i/>
          <w:iCs/>
          <w:sz w:val="24"/>
          <w:szCs w:val="24"/>
        </w:rPr>
        <w:t>Households and nonprofit organizations; revolving consumer credit; liability, Level, Millions of Dollars, Quarterly, Not Seasonally Adjusted</w:t>
      </w:r>
      <w:r>
        <w:rPr>
          <w:rFonts w:ascii="Times New Roman" w:hAnsi="Times New Roman" w:cs="Times New Roman"/>
          <w:sz w:val="24"/>
          <w:szCs w:val="24"/>
        </w:rPr>
        <w:t xml:space="preserve"> // Shown as: “Revolving Consumer Credit”</w:t>
      </w:r>
    </w:p>
    <w:p w14:paraId="28BCA324" w14:textId="77777777" w:rsidR="004503D9" w:rsidRDefault="004503D9" w:rsidP="004503D9">
      <w:pPr>
        <w:jc w:val="both"/>
        <w:rPr>
          <w:rFonts w:ascii="Times New Roman" w:hAnsi="Times New Roman" w:cs="Times New Roman"/>
          <w:b/>
          <w:bCs/>
          <w:sz w:val="24"/>
          <w:szCs w:val="24"/>
        </w:rPr>
      </w:pPr>
    </w:p>
    <w:p w14:paraId="65E4E96A" w14:textId="4FF297F6" w:rsidR="003A472D" w:rsidRPr="003A472D" w:rsidRDefault="003A472D" w:rsidP="004503D9">
      <w:pPr>
        <w:jc w:val="center"/>
        <w:rPr>
          <w:rFonts w:ascii="Times New Roman" w:hAnsi="Times New Roman" w:cs="Times New Roman"/>
          <w:b/>
          <w:bCs/>
          <w:sz w:val="24"/>
          <w:szCs w:val="24"/>
        </w:rPr>
      </w:pPr>
      <w:r w:rsidRPr="003A472D">
        <w:rPr>
          <w:rFonts w:ascii="Times New Roman" w:hAnsi="Times New Roman" w:cs="Times New Roman"/>
          <w:b/>
          <w:bCs/>
          <w:sz w:val="24"/>
          <w:szCs w:val="24"/>
        </w:rPr>
        <w:lastRenderedPageBreak/>
        <w:t>P&amp;G characteristics analysis &amp; hypothesis testing</w:t>
      </w:r>
    </w:p>
    <w:p w14:paraId="705E6626" w14:textId="2220F85E" w:rsidR="003D12D5" w:rsidRPr="008A1D83" w:rsidRDefault="007A4F84" w:rsidP="004503D9">
      <w:pPr>
        <w:jc w:val="both"/>
        <w:rPr>
          <w:rFonts w:ascii="Times New Roman" w:hAnsi="Times New Roman" w:cs="Times New Roman"/>
          <w:sz w:val="24"/>
          <w:szCs w:val="24"/>
        </w:rPr>
      </w:pPr>
      <w:r>
        <w:rPr>
          <w:rFonts w:ascii="Times New Roman" w:hAnsi="Times New Roman" w:cs="Times New Roman"/>
          <w:sz w:val="24"/>
          <w:szCs w:val="24"/>
        </w:rPr>
        <w:t>This is the a</w:t>
      </w:r>
      <w:r w:rsidR="003D12D5" w:rsidRPr="008A1D83">
        <w:rPr>
          <w:rFonts w:ascii="Times New Roman" w:hAnsi="Times New Roman" w:cs="Times New Roman"/>
          <w:sz w:val="24"/>
          <w:szCs w:val="24"/>
        </w:rPr>
        <w:t xml:space="preserve">nalysis to see the characteristics of </w:t>
      </w:r>
      <w:r w:rsidR="00362EE9">
        <w:rPr>
          <w:rFonts w:ascii="Times New Roman" w:hAnsi="Times New Roman" w:cs="Times New Roman"/>
          <w:sz w:val="24"/>
          <w:szCs w:val="24"/>
        </w:rPr>
        <w:t>Procter</w:t>
      </w:r>
      <w:r w:rsidR="003D12D5" w:rsidRPr="008A1D83">
        <w:rPr>
          <w:rFonts w:ascii="Times New Roman" w:hAnsi="Times New Roman" w:cs="Times New Roman"/>
          <w:sz w:val="24"/>
          <w:szCs w:val="24"/>
        </w:rPr>
        <w:t xml:space="preserve"> &amp; Gamble Revenue and the testing of the </w:t>
      </w:r>
      <w:r>
        <w:rPr>
          <w:rFonts w:ascii="Times New Roman" w:hAnsi="Times New Roman" w:cs="Times New Roman"/>
          <w:sz w:val="24"/>
          <w:szCs w:val="24"/>
        </w:rPr>
        <w:t xml:space="preserve">x </w:t>
      </w:r>
      <w:r w:rsidR="003D12D5" w:rsidRPr="008A1D83">
        <w:rPr>
          <w:rFonts w:ascii="Times New Roman" w:hAnsi="Times New Roman" w:cs="Times New Roman"/>
          <w:sz w:val="24"/>
          <w:szCs w:val="24"/>
        </w:rPr>
        <w:t xml:space="preserve">variables from the hypothesis </w:t>
      </w:r>
      <w:r>
        <w:rPr>
          <w:rFonts w:ascii="Times New Roman" w:hAnsi="Times New Roman" w:cs="Times New Roman"/>
          <w:sz w:val="24"/>
          <w:szCs w:val="24"/>
        </w:rPr>
        <w:t>t</w:t>
      </w:r>
      <w:r w:rsidR="003D12D5" w:rsidRPr="008A1D83">
        <w:rPr>
          <w:rFonts w:ascii="Times New Roman" w:hAnsi="Times New Roman" w:cs="Times New Roman"/>
          <w:sz w:val="24"/>
          <w:szCs w:val="24"/>
        </w:rPr>
        <w:t xml:space="preserve">o ensure that </w:t>
      </w:r>
      <w:r>
        <w:rPr>
          <w:rFonts w:ascii="Times New Roman" w:hAnsi="Times New Roman" w:cs="Times New Roman"/>
          <w:sz w:val="24"/>
          <w:szCs w:val="24"/>
        </w:rPr>
        <w:t>they are</w:t>
      </w:r>
      <w:r w:rsidR="003D12D5" w:rsidRPr="008A1D83">
        <w:rPr>
          <w:rFonts w:ascii="Times New Roman" w:hAnsi="Times New Roman" w:cs="Times New Roman"/>
          <w:sz w:val="24"/>
          <w:szCs w:val="24"/>
        </w:rPr>
        <w:t xml:space="preserve"> true at the 9</w:t>
      </w:r>
      <w:r>
        <w:rPr>
          <w:rFonts w:ascii="Times New Roman" w:hAnsi="Times New Roman" w:cs="Times New Roman"/>
          <w:sz w:val="24"/>
          <w:szCs w:val="24"/>
        </w:rPr>
        <w:t>5</w:t>
      </w:r>
      <w:r w:rsidR="003D12D5" w:rsidRPr="008A1D83">
        <w:rPr>
          <w:rFonts w:ascii="Times New Roman" w:hAnsi="Times New Roman" w:cs="Times New Roman"/>
          <w:sz w:val="24"/>
          <w:szCs w:val="24"/>
        </w:rPr>
        <w:t>% confidence level.</w:t>
      </w:r>
    </w:p>
    <w:p w14:paraId="389AA657" w14:textId="63027564" w:rsidR="009740FC"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58876AC7" wp14:editId="414E340D">
            <wp:extent cx="5943600" cy="310896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8960"/>
                    </a:xfrm>
                    <a:prstGeom prst="rect">
                      <a:avLst/>
                    </a:prstGeom>
                  </pic:spPr>
                </pic:pic>
              </a:graphicData>
            </a:graphic>
          </wp:inline>
        </w:drawing>
      </w:r>
      <w:r w:rsidRPr="008A1D83">
        <w:rPr>
          <w:rFonts w:ascii="Times New Roman" w:hAnsi="Times New Roman" w:cs="Times New Roman"/>
          <w:noProof/>
          <w:sz w:val="24"/>
          <w:szCs w:val="24"/>
        </w:rPr>
        <w:drawing>
          <wp:inline distT="0" distB="0" distL="0" distR="0" wp14:anchorId="5F868D58" wp14:editId="6FA9A096">
            <wp:extent cx="5943600" cy="310896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8960"/>
                    </a:xfrm>
                    <a:prstGeom prst="rect">
                      <a:avLst/>
                    </a:prstGeom>
                  </pic:spPr>
                </pic:pic>
              </a:graphicData>
            </a:graphic>
          </wp:inline>
        </w:drawing>
      </w:r>
    </w:p>
    <w:p w14:paraId="45A028B4" w14:textId="2C465B15" w:rsidR="003A472D"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sz w:val="24"/>
          <w:szCs w:val="24"/>
        </w:rPr>
        <w:t xml:space="preserve">The time series plot for </w:t>
      </w:r>
      <w:r w:rsidR="00362EE9">
        <w:rPr>
          <w:rFonts w:ascii="Times New Roman" w:hAnsi="Times New Roman" w:cs="Times New Roman"/>
          <w:sz w:val="24"/>
          <w:szCs w:val="24"/>
        </w:rPr>
        <w:t>Procter</w:t>
      </w:r>
      <w:r w:rsidRPr="008A1D83">
        <w:rPr>
          <w:rFonts w:ascii="Times New Roman" w:hAnsi="Times New Roman" w:cs="Times New Roman"/>
          <w:sz w:val="24"/>
          <w:szCs w:val="24"/>
        </w:rPr>
        <w:t xml:space="preserve"> &amp; Gamble revenue shows an upward trend while having the cycle characteristic. Running the autocorrelation on </w:t>
      </w:r>
      <w:r w:rsidR="00362EE9">
        <w:rPr>
          <w:rFonts w:ascii="Times New Roman" w:hAnsi="Times New Roman" w:cs="Times New Roman"/>
          <w:sz w:val="24"/>
          <w:szCs w:val="24"/>
        </w:rPr>
        <w:t>Procter</w:t>
      </w:r>
      <w:r w:rsidRPr="008A1D83">
        <w:rPr>
          <w:rFonts w:ascii="Times New Roman" w:hAnsi="Times New Roman" w:cs="Times New Roman"/>
          <w:sz w:val="24"/>
          <w:szCs w:val="24"/>
        </w:rPr>
        <w:t xml:space="preserve"> &amp; Gamble gives us the indicator that it is seasonal as the average of the 3</w:t>
      </w:r>
      <w:r w:rsidRPr="008A1D83">
        <w:rPr>
          <w:rFonts w:ascii="Times New Roman" w:hAnsi="Times New Roman" w:cs="Times New Roman"/>
          <w:sz w:val="24"/>
          <w:szCs w:val="24"/>
          <w:vertAlign w:val="superscript"/>
        </w:rPr>
        <w:t>rd</w:t>
      </w:r>
      <w:r w:rsidRPr="008A1D83">
        <w:rPr>
          <w:rFonts w:ascii="Times New Roman" w:hAnsi="Times New Roman" w:cs="Times New Roman"/>
          <w:sz w:val="24"/>
          <w:szCs w:val="24"/>
        </w:rPr>
        <w:t xml:space="preserve"> and 5</w:t>
      </w:r>
      <w:r w:rsidRPr="008A1D83">
        <w:rPr>
          <w:rFonts w:ascii="Times New Roman" w:hAnsi="Times New Roman" w:cs="Times New Roman"/>
          <w:sz w:val="24"/>
          <w:szCs w:val="24"/>
          <w:vertAlign w:val="superscript"/>
        </w:rPr>
        <w:t>th</w:t>
      </w:r>
      <w:r w:rsidRPr="008A1D83">
        <w:rPr>
          <w:rFonts w:ascii="Times New Roman" w:hAnsi="Times New Roman" w:cs="Times New Roman"/>
          <w:sz w:val="24"/>
          <w:szCs w:val="24"/>
        </w:rPr>
        <w:t xml:space="preserve"> lag is 0.905 and the 4</w:t>
      </w:r>
      <w:r w:rsidRPr="008A1D83">
        <w:rPr>
          <w:rFonts w:ascii="Times New Roman" w:hAnsi="Times New Roman" w:cs="Times New Roman"/>
          <w:sz w:val="24"/>
          <w:szCs w:val="24"/>
          <w:vertAlign w:val="superscript"/>
        </w:rPr>
        <w:t>th</w:t>
      </w:r>
      <w:r w:rsidRPr="008A1D83">
        <w:rPr>
          <w:rFonts w:ascii="Times New Roman" w:hAnsi="Times New Roman" w:cs="Times New Roman"/>
          <w:sz w:val="24"/>
          <w:szCs w:val="24"/>
        </w:rPr>
        <w:t xml:space="preserve"> lag is 0.923 showing statistically significant seasonality which will be taken into consideration for the forecast.</w:t>
      </w:r>
    </w:p>
    <w:p w14:paraId="41CD441F" w14:textId="77777777" w:rsidR="009740FC"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noProof/>
          <w:sz w:val="24"/>
          <w:szCs w:val="24"/>
        </w:rPr>
        <w:lastRenderedPageBreak/>
        <w:drawing>
          <wp:inline distT="0" distB="0" distL="0" distR="0" wp14:anchorId="5B026D61" wp14:editId="072AFF74">
            <wp:extent cx="2926080" cy="2468880"/>
            <wp:effectExtent l="0" t="0" r="7620" b="762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080" cy="2468880"/>
                    </a:xfrm>
                    <a:prstGeom prst="rect">
                      <a:avLst/>
                    </a:prstGeom>
                  </pic:spPr>
                </pic:pic>
              </a:graphicData>
            </a:graphic>
          </wp:inline>
        </w:drawing>
      </w:r>
      <w:r w:rsidRPr="008A1D83">
        <w:rPr>
          <w:rFonts w:ascii="Times New Roman" w:hAnsi="Times New Roman" w:cs="Times New Roman"/>
          <w:noProof/>
          <w:sz w:val="24"/>
          <w:szCs w:val="24"/>
        </w:rPr>
        <w:drawing>
          <wp:inline distT="0" distB="0" distL="0" distR="0" wp14:anchorId="1796B71F" wp14:editId="0BFBD9A9">
            <wp:extent cx="2926080" cy="2468880"/>
            <wp:effectExtent l="0" t="0" r="7620" b="762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6080" cy="2468880"/>
                    </a:xfrm>
                    <a:prstGeom prst="rect">
                      <a:avLst/>
                    </a:prstGeom>
                  </pic:spPr>
                </pic:pic>
              </a:graphicData>
            </a:graphic>
          </wp:inline>
        </w:drawing>
      </w:r>
    </w:p>
    <w:p w14:paraId="7ABB3EF0" w14:textId="7602F7B5" w:rsidR="009740FC"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sz w:val="24"/>
          <w:szCs w:val="24"/>
        </w:rPr>
        <w:t xml:space="preserve">The time series plot of Exports: Value Goods shows significant similarity to the time series plot of </w:t>
      </w:r>
      <w:r w:rsidR="00362EE9">
        <w:rPr>
          <w:rFonts w:ascii="Times New Roman" w:hAnsi="Times New Roman" w:cs="Times New Roman"/>
          <w:sz w:val="24"/>
          <w:szCs w:val="24"/>
        </w:rPr>
        <w:t>Procter</w:t>
      </w:r>
      <w:r w:rsidRPr="008A1D83">
        <w:rPr>
          <w:rFonts w:ascii="Times New Roman" w:hAnsi="Times New Roman" w:cs="Times New Roman"/>
          <w:sz w:val="24"/>
          <w:szCs w:val="24"/>
        </w:rPr>
        <w:t xml:space="preserve"> &amp; Gamble revenue with a similar upward trend. This X variable shows trend and cycle characteristics and upon running the autocorrelation function to find seasonality the 3</w:t>
      </w:r>
      <w:r w:rsidRPr="008A1D83">
        <w:rPr>
          <w:rFonts w:ascii="Times New Roman" w:hAnsi="Times New Roman" w:cs="Times New Roman"/>
          <w:sz w:val="24"/>
          <w:szCs w:val="24"/>
          <w:vertAlign w:val="superscript"/>
        </w:rPr>
        <w:t>rd</w:t>
      </w:r>
      <w:r w:rsidRPr="008A1D83">
        <w:rPr>
          <w:rFonts w:ascii="Times New Roman" w:hAnsi="Times New Roman" w:cs="Times New Roman"/>
          <w:sz w:val="24"/>
          <w:szCs w:val="24"/>
        </w:rPr>
        <w:t xml:space="preserve"> &amp; 5</w:t>
      </w:r>
      <w:r w:rsidRPr="008A1D83">
        <w:rPr>
          <w:rFonts w:ascii="Times New Roman" w:hAnsi="Times New Roman" w:cs="Times New Roman"/>
          <w:sz w:val="24"/>
          <w:szCs w:val="24"/>
          <w:vertAlign w:val="superscript"/>
        </w:rPr>
        <w:t>th</w:t>
      </w:r>
      <w:r w:rsidRPr="008A1D83">
        <w:rPr>
          <w:rFonts w:ascii="Times New Roman" w:hAnsi="Times New Roman" w:cs="Times New Roman"/>
          <w:sz w:val="24"/>
          <w:szCs w:val="24"/>
        </w:rPr>
        <w:t xml:space="preserve"> lag average is 0.88 compared to the 4</w:t>
      </w:r>
      <w:r w:rsidRPr="008A1D83">
        <w:rPr>
          <w:rFonts w:ascii="Times New Roman" w:hAnsi="Times New Roman" w:cs="Times New Roman"/>
          <w:sz w:val="24"/>
          <w:szCs w:val="24"/>
          <w:vertAlign w:val="superscript"/>
        </w:rPr>
        <w:t>th</w:t>
      </w:r>
      <w:r w:rsidRPr="008A1D83">
        <w:rPr>
          <w:rFonts w:ascii="Times New Roman" w:hAnsi="Times New Roman" w:cs="Times New Roman"/>
          <w:sz w:val="24"/>
          <w:szCs w:val="24"/>
        </w:rPr>
        <w:t xml:space="preserve"> lag which is 0.88 (rounded 2 decimals) showing no seasonality for this x variable. </w:t>
      </w:r>
    </w:p>
    <w:p w14:paraId="7C6A69AE" w14:textId="77777777" w:rsidR="009740FC"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57D9E11D" wp14:editId="5C9E02A1">
            <wp:extent cx="2926080" cy="2468880"/>
            <wp:effectExtent l="0" t="0" r="7620" b="762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6080" cy="2468880"/>
                    </a:xfrm>
                    <a:prstGeom prst="rect">
                      <a:avLst/>
                    </a:prstGeom>
                  </pic:spPr>
                </pic:pic>
              </a:graphicData>
            </a:graphic>
          </wp:inline>
        </w:drawing>
      </w:r>
      <w:r w:rsidRPr="008A1D83">
        <w:rPr>
          <w:rFonts w:ascii="Times New Roman" w:hAnsi="Times New Roman" w:cs="Times New Roman"/>
          <w:noProof/>
          <w:sz w:val="24"/>
          <w:szCs w:val="24"/>
        </w:rPr>
        <w:drawing>
          <wp:inline distT="0" distB="0" distL="0" distR="0" wp14:anchorId="34D7C650" wp14:editId="54DFAD26">
            <wp:extent cx="2926080" cy="2468880"/>
            <wp:effectExtent l="0" t="0" r="7620" b="762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6080" cy="2468880"/>
                    </a:xfrm>
                    <a:prstGeom prst="rect">
                      <a:avLst/>
                    </a:prstGeom>
                  </pic:spPr>
                </pic:pic>
              </a:graphicData>
            </a:graphic>
          </wp:inline>
        </w:drawing>
      </w:r>
    </w:p>
    <w:p w14:paraId="19653904" w14:textId="0C6FF8F6" w:rsidR="009740FC"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sz w:val="24"/>
          <w:szCs w:val="24"/>
        </w:rPr>
        <w:t>The time series plot of Revolving Consumer Credit</w:t>
      </w:r>
      <w:r w:rsidR="007A4F84">
        <w:rPr>
          <w:rFonts w:ascii="Times New Roman" w:hAnsi="Times New Roman" w:cs="Times New Roman"/>
          <w:sz w:val="24"/>
          <w:szCs w:val="24"/>
        </w:rPr>
        <w:t xml:space="preserve"> </w:t>
      </w:r>
      <w:r w:rsidRPr="008A1D83">
        <w:rPr>
          <w:rFonts w:ascii="Times New Roman" w:hAnsi="Times New Roman" w:cs="Times New Roman"/>
          <w:sz w:val="24"/>
          <w:szCs w:val="24"/>
        </w:rPr>
        <w:t xml:space="preserve">shows significant similarity to the time series plot of </w:t>
      </w:r>
      <w:r w:rsidR="00362EE9">
        <w:rPr>
          <w:rFonts w:ascii="Times New Roman" w:hAnsi="Times New Roman" w:cs="Times New Roman"/>
          <w:sz w:val="24"/>
          <w:szCs w:val="24"/>
        </w:rPr>
        <w:t>Procter</w:t>
      </w:r>
      <w:r w:rsidRPr="008A1D83">
        <w:rPr>
          <w:rFonts w:ascii="Times New Roman" w:hAnsi="Times New Roman" w:cs="Times New Roman"/>
          <w:sz w:val="24"/>
          <w:szCs w:val="24"/>
        </w:rPr>
        <w:t xml:space="preserve"> and Gamble revenue with a similar upward trend. This X variable shows trend</w:t>
      </w:r>
      <w:r w:rsidR="003D12D5" w:rsidRPr="008A1D83">
        <w:rPr>
          <w:rFonts w:ascii="Times New Roman" w:hAnsi="Times New Roman" w:cs="Times New Roman"/>
          <w:sz w:val="24"/>
          <w:szCs w:val="24"/>
        </w:rPr>
        <w:t>,</w:t>
      </w:r>
      <w:r w:rsidRPr="008A1D83">
        <w:rPr>
          <w:rFonts w:ascii="Times New Roman" w:hAnsi="Times New Roman" w:cs="Times New Roman"/>
          <w:sz w:val="24"/>
          <w:szCs w:val="24"/>
        </w:rPr>
        <w:t xml:space="preserve"> cycle</w:t>
      </w:r>
      <w:r w:rsidR="003D12D5" w:rsidRPr="008A1D83">
        <w:rPr>
          <w:rFonts w:ascii="Times New Roman" w:hAnsi="Times New Roman" w:cs="Times New Roman"/>
          <w:sz w:val="24"/>
          <w:szCs w:val="24"/>
        </w:rPr>
        <w:t>, and seasonality</w:t>
      </w:r>
      <w:r w:rsidRPr="008A1D83">
        <w:rPr>
          <w:rFonts w:ascii="Times New Roman" w:hAnsi="Times New Roman" w:cs="Times New Roman"/>
          <w:sz w:val="24"/>
          <w:szCs w:val="24"/>
        </w:rPr>
        <w:t xml:space="preserve"> characteristics </w:t>
      </w:r>
      <w:r w:rsidR="003D12D5" w:rsidRPr="008A1D83">
        <w:rPr>
          <w:rFonts w:ascii="Times New Roman" w:hAnsi="Times New Roman" w:cs="Times New Roman"/>
          <w:sz w:val="24"/>
          <w:szCs w:val="24"/>
        </w:rPr>
        <w:t xml:space="preserve">as shown in the time series plot </w:t>
      </w:r>
      <w:r w:rsidRPr="008A1D83">
        <w:rPr>
          <w:rFonts w:ascii="Times New Roman" w:hAnsi="Times New Roman" w:cs="Times New Roman"/>
          <w:sz w:val="24"/>
          <w:szCs w:val="24"/>
        </w:rPr>
        <w:t>and upon running the autocorrelation function to find seasonality the 3</w:t>
      </w:r>
      <w:r w:rsidRPr="008A1D83">
        <w:rPr>
          <w:rFonts w:ascii="Times New Roman" w:hAnsi="Times New Roman" w:cs="Times New Roman"/>
          <w:sz w:val="24"/>
          <w:szCs w:val="24"/>
          <w:vertAlign w:val="superscript"/>
        </w:rPr>
        <w:t>rd</w:t>
      </w:r>
      <w:r w:rsidRPr="008A1D83">
        <w:rPr>
          <w:rFonts w:ascii="Times New Roman" w:hAnsi="Times New Roman" w:cs="Times New Roman"/>
          <w:sz w:val="24"/>
          <w:szCs w:val="24"/>
        </w:rPr>
        <w:t xml:space="preserve"> &amp; 5</w:t>
      </w:r>
      <w:r w:rsidRPr="008A1D83">
        <w:rPr>
          <w:rFonts w:ascii="Times New Roman" w:hAnsi="Times New Roman" w:cs="Times New Roman"/>
          <w:sz w:val="24"/>
          <w:szCs w:val="24"/>
          <w:vertAlign w:val="superscript"/>
        </w:rPr>
        <w:t>th</w:t>
      </w:r>
      <w:r w:rsidRPr="008A1D83">
        <w:rPr>
          <w:rFonts w:ascii="Times New Roman" w:hAnsi="Times New Roman" w:cs="Times New Roman"/>
          <w:sz w:val="24"/>
          <w:szCs w:val="24"/>
        </w:rPr>
        <w:t xml:space="preserve"> lag average is at 0.88 compared to the 4</w:t>
      </w:r>
      <w:r w:rsidRPr="008A1D83">
        <w:rPr>
          <w:rFonts w:ascii="Times New Roman" w:hAnsi="Times New Roman" w:cs="Times New Roman"/>
          <w:sz w:val="24"/>
          <w:szCs w:val="24"/>
          <w:vertAlign w:val="superscript"/>
        </w:rPr>
        <w:t>th</w:t>
      </w:r>
      <w:r w:rsidRPr="008A1D83">
        <w:rPr>
          <w:rFonts w:ascii="Times New Roman" w:hAnsi="Times New Roman" w:cs="Times New Roman"/>
          <w:sz w:val="24"/>
          <w:szCs w:val="24"/>
        </w:rPr>
        <w:t xml:space="preserve"> lag which is at 0.89 (rounded 2 decimals) </w:t>
      </w:r>
      <w:r w:rsidR="003D12D5" w:rsidRPr="008A1D83">
        <w:rPr>
          <w:rFonts w:ascii="Times New Roman" w:hAnsi="Times New Roman" w:cs="Times New Roman"/>
          <w:sz w:val="24"/>
          <w:szCs w:val="24"/>
        </w:rPr>
        <w:t>confirms the</w:t>
      </w:r>
      <w:r w:rsidRPr="008A1D83">
        <w:rPr>
          <w:rFonts w:ascii="Times New Roman" w:hAnsi="Times New Roman" w:cs="Times New Roman"/>
          <w:sz w:val="24"/>
          <w:szCs w:val="24"/>
        </w:rPr>
        <w:t xml:space="preserve"> seasonality for this x variable.</w:t>
      </w:r>
    </w:p>
    <w:p w14:paraId="74ABD2D8" w14:textId="77777777" w:rsidR="003A472D" w:rsidRDefault="003A472D" w:rsidP="004503D9">
      <w:pPr>
        <w:spacing w:before="0" w:after="0"/>
        <w:jc w:val="both"/>
        <w:rPr>
          <w:rFonts w:ascii="Times New Roman" w:hAnsi="Times New Roman" w:cs="Times New Roman"/>
          <w:sz w:val="24"/>
          <w:szCs w:val="24"/>
        </w:rPr>
      </w:pPr>
    </w:p>
    <w:p w14:paraId="5B490B38" w14:textId="092D7FF7" w:rsidR="009740FC" w:rsidRPr="008A1D83" w:rsidRDefault="009740FC" w:rsidP="004503D9">
      <w:pPr>
        <w:spacing w:before="0" w:after="0"/>
        <w:jc w:val="both"/>
        <w:rPr>
          <w:rFonts w:ascii="Times New Roman" w:hAnsi="Times New Roman" w:cs="Times New Roman"/>
          <w:sz w:val="24"/>
          <w:szCs w:val="24"/>
        </w:rPr>
      </w:pPr>
      <w:r w:rsidRPr="008A1D83">
        <w:rPr>
          <w:rFonts w:ascii="Times New Roman" w:hAnsi="Times New Roman" w:cs="Times New Roman"/>
          <w:noProof/>
          <w:sz w:val="24"/>
          <w:szCs w:val="24"/>
        </w:rPr>
        <w:lastRenderedPageBreak/>
        <w:drawing>
          <wp:inline distT="0" distB="0" distL="0" distR="0" wp14:anchorId="24026C97" wp14:editId="11BA70CB">
            <wp:extent cx="5943600" cy="3141133"/>
            <wp:effectExtent l="0" t="0" r="0" b="254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0530" cy="3144795"/>
                    </a:xfrm>
                    <a:prstGeom prst="rect">
                      <a:avLst/>
                    </a:prstGeom>
                  </pic:spPr>
                </pic:pic>
              </a:graphicData>
            </a:graphic>
          </wp:inline>
        </w:drawing>
      </w:r>
    </w:p>
    <w:p w14:paraId="1C404919" w14:textId="4FC39ECB" w:rsidR="009740FC" w:rsidRPr="008A1D83" w:rsidRDefault="009740FC" w:rsidP="004503D9">
      <w:pPr>
        <w:spacing w:before="0" w:after="0"/>
        <w:jc w:val="both"/>
        <w:rPr>
          <w:rFonts w:ascii="Times New Roman" w:hAnsi="Times New Roman" w:cs="Times New Roman"/>
          <w:sz w:val="24"/>
          <w:szCs w:val="24"/>
        </w:rPr>
      </w:pPr>
      <w:r w:rsidRPr="008A1D83">
        <w:rPr>
          <w:rFonts w:ascii="Times New Roman" w:hAnsi="Times New Roman" w:cs="Times New Roman"/>
          <w:sz w:val="24"/>
          <w:szCs w:val="24"/>
        </w:rPr>
        <w:t xml:space="preserve">There is a strong upward slope in the scatterplot between </w:t>
      </w:r>
      <w:r w:rsidR="00362EE9">
        <w:rPr>
          <w:rFonts w:ascii="Times New Roman" w:hAnsi="Times New Roman" w:cs="Times New Roman"/>
          <w:sz w:val="24"/>
          <w:szCs w:val="24"/>
        </w:rPr>
        <w:t>Procter</w:t>
      </w:r>
      <w:r w:rsidRPr="008A1D83">
        <w:rPr>
          <w:rFonts w:ascii="Times New Roman" w:hAnsi="Times New Roman" w:cs="Times New Roman"/>
          <w:sz w:val="24"/>
          <w:szCs w:val="24"/>
        </w:rPr>
        <w:t xml:space="preserve"> &amp; Gamble revenue and Exports: Value Good which indicates high sensitivity &amp; response to each other. There is some minor heteroscedasticity in this relationship as the scatter tends to widen and depart from regression line at the right side of the plot.</w:t>
      </w:r>
    </w:p>
    <w:p w14:paraId="6941112E" w14:textId="77777777" w:rsidR="009740FC" w:rsidRPr="008A1D83" w:rsidRDefault="009740FC" w:rsidP="004503D9">
      <w:pPr>
        <w:spacing w:before="0" w:after="0"/>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59463BD5" wp14:editId="7E14BA40">
            <wp:extent cx="5942330" cy="2954867"/>
            <wp:effectExtent l="0" t="0" r="127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7428" cy="2962375"/>
                    </a:xfrm>
                    <a:prstGeom prst="rect">
                      <a:avLst/>
                    </a:prstGeom>
                  </pic:spPr>
                </pic:pic>
              </a:graphicData>
            </a:graphic>
          </wp:inline>
        </w:drawing>
      </w:r>
    </w:p>
    <w:p w14:paraId="003D0E65" w14:textId="53F4AF8F" w:rsidR="009740FC" w:rsidRPr="008A1D83" w:rsidRDefault="009740FC" w:rsidP="004503D9">
      <w:pPr>
        <w:spacing w:before="0" w:after="0"/>
        <w:jc w:val="both"/>
        <w:rPr>
          <w:rFonts w:ascii="Times New Roman" w:hAnsi="Times New Roman" w:cs="Times New Roman"/>
          <w:sz w:val="24"/>
          <w:szCs w:val="24"/>
        </w:rPr>
      </w:pPr>
      <w:r w:rsidRPr="008A1D83">
        <w:rPr>
          <w:rFonts w:ascii="Times New Roman" w:hAnsi="Times New Roman" w:cs="Times New Roman"/>
          <w:sz w:val="24"/>
          <w:szCs w:val="24"/>
        </w:rPr>
        <w:t xml:space="preserve">There is a strong upward slope in the scatterplot between </w:t>
      </w:r>
      <w:r w:rsidR="00362EE9">
        <w:rPr>
          <w:rFonts w:ascii="Times New Roman" w:hAnsi="Times New Roman" w:cs="Times New Roman"/>
          <w:sz w:val="24"/>
          <w:szCs w:val="24"/>
        </w:rPr>
        <w:t>Procter</w:t>
      </w:r>
      <w:r w:rsidRPr="008A1D83">
        <w:rPr>
          <w:rFonts w:ascii="Times New Roman" w:hAnsi="Times New Roman" w:cs="Times New Roman"/>
          <w:sz w:val="24"/>
          <w:szCs w:val="24"/>
        </w:rPr>
        <w:t xml:space="preserve"> &amp; Gamble Revenue and the Revolving Consumer Credit indicating high sensitivity &amp; response to each other. There is minor heteroscedasticity in this relationship as the scatter widens a minor amount and departs from the regression line towards the right of the plot, but it comes back closer again in the end of the regression line.</w:t>
      </w:r>
    </w:p>
    <w:p w14:paraId="415DF5C2" w14:textId="77777777" w:rsidR="009740FC"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noProof/>
          <w:sz w:val="24"/>
          <w:szCs w:val="24"/>
        </w:rPr>
        <w:lastRenderedPageBreak/>
        <w:drawing>
          <wp:inline distT="0" distB="0" distL="0" distR="0" wp14:anchorId="1A800985" wp14:editId="3CFA01EB">
            <wp:extent cx="2743200" cy="13716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371600"/>
                    </a:xfrm>
                    <a:prstGeom prst="rect">
                      <a:avLst/>
                    </a:prstGeom>
                  </pic:spPr>
                </pic:pic>
              </a:graphicData>
            </a:graphic>
          </wp:inline>
        </w:drawing>
      </w:r>
    </w:p>
    <w:p w14:paraId="4CA9EEBE" w14:textId="77777777" w:rsidR="009740FC"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sz w:val="24"/>
          <w:szCs w:val="24"/>
        </w:rPr>
        <w:t xml:space="preserve">Running the correlation test for Exports: Value Good &amp; Revolving Consumer Credit there is a highly significant correlation for Exports: Value Good at 0.880 and 0.848 for Revolving Consumer Credit which is higher than the correlation the x variables have to each other passing correlation test requirements. </w:t>
      </w:r>
    </w:p>
    <w:p w14:paraId="2E38BA07" w14:textId="77777777" w:rsidR="009740FC"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5E285C9A" wp14:editId="4D755DAE">
            <wp:extent cx="4572000" cy="13716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1371600"/>
                    </a:xfrm>
                    <a:prstGeom prst="rect">
                      <a:avLst/>
                    </a:prstGeom>
                  </pic:spPr>
                </pic:pic>
              </a:graphicData>
            </a:graphic>
          </wp:inline>
        </w:drawing>
      </w:r>
    </w:p>
    <w:p w14:paraId="51457190" w14:textId="77777777" w:rsidR="009740FC"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sz w:val="24"/>
          <w:szCs w:val="24"/>
        </w:rPr>
        <w:t>The pairwise pearson correlations show a P-Value of 0.000 confirming these x variables can be used and that we have higher than 95% confidence level.</w:t>
      </w:r>
    </w:p>
    <w:p w14:paraId="7022850A" w14:textId="77777777" w:rsidR="009740FC"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2A97BEF8" wp14:editId="1A85F302">
            <wp:extent cx="4114800" cy="9144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914400"/>
                    </a:xfrm>
                    <a:prstGeom prst="rect">
                      <a:avLst/>
                    </a:prstGeom>
                  </pic:spPr>
                </pic:pic>
              </a:graphicData>
            </a:graphic>
          </wp:inline>
        </w:drawing>
      </w:r>
    </w:p>
    <w:p w14:paraId="7756C7C4" w14:textId="0724FAC9" w:rsidR="009740FC" w:rsidRDefault="009740FC" w:rsidP="004503D9">
      <w:pPr>
        <w:jc w:val="both"/>
        <w:rPr>
          <w:rFonts w:ascii="Times New Roman" w:hAnsi="Times New Roman" w:cs="Times New Roman"/>
          <w:sz w:val="24"/>
          <w:szCs w:val="24"/>
        </w:rPr>
      </w:pPr>
      <w:r w:rsidRPr="008A1D83">
        <w:rPr>
          <w:rFonts w:ascii="Times New Roman" w:hAnsi="Times New Roman" w:cs="Times New Roman"/>
          <w:sz w:val="24"/>
          <w:szCs w:val="24"/>
        </w:rPr>
        <w:t>The regression equation shows that for every increase of 1 million US dollars in Revolving Consumer Credit the company revenue increases by $7,930 US dollars and that for every increase of 1 million US dollars in Exports: Value Good the company revenue increases by $27,160 US dollars.</w:t>
      </w:r>
    </w:p>
    <w:p w14:paraId="30B59D01" w14:textId="4254FABE" w:rsidR="00DC544C" w:rsidRDefault="00DC544C" w:rsidP="004503D9">
      <w:pPr>
        <w:jc w:val="both"/>
        <w:rPr>
          <w:rFonts w:ascii="Times New Roman" w:hAnsi="Times New Roman" w:cs="Times New Roman"/>
          <w:sz w:val="24"/>
          <w:szCs w:val="24"/>
        </w:rPr>
      </w:pPr>
    </w:p>
    <w:p w14:paraId="51241A86" w14:textId="77777777" w:rsidR="00DC544C" w:rsidRPr="008A1D83" w:rsidRDefault="00DC544C" w:rsidP="004503D9">
      <w:pPr>
        <w:jc w:val="both"/>
        <w:rPr>
          <w:rFonts w:ascii="Times New Roman" w:hAnsi="Times New Roman" w:cs="Times New Roman"/>
          <w:sz w:val="24"/>
          <w:szCs w:val="24"/>
        </w:rPr>
      </w:pPr>
    </w:p>
    <w:p w14:paraId="573AA336" w14:textId="77777777" w:rsidR="009740FC"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noProof/>
          <w:sz w:val="24"/>
          <w:szCs w:val="24"/>
        </w:rPr>
        <w:lastRenderedPageBreak/>
        <w:drawing>
          <wp:inline distT="0" distB="0" distL="0" distR="0" wp14:anchorId="1FC84F12" wp14:editId="628E39FB">
            <wp:extent cx="3657600" cy="13716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1371600"/>
                    </a:xfrm>
                    <a:prstGeom prst="rect">
                      <a:avLst/>
                    </a:prstGeom>
                  </pic:spPr>
                </pic:pic>
              </a:graphicData>
            </a:graphic>
          </wp:inline>
        </w:drawing>
      </w:r>
    </w:p>
    <w:p w14:paraId="7F9435F1" w14:textId="77777777" w:rsidR="009740FC"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sz w:val="24"/>
          <w:szCs w:val="24"/>
        </w:rPr>
        <w:t>The statistical results of the regression analysis have the coefficient value for both  variables staying positive which is consistent with the correlation signs. The T-Value for both X variables is over the 1.96 absolute value threshold showing high statistical of evidence against the null hypothesis. The P-Values are at 0.000 which are lower than the 0.05 showing these X variables have a high confidence level and belong in the forecast. The VIF is below 5 at 3.29 for both X variables to support that we do not have multicollinearity.</w:t>
      </w:r>
    </w:p>
    <w:p w14:paraId="73E64AE5" w14:textId="77777777" w:rsidR="009740FC"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0553473A" wp14:editId="66E024E7">
            <wp:extent cx="2286000" cy="91440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000" cy="914400"/>
                    </a:xfrm>
                    <a:prstGeom prst="rect">
                      <a:avLst/>
                    </a:prstGeom>
                  </pic:spPr>
                </pic:pic>
              </a:graphicData>
            </a:graphic>
          </wp:inline>
        </w:drawing>
      </w:r>
    </w:p>
    <w:p w14:paraId="64D42634" w14:textId="1758C059" w:rsidR="009740FC"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sz w:val="24"/>
          <w:szCs w:val="24"/>
        </w:rPr>
        <w:t>In model summary the result for the R-</w:t>
      </w:r>
      <w:proofErr w:type="spellStart"/>
      <w:r w:rsidRPr="008A1D83">
        <w:rPr>
          <w:rFonts w:ascii="Times New Roman" w:hAnsi="Times New Roman" w:cs="Times New Roman"/>
          <w:sz w:val="24"/>
          <w:szCs w:val="24"/>
        </w:rPr>
        <w:t>sq</w:t>
      </w:r>
      <w:proofErr w:type="spellEnd"/>
      <w:r w:rsidR="003D12D5" w:rsidRPr="008A1D83">
        <w:rPr>
          <w:rFonts w:ascii="Times New Roman" w:hAnsi="Times New Roman" w:cs="Times New Roman"/>
          <w:sz w:val="24"/>
          <w:szCs w:val="24"/>
        </w:rPr>
        <w:t xml:space="preserve"> </w:t>
      </w:r>
      <w:r w:rsidRPr="008A1D83">
        <w:rPr>
          <w:rFonts w:ascii="Times New Roman" w:hAnsi="Times New Roman" w:cs="Times New Roman"/>
          <w:sz w:val="24"/>
          <w:szCs w:val="24"/>
        </w:rPr>
        <w:t>(adj) is high at 81.38% showing that the x variables are effective &amp; benefit the model</w:t>
      </w:r>
      <w:r w:rsidR="00351249">
        <w:rPr>
          <w:rFonts w:ascii="Times New Roman" w:hAnsi="Times New Roman" w:cs="Times New Roman"/>
          <w:sz w:val="24"/>
          <w:szCs w:val="24"/>
        </w:rPr>
        <w:t xml:space="preserve"> and that the model has good reliability</w:t>
      </w:r>
      <w:r w:rsidRPr="008A1D83">
        <w:rPr>
          <w:rFonts w:ascii="Times New Roman" w:hAnsi="Times New Roman" w:cs="Times New Roman"/>
          <w:sz w:val="24"/>
          <w:szCs w:val="24"/>
        </w:rPr>
        <w:t xml:space="preserve">. </w:t>
      </w:r>
    </w:p>
    <w:p w14:paraId="39CA9233" w14:textId="77777777" w:rsidR="009740FC"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3FF4B1E5" wp14:editId="29598153">
            <wp:extent cx="4572000" cy="170912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1709127"/>
                    </a:xfrm>
                    <a:prstGeom prst="rect">
                      <a:avLst/>
                    </a:prstGeom>
                  </pic:spPr>
                </pic:pic>
              </a:graphicData>
            </a:graphic>
          </wp:inline>
        </w:drawing>
      </w:r>
    </w:p>
    <w:p w14:paraId="06C71C98" w14:textId="414C9DA9" w:rsidR="003D12D5" w:rsidRPr="008A1D83" w:rsidRDefault="009740FC" w:rsidP="004503D9">
      <w:pPr>
        <w:jc w:val="both"/>
        <w:rPr>
          <w:rFonts w:ascii="Times New Roman" w:hAnsi="Times New Roman" w:cs="Times New Roman"/>
          <w:sz w:val="24"/>
          <w:szCs w:val="24"/>
        </w:rPr>
      </w:pPr>
      <w:r w:rsidRPr="008A1D83">
        <w:rPr>
          <w:rFonts w:ascii="Times New Roman" w:hAnsi="Times New Roman" w:cs="Times New Roman"/>
          <w:sz w:val="24"/>
          <w:szCs w:val="24"/>
        </w:rPr>
        <w:t>On the analysis of variance, the F-value is high at 252.39 for the regression showing that the test is statistically significant with the Exports: Value Good &amp; the Revolving Consumer Credit variables</w:t>
      </w:r>
      <w:r w:rsidR="00351249">
        <w:rPr>
          <w:rFonts w:ascii="Times New Roman" w:hAnsi="Times New Roman" w:cs="Times New Roman"/>
          <w:sz w:val="24"/>
          <w:szCs w:val="24"/>
        </w:rPr>
        <w:t xml:space="preserve"> showing the model has reliability</w:t>
      </w:r>
      <w:r w:rsidRPr="008A1D83">
        <w:rPr>
          <w:rFonts w:ascii="Times New Roman" w:hAnsi="Times New Roman" w:cs="Times New Roman"/>
          <w:sz w:val="24"/>
          <w:szCs w:val="24"/>
        </w:rPr>
        <w:t>.</w:t>
      </w:r>
    </w:p>
    <w:p w14:paraId="26854BA9" w14:textId="55440507" w:rsidR="003D12D5" w:rsidRPr="008A1D83" w:rsidRDefault="003D12D5" w:rsidP="004503D9">
      <w:pPr>
        <w:jc w:val="both"/>
        <w:rPr>
          <w:rFonts w:ascii="Times New Roman" w:hAnsi="Times New Roman" w:cs="Times New Roman"/>
          <w:sz w:val="24"/>
          <w:szCs w:val="24"/>
        </w:rPr>
      </w:pPr>
      <w:r w:rsidRPr="008A1D83">
        <w:rPr>
          <w:rFonts w:ascii="Times New Roman" w:hAnsi="Times New Roman" w:cs="Times New Roman"/>
          <w:sz w:val="24"/>
          <w:szCs w:val="24"/>
        </w:rPr>
        <w:t>This analysis shows that the hypothesis with these two x variables is true at the 95% confidence level</w:t>
      </w:r>
      <w:r w:rsidR="00351249">
        <w:rPr>
          <w:rFonts w:ascii="Times New Roman" w:hAnsi="Times New Roman" w:cs="Times New Roman"/>
          <w:sz w:val="24"/>
          <w:szCs w:val="24"/>
        </w:rPr>
        <w:t xml:space="preserve"> and the statistics show that the model is reliable</w:t>
      </w:r>
      <w:r w:rsidRPr="008A1D83">
        <w:rPr>
          <w:rFonts w:ascii="Times New Roman" w:hAnsi="Times New Roman" w:cs="Times New Roman"/>
          <w:sz w:val="24"/>
          <w:szCs w:val="24"/>
        </w:rPr>
        <w:t>.</w:t>
      </w:r>
    </w:p>
    <w:p w14:paraId="58911FA6" w14:textId="77777777" w:rsidR="003D12D5" w:rsidRPr="008A1D83" w:rsidRDefault="003D12D5" w:rsidP="004503D9">
      <w:pPr>
        <w:jc w:val="both"/>
        <w:rPr>
          <w:rFonts w:ascii="Times New Roman" w:hAnsi="Times New Roman" w:cs="Times New Roman"/>
          <w:sz w:val="24"/>
          <w:szCs w:val="24"/>
        </w:rPr>
      </w:pPr>
    </w:p>
    <w:p w14:paraId="1AD20C0C" w14:textId="77777777" w:rsidR="00DC544C" w:rsidRDefault="00DC544C" w:rsidP="004503D9">
      <w:pPr>
        <w:jc w:val="both"/>
        <w:rPr>
          <w:rFonts w:ascii="Times New Roman" w:hAnsi="Times New Roman" w:cs="Times New Roman"/>
          <w:sz w:val="24"/>
          <w:szCs w:val="24"/>
        </w:rPr>
      </w:pPr>
    </w:p>
    <w:p w14:paraId="0E5D4B0E" w14:textId="3349370F" w:rsidR="003D12D5" w:rsidRPr="004503D9" w:rsidRDefault="003D12D5" w:rsidP="004503D9">
      <w:pPr>
        <w:jc w:val="center"/>
        <w:rPr>
          <w:rFonts w:ascii="Times New Roman" w:hAnsi="Times New Roman" w:cs="Times New Roman"/>
          <w:b/>
          <w:bCs/>
          <w:sz w:val="24"/>
          <w:szCs w:val="24"/>
        </w:rPr>
      </w:pPr>
      <w:r w:rsidRPr="004503D9">
        <w:rPr>
          <w:rFonts w:ascii="Times New Roman" w:hAnsi="Times New Roman" w:cs="Times New Roman"/>
          <w:b/>
          <w:bCs/>
          <w:sz w:val="24"/>
          <w:szCs w:val="24"/>
        </w:rPr>
        <w:lastRenderedPageBreak/>
        <w:t>Forecasts for Export: Value Goods &amp; Revolving Consumer Credit</w:t>
      </w:r>
    </w:p>
    <w:p w14:paraId="2C151933" w14:textId="77777777" w:rsidR="003D12D5" w:rsidRPr="008A1D83" w:rsidRDefault="003D12D5" w:rsidP="004503D9">
      <w:pPr>
        <w:spacing w:before="0" w:after="0"/>
        <w:jc w:val="both"/>
        <w:rPr>
          <w:rFonts w:ascii="Times New Roman" w:hAnsi="Times New Roman" w:cs="Times New Roman"/>
          <w:noProof/>
          <w:sz w:val="24"/>
          <w:szCs w:val="24"/>
        </w:rPr>
      </w:pPr>
      <w:r w:rsidRPr="008A1D83">
        <w:rPr>
          <w:rFonts w:ascii="Times New Roman" w:hAnsi="Times New Roman" w:cs="Times New Roman"/>
          <w:noProof/>
          <w:sz w:val="24"/>
          <w:szCs w:val="24"/>
        </w:rPr>
        <w:t>ARIMA Forecasts</w:t>
      </w:r>
    </w:p>
    <w:p w14:paraId="40748D73" w14:textId="5DC3DD55" w:rsidR="003D12D5" w:rsidRPr="008A1D83" w:rsidRDefault="003D12D5" w:rsidP="004503D9">
      <w:pPr>
        <w:spacing w:before="0" w:after="0"/>
        <w:jc w:val="both"/>
        <w:rPr>
          <w:rFonts w:ascii="Times New Roman" w:hAnsi="Times New Roman" w:cs="Times New Roman"/>
          <w:noProof/>
          <w:sz w:val="24"/>
          <w:szCs w:val="24"/>
        </w:rPr>
      </w:pPr>
      <w:r w:rsidRPr="008A1D83">
        <w:rPr>
          <w:rFonts w:ascii="Times New Roman" w:hAnsi="Times New Roman" w:cs="Times New Roman"/>
          <w:noProof/>
          <w:sz w:val="24"/>
          <w:szCs w:val="24"/>
        </w:rPr>
        <w:drawing>
          <wp:inline distT="0" distB="0" distL="0" distR="0" wp14:anchorId="7001BCE0" wp14:editId="642AEC9B">
            <wp:extent cx="5939790" cy="29527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2952750"/>
                    </a:xfrm>
                    <a:prstGeom prst="rect">
                      <a:avLst/>
                    </a:prstGeom>
                    <a:noFill/>
                    <a:ln>
                      <a:noFill/>
                    </a:ln>
                  </pic:spPr>
                </pic:pic>
              </a:graphicData>
            </a:graphic>
          </wp:inline>
        </w:drawing>
      </w:r>
    </w:p>
    <w:p w14:paraId="52633909" w14:textId="77777777" w:rsidR="003D12D5" w:rsidRPr="008A1D83" w:rsidRDefault="003D12D5" w:rsidP="004503D9">
      <w:pPr>
        <w:spacing w:before="0" w:after="0"/>
        <w:jc w:val="both"/>
        <w:rPr>
          <w:rFonts w:ascii="Times New Roman" w:hAnsi="Times New Roman" w:cs="Times New Roman"/>
          <w:sz w:val="24"/>
          <w:szCs w:val="24"/>
        </w:rPr>
      </w:pPr>
      <w:r w:rsidRPr="008A1D83">
        <w:rPr>
          <w:rFonts w:ascii="Times New Roman" w:hAnsi="Times New Roman" w:cs="Times New Roman"/>
          <w:noProof/>
          <w:sz w:val="24"/>
          <w:szCs w:val="24"/>
        </w:rPr>
        <w:t xml:space="preserve"> The time series plot of X variable Revolving Consumer Credit with the 8-period ARIMA forecast shows significant reasonableness with the historical data as it follows the direction of the trend and continues the spikes of seasonality.</w:t>
      </w:r>
    </w:p>
    <w:p w14:paraId="438FFA51" w14:textId="26F97827" w:rsidR="003D12D5" w:rsidRPr="008A1D83" w:rsidRDefault="003D12D5" w:rsidP="004503D9">
      <w:pPr>
        <w:spacing w:before="0" w:after="0"/>
        <w:jc w:val="both"/>
        <w:rPr>
          <w:rFonts w:ascii="Times New Roman" w:hAnsi="Times New Roman" w:cs="Times New Roman"/>
          <w:noProof/>
          <w:sz w:val="24"/>
          <w:szCs w:val="24"/>
        </w:rPr>
      </w:pPr>
      <w:r w:rsidRPr="008A1D83">
        <w:rPr>
          <w:rFonts w:ascii="Times New Roman" w:hAnsi="Times New Roman" w:cs="Times New Roman"/>
          <w:noProof/>
          <w:sz w:val="24"/>
          <w:szCs w:val="24"/>
        </w:rPr>
        <w:drawing>
          <wp:inline distT="0" distB="0" distL="0" distR="0" wp14:anchorId="0DB7CB60" wp14:editId="318719E7">
            <wp:extent cx="5939790" cy="28727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2872740"/>
                    </a:xfrm>
                    <a:prstGeom prst="rect">
                      <a:avLst/>
                    </a:prstGeom>
                    <a:noFill/>
                    <a:ln>
                      <a:noFill/>
                    </a:ln>
                  </pic:spPr>
                </pic:pic>
              </a:graphicData>
            </a:graphic>
          </wp:inline>
        </w:drawing>
      </w:r>
    </w:p>
    <w:p w14:paraId="0582CC6C" w14:textId="77777777" w:rsidR="003D12D5" w:rsidRPr="008A1D83" w:rsidRDefault="003D12D5" w:rsidP="004503D9">
      <w:pPr>
        <w:spacing w:before="0" w:after="0"/>
        <w:jc w:val="both"/>
        <w:rPr>
          <w:rFonts w:ascii="Times New Roman" w:hAnsi="Times New Roman" w:cs="Times New Roman"/>
          <w:noProof/>
          <w:sz w:val="24"/>
          <w:szCs w:val="24"/>
        </w:rPr>
      </w:pPr>
      <w:r w:rsidRPr="008A1D83">
        <w:rPr>
          <w:rFonts w:ascii="Times New Roman" w:hAnsi="Times New Roman" w:cs="Times New Roman"/>
          <w:noProof/>
          <w:sz w:val="24"/>
          <w:szCs w:val="24"/>
        </w:rPr>
        <w:t xml:space="preserve"> The histogram analysis of the residuals shows a mean that is of reasonable size relative to the data and with it being a negative mean we can know the model will overestimate a small relative amount. The data is near normal distribution to prove some randomness with a minor skew to the right. </w:t>
      </w:r>
    </w:p>
    <w:p w14:paraId="05E8FA4B" w14:textId="4D72C3AE" w:rsidR="003D12D5" w:rsidRPr="008A1D83" w:rsidRDefault="003D12D5" w:rsidP="004503D9">
      <w:pPr>
        <w:jc w:val="both"/>
        <w:rPr>
          <w:rFonts w:ascii="Times New Roman" w:hAnsi="Times New Roman" w:cs="Times New Roman"/>
          <w:noProof/>
          <w:sz w:val="24"/>
          <w:szCs w:val="24"/>
        </w:rPr>
      </w:pPr>
      <w:r w:rsidRPr="008A1D83">
        <w:rPr>
          <w:rFonts w:ascii="Times New Roman" w:hAnsi="Times New Roman" w:cs="Times New Roman"/>
          <w:noProof/>
          <w:sz w:val="24"/>
          <w:szCs w:val="24"/>
        </w:rPr>
        <w:lastRenderedPageBreak/>
        <w:drawing>
          <wp:inline distT="0" distB="0" distL="0" distR="0" wp14:anchorId="5F01C7DD" wp14:editId="23CEBE99">
            <wp:extent cx="5939790" cy="2560320"/>
            <wp:effectExtent l="0" t="0" r="381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2560320"/>
                    </a:xfrm>
                    <a:prstGeom prst="rect">
                      <a:avLst/>
                    </a:prstGeom>
                    <a:noFill/>
                    <a:ln>
                      <a:noFill/>
                    </a:ln>
                  </pic:spPr>
                </pic:pic>
              </a:graphicData>
            </a:graphic>
          </wp:inline>
        </w:drawing>
      </w:r>
    </w:p>
    <w:p w14:paraId="55D6C56B" w14:textId="33615B5E" w:rsidR="003D12D5" w:rsidRPr="008A1D83" w:rsidRDefault="003D12D5" w:rsidP="004503D9">
      <w:pPr>
        <w:spacing w:before="0" w:after="0"/>
        <w:jc w:val="both"/>
        <w:rPr>
          <w:rFonts w:ascii="Times New Roman" w:hAnsi="Times New Roman" w:cs="Times New Roman"/>
          <w:noProof/>
          <w:sz w:val="24"/>
          <w:szCs w:val="24"/>
        </w:rPr>
      </w:pPr>
      <w:r w:rsidRPr="008A1D83">
        <w:rPr>
          <w:rFonts w:ascii="Times New Roman" w:hAnsi="Times New Roman" w:cs="Times New Roman"/>
          <w:noProof/>
          <w:sz w:val="24"/>
          <w:szCs w:val="24"/>
        </w:rPr>
        <w:t>The autocorrelation function for the residuals show that the model is picking up the data and the residuals are random.</w:t>
      </w:r>
      <w:r w:rsidR="005C1DDA">
        <w:rPr>
          <w:rFonts w:ascii="Times New Roman" w:hAnsi="Times New Roman" w:cs="Times New Roman"/>
          <w:noProof/>
          <w:sz w:val="24"/>
          <w:szCs w:val="24"/>
        </w:rPr>
        <w:t xml:space="preserve"> LBQ values at 12</w:t>
      </w:r>
      <w:r w:rsidR="005C1DDA" w:rsidRPr="005C1DDA">
        <w:rPr>
          <w:rFonts w:ascii="Times New Roman" w:hAnsi="Times New Roman" w:cs="Times New Roman"/>
          <w:noProof/>
          <w:sz w:val="24"/>
          <w:szCs w:val="24"/>
          <w:vertAlign w:val="superscript"/>
        </w:rPr>
        <w:t>th</w:t>
      </w:r>
      <w:r w:rsidR="005C1DDA">
        <w:rPr>
          <w:rFonts w:ascii="Times New Roman" w:hAnsi="Times New Roman" w:cs="Times New Roman"/>
          <w:noProof/>
          <w:sz w:val="24"/>
          <w:szCs w:val="24"/>
        </w:rPr>
        <w:t>- 10.96 &amp; 24</w:t>
      </w:r>
      <w:r w:rsidR="005C1DDA" w:rsidRPr="005C1DDA">
        <w:rPr>
          <w:rFonts w:ascii="Times New Roman" w:hAnsi="Times New Roman" w:cs="Times New Roman"/>
          <w:noProof/>
          <w:sz w:val="24"/>
          <w:szCs w:val="24"/>
          <w:vertAlign w:val="superscript"/>
        </w:rPr>
        <w:t>th</w:t>
      </w:r>
      <w:r w:rsidR="005C1DDA">
        <w:rPr>
          <w:rFonts w:ascii="Times New Roman" w:hAnsi="Times New Roman" w:cs="Times New Roman"/>
          <w:noProof/>
          <w:sz w:val="24"/>
          <w:szCs w:val="24"/>
        </w:rPr>
        <w:t>- 20.42 are significant and are showing the model is reliable.</w:t>
      </w:r>
    </w:p>
    <w:p w14:paraId="2B60803A" w14:textId="68939CBD" w:rsidR="003D12D5" w:rsidRPr="008A1D83" w:rsidRDefault="003D12D5" w:rsidP="004503D9">
      <w:pPr>
        <w:spacing w:before="0" w:after="0"/>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625D46A5" wp14:editId="3D25A765">
            <wp:extent cx="2255520" cy="1230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5520" cy="1230630"/>
                    </a:xfrm>
                    <a:prstGeom prst="rect">
                      <a:avLst/>
                    </a:prstGeom>
                    <a:noFill/>
                    <a:ln>
                      <a:noFill/>
                    </a:ln>
                  </pic:spPr>
                </pic:pic>
              </a:graphicData>
            </a:graphic>
          </wp:inline>
        </w:drawing>
      </w:r>
      <w:r w:rsidRPr="008A1D83">
        <w:rPr>
          <w:rFonts w:ascii="Times New Roman" w:hAnsi="Times New Roman" w:cs="Times New Roman"/>
          <w:sz w:val="24"/>
          <w:szCs w:val="24"/>
        </w:rPr>
        <w:t xml:space="preserve"> </w:t>
      </w:r>
    </w:p>
    <w:p w14:paraId="3023E931" w14:textId="77777777" w:rsidR="003D12D5" w:rsidRPr="008A1D83" w:rsidRDefault="003D12D5" w:rsidP="004503D9">
      <w:pPr>
        <w:spacing w:before="0" w:after="0"/>
        <w:jc w:val="both"/>
        <w:rPr>
          <w:rFonts w:ascii="Times New Roman" w:hAnsi="Times New Roman" w:cs="Times New Roman"/>
          <w:noProof/>
          <w:sz w:val="24"/>
          <w:szCs w:val="24"/>
        </w:rPr>
      </w:pPr>
      <w:r w:rsidRPr="008A1D83">
        <w:rPr>
          <w:rFonts w:ascii="Times New Roman" w:hAnsi="Times New Roman" w:cs="Times New Roman"/>
          <w:noProof/>
          <w:sz w:val="24"/>
          <w:szCs w:val="24"/>
        </w:rPr>
        <w:t>The Final Estimates of Parameters show the reliability of the model with significant T-Values for all AR and MA model types being over the 1.96 absolute value. P-values are significant below 0.05 for 95% confidence level.</w:t>
      </w:r>
    </w:p>
    <w:p w14:paraId="6CB5D883" w14:textId="5DCD1012" w:rsidR="003D12D5" w:rsidRPr="008A1D83" w:rsidRDefault="003D12D5" w:rsidP="004503D9">
      <w:pPr>
        <w:spacing w:before="0" w:after="0"/>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2F6C0E38" wp14:editId="6A2D1009">
            <wp:extent cx="3257550" cy="118872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7550" cy="1188720"/>
                    </a:xfrm>
                    <a:prstGeom prst="rect">
                      <a:avLst/>
                    </a:prstGeom>
                    <a:noFill/>
                    <a:ln>
                      <a:noFill/>
                    </a:ln>
                  </pic:spPr>
                </pic:pic>
              </a:graphicData>
            </a:graphic>
          </wp:inline>
        </w:drawing>
      </w:r>
    </w:p>
    <w:p w14:paraId="17400005" w14:textId="4F45D480" w:rsidR="003D12D5" w:rsidRDefault="003D12D5" w:rsidP="004503D9">
      <w:pPr>
        <w:spacing w:before="0" w:after="0"/>
        <w:jc w:val="both"/>
        <w:rPr>
          <w:rFonts w:ascii="Times New Roman" w:hAnsi="Times New Roman" w:cs="Times New Roman"/>
          <w:sz w:val="24"/>
          <w:szCs w:val="24"/>
        </w:rPr>
      </w:pPr>
      <w:r w:rsidRPr="008A1D83">
        <w:rPr>
          <w:rFonts w:ascii="Times New Roman" w:hAnsi="Times New Roman" w:cs="Times New Roman"/>
          <w:sz w:val="24"/>
          <w:szCs w:val="24"/>
        </w:rPr>
        <w:t>The Chi-Square statistics show the reliability of the model with the 12</w:t>
      </w:r>
      <w:r w:rsidRPr="008A1D83">
        <w:rPr>
          <w:rFonts w:ascii="Times New Roman" w:hAnsi="Times New Roman" w:cs="Times New Roman"/>
          <w:sz w:val="24"/>
          <w:szCs w:val="24"/>
          <w:vertAlign w:val="superscript"/>
        </w:rPr>
        <w:t>th</w:t>
      </w:r>
      <w:r w:rsidRPr="008A1D83">
        <w:rPr>
          <w:rFonts w:ascii="Times New Roman" w:hAnsi="Times New Roman" w:cs="Times New Roman"/>
          <w:sz w:val="24"/>
          <w:szCs w:val="24"/>
        </w:rPr>
        <w:t xml:space="preserve"> lag being under required 21 at 10.96 &amp; the 24</w:t>
      </w:r>
      <w:r w:rsidRPr="008A1D83">
        <w:rPr>
          <w:rFonts w:ascii="Times New Roman" w:hAnsi="Times New Roman" w:cs="Times New Roman"/>
          <w:sz w:val="24"/>
          <w:szCs w:val="24"/>
          <w:vertAlign w:val="superscript"/>
        </w:rPr>
        <w:t>th</w:t>
      </w:r>
      <w:r w:rsidRPr="008A1D83">
        <w:rPr>
          <w:rFonts w:ascii="Times New Roman" w:hAnsi="Times New Roman" w:cs="Times New Roman"/>
          <w:sz w:val="24"/>
          <w:szCs w:val="24"/>
        </w:rPr>
        <w:t xml:space="preserve"> lag being under required 36.4 at 20.42.</w:t>
      </w:r>
    </w:p>
    <w:p w14:paraId="44F61A93" w14:textId="77777777" w:rsidR="005C1DDA" w:rsidRPr="008A1D83" w:rsidRDefault="005C1DDA" w:rsidP="004503D9">
      <w:pPr>
        <w:spacing w:before="0" w:after="0"/>
        <w:jc w:val="both"/>
        <w:rPr>
          <w:rFonts w:ascii="Times New Roman" w:hAnsi="Times New Roman" w:cs="Times New Roman"/>
          <w:sz w:val="24"/>
          <w:szCs w:val="24"/>
        </w:rPr>
      </w:pPr>
    </w:p>
    <w:p w14:paraId="0D4D7EFC" w14:textId="4DDA008A" w:rsidR="003D12D5" w:rsidRDefault="003D12D5" w:rsidP="004503D9">
      <w:pPr>
        <w:spacing w:before="0" w:after="0"/>
        <w:jc w:val="both"/>
        <w:rPr>
          <w:rFonts w:ascii="Times New Roman" w:hAnsi="Times New Roman" w:cs="Times New Roman"/>
          <w:b/>
          <w:bCs/>
          <w:color w:val="0070C0"/>
          <w:sz w:val="24"/>
          <w:szCs w:val="24"/>
        </w:rPr>
      </w:pPr>
      <w:r w:rsidRPr="008A1D83">
        <w:rPr>
          <w:rFonts w:ascii="Times New Roman" w:hAnsi="Times New Roman" w:cs="Times New Roman"/>
          <w:b/>
          <w:bCs/>
          <w:color w:val="0070C0"/>
          <w:sz w:val="24"/>
          <w:szCs w:val="24"/>
        </w:rPr>
        <w:t>Accuracy Details:</w:t>
      </w:r>
    </w:p>
    <w:p w14:paraId="3F539B01" w14:textId="77777777" w:rsidR="005C1DDA" w:rsidRPr="008A1D83" w:rsidRDefault="005C1DDA" w:rsidP="004503D9">
      <w:pPr>
        <w:spacing w:before="0" w:after="0"/>
        <w:jc w:val="both"/>
        <w:rPr>
          <w:rFonts w:ascii="Times New Roman" w:hAnsi="Times New Roman" w:cs="Times New Roman"/>
          <w:b/>
          <w:bCs/>
          <w:color w:val="0070C0"/>
          <w:sz w:val="24"/>
          <w:szCs w:val="24"/>
        </w:rPr>
      </w:pPr>
    </w:p>
    <w:p w14:paraId="710D41BE" w14:textId="670DB753" w:rsidR="003D12D5" w:rsidRPr="008A1D83" w:rsidRDefault="003D12D5" w:rsidP="004503D9">
      <w:pPr>
        <w:spacing w:before="0" w:after="0"/>
        <w:jc w:val="both"/>
        <w:rPr>
          <w:rFonts w:ascii="Times New Roman" w:hAnsi="Times New Roman" w:cs="Times New Roman"/>
          <w:b/>
          <w:bCs/>
          <w:sz w:val="24"/>
          <w:szCs w:val="24"/>
        </w:rPr>
      </w:pPr>
      <w:r w:rsidRPr="008A1D83">
        <w:rPr>
          <w:rFonts w:ascii="Times New Roman" w:hAnsi="Times New Roman" w:cs="Times New Roman"/>
          <w:b/>
          <w:bCs/>
          <w:sz w:val="24"/>
          <w:szCs w:val="24"/>
        </w:rPr>
        <w:t xml:space="preserve">MAPE: 0.0093251 or 0.9% </w:t>
      </w:r>
      <w:r w:rsidRPr="005C1DDA">
        <w:rPr>
          <w:rFonts w:ascii="Times New Roman" w:hAnsi="Times New Roman" w:cs="Times New Roman"/>
          <w:sz w:val="24"/>
          <w:szCs w:val="24"/>
        </w:rPr>
        <w:t>(rounded &amp; turned into percentage)</w:t>
      </w:r>
    </w:p>
    <w:p w14:paraId="249FF8B5" w14:textId="071535FE" w:rsidR="003D12D5" w:rsidRPr="008A1D83" w:rsidRDefault="003D12D5" w:rsidP="004503D9">
      <w:pPr>
        <w:spacing w:before="0" w:after="0"/>
        <w:jc w:val="both"/>
        <w:rPr>
          <w:rFonts w:ascii="Times New Roman" w:hAnsi="Times New Roman" w:cs="Times New Roman"/>
          <w:b/>
          <w:bCs/>
          <w:sz w:val="24"/>
          <w:szCs w:val="24"/>
        </w:rPr>
      </w:pPr>
      <w:r w:rsidRPr="008A1D83">
        <w:rPr>
          <w:rFonts w:ascii="Times New Roman" w:hAnsi="Times New Roman" w:cs="Times New Roman"/>
          <w:b/>
          <w:bCs/>
          <w:sz w:val="24"/>
          <w:szCs w:val="24"/>
        </w:rPr>
        <w:t>RMSE: 8847.04</w:t>
      </w:r>
      <w:r w:rsidR="005C1DDA">
        <w:rPr>
          <w:rFonts w:ascii="Times New Roman" w:hAnsi="Times New Roman" w:cs="Times New Roman"/>
          <w:b/>
          <w:bCs/>
          <w:sz w:val="24"/>
          <w:szCs w:val="24"/>
        </w:rPr>
        <w:t xml:space="preserve"> </w:t>
      </w:r>
    </w:p>
    <w:p w14:paraId="2814F3C6" w14:textId="4A9D1680" w:rsidR="003D12D5" w:rsidRPr="008A1D83" w:rsidRDefault="003D12D5" w:rsidP="004503D9">
      <w:pPr>
        <w:spacing w:before="0" w:after="0"/>
        <w:jc w:val="both"/>
        <w:rPr>
          <w:rFonts w:ascii="Times New Roman" w:hAnsi="Times New Roman" w:cs="Times New Roman"/>
          <w:b/>
          <w:bCs/>
          <w:sz w:val="24"/>
          <w:szCs w:val="24"/>
        </w:rPr>
      </w:pPr>
      <w:r w:rsidRPr="008A1D83">
        <w:rPr>
          <w:rFonts w:ascii="Times New Roman" w:hAnsi="Times New Roman" w:cs="Times New Roman"/>
          <w:sz w:val="24"/>
          <w:szCs w:val="24"/>
        </w:rPr>
        <w:t xml:space="preserve">The MAPE is below preferred 5%  at 0.9% which shows high accuracy of model statistics. The RMSE shows a reasonable standard deviation of residuals </w:t>
      </w:r>
      <w:r w:rsidR="005C1DDA">
        <w:rPr>
          <w:rFonts w:ascii="Times New Roman" w:hAnsi="Times New Roman" w:cs="Times New Roman"/>
          <w:sz w:val="24"/>
          <w:szCs w:val="24"/>
        </w:rPr>
        <w:t>showing confidence in model accuracy</w:t>
      </w:r>
      <w:r w:rsidRPr="008A1D83">
        <w:rPr>
          <w:rFonts w:ascii="Times New Roman" w:hAnsi="Times New Roman" w:cs="Times New Roman"/>
          <w:sz w:val="24"/>
          <w:szCs w:val="24"/>
        </w:rPr>
        <w:t>.</w:t>
      </w:r>
    </w:p>
    <w:p w14:paraId="46D8B95D" w14:textId="0D60893C" w:rsidR="003D12D5" w:rsidRPr="008A1D83" w:rsidRDefault="003D12D5" w:rsidP="004503D9">
      <w:pPr>
        <w:jc w:val="both"/>
        <w:rPr>
          <w:rFonts w:ascii="Times New Roman" w:hAnsi="Times New Roman" w:cs="Times New Roman"/>
          <w:sz w:val="24"/>
          <w:szCs w:val="24"/>
        </w:rPr>
      </w:pPr>
      <w:r w:rsidRPr="008A1D83">
        <w:rPr>
          <w:rFonts w:ascii="Times New Roman" w:hAnsi="Times New Roman" w:cs="Times New Roman"/>
          <w:noProof/>
          <w:sz w:val="24"/>
          <w:szCs w:val="24"/>
        </w:rPr>
        <w:lastRenderedPageBreak/>
        <w:drawing>
          <wp:inline distT="0" distB="0" distL="0" distR="0" wp14:anchorId="5F6A51DC" wp14:editId="23584BCC">
            <wp:extent cx="5939790" cy="3108960"/>
            <wp:effectExtent l="0" t="0" r="381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3108960"/>
                    </a:xfrm>
                    <a:prstGeom prst="rect">
                      <a:avLst/>
                    </a:prstGeom>
                    <a:noFill/>
                    <a:ln>
                      <a:noFill/>
                    </a:ln>
                  </pic:spPr>
                </pic:pic>
              </a:graphicData>
            </a:graphic>
          </wp:inline>
        </w:drawing>
      </w:r>
    </w:p>
    <w:p w14:paraId="034BF4BD" w14:textId="77777777" w:rsidR="003D12D5" w:rsidRPr="008A1D83" w:rsidRDefault="003D12D5" w:rsidP="004503D9">
      <w:pPr>
        <w:jc w:val="both"/>
        <w:rPr>
          <w:rFonts w:ascii="Times New Roman" w:hAnsi="Times New Roman" w:cs="Times New Roman"/>
          <w:noProof/>
          <w:sz w:val="24"/>
          <w:szCs w:val="24"/>
        </w:rPr>
      </w:pPr>
      <w:r w:rsidRPr="008A1D83">
        <w:rPr>
          <w:rFonts w:ascii="Times New Roman" w:hAnsi="Times New Roman" w:cs="Times New Roman"/>
          <w:noProof/>
          <w:sz w:val="24"/>
          <w:szCs w:val="24"/>
        </w:rPr>
        <w:t>The time series plot of X variable Export: Value Goods with the 8-period ARIMA forecast shows significant reasonableness with the historical data as it follows the direction of the trend.</w:t>
      </w:r>
    </w:p>
    <w:p w14:paraId="13F8A2DF" w14:textId="77777777" w:rsidR="003D12D5" w:rsidRPr="008A1D83" w:rsidRDefault="003D12D5" w:rsidP="004503D9">
      <w:pPr>
        <w:jc w:val="both"/>
        <w:rPr>
          <w:rFonts w:ascii="Times New Roman" w:hAnsi="Times New Roman" w:cs="Times New Roman"/>
          <w:noProof/>
          <w:sz w:val="24"/>
          <w:szCs w:val="24"/>
        </w:rPr>
      </w:pPr>
    </w:p>
    <w:p w14:paraId="448CFEEF" w14:textId="161D2344" w:rsidR="003D12D5" w:rsidRPr="008A1D83" w:rsidRDefault="003D12D5" w:rsidP="004503D9">
      <w:pPr>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0CD344C2" wp14:editId="7F5C61B4">
            <wp:extent cx="5939790" cy="3200400"/>
            <wp:effectExtent l="0" t="0" r="381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3200400"/>
                    </a:xfrm>
                    <a:prstGeom prst="rect">
                      <a:avLst/>
                    </a:prstGeom>
                    <a:noFill/>
                    <a:ln>
                      <a:noFill/>
                    </a:ln>
                  </pic:spPr>
                </pic:pic>
              </a:graphicData>
            </a:graphic>
          </wp:inline>
        </w:drawing>
      </w:r>
    </w:p>
    <w:p w14:paraId="701CF0F6" w14:textId="77777777" w:rsidR="003D12D5" w:rsidRPr="008A1D83" w:rsidRDefault="003D12D5" w:rsidP="004503D9">
      <w:pPr>
        <w:jc w:val="both"/>
        <w:rPr>
          <w:rFonts w:ascii="Times New Roman" w:hAnsi="Times New Roman" w:cs="Times New Roman"/>
          <w:sz w:val="24"/>
          <w:szCs w:val="24"/>
        </w:rPr>
      </w:pPr>
      <w:r w:rsidRPr="008A1D83">
        <w:rPr>
          <w:rFonts w:ascii="Times New Roman" w:hAnsi="Times New Roman" w:cs="Times New Roman"/>
          <w:sz w:val="24"/>
          <w:szCs w:val="24"/>
        </w:rPr>
        <w:t>The residuals with a mean close to 0 relatively being a very small negative number suggesting little overestimation and a histogram that shows little to no skew to either side reinforces that this is both a random normal distribution.</w:t>
      </w:r>
    </w:p>
    <w:p w14:paraId="2154FAEA" w14:textId="08F04C4F" w:rsidR="003D12D5" w:rsidRPr="008A1D83" w:rsidRDefault="003D12D5" w:rsidP="004503D9">
      <w:pPr>
        <w:jc w:val="both"/>
        <w:rPr>
          <w:rFonts w:ascii="Times New Roman" w:hAnsi="Times New Roman" w:cs="Times New Roman"/>
          <w:sz w:val="24"/>
          <w:szCs w:val="24"/>
        </w:rPr>
      </w:pPr>
      <w:r w:rsidRPr="008A1D83">
        <w:rPr>
          <w:rFonts w:ascii="Times New Roman" w:hAnsi="Times New Roman" w:cs="Times New Roman"/>
          <w:noProof/>
          <w:sz w:val="24"/>
          <w:szCs w:val="24"/>
        </w:rPr>
        <w:lastRenderedPageBreak/>
        <w:drawing>
          <wp:inline distT="0" distB="0" distL="0" distR="0" wp14:anchorId="2001862B" wp14:editId="542ACC66">
            <wp:extent cx="5939790" cy="2560320"/>
            <wp:effectExtent l="0" t="0" r="381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2560320"/>
                    </a:xfrm>
                    <a:prstGeom prst="rect">
                      <a:avLst/>
                    </a:prstGeom>
                    <a:noFill/>
                    <a:ln>
                      <a:noFill/>
                    </a:ln>
                  </pic:spPr>
                </pic:pic>
              </a:graphicData>
            </a:graphic>
          </wp:inline>
        </w:drawing>
      </w:r>
    </w:p>
    <w:p w14:paraId="542AAC10" w14:textId="4AB913DE" w:rsidR="003D12D5" w:rsidRPr="008A1D83" w:rsidRDefault="003D12D5" w:rsidP="004503D9">
      <w:pPr>
        <w:jc w:val="both"/>
        <w:rPr>
          <w:rFonts w:ascii="Times New Roman" w:hAnsi="Times New Roman" w:cs="Times New Roman"/>
          <w:noProof/>
          <w:sz w:val="24"/>
          <w:szCs w:val="24"/>
        </w:rPr>
      </w:pPr>
      <w:r w:rsidRPr="008A1D83">
        <w:rPr>
          <w:rFonts w:ascii="Times New Roman" w:hAnsi="Times New Roman" w:cs="Times New Roman"/>
          <w:noProof/>
          <w:sz w:val="24"/>
          <w:szCs w:val="24"/>
        </w:rPr>
        <w:t>The autocorrelation function for the residuals show that the model is picking up the data and the residuals are random with only one lag excluded.</w:t>
      </w:r>
      <w:r w:rsidR="005C1DDA">
        <w:rPr>
          <w:rFonts w:ascii="Times New Roman" w:hAnsi="Times New Roman" w:cs="Times New Roman"/>
          <w:noProof/>
          <w:sz w:val="24"/>
          <w:szCs w:val="24"/>
        </w:rPr>
        <w:t xml:space="preserve"> LBQ values at 12</w:t>
      </w:r>
      <w:r w:rsidR="005C1DDA" w:rsidRPr="005C1DDA">
        <w:rPr>
          <w:rFonts w:ascii="Times New Roman" w:hAnsi="Times New Roman" w:cs="Times New Roman"/>
          <w:noProof/>
          <w:sz w:val="24"/>
          <w:szCs w:val="24"/>
          <w:vertAlign w:val="superscript"/>
        </w:rPr>
        <w:t>th</w:t>
      </w:r>
      <w:r w:rsidR="005C1DDA">
        <w:rPr>
          <w:rFonts w:ascii="Times New Roman" w:hAnsi="Times New Roman" w:cs="Times New Roman"/>
          <w:noProof/>
          <w:sz w:val="24"/>
          <w:szCs w:val="24"/>
        </w:rPr>
        <w:t>- 19.10 &amp; 24</w:t>
      </w:r>
      <w:r w:rsidR="005C1DDA" w:rsidRPr="005C1DDA">
        <w:rPr>
          <w:rFonts w:ascii="Times New Roman" w:hAnsi="Times New Roman" w:cs="Times New Roman"/>
          <w:noProof/>
          <w:sz w:val="24"/>
          <w:szCs w:val="24"/>
          <w:vertAlign w:val="superscript"/>
        </w:rPr>
        <w:t>th</w:t>
      </w:r>
      <w:r w:rsidR="005C1DDA">
        <w:rPr>
          <w:rFonts w:ascii="Times New Roman" w:hAnsi="Times New Roman" w:cs="Times New Roman"/>
          <w:noProof/>
          <w:sz w:val="24"/>
          <w:szCs w:val="24"/>
        </w:rPr>
        <w:t>- 28.65 are significant and are showing the model is reliable.</w:t>
      </w:r>
    </w:p>
    <w:p w14:paraId="0417BF7A" w14:textId="3CA50DFC" w:rsidR="003D12D5" w:rsidRPr="008A1D83" w:rsidRDefault="003D12D5" w:rsidP="004503D9">
      <w:pPr>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7584E23B" wp14:editId="556FC9FF">
            <wp:extent cx="2213610" cy="80391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3610" cy="803910"/>
                    </a:xfrm>
                    <a:prstGeom prst="rect">
                      <a:avLst/>
                    </a:prstGeom>
                    <a:noFill/>
                    <a:ln>
                      <a:noFill/>
                    </a:ln>
                  </pic:spPr>
                </pic:pic>
              </a:graphicData>
            </a:graphic>
          </wp:inline>
        </w:drawing>
      </w:r>
    </w:p>
    <w:p w14:paraId="1E1960BF" w14:textId="77777777" w:rsidR="003D12D5" w:rsidRPr="008A1D83" w:rsidRDefault="003D12D5" w:rsidP="004503D9">
      <w:pPr>
        <w:jc w:val="both"/>
        <w:rPr>
          <w:rFonts w:ascii="Times New Roman" w:hAnsi="Times New Roman" w:cs="Times New Roman"/>
          <w:noProof/>
          <w:sz w:val="24"/>
          <w:szCs w:val="24"/>
        </w:rPr>
      </w:pPr>
      <w:r w:rsidRPr="008A1D83">
        <w:rPr>
          <w:rFonts w:ascii="Times New Roman" w:hAnsi="Times New Roman" w:cs="Times New Roman"/>
          <w:noProof/>
          <w:sz w:val="24"/>
          <w:szCs w:val="24"/>
        </w:rPr>
        <w:t>The Final Estimates of Parameters show the reliability of the model with significant T-Values for the MA model type being over the 1.96 absolute value. P-value is significant at below 0.05 for a 95% confidence level.</w:t>
      </w:r>
    </w:p>
    <w:p w14:paraId="4EA1466B" w14:textId="345430DE" w:rsidR="003D12D5" w:rsidRPr="008A1D83" w:rsidRDefault="003D12D5" w:rsidP="004503D9">
      <w:pPr>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05E7DDA2" wp14:editId="48D5275F">
            <wp:extent cx="3657600" cy="105537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57600" cy="1055370"/>
                    </a:xfrm>
                    <a:prstGeom prst="rect">
                      <a:avLst/>
                    </a:prstGeom>
                    <a:noFill/>
                    <a:ln>
                      <a:noFill/>
                    </a:ln>
                  </pic:spPr>
                </pic:pic>
              </a:graphicData>
            </a:graphic>
          </wp:inline>
        </w:drawing>
      </w:r>
    </w:p>
    <w:p w14:paraId="1C175835" w14:textId="450C1E78" w:rsidR="003D12D5" w:rsidRDefault="003D12D5" w:rsidP="004503D9">
      <w:pPr>
        <w:spacing w:before="0" w:after="0"/>
        <w:jc w:val="both"/>
        <w:rPr>
          <w:rFonts w:ascii="Times New Roman" w:hAnsi="Times New Roman" w:cs="Times New Roman"/>
          <w:sz w:val="24"/>
          <w:szCs w:val="24"/>
        </w:rPr>
      </w:pPr>
      <w:r w:rsidRPr="008A1D83">
        <w:rPr>
          <w:rFonts w:ascii="Times New Roman" w:hAnsi="Times New Roman" w:cs="Times New Roman"/>
          <w:sz w:val="24"/>
          <w:szCs w:val="24"/>
        </w:rPr>
        <w:t>The Chi-Square statistics show the reliability of the model with the 12</w:t>
      </w:r>
      <w:r w:rsidRPr="008A1D83">
        <w:rPr>
          <w:rFonts w:ascii="Times New Roman" w:hAnsi="Times New Roman" w:cs="Times New Roman"/>
          <w:sz w:val="24"/>
          <w:szCs w:val="24"/>
          <w:vertAlign w:val="superscript"/>
        </w:rPr>
        <w:t>th</w:t>
      </w:r>
      <w:r w:rsidRPr="008A1D83">
        <w:rPr>
          <w:rFonts w:ascii="Times New Roman" w:hAnsi="Times New Roman" w:cs="Times New Roman"/>
          <w:sz w:val="24"/>
          <w:szCs w:val="24"/>
        </w:rPr>
        <w:t xml:space="preserve"> lag being under required 21 at 19.10 &amp; the 24</w:t>
      </w:r>
      <w:r w:rsidRPr="008A1D83">
        <w:rPr>
          <w:rFonts w:ascii="Times New Roman" w:hAnsi="Times New Roman" w:cs="Times New Roman"/>
          <w:sz w:val="24"/>
          <w:szCs w:val="24"/>
          <w:vertAlign w:val="superscript"/>
        </w:rPr>
        <w:t>th</w:t>
      </w:r>
      <w:r w:rsidRPr="008A1D83">
        <w:rPr>
          <w:rFonts w:ascii="Times New Roman" w:hAnsi="Times New Roman" w:cs="Times New Roman"/>
          <w:sz w:val="24"/>
          <w:szCs w:val="24"/>
        </w:rPr>
        <w:t xml:space="preserve"> lag being under required 36.4 at 28.65.</w:t>
      </w:r>
    </w:p>
    <w:p w14:paraId="7CF9CDB6" w14:textId="77777777" w:rsidR="00901982" w:rsidRPr="008A1D83" w:rsidRDefault="00901982" w:rsidP="004503D9">
      <w:pPr>
        <w:spacing w:before="0" w:after="0"/>
        <w:jc w:val="both"/>
        <w:rPr>
          <w:rFonts w:ascii="Times New Roman" w:hAnsi="Times New Roman" w:cs="Times New Roman"/>
          <w:sz w:val="24"/>
          <w:szCs w:val="24"/>
        </w:rPr>
      </w:pPr>
    </w:p>
    <w:p w14:paraId="469F9ADB" w14:textId="1655C372" w:rsidR="003D12D5" w:rsidRDefault="003D12D5" w:rsidP="004503D9">
      <w:pPr>
        <w:spacing w:before="0" w:after="0"/>
        <w:jc w:val="both"/>
        <w:rPr>
          <w:rFonts w:ascii="Times New Roman" w:hAnsi="Times New Roman" w:cs="Times New Roman"/>
          <w:b/>
          <w:bCs/>
          <w:color w:val="0070C0"/>
          <w:sz w:val="24"/>
          <w:szCs w:val="24"/>
        </w:rPr>
      </w:pPr>
      <w:r w:rsidRPr="008A1D83">
        <w:rPr>
          <w:rFonts w:ascii="Times New Roman" w:hAnsi="Times New Roman" w:cs="Times New Roman"/>
          <w:b/>
          <w:bCs/>
          <w:color w:val="0070C0"/>
          <w:sz w:val="24"/>
          <w:szCs w:val="24"/>
        </w:rPr>
        <w:t>Accuracy Details:</w:t>
      </w:r>
    </w:p>
    <w:p w14:paraId="7337977F" w14:textId="77777777" w:rsidR="00901982" w:rsidRPr="008A1D83" w:rsidRDefault="00901982" w:rsidP="004503D9">
      <w:pPr>
        <w:spacing w:before="0" w:after="0"/>
        <w:jc w:val="both"/>
        <w:rPr>
          <w:rFonts w:ascii="Times New Roman" w:hAnsi="Times New Roman" w:cs="Times New Roman"/>
          <w:b/>
          <w:bCs/>
          <w:color w:val="0070C0"/>
          <w:sz w:val="24"/>
          <w:szCs w:val="24"/>
        </w:rPr>
      </w:pPr>
    </w:p>
    <w:p w14:paraId="7404A6D6" w14:textId="77777777" w:rsidR="003D12D5" w:rsidRPr="008A1D83" w:rsidRDefault="003D12D5" w:rsidP="004503D9">
      <w:pPr>
        <w:spacing w:before="0" w:after="0"/>
        <w:jc w:val="both"/>
        <w:rPr>
          <w:rFonts w:ascii="Times New Roman" w:hAnsi="Times New Roman" w:cs="Times New Roman"/>
          <w:b/>
          <w:bCs/>
          <w:sz w:val="24"/>
          <w:szCs w:val="24"/>
        </w:rPr>
      </w:pPr>
      <w:r w:rsidRPr="008A1D83">
        <w:rPr>
          <w:rFonts w:ascii="Times New Roman" w:hAnsi="Times New Roman" w:cs="Times New Roman"/>
          <w:b/>
          <w:bCs/>
          <w:sz w:val="24"/>
          <w:szCs w:val="24"/>
        </w:rPr>
        <w:t>MAPE: 0.0283126 or 2.8% (Rounded &amp; turned into percentage)</w:t>
      </w:r>
    </w:p>
    <w:p w14:paraId="7181536E" w14:textId="77777777" w:rsidR="003D12D5" w:rsidRPr="008A1D83" w:rsidRDefault="003D12D5" w:rsidP="004503D9">
      <w:pPr>
        <w:spacing w:before="0" w:after="0"/>
        <w:jc w:val="both"/>
        <w:rPr>
          <w:rFonts w:ascii="Times New Roman" w:hAnsi="Times New Roman" w:cs="Times New Roman"/>
          <w:b/>
          <w:bCs/>
          <w:sz w:val="24"/>
          <w:szCs w:val="24"/>
        </w:rPr>
      </w:pPr>
      <w:r w:rsidRPr="008A1D83">
        <w:rPr>
          <w:rFonts w:ascii="Times New Roman" w:hAnsi="Times New Roman" w:cs="Times New Roman"/>
          <w:b/>
          <w:bCs/>
          <w:sz w:val="24"/>
          <w:szCs w:val="24"/>
        </w:rPr>
        <w:t>RMSE: 11105.3</w:t>
      </w:r>
    </w:p>
    <w:p w14:paraId="6659B955" w14:textId="27C88589" w:rsidR="003D12D5" w:rsidRPr="00901982" w:rsidRDefault="003D12D5" w:rsidP="004503D9">
      <w:pPr>
        <w:spacing w:before="0" w:after="0"/>
        <w:jc w:val="both"/>
        <w:rPr>
          <w:rFonts w:ascii="Times New Roman" w:hAnsi="Times New Roman" w:cs="Times New Roman"/>
          <w:b/>
          <w:bCs/>
          <w:sz w:val="24"/>
          <w:szCs w:val="24"/>
        </w:rPr>
      </w:pPr>
      <w:r w:rsidRPr="008A1D83">
        <w:rPr>
          <w:rFonts w:ascii="Times New Roman" w:hAnsi="Times New Roman" w:cs="Times New Roman"/>
          <w:sz w:val="24"/>
          <w:szCs w:val="24"/>
        </w:rPr>
        <w:t xml:space="preserve">The MAPE is below preferred 5% at 2.8% which shows high accuracy of model statistics. </w:t>
      </w:r>
      <w:r w:rsidR="00901982" w:rsidRPr="008A1D83">
        <w:rPr>
          <w:rFonts w:ascii="Times New Roman" w:hAnsi="Times New Roman" w:cs="Times New Roman"/>
          <w:sz w:val="24"/>
          <w:szCs w:val="24"/>
        </w:rPr>
        <w:t xml:space="preserve">The RMSE shows a reasonable standard deviation of residuals </w:t>
      </w:r>
      <w:r w:rsidR="00901982">
        <w:rPr>
          <w:rFonts w:ascii="Times New Roman" w:hAnsi="Times New Roman" w:cs="Times New Roman"/>
          <w:sz w:val="24"/>
          <w:szCs w:val="24"/>
        </w:rPr>
        <w:t>showing confidence in model accuracy</w:t>
      </w:r>
      <w:r w:rsidR="00901982" w:rsidRPr="008A1D83">
        <w:rPr>
          <w:rFonts w:ascii="Times New Roman" w:hAnsi="Times New Roman" w:cs="Times New Roman"/>
          <w:sz w:val="24"/>
          <w:szCs w:val="24"/>
        </w:rPr>
        <w:t>.</w:t>
      </w:r>
    </w:p>
    <w:p w14:paraId="1B27EC8A" w14:textId="77777777" w:rsidR="003D12D5" w:rsidRPr="008A1D83" w:rsidRDefault="003D12D5" w:rsidP="004503D9">
      <w:pPr>
        <w:jc w:val="both"/>
        <w:rPr>
          <w:rFonts w:ascii="Times New Roman" w:hAnsi="Times New Roman" w:cs="Times New Roman"/>
          <w:sz w:val="24"/>
          <w:szCs w:val="24"/>
        </w:rPr>
      </w:pPr>
      <w:r w:rsidRPr="008A1D83">
        <w:rPr>
          <w:rFonts w:ascii="Times New Roman" w:hAnsi="Times New Roman" w:cs="Times New Roman"/>
          <w:sz w:val="24"/>
          <w:szCs w:val="24"/>
        </w:rPr>
        <w:lastRenderedPageBreak/>
        <w:t>Conclusion on forecasts:</w:t>
      </w:r>
    </w:p>
    <w:p w14:paraId="65AA2ADE" w14:textId="157070BD" w:rsidR="003D12D5" w:rsidRPr="008A1D83" w:rsidRDefault="003D12D5" w:rsidP="004503D9">
      <w:pPr>
        <w:jc w:val="both"/>
        <w:rPr>
          <w:rFonts w:ascii="Times New Roman" w:hAnsi="Times New Roman" w:cs="Times New Roman"/>
          <w:sz w:val="24"/>
          <w:szCs w:val="24"/>
        </w:rPr>
      </w:pPr>
      <w:r w:rsidRPr="008A1D83">
        <w:rPr>
          <w:rFonts w:ascii="Times New Roman" w:hAnsi="Times New Roman" w:cs="Times New Roman"/>
          <w:sz w:val="24"/>
          <w:szCs w:val="24"/>
        </w:rPr>
        <w:t>The statistics for the ARIMA forecast meet the statistical requirements needed in both accuracy and reliability as shown in accuracy details, chi-square, and field estimates of parameters in both x variables. The time series data with the forecast also meets reasonableness in the visual time series graph showing the 8 forecasted periods. Through all 3 measures of accuracy, reliability, and reasonableness with this data we can see the ARIMA forecast would give us high statistical confidence to use.</w:t>
      </w:r>
    </w:p>
    <w:p w14:paraId="15A1ACB3" w14:textId="5123C294" w:rsidR="004B7767" w:rsidRPr="00901982" w:rsidRDefault="00901982" w:rsidP="004503D9">
      <w:pPr>
        <w:jc w:val="center"/>
        <w:rPr>
          <w:rFonts w:ascii="Times New Roman" w:hAnsi="Times New Roman" w:cs="Times New Roman"/>
          <w:b/>
          <w:bCs/>
          <w:sz w:val="24"/>
          <w:szCs w:val="24"/>
        </w:rPr>
      </w:pPr>
      <w:r w:rsidRPr="00901982">
        <w:rPr>
          <w:rFonts w:ascii="Times New Roman" w:hAnsi="Times New Roman" w:cs="Times New Roman"/>
          <w:b/>
          <w:bCs/>
          <w:sz w:val="24"/>
          <w:szCs w:val="24"/>
        </w:rPr>
        <w:t>Regression Analysis</w:t>
      </w:r>
    </w:p>
    <w:p w14:paraId="2117A4FF" w14:textId="0DD3FFA2" w:rsidR="004B7767" w:rsidRPr="008A1D83" w:rsidRDefault="004B7767" w:rsidP="004503D9">
      <w:pPr>
        <w:jc w:val="both"/>
        <w:rPr>
          <w:rFonts w:ascii="Times New Roman" w:hAnsi="Times New Roman" w:cs="Times New Roman"/>
          <w:sz w:val="24"/>
          <w:szCs w:val="24"/>
        </w:rPr>
      </w:pPr>
      <w:r w:rsidRPr="008A1D83">
        <w:rPr>
          <w:rFonts w:ascii="Times New Roman" w:hAnsi="Times New Roman" w:cs="Times New Roman"/>
          <w:sz w:val="24"/>
          <w:szCs w:val="24"/>
        </w:rPr>
        <w:t>This is the regression analysis with the reliability, and accuracy statistics &amp; charts to show that there can be confidence in the reasonable company revenue forecast throughout the 8 periods forecasted with this model.</w:t>
      </w:r>
    </w:p>
    <w:p w14:paraId="23219378" w14:textId="2A87DDE0" w:rsidR="004B7767" w:rsidRPr="008A1D83" w:rsidRDefault="004B7767" w:rsidP="004503D9">
      <w:pPr>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55847777" wp14:editId="136F2916">
            <wp:extent cx="3573780" cy="20002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73780" cy="2000250"/>
                    </a:xfrm>
                    <a:prstGeom prst="rect">
                      <a:avLst/>
                    </a:prstGeom>
                    <a:noFill/>
                    <a:ln>
                      <a:noFill/>
                    </a:ln>
                  </pic:spPr>
                </pic:pic>
              </a:graphicData>
            </a:graphic>
          </wp:inline>
        </w:drawing>
      </w:r>
    </w:p>
    <w:p w14:paraId="5A232B59" w14:textId="691A2A2B" w:rsidR="004B7767" w:rsidRDefault="004B7767" w:rsidP="004503D9">
      <w:pPr>
        <w:jc w:val="both"/>
        <w:rPr>
          <w:rFonts w:ascii="Times New Roman" w:hAnsi="Times New Roman" w:cs="Times New Roman"/>
          <w:sz w:val="24"/>
          <w:szCs w:val="24"/>
        </w:rPr>
      </w:pPr>
      <w:r w:rsidRPr="008A1D83">
        <w:rPr>
          <w:rFonts w:ascii="Times New Roman" w:hAnsi="Times New Roman" w:cs="Times New Roman"/>
          <w:sz w:val="24"/>
          <w:szCs w:val="24"/>
        </w:rPr>
        <w:t>All variables have significant T-values, P-values, and VIF showing the reliability of the model. Statistics show that there is no multicollinearity and that we can have confidence in the model.</w:t>
      </w:r>
    </w:p>
    <w:p w14:paraId="2BD0AF2E" w14:textId="3B5B0F1F" w:rsidR="0047124C" w:rsidRPr="008A1D83" w:rsidRDefault="0047124C" w:rsidP="004503D9">
      <w:pPr>
        <w:jc w:val="both"/>
        <w:rPr>
          <w:rFonts w:ascii="Times New Roman" w:hAnsi="Times New Roman" w:cs="Times New Roman"/>
          <w:sz w:val="24"/>
          <w:szCs w:val="24"/>
        </w:rPr>
      </w:pPr>
      <w:r>
        <w:rPr>
          <w:rFonts w:ascii="Times New Roman" w:hAnsi="Times New Roman" w:cs="Times New Roman"/>
          <w:sz w:val="24"/>
          <w:szCs w:val="24"/>
        </w:rPr>
        <w:t>Coefficients show gains in millions of US dollars at a 0.02122 increase in revenue for every increase of</w:t>
      </w:r>
      <w:r w:rsidRPr="0047124C">
        <w:rPr>
          <w:rFonts w:ascii="Times New Roman" w:hAnsi="Times New Roman" w:cs="Times New Roman"/>
          <w:sz w:val="24"/>
          <w:szCs w:val="24"/>
        </w:rPr>
        <w:t xml:space="preserve"> Export: Value Goods </w:t>
      </w:r>
      <w:r>
        <w:rPr>
          <w:rFonts w:ascii="Times New Roman" w:hAnsi="Times New Roman" w:cs="Times New Roman"/>
          <w:sz w:val="24"/>
          <w:szCs w:val="24"/>
        </w:rPr>
        <w:t>and 0.00568 increase in revenue for Revolving Consumer Credit increases.</w:t>
      </w:r>
    </w:p>
    <w:p w14:paraId="1242DD7C" w14:textId="1513EFA4" w:rsidR="004B7767" w:rsidRPr="008A1D83" w:rsidRDefault="004B7767" w:rsidP="004503D9">
      <w:pPr>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55E7E2A7" wp14:editId="47975E92">
            <wp:extent cx="2621280" cy="948690"/>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1280" cy="948690"/>
                    </a:xfrm>
                    <a:prstGeom prst="rect">
                      <a:avLst/>
                    </a:prstGeom>
                    <a:noFill/>
                    <a:ln>
                      <a:noFill/>
                    </a:ln>
                  </pic:spPr>
                </pic:pic>
              </a:graphicData>
            </a:graphic>
          </wp:inline>
        </w:drawing>
      </w:r>
    </w:p>
    <w:p w14:paraId="2A37A3F5" w14:textId="6157ED30" w:rsidR="004B7767" w:rsidRPr="008A1D83" w:rsidRDefault="004B7767" w:rsidP="004503D9">
      <w:pPr>
        <w:jc w:val="both"/>
        <w:rPr>
          <w:rFonts w:ascii="Times New Roman" w:hAnsi="Times New Roman" w:cs="Times New Roman"/>
          <w:sz w:val="24"/>
          <w:szCs w:val="24"/>
        </w:rPr>
      </w:pPr>
      <w:r w:rsidRPr="008A1D83">
        <w:rPr>
          <w:rFonts w:ascii="Times New Roman" w:hAnsi="Times New Roman" w:cs="Times New Roman"/>
          <w:sz w:val="24"/>
          <w:szCs w:val="24"/>
        </w:rPr>
        <w:t>The</w:t>
      </w:r>
      <w:r w:rsidR="00E02BA4">
        <w:rPr>
          <w:rFonts w:ascii="Times New Roman" w:hAnsi="Times New Roman" w:cs="Times New Roman"/>
          <w:sz w:val="24"/>
          <w:szCs w:val="24"/>
        </w:rPr>
        <w:t xml:space="preserve"> KB test shows</w:t>
      </w:r>
      <w:r w:rsidRPr="008A1D83">
        <w:rPr>
          <w:rFonts w:ascii="Times New Roman" w:hAnsi="Times New Roman" w:cs="Times New Roman"/>
          <w:sz w:val="24"/>
          <w:szCs w:val="24"/>
        </w:rPr>
        <w:t xml:space="preserve"> square fits as the continuous predictor to the square residuals that there is heteroscedasticity in the model as the T-value is significant at 3.49</w:t>
      </w:r>
      <w:r w:rsidR="00E02BA4">
        <w:rPr>
          <w:rFonts w:ascii="Times New Roman" w:hAnsi="Times New Roman" w:cs="Times New Roman"/>
          <w:sz w:val="24"/>
          <w:szCs w:val="24"/>
        </w:rPr>
        <w:t xml:space="preserve"> this </w:t>
      </w:r>
      <w:r w:rsidR="00DE2117">
        <w:rPr>
          <w:rFonts w:ascii="Times New Roman" w:hAnsi="Times New Roman" w:cs="Times New Roman"/>
          <w:sz w:val="24"/>
          <w:szCs w:val="24"/>
        </w:rPr>
        <w:t>lowers reliability</w:t>
      </w:r>
      <w:r w:rsidR="00E02BA4">
        <w:rPr>
          <w:rFonts w:ascii="Times New Roman" w:hAnsi="Times New Roman" w:cs="Times New Roman"/>
          <w:sz w:val="24"/>
          <w:szCs w:val="24"/>
        </w:rPr>
        <w:t xml:space="preserve"> in the model but </w:t>
      </w:r>
      <w:r w:rsidR="00DE2117">
        <w:rPr>
          <w:rFonts w:ascii="Times New Roman" w:hAnsi="Times New Roman" w:cs="Times New Roman"/>
          <w:sz w:val="24"/>
          <w:szCs w:val="24"/>
        </w:rPr>
        <w:t xml:space="preserve">there is </w:t>
      </w:r>
      <w:r w:rsidR="00E02BA4">
        <w:rPr>
          <w:rFonts w:ascii="Times New Roman" w:hAnsi="Times New Roman" w:cs="Times New Roman"/>
          <w:sz w:val="24"/>
          <w:szCs w:val="24"/>
        </w:rPr>
        <w:t xml:space="preserve">still high confidence </w:t>
      </w:r>
      <w:r w:rsidR="00DE2117">
        <w:rPr>
          <w:rFonts w:ascii="Times New Roman" w:hAnsi="Times New Roman" w:cs="Times New Roman"/>
          <w:sz w:val="24"/>
          <w:szCs w:val="24"/>
        </w:rPr>
        <w:t xml:space="preserve">in the model </w:t>
      </w:r>
      <w:r w:rsidR="00E02BA4">
        <w:rPr>
          <w:rFonts w:ascii="Times New Roman" w:hAnsi="Times New Roman" w:cs="Times New Roman"/>
          <w:sz w:val="24"/>
          <w:szCs w:val="24"/>
        </w:rPr>
        <w:t>considering all other statistics</w:t>
      </w:r>
      <w:r w:rsidR="00DE2117">
        <w:rPr>
          <w:rFonts w:ascii="Times New Roman" w:hAnsi="Times New Roman" w:cs="Times New Roman"/>
          <w:sz w:val="24"/>
          <w:szCs w:val="24"/>
        </w:rPr>
        <w:t xml:space="preserve"> on reliability</w:t>
      </w:r>
      <w:r w:rsidRPr="008A1D83">
        <w:rPr>
          <w:rFonts w:ascii="Times New Roman" w:hAnsi="Times New Roman" w:cs="Times New Roman"/>
          <w:sz w:val="24"/>
          <w:szCs w:val="24"/>
        </w:rPr>
        <w:t>.</w:t>
      </w:r>
    </w:p>
    <w:p w14:paraId="3399B38A" w14:textId="344BF160" w:rsidR="004B7767" w:rsidRPr="008A1D83" w:rsidRDefault="004B7767" w:rsidP="004503D9">
      <w:pPr>
        <w:jc w:val="both"/>
        <w:rPr>
          <w:rFonts w:ascii="Times New Roman" w:hAnsi="Times New Roman" w:cs="Times New Roman"/>
          <w:sz w:val="24"/>
          <w:szCs w:val="24"/>
        </w:rPr>
      </w:pPr>
      <w:r w:rsidRPr="008A1D83">
        <w:rPr>
          <w:rFonts w:ascii="Times New Roman" w:hAnsi="Times New Roman" w:cs="Times New Roman"/>
          <w:noProof/>
          <w:sz w:val="24"/>
          <w:szCs w:val="24"/>
        </w:rPr>
        <w:lastRenderedPageBreak/>
        <w:drawing>
          <wp:inline distT="0" distB="0" distL="0" distR="0" wp14:anchorId="3BEEFE7B" wp14:editId="5B6106BA">
            <wp:extent cx="2217420" cy="781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17420" cy="781050"/>
                    </a:xfrm>
                    <a:prstGeom prst="rect">
                      <a:avLst/>
                    </a:prstGeom>
                    <a:noFill/>
                    <a:ln>
                      <a:noFill/>
                    </a:ln>
                  </pic:spPr>
                </pic:pic>
              </a:graphicData>
            </a:graphic>
          </wp:inline>
        </w:drawing>
      </w:r>
    </w:p>
    <w:p w14:paraId="2A897E31" w14:textId="15D546E7" w:rsidR="004B7767" w:rsidRPr="008A1D83" w:rsidRDefault="004B7767" w:rsidP="004503D9">
      <w:pPr>
        <w:jc w:val="both"/>
        <w:rPr>
          <w:rFonts w:ascii="Times New Roman" w:hAnsi="Times New Roman" w:cs="Times New Roman"/>
          <w:sz w:val="24"/>
          <w:szCs w:val="24"/>
        </w:rPr>
      </w:pPr>
      <w:r w:rsidRPr="008A1D83">
        <w:rPr>
          <w:rFonts w:ascii="Times New Roman" w:hAnsi="Times New Roman" w:cs="Times New Roman"/>
          <w:sz w:val="24"/>
          <w:szCs w:val="24"/>
        </w:rPr>
        <w:t>R-</w:t>
      </w:r>
      <w:proofErr w:type="spellStart"/>
      <w:r w:rsidRPr="008A1D83">
        <w:rPr>
          <w:rFonts w:ascii="Times New Roman" w:hAnsi="Times New Roman" w:cs="Times New Roman"/>
          <w:sz w:val="24"/>
          <w:szCs w:val="24"/>
        </w:rPr>
        <w:t>sq</w:t>
      </w:r>
      <w:proofErr w:type="spellEnd"/>
      <w:r w:rsidRPr="008A1D83">
        <w:rPr>
          <w:rFonts w:ascii="Times New Roman" w:hAnsi="Times New Roman" w:cs="Times New Roman"/>
          <w:sz w:val="24"/>
          <w:szCs w:val="24"/>
        </w:rPr>
        <w:t>(adj) shows the analysis model is capturing 92.90% of data necessary showing this model has good reliability.</w:t>
      </w:r>
    </w:p>
    <w:p w14:paraId="77BAD518" w14:textId="675B9854" w:rsidR="004B7767" w:rsidRPr="008A1D83" w:rsidRDefault="004B7767" w:rsidP="004503D9">
      <w:pPr>
        <w:jc w:val="both"/>
        <w:rPr>
          <w:rFonts w:ascii="Times New Roman" w:hAnsi="Times New Roman" w:cs="Times New Roman"/>
          <w:sz w:val="24"/>
          <w:szCs w:val="24"/>
        </w:rPr>
      </w:pPr>
      <w:r w:rsidRPr="008A1D83">
        <w:rPr>
          <w:rFonts w:ascii="Times New Roman" w:hAnsi="Times New Roman" w:cs="Times New Roman"/>
          <w:noProof/>
          <w:sz w:val="24"/>
          <w:szCs w:val="24"/>
        </w:rPr>
        <w:drawing>
          <wp:anchor distT="0" distB="0" distL="114300" distR="114300" simplePos="0" relativeHeight="251658240" behindDoc="0" locked="0" layoutInCell="1" allowOverlap="1" wp14:anchorId="00D06377" wp14:editId="49E81432">
            <wp:simplePos x="0" y="0"/>
            <wp:positionH relativeFrom="margin">
              <wp:align>left</wp:align>
            </wp:positionH>
            <wp:positionV relativeFrom="paragraph">
              <wp:align>top</wp:align>
            </wp:positionV>
            <wp:extent cx="3589020" cy="17716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9020" cy="1771650"/>
                    </a:xfrm>
                    <a:prstGeom prst="rect">
                      <a:avLst/>
                    </a:prstGeom>
                    <a:noFill/>
                  </pic:spPr>
                </pic:pic>
              </a:graphicData>
            </a:graphic>
            <wp14:sizeRelH relativeFrom="margin">
              <wp14:pctWidth>0</wp14:pctWidth>
            </wp14:sizeRelH>
            <wp14:sizeRelV relativeFrom="margin">
              <wp14:pctHeight>0</wp14:pctHeight>
            </wp14:sizeRelV>
          </wp:anchor>
        </w:drawing>
      </w:r>
    </w:p>
    <w:p w14:paraId="558DFBDE" w14:textId="77777777" w:rsidR="004B7767" w:rsidRPr="008A1D83" w:rsidRDefault="004B7767" w:rsidP="004503D9">
      <w:pPr>
        <w:jc w:val="both"/>
        <w:rPr>
          <w:rFonts w:ascii="Times New Roman" w:hAnsi="Times New Roman" w:cs="Times New Roman"/>
          <w:sz w:val="24"/>
          <w:szCs w:val="24"/>
        </w:rPr>
      </w:pPr>
    </w:p>
    <w:p w14:paraId="4304611E" w14:textId="77777777" w:rsidR="004B7767" w:rsidRPr="008A1D83" w:rsidRDefault="004B7767" w:rsidP="004503D9">
      <w:pPr>
        <w:jc w:val="both"/>
        <w:rPr>
          <w:rFonts w:ascii="Times New Roman" w:hAnsi="Times New Roman" w:cs="Times New Roman"/>
          <w:sz w:val="24"/>
          <w:szCs w:val="24"/>
        </w:rPr>
      </w:pPr>
    </w:p>
    <w:p w14:paraId="1A0EA434" w14:textId="77777777" w:rsidR="004B7767" w:rsidRPr="008A1D83" w:rsidRDefault="004B7767" w:rsidP="004503D9">
      <w:pPr>
        <w:jc w:val="both"/>
        <w:rPr>
          <w:rFonts w:ascii="Times New Roman" w:hAnsi="Times New Roman" w:cs="Times New Roman"/>
          <w:sz w:val="24"/>
          <w:szCs w:val="24"/>
        </w:rPr>
      </w:pPr>
    </w:p>
    <w:p w14:paraId="3EBE0C5F" w14:textId="77777777" w:rsidR="004B7767" w:rsidRPr="008A1D83" w:rsidRDefault="004B7767" w:rsidP="004503D9">
      <w:pPr>
        <w:jc w:val="both"/>
        <w:rPr>
          <w:rFonts w:ascii="Times New Roman" w:hAnsi="Times New Roman" w:cs="Times New Roman"/>
          <w:sz w:val="24"/>
          <w:szCs w:val="24"/>
        </w:rPr>
      </w:pPr>
    </w:p>
    <w:p w14:paraId="2BA98CE2" w14:textId="77777777" w:rsidR="004B7767" w:rsidRPr="008A1D83" w:rsidRDefault="004B7767" w:rsidP="004503D9">
      <w:pPr>
        <w:jc w:val="both"/>
        <w:rPr>
          <w:rFonts w:ascii="Times New Roman" w:hAnsi="Times New Roman" w:cs="Times New Roman"/>
          <w:sz w:val="24"/>
          <w:szCs w:val="24"/>
        </w:rPr>
      </w:pPr>
    </w:p>
    <w:p w14:paraId="11DDF738" w14:textId="5568AC5F" w:rsidR="004B7767" w:rsidRPr="008A1D83" w:rsidRDefault="004B7767" w:rsidP="004503D9">
      <w:pPr>
        <w:jc w:val="both"/>
        <w:rPr>
          <w:rFonts w:ascii="Times New Roman" w:hAnsi="Times New Roman" w:cs="Times New Roman"/>
          <w:sz w:val="24"/>
          <w:szCs w:val="24"/>
        </w:rPr>
      </w:pPr>
      <w:r w:rsidRPr="008A1D83">
        <w:rPr>
          <w:rFonts w:ascii="Times New Roman" w:hAnsi="Times New Roman" w:cs="Times New Roman"/>
          <w:sz w:val="24"/>
          <w:szCs w:val="24"/>
        </w:rPr>
        <w:t>F-Value for regression is 216.94 showing good reliability and integrity of the regression model.</w:t>
      </w:r>
    </w:p>
    <w:p w14:paraId="0B61D1ED" w14:textId="4A5F7FC4" w:rsidR="004B7767" w:rsidRPr="008A1D83" w:rsidRDefault="004B7767" w:rsidP="004503D9">
      <w:pPr>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5AA5780B" wp14:editId="4E02540E">
            <wp:extent cx="5939790" cy="317373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790" cy="3173730"/>
                    </a:xfrm>
                    <a:prstGeom prst="rect">
                      <a:avLst/>
                    </a:prstGeom>
                    <a:noFill/>
                    <a:ln>
                      <a:noFill/>
                    </a:ln>
                  </pic:spPr>
                </pic:pic>
              </a:graphicData>
            </a:graphic>
          </wp:inline>
        </w:drawing>
      </w:r>
    </w:p>
    <w:p w14:paraId="4F7F7E39" w14:textId="4C145D3D" w:rsidR="0047124C" w:rsidRDefault="004B7767" w:rsidP="004503D9">
      <w:pPr>
        <w:jc w:val="both"/>
        <w:rPr>
          <w:rFonts w:ascii="Times New Roman" w:hAnsi="Times New Roman" w:cs="Times New Roman"/>
          <w:sz w:val="24"/>
          <w:szCs w:val="24"/>
        </w:rPr>
      </w:pPr>
      <w:r w:rsidRPr="008A1D83">
        <w:rPr>
          <w:rFonts w:ascii="Times New Roman" w:hAnsi="Times New Roman" w:cs="Times New Roman"/>
          <w:sz w:val="24"/>
          <w:szCs w:val="24"/>
        </w:rPr>
        <w:t>Time series plot of residuals showing how the model absorbed most of the cycle and seasonality using the regular x variables and the 3 categorical variables (recession, low ads, new product sales).</w:t>
      </w:r>
      <w:r w:rsidR="003060D8">
        <w:rPr>
          <w:rFonts w:ascii="Times New Roman" w:hAnsi="Times New Roman" w:cs="Times New Roman"/>
          <w:sz w:val="24"/>
          <w:szCs w:val="24"/>
        </w:rPr>
        <w:t xml:space="preserve"> Low ads variable turned on at 9/30/2013-12/31/2015, New product sales variable turned on at 6/30/2004-12/31/2007, and Recession variable turned on at 12/31/2007-3/31/2016.</w:t>
      </w:r>
    </w:p>
    <w:p w14:paraId="39626338" w14:textId="32CBCCE0" w:rsidR="004B7767" w:rsidRPr="008A1D83" w:rsidRDefault="004B7767" w:rsidP="004503D9">
      <w:pPr>
        <w:jc w:val="both"/>
        <w:rPr>
          <w:rFonts w:ascii="Times New Roman" w:hAnsi="Times New Roman" w:cs="Times New Roman"/>
          <w:sz w:val="24"/>
          <w:szCs w:val="24"/>
        </w:rPr>
      </w:pPr>
      <w:r w:rsidRPr="008A1D83">
        <w:rPr>
          <w:rFonts w:ascii="Times New Roman" w:hAnsi="Times New Roman" w:cs="Times New Roman"/>
          <w:noProof/>
          <w:sz w:val="24"/>
          <w:szCs w:val="24"/>
        </w:rPr>
        <w:lastRenderedPageBreak/>
        <w:drawing>
          <wp:inline distT="0" distB="0" distL="0" distR="0" wp14:anchorId="18FB2327" wp14:editId="5BC6BD3E">
            <wp:extent cx="5939790" cy="33756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9790" cy="3375660"/>
                    </a:xfrm>
                    <a:prstGeom prst="rect">
                      <a:avLst/>
                    </a:prstGeom>
                    <a:noFill/>
                    <a:ln>
                      <a:noFill/>
                    </a:ln>
                  </pic:spPr>
                </pic:pic>
              </a:graphicData>
            </a:graphic>
          </wp:inline>
        </w:drawing>
      </w:r>
    </w:p>
    <w:p w14:paraId="0E852587" w14:textId="3CF771D1" w:rsidR="004B7767" w:rsidRPr="008A1D83" w:rsidRDefault="004B7767" w:rsidP="004503D9">
      <w:pPr>
        <w:jc w:val="both"/>
        <w:rPr>
          <w:rFonts w:ascii="Times New Roman" w:hAnsi="Times New Roman" w:cs="Times New Roman"/>
          <w:sz w:val="24"/>
          <w:szCs w:val="24"/>
        </w:rPr>
      </w:pPr>
      <w:r w:rsidRPr="008A1D83">
        <w:rPr>
          <w:rFonts w:ascii="Times New Roman" w:hAnsi="Times New Roman" w:cs="Times New Roman"/>
          <w:sz w:val="24"/>
          <w:szCs w:val="24"/>
        </w:rPr>
        <w:t>Autocorrelation shows mostly random distribution with almost all lags within the red meaning the model absorbed and was efficient with the data.</w:t>
      </w:r>
      <w:r w:rsidR="003E0409" w:rsidRPr="008A1D83">
        <w:rPr>
          <w:rFonts w:ascii="Times New Roman" w:hAnsi="Times New Roman" w:cs="Times New Roman"/>
          <w:sz w:val="24"/>
          <w:szCs w:val="24"/>
        </w:rPr>
        <w:t xml:space="preserve"> LBQ values are statistically significant at 24</w:t>
      </w:r>
      <w:r w:rsidR="003E0409" w:rsidRPr="008A1D83">
        <w:rPr>
          <w:rFonts w:ascii="Times New Roman" w:hAnsi="Times New Roman" w:cs="Times New Roman"/>
          <w:sz w:val="24"/>
          <w:szCs w:val="24"/>
          <w:vertAlign w:val="superscript"/>
        </w:rPr>
        <w:t>th</w:t>
      </w:r>
      <w:r w:rsidR="003E0409" w:rsidRPr="008A1D83">
        <w:rPr>
          <w:rFonts w:ascii="Times New Roman" w:hAnsi="Times New Roman" w:cs="Times New Roman"/>
          <w:sz w:val="24"/>
          <w:szCs w:val="24"/>
        </w:rPr>
        <w:t>-34.36 &amp; 12</w:t>
      </w:r>
      <w:r w:rsidR="003E0409" w:rsidRPr="008A1D83">
        <w:rPr>
          <w:rFonts w:ascii="Times New Roman" w:hAnsi="Times New Roman" w:cs="Times New Roman"/>
          <w:sz w:val="24"/>
          <w:szCs w:val="24"/>
          <w:vertAlign w:val="superscript"/>
        </w:rPr>
        <w:t>th</w:t>
      </w:r>
      <w:r w:rsidR="003E0409" w:rsidRPr="008A1D83">
        <w:rPr>
          <w:rFonts w:ascii="Times New Roman" w:hAnsi="Times New Roman" w:cs="Times New Roman"/>
          <w:sz w:val="24"/>
          <w:szCs w:val="24"/>
        </w:rPr>
        <w:t>-21.14 showing the model didn’t leave significant information out and</w:t>
      </w:r>
      <w:r w:rsidR="00DE2117">
        <w:rPr>
          <w:rFonts w:ascii="Times New Roman" w:hAnsi="Times New Roman" w:cs="Times New Roman"/>
          <w:sz w:val="24"/>
          <w:szCs w:val="24"/>
        </w:rPr>
        <w:t xml:space="preserve"> has high reliability</w:t>
      </w:r>
      <w:r w:rsidR="003E0409" w:rsidRPr="008A1D83">
        <w:rPr>
          <w:rFonts w:ascii="Times New Roman" w:hAnsi="Times New Roman" w:cs="Times New Roman"/>
          <w:sz w:val="24"/>
          <w:szCs w:val="24"/>
        </w:rPr>
        <w:t>.</w:t>
      </w:r>
    </w:p>
    <w:p w14:paraId="04FBDF28" w14:textId="77777777" w:rsidR="003E0409" w:rsidRPr="008A1D83" w:rsidRDefault="004B7767" w:rsidP="004503D9">
      <w:pPr>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75804AE2" wp14:editId="5945A5F0">
            <wp:extent cx="1916430" cy="6248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6430" cy="624840"/>
                    </a:xfrm>
                    <a:prstGeom prst="rect">
                      <a:avLst/>
                    </a:prstGeom>
                    <a:noFill/>
                    <a:ln>
                      <a:noFill/>
                    </a:ln>
                  </pic:spPr>
                </pic:pic>
              </a:graphicData>
            </a:graphic>
          </wp:inline>
        </w:drawing>
      </w:r>
    </w:p>
    <w:p w14:paraId="49D6B242" w14:textId="35DDDD69" w:rsidR="003E0409" w:rsidRPr="008A1D83" w:rsidRDefault="004B7767" w:rsidP="004503D9">
      <w:pPr>
        <w:jc w:val="both"/>
        <w:rPr>
          <w:rFonts w:ascii="Times New Roman" w:hAnsi="Times New Roman" w:cs="Times New Roman"/>
          <w:sz w:val="24"/>
          <w:szCs w:val="24"/>
        </w:rPr>
      </w:pPr>
      <w:r w:rsidRPr="008A1D83">
        <w:rPr>
          <w:rFonts w:ascii="Times New Roman" w:hAnsi="Times New Roman" w:cs="Times New Roman"/>
          <w:sz w:val="24"/>
          <w:szCs w:val="24"/>
        </w:rPr>
        <w:t>The Durbin-Watson statistic is showing that we do not have serial correlation in this model</w:t>
      </w:r>
      <w:r w:rsidR="00DE2117">
        <w:rPr>
          <w:rFonts w:ascii="Times New Roman" w:hAnsi="Times New Roman" w:cs="Times New Roman"/>
          <w:sz w:val="24"/>
          <w:szCs w:val="24"/>
        </w:rPr>
        <w:t>.</w:t>
      </w:r>
      <w:r w:rsidRPr="008A1D83">
        <w:rPr>
          <w:rFonts w:ascii="Times New Roman" w:hAnsi="Times New Roman" w:cs="Times New Roman"/>
          <w:sz w:val="24"/>
          <w:szCs w:val="24"/>
        </w:rPr>
        <w:t xml:space="preserve"> </w:t>
      </w:r>
      <w:r w:rsidR="00DE2117">
        <w:rPr>
          <w:rFonts w:ascii="Times New Roman" w:hAnsi="Times New Roman" w:cs="Times New Roman"/>
          <w:sz w:val="24"/>
          <w:szCs w:val="24"/>
        </w:rPr>
        <w:t xml:space="preserve">The </w:t>
      </w:r>
      <w:r w:rsidRPr="008A1D83">
        <w:rPr>
          <w:rFonts w:ascii="Times New Roman" w:hAnsi="Times New Roman" w:cs="Times New Roman"/>
          <w:sz w:val="24"/>
          <w:szCs w:val="24"/>
        </w:rPr>
        <w:t>model will be estimating both cycle and seasonality appropriately</w:t>
      </w:r>
      <w:r w:rsidR="00DE2117">
        <w:rPr>
          <w:rFonts w:ascii="Times New Roman" w:hAnsi="Times New Roman" w:cs="Times New Roman"/>
          <w:sz w:val="24"/>
          <w:szCs w:val="24"/>
        </w:rPr>
        <w:t xml:space="preserve"> and has high reliability</w:t>
      </w:r>
      <w:r w:rsidRPr="008A1D83">
        <w:rPr>
          <w:rFonts w:ascii="Times New Roman" w:hAnsi="Times New Roman" w:cs="Times New Roman"/>
          <w:sz w:val="24"/>
          <w:szCs w:val="24"/>
        </w:rPr>
        <w:t>.</w:t>
      </w:r>
    </w:p>
    <w:p w14:paraId="26438EA1" w14:textId="1D1609B4" w:rsidR="004B7767" w:rsidRPr="008A1D83" w:rsidRDefault="004B7767" w:rsidP="004503D9">
      <w:pPr>
        <w:jc w:val="both"/>
        <w:rPr>
          <w:rFonts w:ascii="Times New Roman" w:hAnsi="Times New Roman" w:cs="Times New Roman"/>
          <w:sz w:val="24"/>
          <w:szCs w:val="24"/>
        </w:rPr>
      </w:pPr>
      <w:r w:rsidRPr="008A1D83">
        <w:rPr>
          <w:rFonts w:ascii="Times New Roman" w:hAnsi="Times New Roman" w:cs="Times New Roman"/>
          <w:noProof/>
          <w:sz w:val="24"/>
          <w:szCs w:val="24"/>
        </w:rPr>
        <w:lastRenderedPageBreak/>
        <w:drawing>
          <wp:inline distT="0" distB="0" distL="0" distR="0" wp14:anchorId="55C5B763" wp14:editId="76DED3EA">
            <wp:extent cx="5939790" cy="28270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2827020"/>
                    </a:xfrm>
                    <a:prstGeom prst="rect">
                      <a:avLst/>
                    </a:prstGeom>
                    <a:noFill/>
                    <a:ln>
                      <a:noFill/>
                    </a:ln>
                  </pic:spPr>
                </pic:pic>
              </a:graphicData>
            </a:graphic>
          </wp:inline>
        </w:drawing>
      </w:r>
    </w:p>
    <w:p w14:paraId="08C38325" w14:textId="73E6EDF5" w:rsidR="004B7767" w:rsidRPr="008A1D83" w:rsidRDefault="004B7767" w:rsidP="004503D9">
      <w:pPr>
        <w:jc w:val="both"/>
        <w:rPr>
          <w:rFonts w:ascii="Times New Roman" w:hAnsi="Times New Roman" w:cs="Times New Roman"/>
          <w:sz w:val="24"/>
          <w:szCs w:val="24"/>
        </w:rPr>
      </w:pPr>
      <w:r w:rsidRPr="008A1D83">
        <w:rPr>
          <w:rFonts w:ascii="Times New Roman" w:hAnsi="Times New Roman" w:cs="Times New Roman"/>
          <w:sz w:val="24"/>
          <w:szCs w:val="24"/>
        </w:rPr>
        <w:t xml:space="preserve">Regression analysis forecast considering the current situation with the coronavirus having a negative impact on company revenue throughout the last 3 quarters of 2020 the analysis shows high reasonableness. </w:t>
      </w:r>
      <w:r w:rsidR="003060D8">
        <w:rPr>
          <w:rFonts w:ascii="Times New Roman" w:hAnsi="Times New Roman" w:cs="Times New Roman"/>
          <w:sz w:val="24"/>
          <w:szCs w:val="24"/>
        </w:rPr>
        <w:t xml:space="preserve">Low ads categorical variable turned on </w:t>
      </w:r>
      <w:r w:rsidR="00CC3A7D">
        <w:rPr>
          <w:rFonts w:ascii="Times New Roman" w:hAnsi="Times New Roman" w:cs="Times New Roman"/>
          <w:sz w:val="24"/>
          <w:szCs w:val="24"/>
        </w:rPr>
        <w:t>in Q2, Q3, Q4, of 2020 forecast to help predict the down curve of the coronavirus as it was the strongest negative variable.</w:t>
      </w:r>
    </w:p>
    <w:p w14:paraId="4F8ACEF3" w14:textId="59C8BBD3" w:rsidR="004B7767" w:rsidRPr="008A1D83" w:rsidRDefault="004B7767" w:rsidP="004503D9">
      <w:pPr>
        <w:spacing w:before="0" w:after="0"/>
        <w:jc w:val="both"/>
        <w:rPr>
          <w:rFonts w:ascii="Times New Roman" w:hAnsi="Times New Roman" w:cs="Times New Roman"/>
          <w:sz w:val="24"/>
          <w:szCs w:val="24"/>
        </w:rPr>
      </w:pPr>
      <w:r w:rsidRPr="008A1D83">
        <w:rPr>
          <w:rFonts w:ascii="Times New Roman" w:hAnsi="Times New Roman" w:cs="Times New Roman"/>
          <w:noProof/>
          <w:sz w:val="24"/>
          <w:szCs w:val="24"/>
        </w:rPr>
        <w:drawing>
          <wp:inline distT="0" distB="0" distL="0" distR="0" wp14:anchorId="1D193166" wp14:editId="4D79EEBE">
            <wp:extent cx="5939790" cy="29718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9790" cy="2971800"/>
                    </a:xfrm>
                    <a:prstGeom prst="rect">
                      <a:avLst/>
                    </a:prstGeom>
                    <a:noFill/>
                    <a:ln>
                      <a:noFill/>
                    </a:ln>
                  </pic:spPr>
                </pic:pic>
              </a:graphicData>
            </a:graphic>
          </wp:inline>
        </w:drawing>
      </w:r>
    </w:p>
    <w:p w14:paraId="7A799F00" w14:textId="26E27920" w:rsidR="00AE7D85" w:rsidRPr="008A1D83" w:rsidRDefault="004B7767" w:rsidP="004503D9">
      <w:pPr>
        <w:spacing w:before="0" w:after="0"/>
        <w:jc w:val="both"/>
        <w:rPr>
          <w:rFonts w:ascii="Times New Roman" w:hAnsi="Times New Roman" w:cs="Times New Roman"/>
          <w:sz w:val="24"/>
          <w:szCs w:val="24"/>
        </w:rPr>
      </w:pPr>
      <w:r w:rsidRPr="008A1D83">
        <w:rPr>
          <w:rFonts w:ascii="Times New Roman" w:hAnsi="Times New Roman" w:cs="Times New Roman"/>
          <w:sz w:val="24"/>
          <w:szCs w:val="24"/>
        </w:rPr>
        <w:t>The time series plot with the lower and upper confidence levels of the forecast showing constant reasonableness throughout each forecasted period</w:t>
      </w:r>
      <w:r w:rsidR="003E0409" w:rsidRPr="008A1D83">
        <w:rPr>
          <w:rFonts w:ascii="Times New Roman" w:hAnsi="Times New Roman" w:cs="Times New Roman"/>
          <w:sz w:val="24"/>
          <w:szCs w:val="24"/>
        </w:rPr>
        <w:t xml:space="preserve"> with a slight widening</w:t>
      </w:r>
      <w:r w:rsidR="00AE7D85" w:rsidRPr="008A1D83">
        <w:rPr>
          <w:rFonts w:ascii="Times New Roman" w:hAnsi="Times New Roman" w:cs="Times New Roman"/>
          <w:sz w:val="24"/>
          <w:szCs w:val="24"/>
        </w:rPr>
        <w:t xml:space="preserve"> of the </w:t>
      </w:r>
      <w:r w:rsidR="008E7562" w:rsidRPr="008A1D83">
        <w:rPr>
          <w:rFonts w:ascii="Times New Roman" w:hAnsi="Times New Roman" w:cs="Times New Roman"/>
          <w:sz w:val="24"/>
          <w:szCs w:val="24"/>
        </w:rPr>
        <w:t xml:space="preserve">confidence interval over the </w:t>
      </w:r>
      <w:r w:rsidR="00AE7D85" w:rsidRPr="008A1D83">
        <w:rPr>
          <w:rFonts w:ascii="Times New Roman" w:hAnsi="Times New Roman" w:cs="Times New Roman"/>
          <w:sz w:val="24"/>
          <w:szCs w:val="24"/>
        </w:rPr>
        <w:t>forecast indicating a slight loss in forecast reliability over the plan</w:t>
      </w:r>
      <w:r w:rsidRPr="008A1D83">
        <w:rPr>
          <w:rFonts w:ascii="Times New Roman" w:hAnsi="Times New Roman" w:cs="Times New Roman"/>
          <w:sz w:val="24"/>
          <w:szCs w:val="24"/>
        </w:rPr>
        <w:t xml:space="preserve">. </w:t>
      </w:r>
    </w:p>
    <w:p w14:paraId="708F0091" w14:textId="02A0C482" w:rsidR="00AE7D85" w:rsidRPr="008A1D83" w:rsidRDefault="004B7767" w:rsidP="004503D9">
      <w:pPr>
        <w:spacing w:before="0" w:after="0"/>
        <w:jc w:val="both"/>
        <w:rPr>
          <w:rFonts w:ascii="Times New Roman" w:hAnsi="Times New Roman" w:cs="Times New Roman"/>
          <w:sz w:val="24"/>
          <w:szCs w:val="24"/>
        </w:rPr>
      </w:pPr>
      <w:r w:rsidRPr="00901982">
        <w:rPr>
          <w:rFonts w:ascii="Times New Roman" w:hAnsi="Times New Roman" w:cs="Times New Roman"/>
          <w:b/>
          <w:bCs/>
          <w:sz w:val="24"/>
          <w:szCs w:val="24"/>
        </w:rPr>
        <w:t>MAPE of model: 0.058 or 5.8%</w:t>
      </w:r>
      <w:r w:rsidRPr="008A1D83">
        <w:rPr>
          <w:rFonts w:ascii="Times New Roman" w:hAnsi="Times New Roman" w:cs="Times New Roman"/>
          <w:sz w:val="24"/>
          <w:szCs w:val="24"/>
        </w:rPr>
        <w:t xml:space="preserve"> </w:t>
      </w:r>
      <w:r w:rsidR="00AE7D85" w:rsidRPr="008A1D83">
        <w:rPr>
          <w:rFonts w:ascii="Times New Roman" w:hAnsi="Times New Roman" w:cs="Times New Roman"/>
          <w:sz w:val="24"/>
          <w:szCs w:val="24"/>
        </w:rPr>
        <w:t xml:space="preserve">at this error number the model is excellent and </w:t>
      </w:r>
      <w:r w:rsidR="008E7562" w:rsidRPr="008A1D83">
        <w:rPr>
          <w:rFonts w:ascii="Times New Roman" w:hAnsi="Times New Roman" w:cs="Times New Roman"/>
          <w:sz w:val="24"/>
          <w:szCs w:val="24"/>
        </w:rPr>
        <w:t xml:space="preserve">has </w:t>
      </w:r>
      <w:r w:rsidR="00AE7D85" w:rsidRPr="008A1D83">
        <w:rPr>
          <w:rFonts w:ascii="Times New Roman" w:hAnsi="Times New Roman" w:cs="Times New Roman"/>
          <w:sz w:val="24"/>
          <w:szCs w:val="24"/>
        </w:rPr>
        <w:t xml:space="preserve">acceptable error deviation from </w:t>
      </w:r>
      <w:r w:rsidR="008E7562" w:rsidRPr="008A1D83">
        <w:rPr>
          <w:rFonts w:ascii="Times New Roman" w:hAnsi="Times New Roman" w:cs="Times New Roman"/>
          <w:sz w:val="24"/>
          <w:szCs w:val="24"/>
        </w:rPr>
        <w:t xml:space="preserve">the </w:t>
      </w:r>
      <w:r w:rsidR="00AE7D85" w:rsidRPr="008A1D83">
        <w:rPr>
          <w:rFonts w:ascii="Times New Roman" w:hAnsi="Times New Roman" w:cs="Times New Roman"/>
          <w:sz w:val="24"/>
          <w:szCs w:val="24"/>
        </w:rPr>
        <w:t>data</w:t>
      </w:r>
      <w:r w:rsidR="008E7562" w:rsidRPr="008A1D83">
        <w:rPr>
          <w:rFonts w:ascii="Times New Roman" w:hAnsi="Times New Roman" w:cs="Times New Roman"/>
          <w:sz w:val="24"/>
          <w:szCs w:val="24"/>
        </w:rPr>
        <w:t xml:space="preserve"> showing high model accuracy.</w:t>
      </w:r>
    </w:p>
    <w:p w14:paraId="0CAC9229" w14:textId="27BD3530" w:rsidR="004B7767" w:rsidRPr="008A1D83" w:rsidRDefault="004B7767" w:rsidP="004503D9">
      <w:pPr>
        <w:spacing w:before="0" w:after="0"/>
        <w:jc w:val="both"/>
        <w:rPr>
          <w:rFonts w:ascii="Times New Roman" w:hAnsi="Times New Roman" w:cs="Times New Roman"/>
          <w:sz w:val="24"/>
          <w:szCs w:val="24"/>
        </w:rPr>
      </w:pPr>
      <w:r w:rsidRPr="00901982">
        <w:rPr>
          <w:rFonts w:ascii="Times New Roman" w:hAnsi="Times New Roman" w:cs="Times New Roman"/>
          <w:b/>
          <w:bCs/>
          <w:sz w:val="24"/>
          <w:szCs w:val="24"/>
        </w:rPr>
        <w:t>RMSE: 1194.4</w:t>
      </w:r>
      <w:r w:rsidR="00AE7D85" w:rsidRPr="008A1D83">
        <w:rPr>
          <w:rFonts w:ascii="Times New Roman" w:hAnsi="Times New Roman" w:cs="Times New Roman"/>
          <w:sz w:val="24"/>
          <w:szCs w:val="24"/>
        </w:rPr>
        <w:t xml:space="preserve"> is also acceptable as it is reasonable to the data</w:t>
      </w:r>
      <w:r w:rsidR="008E7562" w:rsidRPr="008A1D83">
        <w:rPr>
          <w:rFonts w:ascii="Times New Roman" w:hAnsi="Times New Roman" w:cs="Times New Roman"/>
          <w:sz w:val="24"/>
          <w:szCs w:val="24"/>
        </w:rPr>
        <w:t xml:space="preserve"> and it shows model accuracy.</w:t>
      </w:r>
    </w:p>
    <w:p w14:paraId="370B1019" w14:textId="6F658056" w:rsidR="0027526F" w:rsidRDefault="00682C42" w:rsidP="004503D9">
      <w:pPr>
        <w:spacing w:after="160"/>
        <w:jc w:val="both"/>
        <w:rPr>
          <w:rFonts w:ascii="Times New Roman" w:hAnsi="Times New Roman" w:cs="Times New Roman"/>
          <w:sz w:val="24"/>
          <w:szCs w:val="24"/>
        </w:rPr>
      </w:pPr>
      <w:r w:rsidRPr="008A1D83">
        <w:rPr>
          <w:rFonts w:ascii="Times New Roman" w:hAnsi="Times New Roman" w:cs="Times New Roman"/>
          <w:noProof/>
          <w:sz w:val="24"/>
          <w:szCs w:val="24"/>
        </w:rPr>
        <w:lastRenderedPageBreak/>
        <w:drawing>
          <wp:inline distT="0" distB="0" distL="0" distR="0" wp14:anchorId="3BB84DC3" wp14:editId="57878E0C">
            <wp:extent cx="6061710" cy="85115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61710" cy="8511540"/>
                    </a:xfrm>
                    <a:prstGeom prst="rect">
                      <a:avLst/>
                    </a:prstGeom>
                    <a:noFill/>
                    <a:ln>
                      <a:noFill/>
                    </a:ln>
                  </pic:spPr>
                </pic:pic>
              </a:graphicData>
            </a:graphic>
          </wp:inline>
        </w:drawing>
      </w:r>
    </w:p>
    <w:p w14:paraId="19B34D5A" w14:textId="6D8C9166" w:rsidR="00677F62" w:rsidRDefault="004B7767" w:rsidP="004503D9">
      <w:pPr>
        <w:spacing w:after="0"/>
        <w:jc w:val="both"/>
        <w:rPr>
          <w:rFonts w:ascii="Times New Roman" w:hAnsi="Times New Roman" w:cs="Times New Roman"/>
          <w:sz w:val="24"/>
          <w:szCs w:val="24"/>
        </w:rPr>
      </w:pPr>
      <w:r w:rsidRPr="008A1D83">
        <w:rPr>
          <w:rFonts w:ascii="Times New Roman" w:hAnsi="Times New Roman" w:cs="Times New Roman"/>
          <w:sz w:val="24"/>
          <w:szCs w:val="24"/>
        </w:rPr>
        <w:lastRenderedPageBreak/>
        <w:t>Th</w:t>
      </w:r>
      <w:r w:rsidR="004F336F" w:rsidRPr="008A1D83">
        <w:rPr>
          <w:rFonts w:ascii="Times New Roman" w:hAnsi="Times New Roman" w:cs="Times New Roman"/>
          <w:sz w:val="24"/>
          <w:szCs w:val="24"/>
        </w:rPr>
        <w:t>is</w:t>
      </w:r>
      <w:r w:rsidRPr="008A1D83">
        <w:rPr>
          <w:rFonts w:ascii="Times New Roman" w:hAnsi="Times New Roman" w:cs="Times New Roman"/>
          <w:sz w:val="24"/>
          <w:szCs w:val="24"/>
        </w:rPr>
        <w:t xml:space="preserve"> regression analysis of </w:t>
      </w:r>
      <w:r w:rsidR="00362EE9">
        <w:rPr>
          <w:rFonts w:ascii="Times New Roman" w:hAnsi="Times New Roman" w:cs="Times New Roman"/>
          <w:sz w:val="24"/>
          <w:szCs w:val="24"/>
        </w:rPr>
        <w:t>Procter</w:t>
      </w:r>
      <w:r w:rsidRPr="008A1D83">
        <w:rPr>
          <w:rFonts w:ascii="Times New Roman" w:hAnsi="Times New Roman" w:cs="Times New Roman"/>
          <w:sz w:val="24"/>
          <w:szCs w:val="24"/>
        </w:rPr>
        <w:t xml:space="preserve"> &amp; Gamble revenue</w:t>
      </w:r>
      <w:r w:rsidR="00C07872" w:rsidRPr="008A1D83">
        <w:rPr>
          <w:rFonts w:ascii="Times New Roman" w:hAnsi="Times New Roman" w:cs="Times New Roman"/>
          <w:sz w:val="24"/>
          <w:szCs w:val="24"/>
        </w:rPr>
        <w:t xml:space="preserve"> </w:t>
      </w:r>
      <w:r w:rsidRPr="008A1D83">
        <w:rPr>
          <w:rFonts w:ascii="Times New Roman" w:hAnsi="Times New Roman" w:cs="Times New Roman"/>
          <w:sz w:val="24"/>
          <w:szCs w:val="24"/>
        </w:rPr>
        <w:t xml:space="preserve">has high reasonableness, high accuracy, and high reliability and is taking in to account the current coronavirus pandemic. The two </w:t>
      </w:r>
      <w:r w:rsidR="00EF056D" w:rsidRPr="008A1D83">
        <w:rPr>
          <w:rFonts w:ascii="Times New Roman" w:hAnsi="Times New Roman" w:cs="Times New Roman"/>
          <w:sz w:val="24"/>
          <w:szCs w:val="24"/>
        </w:rPr>
        <w:t>programs</w:t>
      </w:r>
      <w:r w:rsidRPr="008A1D83">
        <w:rPr>
          <w:rFonts w:ascii="Times New Roman" w:hAnsi="Times New Roman" w:cs="Times New Roman"/>
          <w:sz w:val="24"/>
          <w:szCs w:val="24"/>
        </w:rPr>
        <w:t xml:space="preserve"> to improve company performance would be to </w:t>
      </w:r>
      <w:r w:rsidR="0054471D" w:rsidRPr="008A1D83">
        <w:rPr>
          <w:rFonts w:ascii="Times New Roman" w:hAnsi="Times New Roman" w:cs="Times New Roman"/>
          <w:sz w:val="24"/>
          <w:szCs w:val="24"/>
        </w:rPr>
        <w:t xml:space="preserve">lower expenses </w:t>
      </w:r>
      <w:r w:rsidRPr="008A1D83">
        <w:rPr>
          <w:rFonts w:ascii="Times New Roman" w:hAnsi="Times New Roman" w:cs="Times New Roman"/>
          <w:sz w:val="24"/>
          <w:szCs w:val="24"/>
        </w:rPr>
        <w:t>in the sales, general and admin</w:t>
      </w:r>
      <w:r w:rsidR="0054471D" w:rsidRPr="008A1D83">
        <w:rPr>
          <w:rFonts w:ascii="Times New Roman" w:hAnsi="Times New Roman" w:cs="Times New Roman"/>
          <w:sz w:val="24"/>
          <w:szCs w:val="24"/>
        </w:rPr>
        <w:t xml:space="preserve"> area</w:t>
      </w:r>
      <w:r w:rsidRPr="008A1D83">
        <w:rPr>
          <w:rFonts w:ascii="Times New Roman" w:hAnsi="Times New Roman" w:cs="Times New Roman"/>
          <w:sz w:val="24"/>
          <w:szCs w:val="24"/>
        </w:rPr>
        <w:t xml:space="preserve"> </w:t>
      </w:r>
      <w:r w:rsidR="000E1C99" w:rsidRPr="008A1D83">
        <w:rPr>
          <w:rFonts w:ascii="Times New Roman" w:hAnsi="Times New Roman" w:cs="Times New Roman"/>
          <w:sz w:val="24"/>
          <w:szCs w:val="24"/>
        </w:rPr>
        <w:t xml:space="preserve">by </w:t>
      </w:r>
      <w:r w:rsidR="002E609F" w:rsidRPr="008A1D83">
        <w:rPr>
          <w:rFonts w:ascii="Times New Roman" w:hAnsi="Times New Roman" w:cs="Times New Roman"/>
          <w:sz w:val="24"/>
          <w:szCs w:val="24"/>
        </w:rPr>
        <w:t>5</w:t>
      </w:r>
      <w:r w:rsidR="000E1C99" w:rsidRPr="008A1D83">
        <w:rPr>
          <w:rFonts w:ascii="Times New Roman" w:hAnsi="Times New Roman" w:cs="Times New Roman"/>
          <w:sz w:val="24"/>
          <w:szCs w:val="24"/>
        </w:rPr>
        <w:t>%</w:t>
      </w:r>
      <w:r w:rsidRPr="008A1D83">
        <w:rPr>
          <w:rFonts w:ascii="Times New Roman" w:hAnsi="Times New Roman" w:cs="Times New Roman"/>
          <w:sz w:val="24"/>
          <w:szCs w:val="24"/>
        </w:rPr>
        <w:t xml:space="preserve"> to increase profits. </w:t>
      </w:r>
      <w:r w:rsidR="003A5B41" w:rsidRPr="008A1D83">
        <w:rPr>
          <w:rFonts w:ascii="Times New Roman" w:hAnsi="Times New Roman" w:cs="Times New Roman"/>
          <w:sz w:val="24"/>
          <w:szCs w:val="24"/>
        </w:rPr>
        <w:t xml:space="preserve">The second </w:t>
      </w:r>
      <w:r w:rsidR="0054471D" w:rsidRPr="008A1D83">
        <w:rPr>
          <w:rFonts w:ascii="Times New Roman" w:hAnsi="Times New Roman" w:cs="Times New Roman"/>
          <w:sz w:val="24"/>
          <w:szCs w:val="24"/>
        </w:rPr>
        <w:t>program</w:t>
      </w:r>
      <w:r w:rsidR="003A5B41" w:rsidRPr="008A1D83">
        <w:rPr>
          <w:rFonts w:ascii="Times New Roman" w:hAnsi="Times New Roman" w:cs="Times New Roman"/>
          <w:sz w:val="24"/>
          <w:szCs w:val="24"/>
        </w:rPr>
        <w:t xml:space="preserve"> is to </w:t>
      </w:r>
      <w:r w:rsidR="0054471D" w:rsidRPr="008A1D83">
        <w:rPr>
          <w:rFonts w:ascii="Times New Roman" w:hAnsi="Times New Roman" w:cs="Times New Roman"/>
          <w:sz w:val="24"/>
          <w:szCs w:val="24"/>
        </w:rPr>
        <w:t xml:space="preserve">enter an emerging market where there will be a 15% target growth which is a conservative estimate based on our products being </w:t>
      </w:r>
      <w:r w:rsidR="002E609F" w:rsidRPr="008A1D83">
        <w:rPr>
          <w:rFonts w:ascii="Times New Roman" w:hAnsi="Times New Roman" w:cs="Times New Roman"/>
          <w:sz w:val="24"/>
          <w:szCs w:val="24"/>
        </w:rPr>
        <w:t xml:space="preserve">nondurable </w:t>
      </w:r>
      <w:r w:rsidR="0054471D" w:rsidRPr="008A1D83">
        <w:rPr>
          <w:rFonts w:ascii="Times New Roman" w:hAnsi="Times New Roman" w:cs="Times New Roman"/>
          <w:sz w:val="24"/>
          <w:szCs w:val="24"/>
        </w:rPr>
        <w:t xml:space="preserve">consumer goods. Using an S-function analysis at </w:t>
      </w:r>
      <w:r w:rsidR="002E609F" w:rsidRPr="008A1D83">
        <w:rPr>
          <w:rFonts w:ascii="Times New Roman" w:hAnsi="Times New Roman" w:cs="Times New Roman"/>
          <w:sz w:val="24"/>
          <w:szCs w:val="24"/>
        </w:rPr>
        <w:t xml:space="preserve">a </w:t>
      </w:r>
      <w:r w:rsidR="0054471D" w:rsidRPr="008A1D83">
        <w:rPr>
          <w:rFonts w:ascii="Times New Roman" w:hAnsi="Times New Roman" w:cs="Times New Roman"/>
          <w:sz w:val="24"/>
          <w:szCs w:val="24"/>
        </w:rPr>
        <w:t>1% start rate, 15% target, and the 13</w:t>
      </w:r>
      <w:r w:rsidR="0054471D" w:rsidRPr="008A1D83">
        <w:rPr>
          <w:rFonts w:ascii="Times New Roman" w:hAnsi="Times New Roman" w:cs="Times New Roman"/>
          <w:sz w:val="24"/>
          <w:szCs w:val="24"/>
          <w:vertAlign w:val="superscript"/>
        </w:rPr>
        <w:t>th</w:t>
      </w:r>
      <w:r w:rsidR="0054471D" w:rsidRPr="008A1D83">
        <w:rPr>
          <w:rFonts w:ascii="Times New Roman" w:hAnsi="Times New Roman" w:cs="Times New Roman"/>
          <w:sz w:val="24"/>
          <w:szCs w:val="24"/>
        </w:rPr>
        <w:t xml:space="preserve"> month considered the fast growth month conservatively</w:t>
      </w:r>
      <w:r w:rsidR="00677F62">
        <w:rPr>
          <w:rFonts w:ascii="Times New Roman" w:hAnsi="Times New Roman" w:cs="Times New Roman"/>
          <w:sz w:val="24"/>
          <w:szCs w:val="24"/>
        </w:rPr>
        <w:t>.</w:t>
      </w:r>
    </w:p>
    <w:p w14:paraId="6187CF08" w14:textId="6EE6F4F4" w:rsidR="00C07872" w:rsidRDefault="0054471D" w:rsidP="004503D9">
      <w:pPr>
        <w:spacing w:after="0"/>
        <w:jc w:val="both"/>
        <w:rPr>
          <w:rFonts w:ascii="Times New Roman" w:hAnsi="Times New Roman" w:cs="Times New Roman"/>
          <w:sz w:val="24"/>
          <w:szCs w:val="24"/>
        </w:rPr>
      </w:pPr>
      <w:r w:rsidRPr="008A1D83">
        <w:rPr>
          <w:rFonts w:ascii="Times New Roman" w:hAnsi="Times New Roman" w:cs="Times New Roman"/>
          <w:sz w:val="24"/>
          <w:szCs w:val="24"/>
        </w:rPr>
        <w:t xml:space="preserve"> </w:t>
      </w:r>
      <w:r w:rsidR="00677F62">
        <w:rPr>
          <w:rFonts w:ascii="Times New Roman" w:hAnsi="Times New Roman" w:cs="Times New Roman"/>
          <w:noProof/>
          <w:sz w:val="24"/>
          <w:szCs w:val="24"/>
        </w:rPr>
        <w:drawing>
          <wp:inline distT="0" distB="0" distL="0" distR="0" wp14:anchorId="507B7170" wp14:editId="56DFF0ED">
            <wp:extent cx="5788903" cy="266276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1170" cy="2677609"/>
                    </a:xfrm>
                    <a:prstGeom prst="rect">
                      <a:avLst/>
                    </a:prstGeom>
                    <a:noFill/>
                  </pic:spPr>
                </pic:pic>
              </a:graphicData>
            </a:graphic>
          </wp:inline>
        </w:drawing>
      </w:r>
    </w:p>
    <w:p w14:paraId="13C55664" w14:textId="6A55FF76" w:rsidR="00901982" w:rsidRPr="00901982" w:rsidRDefault="00901982" w:rsidP="004503D9">
      <w:pPr>
        <w:spacing w:after="0"/>
        <w:jc w:val="both"/>
        <w:rPr>
          <w:rFonts w:ascii="Times New Roman" w:eastAsiaTheme="minorHAnsi" w:hAnsi="Times New Roman" w:cs="Times New Roman"/>
          <w:sz w:val="24"/>
          <w:szCs w:val="24"/>
        </w:rPr>
      </w:pPr>
      <w:r w:rsidRPr="00901982">
        <w:rPr>
          <w:rFonts w:ascii="Times New Roman" w:hAnsi="Times New Roman" w:cs="Times New Roman"/>
          <w:sz w:val="24"/>
          <w:szCs w:val="24"/>
          <w:highlight w:val="yellow"/>
        </w:rPr>
        <w:t>The pro</w:t>
      </w:r>
      <w:r>
        <w:rPr>
          <w:rFonts w:ascii="Times New Roman" w:hAnsi="Times New Roman" w:cs="Times New Roman"/>
          <w:sz w:val="24"/>
          <w:szCs w:val="24"/>
          <w:highlight w:val="yellow"/>
        </w:rPr>
        <w:t>-</w:t>
      </w:r>
      <w:r w:rsidRPr="00901982">
        <w:rPr>
          <w:rFonts w:ascii="Times New Roman" w:hAnsi="Times New Roman" w:cs="Times New Roman"/>
          <w:sz w:val="24"/>
          <w:szCs w:val="24"/>
          <w:highlight w:val="yellow"/>
        </w:rPr>
        <w:t xml:space="preserve">forma plan without </w:t>
      </w:r>
      <w:r>
        <w:rPr>
          <w:rFonts w:ascii="Times New Roman" w:hAnsi="Times New Roman" w:cs="Times New Roman"/>
          <w:sz w:val="24"/>
          <w:szCs w:val="24"/>
          <w:highlight w:val="yellow"/>
        </w:rPr>
        <w:t xml:space="preserve">the </w:t>
      </w:r>
      <w:r w:rsidRPr="00901982">
        <w:rPr>
          <w:rFonts w:ascii="Times New Roman" w:hAnsi="Times New Roman" w:cs="Times New Roman"/>
          <w:sz w:val="24"/>
          <w:szCs w:val="24"/>
          <w:highlight w:val="yellow"/>
        </w:rPr>
        <w:t xml:space="preserve">recommended programs shows per quarter averages for </w:t>
      </w:r>
      <w:r>
        <w:rPr>
          <w:rFonts w:ascii="Times New Roman" w:hAnsi="Times New Roman" w:cs="Times New Roman"/>
          <w:sz w:val="24"/>
          <w:szCs w:val="24"/>
          <w:highlight w:val="yellow"/>
        </w:rPr>
        <w:t>R</w:t>
      </w:r>
      <w:r w:rsidRPr="00901982">
        <w:rPr>
          <w:rFonts w:ascii="Times New Roman" w:hAnsi="Times New Roman" w:cs="Times New Roman"/>
          <w:sz w:val="24"/>
          <w:szCs w:val="24"/>
          <w:highlight w:val="yellow"/>
        </w:rPr>
        <w:t>evenue being $ -332.82 million. This yields a decrease of $ -67.71 million in Net Income, a decrease of $-0.0265 in EPS per quarter, and a $ -2.14 decrease in stock per quarter.</w:t>
      </w:r>
      <w:r w:rsidRPr="00901982">
        <w:rPr>
          <w:rFonts w:ascii="Times New Roman" w:hAnsi="Times New Roman" w:cs="Times New Roman"/>
          <w:sz w:val="24"/>
          <w:szCs w:val="24"/>
        </w:rPr>
        <w:t xml:space="preserve"> </w:t>
      </w:r>
    </w:p>
    <w:p w14:paraId="148FF407" w14:textId="3EF46E57" w:rsidR="00901982" w:rsidRPr="00901982" w:rsidRDefault="00901982" w:rsidP="004503D9">
      <w:pPr>
        <w:spacing w:after="0"/>
        <w:jc w:val="both"/>
        <w:rPr>
          <w:rFonts w:ascii="Times New Roman" w:hAnsi="Times New Roman" w:cs="Times New Roman"/>
          <w:sz w:val="24"/>
          <w:szCs w:val="24"/>
        </w:rPr>
      </w:pPr>
      <w:r w:rsidRPr="00901982">
        <w:rPr>
          <w:rFonts w:ascii="Times New Roman" w:hAnsi="Times New Roman" w:cs="Times New Roman"/>
          <w:b/>
          <w:bCs/>
          <w:sz w:val="28"/>
          <w:szCs w:val="28"/>
          <w:highlight w:val="yellow"/>
        </w:rPr>
        <w:t>**</w:t>
      </w:r>
      <w:r w:rsidRPr="00901982">
        <w:rPr>
          <w:rFonts w:ascii="Times New Roman" w:hAnsi="Times New Roman" w:cs="Times New Roman"/>
          <w:sz w:val="24"/>
          <w:szCs w:val="24"/>
          <w:highlight w:val="yellow"/>
        </w:rPr>
        <w:t>The pro</w:t>
      </w:r>
      <w:r>
        <w:rPr>
          <w:rFonts w:ascii="Times New Roman" w:hAnsi="Times New Roman" w:cs="Times New Roman"/>
          <w:sz w:val="24"/>
          <w:szCs w:val="24"/>
          <w:highlight w:val="yellow"/>
        </w:rPr>
        <w:t>-</w:t>
      </w:r>
      <w:r w:rsidRPr="00901982">
        <w:rPr>
          <w:rFonts w:ascii="Times New Roman" w:hAnsi="Times New Roman" w:cs="Times New Roman"/>
          <w:sz w:val="24"/>
          <w:szCs w:val="24"/>
          <w:highlight w:val="yellow"/>
        </w:rPr>
        <w:t xml:space="preserve">forma plan with the recommended programs shows per quarter averages for </w:t>
      </w:r>
      <w:r>
        <w:rPr>
          <w:rFonts w:ascii="Times New Roman" w:hAnsi="Times New Roman" w:cs="Times New Roman"/>
          <w:sz w:val="24"/>
          <w:szCs w:val="24"/>
          <w:highlight w:val="yellow"/>
        </w:rPr>
        <w:t>R</w:t>
      </w:r>
      <w:r w:rsidRPr="00901982">
        <w:rPr>
          <w:rFonts w:ascii="Times New Roman" w:hAnsi="Times New Roman" w:cs="Times New Roman"/>
          <w:sz w:val="24"/>
          <w:szCs w:val="24"/>
          <w:highlight w:val="yellow"/>
        </w:rPr>
        <w:t>evenue being $ -43.17 million. This yields a decrease of $-9.36 million in Net Income, a decrease of $-0.0037 in EPS per quarter, and a $-0.29 decrease in stock per quarter.</w:t>
      </w:r>
      <w:r w:rsidRPr="00901982">
        <w:rPr>
          <w:rFonts w:ascii="Times New Roman" w:hAnsi="Times New Roman" w:cs="Times New Roman"/>
          <w:b/>
          <w:bCs/>
          <w:sz w:val="28"/>
          <w:szCs w:val="28"/>
          <w:highlight w:val="yellow"/>
        </w:rPr>
        <w:t>**</w:t>
      </w:r>
    </w:p>
    <w:p w14:paraId="4F326088" w14:textId="77777777" w:rsidR="00C07872" w:rsidRPr="008A1D83" w:rsidRDefault="00C07872" w:rsidP="004503D9">
      <w:pPr>
        <w:spacing w:after="0"/>
        <w:jc w:val="both"/>
        <w:rPr>
          <w:rFonts w:ascii="Times New Roman" w:hAnsi="Times New Roman" w:cs="Times New Roman"/>
          <w:sz w:val="24"/>
          <w:szCs w:val="24"/>
        </w:rPr>
      </w:pPr>
    </w:p>
    <w:p w14:paraId="5431C76D" w14:textId="682A9906" w:rsidR="0027526F" w:rsidRPr="00901982" w:rsidRDefault="00C07872" w:rsidP="004503D9">
      <w:pPr>
        <w:spacing w:after="0"/>
        <w:jc w:val="both"/>
        <w:rPr>
          <w:rFonts w:ascii="Times New Roman" w:hAnsi="Times New Roman" w:cs="Times New Roman"/>
          <w:sz w:val="24"/>
          <w:szCs w:val="24"/>
        </w:rPr>
      </w:pPr>
      <w:r w:rsidRPr="00150A2B">
        <w:rPr>
          <w:rFonts w:ascii="Times New Roman" w:hAnsi="Times New Roman" w:cs="Times New Roman"/>
          <w:b/>
          <w:bCs/>
          <w:sz w:val="24"/>
          <w:szCs w:val="24"/>
        </w:rPr>
        <w:t>Revenue increase after both programs:</w:t>
      </w:r>
      <w:r w:rsidRPr="00901982">
        <w:rPr>
          <w:rFonts w:ascii="Times New Roman" w:hAnsi="Times New Roman" w:cs="Times New Roman"/>
          <w:sz w:val="24"/>
          <w:szCs w:val="24"/>
        </w:rPr>
        <w:t xml:space="preserve"> </w:t>
      </w:r>
      <w:r w:rsidR="003A5B41" w:rsidRPr="00901982">
        <w:rPr>
          <w:rFonts w:ascii="Times New Roman" w:hAnsi="Times New Roman" w:cs="Times New Roman"/>
          <w:sz w:val="24"/>
          <w:szCs w:val="24"/>
        </w:rPr>
        <w:t>2019 Q1- 1.98%, Q2- 2.96%, Q3- 4.67%, Q4- 7.10% &amp; 2020 Q1- 9.77%, Q2- 11.99%, Q3- 13.43%, Q4- 14.23%</w:t>
      </w:r>
      <w:r w:rsidR="0054471D" w:rsidRPr="00901982">
        <w:rPr>
          <w:rFonts w:ascii="Times New Roman" w:hAnsi="Times New Roman" w:cs="Times New Roman"/>
          <w:sz w:val="24"/>
          <w:szCs w:val="24"/>
        </w:rPr>
        <w:t>.</w:t>
      </w:r>
    </w:p>
    <w:p w14:paraId="371FD398" w14:textId="446A86FD" w:rsidR="0054471D" w:rsidRPr="00901982" w:rsidRDefault="0054471D" w:rsidP="004503D9">
      <w:pPr>
        <w:spacing w:after="0"/>
        <w:jc w:val="both"/>
        <w:rPr>
          <w:rFonts w:ascii="Times New Roman" w:hAnsi="Times New Roman" w:cs="Times New Roman"/>
          <w:sz w:val="24"/>
          <w:szCs w:val="24"/>
        </w:rPr>
      </w:pPr>
      <w:r w:rsidRPr="00150A2B">
        <w:rPr>
          <w:rFonts w:ascii="Times New Roman" w:hAnsi="Times New Roman" w:cs="Times New Roman"/>
          <w:b/>
          <w:bCs/>
          <w:sz w:val="24"/>
          <w:szCs w:val="24"/>
        </w:rPr>
        <w:t>Net Income</w:t>
      </w:r>
      <w:r w:rsidR="00682C42" w:rsidRPr="00150A2B">
        <w:rPr>
          <w:rFonts w:ascii="Times New Roman" w:hAnsi="Times New Roman" w:cs="Times New Roman"/>
          <w:b/>
          <w:bCs/>
          <w:sz w:val="24"/>
          <w:szCs w:val="24"/>
        </w:rPr>
        <w:t xml:space="preserve"> increase after both programs:</w:t>
      </w:r>
      <w:r w:rsidR="00682C42" w:rsidRPr="00901982">
        <w:rPr>
          <w:rFonts w:ascii="Times New Roman" w:hAnsi="Times New Roman" w:cs="Times New Roman"/>
          <w:sz w:val="24"/>
          <w:szCs w:val="24"/>
        </w:rPr>
        <w:t xml:space="preserve"> 2019 Q1- </w:t>
      </w:r>
      <w:r w:rsidR="00C07872" w:rsidRPr="00901982">
        <w:rPr>
          <w:rFonts w:ascii="Times New Roman" w:hAnsi="Times New Roman" w:cs="Times New Roman"/>
          <w:sz w:val="24"/>
          <w:szCs w:val="24"/>
        </w:rPr>
        <w:t>8</w:t>
      </w:r>
      <w:r w:rsidR="00682C42" w:rsidRPr="00901982">
        <w:rPr>
          <w:rFonts w:ascii="Times New Roman" w:hAnsi="Times New Roman" w:cs="Times New Roman"/>
          <w:sz w:val="24"/>
          <w:szCs w:val="24"/>
        </w:rPr>
        <w:t xml:space="preserve">%, Q2- </w:t>
      </w:r>
      <w:r w:rsidR="00C07872" w:rsidRPr="00901982">
        <w:rPr>
          <w:rFonts w:ascii="Times New Roman" w:hAnsi="Times New Roman" w:cs="Times New Roman"/>
          <w:sz w:val="24"/>
          <w:szCs w:val="24"/>
        </w:rPr>
        <w:t>9%, Q3- 10.8%, Q4- 13.4%</w:t>
      </w:r>
    </w:p>
    <w:p w14:paraId="5C67BBE5" w14:textId="453D6EB8" w:rsidR="00C07872" w:rsidRPr="00901982" w:rsidRDefault="00C07872" w:rsidP="004503D9">
      <w:pPr>
        <w:spacing w:after="0"/>
        <w:jc w:val="both"/>
        <w:rPr>
          <w:rFonts w:ascii="Times New Roman" w:hAnsi="Times New Roman" w:cs="Times New Roman"/>
          <w:sz w:val="24"/>
          <w:szCs w:val="24"/>
        </w:rPr>
      </w:pPr>
      <w:r w:rsidRPr="00901982">
        <w:rPr>
          <w:rFonts w:ascii="Times New Roman" w:hAnsi="Times New Roman" w:cs="Times New Roman"/>
          <w:sz w:val="24"/>
          <w:szCs w:val="24"/>
        </w:rPr>
        <w:t>2020 Q1- 16.2%, Q2- 18.6%, Q3- 20.1%, Q4- 21%.</w:t>
      </w:r>
    </w:p>
    <w:p w14:paraId="2EE590BF" w14:textId="60CD6621" w:rsidR="0056667A" w:rsidRPr="00901982" w:rsidRDefault="00C07872" w:rsidP="004503D9">
      <w:pPr>
        <w:spacing w:after="0"/>
        <w:jc w:val="both"/>
        <w:rPr>
          <w:rFonts w:ascii="Times New Roman" w:hAnsi="Times New Roman" w:cs="Times New Roman"/>
          <w:sz w:val="24"/>
          <w:szCs w:val="24"/>
        </w:rPr>
      </w:pPr>
      <w:r w:rsidRPr="00150A2B">
        <w:rPr>
          <w:rFonts w:ascii="Times New Roman" w:hAnsi="Times New Roman" w:cs="Times New Roman"/>
          <w:b/>
          <w:bCs/>
          <w:sz w:val="24"/>
          <w:szCs w:val="24"/>
        </w:rPr>
        <w:t>Earnings per share(EPS) increase after both programs:</w:t>
      </w:r>
      <w:r w:rsidRPr="00901982">
        <w:rPr>
          <w:rFonts w:ascii="Times New Roman" w:hAnsi="Times New Roman" w:cs="Times New Roman"/>
          <w:sz w:val="24"/>
          <w:szCs w:val="24"/>
        </w:rPr>
        <w:t xml:space="preserve"> 2019 Q1- 8.8%, Q2- 10.3%, Q3- 11.7%, Q4- 14.4 2020 Q1- 17.3%, Q2- 19.1%, Q3- 20.8%, Q4- 22.5%.</w:t>
      </w:r>
    </w:p>
    <w:p w14:paraId="5B1590FF" w14:textId="3316F881" w:rsidR="0056667A" w:rsidRPr="00901982" w:rsidRDefault="0056667A" w:rsidP="004503D9">
      <w:pPr>
        <w:spacing w:after="0"/>
        <w:jc w:val="both"/>
        <w:rPr>
          <w:rFonts w:ascii="Times New Roman" w:hAnsi="Times New Roman" w:cs="Times New Roman"/>
          <w:sz w:val="24"/>
          <w:szCs w:val="24"/>
        </w:rPr>
      </w:pPr>
      <w:r w:rsidRPr="00150A2B">
        <w:rPr>
          <w:rFonts w:ascii="Times New Roman" w:hAnsi="Times New Roman" w:cs="Times New Roman"/>
          <w:b/>
          <w:bCs/>
          <w:sz w:val="24"/>
          <w:szCs w:val="24"/>
        </w:rPr>
        <w:t>Stock Price:</w:t>
      </w:r>
      <w:r w:rsidRPr="00901982">
        <w:rPr>
          <w:rFonts w:ascii="Times New Roman" w:hAnsi="Times New Roman" w:cs="Times New Roman"/>
          <w:sz w:val="24"/>
          <w:szCs w:val="24"/>
        </w:rPr>
        <w:t xml:space="preserve"> 2019 Q1- </w:t>
      </w:r>
      <w:r w:rsidR="00387D94" w:rsidRPr="00901982">
        <w:rPr>
          <w:rFonts w:ascii="Times New Roman" w:hAnsi="Times New Roman" w:cs="Times New Roman"/>
          <w:sz w:val="24"/>
          <w:szCs w:val="24"/>
        </w:rPr>
        <w:t>8.9%</w:t>
      </w:r>
      <w:r w:rsidRPr="00901982">
        <w:rPr>
          <w:rFonts w:ascii="Times New Roman" w:hAnsi="Times New Roman" w:cs="Times New Roman"/>
          <w:sz w:val="24"/>
          <w:szCs w:val="24"/>
        </w:rPr>
        <w:t xml:space="preserve">, Q2- </w:t>
      </w:r>
      <w:r w:rsidR="00387D94" w:rsidRPr="00901982">
        <w:rPr>
          <w:rFonts w:ascii="Times New Roman" w:hAnsi="Times New Roman" w:cs="Times New Roman"/>
          <w:sz w:val="24"/>
          <w:szCs w:val="24"/>
        </w:rPr>
        <w:t>9.9%</w:t>
      </w:r>
      <w:r w:rsidRPr="00901982">
        <w:rPr>
          <w:rFonts w:ascii="Times New Roman" w:hAnsi="Times New Roman" w:cs="Times New Roman"/>
          <w:sz w:val="24"/>
          <w:szCs w:val="24"/>
        </w:rPr>
        <w:t xml:space="preserve">, Q3- </w:t>
      </w:r>
      <w:r w:rsidR="00387D94" w:rsidRPr="00901982">
        <w:rPr>
          <w:rFonts w:ascii="Times New Roman" w:hAnsi="Times New Roman" w:cs="Times New Roman"/>
          <w:sz w:val="24"/>
          <w:szCs w:val="24"/>
        </w:rPr>
        <w:t>11.8%</w:t>
      </w:r>
      <w:r w:rsidRPr="00901982">
        <w:rPr>
          <w:rFonts w:ascii="Times New Roman" w:hAnsi="Times New Roman" w:cs="Times New Roman"/>
          <w:sz w:val="24"/>
          <w:szCs w:val="24"/>
        </w:rPr>
        <w:t xml:space="preserve">, Q4- </w:t>
      </w:r>
      <w:r w:rsidR="00387D94" w:rsidRPr="00901982">
        <w:rPr>
          <w:rFonts w:ascii="Times New Roman" w:hAnsi="Times New Roman" w:cs="Times New Roman"/>
          <w:sz w:val="24"/>
          <w:szCs w:val="24"/>
        </w:rPr>
        <w:t>14.3%</w:t>
      </w:r>
      <w:r w:rsidRPr="00901982">
        <w:rPr>
          <w:rFonts w:ascii="Times New Roman" w:hAnsi="Times New Roman" w:cs="Times New Roman"/>
          <w:sz w:val="24"/>
          <w:szCs w:val="24"/>
        </w:rPr>
        <w:t xml:space="preserve"> 2020 Q1- </w:t>
      </w:r>
      <w:r w:rsidR="00387D94" w:rsidRPr="00901982">
        <w:rPr>
          <w:rFonts w:ascii="Times New Roman" w:hAnsi="Times New Roman" w:cs="Times New Roman"/>
          <w:sz w:val="24"/>
          <w:szCs w:val="24"/>
        </w:rPr>
        <w:t>17.2%</w:t>
      </w:r>
      <w:r w:rsidRPr="00901982">
        <w:rPr>
          <w:rFonts w:ascii="Times New Roman" w:hAnsi="Times New Roman" w:cs="Times New Roman"/>
          <w:sz w:val="24"/>
          <w:szCs w:val="24"/>
        </w:rPr>
        <w:t xml:space="preserve">, Q2- </w:t>
      </w:r>
      <w:r w:rsidR="00387D94" w:rsidRPr="00901982">
        <w:rPr>
          <w:rFonts w:ascii="Times New Roman" w:hAnsi="Times New Roman" w:cs="Times New Roman"/>
          <w:sz w:val="24"/>
          <w:szCs w:val="24"/>
        </w:rPr>
        <w:t>19.6%</w:t>
      </w:r>
      <w:r w:rsidRPr="00901982">
        <w:rPr>
          <w:rFonts w:ascii="Times New Roman" w:hAnsi="Times New Roman" w:cs="Times New Roman"/>
          <w:sz w:val="24"/>
          <w:szCs w:val="24"/>
        </w:rPr>
        <w:t xml:space="preserve">, Q3- </w:t>
      </w:r>
      <w:r w:rsidR="00387D94" w:rsidRPr="00901982">
        <w:rPr>
          <w:rFonts w:ascii="Times New Roman" w:hAnsi="Times New Roman" w:cs="Times New Roman"/>
          <w:sz w:val="24"/>
          <w:szCs w:val="24"/>
        </w:rPr>
        <w:t>21.1%</w:t>
      </w:r>
      <w:r w:rsidRPr="00901982">
        <w:rPr>
          <w:rFonts w:ascii="Times New Roman" w:hAnsi="Times New Roman" w:cs="Times New Roman"/>
          <w:sz w:val="24"/>
          <w:szCs w:val="24"/>
        </w:rPr>
        <w:t xml:space="preserve">, Q4- </w:t>
      </w:r>
      <w:r w:rsidR="00387D94" w:rsidRPr="00901982">
        <w:rPr>
          <w:rFonts w:ascii="Times New Roman" w:hAnsi="Times New Roman" w:cs="Times New Roman"/>
          <w:sz w:val="24"/>
          <w:szCs w:val="24"/>
        </w:rPr>
        <w:t>22%</w:t>
      </w:r>
      <w:r w:rsidRPr="00901982">
        <w:rPr>
          <w:rFonts w:ascii="Times New Roman" w:hAnsi="Times New Roman" w:cs="Times New Roman"/>
          <w:sz w:val="24"/>
          <w:szCs w:val="24"/>
        </w:rPr>
        <w:t>.</w:t>
      </w:r>
    </w:p>
    <w:p w14:paraId="1B7BCD27" w14:textId="777A1EF1" w:rsidR="00A9767D" w:rsidRDefault="00A9767D" w:rsidP="004F336F">
      <w:pPr>
        <w:spacing w:after="0"/>
        <w:rPr>
          <w:rFonts w:ascii="Times New Roman" w:eastAsia="Times New Roman" w:hAnsi="Times New Roman" w:cs="Times New Roman"/>
          <w:color w:val="000000"/>
          <w:sz w:val="24"/>
          <w:szCs w:val="24"/>
        </w:rPr>
      </w:pPr>
    </w:p>
    <w:p w14:paraId="40B99E89" w14:textId="79E34961" w:rsidR="00150A2B" w:rsidRPr="00150A2B" w:rsidRDefault="00150A2B" w:rsidP="00A9767D">
      <w:pPr>
        <w:spacing w:after="0"/>
        <w:rPr>
          <w:rFonts w:ascii="Times New Roman" w:hAnsi="Times New Roman" w:cs="Times New Roman"/>
          <w:b/>
          <w:bCs/>
          <w:sz w:val="24"/>
          <w:szCs w:val="24"/>
        </w:rPr>
      </w:pPr>
      <w:r w:rsidRPr="00150A2B">
        <w:rPr>
          <w:rFonts w:ascii="Times New Roman" w:hAnsi="Times New Roman" w:cs="Times New Roman"/>
          <w:b/>
          <w:bCs/>
          <w:sz w:val="24"/>
          <w:szCs w:val="24"/>
        </w:rPr>
        <w:lastRenderedPageBreak/>
        <w:t>Data Appendix</w:t>
      </w:r>
    </w:p>
    <w:p w14:paraId="2DC49F55" w14:textId="479541D4" w:rsidR="00150A2B" w:rsidRDefault="00150A2B" w:rsidP="00A9767D">
      <w:pPr>
        <w:spacing w:after="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LINK </w:instrText>
      </w:r>
      <w:r w:rsidR="008077BC">
        <w:rPr>
          <w:rFonts w:ascii="Times New Roman" w:hAnsi="Times New Roman" w:cs="Times New Roman"/>
          <w:sz w:val="24"/>
          <w:szCs w:val="24"/>
        </w:rPr>
        <w:instrText xml:space="preserve">Excel.Sheet.12 "C:\\Users\\proton101\\Desktop\\Macroeconomic Data R25 Spring 2020 (4) (version 1).xlsx" ")))Household Credit Instuments!R11C36:R127C39" </w:instrText>
      </w:r>
      <w:r>
        <w:rPr>
          <w:rFonts w:ascii="Times New Roman" w:hAnsi="Times New Roman" w:cs="Times New Roman"/>
          <w:sz w:val="24"/>
          <w:szCs w:val="24"/>
        </w:rPr>
        <w:instrText xml:space="preserve">\a \f 5 \h  \* MERGEFORMAT </w:instrText>
      </w:r>
      <w:r>
        <w:rPr>
          <w:rFonts w:ascii="Times New Roman" w:hAnsi="Times New Roman" w:cs="Times New Roman"/>
          <w:sz w:val="24"/>
          <w:szCs w:val="24"/>
        </w:rPr>
        <w:fldChar w:fldCharType="separate"/>
      </w:r>
    </w:p>
    <w:tbl>
      <w:tblPr>
        <w:tblStyle w:val="TableGrid"/>
        <w:tblpPr w:leftFromText="180" w:rightFromText="180" w:vertAnchor="text" w:tblpY="1"/>
        <w:tblOverlap w:val="never"/>
        <w:tblW w:w="6680" w:type="dxa"/>
        <w:tblLook w:val="04A0" w:firstRow="1" w:lastRow="0" w:firstColumn="1" w:lastColumn="0" w:noHBand="0" w:noVBand="1"/>
      </w:tblPr>
      <w:tblGrid>
        <w:gridCol w:w="1310"/>
        <w:gridCol w:w="2310"/>
        <w:gridCol w:w="2497"/>
        <w:gridCol w:w="1300"/>
      </w:tblGrid>
      <w:tr w:rsidR="00150A2B" w:rsidRPr="00150A2B" w14:paraId="4ABC0320" w14:textId="77777777" w:rsidTr="00274B86">
        <w:trPr>
          <w:trHeight w:val="246"/>
        </w:trPr>
        <w:tc>
          <w:tcPr>
            <w:tcW w:w="1140" w:type="dxa"/>
            <w:noWrap/>
            <w:hideMark/>
          </w:tcPr>
          <w:p w14:paraId="054BEEEF" w14:textId="3C8F11FE"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Date</w:t>
            </w:r>
          </w:p>
        </w:tc>
        <w:tc>
          <w:tcPr>
            <w:tcW w:w="2140" w:type="dxa"/>
            <w:noWrap/>
            <w:hideMark/>
          </w:tcPr>
          <w:p w14:paraId="07C3A305" w14:textId="77777777" w:rsidR="00274B86" w:rsidRDefault="00274B86" w:rsidP="00274B86">
            <w:pPr>
              <w:rPr>
                <w:rFonts w:ascii="Times New Roman" w:hAnsi="Times New Roman" w:cs="Times New Roman"/>
                <w:b/>
                <w:bCs/>
                <w:sz w:val="24"/>
                <w:szCs w:val="24"/>
              </w:rPr>
            </w:pPr>
            <w:r w:rsidRPr="00274B86">
              <w:rPr>
                <w:rFonts w:ascii="Times New Roman" w:hAnsi="Times New Roman" w:cs="Times New Roman"/>
                <w:b/>
                <w:bCs/>
                <w:sz w:val="24"/>
                <w:szCs w:val="24"/>
              </w:rPr>
              <w:t>Export: Value Goods</w:t>
            </w:r>
          </w:p>
          <w:p w14:paraId="4D19F8CD" w14:textId="7751A006" w:rsidR="00274B86" w:rsidRPr="00274B86" w:rsidRDefault="00274B86" w:rsidP="00274B86">
            <w:pPr>
              <w:rPr>
                <w:rFonts w:ascii="Times New Roman" w:hAnsi="Times New Roman" w:cs="Times New Roman"/>
                <w:b/>
                <w:bCs/>
                <w:sz w:val="24"/>
                <w:szCs w:val="24"/>
              </w:rPr>
            </w:pPr>
            <w:r w:rsidRPr="00274B86">
              <w:rPr>
                <w:rFonts w:ascii="Times New Roman" w:hAnsi="Times New Roman" w:cs="Times New Roman"/>
                <w:i/>
                <w:iCs/>
                <w:sz w:val="24"/>
                <w:szCs w:val="24"/>
              </w:rPr>
              <w:t>XTEXVA01USQ664N</w:t>
            </w:r>
          </w:p>
        </w:tc>
        <w:tc>
          <w:tcPr>
            <w:tcW w:w="2100" w:type="dxa"/>
            <w:noWrap/>
            <w:hideMark/>
          </w:tcPr>
          <w:p w14:paraId="3E97AB44" w14:textId="77777777" w:rsidR="00274B86" w:rsidRDefault="00274B86" w:rsidP="00274B86">
            <w:pPr>
              <w:rPr>
                <w:rFonts w:ascii="Times New Roman" w:hAnsi="Times New Roman" w:cs="Times New Roman"/>
                <w:b/>
                <w:bCs/>
                <w:sz w:val="24"/>
                <w:szCs w:val="24"/>
              </w:rPr>
            </w:pPr>
            <w:r w:rsidRPr="00274B86">
              <w:rPr>
                <w:rFonts w:ascii="Times New Roman" w:hAnsi="Times New Roman" w:cs="Times New Roman"/>
                <w:b/>
                <w:bCs/>
                <w:sz w:val="24"/>
                <w:szCs w:val="24"/>
              </w:rPr>
              <w:t>Revolving Consumer Credit</w:t>
            </w:r>
          </w:p>
          <w:p w14:paraId="786AB03A" w14:textId="12A69BC8" w:rsidR="00274B86" w:rsidRPr="00274B86" w:rsidRDefault="00274B86" w:rsidP="00274B86">
            <w:pPr>
              <w:rPr>
                <w:rFonts w:ascii="Times New Roman" w:hAnsi="Times New Roman" w:cs="Times New Roman"/>
                <w:i/>
                <w:iCs/>
                <w:sz w:val="24"/>
                <w:szCs w:val="24"/>
              </w:rPr>
            </w:pPr>
            <w:r w:rsidRPr="00274B86">
              <w:rPr>
                <w:rFonts w:ascii="Times New Roman" w:hAnsi="Times New Roman" w:cs="Times New Roman"/>
                <w:i/>
                <w:iCs/>
                <w:sz w:val="24"/>
                <w:szCs w:val="24"/>
              </w:rPr>
              <w:t>BOGZ1FL153166100Q</w:t>
            </w:r>
          </w:p>
        </w:tc>
        <w:tc>
          <w:tcPr>
            <w:tcW w:w="1300" w:type="dxa"/>
            <w:noWrap/>
            <w:hideMark/>
          </w:tcPr>
          <w:p w14:paraId="2FF7A685" w14:textId="77777777" w:rsidR="00150A2B" w:rsidRPr="00274B86" w:rsidRDefault="00150A2B" w:rsidP="00274B86">
            <w:pPr>
              <w:rPr>
                <w:rFonts w:ascii="Times New Roman" w:hAnsi="Times New Roman" w:cs="Times New Roman"/>
                <w:b/>
                <w:bCs/>
                <w:sz w:val="24"/>
                <w:szCs w:val="24"/>
              </w:rPr>
            </w:pPr>
            <w:r w:rsidRPr="00274B86">
              <w:rPr>
                <w:rFonts w:ascii="Times New Roman" w:hAnsi="Times New Roman" w:cs="Times New Roman"/>
                <w:b/>
                <w:bCs/>
                <w:sz w:val="24"/>
                <w:szCs w:val="24"/>
              </w:rPr>
              <w:t>P&amp;G Revenue</w:t>
            </w:r>
          </w:p>
        </w:tc>
      </w:tr>
      <w:tr w:rsidR="00150A2B" w:rsidRPr="00150A2B" w14:paraId="0F7B75CE" w14:textId="77777777" w:rsidTr="00274B86">
        <w:trPr>
          <w:trHeight w:val="288"/>
        </w:trPr>
        <w:tc>
          <w:tcPr>
            <w:tcW w:w="1140" w:type="dxa"/>
            <w:noWrap/>
            <w:hideMark/>
          </w:tcPr>
          <w:p w14:paraId="29D0AF0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3/30/1990</w:t>
            </w:r>
          </w:p>
        </w:tc>
        <w:tc>
          <w:tcPr>
            <w:tcW w:w="2140" w:type="dxa"/>
            <w:noWrap/>
            <w:hideMark/>
          </w:tcPr>
          <w:p w14:paraId="45D86A0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100626</w:t>
            </w:r>
          </w:p>
        </w:tc>
        <w:tc>
          <w:tcPr>
            <w:tcW w:w="2100" w:type="dxa"/>
            <w:noWrap/>
            <w:hideMark/>
          </w:tcPr>
          <w:p w14:paraId="1A6956E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223520</w:t>
            </w:r>
          </w:p>
        </w:tc>
        <w:tc>
          <w:tcPr>
            <w:tcW w:w="1300" w:type="dxa"/>
            <w:noWrap/>
            <w:hideMark/>
          </w:tcPr>
          <w:p w14:paraId="5636CDA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6123.0</w:t>
            </w:r>
          </w:p>
        </w:tc>
      </w:tr>
      <w:tr w:rsidR="00150A2B" w:rsidRPr="00150A2B" w14:paraId="679E09AF" w14:textId="77777777" w:rsidTr="00274B86">
        <w:trPr>
          <w:trHeight w:val="288"/>
        </w:trPr>
        <w:tc>
          <w:tcPr>
            <w:tcW w:w="1140" w:type="dxa"/>
            <w:noWrap/>
            <w:hideMark/>
          </w:tcPr>
          <w:p w14:paraId="0E630AE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6/29/1990</w:t>
            </w:r>
          </w:p>
        </w:tc>
        <w:tc>
          <w:tcPr>
            <w:tcW w:w="2140" w:type="dxa"/>
            <w:noWrap/>
            <w:hideMark/>
          </w:tcPr>
          <w:p w14:paraId="08A6C43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93903.4</w:t>
            </w:r>
          </w:p>
        </w:tc>
        <w:tc>
          <w:tcPr>
            <w:tcW w:w="2100" w:type="dxa"/>
            <w:noWrap/>
            <w:hideMark/>
          </w:tcPr>
          <w:p w14:paraId="00C272F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233653</w:t>
            </w:r>
          </w:p>
        </w:tc>
        <w:tc>
          <w:tcPr>
            <w:tcW w:w="1300" w:type="dxa"/>
            <w:noWrap/>
            <w:hideMark/>
          </w:tcPr>
          <w:p w14:paraId="3EC0057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6216.0</w:t>
            </w:r>
          </w:p>
        </w:tc>
      </w:tr>
      <w:tr w:rsidR="00150A2B" w:rsidRPr="00150A2B" w14:paraId="6E5D84F2" w14:textId="77777777" w:rsidTr="00274B86">
        <w:trPr>
          <w:trHeight w:val="288"/>
        </w:trPr>
        <w:tc>
          <w:tcPr>
            <w:tcW w:w="1140" w:type="dxa"/>
            <w:noWrap/>
            <w:hideMark/>
          </w:tcPr>
          <w:p w14:paraId="34E65C0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9/28/1990</w:t>
            </w:r>
          </w:p>
        </w:tc>
        <w:tc>
          <w:tcPr>
            <w:tcW w:w="2140" w:type="dxa"/>
            <w:noWrap/>
            <w:hideMark/>
          </w:tcPr>
          <w:p w14:paraId="0464A5F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101466.3</w:t>
            </w:r>
          </w:p>
        </w:tc>
        <w:tc>
          <w:tcPr>
            <w:tcW w:w="2100" w:type="dxa"/>
            <w:noWrap/>
            <w:hideMark/>
          </w:tcPr>
          <w:p w14:paraId="244014D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250909</w:t>
            </w:r>
          </w:p>
        </w:tc>
        <w:tc>
          <w:tcPr>
            <w:tcW w:w="1300" w:type="dxa"/>
            <w:noWrap/>
            <w:hideMark/>
          </w:tcPr>
          <w:p w14:paraId="496CCF6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6652.0</w:t>
            </w:r>
          </w:p>
        </w:tc>
      </w:tr>
      <w:tr w:rsidR="00150A2B" w:rsidRPr="00150A2B" w14:paraId="3CF92767" w14:textId="77777777" w:rsidTr="00274B86">
        <w:trPr>
          <w:trHeight w:val="288"/>
        </w:trPr>
        <w:tc>
          <w:tcPr>
            <w:tcW w:w="1140" w:type="dxa"/>
            <w:noWrap/>
            <w:hideMark/>
          </w:tcPr>
          <w:p w14:paraId="14C232A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12/31/1990</w:t>
            </w:r>
          </w:p>
        </w:tc>
        <w:tc>
          <w:tcPr>
            <w:tcW w:w="2140" w:type="dxa"/>
            <w:noWrap/>
            <w:hideMark/>
          </w:tcPr>
          <w:p w14:paraId="791DD22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102759.5</w:t>
            </w:r>
          </w:p>
        </w:tc>
        <w:tc>
          <w:tcPr>
            <w:tcW w:w="2100" w:type="dxa"/>
            <w:noWrap/>
            <w:hideMark/>
          </w:tcPr>
          <w:p w14:paraId="0814502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243907</w:t>
            </w:r>
          </w:p>
        </w:tc>
        <w:tc>
          <w:tcPr>
            <w:tcW w:w="1300" w:type="dxa"/>
            <w:noWrap/>
            <w:hideMark/>
          </w:tcPr>
          <w:p w14:paraId="0E53B95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6857.0</w:t>
            </w:r>
          </w:p>
        </w:tc>
      </w:tr>
      <w:tr w:rsidR="00150A2B" w:rsidRPr="00150A2B" w14:paraId="3D4588AD" w14:textId="77777777" w:rsidTr="00274B86">
        <w:trPr>
          <w:trHeight w:val="288"/>
        </w:trPr>
        <w:tc>
          <w:tcPr>
            <w:tcW w:w="1140" w:type="dxa"/>
            <w:noWrap/>
            <w:hideMark/>
          </w:tcPr>
          <w:p w14:paraId="3D695F2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3/29/1991</w:t>
            </w:r>
          </w:p>
        </w:tc>
        <w:tc>
          <w:tcPr>
            <w:tcW w:w="2140" w:type="dxa"/>
            <w:noWrap/>
            <w:hideMark/>
          </w:tcPr>
          <w:p w14:paraId="0E733E1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107640.4</w:t>
            </w:r>
          </w:p>
        </w:tc>
        <w:tc>
          <w:tcPr>
            <w:tcW w:w="2100" w:type="dxa"/>
            <w:noWrap/>
            <w:hideMark/>
          </w:tcPr>
          <w:p w14:paraId="7622E98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249675</w:t>
            </w:r>
          </w:p>
        </w:tc>
        <w:tc>
          <w:tcPr>
            <w:tcW w:w="1300" w:type="dxa"/>
            <w:noWrap/>
            <w:hideMark/>
          </w:tcPr>
          <w:p w14:paraId="3465B7B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6795.0</w:t>
            </w:r>
          </w:p>
        </w:tc>
      </w:tr>
      <w:tr w:rsidR="00150A2B" w:rsidRPr="00150A2B" w14:paraId="3AA690BA" w14:textId="77777777" w:rsidTr="00274B86">
        <w:trPr>
          <w:trHeight w:val="288"/>
        </w:trPr>
        <w:tc>
          <w:tcPr>
            <w:tcW w:w="1140" w:type="dxa"/>
            <w:noWrap/>
            <w:hideMark/>
          </w:tcPr>
          <w:p w14:paraId="2F991A3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6/28/1991</w:t>
            </w:r>
          </w:p>
        </w:tc>
        <w:tc>
          <w:tcPr>
            <w:tcW w:w="2140" w:type="dxa"/>
            <w:noWrap/>
            <w:hideMark/>
          </w:tcPr>
          <w:p w14:paraId="1F902AE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101467.9</w:t>
            </w:r>
          </w:p>
        </w:tc>
        <w:tc>
          <w:tcPr>
            <w:tcW w:w="2100" w:type="dxa"/>
            <w:noWrap/>
            <w:hideMark/>
          </w:tcPr>
          <w:p w14:paraId="78CB38E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257752</w:t>
            </w:r>
          </w:p>
        </w:tc>
        <w:tc>
          <w:tcPr>
            <w:tcW w:w="1300" w:type="dxa"/>
            <w:noWrap/>
            <w:hideMark/>
          </w:tcPr>
          <w:p w14:paraId="27531DA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6722.0</w:t>
            </w:r>
          </w:p>
        </w:tc>
      </w:tr>
      <w:tr w:rsidR="00150A2B" w:rsidRPr="00150A2B" w14:paraId="2033D5BC" w14:textId="77777777" w:rsidTr="00274B86">
        <w:trPr>
          <w:trHeight w:val="288"/>
        </w:trPr>
        <w:tc>
          <w:tcPr>
            <w:tcW w:w="1140" w:type="dxa"/>
            <w:noWrap/>
            <w:hideMark/>
          </w:tcPr>
          <w:p w14:paraId="230AF45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9/30/1991</w:t>
            </w:r>
          </w:p>
        </w:tc>
        <w:tc>
          <w:tcPr>
            <w:tcW w:w="2140" w:type="dxa"/>
            <w:noWrap/>
            <w:hideMark/>
          </w:tcPr>
          <w:p w14:paraId="764D172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109862.2</w:t>
            </w:r>
          </w:p>
        </w:tc>
        <w:tc>
          <w:tcPr>
            <w:tcW w:w="2100" w:type="dxa"/>
            <w:noWrap/>
            <w:hideMark/>
          </w:tcPr>
          <w:p w14:paraId="067E3A0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277089</w:t>
            </w:r>
          </w:p>
        </w:tc>
        <w:tc>
          <w:tcPr>
            <w:tcW w:w="1300" w:type="dxa"/>
            <w:noWrap/>
            <w:hideMark/>
          </w:tcPr>
          <w:p w14:paraId="338569A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7205.0</w:t>
            </w:r>
          </w:p>
        </w:tc>
      </w:tr>
      <w:tr w:rsidR="00150A2B" w:rsidRPr="00150A2B" w14:paraId="5317D35B" w14:textId="77777777" w:rsidTr="00274B86">
        <w:trPr>
          <w:trHeight w:val="288"/>
        </w:trPr>
        <w:tc>
          <w:tcPr>
            <w:tcW w:w="1140" w:type="dxa"/>
            <w:noWrap/>
            <w:hideMark/>
          </w:tcPr>
          <w:p w14:paraId="7F9B568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12/31/1991</w:t>
            </w:r>
          </w:p>
        </w:tc>
        <w:tc>
          <w:tcPr>
            <w:tcW w:w="2140" w:type="dxa"/>
            <w:noWrap/>
            <w:hideMark/>
          </w:tcPr>
          <w:p w14:paraId="0552581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111229</w:t>
            </w:r>
          </w:p>
        </w:tc>
        <w:tc>
          <w:tcPr>
            <w:tcW w:w="2100" w:type="dxa"/>
            <w:noWrap/>
            <w:hideMark/>
          </w:tcPr>
          <w:p w14:paraId="430A8AA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263739</w:t>
            </w:r>
          </w:p>
        </w:tc>
        <w:tc>
          <w:tcPr>
            <w:tcW w:w="1300" w:type="dxa"/>
            <w:noWrap/>
            <w:hideMark/>
          </w:tcPr>
          <w:p w14:paraId="06750A4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7507.0</w:t>
            </w:r>
          </w:p>
        </w:tc>
      </w:tr>
      <w:tr w:rsidR="00150A2B" w:rsidRPr="00150A2B" w14:paraId="3D62273A" w14:textId="77777777" w:rsidTr="00274B86">
        <w:trPr>
          <w:trHeight w:val="288"/>
        </w:trPr>
        <w:tc>
          <w:tcPr>
            <w:tcW w:w="1140" w:type="dxa"/>
            <w:noWrap/>
            <w:hideMark/>
          </w:tcPr>
          <w:p w14:paraId="54141F2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3/31/1992</w:t>
            </w:r>
          </w:p>
        </w:tc>
        <w:tc>
          <w:tcPr>
            <w:tcW w:w="2140" w:type="dxa"/>
            <w:noWrap/>
            <w:hideMark/>
          </w:tcPr>
          <w:p w14:paraId="22FCE86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112984</w:t>
            </w:r>
          </w:p>
        </w:tc>
        <w:tc>
          <w:tcPr>
            <w:tcW w:w="2100" w:type="dxa"/>
            <w:noWrap/>
            <w:hideMark/>
          </w:tcPr>
          <w:p w14:paraId="5B6B7B5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267816</w:t>
            </w:r>
          </w:p>
        </w:tc>
        <w:tc>
          <w:tcPr>
            <w:tcW w:w="1300" w:type="dxa"/>
            <w:noWrap/>
            <w:hideMark/>
          </w:tcPr>
          <w:p w14:paraId="4567E25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7483.0</w:t>
            </w:r>
          </w:p>
        </w:tc>
      </w:tr>
      <w:tr w:rsidR="00150A2B" w:rsidRPr="00150A2B" w14:paraId="681BEDCF" w14:textId="77777777" w:rsidTr="00274B86">
        <w:trPr>
          <w:trHeight w:val="288"/>
        </w:trPr>
        <w:tc>
          <w:tcPr>
            <w:tcW w:w="1140" w:type="dxa"/>
            <w:noWrap/>
            <w:hideMark/>
          </w:tcPr>
          <w:p w14:paraId="7987A1D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6/30/1992</w:t>
            </w:r>
          </w:p>
        </w:tc>
        <w:tc>
          <w:tcPr>
            <w:tcW w:w="2140" w:type="dxa"/>
            <w:noWrap/>
            <w:hideMark/>
          </w:tcPr>
          <w:p w14:paraId="63581FF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107628</w:t>
            </w:r>
          </w:p>
        </w:tc>
        <w:tc>
          <w:tcPr>
            <w:tcW w:w="2100" w:type="dxa"/>
            <w:noWrap/>
            <w:hideMark/>
          </w:tcPr>
          <w:p w14:paraId="46CF8B4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272158</w:t>
            </w:r>
          </w:p>
        </w:tc>
        <w:tc>
          <w:tcPr>
            <w:tcW w:w="1300" w:type="dxa"/>
            <w:noWrap/>
            <w:hideMark/>
          </w:tcPr>
          <w:p w14:paraId="231E9A8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7167.0</w:t>
            </w:r>
          </w:p>
        </w:tc>
      </w:tr>
      <w:tr w:rsidR="00150A2B" w:rsidRPr="00150A2B" w14:paraId="462CC9F5" w14:textId="77777777" w:rsidTr="00274B86">
        <w:trPr>
          <w:trHeight w:val="288"/>
        </w:trPr>
        <w:tc>
          <w:tcPr>
            <w:tcW w:w="1140" w:type="dxa"/>
            <w:noWrap/>
            <w:hideMark/>
          </w:tcPr>
          <w:p w14:paraId="127F0F3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9/30/1992</w:t>
            </w:r>
          </w:p>
        </w:tc>
        <w:tc>
          <w:tcPr>
            <w:tcW w:w="2140" w:type="dxa"/>
            <w:noWrap/>
            <w:hideMark/>
          </w:tcPr>
          <w:p w14:paraId="2F76A15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116322</w:t>
            </w:r>
          </w:p>
        </w:tc>
        <w:tc>
          <w:tcPr>
            <w:tcW w:w="2100" w:type="dxa"/>
            <w:noWrap/>
            <w:hideMark/>
          </w:tcPr>
          <w:p w14:paraId="75187EF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292258</w:t>
            </w:r>
          </w:p>
        </w:tc>
        <w:tc>
          <w:tcPr>
            <w:tcW w:w="1300" w:type="dxa"/>
            <w:noWrap/>
            <w:hideMark/>
          </w:tcPr>
          <w:p w14:paraId="47CAB27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7879.0</w:t>
            </w:r>
          </w:p>
        </w:tc>
      </w:tr>
      <w:tr w:rsidR="00150A2B" w:rsidRPr="00150A2B" w14:paraId="140B331C" w14:textId="77777777" w:rsidTr="00274B86">
        <w:trPr>
          <w:trHeight w:val="288"/>
        </w:trPr>
        <w:tc>
          <w:tcPr>
            <w:tcW w:w="1140" w:type="dxa"/>
            <w:noWrap/>
            <w:hideMark/>
          </w:tcPr>
          <w:p w14:paraId="3F4C903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12/31/1992</w:t>
            </w:r>
          </w:p>
        </w:tc>
        <w:tc>
          <w:tcPr>
            <w:tcW w:w="2140" w:type="dxa"/>
            <w:noWrap/>
            <w:hideMark/>
          </w:tcPr>
          <w:p w14:paraId="7745BAD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114027</w:t>
            </w:r>
          </w:p>
        </w:tc>
        <w:tc>
          <w:tcPr>
            <w:tcW w:w="2100" w:type="dxa"/>
            <w:noWrap/>
            <w:hideMark/>
          </w:tcPr>
          <w:p w14:paraId="491DA5A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281767</w:t>
            </w:r>
          </w:p>
        </w:tc>
        <w:tc>
          <w:tcPr>
            <w:tcW w:w="1300" w:type="dxa"/>
            <w:noWrap/>
            <w:hideMark/>
          </w:tcPr>
          <w:p w14:paraId="116969C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7839.0</w:t>
            </w:r>
          </w:p>
        </w:tc>
      </w:tr>
      <w:tr w:rsidR="00150A2B" w:rsidRPr="00150A2B" w14:paraId="6E8857CC" w14:textId="77777777" w:rsidTr="00274B86">
        <w:trPr>
          <w:trHeight w:val="288"/>
        </w:trPr>
        <w:tc>
          <w:tcPr>
            <w:tcW w:w="1140" w:type="dxa"/>
            <w:noWrap/>
            <w:hideMark/>
          </w:tcPr>
          <w:p w14:paraId="0CB487C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3/31/1993</w:t>
            </w:r>
          </w:p>
        </w:tc>
        <w:tc>
          <w:tcPr>
            <w:tcW w:w="2140" w:type="dxa"/>
            <w:noWrap/>
            <w:hideMark/>
          </w:tcPr>
          <w:p w14:paraId="04C97F2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117914</w:t>
            </w:r>
          </w:p>
        </w:tc>
        <w:tc>
          <w:tcPr>
            <w:tcW w:w="2100" w:type="dxa"/>
            <w:noWrap/>
            <w:hideMark/>
          </w:tcPr>
          <w:p w14:paraId="412025A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286864</w:t>
            </w:r>
          </w:p>
        </w:tc>
        <w:tc>
          <w:tcPr>
            <w:tcW w:w="1300" w:type="dxa"/>
            <w:noWrap/>
            <w:hideMark/>
          </w:tcPr>
          <w:p w14:paraId="0950743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7350.0</w:t>
            </w:r>
          </w:p>
        </w:tc>
      </w:tr>
      <w:tr w:rsidR="00150A2B" w:rsidRPr="00150A2B" w14:paraId="43717FB8" w14:textId="77777777" w:rsidTr="00274B86">
        <w:trPr>
          <w:trHeight w:val="288"/>
        </w:trPr>
        <w:tc>
          <w:tcPr>
            <w:tcW w:w="1140" w:type="dxa"/>
            <w:noWrap/>
            <w:hideMark/>
          </w:tcPr>
          <w:p w14:paraId="7F9D0ED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6/30/1993</w:t>
            </w:r>
          </w:p>
        </w:tc>
        <w:tc>
          <w:tcPr>
            <w:tcW w:w="2140" w:type="dxa"/>
            <w:noWrap/>
            <w:hideMark/>
          </w:tcPr>
          <w:p w14:paraId="474E3C5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110297</w:t>
            </w:r>
          </w:p>
        </w:tc>
        <w:tc>
          <w:tcPr>
            <w:tcW w:w="2100" w:type="dxa"/>
            <w:noWrap/>
            <w:hideMark/>
          </w:tcPr>
          <w:p w14:paraId="1F6ED74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298288</w:t>
            </w:r>
          </w:p>
        </w:tc>
        <w:tc>
          <w:tcPr>
            <w:tcW w:w="1300" w:type="dxa"/>
            <w:noWrap/>
            <w:hideMark/>
          </w:tcPr>
          <w:p w14:paraId="7A44FB8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7365.0</w:t>
            </w:r>
          </w:p>
        </w:tc>
      </w:tr>
      <w:tr w:rsidR="00150A2B" w:rsidRPr="00150A2B" w14:paraId="5E764368" w14:textId="77777777" w:rsidTr="00274B86">
        <w:trPr>
          <w:trHeight w:val="288"/>
        </w:trPr>
        <w:tc>
          <w:tcPr>
            <w:tcW w:w="1140" w:type="dxa"/>
            <w:noWrap/>
            <w:hideMark/>
          </w:tcPr>
          <w:p w14:paraId="743D996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9/30/1993</w:t>
            </w:r>
          </w:p>
        </w:tc>
        <w:tc>
          <w:tcPr>
            <w:tcW w:w="2140" w:type="dxa"/>
            <w:noWrap/>
            <w:hideMark/>
          </w:tcPr>
          <w:p w14:paraId="7A33AD6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122854</w:t>
            </w:r>
          </w:p>
        </w:tc>
        <w:tc>
          <w:tcPr>
            <w:tcW w:w="2100" w:type="dxa"/>
            <w:noWrap/>
            <w:hideMark/>
          </w:tcPr>
          <w:p w14:paraId="2B91561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325011</w:t>
            </w:r>
          </w:p>
        </w:tc>
        <w:tc>
          <w:tcPr>
            <w:tcW w:w="1300" w:type="dxa"/>
            <w:noWrap/>
            <w:hideMark/>
          </w:tcPr>
          <w:p w14:paraId="019F7C7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7564.0</w:t>
            </w:r>
          </w:p>
        </w:tc>
      </w:tr>
      <w:tr w:rsidR="00150A2B" w:rsidRPr="00150A2B" w14:paraId="7BD753FE" w14:textId="77777777" w:rsidTr="00274B86">
        <w:trPr>
          <w:trHeight w:val="288"/>
        </w:trPr>
        <w:tc>
          <w:tcPr>
            <w:tcW w:w="1140" w:type="dxa"/>
            <w:noWrap/>
            <w:hideMark/>
          </w:tcPr>
          <w:p w14:paraId="7A04E1B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12/31/1993</w:t>
            </w:r>
          </w:p>
        </w:tc>
        <w:tc>
          <w:tcPr>
            <w:tcW w:w="2140" w:type="dxa"/>
            <w:noWrap/>
            <w:hideMark/>
          </w:tcPr>
          <w:p w14:paraId="2855301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120826</w:t>
            </w:r>
          </w:p>
        </w:tc>
        <w:tc>
          <w:tcPr>
            <w:tcW w:w="2100" w:type="dxa"/>
            <w:noWrap/>
            <w:hideMark/>
          </w:tcPr>
          <w:p w14:paraId="67226B6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316400</w:t>
            </w:r>
          </w:p>
        </w:tc>
        <w:tc>
          <w:tcPr>
            <w:tcW w:w="1300" w:type="dxa"/>
            <w:noWrap/>
            <w:hideMark/>
          </w:tcPr>
          <w:p w14:paraId="2E7FE74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7788.0</w:t>
            </w:r>
          </w:p>
        </w:tc>
      </w:tr>
      <w:tr w:rsidR="00150A2B" w:rsidRPr="00150A2B" w14:paraId="157380CF" w14:textId="77777777" w:rsidTr="00274B86">
        <w:trPr>
          <w:trHeight w:val="288"/>
        </w:trPr>
        <w:tc>
          <w:tcPr>
            <w:tcW w:w="1140" w:type="dxa"/>
            <w:noWrap/>
            <w:hideMark/>
          </w:tcPr>
          <w:p w14:paraId="0EBE3DF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3/31/1994</w:t>
            </w:r>
          </w:p>
        </w:tc>
        <w:tc>
          <w:tcPr>
            <w:tcW w:w="2140" w:type="dxa"/>
            <w:noWrap/>
            <w:hideMark/>
          </w:tcPr>
          <w:p w14:paraId="335D29E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127227</w:t>
            </w:r>
          </w:p>
        </w:tc>
        <w:tc>
          <w:tcPr>
            <w:tcW w:w="2100" w:type="dxa"/>
            <w:noWrap/>
            <w:hideMark/>
          </w:tcPr>
          <w:p w14:paraId="181CE9E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331247</w:t>
            </w:r>
          </w:p>
        </w:tc>
        <w:tc>
          <w:tcPr>
            <w:tcW w:w="1300" w:type="dxa"/>
            <w:noWrap/>
            <w:hideMark/>
          </w:tcPr>
          <w:p w14:paraId="2845B66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7441.0</w:t>
            </w:r>
          </w:p>
        </w:tc>
      </w:tr>
      <w:tr w:rsidR="00150A2B" w:rsidRPr="00150A2B" w14:paraId="5A1A2434" w14:textId="77777777" w:rsidTr="00274B86">
        <w:trPr>
          <w:trHeight w:val="288"/>
        </w:trPr>
        <w:tc>
          <w:tcPr>
            <w:tcW w:w="1140" w:type="dxa"/>
            <w:noWrap/>
            <w:hideMark/>
          </w:tcPr>
          <w:p w14:paraId="0B21548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6/30/1994</w:t>
            </w:r>
          </w:p>
        </w:tc>
        <w:tc>
          <w:tcPr>
            <w:tcW w:w="2140" w:type="dxa"/>
            <w:noWrap/>
            <w:hideMark/>
          </w:tcPr>
          <w:p w14:paraId="18B5666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126573</w:t>
            </w:r>
          </w:p>
        </w:tc>
        <w:tc>
          <w:tcPr>
            <w:tcW w:w="2100" w:type="dxa"/>
            <w:noWrap/>
            <w:hideMark/>
          </w:tcPr>
          <w:p w14:paraId="0226A50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348625</w:t>
            </w:r>
          </w:p>
        </w:tc>
        <w:tc>
          <w:tcPr>
            <w:tcW w:w="1300" w:type="dxa"/>
            <w:noWrap/>
            <w:hideMark/>
          </w:tcPr>
          <w:p w14:paraId="1F960A6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7503.0</w:t>
            </w:r>
          </w:p>
        </w:tc>
      </w:tr>
      <w:tr w:rsidR="00150A2B" w:rsidRPr="00150A2B" w14:paraId="5B770027" w14:textId="77777777" w:rsidTr="00274B86">
        <w:trPr>
          <w:trHeight w:val="288"/>
        </w:trPr>
        <w:tc>
          <w:tcPr>
            <w:tcW w:w="1140" w:type="dxa"/>
            <w:noWrap/>
            <w:hideMark/>
          </w:tcPr>
          <w:p w14:paraId="37EBC95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9/30/1994</w:t>
            </w:r>
          </w:p>
        </w:tc>
        <w:tc>
          <w:tcPr>
            <w:tcW w:w="2140" w:type="dxa"/>
            <w:noWrap/>
            <w:hideMark/>
          </w:tcPr>
          <w:p w14:paraId="6B98D2E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138001</w:t>
            </w:r>
          </w:p>
        </w:tc>
        <w:tc>
          <w:tcPr>
            <w:tcW w:w="2100" w:type="dxa"/>
            <w:noWrap/>
            <w:hideMark/>
          </w:tcPr>
          <w:p w14:paraId="60DF7A6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383187</w:t>
            </w:r>
          </w:p>
        </w:tc>
        <w:tc>
          <w:tcPr>
            <w:tcW w:w="1300" w:type="dxa"/>
            <w:noWrap/>
            <w:hideMark/>
          </w:tcPr>
          <w:p w14:paraId="78687C5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8161.0</w:t>
            </w:r>
          </w:p>
        </w:tc>
      </w:tr>
      <w:tr w:rsidR="00150A2B" w:rsidRPr="00150A2B" w14:paraId="0EAE245A" w14:textId="77777777" w:rsidTr="00274B86">
        <w:trPr>
          <w:trHeight w:val="288"/>
        </w:trPr>
        <w:tc>
          <w:tcPr>
            <w:tcW w:w="1140" w:type="dxa"/>
            <w:noWrap/>
            <w:hideMark/>
          </w:tcPr>
          <w:p w14:paraId="7F4DBD6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12/30/1994</w:t>
            </w:r>
          </w:p>
        </w:tc>
        <w:tc>
          <w:tcPr>
            <w:tcW w:w="2140" w:type="dxa"/>
            <w:noWrap/>
            <w:hideMark/>
          </w:tcPr>
          <w:p w14:paraId="6467B4B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141211</w:t>
            </w:r>
          </w:p>
        </w:tc>
        <w:tc>
          <w:tcPr>
            <w:tcW w:w="2100" w:type="dxa"/>
            <w:noWrap/>
            <w:hideMark/>
          </w:tcPr>
          <w:p w14:paraId="798DA9F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381573</w:t>
            </w:r>
          </w:p>
        </w:tc>
        <w:tc>
          <w:tcPr>
            <w:tcW w:w="1300" w:type="dxa"/>
            <w:noWrap/>
            <w:hideMark/>
          </w:tcPr>
          <w:p w14:paraId="4ABEA43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8467.0</w:t>
            </w:r>
          </w:p>
        </w:tc>
      </w:tr>
      <w:tr w:rsidR="00150A2B" w:rsidRPr="00150A2B" w14:paraId="03C2B794" w14:textId="77777777" w:rsidTr="00274B86">
        <w:trPr>
          <w:trHeight w:val="288"/>
        </w:trPr>
        <w:tc>
          <w:tcPr>
            <w:tcW w:w="1140" w:type="dxa"/>
            <w:noWrap/>
            <w:hideMark/>
          </w:tcPr>
          <w:p w14:paraId="49B552C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3/31/1995</w:t>
            </w:r>
          </w:p>
        </w:tc>
        <w:tc>
          <w:tcPr>
            <w:tcW w:w="2140" w:type="dxa"/>
            <w:noWrap/>
            <w:hideMark/>
          </w:tcPr>
          <w:p w14:paraId="4C35A47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147056</w:t>
            </w:r>
          </w:p>
        </w:tc>
        <w:tc>
          <w:tcPr>
            <w:tcW w:w="2100" w:type="dxa"/>
            <w:noWrap/>
            <w:hideMark/>
          </w:tcPr>
          <w:p w14:paraId="40F2381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401754</w:t>
            </w:r>
          </w:p>
        </w:tc>
        <w:tc>
          <w:tcPr>
            <w:tcW w:w="1300" w:type="dxa"/>
            <w:noWrap/>
            <w:hideMark/>
          </w:tcPr>
          <w:p w14:paraId="275F080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8312.0</w:t>
            </w:r>
          </w:p>
        </w:tc>
      </w:tr>
      <w:tr w:rsidR="00150A2B" w:rsidRPr="00150A2B" w14:paraId="776B7EDD" w14:textId="77777777" w:rsidTr="00274B86">
        <w:trPr>
          <w:trHeight w:val="288"/>
        </w:trPr>
        <w:tc>
          <w:tcPr>
            <w:tcW w:w="1140" w:type="dxa"/>
            <w:noWrap/>
            <w:hideMark/>
          </w:tcPr>
          <w:p w14:paraId="6009587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6/30/1995</w:t>
            </w:r>
          </w:p>
        </w:tc>
        <w:tc>
          <w:tcPr>
            <w:tcW w:w="2140" w:type="dxa"/>
            <w:noWrap/>
            <w:hideMark/>
          </w:tcPr>
          <w:p w14:paraId="6194CEA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143085</w:t>
            </w:r>
          </w:p>
        </w:tc>
        <w:tc>
          <w:tcPr>
            <w:tcW w:w="2100" w:type="dxa"/>
            <w:noWrap/>
            <w:hideMark/>
          </w:tcPr>
          <w:p w14:paraId="24C9110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427090</w:t>
            </w:r>
          </w:p>
        </w:tc>
        <w:tc>
          <w:tcPr>
            <w:tcW w:w="1300" w:type="dxa"/>
            <w:noWrap/>
            <w:hideMark/>
          </w:tcPr>
          <w:p w14:paraId="509ECEA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8542.0</w:t>
            </w:r>
          </w:p>
        </w:tc>
      </w:tr>
      <w:tr w:rsidR="00150A2B" w:rsidRPr="00150A2B" w14:paraId="01FA88F2" w14:textId="77777777" w:rsidTr="00274B86">
        <w:trPr>
          <w:trHeight w:val="288"/>
        </w:trPr>
        <w:tc>
          <w:tcPr>
            <w:tcW w:w="1140" w:type="dxa"/>
            <w:noWrap/>
            <w:hideMark/>
          </w:tcPr>
          <w:p w14:paraId="71EED11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9/29/1995</w:t>
            </w:r>
          </w:p>
        </w:tc>
        <w:tc>
          <w:tcPr>
            <w:tcW w:w="2140" w:type="dxa"/>
            <w:noWrap/>
            <w:hideMark/>
          </w:tcPr>
          <w:p w14:paraId="71D7E29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153391</w:t>
            </w:r>
          </w:p>
        </w:tc>
        <w:tc>
          <w:tcPr>
            <w:tcW w:w="2100" w:type="dxa"/>
            <w:noWrap/>
            <w:hideMark/>
          </w:tcPr>
          <w:p w14:paraId="021C1A6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464947</w:t>
            </w:r>
          </w:p>
        </w:tc>
        <w:tc>
          <w:tcPr>
            <w:tcW w:w="1300" w:type="dxa"/>
            <w:noWrap/>
            <w:hideMark/>
          </w:tcPr>
          <w:p w14:paraId="0B2E157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9027.0</w:t>
            </w:r>
          </w:p>
        </w:tc>
      </w:tr>
      <w:tr w:rsidR="00150A2B" w:rsidRPr="00150A2B" w14:paraId="6D08BE2E" w14:textId="77777777" w:rsidTr="00274B86">
        <w:trPr>
          <w:trHeight w:val="288"/>
        </w:trPr>
        <w:tc>
          <w:tcPr>
            <w:tcW w:w="1140" w:type="dxa"/>
            <w:noWrap/>
            <w:hideMark/>
          </w:tcPr>
          <w:p w14:paraId="0364690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12/29/1995</w:t>
            </w:r>
          </w:p>
        </w:tc>
        <w:tc>
          <w:tcPr>
            <w:tcW w:w="2140" w:type="dxa"/>
            <w:noWrap/>
            <w:hideMark/>
          </w:tcPr>
          <w:p w14:paraId="3E1EC45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153831</w:t>
            </w:r>
          </w:p>
        </w:tc>
        <w:tc>
          <w:tcPr>
            <w:tcW w:w="2100" w:type="dxa"/>
            <w:noWrap/>
            <w:hideMark/>
          </w:tcPr>
          <w:p w14:paraId="3D5EEC0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456188</w:t>
            </w:r>
          </w:p>
        </w:tc>
        <w:tc>
          <w:tcPr>
            <w:tcW w:w="1300" w:type="dxa"/>
            <w:noWrap/>
            <w:hideMark/>
          </w:tcPr>
          <w:p w14:paraId="7D92350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9090.0</w:t>
            </w:r>
          </w:p>
        </w:tc>
      </w:tr>
      <w:tr w:rsidR="00150A2B" w:rsidRPr="00150A2B" w14:paraId="277399A9" w14:textId="77777777" w:rsidTr="00274B86">
        <w:trPr>
          <w:trHeight w:val="288"/>
        </w:trPr>
        <w:tc>
          <w:tcPr>
            <w:tcW w:w="1140" w:type="dxa"/>
            <w:noWrap/>
            <w:hideMark/>
          </w:tcPr>
          <w:p w14:paraId="0374E1E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3/31/1996</w:t>
            </w:r>
          </w:p>
        </w:tc>
        <w:tc>
          <w:tcPr>
            <w:tcW w:w="2140" w:type="dxa"/>
            <w:noWrap/>
            <w:hideMark/>
          </w:tcPr>
          <w:p w14:paraId="360BF44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157052</w:t>
            </w:r>
          </w:p>
        </w:tc>
        <w:tc>
          <w:tcPr>
            <w:tcW w:w="2100" w:type="dxa"/>
            <w:noWrap/>
            <w:hideMark/>
          </w:tcPr>
          <w:p w14:paraId="03A6FD9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471729</w:t>
            </w:r>
          </w:p>
        </w:tc>
        <w:tc>
          <w:tcPr>
            <w:tcW w:w="1300" w:type="dxa"/>
            <w:noWrap/>
            <w:hideMark/>
          </w:tcPr>
          <w:p w14:paraId="385B73B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8587.0</w:t>
            </w:r>
          </w:p>
        </w:tc>
      </w:tr>
      <w:tr w:rsidR="00150A2B" w:rsidRPr="00150A2B" w14:paraId="749305AE" w14:textId="77777777" w:rsidTr="00274B86">
        <w:trPr>
          <w:trHeight w:val="288"/>
        </w:trPr>
        <w:tc>
          <w:tcPr>
            <w:tcW w:w="1140" w:type="dxa"/>
            <w:noWrap/>
            <w:hideMark/>
          </w:tcPr>
          <w:p w14:paraId="18DAC23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6/30/1996</w:t>
            </w:r>
          </w:p>
        </w:tc>
        <w:tc>
          <w:tcPr>
            <w:tcW w:w="2140" w:type="dxa"/>
            <w:noWrap/>
            <w:hideMark/>
          </w:tcPr>
          <w:p w14:paraId="1B5A497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149771</w:t>
            </w:r>
          </w:p>
        </w:tc>
        <w:tc>
          <w:tcPr>
            <w:tcW w:w="2100" w:type="dxa"/>
            <w:noWrap/>
            <w:hideMark/>
          </w:tcPr>
          <w:p w14:paraId="71C159F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484730</w:t>
            </w:r>
          </w:p>
        </w:tc>
        <w:tc>
          <w:tcPr>
            <w:tcW w:w="1300" w:type="dxa"/>
            <w:noWrap/>
            <w:hideMark/>
          </w:tcPr>
          <w:p w14:paraId="21A5E6C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8580.0</w:t>
            </w:r>
          </w:p>
        </w:tc>
      </w:tr>
      <w:tr w:rsidR="00150A2B" w:rsidRPr="00150A2B" w14:paraId="1C6F6C61" w14:textId="77777777" w:rsidTr="00274B86">
        <w:trPr>
          <w:trHeight w:val="288"/>
        </w:trPr>
        <w:tc>
          <w:tcPr>
            <w:tcW w:w="1140" w:type="dxa"/>
            <w:noWrap/>
            <w:hideMark/>
          </w:tcPr>
          <w:p w14:paraId="474DD68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9/30/1996</w:t>
            </w:r>
          </w:p>
        </w:tc>
        <w:tc>
          <w:tcPr>
            <w:tcW w:w="2140" w:type="dxa"/>
            <w:noWrap/>
            <w:hideMark/>
          </w:tcPr>
          <w:p w14:paraId="102CC04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164418</w:t>
            </w:r>
          </w:p>
        </w:tc>
        <w:tc>
          <w:tcPr>
            <w:tcW w:w="2100" w:type="dxa"/>
            <w:noWrap/>
            <w:hideMark/>
          </w:tcPr>
          <w:p w14:paraId="1FD8601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524417</w:t>
            </w:r>
          </w:p>
        </w:tc>
        <w:tc>
          <w:tcPr>
            <w:tcW w:w="1300" w:type="dxa"/>
            <w:noWrap/>
            <w:hideMark/>
          </w:tcPr>
          <w:p w14:paraId="4AEA5FF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8903.0</w:t>
            </w:r>
          </w:p>
        </w:tc>
      </w:tr>
      <w:tr w:rsidR="00150A2B" w:rsidRPr="00150A2B" w14:paraId="1C43A7DD" w14:textId="77777777" w:rsidTr="00274B86">
        <w:trPr>
          <w:trHeight w:val="288"/>
        </w:trPr>
        <w:tc>
          <w:tcPr>
            <w:tcW w:w="1140" w:type="dxa"/>
            <w:noWrap/>
            <w:hideMark/>
          </w:tcPr>
          <w:p w14:paraId="799D982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12/31/1996</w:t>
            </w:r>
          </w:p>
        </w:tc>
        <w:tc>
          <w:tcPr>
            <w:tcW w:w="2140" w:type="dxa"/>
            <w:noWrap/>
            <w:hideMark/>
          </w:tcPr>
          <w:p w14:paraId="2DE41FD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164945</w:t>
            </w:r>
          </w:p>
        </w:tc>
        <w:tc>
          <w:tcPr>
            <w:tcW w:w="2100" w:type="dxa"/>
            <w:noWrap/>
            <w:hideMark/>
          </w:tcPr>
          <w:p w14:paraId="23A629C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505699</w:t>
            </w:r>
          </w:p>
        </w:tc>
        <w:tc>
          <w:tcPr>
            <w:tcW w:w="1300" w:type="dxa"/>
            <w:noWrap/>
            <w:hideMark/>
          </w:tcPr>
          <w:p w14:paraId="389DE41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9142.0</w:t>
            </w:r>
          </w:p>
        </w:tc>
      </w:tr>
      <w:tr w:rsidR="00150A2B" w:rsidRPr="00150A2B" w14:paraId="7286BF8C" w14:textId="77777777" w:rsidTr="00274B86">
        <w:trPr>
          <w:trHeight w:val="288"/>
        </w:trPr>
        <w:tc>
          <w:tcPr>
            <w:tcW w:w="1140" w:type="dxa"/>
            <w:noWrap/>
            <w:hideMark/>
          </w:tcPr>
          <w:p w14:paraId="6A8B7F8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3/31/1997</w:t>
            </w:r>
          </w:p>
        </w:tc>
        <w:tc>
          <w:tcPr>
            <w:tcW w:w="2140" w:type="dxa"/>
            <w:noWrap/>
            <w:hideMark/>
          </w:tcPr>
          <w:p w14:paraId="04A871B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174967</w:t>
            </w:r>
          </w:p>
        </w:tc>
        <w:tc>
          <w:tcPr>
            <w:tcW w:w="2100" w:type="dxa"/>
            <w:noWrap/>
            <w:hideMark/>
          </w:tcPr>
          <w:p w14:paraId="4D1FC6E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513922</w:t>
            </w:r>
          </w:p>
        </w:tc>
        <w:tc>
          <w:tcPr>
            <w:tcW w:w="1300" w:type="dxa"/>
            <w:noWrap/>
            <w:hideMark/>
          </w:tcPr>
          <w:p w14:paraId="571F9AE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8771.0</w:t>
            </w:r>
          </w:p>
        </w:tc>
      </w:tr>
      <w:tr w:rsidR="00150A2B" w:rsidRPr="00150A2B" w14:paraId="11FFE5B0" w14:textId="77777777" w:rsidTr="00274B86">
        <w:trPr>
          <w:trHeight w:val="288"/>
        </w:trPr>
        <w:tc>
          <w:tcPr>
            <w:tcW w:w="1140" w:type="dxa"/>
            <w:noWrap/>
            <w:hideMark/>
          </w:tcPr>
          <w:p w14:paraId="366F551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6/30/1997</w:t>
            </w:r>
          </w:p>
        </w:tc>
        <w:tc>
          <w:tcPr>
            <w:tcW w:w="2140" w:type="dxa"/>
            <w:noWrap/>
            <w:hideMark/>
          </w:tcPr>
          <w:p w14:paraId="681F6D1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169041</w:t>
            </w:r>
          </w:p>
        </w:tc>
        <w:tc>
          <w:tcPr>
            <w:tcW w:w="2100" w:type="dxa"/>
            <w:noWrap/>
            <w:hideMark/>
          </w:tcPr>
          <w:p w14:paraId="18A8746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527696</w:t>
            </w:r>
          </w:p>
        </w:tc>
        <w:tc>
          <w:tcPr>
            <w:tcW w:w="1300" w:type="dxa"/>
            <w:noWrap/>
            <w:hideMark/>
          </w:tcPr>
          <w:p w14:paraId="1187637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8948.0</w:t>
            </w:r>
          </w:p>
        </w:tc>
      </w:tr>
      <w:tr w:rsidR="00150A2B" w:rsidRPr="00150A2B" w14:paraId="525DCF3C" w14:textId="77777777" w:rsidTr="00274B86">
        <w:trPr>
          <w:trHeight w:val="288"/>
        </w:trPr>
        <w:tc>
          <w:tcPr>
            <w:tcW w:w="1140" w:type="dxa"/>
            <w:noWrap/>
            <w:hideMark/>
          </w:tcPr>
          <w:p w14:paraId="211B446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9/30/1997</w:t>
            </w:r>
          </w:p>
        </w:tc>
        <w:tc>
          <w:tcPr>
            <w:tcW w:w="2140" w:type="dxa"/>
            <w:noWrap/>
            <w:hideMark/>
          </w:tcPr>
          <w:p w14:paraId="2E1C682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180230</w:t>
            </w:r>
          </w:p>
        </w:tc>
        <w:tc>
          <w:tcPr>
            <w:tcW w:w="2100" w:type="dxa"/>
            <w:noWrap/>
            <w:hideMark/>
          </w:tcPr>
          <w:p w14:paraId="12D5861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555533</w:t>
            </w:r>
          </w:p>
        </w:tc>
        <w:tc>
          <w:tcPr>
            <w:tcW w:w="1300" w:type="dxa"/>
            <w:noWrap/>
            <w:hideMark/>
          </w:tcPr>
          <w:p w14:paraId="248661A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9355.0</w:t>
            </w:r>
          </w:p>
        </w:tc>
      </w:tr>
      <w:tr w:rsidR="00150A2B" w:rsidRPr="00150A2B" w14:paraId="51621653" w14:textId="77777777" w:rsidTr="00274B86">
        <w:trPr>
          <w:trHeight w:val="288"/>
        </w:trPr>
        <w:tc>
          <w:tcPr>
            <w:tcW w:w="1140" w:type="dxa"/>
            <w:noWrap/>
            <w:hideMark/>
          </w:tcPr>
          <w:p w14:paraId="73E4232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12/31/1997</w:t>
            </w:r>
          </w:p>
        </w:tc>
        <w:tc>
          <w:tcPr>
            <w:tcW w:w="2140" w:type="dxa"/>
            <w:noWrap/>
            <w:hideMark/>
          </w:tcPr>
          <w:p w14:paraId="1224D69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172703</w:t>
            </w:r>
          </w:p>
        </w:tc>
        <w:tc>
          <w:tcPr>
            <w:tcW w:w="2100" w:type="dxa"/>
            <w:noWrap/>
            <w:hideMark/>
          </w:tcPr>
          <w:p w14:paraId="2A49802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535467</w:t>
            </w:r>
          </w:p>
        </w:tc>
        <w:tc>
          <w:tcPr>
            <w:tcW w:w="1300" w:type="dxa"/>
            <w:noWrap/>
            <w:hideMark/>
          </w:tcPr>
          <w:p w14:paraId="60C71AF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9641.0</w:t>
            </w:r>
          </w:p>
        </w:tc>
      </w:tr>
      <w:tr w:rsidR="00150A2B" w:rsidRPr="00150A2B" w14:paraId="7DDB2AA5" w14:textId="77777777" w:rsidTr="00274B86">
        <w:trPr>
          <w:trHeight w:val="288"/>
        </w:trPr>
        <w:tc>
          <w:tcPr>
            <w:tcW w:w="1140" w:type="dxa"/>
            <w:noWrap/>
            <w:hideMark/>
          </w:tcPr>
          <w:p w14:paraId="3AFF488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3/31/1998</w:t>
            </w:r>
          </w:p>
        </w:tc>
        <w:tc>
          <w:tcPr>
            <w:tcW w:w="2140" w:type="dxa"/>
            <w:noWrap/>
            <w:hideMark/>
          </w:tcPr>
          <w:p w14:paraId="6E8DCC0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170341</w:t>
            </w:r>
          </w:p>
        </w:tc>
        <w:tc>
          <w:tcPr>
            <w:tcW w:w="2100" w:type="dxa"/>
            <w:noWrap/>
            <w:hideMark/>
          </w:tcPr>
          <w:p w14:paraId="50D97E8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559889</w:t>
            </w:r>
          </w:p>
        </w:tc>
        <w:tc>
          <w:tcPr>
            <w:tcW w:w="1300" w:type="dxa"/>
            <w:noWrap/>
            <w:hideMark/>
          </w:tcPr>
          <w:p w14:paraId="42D844F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8881.0</w:t>
            </w:r>
          </w:p>
        </w:tc>
      </w:tr>
      <w:tr w:rsidR="00150A2B" w:rsidRPr="00150A2B" w14:paraId="323C333B" w14:textId="77777777" w:rsidTr="00274B86">
        <w:trPr>
          <w:trHeight w:val="288"/>
        </w:trPr>
        <w:tc>
          <w:tcPr>
            <w:tcW w:w="1140" w:type="dxa"/>
            <w:noWrap/>
            <w:hideMark/>
          </w:tcPr>
          <w:p w14:paraId="5BFFF77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6/30/1998</w:t>
            </w:r>
          </w:p>
        </w:tc>
        <w:tc>
          <w:tcPr>
            <w:tcW w:w="2140" w:type="dxa"/>
            <w:noWrap/>
            <w:hideMark/>
          </w:tcPr>
          <w:p w14:paraId="05C6B13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160624</w:t>
            </w:r>
          </w:p>
        </w:tc>
        <w:tc>
          <w:tcPr>
            <w:tcW w:w="2100" w:type="dxa"/>
            <w:noWrap/>
            <w:hideMark/>
          </w:tcPr>
          <w:p w14:paraId="3289119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567097</w:t>
            </w:r>
          </w:p>
        </w:tc>
        <w:tc>
          <w:tcPr>
            <w:tcW w:w="1300" w:type="dxa"/>
            <w:noWrap/>
            <w:hideMark/>
          </w:tcPr>
          <w:p w14:paraId="4F740DA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9276.0</w:t>
            </w:r>
          </w:p>
        </w:tc>
      </w:tr>
      <w:tr w:rsidR="00150A2B" w:rsidRPr="00150A2B" w14:paraId="2F4ACB11" w14:textId="77777777" w:rsidTr="00274B86">
        <w:trPr>
          <w:trHeight w:val="288"/>
        </w:trPr>
        <w:tc>
          <w:tcPr>
            <w:tcW w:w="1140" w:type="dxa"/>
            <w:noWrap/>
            <w:hideMark/>
          </w:tcPr>
          <w:p w14:paraId="4A86326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9/30/1998</w:t>
            </w:r>
          </w:p>
        </w:tc>
        <w:tc>
          <w:tcPr>
            <w:tcW w:w="2140" w:type="dxa"/>
            <w:noWrap/>
            <w:hideMark/>
          </w:tcPr>
          <w:p w14:paraId="1949713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178470</w:t>
            </w:r>
          </w:p>
        </w:tc>
        <w:tc>
          <w:tcPr>
            <w:tcW w:w="2100" w:type="dxa"/>
            <w:noWrap/>
            <w:hideMark/>
          </w:tcPr>
          <w:p w14:paraId="3188265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597660</w:t>
            </w:r>
          </w:p>
        </w:tc>
        <w:tc>
          <w:tcPr>
            <w:tcW w:w="1300" w:type="dxa"/>
            <w:noWrap/>
            <w:hideMark/>
          </w:tcPr>
          <w:p w14:paraId="4F34952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9510.0</w:t>
            </w:r>
          </w:p>
        </w:tc>
      </w:tr>
      <w:tr w:rsidR="00150A2B" w:rsidRPr="00150A2B" w14:paraId="0B9B11C7" w14:textId="77777777" w:rsidTr="00274B86">
        <w:trPr>
          <w:trHeight w:val="288"/>
        </w:trPr>
        <w:tc>
          <w:tcPr>
            <w:tcW w:w="1140" w:type="dxa"/>
            <w:noWrap/>
            <w:hideMark/>
          </w:tcPr>
          <w:p w14:paraId="635D131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12/31/1998</w:t>
            </w:r>
          </w:p>
        </w:tc>
        <w:tc>
          <w:tcPr>
            <w:tcW w:w="2140" w:type="dxa"/>
            <w:noWrap/>
            <w:hideMark/>
          </w:tcPr>
          <w:p w14:paraId="04B2DB0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166604</w:t>
            </w:r>
          </w:p>
        </w:tc>
        <w:tc>
          <w:tcPr>
            <w:tcW w:w="2100" w:type="dxa"/>
            <w:noWrap/>
            <w:hideMark/>
          </w:tcPr>
          <w:p w14:paraId="5C89B52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579336</w:t>
            </w:r>
          </w:p>
        </w:tc>
        <w:tc>
          <w:tcPr>
            <w:tcW w:w="1300" w:type="dxa"/>
            <w:noWrap/>
            <w:hideMark/>
          </w:tcPr>
          <w:p w14:paraId="29F7343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9934.0</w:t>
            </w:r>
          </w:p>
        </w:tc>
      </w:tr>
      <w:tr w:rsidR="00150A2B" w:rsidRPr="00150A2B" w14:paraId="448BE202" w14:textId="77777777" w:rsidTr="00274B86">
        <w:trPr>
          <w:trHeight w:val="288"/>
        </w:trPr>
        <w:tc>
          <w:tcPr>
            <w:tcW w:w="1140" w:type="dxa"/>
            <w:noWrap/>
            <w:hideMark/>
          </w:tcPr>
          <w:p w14:paraId="5705B31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3/31/1999</w:t>
            </w:r>
          </w:p>
        </w:tc>
        <w:tc>
          <w:tcPr>
            <w:tcW w:w="2140" w:type="dxa"/>
            <w:noWrap/>
            <w:hideMark/>
          </w:tcPr>
          <w:p w14:paraId="10B380B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171597</w:t>
            </w:r>
          </w:p>
        </w:tc>
        <w:tc>
          <w:tcPr>
            <w:tcW w:w="2100" w:type="dxa"/>
            <w:noWrap/>
            <w:hideMark/>
          </w:tcPr>
          <w:p w14:paraId="515E021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593009</w:t>
            </w:r>
          </w:p>
        </w:tc>
        <w:tc>
          <w:tcPr>
            <w:tcW w:w="1300" w:type="dxa"/>
            <w:noWrap/>
            <w:hideMark/>
          </w:tcPr>
          <w:p w14:paraId="1E83E24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9231.0</w:t>
            </w:r>
          </w:p>
        </w:tc>
      </w:tr>
      <w:tr w:rsidR="00150A2B" w:rsidRPr="00150A2B" w14:paraId="3CB1C8C5" w14:textId="77777777" w:rsidTr="00274B86">
        <w:trPr>
          <w:trHeight w:val="288"/>
        </w:trPr>
        <w:tc>
          <w:tcPr>
            <w:tcW w:w="1140" w:type="dxa"/>
            <w:noWrap/>
            <w:hideMark/>
          </w:tcPr>
          <w:p w14:paraId="456A2D0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6/30/1999</w:t>
            </w:r>
          </w:p>
        </w:tc>
        <w:tc>
          <w:tcPr>
            <w:tcW w:w="2140" w:type="dxa"/>
            <w:noWrap/>
            <w:hideMark/>
          </w:tcPr>
          <w:p w14:paraId="154D8E1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169868</w:t>
            </w:r>
          </w:p>
        </w:tc>
        <w:tc>
          <w:tcPr>
            <w:tcW w:w="2100" w:type="dxa"/>
            <w:noWrap/>
            <w:hideMark/>
          </w:tcPr>
          <w:p w14:paraId="5B51564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604129</w:t>
            </w:r>
          </w:p>
        </w:tc>
        <w:tc>
          <w:tcPr>
            <w:tcW w:w="1300" w:type="dxa"/>
            <w:noWrap/>
            <w:hideMark/>
          </w:tcPr>
          <w:p w14:paraId="5A67018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9450.0</w:t>
            </w:r>
          </w:p>
        </w:tc>
      </w:tr>
      <w:tr w:rsidR="00150A2B" w:rsidRPr="00150A2B" w14:paraId="16397B66" w14:textId="77777777" w:rsidTr="00274B86">
        <w:trPr>
          <w:trHeight w:val="288"/>
        </w:trPr>
        <w:tc>
          <w:tcPr>
            <w:tcW w:w="1140" w:type="dxa"/>
            <w:noWrap/>
            <w:hideMark/>
          </w:tcPr>
          <w:p w14:paraId="0B7000A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lastRenderedPageBreak/>
              <w:t>9/30/1999</w:t>
            </w:r>
          </w:p>
        </w:tc>
        <w:tc>
          <w:tcPr>
            <w:tcW w:w="2140" w:type="dxa"/>
            <w:noWrap/>
            <w:hideMark/>
          </w:tcPr>
          <w:p w14:paraId="62D63E1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187729</w:t>
            </w:r>
          </w:p>
        </w:tc>
        <w:tc>
          <w:tcPr>
            <w:tcW w:w="2100" w:type="dxa"/>
            <w:noWrap/>
            <w:hideMark/>
          </w:tcPr>
          <w:p w14:paraId="5018EB5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627467</w:t>
            </w:r>
          </w:p>
        </w:tc>
        <w:tc>
          <w:tcPr>
            <w:tcW w:w="1300" w:type="dxa"/>
            <w:noWrap/>
            <w:hideMark/>
          </w:tcPr>
          <w:p w14:paraId="670A6E6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9919.0</w:t>
            </w:r>
          </w:p>
        </w:tc>
      </w:tr>
      <w:tr w:rsidR="00150A2B" w:rsidRPr="00150A2B" w14:paraId="3469CFAC" w14:textId="77777777" w:rsidTr="00274B86">
        <w:trPr>
          <w:trHeight w:val="288"/>
        </w:trPr>
        <w:tc>
          <w:tcPr>
            <w:tcW w:w="1140" w:type="dxa"/>
            <w:noWrap/>
            <w:hideMark/>
          </w:tcPr>
          <w:p w14:paraId="363FAAB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12/31/1999</w:t>
            </w:r>
          </w:p>
        </w:tc>
        <w:tc>
          <w:tcPr>
            <w:tcW w:w="2140" w:type="dxa"/>
            <w:noWrap/>
            <w:hideMark/>
          </w:tcPr>
          <w:p w14:paraId="4384B38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187806</w:t>
            </w:r>
          </w:p>
        </w:tc>
        <w:tc>
          <w:tcPr>
            <w:tcW w:w="2100" w:type="dxa"/>
            <w:noWrap/>
            <w:hideMark/>
          </w:tcPr>
          <w:p w14:paraId="54E715D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616812</w:t>
            </w:r>
          </w:p>
        </w:tc>
        <w:tc>
          <w:tcPr>
            <w:tcW w:w="1300" w:type="dxa"/>
            <w:noWrap/>
            <w:hideMark/>
          </w:tcPr>
          <w:p w14:paraId="403E630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10590.0</w:t>
            </w:r>
          </w:p>
        </w:tc>
      </w:tr>
      <w:tr w:rsidR="00150A2B" w:rsidRPr="00150A2B" w14:paraId="3B740CDA" w14:textId="77777777" w:rsidTr="00274B86">
        <w:trPr>
          <w:trHeight w:val="288"/>
        </w:trPr>
        <w:tc>
          <w:tcPr>
            <w:tcW w:w="1140" w:type="dxa"/>
            <w:noWrap/>
            <w:hideMark/>
          </w:tcPr>
          <w:p w14:paraId="5A50C1F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3/31/2000</w:t>
            </w:r>
          </w:p>
        </w:tc>
        <w:tc>
          <w:tcPr>
            <w:tcW w:w="2140" w:type="dxa"/>
            <w:noWrap/>
            <w:hideMark/>
          </w:tcPr>
          <w:p w14:paraId="672D06D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195977</w:t>
            </w:r>
          </w:p>
        </w:tc>
        <w:tc>
          <w:tcPr>
            <w:tcW w:w="2100" w:type="dxa"/>
            <w:noWrap/>
            <w:hideMark/>
          </w:tcPr>
          <w:p w14:paraId="456BC96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636949</w:t>
            </w:r>
          </w:p>
        </w:tc>
        <w:tc>
          <w:tcPr>
            <w:tcW w:w="1300" w:type="dxa"/>
            <w:noWrap/>
            <w:hideMark/>
          </w:tcPr>
          <w:p w14:paraId="531A852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9783.0</w:t>
            </w:r>
          </w:p>
        </w:tc>
      </w:tr>
      <w:tr w:rsidR="00150A2B" w:rsidRPr="00150A2B" w14:paraId="41F4E7CC" w14:textId="77777777" w:rsidTr="00274B86">
        <w:trPr>
          <w:trHeight w:val="288"/>
        </w:trPr>
        <w:tc>
          <w:tcPr>
            <w:tcW w:w="1140" w:type="dxa"/>
            <w:noWrap/>
            <w:hideMark/>
          </w:tcPr>
          <w:p w14:paraId="6E1DEA8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6/30/2000</w:t>
            </w:r>
          </w:p>
        </w:tc>
        <w:tc>
          <w:tcPr>
            <w:tcW w:w="2140" w:type="dxa"/>
            <w:noWrap/>
            <w:hideMark/>
          </w:tcPr>
          <w:p w14:paraId="0CBBF78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195675</w:t>
            </w:r>
          </w:p>
        </w:tc>
        <w:tc>
          <w:tcPr>
            <w:tcW w:w="2100" w:type="dxa"/>
            <w:noWrap/>
            <w:hideMark/>
          </w:tcPr>
          <w:p w14:paraId="22136A2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657911</w:t>
            </w:r>
          </w:p>
        </w:tc>
        <w:tc>
          <w:tcPr>
            <w:tcW w:w="1300" w:type="dxa"/>
            <w:noWrap/>
            <w:hideMark/>
          </w:tcPr>
          <w:p w14:paraId="5DDB526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9661.0</w:t>
            </w:r>
          </w:p>
        </w:tc>
      </w:tr>
      <w:tr w:rsidR="00150A2B" w:rsidRPr="00150A2B" w14:paraId="26D61543" w14:textId="77777777" w:rsidTr="00274B86">
        <w:trPr>
          <w:trHeight w:val="288"/>
        </w:trPr>
        <w:tc>
          <w:tcPr>
            <w:tcW w:w="1140" w:type="dxa"/>
            <w:noWrap/>
            <w:hideMark/>
          </w:tcPr>
          <w:p w14:paraId="6B6D67A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9/30/2000</w:t>
            </w:r>
          </w:p>
        </w:tc>
        <w:tc>
          <w:tcPr>
            <w:tcW w:w="2140" w:type="dxa"/>
            <w:noWrap/>
            <w:hideMark/>
          </w:tcPr>
          <w:p w14:paraId="5F2E7D1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202460</w:t>
            </w:r>
          </w:p>
        </w:tc>
        <w:tc>
          <w:tcPr>
            <w:tcW w:w="2100" w:type="dxa"/>
            <w:noWrap/>
            <w:hideMark/>
          </w:tcPr>
          <w:p w14:paraId="1582765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702247</w:t>
            </w:r>
          </w:p>
        </w:tc>
        <w:tc>
          <w:tcPr>
            <w:tcW w:w="1300" w:type="dxa"/>
            <w:noWrap/>
            <w:hideMark/>
          </w:tcPr>
          <w:p w14:paraId="4903836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9969.0</w:t>
            </w:r>
          </w:p>
        </w:tc>
      </w:tr>
      <w:tr w:rsidR="00150A2B" w:rsidRPr="00150A2B" w14:paraId="11A04629" w14:textId="77777777" w:rsidTr="00274B86">
        <w:trPr>
          <w:trHeight w:val="288"/>
        </w:trPr>
        <w:tc>
          <w:tcPr>
            <w:tcW w:w="1140" w:type="dxa"/>
            <w:noWrap/>
            <w:hideMark/>
          </w:tcPr>
          <w:p w14:paraId="7DFA804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12/31/2000</w:t>
            </w:r>
          </w:p>
        </w:tc>
        <w:tc>
          <w:tcPr>
            <w:tcW w:w="2140" w:type="dxa"/>
            <w:noWrap/>
            <w:hideMark/>
          </w:tcPr>
          <w:p w14:paraId="0E192FC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195262</w:t>
            </w:r>
          </w:p>
        </w:tc>
        <w:tc>
          <w:tcPr>
            <w:tcW w:w="2100" w:type="dxa"/>
            <w:noWrap/>
            <w:hideMark/>
          </w:tcPr>
          <w:p w14:paraId="774B312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694173</w:t>
            </w:r>
          </w:p>
        </w:tc>
        <w:tc>
          <w:tcPr>
            <w:tcW w:w="1300" w:type="dxa"/>
            <w:noWrap/>
            <w:hideMark/>
          </w:tcPr>
          <w:p w14:paraId="1AAA483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10180.0</w:t>
            </w:r>
          </w:p>
        </w:tc>
      </w:tr>
      <w:tr w:rsidR="00150A2B" w:rsidRPr="00150A2B" w14:paraId="7A3F6E28" w14:textId="77777777" w:rsidTr="00274B86">
        <w:trPr>
          <w:trHeight w:val="288"/>
        </w:trPr>
        <w:tc>
          <w:tcPr>
            <w:tcW w:w="1140" w:type="dxa"/>
            <w:noWrap/>
            <w:hideMark/>
          </w:tcPr>
          <w:p w14:paraId="4CB05BE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3/31/2001</w:t>
            </w:r>
          </w:p>
        </w:tc>
        <w:tc>
          <w:tcPr>
            <w:tcW w:w="2140" w:type="dxa"/>
            <w:noWrap/>
            <w:hideMark/>
          </w:tcPr>
          <w:p w14:paraId="24C1771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190279</w:t>
            </w:r>
          </w:p>
        </w:tc>
        <w:tc>
          <w:tcPr>
            <w:tcW w:w="2100" w:type="dxa"/>
            <w:noWrap/>
            <w:hideMark/>
          </w:tcPr>
          <w:p w14:paraId="2D01A71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709029</w:t>
            </w:r>
          </w:p>
        </w:tc>
        <w:tc>
          <w:tcPr>
            <w:tcW w:w="1300" w:type="dxa"/>
            <w:noWrap/>
            <w:hideMark/>
          </w:tcPr>
          <w:p w14:paraId="3373BDA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9511.0</w:t>
            </w:r>
          </w:p>
        </w:tc>
      </w:tr>
      <w:tr w:rsidR="00150A2B" w:rsidRPr="00150A2B" w14:paraId="634B0F99" w14:textId="77777777" w:rsidTr="00274B86">
        <w:trPr>
          <w:trHeight w:val="288"/>
        </w:trPr>
        <w:tc>
          <w:tcPr>
            <w:tcW w:w="1140" w:type="dxa"/>
            <w:noWrap/>
            <w:hideMark/>
          </w:tcPr>
          <w:p w14:paraId="6E71E11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6/30/2001</w:t>
            </w:r>
          </w:p>
        </w:tc>
        <w:tc>
          <w:tcPr>
            <w:tcW w:w="2140" w:type="dxa"/>
            <w:noWrap/>
            <w:hideMark/>
          </w:tcPr>
          <w:p w14:paraId="21D583E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169954</w:t>
            </w:r>
          </w:p>
        </w:tc>
        <w:tc>
          <w:tcPr>
            <w:tcW w:w="2100" w:type="dxa"/>
            <w:noWrap/>
            <w:hideMark/>
          </w:tcPr>
          <w:p w14:paraId="1733011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705033</w:t>
            </w:r>
          </w:p>
        </w:tc>
        <w:tc>
          <w:tcPr>
            <w:tcW w:w="1300" w:type="dxa"/>
            <w:noWrap/>
            <w:hideMark/>
          </w:tcPr>
          <w:p w14:paraId="1ABD17E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9582.0</w:t>
            </w:r>
          </w:p>
        </w:tc>
      </w:tr>
      <w:tr w:rsidR="00150A2B" w:rsidRPr="00150A2B" w14:paraId="629FC2B6" w14:textId="77777777" w:rsidTr="00274B86">
        <w:trPr>
          <w:trHeight w:val="288"/>
        </w:trPr>
        <w:tc>
          <w:tcPr>
            <w:tcW w:w="1140" w:type="dxa"/>
            <w:noWrap/>
            <w:hideMark/>
          </w:tcPr>
          <w:p w14:paraId="51A2452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9/30/2001</w:t>
            </w:r>
          </w:p>
        </w:tc>
        <w:tc>
          <w:tcPr>
            <w:tcW w:w="2140" w:type="dxa"/>
            <w:noWrap/>
            <w:hideMark/>
          </w:tcPr>
          <w:p w14:paraId="5943206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173604</w:t>
            </w:r>
          </w:p>
        </w:tc>
        <w:tc>
          <w:tcPr>
            <w:tcW w:w="2100" w:type="dxa"/>
            <w:noWrap/>
            <w:hideMark/>
          </w:tcPr>
          <w:p w14:paraId="7F3F4E0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735093</w:t>
            </w:r>
          </w:p>
        </w:tc>
        <w:tc>
          <w:tcPr>
            <w:tcW w:w="1300" w:type="dxa"/>
            <w:noWrap/>
            <w:hideMark/>
          </w:tcPr>
          <w:p w14:paraId="3AA18CB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9766.0</w:t>
            </w:r>
          </w:p>
        </w:tc>
      </w:tr>
      <w:tr w:rsidR="00150A2B" w:rsidRPr="00150A2B" w14:paraId="0CD6764E" w14:textId="77777777" w:rsidTr="00274B86">
        <w:trPr>
          <w:trHeight w:val="288"/>
        </w:trPr>
        <w:tc>
          <w:tcPr>
            <w:tcW w:w="1140" w:type="dxa"/>
            <w:noWrap/>
            <w:hideMark/>
          </w:tcPr>
          <w:p w14:paraId="25FD9A7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12/31/2001</w:t>
            </w:r>
          </w:p>
        </w:tc>
        <w:tc>
          <w:tcPr>
            <w:tcW w:w="2140" w:type="dxa"/>
            <w:noWrap/>
            <w:hideMark/>
          </w:tcPr>
          <w:p w14:paraId="0D1C3CC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166456</w:t>
            </w:r>
          </w:p>
        </w:tc>
        <w:tc>
          <w:tcPr>
            <w:tcW w:w="2100" w:type="dxa"/>
            <w:noWrap/>
            <w:hideMark/>
          </w:tcPr>
          <w:p w14:paraId="0F54347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711468</w:t>
            </w:r>
          </w:p>
        </w:tc>
        <w:tc>
          <w:tcPr>
            <w:tcW w:w="1300" w:type="dxa"/>
            <w:noWrap/>
            <w:hideMark/>
          </w:tcPr>
          <w:p w14:paraId="2C6DD6C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10400.0</w:t>
            </w:r>
          </w:p>
        </w:tc>
      </w:tr>
      <w:tr w:rsidR="00150A2B" w:rsidRPr="00150A2B" w14:paraId="6BA590C8" w14:textId="77777777" w:rsidTr="00274B86">
        <w:trPr>
          <w:trHeight w:val="288"/>
        </w:trPr>
        <w:tc>
          <w:tcPr>
            <w:tcW w:w="1140" w:type="dxa"/>
            <w:noWrap/>
            <w:hideMark/>
          </w:tcPr>
          <w:p w14:paraId="1A853D2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3/31/2002</w:t>
            </w:r>
          </w:p>
        </w:tc>
        <w:tc>
          <w:tcPr>
            <w:tcW w:w="2140" w:type="dxa"/>
            <w:noWrap/>
            <w:hideMark/>
          </w:tcPr>
          <w:p w14:paraId="0488624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177950</w:t>
            </w:r>
          </w:p>
        </w:tc>
        <w:tc>
          <w:tcPr>
            <w:tcW w:w="2100" w:type="dxa"/>
            <w:noWrap/>
            <w:hideMark/>
          </w:tcPr>
          <w:p w14:paraId="7F2E23F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729216</w:t>
            </w:r>
          </w:p>
        </w:tc>
        <w:tc>
          <w:tcPr>
            <w:tcW w:w="1300" w:type="dxa"/>
            <w:noWrap/>
            <w:hideMark/>
          </w:tcPr>
          <w:p w14:paraId="2826981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9900.0</w:t>
            </w:r>
          </w:p>
        </w:tc>
      </w:tr>
      <w:tr w:rsidR="00150A2B" w:rsidRPr="00150A2B" w14:paraId="285C97FC" w14:textId="77777777" w:rsidTr="00274B86">
        <w:trPr>
          <w:trHeight w:val="288"/>
        </w:trPr>
        <w:tc>
          <w:tcPr>
            <w:tcW w:w="1140" w:type="dxa"/>
            <w:noWrap/>
            <w:hideMark/>
          </w:tcPr>
          <w:p w14:paraId="49B02E1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6/30/2002</w:t>
            </w:r>
          </w:p>
        </w:tc>
        <w:tc>
          <w:tcPr>
            <w:tcW w:w="2140" w:type="dxa"/>
            <w:noWrap/>
            <w:hideMark/>
          </w:tcPr>
          <w:p w14:paraId="06E5BFE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171800</w:t>
            </w:r>
          </w:p>
        </w:tc>
        <w:tc>
          <w:tcPr>
            <w:tcW w:w="2100" w:type="dxa"/>
            <w:noWrap/>
            <w:hideMark/>
          </w:tcPr>
          <w:p w14:paraId="3700426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741402</w:t>
            </w:r>
          </w:p>
        </w:tc>
        <w:tc>
          <w:tcPr>
            <w:tcW w:w="1300" w:type="dxa"/>
            <w:noWrap/>
            <w:hideMark/>
          </w:tcPr>
          <w:p w14:paraId="1FFF834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10170.0</w:t>
            </w:r>
          </w:p>
        </w:tc>
      </w:tr>
      <w:tr w:rsidR="00150A2B" w:rsidRPr="00150A2B" w14:paraId="4990A645" w14:textId="77777777" w:rsidTr="00274B86">
        <w:trPr>
          <w:trHeight w:val="288"/>
        </w:trPr>
        <w:tc>
          <w:tcPr>
            <w:tcW w:w="1140" w:type="dxa"/>
            <w:noWrap/>
            <w:hideMark/>
          </w:tcPr>
          <w:p w14:paraId="033F59D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9/30/2002</w:t>
            </w:r>
          </w:p>
        </w:tc>
        <w:tc>
          <w:tcPr>
            <w:tcW w:w="2140" w:type="dxa"/>
            <w:noWrap/>
            <w:hideMark/>
          </w:tcPr>
          <w:p w14:paraId="3065746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176895</w:t>
            </w:r>
          </w:p>
        </w:tc>
        <w:tc>
          <w:tcPr>
            <w:tcW w:w="2100" w:type="dxa"/>
            <w:noWrap/>
            <w:hideMark/>
          </w:tcPr>
          <w:p w14:paraId="3F2F663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772123</w:t>
            </w:r>
          </w:p>
        </w:tc>
        <w:tc>
          <w:tcPr>
            <w:tcW w:w="1300" w:type="dxa"/>
            <w:noWrap/>
            <w:hideMark/>
          </w:tcPr>
          <w:p w14:paraId="187131D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10800.0</w:t>
            </w:r>
          </w:p>
        </w:tc>
      </w:tr>
      <w:tr w:rsidR="00150A2B" w:rsidRPr="00150A2B" w14:paraId="68AC7277" w14:textId="77777777" w:rsidTr="00274B86">
        <w:trPr>
          <w:trHeight w:val="288"/>
        </w:trPr>
        <w:tc>
          <w:tcPr>
            <w:tcW w:w="1140" w:type="dxa"/>
            <w:noWrap/>
            <w:hideMark/>
          </w:tcPr>
          <w:p w14:paraId="4D47774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12/31/2002</w:t>
            </w:r>
          </w:p>
        </w:tc>
        <w:tc>
          <w:tcPr>
            <w:tcW w:w="2140" w:type="dxa"/>
            <w:noWrap/>
            <w:hideMark/>
          </w:tcPr>
          <w:p w14:paraId="49B7292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174295</w:t>
            </w:r>
          </w:p>
        </w:tc>
        <w:tc>
          <w:tcPr>
            <w:tcW w:w="2100" w:type="dxa"/>
            <w:noWrap/>
            <w:hideMark/>
          </w:tcPr>
          <w:p w14:paraId="12B2482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750644</w:t>
            </w:r>
          </w:p>
        </w:tc>
        <w:tc>
          <w:tcPr>
            <w:tcW w:w="1300" w:type="dxa"/>
            <w:noWrap/>
            <w:hideMark/>
          </w:tcPr>
          <w:p w14:paraId="5C88017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11000.0</w:t>
            </w:r>
          </w:p>
        </w:tc>
      </w:tr>
      <w:tr w:rsidR="00150A2B" w:rsidRPr="00150A2B" w14:paraId="5DC5938A" w14:textId="77777777" w:rsidTr="00274B86">
        <w:trPr>
          <w:trHeight w:val="288"/>
        </w:trPr>
        <w:tc>
          <w:tcPr>
            <w:tcW w:w="1140" w:type="dxa"/>
            <w:noWrap/>
            <w:hideMark/>
          </w:tcPr>
          <w:p w14:paraId="3AB0295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3/31/2003</w:t>
            </w:r>
          </w:p>
        </w:tc>
        <w:tc>
          <w:tcPr>
            <w:tcW w:w="2140" w:type="dxa"/>
            <w:noWrap/>
            <w:hideMark/>
          </w:tcPr>
          <w:p w14:paraId="132E5D2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180715</w:t>
            </w:r>
          </w:p>
        </w:tc>
        <w:tc>
          <w:tcPr>
            <w:tcW w:w="2100" w:type="dxa"/>
            <w:noWrap/>
            <w:hideMark/>
          </w:tcPr>
          <w:p w14:paraId="74B8484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759335</w:t>
            </w:r>
          </w:p>
        </w:tc>
        <w:tc>
          <w:tcPr>
            <w:tcW w:w="1300" w:type="dxa"/>
            <w:noWrap/>
            <w:hideMark/>
          </w:tcPr>
          <w:p w14:paraId="5CB9C4F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10660.0</w:t>
            </w:r>
          </w:p>
        </w:tc>
      </w:tr>
      <w:tr w:rsidR="00150A2B" w:rsidRPr="00150A2B" w14:paraId="6440426D" w14:textId="77777777" w:rsidTr="00274B86">
        <w:trPr>
          <w:trHeight w:val="288"/>
        </w:trPr>
        <w:tc>
          <w:tcPr>
            <w:tcW w:w="1140" w:type="dxa"/>
            <w:noWrap/>
            <w:hideMark/>
          </w:tcPr>
          <w:p w14:paraId="7FB9F93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6/30/2003</w:t>
            </w:r>
          </w:p>
        </w:tc>
        <w:tc>
          <w:tcPr>
            <w:tcW w:w="2140" w:type="dxa"/>
            <w:noWrap/>
            <w:hideMark/>
          </w:tcPr>
          <w:p w14:paraId="1C9B666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175920</w:t>
            </w:r>
          </w:p>
        </w:tc>
        <w:tc>
          <w:tcPr>
            <w:tcW w:w="2100" w:type="dxa"/>
            <w:noWrap/>
            <w:hideMark/>
          </w:tcPr>
          <w:p w14:paraId="10B4AE7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764703</w:t>
            </w:r>
          </w:p>
        </w:tc>
        <w:tc>
          <w:tcPr>
            <w:tcW w:w="1300" w:type="dxa"/>
            <w:noWrap/>
            <w:hideMark/>
          </w:tcPr>
          <w:p w14:paraId="7E963A1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10920.0</w:t>
            </w:r>
          </w:p>
        </w:tc>
      </w:tr>
      <w:tr w:rsidR="00150A2B" w:rsidRPr="00150A2B" w14:paraId="648FCDD4" w14:textId="77777777" w:rsidTr="00274B86">
        <w:trPr>
          <w:trHeight w:val="288"/>
        </w:trPr>
        <w:tc>
          <w:tcPr>
            <w:tcW w:w="1140" w:type="dxa"/>
            <w:noWrap/>
            <w:hideMark/>
          </w:tcPr>
          <w:p w14:paraId="10412BF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9/30/2003</w:t>
            </w:r>
          </w:p>
        </w:tc>
        <w:tc>
          <w:tcPr>
            <w:tcW w:w="2140" w:type="dxa"/>
            <w:noWrap/>
            <w:hideMark/>
          </w:tcPr>
          <w:p w14:paraId="2F413AF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193840</w:t>
            </w:r>
          </w:p>
        </w:tc>
        <w:tc>
          <w:tcPr>
            <w:tcW w:w="2100" w:type="dxa"/>
            <w:noWrap/>
            <w:hideMark/>
          </w:tcPr>
          <w:p w14:paraId="747FD61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790388</w:t>
            </w:r>
          </w:p>
        </w:tc>
        <w:tc>
          <w:tcPr>
            <w:tcW w:w="1300" w:type="dxa"/>
            <w:noWrap/>
            <w:hideMark/>
          </w:tcPr>
          <w:p w14:paraId="674531A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12200.0</w:t>
            </w:r>
          </w:p>
        </w:tc>
      </w:tr>
      <w:tr w:rsidR="00150A2B" w:rsidRPr="00150A2B" w14:paraId="5C9E283B" w14:textId="77777777" w:rsidTr="00274B86">
        <w:trPr>
          <w:trHeight w:val="288"/>
        </w:trPr>
        <w:tc>
          <w:tcPr>
            <w:tcW w:w="1140" w:type="dxa"/>
            <w:noWrap/>
            <w:hideMark/>
          </w:tcPr>
          <w:p w14:paraId="7BD8344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12/31/2003</w:t>
            </w:r>
          </w:p>
        </w:tc>
        <w:tc>
          <w:tcPr>
            <w:tcW w:w="2140" w:type="dxa"/>
            <w:noWrap/>
            <w:hideMark/>
          </w:tcPr>
          <w:p w14:paraId="30596D3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196696</w:t>
            </w:r>
          </w:p>
        </w:tc>
        <w:tc>
          <w:tcPr>
            <w:tcW w:w="2100" w:type="dxa"/>
            <w:noWrap/>
            <w:hideMark/>
          </w:tcPr>
          <w:p w14:paraId="71BFBB7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768593</w:t>
            </w:r>
          </w:p>
        </w:tc>
        <w:tc>
          <w:tcPr>
            <w:tcW w:w="1300" w:type="dxa"/>
            <w:noWrap/>
            <w:hideMark/>
          </w:tcPr>
          <w:p w14:paraId="6387679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13220.0</w:t>
            </w:r>
          </w:p>
        </w:tc>
      </w:tr>
      <w:tr w:rsidR="00150A2B" w:rsidRPr="00150A2B" w14:paraId="03EC67B8" w14:textId="77777777" w:rsidTr="00274B86">
        <w:trPr>
          <w:trHeight w:val="288"/>
        </w:trPr>
        <w:tc>
          <w:tcPr>
            <w:tcW w:w="1140" w:type="dxa"/>
            <w:noWrap/>
            <w:hideMark/>
          </w:tcPr>
          <w:p w14:paraId="3A7A3C7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3/31/2004</w:t>
            </w:r>
          </w:p>
        </w:tc>
        <w:tc>
          <w:tcPr>
            <w:tcW w:w="2140" w:type="dxa"/>
            <w:noWrap/>
            <w:hideMark/>
          </w:tcPr>
          <w:p w14:paraId="7E6F9E8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206132</w:t>
            </w:r>
          </w:p>
        </w:tc>
        <w:tc>
          <w:tcPr>
            <w:tcW w:w="2100" w:type="dxa"/>
            <w:noWrap/>
            <w:hideMark/>
          </w:tcPr>
          <w:p w14:paraId="1B21FC2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774312</w:t>
            </w:r>
          </w:p>
        </w:tc>
        <w:tc>
          <w:tcPr>
            <w:tcW w:w="1300" w:type="dxa"/>
            <w:noWrap/>
            <w:hideMark/>
          </w:tcPr>
          <w:p w14:paraId="01D282B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13030.0</w:t>
            </w:r>
          </w:p>
        </w:tc>
      </w:tr>
      <w:tr w:rsidR="00150A2B" w:rsidRPr="00150A2B" w14:paraId="062015B3" w14:textId="77777777" w:rsidTr="00274B86">
        <w:trPr>
          <w:trHeight w:val="288"/>
        </w:trPr>
        <w:tc>
          <w:tcPr>
            <w:tcW w:w="1140" w:type="dxa"/>
            <w:noWrap/>
            <w:hideMark/>
          </w:tcPr>
          <w:p w14:paraId="1F539FC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6/30/2004</w:t>
            </w:r>
          </w:p>
        </w:tc>
        <w:tc>
          <w:tcPr>
            <w:tcW w:w="2140" w:type="dxa"/>
            <w:noWrap/>
            <w:hideMark/>
          </w:tcPr>
          <w:p w14:paraId="6625DDB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201372</w:t>
            </w:r>
          </w:p>
        </w:tc>
        <w:tc>
          <w:tcPr>
            <w:tcW w:w="2100" w:type="dxa"/>
            <w:noWrap/>
            <w:hideMark/>
          </w:tcPr>
          <w:p w14:paraId="55B7A22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792724</w:t>
            </w:r>
          </w:p>
        </w:tc>
        <w:tc>
          <w:tcPr>
            <w:tcW w:w="1300" w:type="dxa"/>
            <w:noWrap/>
            <w:hideMark/>
          </w:tcPr>
          <w:p w14:paraId="00D4FDF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12960.0</w:t>
            </w:r>
          </w:p>
        </w:tc>
      </w:tr>
      <w:tr w:rsidR="00150A2B" w:rsidRPr="00150A2B" w14:paraId="669F4FF0" w14:textId="77777777" w:rsidTr="00274B86">
        <w:trPr>
          <w:trHeight w:val="288"/>
        </w:trPr>
        <w:tc>
          <w:tcPr>
            <w:tcW w:w="1140" w:type="dxa"/>
            <w:noWrap/>
            <w:hideMark/>
          </w:tcPr>
          <w:p w14:paraId="17ED182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9/30/2004</w:t>
            </w:r>
          </w:p>
        </w:tc>
        <w:tc>
          <w:tcPr>
            <w:tcW w:w="2140" w:type="dxa"/>
            <w:noWrap/>
            <w:hideMark/>
          </w:tcPr>
          <w:p w14:paraId="7DC4178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214576</w:t>
            </w:r>
          </w:p>
        </w:tc>
        <w:tc>
          <w:tcPr>
            <w:tcW w:w="2100" w:type="dxa"/>
            <w:noWrap/>
            <w:hideMark/>
          </w:tcPr>
          <w:p w14:paraId="66C810B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824421</w:t>
            </w:r>
          </w:p>
        </w:tc>
        <w:tc>
          <w:tcPr>
            <w:tcW w:w="1300" w:type="dxa"/>
            <w:noWrap/>
            <w:hideMark/>
          </w:tcPr>
          <w:p w14:paraId="2436D53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13740.0</w:t>
            </w:r>
          </w:p>
        </w:tc>
      </w:tr>
      <w:tr w:rsidR="00150A2B" w:rsidRPr="00150A2B" w14:paraId="22605FD0" w14:textId="77777777" w:rsidTr="00274B86">
        <w:trPr>
          <w:trHeight w:val="288"/>
        </w:trPr>
        <w:tc>
          <w:tcPr>
            <w:tcW w:w="1140" w:type="dxa"/>
            <w:noWrap/>
            <w:hideMark/>
          </w:tcPr>
          <w:p w14:paraId="08CA8EA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12/31/2004</w:t>
            </w:r>
          </w:p>
        </w:tc>
        <w:tc>
          <w:tcPr>
            <w:tcW w:w="2140" w:type="dxa"/>
            <w:noWrap/>
            <w:hideMark/>
          </w:tcPr>
          <w:p w14:paraId="5DCFFFD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214723</w:t>
            </w:r>
          </w:p>
        </w:tc>
        <w:tc>
          <w:tcPr>
            <w:tcW w:w="2100" w:type="dxa"/>
            <w:noWrap/>
            <w:hideMark/>
          </w:tcPr>
          <w:p w14:paraId="0F971DD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793899</w:t>
            </w:r>
          </w:p>
        </w:tc>
        <w:tc>
          <w:tcPr>
            <w:tcW w:w="1300" w:type="dxa"/>
            <w:noWrap/>
            <w:hideMark/>
          </w:tcPr>
          <w:p w14:paraId="3360C48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14450.0</w:t>
            </w:r>
          </w:p>
        </w:tc>
      </w:tr>
      <w:tr w:rsidR="00150A2B" w:rsidRPr="00150A2B" w14:paraId="5BDD5F9A" w14:textId="77777777" w:rsidTr="00274B86">
        <w:trPr>
          <w:trHeight w:val="288"/>
        </w:trPr>
        <w:tc>
          <w:tcPr>
            <w:tcW w:w="1140" w:type="dxa"/>
            <w:noWrap/>
            <w:hideMark/>
          </w:tcPr>
          <w:p w14:paraId="6648703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3/31/2005</w:t>
            </w:r>
          </w:p>
        </w:tc>
        <w:tc>
          <w:tcPr>
            <w:tcW w:w="2140" w:type="dxa"/>
            <w:noWrap/>
            <w:hideMark/>
          </w:tcPr>
          <w:p w14:paraId="040532D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230549</w:t>
            </w:r>
          </w:p>
        </w:tc>
        <w:tc>
          <w:tcPr>
            <w:tcW w:w="2100" w:type="dxa"/>
            <w:noWrap/>
            <w:hideMark/>
          </w:tcPr>
          <w:p w14:paraId="567D160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807870</w:t>
            </w:r>
          </w:p>
        </w:tc>
        <w:tc>
          <w:tcPr>
            <w:tcW w:w="1300" w:type="dxa"/>
            <w:noWrap/>
            <w:hideMark/>
          </w:tcPr>
          <w:p w14:paraId="17C42C1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14290.0</w:t>
            </w:r>
          </w:p>
        </w:tc>
      </w:tr>
      <w:tr w:rsidR="00150A2B" w:rsidRPr="00150A2B" w14:paraId="0AE0196A" w14:textId="77777777" w:rsidTr="00274B86">
        <w:trPr>
          <w:trHeight w:val="288"/>
        </w:trPr>
        <w:tc>
          <w:tcPr>
            <w:tcW w:w="1140" w:type="dxa"/>
            <w:noWrap/>
            <w:hideMark/>
          </w:tcPr>
          <w:p w14:paraId="56A9759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6/30/2005</w:t>
            </w:r>
          </w:p>
        </w:tc>
        <w:tc>
          <w:tcPr>
            <w:tcW w:w="2140" w:type="dxa"/>
            <w:noWrap/>
            <w:hideMark/>
          </w:tcPr>
          <w:p w14:paraId="3E10986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222363</w:t>
            </w:r>
          </w:p>
        </w:tc>
        <w:tc>
          <w:tcPr>
            <w:tcW w:w="2100" w:type="dxa"/>
            <w:noWrap/>
            <w:hideMark/>
          </w:tcPr>
          <w:p w14:paraId="1DB3F8B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818699</w:t>
            </w:r>
          </w:p>
        </w:tc>
        <w:tc>
          <w:tcPr>
            <w:tcW w:w="1300" w:type="dxa"/>
            <w:noWrap/>
            <w:hideMark/>
          </w:tcPr>
          <w:p w14:paraId="1C58848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14260.0</w:t>
            </w:r>
          </w:p>
        </w:tc>
      </w:tr>
      <w:tr w:rsidR="00150A2B" w:rsidRPr="00150A2B" w14:paraId="4127DD3F" w14:textId="77777777" w:rsidTr="00274B86">
        <w:trPr>
          <w:trHeight w:val="288"/>
        </w:trPr>
        <w:tc>
          <w:tcPr>
            <w:tcW w:w="1140" w:type="dxa"/>
            <w:noWrap/>
            <w:hideMark/>
          </w:tcPr>
          <w:p w14:paraId="523BB51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9/30/2005</w:t>
            </w:r>
          </w:p>
        </w:tc>
        <w:tc>
          <w:tcPr>
            <w:tcW w:w="2140" w:type="dxa"/>
            <w:noWrap/>
            <w:hideMark/>
          </w:tcPr>
          <w:p w14:paraId="579F65C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238341</w:t>
            </w:r>
          </w:p>
        </w:tc>
        <w:tc>
          <w:tcPr>
            <w:tcW w:w="2100" w:type="dxa"/>
            <w:noWrap/>
            <w:hideMark/>
          </w:tcPr>
          <w:p w14:paraId="190FAFF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856683</w:t>
            </w:r>
          </w:p>
        </w:tc>
        <w:tc>
          <w:tcPr>
            <w:tcW w:w="1300" w:type="dxa"/>
            <w:noWrap/>
            <w:hideMark/>
          </w:tcPr>
          <w:p w14:paraId="09DEBDE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14790.0</w:t>
            </w:r>
          </w:p>
        </w:tc>
      </w:tr>
      <w:tr w:rsidR="00150A2B" w:rsidRPr="00150A2B" w14:paraId="5D83460D" w14:textId="77777777" w:rsidTr="00274B86">
        <w:trPr>
          <w:trHeight w:val="288"/>
        </w:trPr>
        <w:tc>
          <w:tcPr>
            <w:tcW w:w="1140" w:type="dxa"/>
            <w:noWrap/>
            <w:hideMark/>
          </w:tcPr>
          <w:p w14:paraId="315F98A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12/31/2005</w:t>
            </w:r>
          </w:p>
        </w:tc>
        <w:tc>
          <w:tcPr>
            <w:tcW w:w="2140" w:type="dxa"/>
            <w:noWrap/>
            <w:hideMark/>
          </w:tcPr>
          <w:p w14:paraId="3B70CFB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244654</w:t>
            </w:r>
          </w:p>
        </w:tc>
        <w:tc>
          <w:tcPr>
            <w:tcW w:w="2100" w:type="dxa"/>
            <w:noWrap/>
            <w:hideMark/>
          </w:tcPr>
          <w:p w14:paraId="71DD28B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841578</w:t>
            </w:r>
          </w:p>
        </w:tc>
        <w:tc>
          <w:tcPr>
            <w:tcW w:w="1300" w:type="dxa"/>
            <w:noWrap/>
            <w:hideMark/>
          </w:tcPr>
          <w:p w14:paraId="4C6F1B9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18340.0</w:t>
            </w:r>
          </w:p>
        </w:tc>
      </w:tr>
      <w:tr w:rsidR="00150A2B" w:rsidRPr="00150A2B" w14:paraId="677523C2" w14:textId="77777777" w:rsidTr="00274B86">
        <w:trPr>
          <w:trHeight w:val="288"/>
        </w:trPr>
        <w:tc>
          <w:tcPr>
            <w:tcW w:w="1140" w:type="dxa"/>
            <w:noWrap/>
            <w:hideMark/>
          </w:tcPr>
          <w:p w14:paraId="10234FC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3/31/2006</w:t>
            </w:r>
          </w:p>
        </w:tc>
        <w:tc>
          <w:tcPr>
            <w:tcW w:w="2140" w:type="dxa"/>
            <w:noWrap/>
            <w:hideMark/>
          </w:tcPr>
          <w:p w14:paraId="35B7F36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261465</w:t>
            </w:r>
          </w:p>
        </w:tc>
        <w:tc>
          <w:tcPr>
            <w:tcW w:w="2100" w:type="dxa"/>
            <w:noWrap/>
            <w:hideMark/>
          </w:tcPr>
          <w:p w14:paraId="6D00E6F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859216</w:t>
            </w:r>
          </w:p>
        </w:tc>
        <w:tc>
          <w:tcPr>
            <w:tcW w:w="1300" w:type="dxa"/>
            <w:noWrap/>
            <w:hideMark/>
          </w:tcPr>
          <w:p w14:paraId="56AA89C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17250.0</w:t>
            </w:r>
          </w:p>
        </w:tc>
      </w:tr>
      <w:tr w:rsidR="00150A2B" w:rsidRPr="00150A2B" w14:paraId="66A8BA6F" w14:textId="77777777" w:rsidTr="00274B86">
        <w:trPr>
          <w:trHeight w:val="288"/>
        </w:trPr>
        <w:tc>
          <w:tcPr>
            <w:tcW w:w="1140" w:type="dxa"/>
            <w:noWrap/>
            <w:hideMark/>
          </w:tcPr>
          <w:p w14:paraId="13E9C2B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6/30/2006</w:t>
            </w:r>
          </w:p>
        </w:tc>
        <w:tc>
          <w:tcPr>
            <w:tcW w:w="2140" w:type="dxa"/>
            <w:noWrap/>
            <w:hideMark/>
          </w:tcPr>
          <w:p w14:paraId="09DF95E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257659</w:t>
            </w:r>
          </w:p>
        </w:tc>
        <w:tc>
          <w:tcPr>
            <w:tcW w:w="2100" w:type="dxa"/>
            <w:noWrap/>
            <w:hideMark/>
          </w:tcPr>
          <w:p w14:paraId="6186E4A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876504</w:t>
            </w:r>
          </w:p>
        </w:tc>
        <w:tc>
          <w:tcPr>
            <w:tcW w:w="1300" w:type="dxa"/>
            <w:noWrap/>
            <w:hideMark/>
          </w:tcPr>
          <w:p w14:paraId="0EFEF92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17840.0</w:t>
            </w:r>
          </w:p>
        </w:tc>
      </w:tr>
      <w:tr w:rsidR="00150A2B" w:rsidRPr="00150A2B" w14:paraId="5B25D66C" w14:textId="77777777" w:rsidTr="00274B86">
        <w:trPr>
          <w:trHeight w:val="288"/>
        </w:trPr>
        <w:tc>
          <w:tcPr>
            <w:tcW w:w="1140" w:type="dxa"/>
            <w:noWrap/>
            <w:hideMark/>
          </w:tcPr>
          <w:p w14:paraId="720524C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9/30/2006</w:t>
            </w:r>
          </w:p>
        </w:tc>
        <w:tc>
          <w:tcPr>
            <w:tcW w:w="2140" w:type="dxa"/>
            <w:noWrap/>
            <w:hideMark/>
          </w:tcPr>
          <w:p w14:paraId="4A614BD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272856</w:t>
            </w:r>
          </w:p>
        </w:tc>
        <w:tc>
          <w:tcPr>
            <w:tcW w:w="2100" w:type="dxa"/>
            <w:noWrap/>
            <w:hideMark/>
          </w:tcPr>
          <w:p w14:paraId="11A898D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923877</w:t>
            </w:r>
          </w:p>
        </w:tc>
        <w:tc>
          <w:tcPr>
            <w:tcW w:w="1300" w:type="dxa"/>
            <w:noWrap/>
            <w:hideMark/>
          </w:tcPr>
          <w:p w14:paraId="0BFBEFA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18780.0</w:t>
            </w:r>
          </w:p>
        </w:tc>
      </w:tr>
      <w:tr w:rsidR="00150A2B" w:rsidRPr="00150A2B" w14:paraId="3D9E2680" w14:textId="77777777" w:rsidTr="00274B86">
        <w:trPr>
          <w:trHeight w:val="288"/>
        </w:trPr>
        <w:tc>
          <w:tcPr>
            <w:tcW w:w="1140" w:type="dxa"/>
            <w:noWrap/>
            <w:hideMark/>
          </w:tcPr>
          <w:p w14:paraId="559FD7A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12/31/2006</w:t>
            </w:r>
          </w:p>
        </w:tc>
        <w:tc>
          <w:tcPr>
            <w:tcW w:w="2140" w:type="dxa"/>
            <w:noWrap/>
            <w:hideMark/>
          </w:tcPr>
          <w:p w14:paraId="702038F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268384</w:t>
            </w:r>
          </w:p>
        </w:tc>
        <w:tc>
          <w:tcPr>
            <w:tcW w:w="2100" w:type="dxa"/>
            <w:noWrap/>
            <w:hideMark/>
          </w:tcPr>
          <w:p w14:paraId="1F374BA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892673</w:t>
            </w:r>
          </w:p>
        </w:tc>
        <w:tc>
          <w:tcPr>
            <w:tcW w:w="1300" w:type="dxa"/>
            <w:noWrap/>
            <w:hideMark/>
          </w:tcPr>
          <w:p w14:paraId="275D33E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19720.0</w:t>
            </w:r>
          </w:p>
        </w:tc>
      </w:tr>
      <w:tr w:rsidR="00150A2B" w:rsidRPr="00150A2B" w14:paraId="5D4FD654" w14:textId="77777777" w:rsidTr="00274B86">
        <w:trPr>
          <w:trHeight w:val="288"/>
        </w:trPr>
        <w:tc>
          <w:tcPr>
            <w:tcW w:w="1140" w:type="dxa"/>
            <w:noWrap/>
            <w:hideMark/>
          </w:tcPr>
          <w:p w14:paraId="7737CBB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3/31/2007</w:t>
            </w:r>
          </w:p>
        </w:tc>
        <w:tc>
          <w:tcPr>
            <w:tcW w:w="2140" w:type="dxa"/>
            <w:noWrap/>
            <w:hideMark/>
          </w:tcPr>
          <w:p w14:paraId="328E6BA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285489</w:t>
            </w:r>
          </w:p>
        </w:tc>
        <w:tc>
          <w:tcPr>
            <w:tcW w:w="2100" w:type="dxa"/>
            <w:noWrap/>
            <w:hideMark/>
          </w:tcPr>
          <w:p w14:paraId="1CC455B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916374</w:t>
            </w:r>
          </w:p>
        </w:tc>
        <w:tc>
          <w:tcPr>
            <w:tcW w:w="1300" w:type="dxa"/>
            <w:noWrap/>
            <w:hideMark/>
          </w:tcPr>
          <w:p w14:paraId="3318E68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18690.0</w:t>
            </w:r>
          </w:p>
        </w:tc>
      </w:tr>
      <w:tr w:rsidR="00150A2B" w:rsidRPr="00150A2B" w14:paraId="7DB739A5" w14:textId="77777777" w:rsidTr="00274B86">
        <w:trPr>
          <w:trHeight w:val="288"/>
        </w:trPr>
        <w:tc>
          <w:tcPr>
            <w:tcW w:w="1140" w:type="dxa"/>
            <w:noWrap/>
            <w:hideMark/>
          </w:tcPr>
          <w:p w14:paraId="5ADE2AD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6/30/2007</w:t>
            </w:r>
          </w:p>
        </w:tc>
        <w:tc>
          <w:tcPr>
            <w:tcW w:w="2140" w:type="dxa"/>
            <w:noWrap/>
            <w:hideMark/>
          </w:tcPr>
          <w:p w14:paraId="181E10D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287383</w:t>
            </w:r>
          </w:p>
        </w:tc>
        <w:tc>
          <w:tcPr>
            <w:tcW w:w="2100" w:type="dxa"/>
            <w:noWrap/>
            <w:hideMark/>
          </w:tcPr>
          <w:p w14:paraId="5477B07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946115</w:t>
            </w:r>
          </w:p>
        </w:tc>
        <w:tc>
          <w:tcPr>
            <w:tcW w:w="1300" w:type="dxa"/>
            <w:noWrap/>
            <w:hideMark/>
          </w:tcPr>
          <w:p w14:paraId="0EB981D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19270.0</w:t>
            </w:r>
          </w:p>
        </w:tc>
      </w:tr>
      <w:tr w:rsidR="00150A2B" w:rsidRPr="00150A2B" w14:paraId="59822EDB" w14:textId="77777777" w:rsidTr="00274B86">
        <w:trPr>
          <w:trHeight w:val="288"/>
        </w:trPr>
        <w:tc>
          <w:tcPr>
            <w:tcW w:w="1140" w:type="dxa"/>
            <w:noWrap/>
            <w:hideMark/>
          </w:tcPr>
          <w:p w14:paraId="792B6AA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9/30/2007</w:t>
            </w:r>
          </w:p>
        </w:tc>
        <w:tc>
          <w:tcPr>
            <w:tcW w:w="2140" w:type="dxa"/>
            <w:noWrap/>
            <w:hideMark/>
          </w:tcPr>
          <w:p w14:paraId="11A737F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306942</w:t>
            </w:r>
          </w:p>
        </w:tc>
        <w:tc>
          <w:tcPr>
            <w:tcW w:w="2100" w:type="dxa"/>
            <w:noWrap/>
            <w:hideMark/>
          </w:tcPr>
          <w:p w14:paraId="571A306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1001625</w:t>
            </w:r>
          </w:p>
        </w:tc>
        <w:tc>
          <w:tcPr>
            <w:tcW w:w="1300" w:type="dxa"/>
            <w:noWrap/>
            <w:hideMark/>
          </w:tcPr>
          <w:p w14:paraId="22C0CCE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20200.0</w:t>
            </w:r>
          </w:p>
        </w:tc>
      </w:tr>
      <w:tr w:rsidR="00150A2B" w:rsidRPr="00150A2B" w14:paraId="6BDA81B3" w14:textId="77777777" w:rsidTr="00274B86">
        <w:trPr>
          <w:trHeight w:val="288"/>
        </w:trPr>
        <w:tc>
          <w:tcPr>
            <w:tcW w:w="1140" w:type="dxa"/>
            <w:noWrap/>
            <w:hideMark/>
          </w:tcPr>
          <w:p w14:paraId="724C7F7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12/31/2007</w:t>
            </w:r>
          </w:p>
        </w:tc>
        <w:tc>
          <w:tcPr>
            <w:tcW w:w="2140" w:type="dxa"/>
            <w:noWrap/>
            <w:hideMark/>
          </w:tcPr>
          <w:p w14:paraId="7BC203D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314349</w:t>
            </w:r>
          </w:p>
        </w:tc>
        <w:tc>
          <w:tcPr>
            <w:tcW w:w="2100" w:type="dxa"/>
            <w:noWrap/>
            <w:hideMark/>
          </w:tcPr>
          <w:p w14:paraId="5D1B323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972523</w:t>
            </w:r>
          </w:p>
        </w:tc>
        <w:tc>
          <w:tcPr>
            <w:tcW w:w="1300" w:type="dxa"/>
            <w:noWrap/>
            <w:hideMark/>
          </w:tcPr>
          <w:p w14:paraId="776153D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21040.0</w:t>
            </w:r>
          </w:p>
        </w:tc>
      </w:tr>
      <w:tr w:rsidR="00150A2B" w:rsidRPr="00150A2B" w14:paraId="4B1E2A23" w14:textId="77777777" w:rsidTr="00274B86">
        <w:trPr>
          <w:trHeight w:val="288"/>
        </w:trPr>
        <w:tc>
          <w:tcPr>
            <w:tcW w:w="1140" w:type="dxa"/>
            <w:noWrap/>
            <w:hideMark/>
          </w:tcPr>
          <w:p w14:paraId="38AE902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3/31/2008</w:t>
            </w:r>
          </w:p>
        </w:tc>
        <w:tc>
          <w:tcPr>
            <w:tcW w:w="2140" w:type="dxa"/>
            <w:noWrap/>
            <w:hideMark/>
          </w:tcPr>
          <w:p w14:paraId="1BDD508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339271</w:t>
            </w:r>
          </w:p>
        </w:tc>
        <w:tc>
          <w:tcPr>
            <w:tcW w:w="2100" w:type="dxa"/>
            <w:noWrap/>
            <w:hideMark/>
          </w:tcPr>
          <w:p w14:paraId="146750D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983250</w:t>
            </w:r>
          </w:p>
        </w:tc>
        <w:tc>
          <w:tcPr>
            <w:tcW w:w="1300" w:type="dxa"/>
            <w:noWrap/>
            <w:hideMark/>
          </w:tcPr>
          <w:p w14:paraId="5A9617D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20030.0</w:t>
            </w:r>
          </w:p>
        </w:tc>
      </w:tr>
      <w:tr w:rsidR="00150A2B" w:rsidRPr="00150A2B" w14:paraId="1AB973CF" w14:textId="77777777" w:rsidTr="00274B86">
        <w:trPr>
          <w:trHeight w:val="288"/>
        </w:trPr>
        <w:tc>
          <w:tcPr>
            <w:tcW w:w="1140" w:type="dxa"/>
            <w:noWrap/>
            <w:hideMark/>
          </w:tcPr>
          <w:p w14:paraId="5F436B0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6/30/2008</w:t>
            </w:r>
          </w:p>
        </w:tc>
        <w:tc>
          <w:tcPr>
            <w:tcW w:w="2140" w:type="dxa"/>
            <w:noWrap/>
            <w:hideMark/>
          </w:tcPr>
          <w:p w14:paraId="386E2EC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337012</w:t>
            </w:r>
          </w:p>
        </w:tc>
        <w:tc>
          <w:tcPr>
            <w:tcW w:w="2100" w:type="dxa"/>
            <w:noWrap/>
            <w:hideMark/>
          </w:tcPr>
          <w:p w14:paraId="76067C4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983028</w:t>
            </w:r>
          </w:p>
        </w:tc>
        <w:tc>
          <w:tcPr>
            <w:tcW w:w="1300" w:type="dxa"/>
            <w:noWrap/>
            <w:hideMark/>
          </w:tcPr>
          <w:p w14:paraId="71DBDCF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20880.0</w:t>
            </w:r>
          </w:p>
        </w:tc>
      </w:tr>
      <w:tr w:rsidR="00150A2B" w:rsidRPr="00150A2B" w14:paraId="73E46BF8" w14:textId="77777777" w:rsidTr="00274B86">
        <w:trPr>
          <w:trHeight w:val="288"/>
        </w:trPr>
        <w:tc>
          <w:tcPr>
            <w:tcW w:w="1140" w:type="dxa"/>
            <w:noWrap/>
            <w:hideMark/>
          </w:tcPr>
          <w:p w14:paraId="579C91F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9/30/2008</w:t>
            </w:r>
          </w:p>
        </w:tc>
        <w:tc>
          <w:tcPr>
            <w:tcW w:w="2140" w:type="dxa"/>
            <w:noWrap/>
            <w:hideMark/>
          </w:tcPr>
          <w:p w14:paraId="2C9841F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296810</w:t>
            </w:r>
          </w:p>
        </w:tc>
        <w:tc>
          <w:tcPr>
            <w:tcW w:w="2100" w:type="dxa"/>
            <w:noWrap/>
            <w:hideMark/>
          </w:tcPr>
          <w:p w14:paraId="6827720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1003997</w:t>
            </w:r>
          </w:p>
        </w:tc>
        <w:tc>
          <w:tcPr>
            <w:tcW w:w="1300" w:type="dxa"/>
            <w:noWrap/>
            <w:hideMark/>
          </w:tcPr>
          <w:p w14:paraId="4C4E537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20980.0</w:t>
            </w:r>
          </w:p>
        </w:tc>
      </w:tr>
      <w:tr w:rsidR="00150A2B" w:rsidRPr="00150A2B" w14:paraId="589DE8A1" w14:textId="77777777" w:rsidTr="00274B86">
        <w:trPr>
          <w:trHeight w:val="288"/>
        </w:trPr>
        <w:tc>
          <w:tcPr>
            <w:tcW w:w="1140" w:type="dxa"/>
            <w:noWrap/>
            <w:hideMark/>
          </w:tcPr>
          <w:p w14:paraId="1D0EF95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12/31/2008</w:t>
            </w:r>
          </w:p>
        </w:tc>
        <w:tc>
          <w:tcPr>
            <w:tcW w:w="2140" w:type="dxa"/>
            <w:noWrap/>
            <w:hideMark/>
          </w:tcPr>
          <w:p w14:paraId="628035F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246348</w:t>
            </w:r>
          </w:p>
        </w:tc>
        <w:tc>
          <w:tcPr>
            <w:tcW w:w="2100" w:type="dxa"/>
            <w:noWrap/>
            <w:hideMark/>
          </w:tcPr>
          <w:p w14:paraId="6BA39A9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940323</w:t>
            </w:r>
          </w:p>
        </w:tc>
        <w:tc>
          <w:tcPr>
            <w:tcW w:w="1300" w:type="dxa"/>
            <w:noWrap/>
            <w:hideMark/>
          </w:tcPr>
          <w:p w14:paraId="7E6DE2A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19760.0</w:t>
            </w:r>
          </w:p>
        </w:tc>
      </w:tr>
      <w:tr w:rsidR="00150A2B" w:rsidRPr="00150A2B" w14:paraId="411EC365" w14:textId="77777777" w:rsidTr="00274B86">
        <w:trPr>
          <w:trHeight w:val="288"/>
        </w:trPr>
        <w:tc>
          <w:tcPr>
            <w:tcW w:w="1140" w:type="dxa"/>
            <w:noWrap/>
            <w:hideMark/>
          </w:tcPr>
          <w:p w14:paraId="3CF243F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3/31/2009</w:t>
            </w:r>
          </w:p>
        </w:tc>
        <w:tc>
          <w:tcPr>
            <w:tcW w:w="2140" w:type="dxa"/>
            <w:noWrap/>
            <w:hideMark/>
          </w:tcPr>
          <w:p w14:paraId="35269F5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251303</w:t>
            </w:r>
          </w:p>
        </w:tc>
        <w:tc>
          <w:tcPr>
            <w:tcW w:w="2100" w:type="dxa"/>
            <w:noWrap/>
            <w:hideMark/>
          </w:tcPr>
          <w:p w14:paraId="25BBBE6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927383</w:t>
            </w:r>
          </w:p>
        </w:tc>
        <w:tc>
          <w:tcPr>
            <w:tcW w:w="1300" w:type="dxa"/>
            <w:noWrap/>
            <w:hideMark/>
          </w:tcPr>
          <w:p w14:paraId="2E850BB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17860.0</w:t>
            </w:r>
          </w:p>
        </w:tc>
      </w:tr>
      <w:tr w:rsidR="00150A2B" w:rsidRPr="00150A2B" w14:paraId="294FE9E5" w14:textId="77777777" w:rsidTr="00274B86">
        <w:trPr>
          <w:trHeight w:val="288"/>
        </w:trPr>
        <w:tc>
          <w:tcPr>
            <w:tcW w:w="1140" w:type="dxa"/>
            <w:noWrap/>
            <w:hideMark/>
          </w:tcPr>
          <w:p w14:paraId="543ACCB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6/30/2009</w:t>
            </w:r>
          </w:p>
        </w:tc>
        <w:tc>
          <w:tcPr>
            <w:tcW w:w="2140" w:type="dxa"/>
            <w:noWrap/>
            <w:hideMark/>
          </w:tcPr>
          <w:p w14:paraId="6ECC45D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264408</w:t>
            </w:r>
          </w:p>
        </w:tc>
        <w:tc>
          <w:tcPr>
            <w:tcW w:w="2100" w:type="dxa"/>
            <w:noWrap/>
            <w:hideMark/>
          </w:tcPr>
          <w:p w14:paraId="2DA0669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916473</w:t>
            </w:r>
          </w:p>
        </w:tc>
        <w:tc>
          <w:tcPr>
            <w:tcW w:w="1300" w:type="dxa"/>
            <w:noWrap/>
            <w:hideMark/>
          </w:tcPr>
          <w:p w14:paraId="7D8D1AF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18080.0</w:t>
            </w:r>
          </w:p>
        </w:tc>
      </w:tr>
      <w:tr w:rsidR="00150A2B" w:rsidRPr="00150A2B" w14:paraId="621EB1A5" w14:textId="77777777" w:rsidTr="00274B86">
        <w:trPr>
          <w:trHeight w:val="288"/>
        </w:trPr>
        <w:tc>
          <w:tcPr>
            <w:tcW w:w="1140" w:type="dxa"/>
            <w:noWrap/>
            <w:hideMark/>
          </w:tcPr>
          <w:p w14:paraId="79CCB55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9/30/2009</w:t>
            </w:r>
          </w:p>
        </w:tc>
        <w:tc>
          <w:tcPr>
            <w:tcW w:w="2140" w:type="dxa"/>
            <w:noWrap/>
            <w:hideMark/>
          </w:tcPr>
          <w:p w14:paraId="3D56429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293984</w:t>
            </w:r>
          </w:p>
        </w:tc>
        <w:tc>
          <w:tcPr>
            <w:tcW w:w="2100" w:type="dxa"/>
            <w:noWrap/>
            <w:hideMark/>
          </w:tcPr>
          <w:p w14:paraId="31468A3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916077</w:t>
            </w:r>
          </w:p>
        </w:tc>
        <w:tc>
          <w:tcPr>
            <w:tcW w:w="1300" w:type="dxa"/>
            <w:noWrap/>
            <w:hideMark/>
          </w:tcPr>
          <w:p w14:paraId="7A31C34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19810.0</w:t>
            </w:r>
          </w:p>
        </w:tc>
      </w:tr>
      <w:tr w:rsidR="00150A2B" w:rsidRPr="00150A2B" w14:paraId="401480B4" w14:textId="77777777" w:rsidTr="00274B86">
        <w:trPr>
          <w:trHeight w:val="288"/>
        </w:trPr>
        <w:tc>
          <w:tcPr>
            <w:tcW w:w="1140" w:type="dxa"/>
            <w:noWrap/>
            <w:hideMark/>
          </w:tcPr>
          <w:p w14:paraId="4E92023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12/31/2009</w:t>
            </w:r>
          </w:p>
        </w:tc>
        <w:tc>
          <w:tcPr>
            <w:tcW w:w="2140" w:type="dxa"/>
            <w:noWrap/>
            <w:hideMark/>
          </w:tcPr>
          <w:p w14:paraId="526B30A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296966</w:t>
            </w:r>
          </w:p>
        </w:tc>
        <w:tc>
          <w:tcPr>
            <w:tcW w:w="2100" w:type="dxa"/>
            <w:noWrap/>
            <w:hideMark/>
          </w:tcPr>
          <w:p w14:paraId="75362D2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854314</w:t>
            </w:r>
          </w:p>
        </w:tc>
        <w:tc>
          <w:tcPr>
            <w:tcW w:w="1300" w:type="dxa"/>
            <w:noWrap/>
            <w:hideMark/>
          </w:tcPr>
          <w:p w14:paraId="3A6E99F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21030.0</w:t>
            </w:r>
          </w:p>
        </w:tc>
      </w:tr>
      <w:tr w:rsidR="00150A2B" w:rsidRPr="00150A2B" w14:paraId="67690211" w14:textId="77777777" w:rsidTr="00274B86">
        <w:trPr>
          <w:trHeight w:val="288"/>
        </w:trPr>
        <w:tc>
          <w:tcPr>
            <w:tcW w:w="1140" w:type="dxa"/>
            <w:noWrap/>
            <w:hideMark/>
          </w:tcPr>
          <w:p w14:paraId="6D9A3E2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3/31/2010</w:t>
            </w:r>
          </w:p>
        </w:tc>
        <w:tc>
          <w:tcPr>
            <w:tcW w:w="2140" w:type="dxa"/>
            <w:noWrap/>
            <w:hideMark/>
          </w:tcPr>
          <w:p w14:paraId="5150147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315122</w:t>
            </w:r>
          </w:p>
        </w:tc>
        <w:tc>
          <w:tcPr>
            <w:tcW w:w="2100" w:type="dxa"/>
            <w:noWrap/>
            <w:hideMark/>
          </w:tcPr>
          <w:p w14:paraId="082D3A0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841087</w:t>
            </w:r>
          </w:p>
        </w:tc>
        <w:tc>
          <w:tcPr>
            <w:tcW w:w="1300" w:type="dxa"/>
            <w:noWrap/>
            <w:hideMark/>
          </w:tcPr>
          <w:p w14:paraId="4A16CAA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19180.0</w:t>
            </w:r>
          </w:p>
        </w:tc>
      </w:tr>
      <w:tr w:rsidR="00150A2B" w:rsidRPr="00150A2B" w14:paraId="65793BE4" w14:textId="77777777" w:rsidTr="00274B86">
        <w:trPr>
          <w:trHeight w:val="288"/>
        </w:trPr>
        <w:tc>
          <w:tcPr>
            <w:tcW w:w="1140" w:type="dxa"/>
            <w:noWrap/>
            <w:hideMark/>
          </w:tcPr>
          <w:p w14:paraId="4281361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lastRenderedPageBreak/>
              <w:t>6/30/2010</w:t>
            </w:r>
          </w:p>
        </w:tc>
        <w:tc>
          <w:tcPr>
            <w:tcW w:w="2140" w:type="dxa"/>
            <w:noWrap/>
            <w:hideMark/>
          </w:tcPr>
          <w:p w14:paraId="720604F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318547</w:t>
            </w:r>
          </w:p>
        </w:tc>
        <w:tc>
          <w:tcPr>
            <w:tcW w:w="2100" w:type="dxa"/>
            <w:noWrap/>
            <w:hideMark/>
          </w:tcPr>
          <w:p w14:paraId="6BF9A9C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829016</w:t>
            </w:r>
          </w:p>
        </w:tc>
        <w:tc>
          <w:tcPr>
            <w:tcW w:w="1300" w:type="dxa"/>
            <w:noWrap/>
            <w:hideMark/>
          </w:tcPr>
          <w:p w14:paraId="63F2677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18930.0</w:t>
            </w:r>
          </w:p>
        </w:tc>
      </w:tr>
      <w:tr w:rsidR="00150A2B" w:rsidRPr="00150A2B" w14:paraId="224EA3AD" w14:textId="77777777" w:rsidTr="00274B86">
        <w:trPr>
          <w:trHeight w:val="288"/>
        </w:trPr>
        <w:tc>
          <w:tcPr>
            <w:tcW w:w="1140" w:type="dxa"/>
            <w:noWrap/>
            <w:hideMark/>
          </w:tcPr>
          <w:p w14:paraId="76FB81F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9/30/2010</w:t>
            </w:r>
          </w:p>
        </w:tc>
        <w:tc>
          <w:tcPr>
            <w:tcW w:w="2140" w:type="dxa"/>
            <w:noWrap/>
            <w:hideMark/>
          </w:tcPr>
          <w:p w14:paraId="29B6401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347630</w:t>
            </w:r>
          </w:p>
        </w:tc>
        <w:tc>
          <w:tcPr>
            <w:tcW w:w="2100" w:type="dxa"/>
            <w:noWrap/>
            <w:hideMark/>
          </w:tcPr>
          <w:p w14:paraId="4FC59E5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839103</w:t>
            </w:r>
          </w:p>
        </w:tc>
        <w:tc>
          <w:tcPr>
            <w:tcW w:w="1300" w:type="dxa"/>
            <w:noWrap/>
            <w:hideMark/>
          </w:tcPr>
          <w:p w14:paraId="6B57CC8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20120.0</w:t>
            </w:r>
          </w:p>
        </w:tc>
      </w:tr>
      <w:tr w:rsidR="00150A2B" w:rsidRPr="00150A2B" w14:paraId="71DA6A44" w14:textId="77777777" w:rsidTr="00274B86">
        <w:trPr>
          <w:trHeight w:val="288"/>
        </w:trPr>
        <w:tc>
          <w:tcPr>
            <w:tcW w:w="1140" w:type="dxa"/>
            <w:noWrap/>
            <w:hideMark/>
          </w:tcPr>
          <w:p w14:paraId="3DE9D9B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12/31/2010</w:t>
            </w:r>
          </w:p>
        </w:tc>
        <w:tc>
          <w:tcPr>
            <w:tcW w:w="2140" w:type="dxa"/>
            <w:noWrap/>
            <w:hideMark/>
          </w:tcPr>
          <w:p w14:paraId="4F5258A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351449</w:t>
            </w:r>
          </w:p>
        </w:tc>
        <w:tc>
          <w:tcPr>
            <w:tcW w:w="2100" w:type="dxa"/>
            <w:noWrap/>
            <w:hideMark/>
          </w:tcPr>
          <w:p w14:paraId="2521208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791850</w:t>
            </w:r>
          </w:p>
        </w:tc>
        <w:tc>
          <w:tcPr>
            <w:tcW w:w="1300" w:type="dxa"/>
            <w:noWrap/>
            <w:hideMark/>
          </w:tcPr>
          <w:p w14:paraId="02EA4EB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21350.0</w:t>
            </w:r>
          </w:p>
        </w:tc>
      </w:tr>
      <w:tr w:rsidR="00150A2B" w:rsidRPr="00150A2B" w14:paraId="6E40CDF1" w14:textId="77777777" w:rsidTr="00274B86">
        <w:trPr>
          <w:trHeight w:val="288"/>
        </w:trPr>
        <w:tc>
          <w:tcPr>
            <w:tcW w:w="1140" w:type="dxa"/>
            <w:noWrap/>
            <w:hideMark/>
          </w:tcPr>
          <w:p w14:paraId="632B9DD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3/31/2011</w:t>
            </w:r>
          </w:p>
        </w:tc>
        <w:tc>
          <w:tcPr>
            <w:tcW w:w="2140" w:type="dxa"/>
            <w:noWrap/>
            <w:hideMark/>
          </w:tcPr>
          <w:p w14:paraId="1B539B6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371160</w:t>
            </w:r>
          </w:p>
        </w:tc>
        <w:tc>
          <w:tcPr>
            <w:tcW w:w="2100" w:type="dxa"/>
            <w:noWrap/>
            <w:hideMark/>
          </w:tcPr>
          <w:p w14:paraId="717C69E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800257</w:t>
            </w:r>
          </w:p>
        </w:tc>
        <w:tc>
          <w:tcPr>
            <w:tcW w:w="1300" w:type="dxa"/>
            <w:noWrap/>
            <w:hideMark/>
          </w:tcPr>
          <w:p w14:paraId="4CF8577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19890.0</w:t>
            </w:r>
          </w:p>
        </w:tc>
      </w:tr>
      <w:tr w:rsidR="00150A2B" w:rsidRPr="00150A2B" w14:paraId="55265B69" w14:textId="77777777" w:rsidTr="00274B86">
        <w:trPr>
          <w:trHeight w:val="288"/>
        </w:trPr>
        <w:tc>
          <w:tcPr>
            <w:tcW w:w="1140" w:type="dxa"/>
            <w:noWrap/>
            <w:hideMark/>
          </w:tcPr>
          <w:p w14:paraId="4729829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6/30/2011</w:t>
            </w:r>
          </w:p>
        </w:tc>
        <w:tc>
          <w:tcPr>
            <w:tcW w:w="2140" w:type="dxa"/>
            <w:noWrap/>
            <w:hideMark/>
          </w:tcPr>
          <w:p w14:paraId="1E83FEB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374010</w:t>
            </w:r>
          </w:p>
        </w:tc>
        <w:tc>
          <w:tcPr>
            <w:tcW w:w="2100" w:type="dxa"/>
            <w:noWrap/>
            <w:hideMark/>
          </w:tcPr>
          <w:p w14:paraId="48CFE29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805280</w:t>
            </w:r>
          </w:p>
        </w:tc>
        <w:tc>
          <w:tcPr>
            <w:tcW w:w="1300" w:type="dxa"/>
            <w:noWrap/>
            <w:hideMark/>
          </w:tcPr>
          <w:p w14:paraId="6A33829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20450.0</w:t>
            </w:r>
          </w:p>
        </w:tc>
      </w:tr>
      <w:tr w:rsidR="00150A2B" w:rsidRPr="00150A2B" w14:paraId="25BE78A0" w14:textId="77777777" w:rsidTr="00274B86">
        <w:trPr>
          <w:trHeight w:val="288"/>
        </w:trPr>
        <w:tc>
          <w:tcPr>
            <w:tcW w:w="1140" w:type="dxa"/>
            <w:noWrap/>
            <w:hideMark/>
          </w:tcPr>
          <w:p w14:paraId="3B8DA29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9/30/2011</w:t>
            </w:r>
          </w:p>
        </w:tc>
        <w:tc>
          <w:tcPr>
            <w:tcW w:w="2140" w:type="dxa"/>
            <w:noWrap/>
            <w:hideMark/>
          </w:tcPr>
          <w:p w14:paraId="43A32D5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383672</w:t>
            </w:r>
          </w:p>
        </w:tc>
        <w:tc>
          <w:tcPr>
            <w:tcW w:w="2100" w:type="dxa"/>
            <w:noWrap/>
            <w:hideMark/>
          </w:tcPr>
          <w:p w14:paraId="660FE63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840353</w:t>
            </w:r>
          </w:p>
        </w:tc>
        <w:tc>
          <w:tcPr>
            <w:tcW w:w="1300" w:type="dxa"/>
            <w:noWrap/>
            <w:hideMark/>
          </w:tcPr>
          <w:p w14:paraId="0B004E0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21530.0</w:t>
            </w:r>
          </w:p>
        </w:tc>
      </w:tr>
      <w:tr w:rsidR="00150A2B" w:rsidRPr="00150A2B" w14:paraId="5097F482" w14:textId="77777777" w:rsidTr="00274B86">
        <w:trPr>
          <w:trHeight w:val="288"/>
        </w:trPr>
        <w:tc>
          <w:tcPr>
            <w:tcW w:w="1140" w:type="dxa"/>
            <w:noWrap/>
            <w:hideMark/>
          </w:tcPr>
          <w:p w14:paraId="1726654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12/31/2011</w:t>
            </w:r>
          </w:p>
        </w:tc>
        <w:tc>
          <w:tcPr>
            <w:tcW w:w="2140" w:type="dxa"/>
            <w:noWrap/>
            <w:hideMark/>
          </w:tcPr>
          <w:p w14:paraId="3708DFE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381714</w:t>
            </w:r>
          </w:p>
        </w:tc>
        <w:tc>
          <w:tcPr>
            <w:tcW w:w="2100" w:type="dxa"/>
            <w:noWrap/>
            <w:hideMark/>
          </w:tcPr>
          <w:p w14:paraId="6A82DC8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796525</w:t>
            </w:r>
          </w:p>
        </w:tc>
        <w:tc>
          <w:tcPr>
            <w:tcW w:w="1300" w:type="dxa"/>
            <w:noWrap/>
            <w:hideMark/>
          </w:tcPr>
          <w:p w14:paraId="39536D6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21740.0</w:t>
            </w:r>
          </w:p>
        </w:tc>
      </w:tr>
      <w:tr w:rsidR="00150A2B" w:rsidRPr="00150A2B" w14:paraId="706E9DF8" w14:textId="77777777" w:rsidTr="00274B86">
        <w:trPr>
          <w:trHeight w:val="288"/>
        </w:trPr>
        <w:tc>
          <w:tcPr>
            <w:tcW w:w="1140" w:type="dxa"/>
            <w:noWrap/>
            <w:hideMark/>
          </w:tcPr>
          <w:p w14:paraId="708C09F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3/31/2012</w:t>
            </w:r>
          </w:p>
        </w:tc>
        <w:tc>
          <w:tcPr>
            <w:tcW w:w="2140" w:type="dxa"/>
            <w:noWrap/>
            <w:hideMark/>
          </w:tcPr>
          <w:p w14:paraId="4768759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391225</w:t>
            </w:r>
          </w:p>
        </w:tc>
        <w:tc>
          <w:tcPr>
            <w:tcW w:w="2100" w:type="dxa"/>
            <w:noWrap/>
            <w:hideMark/>
          </w:tcPr>
          <w:p w14:paraId="0D75238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802591</w:t>
            </w:r>
          </w:p>
        </w:tc>
        <w:tc>
          <w:tcPr>
            <w:tcW w:w="1300" w:type="dxa"/>
            <w:noWrap/>
            <w:hideMark/>
          </w:tcPr>
          <w:p w14:paraId="61E02EC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20190.0</w:t>
            </w:r>
          </w:p>
        </w:tc>
      </w:tr>
      <w:tr w:rsidR="00150A2B" w:rsidRPr="00150A2B" w14:paraId="2FE44D29" w14:textId="77777777" w:rsidTr="00274B86">
        <w:trPr>
          <w:trHeight w:val="288"/>
        </w:trPr>
        <w:tc>
          <w:tcPr>
            <w:tcW w:w="1140" w:type="dxa"/>
            <w:noWrap/>
            <w:hideMark/>
          </w:tcPr>
          <w:p w14:paraId="5EAF169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6/30/2012</w:t>
            </w:r>
          </w:p>
        </w:tc>
        <w:tc>
          <w:tcPr>
            <w:tcW w:w="2140" w:type="dxa"/>
            <w:noWrap/>
            <w:hideMark/>
          </w:tcPr>
          <w:p w14:paraId="7E02CDC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378239</w:t>
            </w:r>
          </w:p>
        </w:tc>
        <w:tc>
          <w:tcPr>
            <w:tcW w:w="2100" w:type="dxa"/>
            <w:noWrap/>
            <w:hideMark/>
          </w:tcPr>
          <w:p w14:paraId="4C9E836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808263</w:t>
            </w:r>
          </w:p>
        </w:tc>
        <w:tc>
          <w:tcPr>
            <w:tcW w:w="1300" w:type="dxa"/>
            <w:noWrap/>
            <w:hideMark/>
          </w:tcPr>
          <w:p w14:paraId="78249E9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18540.0</w:t>
            </w:r>
          </w:p>
        </w:tc>
      </w:tr>
      <w:tr w:rsidR="00150A2B" w:rsidRPr="00150A2B" w14:paraId="66F7C5BF" w14:textId="77777777" w:rsidTr="00274B86">
        <w:trPr>
          <w:trHeight w:val="288"/>
        </w:trPr>
        <w:tc>
          <w:tcPr>
            <w:tcW w:w="1140" w:type="dxa"/>
            <w:noWrap/>
            <w:hideMark/>
          </w:tcPr>
          <w:p w14:paraId="6470FD2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9/30/2012</w:t>
            </w:r>
          </w:p>
        </w:tc>
        <w:tc>
          <w:tcPr>
            <w:tcW w:w="2140" w:type="dxa"/>
            <w:noWrap/>
            <w:hideMark/>
          </w:tcPr>
          <w:p w14:paraId="5DABAFA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394525</w:t>
            </w:r>
          </w:p>
        </w:tc>
        <w:tc>
          <w:tcPr>
            <w:tcW w:w="2100" w:type="dxa"/>
            <w:noWrap/>
            <w:hideMark/>
          </w:tcPr>
          <w:p w14:paraId="1E7EA39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840364</w:t>
            </w:r>
          </w:p>
        </w:tc>
        <w:tc>
          <w:tcPr>
            <w:tcW w:w="1300" w:type="dxa"/>
            <w:noWrap/>
            <w:hideMark/>
          </w:tcPr>
          <w:p w14:paraId="7B5780D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20740.0</w:t>
            </w:r>
          </w:p>
        </w:tc>
      </w:tr>
      <w:tr w:rsidR="00150A2B" w:rsidRPr="00150A2B" w14:paraId="36E54512" w14:textId="77777777" w:rsidTr="00274B86">
        <w:trPr>
          <w:trHeight w:val="288"/>
        </w:trPr>
        <w:tc>
          <w:tcPr>
            <w:tcW w:w="1140" w:type="dxa"/>
            <w:noWrap/>
            <w:hideMark/>
          </w:tcPr>
          <w:p w14:paraId="4A6A2F6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12/31/2012</w:t>
            </w:r>
          </w:p>
        </w:tc>
        <w:tc>
          <w:tcPr>
            <w:tcW w:w="2140" w:type="dxa"/>
            <w:noWrap/>
            <w:hideMark/>
          </w:tcPr>
          <w:p w14:paraId="66A8E49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383127</w:t>
            </w:r>
          </w:p>
        </w:tc>
        <w:tc>
          <w:tcPr>
            <w:tcW w:w="2100" w:type="dxa"/>
            <w:noWrap/>
            <w:hideMark/>
          </w:tcPr>
          <w:p w14:paraId="7856902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799694</w:t>
            </w:r>
          </w:p>
        </w:tc>
        <w:tc>
          <w:tcPr>
            <w:tcW w:w="1300" w:type="dxa"/>
            <w:noWrap/>
            <w:hideMark/>
          </w:tcPr>
          <w:p w14:paraId="2BE6234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22180.0</w:t>
            </w:r>
          </w:p>
        </w:tc>
      </w:tr>
      <w:tr w:rsidR="00150A2B" w:rsidRPr="00150A2B" w14:paraId="79D1EECD" w14:textId="77777777" w:rsidTr="00274B86">
        <w:trPr>
          <w:trHeight w:val="288"/>
        </w:trPr>
        <w:tc>
          <w:tcPr>
            <w:tcW w:w="1140" w:type="dxa"/>
            <w:noWrap/>
            <w:hideMark/>
          </w:tcPr>
          <w:p w14:paraId="1497A64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3/31/2013</w:t>
            </w:r>
          </w:p>
        </w:tc>
        <w:tc>
          <w:tcPr>
            <w:tcW w:w="2140" w:type="dxa"/>
            <w:noWrap/>
            <w:hideMark/>
          </w:tcPr>
          <w:p w14:paraId="18D3748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396931</w:t>
            </w:r>
          </w:p>
        </w:tc>
        <w:tc>
          <w:tcPr>
            <w:tcW w:w="2100" w:type="dxa"/>
            <w:noWrap/>
            <w:hideMark/>
          </w:tcPr>
          <w:p w14:paraId="0329F40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813014</w:t>
            </w:r>
          </w:p>
        </w:tc>
        <w:tc>
          <w:tcPr>
            <w:tcW w:w="1300" w:type="dxa"/>
            <w:noWrap/>
            <w:hideMark/>
          </w:tcPr>
          <w:p w14:paraId="7B835E9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20600.0</w:t>
            </w:r>
          </w:p>
        </w:tc>
      </w:tr>
      <w:tr w:rsidR="00150A2B" w:rsidRPr="00150A2B" w14:paraId="4E7E3F77" w14:textId="77777777" w:rsidTr="00274B86">
        <w:trPr>
          <w:trHeight w:val="288"/>
        </w:trPr>
        <w:tc>
          <w:tcPr>
            <w:tcW w:w="1140" w:type="dxa"/>
            <w:noWrap/>
            <w:hideMark/>
          </w:tcPr>
          <w:p w14:paraId="05C314C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6/30/2013</w:t>
            </w:r>
          </w:p>
        </w:tc>
        <w:tc>
          <w:tcPr>
            <w:tcW w:w="2140" w:type="dxa"/>
            <w:noWrap/>
            <w:hideMark/>
          </w:tcPr>
          <w:p w14:paraId="27FFE15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388229</w:t>
            </w:r>
          </w:p>
        </w:tc>
        <w:tc>
          <w:tcPr>
            <w:tcW w:w="2100" w:type="dxa"/>
            <w:noWrap/>
            <w:hideMark/>
          </w:tcPr>
          <w:p w14:paraId="1E74AD6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818261</w:t>
            </w:r>
          </w:p>
        </w:tc>
        <w:tc>
          <w:tcPr>
            <w:tcW w:w="1300" w:type="dxa"/>
            <w:noWrap/>
            <w:hideMark/>
          </w:tcPr>
          <w:p w14:paraId="7D2D50B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16600.0</w:t>
            </w:r>
          </w:p>
        </w:tc>
      </w:tr>
      <w:tr w:rsidR="00150A2B" w:rsidRPr="00150A2B" w14:paraId="18DE0F32" w14:textId="77777777" w:rsidTr="00274B86">
        <w:trPr>
          <w:trHeight w:val="288"/>
        </w:trPr>
        <w:tc>
          <w:tcPr>
            <w:tcW w:w="1140" w:type="dxa"/>
            <w:noWrap/>
            <w:hideMark/>
          </w:tcPr>
          <w:p w14:paraId="5C55A10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9/30/2013</w:t>
            </w:r>
          </w:p>
        </w:tc>
        <w:tc>
          <w:tcPr>
            <w:tcW w:w="2140" w:type="dxa"/>
            <w:noWrap/>
            <w:hideMark/>
          </w:tcPr>
          <w:p w14:paraId="5C10745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410154</w:t>
            </w:r>
          </w:p>
        </w:tc>
        <w:tc>
          <w:tcPr>
            <w:tcW w:w="2100" w:type="dxa"/>
            <w:noWrap/>
            <w:hideMark/>
          </w:tcPr>
          <w:p w14:paraId="7E4C412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854664</w:t>
            </w:r>
          </w:p>
        </w:tc>
        <w:tc>
          <w:tcPr>
            <w:tcW w:w="1300" w:type="dxa"/>
            <w:noWrap/>
            <w:hideMark/>
          </w:tcPr>
          <w:p w14:paraId="4E6BCE8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20830.0</w:t>
            </w:r>
          </w:p>
        </w:tc>
      </w:tr>
      <w:tr w:rsidR="00150A2B" w:rsidRPr="00150A2B" w14:paraId="6C9F168B" w14:textId="77777777" w:rsidTr="00274B86">
        <w:trPr>
          <w:trHeight w:val="288"/>
        </w:trPr>
        <w:tc>
          <w:tcPr>
            <w:tcW w:w="1140" w:type="dxa"/>
            <w:noWrap/>
            <w:hideMark/>
          </w:tcPr>
          <w:p w14:paraId="19F9ACF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12/31/2013</w:t>
            </w:r>
          </w:p>
        </w:tc>
        <w:tc>
          <w:tcPr>
            <w:tcW w:w="2140" w:type="dxa"/>
            <w:noWrap/>
            <w:hideMark/>
          </w:tcPr>
          <w:p w14:paraId="1A6D0AE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392428</w:t>
            </w:r>
          </w:p>
        </w:tc>
        <w:tc>
          <w:tcPr>
            <w:tcW w:w="2100" w:type="dxa"/>
            <w:noWrap/>
            <w:hideMark/>
          </w:tcPr>
          <w:p w14:paraId="6447CF8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814911</w:t>
            </w:r>
          </w:p>
        </w:tc>
        <w:tc>
          <w:tcPr>
            <w:tcW w:w="1300" w:type="dxa"/>
            <w:noWrap/>
            <w:hideMark/>
          </w:tcPr>
          <w:p w14:paraId="31F0595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21100.0</w:t>
            </w:r>
          </w:p>
        </w:tc>
      </w:tr>
      <w:tr w:rsidR="00150A2B" w:rsidRPr="00150A2B" w14:paraId="386B11BA" w14:textId="77777777" w:rsidTr="00274B86">
        <w:trPr>
          <w:trHeight w:val="288"/>
        </w:trPr>
        <w:tc>
          <w:tcPr>
            <w:tcW w:w="1140" w:type="dxa"/>
            <w:noWrap/>
            <w:hideMark/>
          </w:tcPr>
          <w:p w14:paraId="2E30D37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3/31/2014</w:t>
            </w:r>
          </w:p>
        </w:tc>
        <w:tc>
          <w:tcPr>
            <w:tcW w:w="2140" w:type="dxa"/>
            <w:noWrap/>
            <w:hideMark/>
          </w:tcPr>
          <w:p w14:paraId="222CAD7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410506</w:t>
            </w:r>
          </w:p>
        </w:tc>
        <w:tc>
          <w:tcPr>
            <w:tcW w:w="2100" w:type="dxa"/>
            <w:noWrap/>
            <w:hideMark/>
          </w:tcPr>
          <w:p w14:paraId="2708253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836740</w:t>
            </w:r>
          </w:p>
        </w:tc>
        <w:tc>
          <w:tcPr>
            <w:tcW w:w="1300" w:type="dxa"/>
            <w:noWrap/>
            <w:hideMark/>
          </w:tcPr>
          <w:p w14:paraId="7E87BD0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19640.0</w:t>
            </w:r>
          </w:p>
        </w:tc>
      </w:tr>
      <w:tr w:rsidR="00150A2B" w:rsidRPr="00150A2B" w14:paraId="10C1E34D" w14:textId="77777777" w:rsidTr="00274B86">
        <w:trPr>
          <w:trHeight w:val="288"/>
        </w:trPr>
        <w:tc>
          <w:tcPr>
            <w:tcW w:w="1140" w:type="dxa"/>
            <w:noWrap/>
            <w:hideMark/>
          </w:tcPr>
          <w:p w14:paraId="7E93ED4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6/30/2014</w:t>
            </w:r>
          </w:p>
        </w:tc>
        <w:tc>
          <w:tcPr>
            <w:tcW w:w="2140" w:type="dxa"/>
            <w:noWrap/>
            <w:hideMark/>
          </w:tcPr>
          <w:p w14:paraId="0C038FE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404323</w:t>
            </w:r>
          </w:p>
        </w:tc>
        <w:tc>
          <w:tcPr>
            <w:tcW w:w="2100" w:type="dxa"/>
            <w:noWrap/>
            <w:hideMark/>
          </w:tcPr>
          <w:p w14:paraId="7FB5086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847389</w:t>
            </w:r>
          </w:p>
        </w:tc>
        <w:tc>
          <w:tcPr>
            <w:tcW w:w="1300" w:type="dxa"/>
            <w:noWrap/>
            <w:hideMark/>
          </w:tcPr>
          <w:p w14:paraId="5F10560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13490.0</w:t>
            </w:r>
          </w:p>
        </w:tc>
      </w:tr>
      <w:tr w:rsidR="00150A2B" w:rsidRPr="00150A2B" w14:paraId="5B96F33B" w14:textId="77777777" w:rsidTr="00274B86">
        <w:trPr>
          <w:trHeight w:val="288"/>
        </w:trPr>
        <w:tc>
          <w:tcPr>
            <w:tcW w:w="1140" w:type="dxa"/>
            <w:noWrap/>
            <w:hideMark/>
          </w:tcPr>
          <w:p w14:paraId="7939CBB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9/30/2014</w:t>
            </w:r>
          </w:p>
        </w:tc>
        <w:tc>
          <w:tcPr>
            <w:tcW w:w="2140" w:type="dxa"/>
            <w:noWrap/>
            <w:hideMark/>
          </w:tcPr>
          <w:p w14:paraId="394A693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413913</w:t>
            </w:r>
          </w:p>
        </w:tc>
        <w:tc>
          <w:tcPr>
            <w:tcW w:w="2100" w:type="dxa"/>
            <w:noWrap/>
            <w:hideMark/>
          </w:tcPr>
          <w:p w14:paraId="76B3C63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888018</w:t>
            </w:r>
          </w:p>
        </w:tc>
        <w:tc>
          <w:tcPr>
            <w:tcW w:w="1300" w:type="dxa"/>
            <w:noWrap/>
            <w:hideMark/>
          </w:tcPr>
          <w:p w14:paraId="69C8E8C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18770.0</w:t>
            </w:r>
          </w:p>
        </w:tc>
      </w:tr>
      <w:tr w:rsidR="00150A2B" w:rsidRPr="00150A2B" w14:paraId="2FB5CD9B" w14:textId="77777777" w:rsidTr="00274B86">
        <w:trPr>
          <w:trHeight w:val="288"/>
        </w:trPr>
        <w:tc>
          <w:tcPr>
            <w:tcW w:w="1140" w:type="dxa"/>
            <w:noWrap/>
            <w:hideMark/>
          </w:tcPr>
          <w:p w14:paraId="48FE0F9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12/31/2014</w:t>
            </w:r>
          </w:p>
        </w:tc>
        <w:tc>
          <w:tcPr>
            <w:tcW w:w="2140" w:type="dxa"/>
            <w:noWrap/>
            <w:hideMark/>
          </w:tcPr>
          <w:p w14:paraId="55A85EE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372781</w:t>
            </w:r>
          </w:p>
        </w:tc>
        <w:tc>
          <w:tcPr>
            <w:tcW w:w="2100" w:type="dxa"/>
            <w:noWrap/>
            <w:hideMark/>
          </w:tcPr>
          <w:p w14:paraId="374CCDD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846527</w:t>
            </w:r>
          </w:p>
        </w:tc>
        <w:tc>
          <w:tcPr>
            <w:tcW w:w="1300" w:type="dxa"/>
            <w:noWrap/>
            <w:hideMark/>
          </w:tcPr>
          <w:p w14:paraId="1881340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18500.0</w:t>
            </w:r>
          </w:p>
        </w:tc>
      </w:tr>
      <w:tr w:rsidR="00150A2B" w:rsidRPr="00150A2B" w14:paraId="23146695" w14:textId="77777777" w:rsidTr="00274B86">
        <w:trPr>
          <w:trHeight w:val="288"/>
        </w:trPr>
        <w:tc>
          <w:tcPr>
            <w:tcW w:w="1140" w:type="dxa"/>
            <w:noWrap/>
            <w:hideMark/>
          </w:tcPr>
          <w:p w14:paraId="6C9D7DB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3/31/2015</w:t>
            </w:r>
          </w:p>
        </w:tc>
        <w:tc>
          <w:tcPr>
            <w:tcW w:w="2140" w:type="dxa"/>
            <w:noWrap/>
            <w:hideMark/>
          </w:tcPr>
          <w:p w14:paraId="70EC971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387620</w:t>
            </w:r>
          </w:p>
        </w:tc>
        <w:tc>
          <w:tcPr>
            <w:tcW w:w="2100" w:type="dxa"/>
            <w:noWrap/>
            <w:hideMark/>
          </w:tcPr>
          <w:p w14:paraId="3F6E383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872913</w:t>
            </w:r>
          </w:p>
        </w:tc>
        <w:tc>
          <w:tcPr>
            <w:tcW w:w="1300" w:type="dxa"/>
            <w:noWrap/>
            <w:hideMark/>
          </w:tcPr>
          <w:p w14:paraId="027023A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16930.0</w:t>
            </w:r>
          </w:p>
        </w:tc>
      </w:tr>
      <w:tr w:rsidR="00150A2B" w:rsidRPr="00150A2B" w14:paraId="3AB734B3" w14:textId="77777777" w:rsidTr="00274B86">
        <w:trPr>
          <w:trHeight w:val="288"/>
        </w:trPr>
        <w:tc>
          <w:tcPr>
            <w:tcW w:w="1140" w:type="dxa"/>
            <w:noWrap/>
            <w:hideMark/>
          </w:tcPr>
          <w:p w14:paraId="60B01C5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6/30/2015</w:t>
            </w:r>
          </w:p>
        </w:tc>
        <w:tc>
          <w:tcPr>
            <w:tcW w:w="2140" w:type="dxa"/>
            <w:noWrap/>
            <w:hideMark/>
          </w:tcPr>
          <w:p w14:paraId="5F3C785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371776</w:t>
            </w:r>
          </w:p>
        </w:tc>
        <w:tc>
          <w:tcPr>
            <w:tcW w:w="2100" w:type="dxa"/>
            <w:noWrap/>
            <w:hideMark/>
          </w:tcPr>
          <w:p w14:paraId="2DE1A50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888888</w:t>
            </w:r>
          </w:p>
        </w:tc>
        <w:tc>
          <w:tcPr>
            <w:tcW w:w="1300" w:type="dxa"/>
            <w:noWrap/>
            <w:hideMark/>
          </w:tcPr>
          <w:p w14:paraId="4484EE4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16550.0</w:t>
            </w:r>
          </w:p>
        </w:tc>
      </w:tr>
      <w:tr w:rsidR="00150A2B" w:rsidRPr="00150A2B" w14:paraId="68836014" w14:textId="77777777" w:rsidTr="00274B86">
        <w:trPr>
          <w:trHeight w:val="288"/>
        </w:trPr>
        <w:tc>
          <w:tcPr>
            <w:tcW w:w="1140" w:type="dxa"/>
            <w:noWrap/>
            <w:hideMark/>
          </w:tcPr>
          <w:p w14:paraId="216D955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9/30/2015</w:t>
            </w:r>
          </w:p>
        </w:tc>
        <w:tc>
          <w:tcPr>
            <w:tcW w:w="2140" w:type="dxa"/>
            <w:noWrap/>
            <w:hideMark/>
          </w:tcPr>
          <w:p w14:paraId="0407DE9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370925</w:t>
            </w:r>
          </w:p>
        </w:tc>
        <w:tc>
          <w:tcPr>
            <w:tcW w:w="2100" w:type="dxa"/>
            <w:noWrap/>
            <w:hideMark/>
          </w:tcPr>
          <w:p w14:paraId="3CF2029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906744</w:t>
            </w:r>
          </w:p>
        </w:tc>
        <w:tc>
          <w:tcPr>
            <w:tcW w:w="1300" w:type="dxa"/>
            <w:noWrap/>
            <w:hideMark/>
          </w:tcPr>
          <w:p w14:paraId="2B5B4C1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16530.0</w:t>
            </w:r>
          </w:p>
        </w:tc>
      </w:tr>
      <w:tr w:rsidR="00150A2B" w:rsidRPr="00150A2B" w14:paraId="442FCDAD" w14:textId="77777777" w:rsidTr="00274B86">
        <w:trPr>
          <w:trHeight w:val="288"/>
        </w:trPr>
        <w:tc>
          <w:tcPr>
            <w:tcW w:w="1140" w:type="dxa"/>
            <w:noWrap/>
            <w:hideMark/>
          </w:tcPr>
          <w:p w14:paraId="1309C8E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12/31/2015</w:t>
            </w:r>
          </w:p>
        </w:tc>
        <w:tc>
          <w:tcPr>
            <w:tcW w:w="2140" w:type="dxa"/>
            <w:noWrap/>
            <w:hideMark/>
          </w:tcPr>
          <w:p w14:paraId="796D973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346814</w:t>
            </w:r>
          </w:p>
        </w:tc>
        <w:tc>
          <w:tcPr>
            <w:tcW w:w="2100" w:type="dxa"/>
            <w:noWrap/>
            <w:hideMark/>
          </w:tcPr>
          <w:p w14:paraId="7C4E190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872776</w:t>
            </w:r>
          </w:p>
        </w:tc>
        <w:tc>
          <w:tcPr>
            <w:tcW w:w="1300" w:type="dxa"/>
            <w:noWrap/>
            <w:hideMark/>
          </w:tcPr>
          <w:p w14:paraId="5B220BE9"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16920.0</w:t>
            </w:r>
          </w:p>
        </w:tc>
      </w:tr>
      <w:tr w:rsidR="00150A2B" w:rsidRPr="00150A2B" w14:paraId="5007D3D7" w14:textId="77777777" w:rsidTr="00274B86">
        <w:trPr>
          <w:trHeight w:val="288"/>
        </w:trPr>
        <w:tc>
          <w:tcPr>
            <w:tcW w:w="1140" w:type="dxa"/>
            <w:noWrap/>
            <w:hideMark/>
          </w:tcPr>
          <w:p w14:paraId="78F22C2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3/31/2016</w:t>
            </w:r>
          </w:p>
        </w:tc>
        <w:tc>
          <w:tcPr>
            <w:tcW w:w="2140" w:type="dxa"/>
            <w:noWrap/>
            <w:hideMark/>
          </w:tcPr>
          <w:p w14:paraId="7D93D65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363387</w:t>
            </w:r>
          </w:p>
        </w:tc>
        <w:tc>
          <w:tcPr>
            <w:tcW w:w="2100" w:type="dxa"/>
            <w:noWrap/>
            <w:hideMark/>
          </w:tcPr>
          <w:p w14:paraId="2B9388AD"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900647</w:t>
            </w:r>
          </w:p>
        </w:tc>
        <w:tc>
          <w:tcPr>
            <w:tcW w:w="1300" w:type="dxa"/>
            <w:noWrap/>
            <w:hideMark/>
          </w:tcPr>
          <w:p w14:paraId="55EF150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15760.0</w:t>
            </w:r>
          </w:p>
        </w:tc>
      </w:tr>
      <w:tr w:rsidR="00150A2B" w:rsidRPr="00150A2B" w14:paraId="79D4E29B" w14:textId="77777777" w:rsidTr="00274B86">
        <w:trPr>
          <w:trHeight w:val="288"/>
        </w:trPr>
        <w:tc>
          <w:tcPr>
            <w:tcW w:w="1140" w:type="dxa"/>
            <w:noWrap/>
            <w:hideMark/>
          </w:tcPr>
          <w:p w14:paraId="5756AE7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6/30/2016</w:t>
            </w:r>
          </w:p>
        </w:tc>
        <w:tc>
          <w:tcPr>
            <w:tcW w:w="2140" w:type="dxa"/>
            <w:noWrap/>
            <w:hideMark/>
          </w:tcPr>
          <w:p w14:paraId="336F7FB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362882</w:t>
            </w:r>
          </w:p>
        </w:tc>
        <w:tc>
          <w:tcPr>
            <w:tcW w:w="2100" w:type="dxa"/>
            <w:noWrap/>
            <w:hideMark/>
          </w:tcPr>
          <w:p w14:paraId="5782843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916757</w:t>
            </w:r>
          </w:p>
        </w:tc>
        <w:tc>
          <w:tcPr>
            <w:tcW w:w="1300" w:type="dxa"/>
            <w:noWrap/>
            <w:hideMark/>
          </w:tcPr>
          <w:p w14:paraId="45160BF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16100.0</w:t>
            </w:r>
          </w:p>
        </w:tc>
      </w:tr>
      <w:tr w:rsidR="00150A2B" w:rsidRPr="00150A2B" w14:paraId="33D78ABB" w14:textId="77777777" w:rsidTr="00274B86">
        <w:trPr>
          <w:trHeight w:val="288"/>
        </w:trPr>
        <w:tc>
          <w:tcPr>
            <w:tcW w:w="1140" w:type="dxa"/>
            <w:noWrap/>
            <w:hideMark/>
          </w:tcPr>
          <w:p w14:paraId="77064E2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9/30/2016</w:t>
            </w:r>
          </w:p>
        </w:tc>
        <w:tc>
          <w:tcPr>
            <w:tcW w:w="2140" w:type="dxa"/>
            <w:noWrap/>
            <w:hideMark/>
          </w:tcPr>
          <w:p w14:paraId="47F0A26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377939</w:t>
            </w:r>
          </w:p>
        </w:tc>
        <w:tc>
          <w:tcPr>
            <w:tcW w:w="2100" w:type="dxa"/>
            <w:noWrap/>
            <w:hideMark/>
          </w:tcPr>
          <w:p w14:paraId="759335D6"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967961</w:t>
            </w:r>
          </w:p>
        </w:tc>
        <w:tc>
          <w:tcPr>
            <w:tcW w:w="1300" w:type="dxa"/>
            <w:noWrap/>
            <w:hideMark/>
          </w:tcPr>
          <w:p w14:paraId="2B854C9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16520.0</w:t>
            </w:r>
          </w:p>
        </w:tc>
      </w:tr>
      <w:tr w:rsidR="00150A2B" w:rsidRPr="00150A2B" w14:paraId="5025E474" w14:textId="77777777" w:rsidTr="00274B86">
        <w:trPr>
          <w:trHeight w:val="288"/>
        </w:trPr>
        <w:tc>
          <w:tcPr>
            <w:tcW w:w="1140" w:type="dxa"/>
            <w:noWrap/>
            <w:hideMark/>
          </w:tcPr>
          <w:p w14:paraId="6EF1EDE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12/31/2016</w:t>
            </w:r>
          </w:p>
        </w:tc>
        <w:tc>
          <w:tcPr>
            <w:tcW w:w="2140" w:type="dxa"/>
            <w:noWrap/>
            <w:hideMark/>
          </w:tcPr>
          <w:p w14:paraId="52411CD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372605</w:t>
            </w:r>
          </w:p>
        </w:tc>
        <w:tc>
          <w:tcPr>
            <w:tcW w:w="2100" w:type="dxa"/>
            <w:noWrap/>
            <w:hideMark/>
          </w:tcPr>
          <w:p w14:paraId="26FD826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928477</w:t>
            </w:r>
          </w:p>
        </w:tc>
        <w:tc>
          <w:tcPr>
            <w:tcW w:w="1300" w:type="dxa"/>
            <w:noWrap/>
            <w:hideMark/>
          </w:tcPr>
          <w:p w14:paraId="667FCE9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16860.0</w:t>
            </w:r>
          </w:p>
        </w:tc>
      </w:tr>
      <w:tr w:rsidR="00150A2B" w:rsidRPr="00150A2B" w14:paraId="35E1C54C" w14:textId="77777777" w:rsidTr="00274B86">
        <w:trPr>
          <w:trHeight w:val="288"/>
        </w:trPr>
        <w:tc>
          <w:tcPr>
            <w:tcW w:w="1140" w:type="dxa"/>
            <w:noWrap/>
            <w:hideMark/>
          </w:tcPr>
          <w:p w14:paraId="58BA0F4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3/31/2017</w:t>
            </w:r>
          </w:p>
        </w:tc>
        <w:tc>
          <w:tcPr>
            <w:tcW w:w="2140" w:type="dxa"/>
            <w:noWrap/>
            <w:hideMark/>
          </w:tcPr>
          <w:p w14:paraId="74EA0304"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384452</w:t>
            </w:r>
          </w:p>
        </w:tc>
        <w:tc>
          <w:tcPr>
            <w:tcW w:w="2100" w:type="dxa"/>
            <w:noWrap/>
            <w:hideMark/>
          </w:tcPr>
          <w:p w14:paraId="5082AEE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953270</w:t>
            </w:r>
          </w:p>
        </w:tc>
        <w:tc>
          <w:tcPr>
            <w:tcW w:w="1300" w:type="dxa"/>
            <w:noWrap/>
            <w:hideMark/>
          </w:tcPr>
          <w:p w14:paraId="407DD1A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15600.0</w:t>
            </w:r>
          </w:p>
        </w:tc>
      </w:tr>
      <w:tr w:rsidR="00150A2B" w:rsidRPr="00150A2B" w14:paraId="46C40575" w14:textId="77777777" w:rsidTr="00274B86">
        <w:trPr>
          <w:trHeight w:val="288"/>
        </w:trPr>
        <w:tc>
          <w:tcPr>
            <w:tcW w:w="1140" w:type="dxa"/>
            <w:noWrap/>
            <w:hideMark/>
          </w:tcPr>
          <w:p w14:paraId="315ABA38"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6/30/2017</w:t>
            </w:r>
          </w:p>
        </w:tc>
        <w:tc>
          <w:tcPr>
            <w:tcW w:w="2140" w:type="dxa"/>
            <w:noWrap/>
            <w:hideMark/>
          </w:tcPr>
          <w:p w14:paraId="00A6C65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381666</w:t>
            </w:r>
          </w:p>
        </w:tc>
        <w:tc>
          <w:tcPr>
            <w:tcW w:w="2100" w:type="dxa"/>
            <w:noWrap/>
            <w:hideMark/>
          </w:tcPr>
          <w:p w14:paraId="1914DDB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967493</w:t>
            </w:r>
          </w:p>
        </w:tc>
        <w:tc>
          <w:tcPr>
            <w:tcW w:w="1300" w:type="dxa"/>
            <w:noWrap/>
            <w:hideMark/>
          </w:tcPr>
          <w:p w14:paraId="5089851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16080.0</w:t>
            </w:r>
          </w:p>
        </w:tc>
      </w:tr>
      <w:tr w:rsidR="00150A2B" w:rsidRPr="00150A2B" w14:paraId="1D100C09" w14:textId="77777777" w:rsidTr="00274B86">
        <w:trPr>
          <w:trHeight w:val="288"/>
        </w:trPr>
        <w:tc>
          <w:tcPr>
            <w:tcW w:w="1140" w:type="dxa"/>
            <w:noWrap/>
            <w:hideMark/>
          </w:tcPr>
          <w:p w14:paraId="691234E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9/30/2017</w:t>
            </w:r>
          </w:p>
        </w:tc>
        <w:tc>
          <w:tcPr>
            <w:tcW w:w="2140" w:type="dxa"/>
            <w:noWrap/>
            <w:hideMark/>
          </w:tcPr>
          <w:p w14:paraId="7A84E5E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407749</w:t>
            </w:r>
          </w:p>
        </w:tc>
        <w:tc>
          <w:tcPr>
            <w:tcW w:w="2100" w:type="dxa"/>
            <w:noWrap/>
            <w:hideMark/>
          </w:tcPr>
          <w:p w14:paraId="577584A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1022135</w:t>
            </w:r>
          </w:p>
        </w:tc>
        <w:tc>
          <w:tcPr>
            <w:tcW w:w="1300" w:type="dxa"/>
            <w:noWrap/>
            <w:hideMark/>
          </w:tcPr>
          <w:p w14:paraId="526F90B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16650.0</w:t>
            </w:r>
          </w:p>
        </w:tc>
      </w:tr>
      <w:tr w:rsidR="00150A2B" w:rsidRPr="00150A2B" w14:paraId="0076ECF1" w14:textId="77777777" w:rsidTr="00274B86">
        <w:trPr>
          <w:trHeight w:val="288"/>
        </w:trPr>
        <w:tc>
          <w:tcPr>
            <w:tcW w:w="1140" w:type="dxa"/>
            <w:noWrap/>
            <w:hideMark/>
          </w:tcPr>
          <w:p w14:paraId="0BAA6E4B"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12/31/2017</w:t>
            </w:r>
          </w:p>
        </w:tc>
        <w:tc>
          <w:tcPr>
            <w:tcW w:w="2140" w:type="dxa"/>
            <w:noWrap/>
            <w:hideMark/>
          </w:tcPr>
          <w:p w14:paraId="2455EF7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403054</w:t>
            </w:r>
          </w:p>
        </w:tc>
        <w:tc>
          <w:tcPr>
            <w:tcW w:w="2100" w:type="dxa"/>
            <w:noWrap/>
            <w:hideMark/>
          </w:tcPr>
          <w:p w14:paraId="0FD169C0"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971314</w:t>
            </w:r>
          </w:p>
        </w:tc>
        <w:tc>
          <w:tcPr>
            <w:tcW w:w="1300" w:type="dxa"/>
            <w:noWrap/>
            <w:hideMark/>
          </w:tcPr>
          <w:p w14:paraId="6FD2AE55"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17400.0</w:t>
            </w:r>
          </w:p>
        </w:tc>
      </w:tr>
      <w:tr w:rsidR="00150A2B" w:rsidRPr="00150A2B" w14:paraId="5F826798" w14:textId="77777777" w:rsidTr="00274B86">
        <w:trPr>
          <w:trHeight w:val="288"/>
        </w:trPr>
        <w:tc>
          <w:tcPr>
            <w:tcW w:w="1140" w:type="dxa"/>
            <w:noWrap/>
            <w:hideMark/>
          </w:tcPr>
          <w:p w14:paraId="6D6C88F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3/31/2018</w:t>
            </w:r>
          </w:p>
        </w:tc>
        <w:tc>
          <w:tcPr>
            <w:tcW w:w="2140" w:type="dxa"/>
            <w:noWrap/>
            <w:hideMark/>
          </w:tcPr>
          <w:p w14:paraId="77CFDE3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428832</w:t>
            </w:r>
          </w:p>
        </w:tc>
        <w:tc>
          <w:tcPr>
            <w:tcW w:w="2100" w:type="dxa"/>
            <w:noWrap/>
            <w:hideMark/>
          </w:tcPr>
          <w:p w14:paraId="7C8C27C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984192</w:t>
            </w:r>
          </w:p>
        </w:tc>
        <w:tc>
          <w:tcPr>
            <w:tcW w:w="1300" w:type="dxa"/>
            <w:noWrap/>
            <w:hideMark/>
          </w:tcPr>
          <w:p w14:paraId="27E035F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16280.0</w:t>
            </w:r>
          </w:p>
        </w:tc>
      </w:tr>
      <w:tr w:rsidR="00150A2B" w:rsidRPr="00150A2B" w14:paraId="4DF440A4" w14:textId="77777777" w:rsidTr="00274B86">
        <w:trPr>
          <w:trHeight w:val="288"/>
        </w:trPr>
        <w:tc>
          <w:tcPr>
            <w:tcW w:w="1140" w:type="dxa"/>
            <w:noWrap/>
            <w:hideMark/>
          </w:tcPr>
          <w:p w14:paraId="28CD148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6/30/2018</w:t>
            </w:r>
          </w:p>
        </w:tc>
        <w:tc>
          <w:tcPr>
            <w:tcW w:w="2140" w:type="dxa"/>
            <w:noWrap/>
            <w:hideMark/>
          </w:tcPr>
          <w:p w14:paraId="5E993E8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413040</w:t>
            </w:r>
          </w:p>
        </w:tc>
        <w:tc>
          <w:tcPr>
            <w:tcW w:w="2100" w:type="dxa"/>
            <w:noWrap/>
            <w:hideMark/>
          </w:tcPr>
          <w:p w14:paraId="37FFD54C"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1003714</w:t>
            </w:r>
          </w:p>
        </w:tc>
        <w:tc>
          <w:tcPr>
            <w:tcW w:w="1300" w:type="dxa"/>
            <w:noWrap/>
            <w:hideMark/>
          </w:tcPr>
          <w:p w14:paraId="6CA696C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16500.0</w:t>
            </w:r>
          </w:p>
        </w:tc>
      </w:tr>
      <w:tr w:rsidR="00150A2B" w:rsidRPr="00150A2B" w14:paraId="145061B9" w14:textId="77777777" w:rsidTr="00274B86">
        <w:trPr>
          <w:trHeight w:val="288"/>
        </w:trPr>
        <w:tc>
          <w:tcPr>
            <w:tcW w:w="1140" w:type="dxa"/>
            <w:noWrap/>
            <w:hideMark/>
          </w:tcPr>
          <w:p w14:paraId="2E60AB52"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9/30/2018</w:t>
            </w:r>
          </w:p>
        </w:tc>
        <w:tc>
          <w:tcPr>
            <w:tcW w:w="2140" w:type="dxa"/>
            <w:noWrap/>
            <w:hideMark/>
          </w:tcPr>
          <w:p w14:paraId="4D99372A"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421066</w:t>
            </w:r>
          </w:p>
        </w:tc>
        <w:tc>
          <w:tcPr>
            <w:tcW w:w="2100" w:type="dxa"/>
            <w:noWrap/>
            <w:hideMark/>
          </w:tcPr>
          <w:p w14:paraId="09E61FF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1053479</w:t>
            </w:r>
          </w:p>
        </w:tc>
        <w:tc>
          <w:tcPr>
            <w:tcW w:w="1300" w:type="dxa"/>
            <w:noWrap/>
            <w:hideMark/>
          </w:tcPr>
          <w:p w14:paraId="5C647103"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16690.0</w:t>
            </w:r>
          </w:p>
        </w:tc>
      </w:tr>
      <w:tr w:rsidR="00150A2B" w:rsidRPr="00150A2B" w14:paraId="25192C9D" w14:textId="77777777" w:rsidTr="00274B86">
        <w:trPr>
          <w:trHeight w:val="288"/>
        </w:trPr>
        <w:tc>
          <w:tcPr>
            <w:tcW w:w="1140" w:type="dxa"/>
            <w:noWrap/>
            <w:hideMark/>
          </w:tcPr>
          <w:p w14:paraId="6AC1C3AE"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12/31/2018</w:t>
            </w:r>
          </w:p>
        </w:tc>
        <w:tc>
          <w:tcPr>
            <w:tcW w:w="2140" w:type="dxa"/>
            <w:noWrap/>
            <w:hideMark/>
          </w:tcPr>
          <w:p w14:paraId="267CE35F"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408509</w:t>
            </w:r>
          </w:p>
        </w:tc>
        <w:tc>
          <w:tcPr>
            <w:tcW w:w="2100" w:type="dxa"/>
            <w:noWrap/>
            <w:hideMark/>
          </w:tcPr>
          <w:p w14:paraId="202B8257"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1004846</w:t>
            </w:r>
          </w:p>
        </w:tc>
        <w:tc>
          <w:tcPr>
            <w:tcW w:w="1300" w:type="dxa"/>
            <w:noWrap/>
            <w:hideMark/>
          </w:tcPr>
          <w:p w14:paraId="4033FA61" w14:textId="77777777" w:rsidR="00150A2B" w:rsidRPr="00150A2B" w:rsidRDefault="00150A2B" w:rsidP="00274B86">
            <w:pPr>
              <w:rPr>
                <w:rFonts w:ascii="Times New Roman" w:hAnsi="Times New Roman" w:cs="Times New Roman"/>
                <w:sz w:val="24"/>
                <w:szCs w:val="24"/>
              </w:rPr>
            </w:pPr>
            <w:r w:rsidRPr="00150A2B">
              <w:rPr>
                <w:rFonts w:ascii="Times New Roman" w:hAnsi="Times New Roman" w:cs="Times New Roman"/>
                <w:sz w:val="24"/>
                <w:szCs w:val="24"/>
              </w:rPr>
              <w:t>17440.0</w:t>
            </w:r>
          </w:p>
        </w:tc>
      </w:tr>
    </w:tbl>
    <w:p w14:paraId="3B05BBF9" w14:textId="45034317" w:rsidR="005040C5" w:rsidRDefault="00150A2B" w:rsidP="00A9767D">
      <w:pPr>
        <w:spacing w:after="0"/>
        <w:rPr>
          <w:rFonts w:ascii="Times New Roman" w:hAnsi="Times New Roman" w:cs="Times New Roman"/>
          <w:sz w:val="24"/>
          <w:szCs w:val="24"/>
        </w:rPr>
      </w:pPr>
      <w:r>
        <w:rPr>
          <w:rFonts w:ascii="Times New Roman" w:hAnsi="Times New Roman" w:cs="Times New Roman"/>
          <w:sz w:val="24"/>
          <w:szCs w:val="24"/>
        </w:rPr>
        <w:fldChar w:fldCharType="end"/>
      </w:r>
      <w:r w:rsidR="00274B86">
        <w:rPr>
          <w:rFonts w:ascii="Times New Roman" w:hAnsi="Times New Roman" w:cs="Times New Roman"/>
          <w:sz w:val="24"/>
          <w:szCs w:val="24"/>
        </w:rPr>
        <w:br w:type="textWrapping" w:clear="all"/>
      </w:r>
    </w:p>
    <w:p w14:paraId="32ECA0FB" w14:textId="3AE88B56" w:rsidR="00CC3A7D" w:rsidRDefault="00CC3A7D" w:rsidP="00A9767D">
      <w:pPr>
        <w:spacing w:after="0"/>
        <w:rPr>
          <w:rFonts w:ascii="Times New Roman" w:hAnsi="Times New Roman" w:cs="Times New Roman"/>
          <w:sz w:val="24"/>
          <w:szCs w:val="24"/>
        </w:rPr>
      </w:pPr>
    </w:p>
    <w:p w14:paraId="06362708" w14:textId="668407A4" w:rsidR="00CC3A7D" w:rsidRDefault="00CC3A7D" w:rsidP="00A9767D">
      <w:pPr>
        <w:spacing w:after="0"/>
        <w:rPr>
          <w:rFonts w:ascii="Times New Roman" w:hAnsi="Times New Roman" w:cs="Times New Roman"/>
          <w:sz w:val="24"/>
          <w:szCs w:val="24"/>
        </w:rPr>
      </w:pPr>
    </w:p>
    <w:p w14:paraId="7225FF15" w14:textId="36B7C709" w:rsidR="00CC3A7D" w:rsidRDefault="00CC3A7D" w:rsidP="00A9767D">
      <w:pPr>
        <w:spacing w:after="0"/>
        <w:rPr>
          <w:rFonts w:ascii="Times New Roman" w:hAnsi="Times New Roman" w:cs="Times New Roman"/>
          <w:sz w:val="24"/>
          <w:szCs w:val="24"/>
        </w:rPr>
      </w:pPr>
    </w:p>
    <w:p w14:paraId="435B683B" w14:textId="24BA6F9C" w:rsidR="00CC3A7D" w:rsidRDefault="00CC3A7D" w:rsidP="00A9767D">
      <w:pPr>
        <w:spacing w:after="0"/>
        <w:rPr>
          <w:rFonts w:ascii="Times New Roman" w:hAnsi="Times New Roman" w:cs="Times New Roman"/>
          <w:sz w:val="24"/>
          <w:szCs w:val="24"/>
        </w:rPr>
      </w:pPr>
    </w:p>
    <w:p w14:paraId="0375E9C2" w14:textId="77777777" w:rsidR="00520BA2" w:rsidRDefault="00520BA2" w:rsidP="00A9767D">
      <w:pPr>
        <w:spacing w:after="0"/>
        <w:rPr>
          <w:rFonts w:ascii="Times New Roman" w:hAnsi="Times New Roman" w:cs="Times New Roman"/>
          <w:sz w:val="24"/>
          <w:szCs w:val="24"/>
        </w:rPr>
      </w:pPr>
    </w:p>
    <w:p w14:paraId="379C2A73" w14:textId="2E2A3BCE" w:rsidR="00274B86" w:rsidRPr="00520BA2" w:rsidRDefault="00520BA2" w:rsidP="00A9767D">
      <w:pPr>
        <w:spacing w:after="0"/>
        <w:rPr>
          <w:rFonts w:ascii="Times New Roman" w:hAnsi="Times New Roman" w:cs="Times New Roman"/>
          <w:b/>
          <w:bCs/>
          <w:sz w:val="24"/>
          <w:szCs w:val="24"/>
        </w:rPr>
      </w:pPr>
      <w:r w:rsidRPr="00520BA2">
        <w:rPr>
          <w:rFonts w:ascii="Times New Roman" w:hAnsi="Times New Roman" w:cs="Times New Roman"/>
          <w:b/>
          <w:bCs/>
          <w:sz w:val="24"/>
          <w:szCs w:val="24"/>
        </w:rPr>
        <w:lastRenderedPageBreak/>
        <w:t>References:</w:t>
      </w:r>
    </w:p>
    <w:p w14:paraId="25451458" w14:textId="77777777" w:rsidR="00520BA2" w:rsidRDefault="00520BA2" w:rsidP="00A9767D">
      <w:pPr>
        <w:spacing w:after="0"/>
        <w:rPr>
          <w:rFonts w:ascii="Times New Roman" w:hAnsi="Times New Roman" w:cs="Times New Roman"/>
          <w:sz w:val="24"/>
          <w:szCs w:val="24"/>
        </w:rPr>
      </w:pPr>
    </w:p>
    <w:p w14:paraId="353438EC" w14:textId="2F78780C" w:rsidR="00227D74" w:rsidRDefault="00227D74" w:rsidP="00520BA2">
      <w:pPr>
        <w:spacing w:before="0" w:after="0"/>
        <w:rPr>
          <w:rFonts w:ascii="Times New Roman" w:hAnsi="Times New Roman" w:cs="Times New Roman"/>
          <w:sz w:val="24"/>
          <w:szCs w:val="24"/>
        </w:rPr>
      </w:pPr>
      <w:r w:rsidRPr="007A4F84">
        <w:rPr>
          <w:rFonts w:ascii="Times New Roman" w:hAnsi="Times New Roman" w:cs="Times New Roman"/>
          <w:i/>
          <w:iCs/>
          <w:sz w:val="24"/>
          <w:szCs w:val="24"/>
        </w:rPr>
        <w:t>Households and nonprofit organizations; revolving consumer credit; liability, Level, Millions of Dollars, Quarterly, Not Seasonally Adjusted</w:t>
      </w:r>
    </w:p>
    <w:p w14:paraId="351BA032" w14:textId="33E12BEC" w:rsidR="00227D74" w:rsidRDefault="00227D74" w:rsidP="00520BA2">
      <w:pPr>
        <w:spacing w:before="0" w:after="0"/>
        <w:rPr>
          <w:rFonts w:ascii="Times New Roman" w:hAnsi="Times New Roman" w:cs="Times New Roman"/>
          <w:sz w:val="24"/>
          <w:szCs w:val="24"/>
        </w:rPr>
      </w:pPr>
      <w:r w:rsidRPr="00227D74">
        <w:rPr>
          <w:rFonts w:ascii="Times New Roman" w:hAnsi="Times New Roman" w:cs="Times New Roman"/>
          <w:sz w:val="24"/>
          <w:szCs w:val="24"/>
        </w:rPr>
        <w:t xml:space="preserve">Federal Reserve Economic Data: FRED: St. Louis Fed. Retrieved from </w:t>
      </w:r>
      <w:hyperlink r:id="rId43" w:history="1">
        <w:r w:rsidR="00520BA2" w:rsidRPr="00676D0C">
          <w:rPr>
            <w:rStyle w:val="Hyperlink"/>
            <w:rFonts w:ascii="Times New Roman" w:hAnsi="Times New Roman" w:cs="Times New Roman"/>
            <w:sz w:val="24"/>
            <w:szCs w:val="24"/>
          </w:rPr>
          <w:t>https://fred.stlouisfed.org/</w:t>
        </w:r>
      </w:hyperlink>
      <w:r w:rsidR="00520BA2">
        <w:rPr>
          <w:rFonts w:ascii="Times New Roman" w:hAnsi="Times New Roman" w:cs="Times New Roman"/>
          <w:sz w:val="24"/>
          <w:szCs w:val="24"/>
        </w:rPr>
        <w:t xml:space="preserve"> </w:t>
      </w:r>
      <w:r w:rsidR="00520BA2" w:rsidRPr="00520BA2">
        <w:rPr>
          <w:rFonts w:ascii="Times New Roman" w:hAnsi="Times New Roman" w:cs="Times New Roman"/>
          <w:sz w:val="24"/>
          <w:szCs w:val="24"/>
        </w:rPr>
        <w:t>BOGZ1FL153166100Q</w:t>
      </w:r>
    </w:p>
    <w:p w14:paraId="605EC14B" w14:textId="77777777" w:rsidR="00520BA2" w:rsidRDefault="00520BA2" w:rsidP="00520BA2">
      <w:pPr>
        <w:spacing w:before="0" w:after="0"/>
        <w:rPr>
          <w:rFonts w:ascii="Times New Roman" w:hAnsi="Times New Roman" w:cs="Times New Roman"/>
          <w:sz w:val="24"/>
          <w:szCs w:val="24"/>
        </w:rPr>
      </w:pPr>
    </w:p>
    <w:p w14:paraId="58CBEC9F" w14:textId="15DB6A4A" w:rsidR="00227D74" w:rsidRDefault="00227D74" w:rsidP="00520BA2">
      <w:pPr>
        <w:spacing w:before="0" w:after="0"/>
        <w:rPr>
          <w:rFonts w:ascii="Times New Roman" w:hAnsi="Times New Roman" w:cs="Times New Roman"/>
          <w:i/>
          <w:iCs/>
          <w:sz w:val="24"/>
          <w:szCs w:val="24"/>
        </w:rPr>
      </w:pPr>
      <w:r w:rsidRPr="007A4F84">
        <w:rPr>
          <w:rFonts w:ascii="Times New Roman" w:hAnsi="Times New Roman" w:cs="Times New Roman"/>
          <w:i/>
          <w:iCs/>
          <w:sz w:val="24"/>
          <w:szCs w:val="24"/>
        </w:rPr>
        <w:t>Exports: Value Goods for the United States, National currency, Monthly Level, Quarterly, in Millions $ Not Seasonally Adjusted</w:t>
      </w:r>
    </w:p>
    <w:p w14:paraId="3AE869D2" w14:textId="2AB8A1AF" w:rsidR="00CC3A7D" w:rsidRPr="00520BA2" w:rsidRDefault="00520BA2" w:rsidP="00520BA2">
      <w:pPr>
        <w:spacing w:before="0" w:after="0"/>
        <w:rPr>
          <w:rFonts w:ascii="Times New Roman" w:hAnsi="Times New Roman" w:cs="Times New Roman"/>
          <w:color w:val="0563C1" w:themeColor="hyperlink"/>
          <w:sz w:val="24"/>
          <w:szCs w:val="24"/>
          <w:u w:val="single"/>
        </w:rPr>
      </w:pPr>
      <w:r w:rsidRPr="00520BA2">
        <w:rPr>
          <w:rFonts w:ascii="Times New Roman" w:hAnsi="Times New Roman" w:cs="Times New Roman"/>
          <w:sz w:val="24"/>
          <w:szCs w:val="24"/>
        </w:rPr>
        <w:t xml:space="preserve">Federal Reserve Economic Data: FRED: St. Louis Fed. (n.d.). Retrieved from </w:t>
      </w:r>
      <w:hyperlink r:id="rId44" w:history="1">
        <w:r w:rsidRPr="00676D0C">
          <w:rPr>
            <w:rStyle w:val="Hyperlink"/>
            <w:rFonts w:ascii="Times New Roman" w:hAnsi="Times New Roman" w:cs="Times New Roman"/>
            <w:sz w:val="24"/>
            <w:szCs w:val="24"/>
          </w:rPr>
          <w:t>https://research.stlouisfed.orgfred2/</w:t>
        </w:r>
      </w:hyperlink>
      <w:r>
        <w:rPr>
          <w:rFonts w:ascii="Times New Roman" w:hAnsi="Times New Roman" w:cs="Times New Roman"/>
          <w:sz w:val="24"/>
          <w:szCs w:val="24"/>
        </w:rPr>
        <w:t xml:space="preserve"> </w:t>
      </w:r>
      <w:r w:rsidRPr="00520BA2">
        <w:rPr>
          <w:rFonts w:ascii="Times New Roman" w:hAnsi="Times New Roman" w:cs="Times New Roman"/>
          <w:sz w:val="24"/>
          <w:szCs w:val="24"/>
        </w:rPr>
        <w:t>XTEXVA01USQ664N</w:t>
      </w:r>
    </w:p>
    <w:p w14:paraId="7D477A94" w14:textId="77777777" w:rsidR="00520BA2" w:rsidRDefault="00520BA2" w:rsidP="00CC3A7D">
      <w:pPr>
        <w:rPr>
          <w:rFonts w:ascii="Times New Roman" w:hAnsi="Times New Roman" w:cs="Times New Roman"/>
          <w:sz w:val="24"/>
          <w:szCs w:val="24"/>
        </w:rPr>
      </w:pPr>
    </w:p>
    <w:p w14:paraId="3CBDE8B9" w14:textId="77777777" w:rsidR="00520BA2" w:rsidRDefault="00520BA2" w:rsidP="00CC3A7D">
      <w:pPr>
        <w:rPr>
          <w:rFonts w:ascii="Times New Roman" w:hAnsi="Times New Roman" w:cs="Times New Roman"/>
          <w:sz w:val="24"/>
          <w:szCs w:val="24"/>
        </w:rPr>
      </w:pPr>
    </w:p>
    <w:p w14:paraId="03ED12AE" w14:textId="77777777" w:rsidR="00CC3A7D" w:rsidRDefault="00CC3A7D" w:rsidP="00A9767D">
      <w:pPr>
        <w:spacing w:after="0"/>
        <w:rPr>
          <w:rFonts w:ascii="Times New Roman" w:hAnsi="Times New Roman" w:cs="Times New Roman"/>
          <w:sz w:val="24"/>
          <w:szCs w:val="24"/>
        </w:rPr>
      </w:pPr>
    </w:p>
    <w:p w14:paraId="6AC9EC5F" w14:textId="77777777" w:rsidR="00A9767D" w:rsidRDefault="00A9767D" w:rsidP="00A9767D">
      <w:pPr>
        <w:spacing w:after="0"/>
        <w:rPr>
          <w:rFonts w:ascii="Times New Roman" w:hAnsi="Times New Roman" w:cs="Times New Roman"/>
          <w:sz w:val="24"/>
          <w:szCs w:val="24"/>
        </w:rPr>
      </w:pPr>
    </w:p>
    <w:p w14:paraId="6ECD43E0" w14:textId="77777777" w:rsidR="00A9767D" w:rsidRPr="008A1D83" w:rsidRDefault="00A9767D" w:rsidP="004F336F">
      <w:pPr>
        <w:spacing w:after="0"/>
        <w:rPr>
          <w:rFonts w:ascii="Times New Roman" w:eastAsia="Times New Roman" w:hAnsi="Times New Roman" w:cs="Times New Roman"/>
          <w:color w:val="000000"/>
          <w:sz w:val="24"/>
          <w:szCs w:val="24"/>
        </w:rPr>
      </w:pPr>
    </w:p>
    <w:p w14:paraId="11F956B8" w14:textId="4B1A987D" w:rsidR="004F336F" w:rsidRPr="004F336F" w:rsidRDefault="004F336F" w:rsidP="004F336F">
      <w:pPr>
        <w:rPr>
          <w:rFonts w:ascii="Calibri" w:eastAsia="Times New Roman" w:hAnsi="Calibri" w:cs="Calibri"/>
          <w:color w:val="000000"/>
        </w:rPr>
      </w:pPr>
    </w:p>
    <w:p w14:paraId="340FBFB6" w14:textId="5B3A7EC2" w:rsidR="0054471D" w:rsidRDefault="0054471D" w:rsidP="0054471D">
      <w:pPr>
        <w:spacing w:after="0"/>
        <w:rPr>
          <w:rFonts w:ascii="Times New Roman" w:hAnsi="Times New Roman" w:cs="Times New Roman"/>
          <w:sz w:val="24"/>
          <w:szCs w:val="24"/>
        </w:rPr>
      </w:pPr>
    </w:p>
    <w:p w14:paraId="3F555C18" w14:textId="7E89BC71" w:rsidR="00EB0887" w:rsidRDefault="00EB0887" w:rsidP="00AE7D85">
      <w:pPr>
        <w:rPr>
          <w:rFonts w:ascii="Times New Roman" w:hAnsi="Times New Roman" w:cs="Times New Roman"/>
          <w:sz w:val="24"/>
          <w:szCs w:val="24"/>
        </w:rPr>
      </w:pPr>
    </w:p>
    <w:p w14:paraId="050F43CD" w14:textId="35A8AF9E" w:rsidR="004503D9" w:rsidRDefault="004503D9" w:rsidP="00AE7D85">
      <w:pPr>
        <w:rPr>
          <w:rFonts w:ascii="Times New Roman" w:hAnsi="Times New Roman" w:cs="Times New Roman"/>
          <w:sz w:val="24"/>
          <w:szCs w:val="24"/>
        </w:rPr>
      </w:pPr>
    </w:p>
    <w:p w14:paraId="23661751" w14:textId="1E994CE1" w:rsidR="004503D9" w:rsidRDefault="004503D9" w:rsidP="00AE7D85">
      <w:pPr>
        <w:rPr>
          <w:rFonts w:ascii="Times New Roman" w:hAnsi="Times New Roman" w:cs="Times New Roman"/>
          <w:sz w:val="24"/>
          <w:szCs w:val="24"/>
        </w:rPr>
      </w:pPr>
    </w:p>
    <w:p w14:paraId="7A270E07" w14:textId="47522EE2" w:rsidR="004503D9" w:rsidRDefault="004503D9" w:rsidP="00AE7D85">
      <w:pPr>
        <w:rPr>
          <w:rFonts w:ascii="Times New Roman" w:hAnsi="Times New Roman" w:cs="Times New Roman"/>
          <w:sz w:val="24"/>
          <w:szCs w:val="24"/>
        </w:rPr>
      </w:pPr>
    </w:p>
    <w:p w14:paraId="36DD762F" w14:textId="690BB9FF" w:rsidR="004503D9" w:rsidRDefault="004503D9" w:rsidP="00AE7D85">
      <w:pPr>
        <w:rPr>
          <w:rFonts w:ascii="Times New Roman" w:hAnsi="Times New Roman" w:cs="Times New Roman"/>
          <w:sz w:val="24"/>
          <w:szCs w:val="24"/>
        </w:rPr>
      </w:pPr>
    </w:p>
    <w:p w14:paraId="01EB4C13" w14:textId="3AD21F9D" w:rsidR="004503D9" w:rsidRDefault="004503D9" w:rsidP="00AE7D85">
      <w:pPr>
        <w:rPr>
          <w:rFonts w:ascii="Times New Roman" w:hAnsi="Times New Roman" w:cs="Times New Roman"/>
          <w:sz w:val="24"/>
          <w:szCs w:val="24"/>
        </w:rPr>
      </w:pPr>
    </w:p>
    <w:p w14:paraId="2A13920C" w14:textId="4BD68FD4" w:rsidR="004503D9" w:rsidRDefault="004503D9" w:rsidP="00AE7D85">
      <w:pPr>
        <w:rPr>
          <w:rFonts w:ascii="Times New Roman" w:hAnsi="Times New Roman" w:cs="Times New Roman"/>
          <w:sz w:val="24"/>
          <w:szCs w:val="24"/>
        </w:rPr>
      </w:pPr>
    </w:p>
    <w:p w14:paraId="7AFA3AC0" w14:textId="03A02478" w:rsidR="004503D9" w:rsidRPr="00DB6DE1" w:rsidRDefault="004503D9" w:rsidP="00AE7D85">
      <w:pPr>
        <w:rPr>
          <w:rFonts w:ascii="Times New Roman" w:hAnsi="Times New Roman" w:cs="Times New Roman"/>
          <w:sz w:val="24"/>
          <w:szCs w:val="24"/>
        </w:rPr>
      </w:pPr>
      <w:r>
        <w:rPr>
          <w:rFonts w:ascii="Times New Roman" w:hAnsi="Times New Roman" w:cs="Times New Roman"/>
          <w:sz w:val="24"/>
          <w:szCs w:val="24"/>
        </w:rPr>
        <w:t xml:space="preserve">                                                                                                            </w:t>
      </w:r>
    </w:p>
    <w:sectPr w:rsidR="004503D9" w:rsidRPr="00DB6DE1" w:rsidSect="00162EAF">
      <w:headerReference w:type="default" r:id="rId45"/>
      <w:footerReference w:type="default" r:id="rId46"/>
      <w:headerReference w:type="firs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718D0" w14:textId="77777777" w:rsidR="00A934FA" w:rsidRDefault="00A934FA" w:rsidP="00D21619">
      <w:pPr>
        <w:spacing w:before="0" w:after="0" w:line="240" w:lineRule="auto"/>
      </w:pPr>
      <w:r>
        <w:separator/>
      </w:r>
    </w:p>
  </w:endnote>
  <w:endnote w:type="continuationSeparator" w:id="0">
    <w:p w14:paraId="22CBFED7" w14:textId="77777777" w:rsidR="00A934FA" w:rsidRDefault="00A934FA" w:rsidP="00D216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90CCE" w14:textId="4A4872EB" w:rsidR="008077BC" w:rsidRDefault="008077BC">
    <w:pPr>
      <w:pStyle w:val="Footer"/>
    </w:pPr>
    <w:r>
      <w:rPr>
        <w:noProof/>
      </w:rPr>
      <w:drawing>
        <wp:inline distT="0" distB="0" distL="0" distR="0" wp14:anchorId="0FA30D06" wp14:editId="6C8A5C2B">
          <wp:extent cx="397933" cy="347638"/>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0359" cy="349757"/>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C9FB0" w14:textId="77777777" w:rsidR="00A934FA" w:rsidRDefault="00A934FA" w:rsidP="00D21619">
      <w:pPr>
        <w:spacing w:before="0" w:after="0" w:line="240" w:lineRule="auto"/>
      </w:pPr>
      <w:r>
        <w:separator/>
      </w:r>
    </w:p>
  </w:footnote>
  <w:footnote w:type="continuationSeparator" w:id="0">
    <w:p w14:paraId="65111E34" w14:textId="77777777" w:rsidR="00A934FA" w:rsidRDefault="00A934FA" w:rsidP="00D2161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4AC8F" w14:textId="76532FDB" w:rsidR="008077BC" w:rsidRDefault="008077BC">
    <w:pPr>
      <w:pStyle w:val="Header"/>
      <w:jc w:val="right"/>
    </w:pPr>
    <w:r w:rsidRPr="00362EE9">
      <w:rPr>
        <w:rFonts w:ascii="Times New Roman" w:hAnsi="Times New Roman" w:cs="Times New Roman"/>
        <w:sz w:val="24"/>
        <w:szCs w:val="24"/>
      </w:rPr>
      <w:t xml:space="preserve">P&amp;G STRATEGIC FORECAST &amp; PLAN </w:t>
    </w:r>
    <w:r>
      <w:rPr>
        <w:rFonts w:ascii="Times New Roman" w:hAnsi="Times New Roman" w:cs="Times New Roman"/>
        <w:sz w:val="24"/>
        <w:szCs w:val="24"/>
      </w:rPr>
      <w:tab/>
    </w:r>
    <w:r>
      <w:rPr>
        <w:rFonts w:ascii="Times New Roman" w:hAnsi="Times New Roman" w:cs="Times New Roman"/>
        <w:sz w:val="24"/>
        <w:szCs w:val="24"/>
      </w:rPr>
      <w:tab/>
    </w:r>
    <w:sdt>
      <w:sdtPr>
        <w:id w:val="-121588627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44819C3" w14:textId="77777777" w:rsidR="008077BC" w:rsidRDefault="008077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37E2B" w14:textId="16E9E35A" w:rsidR="008077BC" w:rsidRPr="00362EE9" w:rsidRDefault="008077BC" w:rsidP="00162EAF">
    <w:pPr>
      <w:pStyle w:val="Header"/>
      <w:rPr>
        <w:rFonts w:ascii="Times New Roman" w:hAnsi="Times New Roman" w:cs="Times New Roman"/>
        <w:sz w:val="24"/>
        <w:szCs w:val="24"/>
      </w:rPr>
    </w:pPr>
    <w:r w:rsidRPr="00362EE9">
      <w:rPr>
        <w:rFonts w:ascii="Times New Roman" w:hAnsi="Times New Roman" w:cs="Times New Roman"/>
        <w:sz w:val="24"/>
        <w:szCs w:val="24"/>
      </w:rPr>
      <w:t xml:space="preserve">Running head: P&amp;G STRATEGIC FORECAST &amp; PLAN </w:t>
    </w:r>
    <w:r w:rsidRPr="00362EE9">
      <w:rPr>
        <w:rFonts w:ascii="Times New Roman" w:hAnsi="Times New Roman" w:cs="Times New Roman"/>
        <w:sz w:val="24"/>
        <w:szCs w:val="24"/>
      </w:rPr>
      <w:tab/>
    </w:r>
    <w:sdt>
      <w:sdtPr>
        <w:rPr>
          <w:rFonts w:ascii="Times New Roman" w:hAnsi="Times New Roman" w:cs="Times New Roman"/>
          <w:sz w:val="24"/>
          <w:szCs w:val="24"/>
        </w:rPr>
        <w:id w:val="1996688510"/>
        <w:docPartObj>
          <w:docPartGallery w:val="Page Numbers (Top of Page)"/>
          <w:docPartUnique/>
        </w:docPartObj>
      </w:sdtPr>
      <w:sdtEndPr>
        <w:rPr>
          <w:noProof/>
        </w:rPr>
      </w:sdtEndPr>
      <w:sdtContent>
        <w:r w:rsidRPr="00362EE9">
          <w:rPr>
            <w:rFonts w:ascii="Times New Roman" w:hAnsi="Times New Roman" w:cs="Times New Roman"/>
            <w:sz w:val="24"/>
            <w:szCs w:val="24"/>
          </w:rPr>
          <w:fldChar w:fldCharType="begin"/>
        </w:r>
        <w:r w:rsidRPr="00362EE9">
          <w:rPr>
            <w:rFonts w:ascii="Times New Roman" w:hAnsi="Times New Roman" w:cs="Times New Roman"/>
            <w:sz w:val="24"/>
            <w:szCs w:val="24"/>
          </w:rPr>
          <w:instrText xml:space="preserve"> PAGE   \* MERGEFORMAT </w:instrText>
        </w:r>
        <w:r w:rsidRPr="00362EE9">
          <w:rPr>
            <w:rFonts w:ascii="Times New Roman" w:hAnsi="Times New Roman" w:cs="Times New Roman"/>
            <w:sz w:val="24"/>
            <w:szCs w:val="24"/>
          </w:rPr>
          <w:fldChar w:fldCharType="separate"/>
        </w:r>
        <w:r w:rsidRPr="00362EE9">
          <w:rPr>
            <w:rFonts w:ascii="Times New Roman" w:hAnsi="Times New Roman" w:cs="Times New Roman"/>
            <w:noProof/>
            <w:sz w:val="24"/>
            <w:szCs w:val="24"/>
          </w:rPr>
          <w:t>2</w:t>
        </w:r>
        <w:r w:rsidRPr="00362EE9">
          <w:rPr>
            <w:rFonts w:ascii="Times New Roman" w:hAnsi="Times New Roman" w:cs="Times New Roman"/>
            <w:noProof/>
            <w:sz w:val="24"/>
            <w:szCs w:val="24"/>
          </w:rPr>
          <w:fldChar w:fldCharType="end"/>
        </w:r>
      </w:sdtContent>
    </w:sdt>
  </w:p>
  <w:p w14:paraId="2A87B400" w14:textId="0CBF7EE3" w:rsidR="008077BC" w:rsidRDefault="008077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811F62"/>
    <w:multiLevelType w:val="hybridMultilevel"/>
    <w:tmpl w:val="B6F0C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7CB"/>
    <w:rsid w:val="000E1C99"/>
    <w:rsid w:val="001063B2"/>
    <w:rsid w:val="0012234E"/>
    <w:rsid w:val="00150A2B"/>
    <w:rsid w:val="00162EAF"/>
    <w:rsid w:val="001F3738"/>
    <w:rsid w:val="00227D74"/>
    <w:rsid w:val="00274B86"/>
    <w:rsid w:val="0027526F"/>
    <w:rsid w:val="002E609F"/>
    <w:rsid w:val="003060D8"/>
    <w:rsid w:val="00320357"/>
    <w:rsid w:val="00351249"/>
    <w:rsid w:val="00362EE9"/>
    <w:rsid w:val="00387D94"/>
    <w:rsid w:val="003A472D"/>
    <w:rsid w:val="003A5B41"/>
    <w:rsid w:val="003D12D5"/>
    <w:rsid w:val="003E0409"/>
    <w:rsid w:val="00405C92"/>
    <w:rsid w:val="004503D9"/>
    <w:rsid w:val="0047004D"/>
    <w:rsid w:val="0047124C"/>
    <w:rsid w:val="004B7767"/>
    <w:rsid w:val="004F336F"/>
    <w:rsid w:val="00500C5D"/>
    <w:rsid w:val="005040C5"/>
    <w:rsid w:val="00520BA2"/>
    <w:rsid w:val="0054471D"/>
    <w:rsid w:val="0056667A"/>
    <w:rsid w:val="005C1DDA"/>
    <w:rsid w:val="006147C3"/>
    <w:rsid w:val="00677F62"/>
    <w:rsid w:val="00682C42"/>
    <w:rsid w:val="0070192F"/>
    <w:rsid w:val="00752AD1"/>
    <w:rsid w:val="00786614"/>
    <w:rsid w:val="007A4F84"/>
    <w:rsid w:val="007C71C8"/>
    <w:rsid w:val="008077BC"/>
    <w:rsid w:val="008A1D83"/>
    <w:rsid w:val="008A649F"/>
    <w:rsid w:val="008E7562"/>
    <w:rsid w:val="008F36A5"/>
    <w:rsid w:val="008F535F"/>
    <w:rsid w:val="008F6294"/>
    <w:rsid w:val="00901982"/>
    <w:rsid w:val="00955F18"/>
    <w:rsid w:val="009727E3"/>
    <w:rsid w:val="009740FC"/>
    <w:rsid w:val="00997C18"/>
    <w:rsid w:val="009C5F23"/>
    <w:rsid w:val="009E3926"/>
    <w:rsid w:val="00A80507"/>
    <w:rsid w:val="00A835C1"/>
    <w:rsid w:val="00A934FA"/>
    <w:rsid w:val="00A9767D"/>
    <w:rsid w:val="00AA5FA4"/>
    <w:rsid w:val="00AB402C"/>
    <w:rsid w:val="00AE7D85"/>
    <w:rsid w:val="00B55EF2"/>
    <w:rsid w:val="00BA1429"/>
    <w:rsid w:val="00BE61BB"/>
    <w:rsid w:val="00C043B6"/>
    <w:rsid w:val="00C07872"/>
    <w:rsid w:val="00C304F3"/>
    <w:rsid w:val="00CC3A7D"/>
    <w:rsid w:val="00CF2470"/>
    <w:rsid w:val="00D21619"/>
    <w:rsid w:val="00D67C12"/>
    <w:rsid w:val="00D83AA9"/>
    <w:rsid w:val="00DB6DE1"/>
    <w:rsid w:val="00DB77CB"/>
    <w:rsid w:val="00DC544C"/>
    <w:rsid w:val="00DE0E3E"/>
    <w:rsid w:val="00DE2117"/>
    <w:rsid w:val="00E02BA4"/>
    <w:rsid w:val="00EB0887"/>
    <w:rsid w:val="00EF056D"/>
    <w:rsid w:val="00EF4304"/>
    <w:rsid w:val="00F458D7"/>
    <w:rsid w:val="00F81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2C4C46"/>
  <w15:chartTrackingRefBased/>
  <w15:docId w15:val="{E1718CA3-C5C0-4F5E-B73B-C04610E3C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21619"/>
  </w:style>
  <w:style w:type="paragraph" w:styleId="Heading1">
    <w:name w:val="heading 1"/>
    <w:basedOn w:val="Normal"/>
    <w:next w:val="Normal"/>
    <w:link w:val="Heading1Char"/>
    <w:uiPriority w:val="9"/>
    <w:qFormat/>
    <w:rsid w:val="00D2161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D2161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D21619"/>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D21619"/>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21619"/>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21619"/>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21619"/>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2161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2161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77CB"/>
    <w:pPr>
      <w:ind w:left="720"/>
      <w:contextualSpacing/>
    </w:pPr>
  </w:style>
  <w:style w:type="character" w:styleId="Hyperlink">
    <w:name w:val="Hyperlink"/>
    <w:basedOn w:val="DefaultParagraphFont"/>
    <w:uiPriority w:val="99"/>
    <w:unhideWhenUsed/>
    <w:rsid w:val="006147C3"/>
    <w:rPr>
      <w:color w:val="0563C1" w:themeColor="hyperlink"/>
      <w:u w:val="single"/>
    </w:rPr>
  </w:style>
  <w:style w:type="character" w:styleId="UnresolvedMention">
    <w:name w:val="Unresolved Mention"/>
    <w:basedOn w:val="DefaultParagraphFont"/>
    <w:uiPriority w:val="99"/>
    <w:semiHidden/>
    <w:unhideWhenUsed/>
    <w:rsid w:val="006147C3"/>
    <w:rPr>
      <w:color w:val="605E5C"/>
      <w:shd w:val="clear" w:color="auto" w:fill="E1DFDD"/>
    </w:rPr>
  </w:style>
  <w:style w:type="paragraph" w:styleId="Header">
    <w:name w:val="header"/>
    <w:basedOn w:val="Normal"/>
    <w:link w:val="HeaderChar"/>
    <w:uiPriority w:val="99"/>
    <w:unhideWhenUsed/>
    <w:rsid w:val="00D21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19"/>
  </w:style>
  <w:style w:type="paragraph" w:styleId="Footer">
    <w:name w:val="footer"/>
    <w:basedOn w:val="Normal"/>
    <w:link w:val="FooterChar"/>
    <w:uiPriority w:val="99"/>
    <w:unhideWhenUsed/>
    <w:rsid w:val="00D21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19"/>
  </w:style>
  <w:style w:type="character" w:customStyle="1" w:styleId="Heading1Char">
    <w:name w:val="Heading 1 Char"/>
    <w:basedOn w:val="DefaultParagraphFont"/>
    <w:link w:val="Heading1"/>
    <w:uiPriority w:val="9"/>
    <w:rsid w:val="00D2161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D21619"/>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D21619"/>
    <w:rPr>
      <w:caps/>
      <w:color w:val="1F3763" w:themeColor="accent1" w:themeShade="7F"/>
      <w:spacing w:val="15"/>
    </w:rPr>
  </w:style>
  <w:style w:type="character" w:customStyle="1" w:styleId="Heading4Char">
    <w:name w:val="Heading 4 Char"/>
    <w:basedOn w:val="DefaultParagraphFont"/>
    <w:link w:val="Heading4"/>
    <w:uiPriority w:val="9"/>
    <w:semiHidden/>
    <w:rsid w:val="00D21619"/>
    <w:rPr>
      <w:caps/>
      <w:color w:val="2F5496" w:themeColor="accent1" w:themeShade="BF"/>
      <w:spacing w:val="10"/>
    </w:rPr>
  </w:style>
  <w:style w:type="character" w:customStyle="1" w:styleId="Heading5Char">
    <w:name w:val="Heading 5 Char"/>
    <w:basedOn w:val="DefaultParagraphFont"/>
    <w:link w:val="Heading5"/>
    <w:uiPriority w:val="9"/>
    <w:semiHidden/>
    <w:rsid w:val="00D21619"/>
    <w:rPr>
      <w:caps/>
      <w:color w:val="2F5496" w:themeColor="accent1" w:themeShade="BF"/>
      <w:spacing w:val="10"/>
    </w:rPr>
  </w:style>
  <w:style w:type="character" w:customStyle="1" w:styleId="Heading6Char">
    <w:name w:val="Heading 6 Char"/>
    <w:basedOn w:val="DefaultParagraphFont"/>
    <w:link w:val="Heading6"/>
    <w:uiPriority w:val="9"/>
    <w:semiHidden/>
    <w:rsid w:val="00D21619"/>
    <w:rPr>
      <w:caps/>
      <w:color w:val="2F5496" w:themeColor="accent1" w:themeShade="BF"/>
      <w:spacing w:val="10"/>
    </w:rPr>
  </w:style>
  <w:style w:type="character" w:customStyle="1" w:styleId="Heading7Char">
    <w:name w:val="Heading 7 Char"/>
    <w:basedOn w:val="DefaultParagraphFont"/>
    <w:link w:val="Heading7"/>
    <w:uiPriority w:val="9"/>
    <w:semiHidden/>
    <w:rsid w:val="00D21619"/>
    <w:rPr>
      <w:caps/>
      <w:color w:val="2F5496" w:themeColor="accent1" w:themeShade="BF"/>
      <w:spacing w:val="10"/>
    </w:rPr>
  </w:style>
  <w:style w:type="character" w:customStyle="1" w:styleId="Heading8Char">
    <w:name w:val="Heading 8 Char"/>
    <w:basedOn w:val="DefaultParagraphFont"/>
    <w:link w:val="Heading8"/>
    <w:uiPriority w:val="9"/>
    <w:semiHidden/>
    <w:rsid w:val="00D21619"/>
    <w:rPr>
      <w:caps/>
      <w:spacing w:val="10"/>
      <w:sz w:val="18"/>
      <w:szCs w:val="18"/>
    </w:rPr>
  </w:style>
  <w:style w:type="character" w:customStyle="1" w:styleId="Heading9Char">
    <w:name w:val="Heading 9 Char"/>
    <w:basedOn w:val="DefaultParagraphFont"/>
    <w:link w:val="Heading9"/>
    <w:uiPriority w:val="9"/>
    <w:semiHidden/>
    <w:rsid w:val="00D21619"/>
    <w:rPr>
      <w:i/>
      <w:iCs/>
      <w:caps/>
      <w:spacing w:val="10"/>
      <w:sz w:val="18"/>
      <w:szCs w:val="18"/>
    </w:rPr>
  </w:style>
  <w:style w:type="paragraph" w:styleId="Caption">
    <w:name w:val="caption"/>
    <w:basedOn w:val="Normal"/>
    <w:next w:val="Normal"/>
    <w:uiPriority w:val="35"/>
    <w:semiHidden/>
    <w:unhideWhenUsed/>
    <w:qFormat/>
    <w:rsid w:val="00D21619"/>
    <w:rPr>
      <w:b/>
      <w:bCs/>
      <w:color w:val="2F5496" w:themeColor="accent1" w:themeShade="BF"/>
      <w:sz w:val="16"/>
      <w:szCs w:val="16"/>
    </w:rPr>
  </w:style>
  <w:style w:type="paragraph" w:styleId="Title">
    <w:name w:val="Title"/>
    <w:basedOn w:val="Normal"/>
    <w:next w:val="Normal"/>
    <w:link w:val="TitleChar"/>
    <w:uiPriority w:val="10"/>
    <w:qFormat/>
    <w:rsid w:val="00D2161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2161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D2161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21619"/>
    <w:rPr>
      <w:caps/>
      <w:color w:val="595959" w:themeColor="text1" w:themeTint="A6"/>
      <w:spacing w:val="10"/>
      <w:sz w:val="21"/>
      <w:szCs w:val="21"/>
    </w:rPr>
  </w:style>
  <w:style w:type="character" w:styleId="Strong">
    <w:name w:val="Strong"/>
    <w:uiPriority w:val="22"/>
    <w:qFormat/>
    <w:rsid w:val="00D21619"/>
    <w:rPr>
      <w:b/>
      <w:bCs/>
    </w:rPr>
  </w:style>
  <w:style w:type="character" w:styleId="Emphasis">
    <w:name w:val="Emphasis"/>
    <w:uiPriority w:val="20"/>
    <w:qFormat/>
    <w:rsid w:val="00D21619"/>
    <w:rPr>
      <w:caps/>
      <w:color w:val="1F3763" w:themeColor="accent1" w:themeShade="7F"/>
      <w:spacing w:val="5"/>
    </w:rPr>
  </w:style>
  <w:style w:type="paragraph" w:styleId="NoSpacing">
    <w:name w:val="No Spacing"/>
    <w:uiPriority w:val="1"/>
    <w:qFormat/>
    <w:rsid w:val="00D21619"/>
    <w:pPr>
      <w:spacing w:after="0" w:line="240" w:lineRule="auto"/>
    </w:pPr>
  </w:style>
  <w:style w:type="paragraph" w:styleId="Quote">
    <w:name w:val="Quote"/>
    <w:basedOn w:val="Normal"/>
    <w:next w:val="Normal"/>
    <w:link w:val="QuoteChar"/>
    <w:uiPriority w:val="29"/>
    <w:qFormat/>
    <w:rsid w:val="00D21619"/>
    <w:rPr>
      <w:i/>
      <w:iCs/>
      <w:sz w:val="24"/>
      <w:szCs w:val="24"/>
    </w:rPr>
  </w:style>
  <w:style w:type="character" w:customStyle="1" w:styleId="QuoteChar">
    <w:name w:val="Quote Char"/>
    <w:basedOn w:val="DefaultParagraphFont"/>
    <w:link w:val="Quote"/>
    <w:uiPriority w:val="29"/>
    <w:rsid w:val="00D21619"/>
    <w:rPr>
      <w:i/>
      <w:iCs/>
      <w:sz w:val="24"/>
      <w:szCs w:val="24"/>
    </w:rPr>
  </w:style>
  <w:style w:type="paragraph" w:styleId="IntenseQuote">
    <w:name w:val="Intense Quote"/>
    <w:basedOn w:val="Normal"/>
    <w:next w:val="Normal"/>
    <w:link w:val="IntenseQuoteChar"/>
    <w:uiPriority w:val="30"/>
    <w:qFormat/>
    <w:rsid w:val="00D2161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21619"/>
    <w:rPr>
      <w:color w:val="4472C4" w:themeColor="accent1"/>
      <w:sz w:val="24"/>
      <w:szCs w:val="24"/>
    </w:rPr>
  </w:style>
  <w:style w:type="character" w:styleId="SubtleEmphasis">
    <w:name w:val="Subtle Emphasis"/>
    <w:uiPriority w:val="19"/>
    <w:qFormat/>
    <w:rsid w:val="00D21619"/>
    <w:rPr>
      <w:i/>
      <w:iCs/>
      <w:color w:val="1F3763" w:themeColor="accent1" w:themeShade="7F"/>
    </w:rPr>
  </w:style>
  <w:style w:type="character" w:styleId="IntenseEmphasis">
    <w:name w:val="Intense Emphasis"/>
    <w:uiPriority w:val="21"/>
    <w:qFormat/>
    <w:rsid w:val="00D21619"/>
    <w:rPr>
      <w:b/>
      <w:bCs/>
      <w:caps/>
      <w:color w:val="1F3763" w:themeColor="accent1" w:themeShade="7F"/>
      <w:spacing w:val="10"/>
    </w:rPr>
  </w:style>
  <w:style w:type="character" w:styleId="SubtleReference">
    <w:name w:val="Subtle Reference"/>
    <w:uiPriority w:val="31"/>
    <w:qFormat/>
    <w:rsid w:val="00D21619"/>
    <w:rPr>
      <w:b/>
      <w:bCs/>
      <w:color w:val="4472C4" w:themeColor="accent1"/>
    </w:rPr>
  </w:style>
  <w:style w:type="character" w:styleId="IntenseReference">
    <w:name w:val="Intense Reference"/>
    <w:uiPriority w:val="32"/>
    <w:qFormat/>
    <w:rsid w:val="00D21619"/>
    <w:rPr>
      <w:b/>
      <w:bCs/>
      <w:i/>
      <w:iCs/>
      <w:caps/>
      <w:color w:val="4472C4" w:themeColor="accent1"/>
    </w:rPr>
  </w:style>
  <w:style w:type="character" w:styleId="BookTitle">
    <w:name w:val="Book Title"/>
    <w:uiPriority w:val="33"/>
    <w:qFormat/>
    <w:rsid w:val="00D21619"/>
    <w:rPr>
      <w:b/>
      <w:bCs/>
      <w:i/>
      <w:iCs/>
      <w:spacing w:val="0"/>
    </w:rPr>
  </w:style>
  <w:style w:type="paragraph" w:styleId="TOCHeading">
    <w:name w:val="TOC Heading"/>
    <w:basedOn w:val="Heading1"/>
    <w:next w:val="Normal"/>
    <w:uiPriority w:val="39"/>
    <w:semiHidden/>
    <w:unhideWhenUsed/>
    <w:qFormat/>
    <w:rsid w:val="00D21619"/>
    <w:pPr>
      <w:outlineLvl w:val="9"/>
    </w:pPr>
  </w:style>
  <w:style w:type="table" w:styleId="TableGrid">
    <w:name w:val="Table Grid"/>
    <w:basedOn w:val="TableNormal"/>
    <w:uiPriority w:val="39"/>
    <w:rsid w:val="00150A2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20B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1951">
      <w:bodyDiv w:val="1"/>
      <w:marLeft w:val="0"/>
      <w:marRight w:val="0"/>
      <w:marTop w:val="0"/>
      <w:marBottom w:val="0"/>
      <w:divBdr>
        <w:top w:val="none" w:sz="0" w:space="0" w:color="auto"/>
        <w:left w:val="none" w:sz="0" w:space="0" w:color="auto"/>
        <w:bottom w:val="none" w:sz="0" w:space="0" w:color="auto"/>
        <w:right w:val="none" w:sz="0" w:space="0" w:color="auto"/>
      </w:divBdr>
    </w:div>
    <w:div w:id="223222673">
      <w:bodyDiv w:val="1"/>
      <w:marLeft w:val="0"/>
      <w:marRight w:val="0"/>
      <w:marTop w:val="0"/>
      <w:marBottom w:val="0"/>
      <w:divBdr>
        <w:top w:val="none" w:sz="0" w:space="0" w:color="auto"/>
        <w:left w:val="none" w:sz="0" w:space="0" w:color="auto"/>
        <w:bottom w:val="none" w:sz="0" w:space="0" w:color="auto"/>
        <w:right w:val="none" w:sz="0" w:space="0" w:color="auto"/>
      </w:divBdr>
    </w:div>
    <w:div w:id="325060780">
      <w:bodyDiv w:val="1"/>
      <w:marLeft w:val="0"/>
      <w:marRight w:val="0"/>
      <w:marTop w:val="0"/>
      <w:marBottom w:val="0"/>
      <w:divBdr>
        <w:top w:val="none" w:sz="0" w:space="0" w:color="auto"/>
        <w:left w:val="none" w:sz="0" w:space="0" w:color="auto"/>
        <w:bottom w:val="none" w:sz="0" w:space="0" w:color="auto"/>
        <w:right w:val="none" w:sz="0" w:space="0" w:color="auto"/>
      </w:divBdr>
    </w:div>
    <w:div w:id="583732985">
      <w:bodyDiv w:val="1"/>
      <w:marLeft w:val="0"/>
      <w:marRight w:val="0"/>
      <w:marTop w:val="0"/>
      <w:marBottom w:val="0"/>
      <w:divBdr>
        <w:top w:val="none" w:sz="0" w:space="0" w:color="auto"/>
        <w:left w:val="none" w:sz="0" w:space="0" w:color="auto"/>
        <w:bottom w:val="none" w:sz="0" w:space="0" w:color="auto"/>
        <w:right w:val="none" w:sz="0" w:space="0" w:color="auto"/>
      </w:divBdr>
    </w:div>
    <w:div w:id="834493280">
      <w:bodyDiv w:val="1"/>
      <w:marLeft w:val="0"/>
      <w:marRight w:val="0"/>
      <w:marTop w:val="0"/>
      <w:marBottom w:val="0"/>
      <w:divBdr>
        <w:top w:val="none" w:sz="0" w:space="0" w:color="auto"/>
        <w:left w:val="none" w:sz="0" w:space="0" w:color="auto"/>
        <w:bottom w:val="none" w:sz="0" w:space="0" w:color="auto"/>
        <w:right w:val="none" w:sz="0" w:space="0" w:color="auto"/>
      </w:divBdr>
    </w:div>
    <w:div w:id="837967154">
      <w:bodyDiv w:val="1"/>
      <w:marLeft w:val="0"/>
      <w:marRight w:val="0"/>
      <w:marTop w:val="0"/>
      <w:marBottom w:val="0"/>
      <w:divBdr>
        <w:top w:val="none" w:sz="0" w:space="0" w:color="auto"/>
        <w:left w:val="none" w:sz="0" w:space="0" w:color="auto"/>
        <w:bottom w:val="none" w:sz="0" w:space="0" w:color="auto"/>
        <w:right w:val="none" w:sz="0" w:space="0" w:color="auto"/>
      </w:divBdr>
    </w:div>
    <w:div w:id="943004430">
      <w:bodyDiv w:val="1"/>
      <w:marLeft w:val="0"/>
      <w:marRight w:val="0"/>
      <w:marTop w:val="0"/>
      <w:marBottom w:val="0"/>
      <w:divBdr>
        <w:top w:val="none" w:sz="0" w:space="0" w:color="auto"/>
        <w:left w:val="none" w:sz="0" w:space="0" w:color="auto"/>
        <w:bottom w:val="none" w:sz="0" w:space="0" w:color="auto"/>
        <w:right w:val="none" w:sz="0" w:space="0" w:color="auto"/>
      </w:divBdr>
    </w:div>
    <w:div w:id="996226879">
      <w:bodyDiv w:val="1"/>
      <w:marLeft w:val="0"/>
      <w:marRight w:val="0"/>
      <w:marTop w:val="0"/>
      <w:marBottom w:val="0"/>
      <w:divBdr>
        <w:top w:val="none" w:sz="0" w:space="0" w:color="auto"/>
        <w:left w:val="none" w:sz="0" w:space="0" w:color="auto"/>
        <w:bottom w:val="none" w:sz="0" w:space="0" w:color="auto"/>
        <w:right w:val="none" w:sz="0" w:space="0" w:color="auto"/>
      </w:divBdr>
    </w:div>
    <w:div w:id="1036545075">
      <w:bodyDiv w:val="1"/>
      <w:marLeft w:val="0"/>
      <w:marRight w:val="0"/>
      <w:marTop w:val="0"/>
      <w:marBottom w:val="0"/>
      <w:divBdr>
        <w:top w:val="none" w:sz="0" w:space="0" w:color="auto"/>
        <w:left w:val="none" w:sz="0" w:space="0" w:color="auto"/>
        <w:bottom w:val="none" w:sz="0" w:space="0" w:color="auto"/>
        <w:right w:val="none" w:sz="0" w:space="0" w:color="auto"/>
      </w:divBdr>
    </w:div>
    <w:div w:id="1175223838">
      <w:bodyDiv w:val="1"/>
      <w:marLeft w:val="0"/>
      <w:marRight w:val="0"/>
      <w:marTop w:val="0"/>
      <w:marBottom w:val="0"/>
      <w:divBdr>
        <w:top w:val="none" w:sz="0" w:space="0" w:color="auto"/>
        <w:left w:val="none" w:sz="0" w:space="0" w:color="auto"/>
        <w:bottom w:val="none" w:sz="0" w:space="0" w:color="auto"/>
        <w:right w:val="none" w:sz="0" w:space="0" w:color="auto"/>
      </w:divBdr>
    </w:div>
    <w:div w:id="1272393255">
      <w:bodyDiv w:val="1"/>
      <w:marLeft w:val="0"/>
      <w:marRight w:val="0"/>
      <w:marTop w:val="0"/>
      <w:marBottom w:val="0"/>
      <w:divBdr>
        <w:top w:val="none" w:sz="0" w:space="0" w:color="auto"/>
        <w:left w:val="none" w:sz="0" w:space="0" w:color="auto"/>
        <w:bottom w:val="none" w:sz="0" w:space="0" w:color="auto"/>
        <w:right w:val="none" w:sz="0" w:space="0" w:color="auto"/>
      </w:divBdr>
    </w:div>
    <w:div w:id="1353873712">
      <w:bodyDiv w:val="1"/>
      <w:marLeft w:val="0"/>
      <w:marRight w:val="0"/>
      <w:marTop w:val="0"/>
      <w:marBottom w:val="0"/>
      <w:divBdr>
        <w:top w:val="none" w:sz="0" w:space="0" w:color="auto"/>
        <w:left w:val="none" w:sz="0" w:space="0" w:color="auto"/>
        <w:bottom w:val="none" w:sz="0" w:space="0" w:color="auto"/>
        <w:right w:val="none" w:sz="0" w:space="0" w:color="auto"/>
      </w:divBdr>
    </w:div>
    <w:div w:id="1403481696">
      <w:bodyDiv w:val="1"/>
      <w:marLeft w:val="0"/>
      <w:marRight w:val="0"/>
      <w:marTop w:val="0"/>
      <w:marBottom w:val="0"/>
      <w:divBdr>
        <w:top w:val="none" w:sz="0" w:space="0" w:color="auto"/>
        <w:left w:val="none" w:sz="0" w:space="0" w:color="auto"/>
        <w:bottom w:val="none" w:sz="0" w:space="0" w:color="auto"/>
        <w:right w:val="none" w:sz="0" w:space="0" w:color="auto"/>
      </w:divBdr>
    </w:div>
    <w:div w:id="1405955037">
      <w:bodyDiv w:val="1"/>
      <w:marLeft w:val="0"/>
      <w:marRight w:val="0"/>
      <w:marTop w:val="0"/>
      <w:marBottom w:val="0"/>
      <w:divBdr>
        <w:top w:val="none" w:sz="0" w:space="0" w:color="auto"/>
        <w:left w:val="none" w:sz="0" w:space="0" w:color="auto"/>
        <w:bottom w:val="none" w:sz="0" w:space="0" w:color="auto"/>
        <w:right w:val="none" w:sz="0" w:space="0" w:color="auto"/>
      </w:divBdr>
    </w:div>
    <w:div w:id="1789349461">
      <w:bodyDiv w:val="1"/>
      <w:marLeft w:val="0"/>
      <w:marRight w:val="0"/>
      <w:marTop w:val="0"/>
      <w:marBottom w:val="0"/>
      <w:divBdr>
        <w:top w:val="none" w:sz="0" w:space="0" w:color="auto"/>
        <w:left w:val="none" w:sz="0" w:space="0" w:color="auto"/>
        <w:bottom w:val="none" w:sz="0" w:space="0" w:color="auto"/>
        <w:right w:val="none" w:sz="0" w:space="0" w:color="auto"/>
      </w:divBdr>
    </w:div>
    <w:div w:id="1937860869">
      <w:bodyDiv w:val="1"/>
      <w:marLeft w:val="0"/>
      <w:marRight w:val="0"/>
      <w:marTop w:val="0"/>
      <w:marBottom w:val="0"/>
      <w:divBdr>
        <w:top w:val="none" w:sz="0" w:space="0" w:color="auto"/>
        <w:left w:val="none" w:sz="0" w:space="0" w:color="auto"/>
        <w:bottom w:val="none" w:sz="0" w:space="0" w:color="auto"/>
        <w:right w:val="none" w:sz="0" w:space="0" w:color="auto"/>
      </w:divBdr>
    </w:div>
    <w:div w:id="204362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research.stlouisfed.orgfred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fred.stlouisfed.org/BOGZ1FL153166100Q"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emf"/><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3428</Words>
  <Characters>19546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Mireles</dc:creator>
  <cp:keywords/>
  <dc:description/>
  <cp:lastModifiedBy>LuisF Mireles</cp:lastModifiedBy>
  <cp:revision>2</cp:revision>
  <dcterms:created xsi:type="dcterms:W3CDTF">2020-10-21T00:50:00Z</dcterms:created>
  <dcterms:modified xsi:type="dcterms:W3CDTF">2020-10-21T00:50:00Z</dcterms:modified>
</cp:coreProperties>
</file>