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44"/>
          <w:szCs w:val="36"/>
          <w:lang w:eastAsia="es-CR"/>
        </w:rPr>
        <w:t>Universidad de Costa Rica</w:t>
      </w:r>
    </w:p>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36"/>
          <w:szCs w:val="28"/>
          <w:lang w:eastAsia="es-CR"/>
        </w:rPr>
        <w:t>Escuela de Ingeniería Eléctrica</w:t>
      </w:r>
    </w:p>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36"/>
          <w:szCs w:val="28"/>
          <w:lang w:eastAsia="es-CR"/>
        </w:rPr>
        <w:t>Estructuras de Computadoras Digitales II</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32"/>
          <w:szCs w:val="24"/>
          <w:lang w:eastAsia="es-CR"/>
        </w:rPr>
        <w:br/>
      </w:r>
      <w:r w:rsidRPr="00A37A1B">
        <w:rPr>
          <w:rFonts w:ascii="Times New Roman" w:eastAsia="Times New Roman" w:hAnsi="Times New Roman" w:cs="Times New Roman"/>
          <w:sz w:val="32"/>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Default="00F92E5C" w:rsidP="00F92E5C">
      <w:pPr>
        <w:spacing w:after="0" w:line="240" w:lineRule="auto"/>
        <w:jc w:val="center"/>
        <w:rPr>
          <w:rFonts w:ascii="Arial" w:eastAsia="Times New Roman" w:hAnsi="Arial" w:cs="Arial"/>
          <w:color w:val="000000"/>
          <w:sz w:val="32"/>
          <w:szCs w:val="32"/>
          <w:lang w:eastAsia="es-CR"/>
        </w:rPr>
      </w:pPr>
      <w:r w:rsidRPr="00A37A1B">
        <w:rPr>
          <w:rFonts w:ascii="Arial" w:eastAsia="Times New Roman" w:hAnsi="Arial" w:cs="Arial"/>
          <w:color w:val="000000"/>
          <w:sz w:val="32"/>
          <w:szCs w:val="32"/>
          <w:lang w:eastAsia="es-CR"/>
        </w:rPr>
        <w:t xml:space="preserve">Reporte </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2"/>
          <w:szCs w:val="32"/>
          <w:lang w:eastAsia="es-CR"/>
        </w:rPr>
        <w:t>Tarea pro</w:t>
      </w:r>
      <w:r w:rsidRPr="00A37A1B">
        <w:rPr>
          <w:rFonts w:ascii="Arial" w:eastAsia="Times New Roman" w:hAnsi="Arial" w:cs="Arial"/>
          <w:color w:val="000000"/>
          <w:sz w:val="32"/>
          <w:szCs w:val="32"/>
          <w:lang w:eastAsia="es-CR"/>
        </w:rPr>
        <w:t>gramada</w:t>
      </w:r>
      <w:r>
        <w:rPr>
          <w:rFonts w:ascii="Arial" w:eastAsia="Times New Roman" w:hAnsi="Arial" w:cs="Arial"/>
          <w:color w:val="000000"/>
          <w:sz w:val="32"/>
          <w:szCs w:val="32"/>
          <w:lang w:eastAsia="es-CR"/>
        </w:rPr>
        <w:t xml:space="preserve"> 1.</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36"/>
          <w:szCs w:val="36"/>
          <w:lang w:eastAsia="es-CR"/>
        </w:rPr>
        <w:t>Simulación de Memoria</w:t>
      </w:r>
      <w:r>
        <w:rPr>
          <w:rFonts w:ascii="Arial" w:eastAsia="Times New Roman" w:hAnsi="Arial" w:cs="Arial"/>
          <w:color w:val="000000"/>
          <w:sz w:val="36"/>
          <w:szCs w:val="36"/>
          <w:lang w:eastAsia="es-CR"/>
        </w:rPr>
        <w:t>s</w:t>
      </w:r>
      <w:r w:rsidRPr="00A37A1B">
        <w:rPr>
          <w:rFonts w:ascii="Arial" w:eastAsia="Times New Roman" w:hAnsi="Arial" w:cs="Arial"/>
          <w:color w:val="000000"/>
          <w:sz w:val="36"/>
          <w:szCs w:val="36"/>
          <w:lang w:eastAsia="es-CR"/>
        </w:rPr>
        <w:t xml:space="preserve"> Caché </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Autores:</w:t>
      </w:r>
    </w:p>
    <w:p w:rsidR="00F92E5C" w:rsidRDefault="00F92E5C" w:rsidP="00F92E5C">
      <w:pPr>
        <w:spacing w:after="0" w:line="240" w:lineRule="auto"/>
        <w:jc w:val="center"/>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Mario Castañeda</w:t>
      </w:r>
    </w:p>
    <w:p w:rsidR="00F92E5C" w:rsidRDefault="00F92E5C" w:rsidP="00F92E5C">
      <w:pPr>
        <w:spacing w:after="0" w:line="240" w:lineRule="auto"/>
        <w:jc w:val="center"/>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Luis Mora</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24"/>
          <w:szCs w:val="24"/>
          <w:lang w:eastAsia="es-CR"/>
        </w:rPr>
        <w:t>Luis Alvarado V</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Profesor:</w:t>
      </w:r>
    </w:p>
    <w:p w:rsidR="00026779"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José Daniel Hernández</w:t>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p>
    <w:p w:rsidR="00F92E5C" w:rsidRDefault="00F92E5C" w:rsidP="00F92E5C">
      <w:pPr>
        <w:spacing w:after="0" w:line="240" w:lineRule="auto"/>
        <w:jc w:val="center"/>
        <w:rPr>
          <w:rFonts w:ascii="Arial" w:eastAsia="Times New Roman" w:hAnsi="Arial" w:cs="Arial"/>
          <w:color w:val="000000"/>
          <w:lang w:eastAsia="es-CR"/>
        </w:rPr>
      </w:pPr>
      <w:r w:rsidRPr="00A37A1B">
        <w:rPr>
          <w:rFonts w:ascii="Arial" w:eastAsia="Times New Roman" w:hAnsi="Arial" w:cs="Arial"/>
          <w:color w:val="000000"/>
          <w:lang w:eastAsia="es-CR"/>
        </w:rPr>
        <w:t>2</w:t>
      </w:r>
      <w:r>
        <w:rPr>
          <w:rFonts w:ascii="Arial" w:eastAsia="Times New Roman" w:hAnsi="Arial" w:cs="Arial"/>
          <w:color w:val="000000"/>
          <w:lang w:eastAsia="es-CR"/>
        </w:rPr>
        <w:t>9</w:t>
      </w:r>
      <w:r w:rsidRPr="00A37A1B">
        <w:rPr>
          <w:rFonts w:ascii="Arial" w:eastAsia="Times New Roman" w:hAnsi="Arial" w:cs="Arial"/>
          <w:color w:val="000000"/>
          <w:lang w:eastAsia="es-CR"/>
        </w:rPr>
        <w:t xml:space="preserve"> de </w:t>
      </w:r>
      <w:r>
        <w:rPr>
          <w:rFonts w:ascii="Arial" w:eastAsia="Times New Roman" w:hAnsi="Arial" w:cs="Arial"/>
          <w:color w:val="000000"/>
          <w:lang w:eastAsia="es-CR"/>
        </w:rPr>
        <w:t>septiembre</w:t>
      </w:r>
      <w:r w:rsidRPr="00A37A1B">
        <w:rPr>
          <w:rFonts w:ascii="Arial" w:eastAsia="Times New Roman" w:hAnsi="Arial" w:cs="Arial"/>
          <w:color w:val="000000"/>
          <w:lang w:eastAsia="es-CR"/>
        </w:rPr>
        <w:t xml:space="preserve"> de 2016</w:t>
      </w:r>
    </w:p>
    <w:p w:rsidR="00F92E5C" w:rsidRDefault="00F92E5C" w:rsidP="00F92E5C">
      <w:pPr>
        <w:spacing w:after="0" w:line="240" w:lineRule="auto"/>
        <w:jc w:val="center"/>
        <w:rPr>
          <w:rFonts w:ascii="Arial" w:eastAsia="Times New Roman" w:hAnsi="Arial" w:cs="Arial"/>
          <w:color w:val="000000"/>
          <w:lang w:eastAsia="es-CR"/>
        </w:rPr>
      </w:pPr>
    </w:p>
    <w:p w:rsidR="00216D50" w:rsidRDefault="00436214"/>
    <w:p w:rsidR="00026779" w:rsidRDefault="00026779"/>
    <w:sdt>
      <w:sdtPr>
        <w:rPr>
          <w:rFonts w:asciiTheme="minorHAnsi" w:eastAsiaTheme="minorHAnsi" w:hAnsiTheme="minorHAnsi" w:cstheme="minorBidi"/>
          <w:b w:val="0"/>
          <w:bCs w:val="0"/>
          <w:color w:val="auto"/>
          <w:sz w:val="22"/>
          <w:szCs w:val="22"/>
          <w:lang w:val="es-ES" w:eastAsia="en-US"/>
        </w:rPr>
        <w:id w:val="-599799590"/>
        <w:docPartObj>
          <w:docPartGallery w:val="Table of Contents"/>
          <w:docPartUnique/>
        </w:docPartObj>
      </w:sdtPr>
      <w:sdtEndPr/>
      <w:sdtContent>
        <w:p w:rsidR="00026779" w:rsidRDefault="00026779">
          <w:pPr>
            <w:pStyle w:val="TtulodeTDC"/>
          </w:pPr>
          <w:r>
            <w:rPr>
              <w:lang w:val="es-ES"/>
            </w:rPr>
            <w:t>Tabla de contenido</w:t>
          </w:r>
        </w:p>
        <w:p w:rsidR="00026779" w:rsidRDefault="00026779">
          <w:pPr>
            <w:pStyle w:val="TDC1"/>
            <w:tabs>
              <w:tab w:val="right" w:leader="dot" w:pos="8828"/>
            </w:tabs>
            <w:rPr>
              <w:noProof/>
            </w:rPr>
          </w:pPr>
          <w:r>
            <w:fldChar w:fldCharType="begin"/>
          </w:r>
          <w:r>
            <w:instrText xml:space="preserve"> TOC \o "1-3" \h \z \u </w:instrText>
          </w:r>
          <w:r>
            <w:fldChar w:fldCharType="separate"/>
          </w:r>
          <w:hyperlink w:anchor="_Toc462864144" w:history="1">
            <w:r w:rsidRPr="007161F9">
              <w:rPr>
                <w:rStyle w:val="Hipervnculo"/>
                <w:noProof/>
              </w:rPr>
              <w:t>Resumen</w:t>
            </w:r>
            <w:r>
              <w:rPr>
                <w:noProof/>
                <w:webHidden/>
              </w:rPr>
              <w:tab/>
            </w:r>
            <w:r>
              <w:rPr>
                <w:noProof/>
                <w:webHidden/>
              </w:rPr>
              <w:fldChar w:fldCharType="begin"/>
            </w:r>
            <w:r>
              <w:rPr>
                <w:noProof/>
                <w:webHidden/>
              </w:rPr>
              <w:instrText xml:space="preserve"> PAGEREF _Toc462864144 \h </w:instrText>
            </w:r>
            <w:r>
              <w:rPr>
                <w:noProof/>
                <w:webHidden/>
              </w:rPr>
            </w:r>
            <w:r>
              <w:rPr>
                <w:noProof/>
                <w:webHidden/>
              </w:rPr>
              <w:fldChar w:fldCharType="separate"/>
            </w:r>
            <w:r w:rsidR="000B7BCB">
              <w:rPr>
                <w:noProof/>
                <w:webHidden/>
              </w:rPr>
              <w:t>3</w:t>
            </w:r>
            <w:r>
              <w:rPr>
                <w:noProof/>
                <w:webHidden/>
              </w:rPr>
              <w:fldChar w:fldCharType="end"/>
            </w:r>
          </w:hyperlink>
        </w:p>
        <w:p w:rsidR="00026779" w:rsidRDefault="00436214">
          <w:pPr>
            <w:pStyle w:val="TDC1"/>
            <w:tabs>
              <w:tab w:val="right" w:leader="dot" w:pos="8828"/>
            </w:tabs>
            <w:rPr>
              <w:noProof/>
            </w:rPr>
          </w:pPr>
          <w:hyperlink w:anchor="_Toc462864145" w:history="1">
            <w:r w:rsidR="00026779" w:rsidRPr="007161F9">
              <w:rPr>
                <w:rStyle w:val="Hipervnculo"/>
                <w:noProof/>
              </w:rPr>
              <w:t>Introducción</w:t>
            </w:r>
            <w:r w:rsidR="00026779">
              <w:rPr>
                <w:noProof/>
                <w:webHidden/>
              </w:rPr>
              <w:tab/>
            </w:r>
            <w:r w:rsidR="00026779">
              <w:rPr>
                <w:noProof/>
                <w:webHidden/>
              </w:rPr>
              <w:fldChar w:fldCharType="begin"/>
            </w:r>
            <w:r w:rsidR="00026779">
              <w:rPr>
                <w:noProof/>
                <w:webHidden/>
              </w:rPr>
              <w:instrText xml:space="preserve"> PAGEREF _Toc462864145 \h </w:instrText>
            </w:r>
            <w:r w:rsidR="00026779">
              <w:rPr>
                <w:noProof/>
                <w:webHidden/>
              </w:rPr>
            </w:r>
            <w:r w:rsidR="00026779">
              <w:rPr>
                <w:noProof/>
                <w:webHidden/>
              </w:rPr>
              <w:fldChar w:fldCharType="separate"/>
            </w:r>
            <w:r w:rsidR="000B7BCB">
              <w:rPr>
                <w:noProof/>
                <w:webHidden/>
              </w:rPr>
              <w:t>3</w:t>
            </w:r>
            <w:r w:rsidR="00026779">
              <w:rPr>
                <w:noProof/>
                <w:webHidden/>
              </w:rPr>
              <w:fldChar w:fldCharType="end"/>
            </w:r>
          </w:hyperlink>
        </w:p>
        <w:p w:rsidR="00026779" w:rsidRDefault="00436214">
          <w:pPr>
            <w:pStyle w:val="TDC1"/>
            <w:tabs>
              <w:tab w:val="right" w:leader="dot" w:pos="8828"/>
            </w:tabs>
            <w:rPr>
              <w:noProof/>
            </w:rPr>
          </w:pPr>
          <w:hyperlink w:anchor="_Toc462864146" w:history="1">
            <w:r w:rsidR="00026779" w:rsidRPr="007161F9">
              <w:rPr>
                <w:rStyle w:val="Hipervnculo"/>
                <w:noProof/>
              </w:rPr>
              <w:t>Tablas</w:t>
            </w:r>
            <w:r w:rsidR="00026779">
              <w:rPr>
                <w:noProof/>
                <w:webHidden/>
              </w:rPr>
              <w:tab/>
            </w:r>
            <w:r w:rsidR="00026779">
              <w:rPr>
                <w:noProof/>
                <w:webHidden/>
              </w:rPr>
              <w:fldChar w:fldCharType="begin"/>
            </w:r>
            <w:r w:rsidR="00026779">
              <w:rPr>
                <w:noProof/>
                <w:webHidden/>
              </w:rPr>
              <w:instrText xml:space="preserve"> PAGEREF _Toc462864146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436214">
          <w:pPr>
            <w:pStyle w:val="TDC1"/>
            <w:tabs>
              <w:tab w:val="right" w:leader="dot" w:pos="8828"/>
            </w:tabs>
            <w:rPr>
              <w:noProof/>
            </w:rPr>
          </w:pPr>
          <w:hyperlink w:anchor="_Toc462864147" w:history="1">
            <w:r w:rsidR="00026779" w:rsidRPr="007161F9">
              <w:rPr>
                <w:rStyle w:val="Hipervnculo"/>
                <w:noProof/>
              </w:rPr>
              <w:t>Gráficas</w:t>
            </w:r>
            <w:r w:rsidR="00026779">
              <w:rPr>
                <w:noProof/>
                <w:webHidden/>
              </w:rPr>
              <w:tab/>
            </w:r>
            <w:r w:rsidR="00026779">
              <w:rPr>
                <w:noProof/>
                <w:webHidden/>
              </w:rPr>
              <w:fldChar w:fldCharType="begin"/>
            </w:r>
            <w:r w:rsidR="00026779">
              <w:rPr>
                <w:noProof/>
                <w:webHidden/>
              </w:rPr>
              <w:instrText xml:space="preserve"> PAGEREF _Toc462864147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436214">
          <w:pPr>
            <w:pStyle w:val="TDC1"/>
            <w:tabs>
              <w:tab w:val="right" w:leader="dot" w:pos="8828"/>
            </w:tabs>
            <w:rPr>
              <w:noProof/>
            </w:rPr>
          </w:pPr>
          <w:hyperlink w:anchor="_Toc462864148" w:history="1">
            <w:r w:rsidR="00026779" w:rsidRPr="007161F9">
              <w:rPr>
                <w:rStyle w:val="Hipervnculo"/>
                <w:noProof/>
              </w:rPr>
              <w:t>Análisis y Discusión de datos</w:t>
            </w:r>
            <w:r w:rsidR="00026779">
              <w:rPr>
                <w:noProof/>
                <w:webHidden/>
              </w:rPr>
              <w:tab/>
            </w:r>
            <w:r w:rsidR="00026779">
              <w:rPr>
                <w:noProof/>
                <w:webHidden/>
              </w:rPr>
              <w:fldChar w:fldCharType="begin"/>
            </w:r>
            <w:r w:rsidR="00026779">
              <w:rPr>
                <w:noProof/>
                <w:webHidden/>
              </w:rPr>
              <w:instrText xml:space="preserve"> PAGEREF _Toc462864148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436214">
          <w:pPr>
            <w:pStyle w:val="TDC1"/>
            <w:tabs>
              <w:tab w:val="right" w:leader="dot" w:pos="8828"/>
            </w:tabs>
            <w:rPr>
              <w:noProof/>
            </w:rPr>
          </w:pPr>
          <w:hyperlink w:anchor="_Toc462864149" w:history="1">
            <w:r w:rsidR="00026779" w:rsidRPr="007161F9">
              <w:rPr>
                <w:rStyle w:val="Hipervnculo"/>
                <w:noProof/>
              </w:rPr>
              <w:t>Conclusiones</w:t>
            </w:r>
            <w:r w:rsidR="00026779">
              <w:rPr>
                <w:noProof/>
                <w:webHidden/>
              </w:rPr>
              <w:tab/>
            </w:r>
            <w:r w:rsidR="00026779">
              <w:rPr>
                <w:noProof/>
                <w:webHidden/>
              </w:rPr>
              <w:fldChar w:fldCharType="begin"/>
            </w:r>
            <w:r w:rsidR="00026779">
              <w:rPr>
                <w:noProof/>
                <w:webHidden/>
              </w:rPr>
              <w:instrText xml:space="preserve"> PAGEREF _Toc462864149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026779">
          <w:r>
            <w:rPr>
              <w:b/>
              <w:bCs/>
              <w:lang w:val="es-ES"/>
            </w:rPr>
            <w:fldChar w:fldCharType="end"/>
          </w:r>
        </w:p>
      </w:sdtContent>
    </w:sdt>
    <w:p w:rsidR="00026779" w:rsidRDefault="00026779" w:rsidP="00026779">
      <w:pPr>
        <w:pStyle w:val="Ttulo1"/>
      </w:pPr>
    </w:p>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Pr="00026779" w:rsidRDefault="00026779" w:rsidP="00026779"/>
    <w:p w:rsidR="00026779" w:rsidRDefault="00026779" w:rsidP="00026779">
      <w:pPr>
        <w:pStyle w:val="Ttulo1"/>
      </w:pPr>
      <w:bookmarkStart w:id="0" w:name="_Toc462864144"/>
      <w:r>
        <w:lastRenderedPageBreak/>
        <w:t>Resumen</w:t>
      </w:r>
      <w:bookmarkEnd w:id="0"/>
    </w:p>
    <w:p w:rsidR="00026779" w:rsidRDefault="00026779" w:rsidP="00026779"/>
    <w:p w:rsidR="00026779" w:rsidRDefault="00DD4647" w:rsidP="00DD4647">
      <w:pPr>
        <w:jc w:val="both"/>
      </w:pPr>
      <w:r>
        <w:tab/>
        <w:t xml:space="preserve">En este proyecto se implementará un simulador para memorias caché usando para ello el lenguaje de programación C++. </w:t>
      </w:r>
    </w:p>
    <w:p w:rsidR="00DD4647" w:rsidRDefault="00DD4647" w:rsidP="00DD4647">
      <w:pPr>
        <w:jc w:val="both"/>
      </w:pPr>
      <w:r>
        <w:tab/>
        <w:t>Dicha simulación hará uso de un arreglo matricial al cual se le variará su tamaño con la idea de aumentar y disminuir la asociatividad como también aumentar y disminuir el tamaño del bloque, asumiendo que las filas son los sets y las columnas son los bloques de cada set.</w:t>
      </w:r>
    </w:p>
    <w:p w:rsidR="00DD4647" w:rsidRDefault="00DD4647" w:rsidP="00DD4647">
      <w:pPr>
        <w:jc w:val="both"/>
      </w:pPr>
      <w:r>
        <w:t>Primeramente se harán simulaciones para los siguientes niveles de asociatividad:</w:t>
      </w:r>
    </w:p>
    <w:p w:rsidR="00A370D1" w:rsidRDefault="00A370D1" w:rsidP="00A370D1">
      <w:pPr>
        <w:pStyle w:val="Prrafodelista"/>
        <w:numPr>
          <w:ilvl w:val="0"/>
          <w:numId w:val="1"/>
        </w:numPr>
        <w:jc w:val="both"/>
      </w:pPr>
      <w:r>
        <w:t>Directo</w:t>
      </w:r>
    </w:p>
    <w:p w:rsidR="00A370D1" w:rsidRDefault="00DD4647" w:rsidP="00A370D1">
      <w:pPr>
        <w:pStyle w:val="Prrafodelista"/>
        <w:numPr>
          <w:ilvl w:val="0"/>
          <w:numId w:val="1"/>
        </w:numPr>
        <w:jc w:val="both"/>
      </w:pPr>
      <w:r>
        <w:t xml:space="preserve">2-way </w:t>
      </w:r>
      <w:proofErr w:type="spellStart"/>
      <w:r w:rsidR="00A370D1">
        <w:t>associative</w:t>
      </w:r>
      <w:proofErr w:type="spellEnd"/>
    </w:p>
    <w:p w:rsidR="00026779" w:rsidRDefault="00DD4647" w:rsidP="00A370D1">
      <w:pPr>
        <w:pStyle w:val="Prrafodelista"/>
        <w:numPr>
          <w:ilvl w:val="0"/>
          <w:numId w:val="1"/>
        </w:numPr>
        <w:jc w:val="both"/>
      </w:pPr>
      <w:r>
        <w:t>4-way</w:t>
      </w:r>
      <w:r w:rsidR="00A370D1">
        <w:t xml:space="preserve"> </w:t>
      </w:r>
      <w:proofErr w:type="spellStart"/>
      <w:r w:rsidR="00A370D1">
        <w:t>associative</w:t>
      </w:r>
      <w:proofErr w:type="spellEnd"/>
    </w:p>
    <w:p w:rsidR="00A370D1" w:rsidRDefault="00A370D1" w:rsidP="00A370D1">
      <w:pPr>
        <w:jc w:val="both"/>
      </w:pPr>
      <w:r>
        <w:t xml:space="preserve">Donde se medirán </w:t>
      </w:r>
      <w:proofErr w:type="gramStart"/>
      <w:r>
        <w:t xml:space="preserve">los miss </w:t>
      </w:r>
      <w:proofErr w:type="spellStart"/>
      <w:r>
        <w:t>rate</w:t>
      </w:r>
      <w:proofErr w:type="spellEnd"/>
      <w:r>
        <w:t xml:space="preserve"> correspondientes</w:t>
      </w:r>
      <w:proofErr w:type="gramEnd"/>
      <w:r>
        <w:t xml:space="preserve"> y de esta manera podremos ver las mejoras o desmejoras. Cada nivel tendrá 4 tamaños de bloques y 4 tamaños de set diferentes teniéndose así 16 simulaciones.</w:t>
      </w:r>
    </w:p>
    <w:p w:rsidR="00026779" w:rsidRDefault="00026779" w:rsidP="00026779"/>
    <w:p w:rsidR="00026779" w:rsidRDefault="00026779" w:rsidP="00026779">
      <w:pPr>
        <w:pStyle w:val="Ttulo1"/>
      </w:pPr>
      <w:bookmarkStart w:id="1" w:name="_Toc462864145"/>
      <w:r>
        <w:t>Introducción</w:t>
      </w:r>
      <w:bookmarkEnd w:id="1"/>
    </w:p>
    <w:p w:rsidR="00026779" w:rsidRDefault="00026779" w:rsidP="00026779"/>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Como estamos aprendiendo en el curso es muy importante saber manejar las jerarquías de memorias ya que de esta manera, nosotros como futuros diseñadores de sistemas de computadoras podremos implementar ya sea los diseños más económicos, rápidos y confiables posibles.</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Dentro de la jerarquía de memorias nos concentramos en la memoria caché la cual ocupa el segundo nivel desde el procesador (CPU) a las memorias más lentas como puede ser el disco magnético o disco duro.</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Como la memoria caché es muy cara en relación con la memoria principal es muy necesario poder diseñar la memoria caché de la manera más óptima posible de forma que tengamos el mejor desempeño posible.</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 xml:space="preserve">Para esto haremos uso de la mejor manera de aprender que es viendo </w:t>
      </w:r>
      <w:proofErr w:type="spellStart"/>
      <w:r w:rsidRPr="008E5ED1">
        <w:rPr>
          <w:rFonts w:ascii="Arial" w:eastAsia="Times New Roman" w:hAnsi="Arial" w:cs="Arial"/>
          <w:color w:val="000000"/>
          <w:lang w:eastAsia="es-CR"/>
        </w:rPr>
        <w:t>como</w:t>
      </w:r>
      <w:proofErr w:type="spellEnd"/>
      <w:r w:rsidRPr="008E5ED1">
        <w:rPr>
          <w:rFonts w:ascii="Arial" w:eastAsia="Times New Roman" w:hAnsi="Arial" w:cs="Arial"/>
          <w:color w:val="000000"/>
          <w:lang w:eastAsia="es-CR"/>
        </w:rPr>
        <w:t xml:space="preserve"> se comportan las cosas aprendidas por medio de la práctica. En nuestro caso, se hará un simulador en programa C++</w:t>
      </w:r>
    </w:p>
    <w:p w:rsidR="00026779" w:rsidRDefault="008E5ED1" w:rsidP="008E5ED1">
      <w:r w:rsidRPr="008E5ED1">
        <w:rPr>
          <w:rFonts w:ascii="Times New Roman" w:eastAsia="Times New Roman" w:hAnsi="Times New Roman" w:cs="Times New Roman"/>
          <w:sz w:val="24"/>
          <w:szCs w:val="24"/>
          <w:lang w:eastAsia="es-CR"/>
        </w:rPr>
        <w:br/>
      </w:r>
      <w:r w:rsidRPr="008E5ED1">
        <w:rPr>
          <w:rFonts w:ascii="Arial" w:eastAsia="Times New Roman" w:hAnsi="Arial" w:cs="Arial"/>
          <w:color w:val="000000"/>
          <w:lang w:eastAsia="es-CR"/>
        </w:rPr>
        <w:t>En nuestro caso haremos 16 simulaciones para cada nivel de asociatividad (directo, 2-way, 4-way).</w:t>
      </w:r>
    </w:p>
    <w:p w:rsidR="00026779" w:rsidRDefault="00026779" w:rsidP="00026779"/>
    <w:p w:rsidR="00026779" w:rsidRDefault="00026779" w:rsidP="00026779">
      <w:pPr>
        <w:pStyle w:val="Ttulo1"/>
      </w:pPr>
      <w:bookmarkStart w:id="2" w:name="_Toc462864146"/>
      <w:r>
        <w:lastRenderedPageBreak/>
        <w:t>Tablas</w:t>
      </w:r>
      <w:bookmarkEnd w:id="2"/>
    </w:p>
    <w:p w:rsidR="00026779" w:rsidRDefault="00026779" w:rsidP="00026779"/>
    <w:p w:rsidR="00610540" w:rsidRPr="00610540" w:rsidRDefault="00610540" w:rsidP="00610540">
      <w:pPr>
        <w:jc w:val="center"/>
        <w:rPr>
          <w:b/>
        </w:rPr>
      </w:pPr>
      <w:r w:rsidRPr="00610540">
        <w:rPr>
          <w:b/>
        </w:rPr>
        <w:t>Tabla 1. Simulación caché de Mapeo Directo</w:t>
      </w:r>
    </w:p>
    <w:tbl>
      <w:tblPr>
        <w:tblStyle w:val="Tablaconcuadrcula"/>
        <w:tblW w:w="0" w:type="auto"/>
        <w:tblLook w:val="04A0" w:firstRow="1" w:lastRow="0" w:firstColumn="1" w:lastColumn="0" w:noHBand="0" w:noVBand="1"/>
      </w:tblPr>
      <w:tblGrid>
        <w:gridCol w:w="1795"/>
        <w:gridCol w:w="1795"/>
        <w:gridCol w:w="1796"/>
        <w:gridCol w:w="1796"/>
        <w:gridCol w:w="1796"/>
      </w:tblGrid>
      <w:tr w:rsidR="00610540" w:rsidTr="00610540">
        <w:tc>
          <w:tcPr>
            <w:tcW w:w="1795" w:type="dxa"/>
            <w:vAlign w:val="center"/>
          </w:tcPr>
          <w:p w:rsidR="00610540" w:rsidRPr="00610540" w:rsidRDefault="00610540" w:rsidP="00610540">
            <w:pPr>
              <w:jc w:val="center"/>
              <w:rPr>
                <w:b/>
                <w:sz w:val="28"/>
                <w:szCs w:val="28"/>
              </w:rPr>
            </w:pPr>
            <w:r w:rsidRPr="00610540">
              <w:rPr>
                <w:b/>
                <w:sz w:val="28"/>
                <w:szCs w:val="28"/>
              </w:rPr>
              <w:t>Tamaño de Bloque</w:t>
            </w:r>
          </w:p>
        </w:tc>
        <w:tc>
          <w:tcPr>
            <w:tcW w:w="7183" w:type="dxa"/>
            <w:gridSpan w:val="4"/>
            <w:vAlign w:val="center"/>
          </w:tcPr>
          <w:p w:rsidR="00610540" w:rsidRPr="00610540" w:rsidRDefault="00610540" w:rsidP="00610540">
            <w:pPr>
              <w:jc w:val="center"/>
              <w:rPr>
                <w:b/>
                <w:sz w:val="28"/>
                <w:szCs w:val="28"/>
              </w:rPr>
            </w:pPr>
            <w:r w:rsidRPr="00610540">
              <w:rPr>
                <w:b/>
                <w:sz w:val="28"/>
                <w:szCs w:val="28"/>
              </w:rPr>
              <w:t>Tamaño de Caché</w:t>
            </w:r>
          </w:p>
        </w:tc>
      </w:tr>
      <w:tr w:rsidR="00610540" w:rsidTr="00610540">
        <w:tc>
          <w:tcPr>
            <w:tcW w:w="1795" w:type="dxa"/>
            <w:vAlign w:val="center"/>
          </w:tcPr>
          <w:p w:rsidR="00610540" w:rsidRDefault="00610540" w:rsidP="00610540">
            <w:pPr>
              <w:jc w:val="center"/>
            </w:pPr>
          </w:p>
        </w:tc>
        <w:tc>
          <w:tcPr>
            <w:tcW w:w="1795" w:type="dxa"/>
            <w:vAlign w:val="center"/>
          </w:tcPr>
          <w:p w:rsidR="00610540" w:rsidRPr="00610540" w:rsidRDefault="00610540" w:rsidP="00610540">
            <w:pPr>
              <w:jc w:val="center"/>
              <w:rPr>
                <w:b/>
              </w:rPr>
            </w:pPr>
            <w:r w:rsidRPr="00610540">
              <w:rPr>
                <w:b/>
              </w:rPr>
              <w:t>4</w:t>
            </w:r>
          </w:p>
        </w:tc>
        <w:tc>
          <w:tcPr>
            <w:tcW w:w="1796" w:type="dxa"/>
            <w:vAlign w:val="center"/>
          </w:tcPr>
          <w:p w:rsidR="00610540" w:rsidRPr="00610540" w:rsidRDefault="00610540" w:rsidP="00610540">
            <w:pPr>
              <w:jc w:val="center"/>
              <w:rPr>
                <w:b/>
              </w:rPr>
            </w:pPr>
            <w:r w:rsidRPr="00610540">
              <w:rPr>
                <w:b/>
              </w:rPr>
              <w:t>16</w:t>
            </w:r>
          </w:p>
        </w:tc>
        <w:tc>
          <w:tcPr>
            <w:tcW w:w="1796" w:type="dxa"/>
            <w:vAlign w:val="center"/>
          </w:tcPr>
          <w:p w:rsidR="00610540" w:rsidRPr="00610540" w:rsidRDefault="00610540" w:rsidP="00610540">
            <w:pPr>
              <w:jc w:val="center"/>
              <w:rPr>
                <w:b/>
              </w:rPr>
            </w:pPr>
            <w:r w:rsidRPr="00610540">
              <w:rPr>
                <w:b/>
              </w:rPr>
              <w:t>32</w:t>
            </w:r>
          </w:p>
        </w:tc>
        <w:tc>
          <w:tcPr>
            <w:tcW w:w="1796" w:type="dxa"/>
            <w:vAlign w:val="center"/>
          </w:tcPr>
          <w:p w:rsidR="00610540" w:rsidRPr="00610540" w:rsidRDefault="00610540" w:rsidP="00610540">
            <w:pPr>
              <w:jc w:val="center"/>
              <w:rPr>
                <w:b/>
              </w:rPr>
            </w:pPr>
            <w:r w:rsidRPr="00610540">
              <w:rPr>
                <w:b/>
              </w:rPr>
              <w:t>64</w:t>
            </w: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bl>
    <w:p w:rsidR="00610540" w:rsidRDefault="00610540" w:rsidP="00026779"/>
    <w:p w:rsidR="00610540" w:rsidRPr="00610540" w:rsidRDefault="00610540" w:rsidP="00610540">
      <w:pPr>
        <w:jc w:val="center"/>
        <w:rPr>
          <w:b/>
        </w:rPr>
      </w:pPr>
      <w:r w:rsidRPr="00610540">
        <w:rPr>
          <w:b/>
        </w:rPr>
        <w:t>Tabla 2</w:t>
      </w:r>
      <w:r w:rsidRPr="00610540">
        <w:rPr>
          <w:b/>
        </w:rPr>
        <w:t xml:space="preserve">. Simulación de </w:t>
      </w:r>
      <w:r w:rsidRPr="00610540">
        <w:rPr>
          <w:b/>
        </w:rPr>
        <w:t>caché de asociatividad 2-way</w:t>
      </w:r>
    </w:p>
    <w:tbl>
      <w:tblPr>
        <w:tblStyle w:val="Tablaconcuadrcula"/>
        <w:tblW w:w="0" w:type="auto"/>
        <w:tblLook w:val="04A0" w:firstRow="1" w:lastRow="0" w:firstColumn="1" w:lastColumn="0" w:noHBand="0" w:noVBand="1"/>
      </w:tblPr>
      <w:tblGrid>
        <w:gridCol w:w="1795"/>
        <w:gridCol w:w="1795"/>
        <w:gridCol w:w="1796"/>
        <w:gridCol w:w="1796"/>
        <w:gridCol w:w="1796"/>
      </w:tblGrid>
      <w:tr w:rsidR="00610540" w:rsidTr="00EF086A">
        <w:tc>
          <w:tcPr>
            <w:tcW w:w="1795" w:type="dxa"/>
            <w:vAlign w:val="center"/>
          </w:tcPr>
          <w:p w:rsidR="00610540" w:rsidRPr="00610540" w:rsidRDefault="00610540" w:rsidP="00EF086A">
            <w:pPr>
              <w:jc w:val="center"/>
              <w:rPr>
                <w:b/>
                <w:sz w:val="28"/>
                <w:szCs w:val="28"/>
              </w:rPr>
            </w:pPr>
            <w:r w:rsidRPr="00610540">
              <w:rPr>
                <w:b/>
                <w:sz w:val="28"/>
                <w:szCs w:val="28"/>
              </w:rPr>
              <w:t>Tamaño de Bloque</w:t>
            </w:r>
          </w:p>
        </w:tc>
        <w:tc>
          <w:tcPr>
            <w:tcW w:w="7183" w:type="dxa"/>
            <w:gridSpan w:val="4"/>
            <w:vAlign w:val="center"/>
          </w:tcPr>
          <w:p w:rsidR="00610540" w:rsidRPr="00610540" w:rsidRDefault="00610540" w:rsidP="00EF086A">
            <w:pPr>
              <w:jc w:val="center"/>
              <w:rPr>
                <w:b/>
                <w:sz w:val="28"/>
                <w:szCs w:val="28"/>
              </w:rPr>
            </w:pPr>
            <w:r w:rsidRPr="00610540">
              <w:rPr>
                <w:b/>
                <w:sz w:val="28"/>
                <w:szCs w:val="28"/>
              </w:rPr>
              <w:t>Tamaño de Caché</w:t>
            </w:r>
          </w:p>
        </w:tc>
      </w:tr>
      <w:tr w:rsidR="00610540" w:rsidTr="00EF086A">
        <w:tc>
          <w:tcPr>
            <w:tcW w:w="1795" w:type="dxa"/>
            <w:vAlign w:val="center"/>
          </w:tcPr>
          <w:p w:rsidR="00610540" w:rsidRDefault="00610540" w:rsidP="00EF086A">
            <w:pPr>
              <w:jc w:val="center"/>
            </w:pPr>
          </w:p>
        </w:tc>
        <w:tc>
          <w:tcPr>
            <w:tcW w:w="1795" w:type="dxa"/>
            <w:vAlign w:val="center"/>
          </w:tcPr>
          <w:p w:rsidR="00610540" w:rsidRPr="00610540" w:rsidRDefault="00610540" w:rsidP="00EF086A">
            <w:pPr>
              <w:jc w:val="center"/>
              <w:rPr>
                <w:b/>
              </w:rPr>
            </w:pPr>
            <w:r w:rsidRPr="00610540">
              <w:rPr>
                <w:b/>
              </w:rPr>
              <w:t>4</w:t>
            </w:r>
          </w:p>
        </w:tc>
        <w:tc>
          <w:tcPr>
            <w:tcW w:w="1796" w:type="dxa"/>
            <w:vAlign w:val="center"/>
          </w:tcPr>
          <w:p w:rsidR="00610540" w:rsidRPr="00610540" w:rsidRDefault="00610540" w:rsidP="00EF086A">
            <w:pPr>
              <w:jc w:val="center"/>
              <w:rPr>
                <w:b/>
              </w:rPr>
            </w:pPr>
            <w:r w:rsidRPr="00610540">
              <w:rPr>
                <w:b/>
              </w:rPr>
              <w:t>16</w:t>
            </w:r>
          </w:p>
        </w:tc>
        <w:tc>
          <w:tcPr>
            <w:tcW w:w="1796" w:type="dxa"/>
            <w:vAlign w:val="center"/>
          </w:tcPr>
          <w:p w:rsidR="00610540" w:rsidRPr="00610540" w:rsidRDefault="00610540" w:rsidP="00EF086A">
            <w:pPr>
              <w:jc w:val="center"/>
              <w:rPr>
                <w:b/>
              </w:rPr>
            </w:pPr>
            <w:r w:rsidRPr="00610540">
              <w:rPr>
                <w:b/>
              </w:rPr>
              <w:t>32</w:t>
            </w:r>
          </w:p>
        </w:tc>
        <w:tc>
          <w:tcPr>
            <w:tcW w:w="1796" w:type="dxa"/>
            <w:vAlign w:val="center"/>
          </w:tcPr>
          <w:p w:rsidR="00610540" w:rsidRPr="00610540" w:rsidRDefault="00610540" w:rsidP="00EF086A">
            <w:pPr>
              <w:jc w:val="center"/>
              <w:rPr>
                <w:b/>
              </w:rPr>
            </w:pPr>
            <w:r w:rsidRPr="00610540">
              <w:rPr>
                <w:b/>
              </w:rPr>
              <w:t>64</w:t>
            </w: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bl>
    <w:p w:rsidR="00610540" w:rsidRDefault="00610540" w:rsidP="00610540"/>
    <w:p w:rsidR="00610540" w:rsidRPr="00610540" w:rsidRDefault="00610540" w:rsidP="00610540">
      <w:pPr>
        <w:jc w:val="center"/>
        <w:rPr>
          <w:b/>
        </w:rPr>
      </w:pPr>
      <w:r w:rsidRPr="00610540">
        <w:rPr>
          <w:b/>
        </w:rPr>
        <w:t>Tabla 3</w:t>
      </w:r>
      <w:r w:rsidRPr="00610540">
        <w:rPr>
          <w:b/>
        </w:rPr>
        <w:t xml:space="preserve">. Simulación de caché de asociatividad </w:t>
      </w:r>
      <w:r w:rsidRPr="00610540">
        <w:rPr>
          <w:b/>
        </w:rPr>
        <w:t>4</w:t>
      </w:r>
      <w:r w:rsidRPr="00610540">
        <w:rPr>
          <w:b/>
        </w:rPr>
        <w:t>-way</w:t>
      </w:r>
    </w:p>
    <w:tbl>
      <w:tblPr>
        <w:tblStyle w:val="Tablaconcuadrcula"/>
        <w:tblW w:w="0" w:type="auto"/>
        <w:tblLook w:val="04A0" w:firstRow="1" w:lastRow="0" w:firstColumn="1" w:lastColumn="0" w:noHBand="0" w:noVBand="1"/>
      </w:tblPr>
      <w:tblGrid>
        <w:gridCol w:w="1795"/>
        <w:gridCol w:w="1795"/>
        <w:gridCol w:w="1796"/>
        <w:gridCol w:w="1796"/>
        <w:gridCol w:w="1796"/>
      </w:tblGrid>
      <w:tr w:rsidR="00610540" w:rsidTr="00EF086A">
        <w:tc>
          <w:tcPr>
            <w:tcW w:w="1795" w:type="dxa"/>
            <w:vAlign w:val="center"/>
          </w:tcPr>
          <w:p w:rsidR="00610540" w:rsidRPr="00610540" w:rsidRDefault="00610540" w:rsidP="00EF086A">
            <w:pPr>
              <w:jc w:val="center"/>
              <w:rPr>
                <w:b/>
                <w:sz w:val="28"/>
                <w:szCs w:val="28"/>
              </w:rPr>
            </w:pPr>
            <w:r w:rsidRPr="00610540">
              <w:rPr>
                <w:b/>
                <w:sz w:val="28"/>
                <w:szCs w:val="28"/>
              </w:rPr>
              <w:t>Tamaño de Bloque</w:t>
            </w:r>
          </w:p>
        </w:tc>
        <w:tc>
          <w:tcPr>
            <w:tcW w:w="7183" w:type="dxa"/>
            <w:gridSpan w:val="4"/>
            <w:vAlign w:val="center"/>
          </w:tcPr>
          <w:p w:rsidR="00610540" w:rsidRPr="00610540" w:rsidRDefault="00610540" w:rsidP="00EF086A">
            <w:pPr>
              <w:jc w:val="center"/>
              <w:rPr>
                <w:b/>
                <w:sz w:val="28"/>
                <w:szCs w:val="28"/>
              </w:rPr>
            </w:pPr>
            <w:r w:rsidRPr="00610540">
              <w:rPr>
                <w:b/>
                <w:sz w:val="28"/>
                <w:szCs w:val="28"/>
              </w:rPr>
              <w:t>Tamaño de Caché</w:t>
            </w:r>
          </w:p>
        </w:tc>
      </w:tr>
      <w:tr w:rsidR="00610540" w:rsidTr="00EF086A">
        <w:tc>
          <w:tcPr>
            <w:tcW w:w="1795" w:type="dxa"/>
            <w:vAlign w:val="center"/>
          </w:tcPr>
          <w:p w:rsidR="00610540" w:rsidRDefault="00610540" w:rsidP="00EF086A">
            <w:pPr>
              <w:jc w:val="center"/>
            </w:pPr>
          </w:p>
        </w:tc>
        <w:tc>
          <w:tcPr>
            <w:tcW w:w="1795" w:type="dxa"/>
            <w:vAlign w:val="center"/>
          </w:tcPr>
          <w:p w:rsidR="00610540" w:rsidRPr="00610540" w:rsidRDefault="00610540" w:rsidP="00EF086A">
            <w:pPr>
              <w:jc w:val="center"/>
              <w:rPr>
                <w:b/>
              </w:rPr>
            </w:pPr>
            <w:r w:rsidRPr="00610540">
              <w:rPr>
                <w:b/>
              </w:rPr>
              <w:t>4</w:t>
            </w:r>
          </w:p>
        </w:tc>
        <w:tc>
          <w:tcPr>
            <w:tcW w:w="1796" w:type="dxa"/>
            <w:vAlign w:val="center"/>
          </w:tcPr>
          <w:p w:rsidR="00610540" w:rsidRPr="00610540" w:rsidRDefault="00610540" w:rsidP="00EF086A">
            <w:pPr>
              <w:jc w:val="center"/>
              <w:rPr>
                <w:b/>
              </w:rPr>
            </w:pPr>
            <w:r w:rsidRPr="00610540">
              <w:rPr>
                <w:b/>
              </w:rPr>
              <w:t>16</w:t>
            </w:r>
          </w:p>
        </w:tc>
        <w:tc>
          <w:tcPr>
            <w:tcW w:w="1796" w:type="dxa"/>
            <w:vAlign w:val="center"/>
          </w:tcPr>
          <w:p w:rsidR="00610540" w:rsidRPr="00610540" w:rsidRDefault="00610540" w:rsidP="00EF086A">
            <w:pPr>
              <w:jc w:val="center"/>
              <w:rPr>
                <w:b/>
              </w:rPr>
            </w:pPr>
            <w:r w:rsidRPr="00610540">
              <w:rPr>
                <w:b/>
              </w:rPr>
              <w:t>32</w:t>
            </w:r>
          </w:p>
        </w:tc>
        <w:tc>
          <w:tcPr>
            <w:tcW w:w="1796" w:type="dxa"/>
            <w:vAlign w:val="center"/>
          </w:tcPr>
          <w:p w:rsidR="00610540" w:rsidRPr="00610540" w:rsidRDefault="00610540" w:rsidP="00EF086A">
            <w:pPr>
              <w:jc w:val="center"/>
              <w:rPr>
                <w:b/>
              </w:rPr>
            </w:pPr>
            <w:r w:rsidRPr="00610540">
              <w:rPr>
                <w:b/>
              </w:rPr>
              <w:t>64</w:t>
            </w:r>
          </w:p>
        </w:tc>
      </w:tr>
      <w:tr w:rsidR="00610540" w:rsidTr="00EF086A">
        <w:tc>
          <w:tcPr>
            <w:tcW w:w="1795" w:type="dxa"/>
            <w:vAlign w:val="center"/>
          </w:tcPr>
          <w:p w:rsidR="00610540" w:rsidRPr="00610540" w:rsidRDefault="00610540" w:rsidP="00EF086A">
            <w:pPr>
              <w:jc w:val="center"/>
              <w:rPr>
                <w:b/>
              </w:rPr>
            </w:pPr>
            <w:bookmarkStart w:id="3" w:name="_GoBack"/>
            <w:bookmarkEnd w:id="3"/>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bl>
    <w:p w:rsidR="00610540" w:rsidRDefault="00610540" w:rsidP="00610540"/>
    <w:p w:rsidR="00026779" w:rsidRDefault="00026779" w:rsidP="00026779"/>
    <w:p w:rsidR="00610540" w:rsidRDefault="00610540" w:rsidP="00026779"/>
    <w:p w:rsidR="00610540" w:rsidRDefault="00610540" w:rsidP="00026779"/>
    <w:p w:rsidR="00610540" w:rsidRDefault="00610540" w:rsidP="00026779"/>
    <w:p w:rsidR="00026779" w:rsidRDefault="00026779" w:rsidP="00026779">
      <w:pPr>
        <w:pStyle w:val="Ttulo1"/>
      </w:pPr>
      <w:bookmarkStart w:id="4" w:name="_Toc462864147"/>
      <w:r>
        <w:lastRenderedPageBreak/>
        <w:t>Gráficas</w:t>
      </w:r>
      <w:bookmarkEnd w:id="4"/>
    </w:p>
    <w:p w:rsidR="00026779" w:rsidRDefault="00026779" w:rsidP="00026779"/>
    <w:p w:rsidR="00026779" w:rsidRDefault="00026779" w:rsidP="00026779"/>
    <w:p w:rsidR="00026779" w:rsidRDefault="00026779" w:rsidP="00026779"/>
    <w:p w:rsidR="00026779" w:rsidRDefault="00026779" w:rsidP="00026779"/>
    <w:p w:rsidR="00026779" w:rsidRDefault="00026779" w:rsidP="00026779">
      <w:pPr>
        <w:pStyle w:val="Ttulo1"/>
      </w:pPr>
      <w:bookmarkStart w:id="5" w:name="_Toc462864148"/>
      <w:r>
        <w:t>Análisis y Discusión de datos</w:t>
      </w:r>
      <w:bookmarkEnd w:id="5"/>
    </w:p>
    <w:p w:rsidR="00026779" w:rsidRDefault="00026779" w:rsidP="00026779"/>
    <w:p w:rsidR="00026779" w:rsidRDefault="00026779" w:rsidP="00026779"/>
    <w:p w:rsidR="00610540" w:rsidRDefault="00610540" w:rsidP="00026779"/>
    <w:p w:rsidR="00610540" w:rsidRDefault="00610540" w:rsidP="00026779"/>
    <w:p w:rsidR="00610540" w:rsidRDefault="00610540" w:rsidP="00026779"/>
    <w:p w:rsidR="00610540" w:rsidRDefault="00610540" w:rsidP="00026779"/>
    <w:p w:rsidR="00026779" w:rsidRPr="00026779" w:rsidRDefault="00026779" w:rsidP="00026779">
      <w:pPr>
        <w:pStyle w:val="Ttulo1"/>
      </w:pPr>
      <w:bookmarkStart w:id="6" w:name="_Toc462864149"/>
      <w:r>
        <w:t>Conclusiones</w:t>
      </w:r>
      <w:bookmarkEnd w:id="6"/>
    </w:p>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Pr="00026779" w:rsidRDefault="00026779" w:rsidP="00026779"/>
    <w:sectPr w:rsidR="00026779" w:rsidRPr="00026779">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214" w:rsidRDefault="00436214" w:rsidP="00026779">
      <w:pPr>
        <w:spacing w:after="0" w:line="240" w:lineRule="auto"/>
      </w:pPr>
      <w:r>
        <w:separator/>
      </w:r>
    </w:p>
  </w:endnote>
  <w:endnote w:type="continuationSeparator" w:id="0">
    <w:p w:rsidR="00436214" w:rsidRDefault="00436214" w:rsidP="0002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8171903"/>
      <w:docPartObj>
        <w:docPartGallery w:val="Page Numbers (Bottom of Page)"/>
        <w:docPartUnique/>
      </w:docPartObj>
    </w:sdtPr>
    <w:sdtEndPr/>
    <w:sdtContent>
      <w:p w:rsidR="00026779" w:rsidRDefault="00026779">
        <w:pPr>
          <w:pStyle w:val="Piedepgina"/>
          <w:jc w:val="center"/>
        </w:pPr>
        <w:r>
          <w:fldChar w:fldCharType="begin"/>
        </w:r>
        <w:r>
          <w:instrText>PAGE   \* MERGEFORMAT</w:instrText>
        </w:r>
        <w:r>
          <w:fldChar w:fldCharType="separate"/>
        </w:r>
        <w:r w:rsidR="00610540" w:rsidRPr="00610540">
          <w:rPr>
            <w:noProof/>
            <w:lang w:val="es-ES"/>
          </w:rPr>
          <w:t>4</w:t>
        </w:r>
        <w:r>
          <w:fldChar w:fldCharType="end"/>
        </w:r>
      </w:p>
    </w:sdtContent>
  </w:sdt>
  <w:p w:rsidR="00026779" w:rsidRDefault="000267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214" w:rsidRDefault="00436214" w:rsidP="00026779">
      <w:pPr>
        <w:spacing w:after="0" w:line="240" w:lineRule="auto"/>
      </w:pPr>
      <w:r>
        <w:separator/>
      </w:r>
    </w:p>
  </w:footnote>
  <w:footnote w:type="continuationSeparator" w:id="0">
    <w:p w:rsidR="00436214" w:rsidRDefault="00436214" w:rsidP="000267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A5CD0"/>
    <w:multiLevelType w:val="hybridMultilevel"/>
    <w:tmpl w:val="D534E3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74D"/>
    <w:rsid w:val="00026779"/>
    <w:rsid w:val="000B7BCB"/>
    <w:rsid w:val="001F292A"/>
    <w:rsid w:val="002B774D"/>
    <w:rsid w:val="002E5259"/>
    <w:rsid w:val="00436214"/>
    <w:rsid w:val="005D16B1"/>
    <w:rsid w:val="00610540"/>
    <w:rsid w:val="008E5ED1"/>
    <w:rsid w:val="00A370D1"/>
    <w:rsid w:val="00A83B1B"/>
    <w:rsid w:val="00DD4647"/>
    <w:rsid w:val="00F92E5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5C"/>
  </w:style>
  <w:style w:type="paragraph" w:styleId="Ttulo1">
    <w:name w:val="heading 1"/>
    <w:basedOn w:val="Normal"/>
    <w:next w:val="Normal"/>
    <w:link w:val="Ttulo1Car"/>
    <w:uiPriority w:val="9"/>
    <w:qFormat/>
    <w:rsid w:val="00026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67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779"/>
  </w:style>
  <w:style w:type="paragraph" w:styleId="Piedepgina">
    <w:name w:val="footer"/>
    <w:basedOn w:val="Normal"/>
    <w:link w:val="PiedepginaCar"/>
    <w:uiPriority w:val="99"/>
    <w:unhideWhenUsed/>
    <w:rsid w:val="000267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779"/>
  </w:style>
  <w:style w:type="character" w:customStyle="1" w:styleId="Ttulo1Car">
    <w:name w:val="Título 1 Car"/>
    <w:basedOn w:val="Fuentedeprrafopredeter"/>
    <w:link w:val="Ttulo1"/>
    <w:uiPriority w:val="9"/>
    <w:rsid w:val="0002677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26779"/>
    <w:pPr>
      <w:outlineLvl w:val="9"/>
    </w:pPr>
    <w:rPr>
      <w:lang w:eastAsia="es-CR"/>
    </w:rPr>
  </w:style>
  <w:style w:type="paragraph" w:styleId="TDC1">
    <w:name w:val="toc 1"/>
    <w:basedOn w:val="Normal"/>
    <w:next w:val="Normal"/>
    <w:autoRedefine/>
    <w:uiPriority w:val="39"/>
    <w:unhideWhenUsed/>
    <w:rsid w:val="00026779"/>
    <w:pPr>
      <w:spacing w:after="100"/>
    </w:pPr>
  </w:style>
  <w:style w:type="character" w:styleId="Hipervnculo">
    <w:name w:val="Hyperlink"/>
    <w:basedOn w:val="Fuentedeprrafopredeter"/>
    <w:uiPriority w:val="99"/>
    <w:unhideWhenUsed/>
    <w:rsid w:val="00026779"/>
    <w:rPr>
      <w:color w:val="0000FF" w:themeColor="hyperlink"/>
      <w:u w:val="single"/>
    </w:rPr>
  </w:style>
  <w:style w:type="paragraph" w:styleId="Textodeglobo">
    <w:name w:val="Balloon Text"/>
    <w:basedOn w:val="Normal"/>
    <w:link w:val="TextodegloboCar"/>
    <w:uiPriority w:val="99"/>
    <w:semiHidden/>
    <w:unhideWhenUsed/>
    <w:rsid w:val="000267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779"/>
    <w:rPr>
      <w:rFonts w:ascii="Tahoma" w:hAnsi="Tahoma" w:cs="Tahoma"/>
      <w:sz w:val="16"/>
      <w:szCs w:val="16"/>
    </w:rPr>
  </w:style>
  <w:style w:type="paragraph" w:styleId="Prrafodelista">
    <w:name w:val="List Paragraph"/>
    <w:basedOn w:val="Normal"/>
    <w:uiPriority w:val="34"/>
    <w:qFormat/>
    <w:rsid w:val="00A370D1"/>
    <w:pPr>
      <w:ind w:left="720"/>
      <w:contextualSpacing/>
    </w:pPr>
  </w:style>
  <w:style w:type="paragraph" w:styleId="NormalWeb">
    <w:name w:val="Normal (Web)"/>
    <w:basedOn w:val="Normal"/>
    <w:uiPriority w:val="99"/>
    <w:semiHidden/>
    <w:unhideWhenUsed/>
    <w:rsid w:val="008E5ED1"/>
    <w:pPr>
      <w:spacing w:before="100" w:beforeAutospacing="1" w:after="100" w:afterAutospacing="1" w:line="240" w:lineRule="auto"/>
    </w:pPr>
    <w:rPr>
      <w:rFonts w:ascii="Times New Roman" w:eastAsia="Times New Roman" w:hAnsi="Times New Roman" w:cs="Times New Roman"/>
      <w:sz w:val="24"/>
      <w:szCs w:val="24"/>
      <w:lang w:eastAsia="es-CR"/>
    </w:rPr>
  </w:style>
  <w:style w:type="table" w:styleId="Tablaconcuadrcula">
    <w:name w:val="Table Grid"/>
    <w:basedOn w:val="Tablanormal"/>
    <w:uiPriority w:val="59"/>
    <w:rsid w:val="00610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5C"/>
  </w:style>
  <w:style w:type="paragraph" w:styleId="Ttulo1">
    <w:name w:val="heading 1"/>
    <w:basedOn w:val="Normal"/>
    <w:next w:val="Normal"/>
    <w:link w:val="Ttulo1Car"/>
    <w:uiPriority w:val="9"/>
    <w:qFormat/>
    <w:rsid w:val="00026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67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779"/>
  </w:style>
  <w:style w:type="paragraph" w:styleId="Piedepgina">
    <w:name w:val="footer"/>
    <w:basedOn w:val="Normal"/>
    <w:link w:val="PiedepginaCar"/>
    <w:uiPriority w:val="99"/>
    <w:unhideWhenUsed/>
    <w:rsid w:val="000267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779"/>
  </w:style>
  <w:style w:type="character" w:customStyle="1" w:styleId="Ttulo1Car">
    <w:name w:val="Título 1 Car"/>
    <w:basedOn w:val="Fuentedeprrafopredeter"/>
    <w:link w:val="Ttulo1"/>
    <w:uiPriority w:val="9"/>
    <w:rsid w:val="0002677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26779"/>
    <w:pPr>
      <w:outlineLvl w:val="9"/>
    </w:pPr>
    <w:rPr>
      <w:lang w:eastAsia="es-CR"/>
    </w:rPr>
  </w:style>
  <w:style w:type="paragraph" w:styleId="TDC1">
    <w:name w:val="toc 1"/>
    <w:basedOn w:val="Normal"/>
    <w:next w:val="Normal"/>
    <w:autoRedefine/>
    <w:uiPriority w:val="39"/>
    <w:unhideWhenUsed/>
    <w:rsid w:val="00026779"/>
    <w:pPr>
      <w:spacing w:after="100"/>
    </w:pPr>
  </w:style>
  <w:style w:type="character" w:styleId="Hipervnculo">
    <w:name w:val="Hyperlink"/>
    <w:basedOn w:val="Fuentedeprrafopredeter"/>
    <w:uiPriority w:val="99"/>
    <w:unhideWhenUsed/>
    <w:rsid w:val="00026779"/>
    <w:rPr>
      <w:color w:val="0000FF" w:themeColor="hyperlink"/>
      <w:u w:val="single"/>
    </w:rPr>
  </w:style>
  <w:style w:type="paragraph" w:styleId="Textodeglobo">
    <w:name w:val="Balloon Text"/>
    <w:basedOn w:val="Normal"/>
    <w:link w:val="TextodegloboCar"/>
    <w:uiPriority w:val="99"/>
    <w:semiHidden/>
    <w:unhideWhenUsed/>
    <w:rsid w:val="000267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779"/>
    <w:rPr>
      <w:rFonts w:ascii="Tahoma" w:hAnsi="Tahoma" w:cs="Tahoma"/>
      <w:sz w:val="16"/>
      <w:szCs w:val="16"/>
    </w:rPr>
  </w:style>
  <w:style w:type="paragraph" w:styleId="Prrafodelista">
    <w:name w:val="List Paragraph"/>
    <w:basedOn w:val="Normal"/>
    <w:uiPriority w:val="34"/>
    <w:qFormat/>
    <w:rsid w:val="00A370D1"/>
    <w:pPr>
      <w:ind w:left="720"/>
      <w:contextualSpacing/>
    </w:pPr>
  </w:style>
  <w:style w:type="paragraph" w:styleId="NormalWeb">
    <w:name w:val="Normal (Web)"/>
    <w:basedOn w:val="Normal"/>
    <w:uiPriority w:val="99"/>
    <w:semiHidden/>
    <w:unhideWhenUsed/>
    <w:rsid w:val="008E5ED1"/>
    <w:pPr>
      <w:spacing w:before="100" w:beforeAutospacing="1" w:after="100" w:afterAutospacing="1" w:line="240" w:lineRule="auto"/>
    </w:pPr>
    <w:rPr>
      <w:rFonts w:ascii="Times New Roman" w:eastAsia="Times New Roman" w:hAnsi="Times New Roman" w:cs="Times New Roman"/>
      <w:sz w:val="24"/>
      <w:szCs w:val="24"/>
      <w:lang w:eastAsia="es-CR"/>
    </w:rPr>
  </w:style>
  <w:style w:type="table" w:styleId="Tablaconcuadrcula">
    <w:name w:val="Table Grid"/>
    <w:basedOn w:val="Tablanormal"/>
    <w:uiPriority w:val="59"/>
    <w:rsid w:val="00610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8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519BB-B17E-43AA-BB6C-0707406F0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Taller</dc:creator>
  <cp:lastModifiedBy>Taller</cp:lastModifiedBy>
  <cp:revision>5</cp:revision>
  <dcterms:created xsi:type="dcterms:W3CDTF">2016-09-29T04:55:00Z</dcterms:created>
  <dcterms:modified xsi:type="dcterms:W3CDTF">2016-09-29T05:08:00Z</dcterms:modified>
</cp:coreProperties>
</file>