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A8E" w:rsidRDefault="00A9425B">
      <w:pPr>
        <w:pStyle w:val="Ttulo"/>
        <w:jc w:val="center"/>
      </w:pPr>
      <w:r>
        <w:t>Informe de Desarrollo: Sistema RAG</w:t>
      </w:r>
    </w:p>
    <w:p w:rsidR="004D3A8E" w:rsidRPr="00A9425B" w:rsidRDefault="00A9425B">
      <w:pPr>
        <w:rPr>
          <w:lang w:val="es-ES"/>
        </w:rPr>
      </w:pPr>
      <w:r w:rsidRPr="00A9425B">
        <w:rPr>
          <w:b/>
          <w:lang w:val="es-ES"/>
        </w:rPr>
        <w:t>Fecha: 24/02/2026</w:t>
      </w:r>
      <w:r w:rsidRPr="00A9425B">
        <w:rPr>
          <w:b/>
          <w:lang w:val="es-ES"/>
        </w:rPr>
        <w:br/>
      </w:r>
      <w:r w:rsidRPr="00A9425B">
        <w:rPr>
          <w:i/>
          <w:lang w:val="es-ES"/>
        </w:rPr>
        <w:t xml:space="preserve">Desarrollado por: Luis </w:t>
      </w:r>
      <w:proofErr w:type="spellStart"/>
      <w:r w:rsidRPr="00A9425B">
        <w:rPr>
          <w:i/>
          <w:lang w:val="es-ES"/>
        </w:rPr>
        <w:t>Morato</w:t>
      </w:r>
      <w:proofErr w:type="spellEnd"/>
      <w:r w:rsidRPr="00A9425B">
        <w:rPr>
          <w:i/>
          <w:lang w:val="es-ES"/>
        </w:rPr>
        <w:t xml:space="preserve"> Can</w:t>
      </w:r>
      <w:r>
        <w:rPr>
          <w:i/>
          <w:lang w:val="es-ES"/>
        </w:rPr>
        <w:t>et</w:t>
      </w:r>
      <w:bookmarkStart w:id="0" w:name="_GoBack"/>
      <w:bookmarkEnd w:id="0"/>
    </w:p>
    <w:p w:rsidR="004D3A8E" w:rsidRPr="00A9425B" w:rsidRDefault="00A9425B">
      <w:pPr>
        <w:pStyle w:val="Ttulo1"/>
        <w:rPr>
          <w:lang w:val="es-ES"/>
        </w:rPr>
      </w:pPr>
      <w:r w:rsidRPr="00A9425B">
        <w:rPr>
          <w:lang w:val="es-ES"/>
        </w:rPr>
        <w:t>1. Proceso de Creación</w:t>
      </w:r>
    </w:p>
    <w:p w:rsidR="004D3A8E" w:rsidRDefault="00A9425B">
      <w:r w:rsidRPr="00A9425B">
        <w:rPr>
          <w:lang w:val="es-ES"/>
        </w:rPr>
        <w:t xml:space="preserve">El proceso comenzó con la interacción inicial con el asistente de IA </w:t>
      </w:r>
      <w:proofErr w:type="spellStart"/>
      <w:r w:rsidRPr="00A9425B">
        <w:rPr>
          <w:lang w:val="es-ES"/>
        </w:rPr>
        <w:t>Antigravity</w:t>
      </w:r>
      <w:proofErr w:type="spellEnd"/>
      <w:r w:rsidRPr="00A9425B">
        <w:rPr>
          <w:lang w:val="es-ES"/>
        </w:rPr>
        <w:t xml:space="preserve">. </w:t>
      </w: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detallan</w:t>
      </w:r>
      <w:proofErr w:type="spellEnd"/>
      <w:r>
        <w:t xml:space="preserve"> los </w:t>
      </w:r>
      <w:r>
        <w:t>pasos realizados: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 xml:space="preserve">Acceso a la plataforma </w:t>
      </w:r>
      <w:proofErr w:type="spellStart"/>
      <w:r w:rsidRPr="00A9425B">
        <w:rPr>
          <w:lang w:val="es-ES"/>
        </w:rPr>
        <w:t>Antigravity</w:t>
      </w:r>
      <w:proofErr w:type="spellEnd"/>
      <w:r w:rsidRPr="00A9425B">
        <w:rPr>
          <w:lang w:val="es-ES"/>
        </w:rPr>
        <w:t xml:space="preserve"> para solicitar la creación del sistema.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Definición de requerimientos: sistema de recuperación y generación, documentación técnica y subida a GitHub.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Investigación de tecnologías adecuadas para un sistema</w:t>
      </w:r>
      <w:r w:rsidRPr="00A9425B">
        <w:rPr>
          <w:lang w:val="es-ES"/>
        </w:rPr>
        <w:t xml:space="preserve"> RAG moderno y eficiente.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Configuración del entorno local en el PC del usuario (Python 3.14).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 xml:space="preserve">Implementación del código fuente utilizando </w:t>
      </w:r>
      <w:proofErr w:type="spellStart"/>
      <w:r w:rsidRPr="00A9425B">
        <w:rPr>
          <w:lang w:val="es-ES"/>
        </w:rPr>
        <w:t>LangChain</w:t>
      </w:r>
      <w:proofErr w:type="spellEnd"/>
      <w:r w:rsidRPr="00A9425B">
        <w:rPr>
          <w:lang w:val="es-ES"/>
        </w:rPr>
        <w:t xml:space="preserve"> para la orquestación y FAISS para el almacenamiento vectorial.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 xml:space="preserve">Generación automática del presente documento </w:t>
      </w:r>
      <w:r w:rsidRPr="00A9425B">
        <w:rPr>
          <w:lang w:val="es-ES"/>
        </w:rPr>
        <w:t>para registrar el flujo de trabajo.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Preparación para el despliegue en el repositorio personal de GitHub.</w:t>
      </w:r>
    </w:p>
    <w:p w:rsidR="004D3A8E" w:rsidRPr="00A9425B" w:rsidRDefault="00A9425B">
      <w:pPr>
        <w:pStyle w:val="Ttulo1"/>
        <w:rPr>
          <w:lang w:val="es-ES"/>
        </w:rPr>
      </w:pPr>
      <w:r w:rsidRPr="00A9425B">
        <w:rPr>
          <w:lang w:val="es-ES"/>
        </w:rPr>
        <w:t>2. Posibilidades y Alternativas</w:t>
      </w:r>
    </w:p>
    <w:p w:rsidR="004D3A8E" w:rsidRPr="00A9425B" w:rsidRDefault="00A9425B">
      <w:pPr>
        <w:rPr>
          <w:lang w:val="es-ES"/>
        </w:rPr>
      </w:pPr>
      <w:r w:rsidRPr="00A9425B">
        <w:rPr>
          <w:lang w:val="es-ES"/>
        </w:rPr>
        <w:t>Durante la fase de diseño, se evaluaron diversas arquitecturas para el sistema RAG: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A8E">
        <w:tc>
          <w:tcPr>
            <w:tcW w:w="2880" w:type="dxa"/>
          </w:tcPr>
          <w:p w:rsidR="004D3A8E" w:rsidRDefault="00A9425B">
            <w:proofErr w:type="spellStart"/>
            <w:r>
              <w:t>Opción</w:t>
            </w:r>
            <w:proofErr w:type="spellEnd"/>
          </w:p>
        </w:tc>
        <w:tc>
          <w:tcPr>
            <w:tcW w:w="2880" w:type="dxa"/>
          </w:tcPr>
          <w:p w:rsidR="004D3A8E" w:rsidRDefault="00A9425B">
            <w:r>
              <w:t>Ventajas</w:t>
            </w:r>
          </w:p>
        </w:tc>
        <w:tc>
          <w:tcPr>
            <w:tcW w:w="2880" w:type="dxa"/>
          </w:tcPr>
          <w:p w:rsidR="004D3A8E" w:rsidRDefault="00A9425B">
            <w:r>
              <w:t>Desventajas</w:t>
            </w:r>
          </w:p>
        </w:tc>
      </w:tr>
      <w:tr w:rsidR="004D3A8E" w:rsidRPr="00A9425B">
        <w:tc>
          <w:tcPr>
            <w:tcW w:w="2880" w:type="dxa"/>
          </w:tcPr>
          <w:p w:rsidR="004D3A8E" w:rsidRDefault="00A9425B">
            <w:r>
              <w:t>SaaS T</w:t>
            </w:r>
            <w:r>
              <w:t>otal (Azure/OpenAI + Pinecone)</w:t>
            </w:r>
          </w:p>
        </w:tc>
        <w:tc>
          <w:tcPr>
            <w:tcW w:w="2880" w:type="dxa"/>
          </w:tcPr>
          <w:p w:rsidR="004D3A8E" w:rsidRPr="00A9425B" w:rsidRDefault="00A9425B">
            <w:pPr>
              <w:rPr>
                <w:lang w:val="es-ES"/>
              </w:rPr>
            </w:pPr>
            <w:r w:rsidRPr="00A9425B">
              <w:rPr>
                <w:lang w:val="es-ES"/>
              </w:rPr>
              <w:t>Escalabilidad total, sin mantenimiento hardware.</w:t>
            </w:r>
          </w:p>
        </w:tc>
        <w:tc>
          <w:tcPr>
            <w:tcW w:w="2880" w:type="dxa"/>
          </w:tcPr>
          <w:p w:rsidR="004D3A8E" w:rsidRPr="00A9425B" w:rsidRDefault="00A9425B">
            <w:pPr>
              <w:rPr>
                <w:lang w:val="es-ES"/>
              </w:rPr>
            </w:pPr>
            <w:r w:rsidRPr="00A9425B">
              <w:rPr>
                <w:lang w:val="es-ES"/>
              </w:rPr>
              <w:t>Coste recurrente elevado, privacidad cedida a terceros.</w:t>
            </w:r>
          </w:p>
        </w:tc>
      </w:tr>
      <w:tr w:rsidR="004D3A8E" w:rsidRPr="00A9425B">
        <w:tc>
          <w:tcPr>
            <w:tcW w:w="2880" w:type="dxa"/>
          </w:tcPr>
          <w:p w:rsidR="004D3A8E" w:rsidRDefault="00A9425B">
            <w:r>
              <w:t>Local Open Source (</w:t>
            </w:r>
            <w:proofErr w:type="spellStart"/>
            <w:r>
              <w:t>Ollama</w:t>
            </w:r>
            <w:proofErr w:type="spellEnd"/>
            <w:r>
              <w:t xml:space="preserve"> + FAISS)</w:t>
            </w:r>
          </w:p>
        </w:tc>
        <w:tc>
          <w:tcPr>
            <w:tcW w:w="2880" w:type="dxa"/>
          </w:tcPr>
          <w:p w:rsidR="004D3A8E" w:rsidRDefault="00A9425B">
            <w:r>
              <w:t>Privacidad absoluta, coste cero.</w:t>
            </w:r>
          </w:p>
        </w:tc>
        <w:tc>
          <w:tcPr>
            <w:tcW w:w="2880" w:type="dxa"/>
          </w:tcPr>
          <w:p w:rsidR="004D3A8E" w:rsidRPr="00A9425B" w:rsidRDefault="00A9425B">
            <w:pPr>
              <w:rPr>
                <w:lang w:val="es-ES"/>
              </w:rPr>
            </w:pPr>
            <w:r w:rsidRPr="00A9425B">
              <w:rPr>
                <w:lang w:val="es-ES"/>
              </w:rPr>
              <w:t xml:space="preserve">Requiere hardware potente (GPU) y es más complejo </w:t>
            </w:r>
            <w:r w:rsidRPr="00A9425B">
              <w:rPr>
                <w:lang w:val="es-ES"/>
              </w:rPr>
              <w:t>de configurar.</w:t>
            </w:r>
          </w:p>
        </w:tc>
      </w:tr>
      <w:tr w:rsidR="004D3A8E" w:rsidRPr="00A9425B">
        <w:tc>
          <w:tcPr>
            <w:tcW w:w="2880" w:type="dxa"/>
          </w:tcPr>
          <w:p w:rsidR="004D3A8E" w:rsidRPr="00A9425B" w:rsidRDefault="00A9425B">
            <w:pPr>
              <w:rPr>
                <w:lang w:val="es-ES"/>
              </w:rPr>
            </w:pPr>
            <w:r w:rsidRPr="00A9425B">
              <w:rPr>
                <w:lang w:val="es-ES"/>
              </w:rPr>
              <w:t>Solución Híbrida (</w:t>
            </w:r>
            <w:proofErr w:type="spellStart"/>
            <w:r w:rsidRPr="00A9425B">
              <w:rPr>
                <w:lang w:val="es-ES"/>
              </w:rPr>
              <w:t>LangChain</w:t>
            </w:r>
            <w:proofErr w:type="spellEnd"/>
            <w:r w:rsidRPr="00A9425B">
              <w:rPr>
                <w:lang w:val="es-ES"/>
              </w:rPr>
              <w:t xml:space="preserve"> + Local </w:t>
            </w:r>
            <w:proofErr w:type="spellStart"/>
            <w:r w:rsidRPr="00A9425B">
              <w:rPr>
                <w:lang w:val="es-ES"/>
              </w:rPr>
              <w:t>Embeddings</w:t>
            </w:r>
            <w:proofErr w:type="spellEnd"/>
            <w:r w:rsidRPr="00A9425B">
              <w:rPr>
                <w:lang w:val="es-ES"/>
              </w:rPr>
              <w:t xml:space="preserve"> + GPT)</w:t>
            </w:r>
          </w:p>
        </w:tc>
        <w:tc>
          <w:tcPr>
            <w:tcW w:w="2880" w:type="dxa"/>
          </w:tcPr>
          <w:p w:rsidR="004D3A8E" w:rsidRPr="00A9425B" w:rsidRDefault="00A9425B">
            <w:pPr>
              <w:rPr>
                <w:lang w:val="es-ES"/>
              </w:rPr>
            </w:pPr>
            <w:r w:rsidRPr="00A9425B">
              <w:rPr>
                <w:lang w:val="es-ES"/>
              </w:rPr>
              <w:t>Equilibrio entre coste y rendimiento. Fácil de usar y compatible con Python 3.14.</w:t>
            </w:r>
          </w:p>
        </w:tc>
        <w:tc>
          <w:tcPr>
            <w:tcW w:w="2880" w:type="dxa"/>
          </w:tcPr>
          <w:p w:rsidR="004D3A8E" w:rsidRPr="00A9425B" w:rsidRDefault="00A9425B">
            <w:pPr>
              <w:rPr>
                <w:lang w:val="es-ES"/>
              </w:rPr>
            </w:pPr>
            <w:r w:rsidRPr="00A9425B">
              <w:rPr>
                <w:lang w:val="es-ES"/>
              </w:rPr>
              <w:t>Requiere una clave de API para la generación final.</w:t>
            </w:r>
          </w:p>
        </w:tc>
      </w:tr>
    </w:tbl>
    <w:p w:rsidR="004D3A8E" w:rsidRPr="00A9425B" w:rsidRDefault="00A9425B">
      <w:pPr>
        <w:pStyle w:val="Ttulo1"/>
        <w:rPr>
          <w:lang w:val="es-ES"/>
        </w:rPr>
      </w:pPr>
      <w:r w:rsidRPr="00A9425B">
        <w:rPr>
          <w:lang w:val="es-ES"/>
        </w:rPr>
        <w:t>3. Solución Escogida y Justificación</w:t>
      </w:r>
    </w:p>
    <w:p w:rsidR="004D3A8E" w:rsidRDefault="00A9425B">
      <w:r w:rsidRPr="00A9425B">
        <w:rPr>
          <w:lang w:val="es-ES"/>
        </w:rPr>
        <w:t>Se ha seleccio</w:t>
      </w:r>
      <w:r w:rsidRPr="00A9425B">
        <w:rPr>
          <w:lang w:val="es-ES"/>
        </w:rPr>
        <w:t xml:space="preserve">nado la Solución Híbrida. </w:t>
      </w:r>
      <w:r>
        <w:t>Los motivos principales son: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Eficiencia de Costes: Al usar embeddings locales (HuggingFace), no se paga por la indexación de documentos.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Simplicidad y Compatibilidad: FAISS funciona como una base de datos local ligera y ha demostr</w:t>
      </w:r>
      <w:r w:rsidRPr="00A9425B">
        <w:rPr>
          <w:lang w:val="es-ES"/>
        </w:rPr>
        <w:t>ado ser más estable en entornos con Python 3.14.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lastRenderedPageBreak/>
        <w:t>Flexibilidad: El sistema permite cambiar fácilmente de modelo de lenguaje (LLM) modificando una sola línea de código.</w:t>
      </w:r>
    </w:p>
    <w:p w:rsidR="004D3A8E" w:rsidRPr="00A9425B" w:rsidRDefault="00A9425B">
      <w:pPr>
        <w:pStyle w:val="Listaconvietas"/>
        <w:rPr>
          <w:lang w:val="es-ES"/>
        </w:rPr>
      </w:pPr>
      <w:r w:rsidRPr="00A9425B">
        <w:rPr>
          <w:lang w:val="es-ES"/>
        </w:rPr>
        <w:t>Privacidad inicial: Los documentos se procesan localmente antes de cualquier consulta ext</w:t>
      </w:r>
      <w:r w:rsidRPr="00A9425B">
        <w:rPr>
          <w:lang w:val="es-ES"/>
        </w:rPr>
        <w:t>erna.</w:t>
      </w:r>
    </w:p>
    <w:sectPr w:rsidR="004D3A8E" w:rsidRPr="00A942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A8E"/>
    <w:rsid w:val="00A942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7848B"/>
  <w14:defaultImageDpi w14:val="300"/>
  <w15:docId w15:val="{D9862785-2240-4DE6-BFD2-99B82EEF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BA4D04-59DC-4CAB-9483-1B25041FD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portatil</cp:lastModifiedBy>
  <cp:revision>3</cp:revision>
  <dcterms:created xsi:type="dcterms:W3CDTF">2013-12-23T23:15:00Z</dcterms:created>
  <dcterms:modified xsi:type="dcterms:W3CDTF">2026-02-24T19:01:00Z</dcterms:modified>
  <cp:category/>
</cp:coreProperties>
</file>