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Pr="009F6D83" w:rsidRDefault="00AD79DE" w:rsidP="00AD79DE">
      <w:pPr>
        <w:rPr>
          <w:rFonts w:eastAsia="Times New Roman" w:cs="Times New Roman"/>
          <w:color w:val="000000"/>
          <w:szCs w:val="20"/>
          <w:lang w:val="en-GB" w:eastAsia="pt-PT"/>
        </w:rPr>
      </w:pPr>
      <w:r w:rsidRPr="009F6D83">
        <w:rPr>
          <w:rFonts w:eastAsia="Times New Roman" w:cs="Times New Roman"/>
          <w:color w:val="000000"/>
          <w:szCs w:val="20"/>
          <w:lang w:val="en-GB" w:eastAsia="pt-PT"/>
        </w:rPr>
        <w:t>Keywords:</w:t>
      </w:r>
      <w:r w:rsidR="009F6D83" w:rsidRPr="009F6D83">
        <w:rPr>
          <w:rFonts w:eastAsia="Times New Roman" w:cs="Times New Roman"/>
          <w:color w:val="000000"/>
          <w:szCs w:val="20"/>
          <w:lang w:val="en-GB" w:eastAsia="pt-PT"/>
        </w:rPr>
        <w:t xml:space="preserve"> </w:t>
      </w:r>
      <w:r w:rsidR="009F6D83">
        <w:rPr>
          <w:rFonts w:eastAsia="Times New Roman" w:cs="Times New Roman"/>
          <w:color w:val="000000"/>
          <w:szCs w:val="20"/>
          <w:lang w:val="en-GB" w:eastAsia="pt-PT"/>
        </w:rPr>
        <w:t xml:space="preserve">Artificial Intelligence, </w:t>
      </w:r>
      <w:r w:rsidR="009F6D83" w:rsidRPr="009F6D83">
        <w:rPr>
          <w:rFonts w:eastAsia="Times New Roman" w:cs="Times New Roman"/>
          <w:color w:val="000000"/>
          <w:szCs w:val="20"/>
          <w:lang w:val="en-GB" w:eastAsia="pt-PT"/>
        </w:rPr>
        <w:t xml:space="preserve">Semantic Web, </w:t>
      </w:r>
      <w:r w:rsidR="009F6D83">
        <w:rPr>
          <w:rFonts w:eastAsia="Times New Roman" w:cs="Times New Roman"/>
          <w:color w:val="000000"/>
          <w:szCs w:val="20"/>
          <w:lang w:val="en-GB" w:eastAsia="pt-PT"/>
        </w:rPr>
        <w:t xml:space="preserve">Data Mining, Knowledge Discovery, Machine Learning, </w:t>
      </w:r>
      <w:r w:rsidR="009F6D83" w:rsidRPr="009F6D83">
        <w:rPr>
          <w:rFonts w:eastAsia="Times New Roman" w:cs="Times New Roman"/>
          <w:color w:val="000000"/>
          <w:szCs w:val="20"/>
          <w:lang w:val="en-GB" w:eastAsia="pt-PT"/>
        </w:rPr>
        <w:t>On</w:t>
      </w:r>
      <w:r w:rsidR="009F6D83">
        <w:rPr>
          <w:rFonts w:eastAsia="Times New Roman" w:cs="Times New Roman"/>
          <w:color w:val="000000"/>
          <w:szCs w:val="20"/>
          <w:lang w:val="en-GB" w:eastAsia="pt-PT"/>
        </w:rPr>
        <w:t>tology Enrichment, Association Rules, Frequent Pattern</w:t>
      </w:r>
    </w:p>
    <w:p w:rsidR="00C54D56" w:rsidRPr="009F6D83" w:rsidRDefault="002258A5" w:rsidP="00AD79DE">
      <w:pPr>
        <w:rPr>
          <w:lang w:val="en-GB"/>
        </w:rPr>
      </w:pPr>
      <w:r w:rsidRPr="009F6D83">
        <w:rPr>
          <w:lang w:val="en-GB"/>
        </w:rPr>
        <w:br w:type="page"/>
      </w:r>
    </w:p>
    <w:p w:rsidR="00AD79DE" w:rsidRPr="009F6D83" w:rsidRDefault="00AD79DE">
      <w:pPr>
        <w:rPr>
          <w:lang w:val="en-GB"/>
        </w:rPr>
      </w:pPr>
      <w:r w:rsidRPr="009F6D83">
        <w:rPr>
          <w:lang w:val="en-GB"/>
        </w:rPr>
        <w:lastRenderedPageBreak/>
        <w:br w:type="page"/>
      </w:r>
    </w:p>
    <w:p w:rsidR="002562C1" w:rsidRPr="009F6D83" w:rsidRDefault="002562C1" w:rsidP="002562C1">
      <w:pPr>
        <w:pStyle w:val="Ttulodondice"/>
        <w:numPr>
          <w:ilvl w:val="0"/>
          <w:numId w:val="0"/>
        </w:numPr>
        <w:jc w:val="right"/>
        <w:rPr>
          <w:rFonts w:eastAsia="Times New Roman"/>
          <w:lang w:val="en-GB" w:eastAsia="pt-PT"/>
        </w:rPr>
      </w:pPr>
      <w:proofErr w:type="spellStart"/>
      <w:r w:rsidRPr="009F6D83">
        <w:rPr>
          <w:rFonts w:eastAsia="Times New Roman"/>
          <w:lang w:val="en-GB" w:eastAsia="pt-PT"/>
        </w:rPr>
        <w:lastRenderedPageBreak/>
        <w:t>Sumário</w:t>
      </w:r>
      <w:proofErr w:type="spellEnd"/>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CC723B">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EF7CD2" w:rsidRPr="001801B3" w:rsidRDefault="00EF7CD2">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CC723B">
      <w:pPr>
        <w:rPr>
          <w:lang w:val="en-GB"/>
        </w:rPr>
      </w:pPr>
      <w:r w:rsidRPr="00CC723B">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EF7CD2" w:rsidRPr="001801B3" w:rsidRDefault="00EF7CD2"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EF7CD2" w:rsidRPr="0077135C" w:rsidRDefault="00EF7CD2" w:rsidP="0077135C">
                  <w:pPr>
                    <w:jc w:val="right"/>
                    <w:rPr>
                      <w:i/>
                      <w:lang w:val="en-GB"/>
                    </w:rPr>
                  </w:pPr>
                  <w:r>
                    <w:rPr>
                      <w:i/>
                      <w:lang w:val="en-GB"/>
                    </w:rPr>
                    <w:t>Monty Python, in “Life of Brian”</w:t>
                  </w:r>
                </w:p>
                <w:p w:rsidR="00EF7CD2" w:rsidRPr="001801B3" w:rsidRDefault="00EF7CD2">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EE7A07" w:rsidRDefault="00CC723B">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7181319" w:history="1">
            <w:r w:rsidR="00EE7A07" w:rsidRPr="00146D43">
              <w:rPr>
                <w:rStyle w:val="Hiperligao"/>
                <w:noProof/>
                <w:lang w:val="en-GB"/>
              </w:rPr>
              <w:t>1</w:t>
            </w:r>
            <w:r w:rsidR="00EE7A07">
              <w:rPr>
                <w:rFonts w:asciiTheme="minorHAnsi" w:eastAsiaTheme="minorEastAsia" w:hAnsiTheme="minorHAnsi"/>
                <w:noProof/>
                <w:lang w:eastAsia="pt-PT"/>
              </w:rPr>
              <w:tab/>
            </w:r>
            <w:r w:rsidR="00EE7A07" w:rsidRPr="00146D43">
              <w:rPr>
                <w:rStyle w:val="Hiperligao"/>
                <w:noProof/>
                <w:lang w:val="en-GB"/>
              </w:rPr>
              <w:t>Introduction</w:t>
            </w:r>
            <w:r w:rsidR="00EE7A07">
              <w:rPr>
                <w:noProof/>
                <w:webHidden/>
              </w:rPr>
              <w:tab/>
            </w:r>
            <w:r>
              <w:rPr>
                <w:noProof/>
                <w:webHidden/>
              </w:rPr>
              <w:fldChar w:fldCharType="begin"/>
            </w:r>
            <w:r w:rsidR="00EE7A07">
              <w:rPr>
                <w:noProof/>
                <w:webHidden/>
              </w:rPr>
              <w:instrText xml:space="preserve"> PAGEREF _Toc397181319 \h </w:instrText>
            </w:r>
            <w:r>
              <w:rPr>
                <w:noProof/>
                <w:webHidden/>
              </w:rPr>
            </w:r>
            <w:r>
              <w:rPr>
                <w:noProof/>
                <w:webHidden/>
              </w:rPr>
              <w:fldChar w:fldCharType="separate"/>
            </w:r>
            <w:r w:rsidR="00EE7A07">
              <w:rPr>
                <w:noProof/>
                <w:webHidden/>
              </w:rPr>
              <w:t>2</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0" w:history="1">
            <w:r w:rsidR="00EE7A07" w:rsidRPr="00146D43">
              <w:rPr>
                <w:rStyle w:val="Hiperligao"/>
                <w:noProof/>
                <w:lang w:val="en-GB"/>
              </w:rPr>
              <w:t>1.1</w:t>
            </w:r>
            <w:r w:rsidR="00EE7A07">
              <w:rPr>
                <w:rFonts w:asciiTheme="minorHAnsi" w:eastAsiaTheme="minorEastAsia" w:hAnsiTheme="minorHAnsi"/>
                <w:noProof/>
                <w:lang w:eastAsia="pt-PT"/>
              </w:rPr>
              <w:tab/>
            </w:r>
            <w:r w:rsidR="00EE7A07" w:rsidRPr="00146D43">
              <w:rPr>
                <w:rStyle w:val="Hiperligao"/>
                <w:noProof/>
                <w:lang w:val="en-GB"/>
              </w:rPr>
              <w:t>Motivation</w:t>
            </w:r>
            <w:r w:rsidR="00EE7A07">
              <w:rPr>
                <w:noProof/>
                <w:webHidden/>
              </w:rPr>
              <w:tab/>
            </w:r>
            <w:r>
              <w:rPr>
                <w:noProof/>
                <w:webHidden/>
              </w:rPr>
              <w:fldChar w:fldCharType="begin"/>
            </w:r>
            <w:r w:rsidR="00EE7A07">
              <w:rPr>
                <w:noProof/>
                <w:webHidden/>
              </w:rPr>
              <w:instrText xml:space="preserve"> PAGEREF _Toc397181320 \h </w:instrText>
            </w:r>
            <w:r>
              <w:rPr>
                <w:noProof/>
                <w:webHidden/>
              </w:rPr>
            </w:r>
            <w:r>
              <w:rPr>
                <w:noProof/>
                <w:webHidden/>
              </w:rPr>
              <w:fldChar w:fldCharType="separate"/>
            </w:r>
            <w:r w:rsidR="00EE7A07">
              <w:rPr>
                <w:noProof/>
                <w:webHidden/>
              </w:rPr>
              <w:t>3</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1" w:history="1">
            <w:r w:rsidR="00EE7A07" w:rsidRPr="00146D43">
              <w:rPr>
                <w:rStyle w:val="Hiperligao"/>
                <w:noProof/>
                <w:lang w:val="en-GB"/>
              </w:rPr>
              <w:t>1.2</w:t>
            </w:r>
            <w:r w:rsidR="00EE7A07">
              <w:rPr>
                <w:rFonts w:asciiTheme="minorHAnsi" w:eastAsiaTheme="minorEastAsia" w:hAnsiTheme="minorHAnsi"/>
                <w:noProof/>
                <w:lang w:eastAsia="pt-PT"/>
              </w:rPr>
              <w:tab/>
            </w:r>
            <w:r w:rsidR="00EE7A07" w:rsidRPr="00146D43">
              <w:rPr>
                <w:rStyle w:val="Hiperligao"/>
                <w:noProof/>
                <w:lang w:val="en-GB"/>
              </w:rPr>
              <w:t>Vision</w:t>
            </w:r>
            <w:r w:rsidR="00EE7A07">
              <w:rPr>
                <w:noProof/>
                <w:webHidden/>
              </w:rPr>
              <w:tab/>
            </w:r>
            <w:r>
              <w:rPr>
                <w:noProof/>
                <w:webHidden/>
              </w:rPr>
              <w:fldChar w:fldCharType="begin"/>
            </w:r>
            <w:r w:rsidR="00EE7A07">
              <w:rPr>
                <w:noProof/>
                <w:webHidden/>
              </w:rPr>
              <w:instrText xml:space="preserve"> PAGEREF _Toc397181321 \h </w:instrText>
            </w:r>
            <w:r>
              <w:rPr>
                <w:noProof/>
                <w:webHidden/>
              </w:rPr>
            </w:r>
            <w:r>
              <w:rPr>
                <w:noProof/>
                <w:webHidden/>
              </w:rPr>
              <w:fldChar w:fldCharType="separate"/>
            </w:r>
            <w:r w:rsidR="00EE7A07">
              <w:rPr>
                <w:noProof/>
                <w:webHidden/>
              </w:rPr>
              <w:t>3</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2" w:history="1">
            <w:r w:rsidR="00EE7A07" w:rsidRPr="00146D43">
              <w:rPr>
                <w:rStyle w:val="Hiperligao"/>
                <w:noProof/>
                <w:lang w:val="en-GB"/>
              </w:rPr>
              <w:t>1.3</w:t>
            </w:r>
            <w:r w:rsidR="00EE7A07">
              <w:rPr>
                <w:rFonts w:asciiTheme="minorHAnsi" w:eastAsiaTheme="minorEastAsia" w:hAnsiTheme="minorHAnsi"/>
                <w:noProof/>
                <w:lang w:eastAsia="pt-PT"/>
              </w:rPr>
              <w:tab/>
            </w:r>
            <w:r w:rsidR="00EE7A07" w:rsidRPr="00146D43">
              <w:rPr>
                <w:rStyle w:val="Hiperligao"/>
                <w:noProof/>
                <w:lang w:val="en-GB"/>
              </w:rPr>
              <w:t>Goals</w:t>
            </w:r>
            <w:r w:rsidR="00EE7A07">
              <w:rPr>
                <w:noProof/>
                <w:webHidden/>
              </w:rPr>
              <w:tab/>
            </w:r>
            <w:r>
              <w:rPr>
                <w:noProof/>
                <w:webHidden/>
              </w:rPr>
              <w:fldChar w:fldCharType="begin"/>
            </w:r>
            <w:r w:rsidR="00EE7A07">
              <w:rPr>
                <w:noProof/>
                <w:webHidden/>
              </w:rPr>
              <w:instrText xml:space="preserve"> PAGEREF _Toc397181322 \h </w:instrText>
            </w:r>
            <w:r>
              <w:rPr>
                <w:noProof/>
                <w:webHidden/>
              </w:rPr>
            </w:r>
            <w:r>
              <w:rPr>
                <w:noProof/>
                <w:webHidden/>
              </w:rPr>
              <w:fldChar w:fldCharType="separate"/>
            </w:r>
            <w:r w:rsidR="00EE7A07">
              <w:rPr>
                <w:noProof/>
                <w:webHidden/>
              </w:rPr>
              <w:t>4</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3" w:history="1">
            <w:r w:rsidR="00EE7A07" w:rsidRPr="00146D43">
              <w:rPr>
                <w:rStyle w:val="Hiperligao"/>
                <w:noProof/>
                <w:lang w:val="en-GB"/>
              </w:rPr>
              <w:t>1.4</w:t>
            </w:r>
            <w:r w:rsidR="00EE7A07">
              <w:rPr>
                <w:rFonts w:asciiTheme="minorHAnsi" w:eastAsiaTheme="minorEastAsia" w:hAnsiTheme="minorHAnsi"/>
                <w:noProof/>
                <w:lang w:eastAsia="pt-PT"/>
              </w:rPr>
              <w:tab/>
            </w:r>
            <w:r w:rsidR="00EE7A07" w:rsidRPr="00146D43">
              <w:rPr>
                <w:rStyle w:val="Hiperligao"/>
                <w:noProof/>
                <w:lang w:val="en-GB"/>
              </w:rPr>
              <w:t>Development context</w:t>
            </w:r>
            <w:r w:rsidR="00EE7A07">
              <w:rPr>
                <w:noProof/>
                <w:webHidden/>
              </w:rPr>
              <w:tab/>
            </w:r>
            <w:r>
              <w:rPr>
                <w:noProof/>
                <w:webHidden/>
              </w:rPr>
              <w:fldChar w:fldCharType="begin"/>
            </w:r>
            <w:r w:rsidR="00EE7A07">
              <w:rPr>
                <w:noProof/>
                <w:webHidden/>
              </w:rPr>
              <w:instrText xml:space="preserve"> PAGEREF _Toc397181323 \h </w:instrText>
            </w:r>
            <w:r>
              <w:rPr>
                <w:noProof/>
                <w:webHidden/>
              </w:rPr>
            </w:r>
            <w:r>
              <w:rPr>
                <w:noProof/>
                <w:webHidden/>
              </w:rPr>
              <w:fldChar w:fldCharType="separate"/>
            </w:r>
            <w:r w:rsidR="00EE7A07">
              <w:rPr>
                <w:noProof/>
                <w:webHidden/>
              </w:rPr>
              <w:t>4</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4" w:history="1">
            <w:r w:rsidR="00EE7A07" w:rsidRPr="00146D43">
              <w:rPr>
                <w:rStyle w:val="Hiperligao"/>
                <w:noProof/>
                <w:lang w:val="en-GB"/>
              </w:rPr>
              <w:t>1.5</w:t>
            </w:r>
            <w:r w:rsidR="00EE7A07">
              <w:rPr>
                <w:rFonts w:asciiTheme="minorHAnsi" w:eastAsiaTheme="minorEastAsia" w:hAnsiTheme="minorHAnsi"/>
                <w:noProof/>
                <w:lang w:eastAsia="pt-PT"/>
              </w:rPr>
              <w:tab/>
            </w:r>
            <w:r w:rsidR="00EE7A07" w:rsidRPr="00146D43">
              <w:rPr>
                <w:rStyle w:val="Hiperligao"/>
                <w:noProof/>
                <w:lang w:val="en-GB"/>
              </w:rPr>
              <w:t>Dissertation Structure</w:t>
            </w:r>
            <w:r w:rsidR="00EE7A07">
              <w:rPr>
                <w:noProof/>
                <w:webHidden/>
              </w:rPr>
              <w:tab/>
            </w:r>
            <w:r>
              <w:rPr>
                <w:noProof/>
                <w:webHidden/>
              </w:rPr>
              <w:fldChar w:fldCharType="begin"/>
            </w:r>
            <w:r w:rsidR="00EE7A07">
              <w:rPr>
                <w:noProof/>
                <w:webHidden/>
              </w:rPr>
              <w:instrText xml:space="preserve"> PAGEREF _Toc397181324 \h </w:instrText>
            </w:r>
            <w:r>
              <w:rPr>
                <w:noProof/>
                <w:webHidden/>
              </w:rPr>
            </w:r>
            <w:r>
              <w:rPr>
                <w:noProof/>
                <w:webHidden/>
              </w:rPr>
              <w:fldChar w:fldCharType="separate"/>
            </w:r>
            <w:r w:rsidR="00EE7A07">
              <w:rPr>
                <w:noProof/>
                <w:webHidden/>
              </w:rPr>
              <w:t>4</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25" w:history="1">
            <w:r w:rsidR="00EE7A07" w:rsidRPr="00146D43">
              <w:rPr>
                <w:rStyle w:val="Hiperligao"/>
                <w:noProof/>
                <w:lang w:val="en-GB"/>
              </w:rPr>
              <w:t>2</w:t>
            </w:r>
            <w:r w:rsidR="00EE7A07">
              <w:rPr>
                <w:rFonts w:asciiTheme="minorHAnsi" w:eastAsiaTheme="minorEastAsia" w:hAnsiTheme="minorHAnsi"/>
                <w:noProof/>
                <w:lang w:eastAsia="pt-PT"/>
              </w:rPr>
              <w:tab/>
            </w:r>
            <w:r w:rsidR="00EE7A07" w:rsidRPr="00146D43">
              <w:rPr>
                <w:rStyle w:val="Hiperligao"/>
                <w:noProof/>
                <w:lang w:val="en-GB"/>
              </w:rPr>
              <w:t>State of the Art / Related Work</w:t>
            </w:r>
            <w:r w:rsidR="00EE7A07">
              <w:rPr>
                <w:noProof/>
                <w:webHidden/>
              </w:rPr>
              <w:tab/>
            </w:r>
            <w:r>
              <w:rPr>
                <w:noProof/>
                <w:webHidden/>
              </w:rPr>
              <w:fldChar w:fldCharType="begin"/>
            </w:r>
            <w:r w:rsidR="00EE7A07">
              <w:rPr>
                <w:noProof/>
                <w:webHidden/>
              </w:rPr>
              <w:instrText xml:space="preserve"> PAGEREF _Toc397181325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6" w:history="1">
            <w:r w:rsidR="00EE7A07" w:rsidRPr="00146D43">
              <w:rPr>
                <w:rStyle w:val="Hiperligao"/>
                <w:noProof/>
                <w:lang w:val="en-GB"/>
              </w:rPr>
              <w:t>2.1</w:t>
            </w:r>
            <w:r w:rsidR="00EE7A07">
              <w:rPr>
                <w:rFonts w:asciiTheme="minorHAnsi" w:eastAsiaTheme="minorEastAsia" w:hAnsiTheme="minorHAnsi"/>
                <w:noProof/>
                <w:lang w:eastAsia="pt-PT"/>
              </w:rPr>
              <w:tab/>
            </w:r>
            <w:r w:rsidR="00EE7A07" w:rsidRPr="00146D43">
              <w:rPr>
                <w:rStyle w:val="Hiperligao"/>
                <w:noProof/>
                <w:lang w:val="en-GB"/>
              </w:rPr>
              <w:t>Concept Relation Quantification</w:t>
            </w:r>
            <w:r w:rsidR="00EE7A07">
              <w:rPr>
                <w:noProof/>
                <w:webHidden/>
              </w:rPr>
              <w:tab/>
            </w:r>
            <w:r>
              <w:rPr>
                <w:noProof/>
                <w:webHidden/>
              </w:rPr>
              <w:fldChar w:fldCharType="begin"/>
            </w:r>
            <w:r w:rsidR="00EE7A07">
              <w:rPr>
                <w:noProof/>
                <w:webHidden/>
              </w:rPr>
              <w:instrText xml:space="preserve"> PAGEREF _Toc397181326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7" w:history="1">
            <w:r w:rsidR="00EE7A07" w:rsidRPr="00146D43">
              <w:rPr>
                <w:rStyle w:val="Hiperligao"/>
                <w:noProof/>
                <w:lang w:val="en-GB"/>
              </w:rPr>
              <w:t>2.2</w:t>
            </w:r>
            <w:r w:rsidR="00EE7A07">
              <w:rPr>
                <w:rFonts w:asciiTheme="minorHAnsi" w:eastAsiaTheme="minorEastAsia" w:hAnsiTheme="minorHAnsi"/>
                <w:noProof/>
                <w:lang w:eastAsia="pt-PT"/>
              </w:rPr>
              <w:tab/>
            </w:r>
            <w:r w:rsidR="00EE7A07" w:rsidRPr="00146D43">
              <w:rPr>
                <w:rStyle w:val="Hiperligao"/>
                <w:noProof/>
                <w:lang w:val="en-GB"/>
              </w:rPr>
              <w:t>Ontology Learning</w:t>
            </w:r>
            <w:r w:rsidR="00EE7A07">
              <w:rPr>
                <w:noProof/>
                <w:webHidden/>
              </w:rPr>
              <w:tab/>
            </w:r>
            <w:r>
              <w:rPr>
                <w:noProof/>
                <w:webHidden/>
              </w:rPr>
              <w:fldChar w:fldCharType="begin"/>
            </w:r>
            <w:r w:rsidR="00EE7A07">
              <w:rPr>
                <w:noProof/>
                <w:webHidden/>
              </w:rPr>
              <w:instrText xml:space="preserve"> PAGEREF _Toc397181327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8" w:history="1">
            <w:r w:rsidR="00EE7A07" w:rsidRPr="00146D43">
              <w:rPr>
                <w:rStyle w:val="Hiperligao"/>
                <w:noProof/>
                <w:lang w:val="en-GB"/>
              </w:rPr>
              <w:t>2.3</w:t>
            </w:r>
            <w:r w:rsidR="00EE7A07">
              <w:rPr>
                <w:rFonts w:asciiTheme="minorHAnsi" w:eastAsiaTheme="minorEastAsia" w:hAnsiTheme="minorHAnsi"/>
                <w:noProof/>
                <w:lang w:eastAsia="pt-PT"/>
              </w:rPr>
              <w:tab/>
            </w:r>
            <w:r w:rsidR="00EE7A07" w:rsidRPr="00146D43">
              <w:rPr>
                <w:rStyle w:val="Hiperligao"/>
                <w:noProof/>
                <w:lang w:val="en-GB"/>
              </w:rPr>
              <w:t>Association rules</w:t>
            </w:r>
            <w:r w:rsidR="00EE7A07">
              <w:rPr>
                <w:noProof/>
                <w:webHidden/>
              </w:rPr>
              <w:tab/>
            </w:r>
            <w:r>
              <w:rPr>
                <w:noProof/>
                <w:webHidden/>
              </w:rPr>
              <w:fldChar w:fldCharType="begin"/>
            </w:r>
            <w:r w:rsidR="00EE7A07">
              <w:rPr>
                <w:noProof/>
                <w:webHidden/>
              </w:rPr>
              <w:instrText xml:space="preserve"> PAGEREF _Toc397181328 \h </w:instrText>
            </w:r>
            <w:r>
              <w:rPr>
                <w:noProof/>
                <w:webHidden/>
              </w:rPr>
            </w:r>
            <w:r>
              <w:rPr>
                <w:noProof/>
                <w:webHidden/>
              </w:rPr>
              <w:fldChar w:fldCharType="separate"/>
            </w:r>
            <w:r w:rsidR="00EE7A07">
              <w:rPr>
                <w:noProof/>
                <w:webHidden/>
              </w:rPr>
              <w:t>6</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29" w:history="1">
            <w:r w:rsidR="00EE7A07" w:rsidRPr="00146D43">
              <w:rPr>
                <w:rStyle w:val="Hiperligao"/>
                <w:noProof/>
                <w:lang w:val="en-GB"/>
              </w:rPr>
              <w:t>2.4</w:t>
            </w:r>
            <w:r w:rsidR="00EE7A07">
              <w:rPr>
                <w:rFonts w:asciiTheme="minorHAnsi" w:eastAsiaTheme="minorEastAsia" w:hAnsiTheme="minorHAnsi"/>
                <w:noProof/>
                <w:lang w:eastAsia="pt-PT"/>
              </w:rPr>
              <w:tab/>
            </w:r>
            <w:r w:rsidR="00EE7A07" w:rsidRPr="00146D43">
              <w:rPr>
                <w:rStyle w:val="Hiperligao"/>
                <w:noProof/>
                <w:lang w:val="en-GB"/>
              </w:rPr>
              <w:t>Building &amp; Construction</w:t>
            </w:r>
            <w:r w:rsidR="00EE7A07">
              <w:rPr>
                <w:noProof/>
                <w:webHidden/>
              </w:rPr>
              <w:tab/>
            </w:r>
            <w:r>
              <w:rPr>
                <w:noProof/>
                <w:webHidden/>
              </w:rPr>
              <w:fldChar w:fldCharType="begin"/>
            </w:r>
            <w:r w:rsidR="00EE7A07">
              <w:rPr>
                <w:noProof/>
                <w:webHidden/>
              </w:rPr>
              <w:instrText xml:space="preserve"> PAGEREF _Toc397181329 \h </w:instrText>
            </w:r>
            <w:r>
              <w:rPr>
                <w:noProof/>
                <w:webHidden/>
              </w:rPr>
            </w:r>
            <w:r>
              <w:rPr>
                <w:noProof/>
                <w:webHidden/>
              </w:rPr>
              <w:fldChar w:fldCharType="separate"/>
            </w:r>
            <w:r w:rsidR="00EE7A07">
              <w:rPr>
                <w:noProof/>
                <w:webHidden/>
              </w:rPr>
              <w:t>7</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30" w:history="1">
            <w:r w:rsidR="00EE7A07" w:rsidRPr="00146D43">
              <w:rPr>
                <w:rStyle w:val="Hiperligao"/>
                <w:noProof/>
                <w:lang w:val="en-GB"/>
              </w:rPr>
              <w:t>3</w:t>
            </w:r>
            <w:r w:rsidR="00EE7A07">
              <w:rPr>
                <w:rFonts w:asciiTheme="minorHAnsi" w:eastAsiaTheme="minorEastAsia" w:hAnsiTheme="minorHAnsi"/>
                <w:noProof/>
                <w:lang w:eastAsia="pt-PT"/>
              </w:rPr>
              <w:tab/>
            </w:r>
            <w:r w:rsidR="00EE7A07" w:rsidRPr="00146D43">
              <w:rPr>
                <w:rStyle w:val="Hiperligao"/>
                <w:noProof/>
                <w:lang w:val="en-GB"/>
              </w:rPr>
              <w:t>Theoretical and Technical Foundation</w:t>
            </w:r>
            <w:r w:rsidR="00EE7A07">
              <w:rPr>
                <w:noProof/>
                <w:webHidden/>
              </w:rPr>
              <w:tab/>
            </w:r>
            <w:r>
              <w:rPr>
                <w:noProof/>
                <w:webHidden/>
              </w:rPr>
              <w:fldChar w:fldCharType="begin"/>
            </w:r>
            <w:r w:rsidR="00EE7A07">
              <w:rPr>
                <w:noProof/>
                <w:webHidden/>
              </w:rPr>
              <w:instrText xml:space="preserve"> PAGEREF _Toc397181330 \h </w:instrText>
            </w:r>
            <w:r>
              <w:rPr>
                <w:noProof/>
                <w:webHidden/>
              </w:rPr>
            </w:r>
            <w:r>
              <w:rPr>
                <w:noProof/>
                <w:webHidden/>
              </w:rPr>
              <w:fldChar w:fldCharType="separate"/>
            </w:r>
            <w:r w:rsidR="00EE7A07">
              <w:rPr>
                <w:noProof/>
                <w:webHidden/>
              </w:rPr>
              <w:t>9</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31" w:history="1">
            <w:r w:rsidR="00EE7A07" w:rsidRPr="00146D43">
              <w:rPr>
                <w:rStyle w:val="Hiperligao"/>
                <w:noProof/>
                <w:lang w:val="en-GB"/>
              </w:rPr>
              <w:t>3.1</w:t>
            </w:r>
            <w:r w:rsidR="00EE7A07">
              <w:rPr>
                <w:rFonts w:asciiTheme="minorHAnsi" w:eastAsiaTheme="minorEastAsia" w:hAnsiTheme="minorHAnsi"/>
                <w:noProof/>
                <w:lang w:eastAsia="pt-PT"/>
              </w:rPr>
              <w:tab/>
            </w:r>
            <w:r w:rsidR="00EE7A07" w:rsidRPr="00146D43">
              <w:rPr>
                <w:rStyle w:val="Hiperligao"/>
                <w:noProof/>
                <w:lang w:val="en-GB"/>
              </w:rPr>
              <w:t>Association Rules</w:t>
            </w:r>
            <w:r w:rsidR="00EE7A07">
              <w:rPr>
                <w:noProof/>
                <w:webHidden/>
              </w:rPr>
              <w:tab/>
            </w:r>
            <w:r>
              <w:rPr>
                <w:noProof/>
                <w:webHidden/>
              </w:rPr>
              <w:fldChar w:fldCharType="begin"/>
            </w:r>
            <w:r w:rsidR="00EE7A07">
              <w:rPr>
                <w:noProof/>
                <w:webHidden/>
              </w:rPr>
              <w:instrText xml:space="preserve"> PAGEREF _Toc397181331 \h </w:instrText>
            </w:r>
            <w:r>
              <w:rPr>
                <w:noProof/>
                <w:webHidden/>
              </w:rPr>
            </w:r>
            <w:r>
              <w:rPr>
                <w:noProof/>
                <w:webHidden/>
              </w:rPr>
              <w:fldChar w:fldCharType="separate"/>
            </w:r>
            <w:r w:rsidR="00EE7A07">
              <w:rPr>
                <w:noProof/>
                <w:webHidden/>
              </w:rPr>
              <w:t>9</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32" w:history="1">
            <w:r w:rsidR="00EE7A07" w:rsidRPr="00146D43">
              <w:rPr>
                <w:rStyle w:val="Hiperligao"/>
                <w:noProof/>
                <w:lang w:val="en-GB"/>
              </w:rPr>
              <w:t>3.1.1</w:t>
            </w:r>
            <w:r w:rsidR="00EE7A07">
              <w:rPr>
                <w:rFonts w:asciiTheme="minorHAnsi" w:eastAsiaTheme="minorEastAsia" w:hAnsiTheme="minorHAnsi"/>
                <w:noProof/>
                <w:lang w:eastAsia="pt-PT"/>
              </w:rPr>
              <w:tab/>
            </w:r>
            <w:r w:rsidR="00EE7A07" w:rsidRPr="00146D43">
              <w:rPr>
                <w:rStyle w:val="Hiperligao"/>
                <w:noProof/>
                <w:lang w:val="en-GB"/>
              </w:rPr>
              <w:t>Frequent Pattern Growth</w:t>
            </w:r>
            <w:r w:rsidR="00EE7A07">
              <w:rPr>
                <w:noProof/>
                <w:webHidden/>
              </w:rPr>
              <w:tab/>
            </w:r>
            <w:r>
              <w:rPr>
                <w:noProof/>
                <w:webHidden/>
              </w:rPr>
              <w:fldChar w:fldCharType="begin"/>
            </w:r>
            <w:r w:rsidR="00EE7A07">
              <w:rPr>
                <w:noProof/>
                <w:webHidden/>
              </w:rPr>
              <w:instrText xml:space="preserve"> PAGEREF _Toc397181332 \h </w:instrText>
            </w:r>
            <w:r>
              <w:rPr>
                <w:noProof/>
                <w:webHidden/>
              </w:rPr>
            </w:r>
            <w:r>
              <w:rPr>
                <w:noProof/>
                <w:webHidden/>
              </w:rPr>
              <w:fldChar w:fldCharType="separate"/>
            </w:r>
            <w:r w:rsidR="00EE7A07">
              <w:rPr>
                <w:noProof/>
                <w:webHidden/>
              </w:rPr>
              <w:t>12</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33" w:history="1">
            <w:r w:rsidR="00EE7A07" w:rsidRPr="00146D43">
              <w:rPr>
                <w:rStyle w:val="Hiperligao"/>
                <w:noProof/>
                <w:lang w:val="en-GB"/>
              </w:rPr>
              <w:t>3.1.2</w:t>
            </w:r>
            <w:r w:rsidR="00EE7A07">
              <w:rPr>
                <w:rFonts w:asciiTheme="minorHAnsi" w:eastAsiaTheme="minorEastAsia" w:hAnsiTheme="minorHAnsi"/>
                <w:noProof/>
                <w:lang w:eastAsia="pt-PT"/>
              </w:rPr>
              <w:tab/>
            </w:r>
            <w:r w:rsidR="00EE7A07" w:rsidRPr="00146D43">
              <w:rPr>
                <w:rStyle w:val="Hiperligao"/>
                <w:noProof/>
                <w:lang w:val="en-GB"/>
              </w:rPr>
              <w:t>Association Rules Measurement</w:t>
            </w:r>
            <w:r w:rsidR="00EE7A07">
              <w:rPr>
                <w:noProof/>
                <w:webHidden/>
              </w:rPr>
              <w:tab/>
            </w:r>
            <w:r>
              <w:rPr>
                <w:noProof/>
                <w:webHidden/>
              </w:rPr>
              <w:fldChar w:fldCharType="begin"/>
            </w:r>
            <w:r w:rsidR="00EE7A07">
              <w:rPr>
                <w:noProof/>
                <w:webHidden/>
              </w:rPr>
              <w:instrText xml:space="preserve"> PAGEREF _Toc397181333 \h </w:instrText>
            </w:r>
            <w:r>
              <w:rPr>
                <w:noProof/>
                <w:webHidden/>
              </w:rPr>
            </w:r>
            <w:r>
              <w:rPr>
                <w:noProof/>
                <w:webHidden/>
              </w:rPr>
              <w:fldChar w:fldCharType="separate"/>
            </w:r>
            <w:r w:rsidR="00EE7A07">
              <w:rPr>
                <w:noProof/>
                <w:webHidden/>
              </w:rPr>
              <w:t>20</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34" w:history="1">
            <w:r w:rsidR="00EE7A07" w:rsidRPr="00146D43">
              <w:rPr>
                <w:rStyle w:val="Hiperligao"/>
                <w:noProof/>
                <w:lang w:val="en-GB"/>
              </w:rPr>
              <w:t>3.2</w:t>
            </w:r>
            <w:r w:rsidR="00EE7A07">
              <w:rPr>
                <w:rFonts w:asciiTheme="minorHAnsi" w:eastAsiaTheme="minorEastAsia" w:hAnsiTheme="minorHAnsi"/>
                <w:noProof/>
                <w:lang w:eastAsia="pt-PT"/>
              </w:rPr>
              <w:tab/>
            </w:r>
            <w:r w:rsidR="00EE7A07" w:rsidRPr="00146D43">
              <w:rPr>
                <w:rStyle w:val="Hiperligao"/>
                <w:noProof/>
                <w:lang w:val="en-GB"/>
              </w:rPr>
              <w:t>Vector Space Model</w:t>
            </w:r>
            <w:r w:rsidR="00EE7A07">
              <w:rPr>
                <w:noProof/>
                <w:webHidden/>
              </w:rPr>
              <w:tab/>
            </w:r>
            <w:r>
              <w:rPr>
                <w:noProof/>
                <w:webHidden/>
              </w:rPr>
              <w:fldChar w:fldCharType="begin"/>
            </w:r>
            <w:r w:rsidR="00EE7A07">
              <w:rPr>
                <w:noProof/>
                <w:webHidden/>
              </w:rPr>
              <w:instrText xml:space="preserve"> PAGEREF _Toc397181334 \h </w:instrText>
            </w:r>
            <w:r>
              <w:rPr>
                <w:noProof/>
                <w:webHidden/>
              </w:rPr>
            </w:r>
            <w:r>
              <w:rPr>
                <w:noProof/>
                <w:webHidden/>
              </w:rPr>
              <w:fldChar w:fldCharType="separate"/>
            </w:r>
            <w:r w:rsidR="00EE7A07">
              <w:rPr>
                <w:noProof/>
                <w:webHidden/>
              </w:rPr>
              <w:t>26</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35" w:history="1">
            <w:r w:rsidR="00EE7A07" w:rsidRPr="00146D43">
              <w:rPr>
                <w:rStyle w:val="Hiperligao"/>
                <w:noProof/>
                <w:lang w:val="en-GB"/>
              </w:rPr>
              <w:t>3.2.1</w:t>
            </w:r>
            <w:r w:rsidR="00EE7A07">
              <w:rPr>
                <w:rFonts w:asciiTheme="minorHAnsi" w:eastAsiaTheme="minorEastAsia" w:hAnsiTheme="minorHAnsi"/>
                <w:noProof/>
                <w:lang w:eastAsia="pt-PT"/>
              </w:rPr>
              <w:tab/>
            </w:r>
            <w:r w:rsidR="00EE7A07" w:rsidRPr="00146D43">
              <w:rPr>
                <w:rStyle w:val="Hiperligao"/>
                <w:noProof/>
                <w:lang w:val="en-GB"/>
              </w:rPr>
              <w:t>Term Weighting – The TF-IDF</w:t>
            </w:r>
            <w:r w:rsidR="00EE7A07">
              <w:rPr>
                <w:noProof/>
                <w:webHidden/>
              </w:rPr>
              <w:tab/>
            </w:r>
            <w:r>
              <w:rPr>
                <w:noProof/>
                <w:webHidden/>
              </w:rPr>
              <w:fldChar w:fldCharType="begin"/>
            </w:r>
            <w:r w:rsidR="00EE7A07">
              <w:rPr>
                <w:noProof/>
                <w:webHidden/>
              </w:rPr>
              <w:instrText xml:space="preserve"> PAGEREF _Toc397181335 \h </w:instrText>
            </w:r>
            <w:r>
              <w:rPr>
                <w:noProof/>
                <w:webHidden/>
              </w:rPr>
            </w:r>
            <w:r>
              <w:rPr>
                <w:noProof/>
                <w:webHidden/>
              </w:rPr>
              <w:fldChar w:fldCharType="separate"/>
            </w:r>
            <w:r w:rsidR="00EE7A07">
              <w:rPr>
                <w:noProof/>
                <w:webHidden/>
              </w:rPr>
              <w:t>27</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36" w:history="1">
            <w:r w:rsidR="00EE7A07" w:rsidRPr="00146D43">
              <w:rPr>
                <w:rStyle w:val="Hiperligao"/>
                <w:noProof/>
                <w:lang w:val="en-GB"/>
              </w:rPr>
              <w:t>3.3</w:t>
            </w:r>
            <w:r w:rsidR="00EE7A07">
              <w:rPr>
                <w:rFonts w:asciiTheme="minorHAnsi" w:eastAsiaTheme="minorEastAsia" w:hAnsiTheme="minorHAnsi"/>
                <w:noProof/>
                <w:lang w:eastAsia="pt-PT"/>
              </w:rPr>
              <w:tab/>
            </w:r>
            <w:r w:rsidR="00EE7A07" w:rsidRPr="00146D43">
              <w:rPr>
                <w:rStyle w:val="Hiperligao"/>
                <w:noProof/>
                <w:lang w:val="en-GB"/>
              </w:rPr>
              <w:t>Similarity Measure in Information Retrieval</w:t>
            </w:r>
            <w:r w:rsidR="00EE7A07">
              <w:rPr>
                <w:noProof/>
                <w:webHidden/>
              </w:rPr>
              <w:tab/>
            </w:r>
            <w:r>
              <w:rPr>
                <w:noProof/>
                <w:webHidden/>
              </w:rPr>
              <w:fldChar w:fldCharType="begin"/>
            </w:r>
            <w:r w:rsidR="00EE7A07">
              <w:rPr>
                <w:noProof/>
                <w:webHidden/>
              </w:rPr>
              <w:instrText xml:space="preserve"> PAGEREF _Toc397181336 \h </w:instrText>
            </w:r>
            <w:r>
              <w:rPr>
                <w:noProof/>
                <w:webHidden/>
              </w:rPr>
            </w:r>
            <w:r>
              <w:rPr>
                <w:noProof/>
                <w:webHidden/>
              </w:rPr>
              <w:fldChar w:fldCharType="separate"/>
            </w:r>
            <w:r w:rsidR="00EE7A07">
              <w:rPr>
                <w:noProof/>
                <w:webHidden/>
              </w:rPr>
              <w:t>28</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37" w:history="1">
            <w:r w:rsidR="00EE7A07" w:rsidRPr="00146D43">
              <w:rPr>
                <w:rStyle w:val="Hiperligao"/>
                <w:noProof/>
                <w:lang w:val="en-GB"/>
              </w:rPr>
              <w:t>3.3.1</w:t>
            </w:r>
            <w:r w:rsidR="00EE7A07">
              <w:rPr>
                <w:rFonts w:asciiTheme="minorHAnsi" w:eastAsiaTheme="minorEastAsia" w:hAnsiTheme="minorHAnsi"/>
                <w:noProof/>
                <w:lang w:eastAsia="pt-PT"/>
              </w:rPr>
              <w:tab/>
            </w:r>
            <w:r w:rsidR="00EE7A07" w:rsidRPr="00146D43">
              <w:rPr>
                <w:rStyle w:val="Hiperligao"/>
                <w:noProof/>
                <w:lang w:val="en-GB"/>
              </w:rPr>
              <w:t>Cosine Similarity Measure Algorithm</w:t>
            </w:r>
            <w:r w:rsidR="00EE7A07">
              <w:rPr>
                <w:noProof/>
                <w:webHidden/>
              </w:rPr>
              <w:tab/>
            </w:r>
            <w:r>
              <w:rPr>
                <w:noProof/>
                <w:webHidden/>
              </w:rPr>
              <w:fldChar w:fldCharType="begin"/>
            </w:r>
            <w:r w:rsidR="00EE7A07">
              <w:rPr>
                <w:noProof/>
                <w:webHidden/>
              </w:rPr>
              <w:instrText xml:space="preserve"> PAGEREF _Toc397181337 \h </w:instrText>
            </w:r>
            <w:r>
              <w:rPr>
                <w:noProof/>
                <w:webHidden/>
              </w:rPr>
            </w:r>
            <w:r>
              <w:rPr>
                <w:noProof/>
                <w:webHidden/>
              </w:rPr>
              <w:fldChar w:fldCharType="separate"/>
            </w:r>
            <w:r w:rsidR="00EE7A07">
              <w:rPr>
                <w:noProof/>
                <w:webHidden/>
              </w:rPr>
              <w:t>29</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38" w:history="1">
            <w:r w:rsidR="00EE7A07" w:rsidRPr="00146D43">
              <w:rPr>
                <w:rStyle w:val="Hiperligao"/>
                <w:noProof/>
                <w:lang w:val="en-GB"/>
              </w:rPr>
              <w:t>4</w:t>
            </w:r>
            <w:r w:rsidR="00EE7A07">
              <w:rPr>
                <w:rFonts w:asciiTheme="minorHAnsi" w:eastAsiaTheme="minorEastAsia" w:hAnsiTheme="minorHAnsi"/>
                <w:noProof/>
                <w:lang w:eastAsia="pt-PT"/>
              </w:rPr>
              <w:tab/>
            </w:r>
            <w:r w:rsidR="00EE7A07" w:rsidRPr="00146D43">
              <w:rPr>
                <w:rStyle w:val="Hiperligao"/>
                <w:noProof/>
                <w:lang w:val="en-GB"/>
              </w:rPr>
              <w:t>Building &amp; Construction Domain Ontology</w:t>
            </w:r>
            <w:r w:rsidR="00EE7A07">
              <w:rPr>
                <w:noProof/>
                <w:webHidden/>
              </w:rPr>
              <w:tab/>
            </w:r>
            <w:r>
              <w:rPr>
                <w:noProof/>
                <w:webHidden/>
              </w:rPr>
              <w:fldChar w:fldCharType="begin"/>
            </w:r>
            <w:r w:rsidR="00EE7A07">
              <w:rPr>
                <w:noProof/>
                <w:webHidden/>
              </w:rPr>
              <w:instrText xml:space="preserve"> PAGEREF _Toc397181338 \h </w:instrText>
            </w:r>
            <w:r>
              <w:rPr>
                <w:noProof/>
                <w:webHidden/>
              </w:rPr>
            </w:r>
            <w:r>
              <w:rPr>
                <w:noProof/>
                <w:webHidden/>
              </w:rPr>
              <w:fldChar w:fldCharType="separate"/>
            </w:r>
            <w:r w:rsidR="00EE7A07">
              <w:rPr>
                <w:noProof/>
                <w:webHidden/>
              </w:rPr>
              <w:t>31</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39" w:history="1">
            <w:r w:rsidR="00EE7A07" w:rsidRPr="00146D43">
              <w:rPr>
                <w:rStyle w:val="Hiperligao"/>
                <w:noProof/>
                <w:lang w:val="en-GB"/>
              </w:rPr>
              <w:t>4.1</w:t>
            </w:r>
            <w:r w:rsidR="00EE7A07">
              <w:rPr>
                <w:rFonts w:asciiTheme="minorHAnsi" w:eastAsiaTheme="minorEastAsia" w:hAnsiTheme="minorHAnsi"/>
                <w:noProof/>
                <w:lang w:eastAsia="pt-PT"/>
              </w:rPr>
              <w:tab/>
            </w:r>
            <w:r w:rsidR="00EE7A07" w:rsidRPr="00146D43">
              <w:rPr>
                <w:rStyle w:val="Hiperligao"/>
                <w:noProof/>
                <w:lang w:val="en-GB"/>
              </w:rPr>
              <w:t>Ontology</w:t>
            </w:r>
            <w:r w:rsidR="00EE7A07">
              <w:rPr>
                <w:noProof/>
                <w:webHidden/>
              </w:rPr>
              <w:tab/>
            </w:r>
            <w:r>
              <w:rPr>
                <w:noProof/>
                <w:webHidden/>
              </w:rPr>
              <w:fldChar w:fldCharType="begin"/>
            </w:r>
            <w:r w:rsidR="00EE7A07">
              <w:rPr>
                <w:noProof/>
                <w:webHidden/>
              </w:rPr>
              <w:instrText xml:space="preserve"> PAGEREF _Toc397181339 \h </w:instrText>
            </w:r>
            <w:r>
              <w:rPr>
                <w:noProof/>
                <w:webHidden/>
              </w:rPr>
            </w:r>
            <w:r>
              <w:rPr>
                <w:noProof/>
                <w:webHidden/>
              </w:rPr>
              <w:fldChar w:fldCharType="separate"/>
            </w:r>
            <w:r w:rsidR="00EE7A07">
              <w:rPr>
                <w:noProof/>
                <w:webHidden/>
              </w:rPr>
              <w:t>31</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40" w:history="1">
            <w:r w:rsidR="00EE7A07" w:rsidRPr="00146D43">
              <w:rPr>
                <w:rStyle w:val="Hiperligao"/>
                <w:noProof/>
                <w:lang w:val="en-GB"/>
              </w:rPr>
              <w:t>4.1.1</w:t>
            </w:r>
            <w:r w:rsidR="00EE7A07">
              <w:rPr>
                <w:rFonts w:asciiTheme="minorHAnsi" w:eastAsiaTheme="minorEastAsia" w:hAnsiTheme="minorHAnsi"/>
                <w:noProof/>
                <w:lang w:eastAsia="pt-PT"/>
              </w:rPr>
              <w:tab/>
            </w:r>
            <w:r w:rsidR="00EE7A07" w:rsidRPr="00146D43">
              <w:rPr>
                <w:rStyle w:val="Hiperligao"/>
                <w:noProof/>
                <w:lang w:val="en-GB"/>
              </w:rPr>
              <w:t>Construction Methodology</w:t>
            </w:r>
            <w:r w:rsidR="00EE7A07">
              <w:rPr>
                <w:noProof/>
                <w:webHidden/>
              </w:rPr>
              <w:tab/>
            </w:r>
            <w:r>
              <w:rPr>
                <w:noProof/>
                <w:webHidden/>
              </w:rPr>
              <w:fldChar w:fldCharType="begin"/>
            </w:r>
            <w:r w:rsidR="00EE7A07">
              <w:rPr>
                <w:noProof/>
                <w:webHidden/>
              </w:rPr>
              <w:instrText xml:space="preserve"> PAGEREF _Toc397181340 \h </w:instrText>
            </w:r>
            <w:r>
              <w:rPr>
                <w:noProof/>
                <w:webHidden/>
              </w:rPr>
            </w:r>
            <w:r>
              <w:rPr>
                <w:noProof/>
                <w:webHidden/>
              </w:rPr>
              <w:fldChar w:fldCharType="separate"/>
            </w:r>
            <w:r w:rsidR="00EE7A07">
              <w:rPr>
                <w:noProof/>
                <w:webHidden/>
              </w:rPr>
              <w:t>31</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41" w:history="1">
            <w:r w:rsidR="00EE7A07" w:rsidRPr="00146D43">
              <w:rPr>
                <w:rStyle w:val="Hiperligao"/>
                <w:noProof/>
                <w:lang w:val="en-GB"/>
              </w:rPr>
              <w:t>4.1.2</w:t>
            </w:r>
            <w:r w:rsidR="00EE7A07">
              <w:rPr>
                <w:rFonts w:asciiTheme="minorHAnsi" w:eastAsiaTheme="minorEastAsia" w:hAnsiTheme="minorHAnsi"/>
                <w:noProof/>
                <w:lang w:eastAsia="pt-PT"/>
              </w:rPr>
              <w:tab/>
            </w:r>
            <w:r w:rsidR="00EE7A07" w:rsidRPr="00146D43">
              <w:rPr>
                <w:rStyle w:val="Hiperligao"/>
                <w:noProof/>
                <w:lang w:val="en-GB"/>
              </w:rPr>
              <w:t>Ontologic enrichment Dynamics</w:t>
            </w:r>
            <w:r w:rsidR="00EE7A07">
              <w:rPr>
                <w:noProof/>
                <w:webHidden/>
              </w:rPr>
              <w:tab/>
            </w:r>
            <w:r>
              <w:rPr>
                <w:noProof/>
                <w:webHidden/>
              </w:rPr>
              <w:fldChar w:fldCharType="begin"/>
            </w:r>
            <w:r w:rsidR="00EE7A07">
              <w:rPr>
                <w:noProof/>
                <w:webHidden/>
              </w:rPr>
              <w:instrText xml:space="preserve"> PAGEREF _Toc397181341 \h </w:instrText>
            </w:r>
            <w:r>
              <w:rPr>
                <w:noProof/>
                <w:webHidden/>
              </w:rPr>
            </w:r>
            <w:r>
              <w:rPr>
                <w:noProof/>
                <w:webHidden/>
              </w:rPr>
              <w:fldChar w:fldCharType="separate"/>
            </w:r>
            <w:r w:rsidR="00EE7A07">
              <w:rPr>
                <w:noProof/>
                <w:webHidden/>
              </w:rPr>
              <w:t>32</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42" w:history="1">
            <w:r w:rsidR="00EE7A07" w:rsidRPr="00146D43">
              <w:rPr>
                <w:rStyle w:val="Hiperligao"/>
                <w:noProof/>
                <w:lang w:val="en-GB"/>
              </w:rPr>
              <w:t>4.1.3</w:t>
            </w:r>
            <w:r w:rsidR="00EE7A07">
              <w:rPr>
                <w:rFonts w:asciiTheme="minorHAnsi" w:eastAsiaTheme="minorEastAsia" w:hAnsiTheme="minorHAnsi"/>
                <w:noProof/>
                <w:lang w:eastAsia="pt-PT"/>
              </w:rPr>
              <w:tab/>
            </w:r>
            <w:r w:rsidR="00EE7A07" w:rsidRPr="00146D43">
              <w:rPr>
                <w:rStyle w:val="Hiperligao"/>
                <w:noProof/>
                <w:lang w:val="en-GB"/>
              </w:rPr>
              <w:t>The E-COGNOS Project – Ontology in Building and Construction</w:t>
            </w:r>
            <w:r w:rsidR="00EE7A07">
              <w:rPr>
                <w:noProof/>
                <w:webHidden/>
              </w:rPr>
              <w:tab/>
            </w:r>
            <w:r>
              <w:rPr>
                <w:noProof/>
                <w:webHidden/>
              </w:rPr>
              <w:fldChar w:fldCharType="begin"/>
            </w:r>
            <w:r w:rsidR="00EE7A07">
              <w:rPr>
                <w:noProof/>
                <w:webHidden/>
              </w:rPr>
              <w:instrText xml:space="preserve"> PAGEREF _Toc397181342 \h </w:instrText>
            </w:r>
            <w:r>
              <w:rPr>
                <w:noProof/>
                <w:webHidden/>
              </w:rPr>
            </w:r>
            <w:r>
              <w:rPr>
                <w:noProof/>
                <w:webHidden/>
              </w:rPr>
              <w:fldChar w:fldCharType="separate"/>
            </w:r>
            <w:r w:rsidR="00EE7A07">
              <w:rPr>
                <w:noProof/>
                <w:webHidden/>
              </w:rPr>
              <w:t>32</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43" w:history="1">
            <w:r w:rsidR="00EE7A07" w:rsidRPr="00146D43">
              <w:rPr>
                <w:rStyle w:val="Hiperligao"/>
                <w:noProof/>
                <w:lang w:val="en-GB"/>
              </w:rPr>
              <w:t>5</w:t>
            </w:r>
            <w:r w:rsidR="00EE7A07">
              <w:rPr>
                <w:rFonts w:asciiTheme="minorHAnsi" w:eastAsiaTheme="minorEastAsia" w:hAnsiTheme="minorHAnsi"/>
                <w:noProof/>
                <w:lang w:eastAsia="pt-PT"/>
              </w:rPr>
              <w:tab/>
            </w:r>
            <w:r w:rsidR="00EE7A07" w:rsidRPr="00146D43">
              <w:rPr>
                <w:rStyle w:val="Hiperligao"/>
                <w:noProof/>
                <w:lang w:val="en-GB"/>
              </w:rPr>
              <w:t>Design and Implementation</w:t>
            </w:r>
            <w:r w:rsidR="00EE7A07">
              <w:rPr>
                <w:noProof/>
                <w:webHidden/>
              </w:rPr>
              <w:tab/>
            </w:r>
            <w:r>
              <w:rPr>
                <w:noProof/>
                <w:webHidden/>
              </w:rPr>
              <w:fldChar w:fldCharType="begin"/>
            </w:r>
            <w:r w:rsidR="00EE7A07">
              <w:rPr>
                <w:noProof/>
                <w:webHidden/>
              </w:rPr>
              <w:instrText xml:space="preserve"> PAGEREF _Toc397181343 \h </w:instrText>
            </w:r>
            <w:r>
              <w:rPr>
                <w:noProof/>
                <w:webHidden/>
              </w:rPr>
            </w:r>
            <w:r>
              <w:rPr>
                <w:noProof/>
                <w:webHidden/>
              </w:rPr>
              <w:fldChar w:fldCharType="separate"/>
            </w:r>
            <w:r w:rsidR="00EE7A07">
              <w:rPr>
                <w:noProof/>
                <w:webHidden/>
              </w:rPr>
              <w:t>33</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44" w:history="1">
            <w:r w:rsidR="00EE7A07" w:rsidRPr="00146D43">
              <w:rPr>
                <w:rStyle w:val="Hiperligao"/>
                <w:noProof/>
                <w:lang w:val="en-GB"/>
              </w:rPr>
              <w:t>5.1</w:t>
            </w:r>
            <w:r w:rsidR="00EE7A07">
              <w:rPr>
                <w:rFonts w:asciiTheme="minorHAnsi" w:eastAsiaTheme="minorEastAsia" w:hAnsiTheme="minorHAnsi"/>
                <w:noProof/>
                <w:lang w:eastAsia="pt-PT"/>
              </w:rPr>
              <w:tab/>
            </w:r>
            <w:r w:rsidR="00EE7A07" w:rsidRPr="00146D43">
              <w:rPr>
                <w:rStyle w:val="Hiperligao"/>
                <w:noProof/>
                <w:lang w:val="en-GB"/>
              </w:rPr>
              <w:t>Tools and Technologies</w:t>
            </w:r>
            <w:r w:rsidR="00EE7A07">
              <w:rPr>
                <w:noProof/>
                <w:webHidden/>
              </w:rPr>
              <w:tab/>
            </w:r>
            <w:r>
              <w:rPr>
                <w:noProof/>
                <w:webHidden/>
              </w:rPr>
              <w:fldChar w:fldCharType="begin"/>
            </w:r>
            <w:r w:rsidR="00EE7A07">
              <w:rPr>
                <w:noProof/>
                <w:webHidden/>
              </w:rPr>
              <w:instrText xml:space="preserve"> PAGEREF _Toc397181344 \h </w:instrText>
            </w:r>
            <w:r>
              <w:rPr>
                <w:noProof/>
                <w:webHidden/>
              </w:rPr>
            </w:r>
            <w:r>
              <w:rPr>
                <w:noProof/>
                <w:webHidden/>
              </w:rPr>
              <w:fldChar w:fldCharType="separate"/>
            </w:r>
            <w:r w:rsidR="00EE7A07">
              <w:rPr>
                <w:noProof/>
                <w:webHidden/>
              </w:rPr>
              <w:t>33</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45" w:history="1">
            <w:r w:rsidR="00EE7A07" w:rsidRPr="00146D43">
              <w:rPr>
                <w:rStyle w:val="Hiperligao"/>
                <w:noProof/>
                <w:lang w:val="en-GB"/>
              </w:rPr>
              <w:t>5.2</w:t>
            </w:r>
            <w:r w:rsidR="00EE7A07">
              <w:rPr>
                <w:rFonts w:asciiTheme="minorHAnsi" w:eastAsiaTheme="minorEastAsia" w:hAnsiTheme="minorHAnsi"/>
                <w:noProof/>
                <w:lang w:eastAsia="pt-PT"/>
              </w:rPr>
              <w:tab/>
            </w:r>
            <w:r w:rsidR="00EE7A07" w:rsidRPr="00146D43">
              <w:rPr>
                <w:rStyle w:val="Hiperligao"/>
                <w:noProof/>
                <w:lang w:val="en-GB"/>
              </w:rPr>
              <w:t>Requirements</w:t>
            </w:r>
            <w:r w:rsidR="00EE7A07">
              <w:rPr>
                <w:noProof/>
                <w:webHidden/>
              </w:rPr>
              <w:tab/>
            </w:r>
            <w:r>
              <w:rPr>
                <w:noProof/>
                <w:webHidden/>
              </w:rPr>
              <w:fldChar w:fldCharType="begin"/>
            </w:r>
            <w:r w:rsidR="00EE7A07">
              <w:rPr>
                <w:noProof/>
                <w:webHidden/>
              </w:rPr>
              <w:instrText xml:space="preserve"> PAGEREF _Toc397181345 \h </w:instrText>
            </w:r>
            <w:r>
              <w:rPr>
                <w:noProof/>
                <w:webHidden/>
              </w:rPr>
            </w:r>
            <w:r>
              <w:rPr>
                <w:noProof/>
                <w:webHidden/>
              </w:rPr>
              <w:fldChar w:fldCharType="separate"/>
            </w:r>
            <w:r w:rsidR="00EE7A07">
              <w:rPr>
                <w:noProof/>
                <w:webHidden/>
              </w:rPr>
              <w:t>34</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46" w:history="1">
            <w:r w:rsidR="00EE7A07" w:rsidRPr="00146D43">
              <w:rPr>
                <w:rStyle w:val="Hiperligao"/>
                <w:noProof/>
                <w:lang w:val="en-GB"/>
              </w:rPr>
              <w:t>5.3</w:t>
            </w:r>
            <w:r w:rsidR="00EE7A07">
              <w:rPr>
                <w:rFonts w:asciiTheme="minorHAnsi" w:eastAsiaTheme="minorEastAsia" w:hAnsiTheme="minorHAnsi"/>
                <w:noProof/>
                <w:lang w:eastAsia="pt-PT"/>
              </w:rPr>
              <w:tab/>
            </w:r>
            <w:r w:rsidR="00EE7A07" w:rsidRPr="00146D43">
              <w:rPr>
                <w:rStyle w:val="Hiperligao"/>
                <w:noProof/>
                <w:lang w:val="en-GB"/>
              </w:rPr>
              <w:t>Conceptual &amp; Technical Architectures</w:t>
            </w:r>
            <w:r w:rsidR="00EE7A07">
              <w:rPr>
                <w:noProof/>
                <w:webHidden/>
              </w:rPr>
              <w:tab/>
            </w:r>
            <w:r>
              <w:rPr>
                <w:noProof/>
                <w:webHidden/>
              </w:rPr>
              <w:fldChar w:fldCharType="begin"/>
            </w:r>
            <w:r w:rsidR="00EE7A07">
              <w:rPr>
                <w:noProof/>
                <w:webHidden/>
              </w:rPr>
              <w:instrText xml:space="preserve"> PAGEREF _Toc397181346 \h </w:instrText>
            </w:r>
            <w:r>
              <w:rPr>
                <w:noProof/>
                <w:webHidden/>
              </w:rPr>
            </w:r>
            <w:r>
              <w:rPr>
                <w:noProof/>
                <w:webHidden/>
              </w:rPr>
              <w:fldChar w:fldCharType="separate"/>
            </w:r>
            <w:r w:rsidR="00EE7A07">
              <w:rPr>
                <w:noProof/>
                <w:webHidden/>
              </w:rPr>
              <w:t>36</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47" w:history="1">
            <w:r w:rsidR="00EE7A07" w:rsidRPr="00146D43">
              <w:rPr>
                <w:rStyle w:val="Hiperligao"/>
                <w:noProof/>
                <w:lang w:val="en-GB"/>
              </w:rPr>
              <w:t>5.4</w:t>
            </w:r>
            <w:r w:rsidR="00EE7A07">
              <w:rPr>
                <w:rFonts w:asciiTheme="minorHAnsi" w:eastAsiaTheme="minorEastAsia" w:hAnsiTheme="minorHAnsi"/>
                <w:noProof/>
                <w:lang w:eastAsia="pt-PT"/>
              </w:rPr>
              <w:tab/>
            </w:r>
            <w:r w:rsidR="00EE7A07" w:rsidRPr="00146D43">
              <w:rPr>
                <w:rStyle w:val="Hiperligao"/>
                <w:noProof/>
                <w:lang w:val="en-GB"/>
              </w:rPr>
              <w:t>Implementation and Development</w:t>
            </w:r>
            <w:r w:rsidR="00EE7A07">
              <w:rPr>
                <w:noProof/>
                <w:webHidden/>
              </w:rPr>
              <w:tab/>
            </w:r>
            <w:r>
              <w:rPr>
                <w:noProof/>
                <w:webHidden/>
              </w:rPr>
              <w:fldChar w:fldCharType="begin"/>
            </w:r>
            <w:r w:rsidR="00EE7A07">
              <w:rPr>
                <w:noProof/>
                <w:webHidden/>
              </w:rPr>
              <w:instrText xml:space="preserve"> PAGEREF _Toc397181347 \h </w:instrText>
            </w:r>
            <w:r>
              <w:rPr>
                <w:noProof/>
                <w:webHidden/>
              </w:rPr>
            </w:r>
            <w:r>
              <w:rPr>
                <w:noProof/>
                <w:webHidden/>
              </w:rPr>
              <w:fldChar w:fldCharType="separate"/>
            </w:r>
            <w:r w:rsidR="00EE7A07">
              <w:rPr>
                <w:noProof/>
                <w:webHidden/>
              </w:rPr>
              <w:t>37</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48" w:history="1">
            <w:r w:rsidR="00EE7A07" w:rsidRPr="00146D43">
              <w:rPr>
                <w:rStyle w:val="Hiperligao"/>
                <w:noProof/>
                <w:lang w:val="en-GB"/>
              </w:rPr>
              <w:t>5.5</w:t>
            </w:r>
            <w:r w:rsidR="00EE7A07">
              <w:rPr>
                <w:rFonts w:asciiTheme="minorHAnsi" w:eastAsiaTheme="minorEastAsia" w:hAnsiTheme="minorHAnsi"/>
                <w:noProof/>
                <w:lang w:eastAsia="pt-PT"/>
              </w:rPr>
              <w:tab/>
            </w:r>
            <w:r w:rsidR="00EE7A07" w:rsidRPr="00146D43">
              <w:rPr>
                <w:rStyle w:val="Hiperligao"/>
                <w:noProof/>
                <w:lang w:val="en-GB"/>
              </w:rPr>
              <w:t>Conceptual &amp; Technical Architectures</w:t>
            </w:r>
            <w:r w:rsidR="00EE7A07">
              <w:rPr>
                <w:noProof/>
                <w:webHidden/>
              </w:rPr>
              <w:tab/>
            </w:r>
            <w:r>
              <w:rPr>
                <w:noProof/>
                <w:webHidden/>
              </w:rPr>
              <w:fldChar w:fldCharType="begin"/>
            </w:r>
            <w:r w:rsidR="00EE7A07">
              <w:rPr>
                <w:noProof/>
                <w:webHidden/>
              </w:rPr>
              <w:instrText xml:space="preserve"> PAGEREF _Toc397181348 \h </w:instrText>
            </w:r>
            <w:r>
              <w:rPr>
                <w:noProof/>
                <w:webHidden/>
              </w:rPr>
            </w:r>
            <w:r>
              <w:rPr>
                <w:noProof/>
                <w:webHidden/>
              </w:rPr>
              <w:fldChar w:fldCharType="separate"/>
            </w:r>
            <w:r w:rsidR="00EE7A07">
              <w:rPr>
                <w:noProof/>
                <w:webHidden/>
              </w:rPr>
              <w:t>38</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49" w:history="1">
            <w:r w:rsidR="00EE7A07" w:rsidRPr="00146D43">
              <w:rPr>
                <w:rStyle w:val="Hiperligao"/>
                <w:noProof/>
                <w:lang w:val="en-GB"/>
              </w:rPr>
              <w:t>5.5.1</w:t>
            </w:r>
            <w:r w:rsidR="00EE7A07">
              <w:rPr>
                <w:rFonts w:asciiTheme="minorHAnsi" w:eastAsiaTheme="minorEastAsia" w:hAnsiTheme="minorHAnsi"/>
                <w:noProof/>
                <w:lang w:eastAsia="pt-PT"/>
              </w:rPr>
              <w:tab/>
            </w:r>
            <w:r w:rsidR="00EE7A07" w:rsidRPr="00146D43">
              <w:rPr>
                <w:rStyle w:val="Hiperligao"/>
                <w:noProof/>
                <w:lang w:val="en-GB"/>
              </w:rPr>
              <w:t>Document Analysis</w:t>
            </w:r>
            <w:r w:rsidR="00EE7A07">
              <w:rPr>
                <w:noProof/>
                <w:webHidden/>
              </w:rPr>
              <w:tab/>
            </w:r>
            <w:r>
              <w:rPr>
                <w:noProof/>
                <w:webHidden/>
              </w:rPr>
              <w:fldChar w:fldCharType="begin"/>
            </w:r>
            <w:r w:rsidR="00EE7A07">
              <w:rPr>
                <w:noProof/>
                <w:webHidden/>
              </w:rPr>
              <w:instrText xml:space="preserve"> PAGEREF _Toc397181349 \h </w:instrText>
            </w:r>
            <w:r>
              <w:rPr>
                <w:noProof/>
                <w:webHidden/>
              </w:rPr>
            </w:r>
            <w:r>
              <w:rPr>
                <w:noProof/>
                <w:webHidden/>
              </w:rPr>
              <w:fldChar w:fldCharType="separate"/>
            </w:r>
            <w:r w:rsidR="00EE7A07">
              <w:rPr>
                <w:noProof/>
                <w:webHidden/>
              </w:rPr>
              <w:t>38</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50" w:history="1">
            <w:r w:rsidR="00EE7A07" w:rsidRPr="00146D43">
              <w:rPr>
                <w:rStyle w:val="Hiperligao"/>
                <w:noProof/>
                <w:lang w:val="en-GB"/>
              </w:rPr>
              <w:t>5.5.2</w:t>
            </w:r>
            <w:r w:rsidR="00EE7A07">
              <w:rPr>
                <w:rFonts w:asciiTheme="minorHAnsi" w:eastAsiaTheme="minorEastAsia" w:hAnsiTheme="minorHAnsi"/>
                <w:noProof/>
                <w:lang w:eastAsia="pt-PT"/>
              </w:rPr>
              <w:tab/>
            </w:r>
            <w:r w:rsidR="00EE7A07" w:rsidRPr="00146D43">
              <w:rPr>
                <w:rStyle w:val="Hiperligao"/>
                <w:noProof/>
                <w:lang w:val="en-GB"/>
              </w:rPr>
              <w:t>FP-Growth</w:t>
            </w:r>
            <w:r w:rsidR="00EE7A07">
              <w:rPr>
                <w:noProof/>
                <w:webHidden/>
              </w:rPr>
              <w:tab/>
            </w:r>
            <w:r>
              <w:rPr>
                <w:noProof/>
                <w:webHidden/>
              </w:rPr>
              <w:fldChar w:fldCharType="begin"/>
            </w:r>
            <w:r w:rsidR="00EE7A07">
              <w:rPr>
                <w:noProof/>
                <w:webHidden/>
              </w:rPr>
              <w:instrText xml:space="preserve"> PAGEREF _Toc397181350 \h </w:instrText>
            </w:r>
            <w:r>
              <w:rPr>
                <w:noProof/>
                <w:webHidden/>
              </w:rPr>
            </w:r>
            <w:r>
              <w:rPr>
                <w:noProof/>
                <w:webHidden/>
              </w:rPr>
              <w:fldChar w:fldCharType="separate"/>
            </w:r>
            <w:r w:rsidR="00EE7A07">
              <w:rPr>
                <w:noProof/>
                <w:webHidden/>
              </w:rPr>
              <w:t>40</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51" w:history="1">
            <w:r w:rsidR="00EE7A07" w:rsidRPr="00146D43">
              <w:rPr>
                <w:rStyle w:val="Hiperligao"/>
                <w:noProof/>
                <w:lang w:val="en-GB"/>
              </w:rPr>
              <w:t>5.5.3</w:t>
            </w:r>
            <w:r w:rsidR="00EE7A07">
              <w:rPr>
                <w:rFonts w:asciiTheme="minorHAnsi" w:eastAsiaTheme="minorEastAsia" w:hAnsiTheme="minorHAnsi"/>
                <w:noProof/>
                <w:lang w:eastAsia="pt-PT"/>
              </w:rPr>
              <w:tab/>
            </w:r>
            <w:r w:rsidR="00EE7A07" w:rsidRPr="00146D43">
              <w:rPr>
                <w:rStyle w:val="Hiperligao"/>
                <w:noProof/>
                <w:lang w:val="en-GB"/>
              </w:rPr>
              <w:t>Association Rules</w:t>
            </w:r>
            <w:r w:rsidR="00EE7A07">
              <w:rPr>
                <w:noProof/>
                <w:webHidden/>
              </w:rPr>
              <w:tab/>
            </w:r>
            <w:r>
              <w:rPr>
                <w:noProof/>
                <w:webHidden/>
              </w:rPr>
              <w:fldChar w:fldCharType="begin"/>
            </w:r>
            <w:r w:rsidR="00EE7A07">
              <w:rPr>
                <w:noProof/>
                <w:webHidden/>
              </w:rPr>
              <w:instrText xml:space="preserve"> PAGEREF _Toc397181351 \h </w:instrText>
            </w:r>
            <w:r>
              <w:rPr>
                <w:noProof/>
                <w:webHidden/>
              </w:rPr>
            </w:r>
            <w:r>
              <w:rPr>
                <w:noProof/>
                <w:webHidden/>
              </w:rPr>
              <w:fldChar w:fldCharType="separate"/>
            </w:r>
            <w:r w:rsidR="00EE7A07">
              <w:rPr>
                <w:noProof/>
                <w:webHidden/>
              </w:rPr>
              <w:t>40</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52" w:history="1">
            <w:r w:rsidR="00EE7A07" w:rsidRPr="00146D43">
              <w:rPr>
                <w:rStyle w:val="Hiperligao"/>
                <w:noProof/>
                <w:lang w:val="en-GB"/>
              </w:rPr>
              <w:t>5.5.4</w:t>
            </w:r>
            <w:r w:rsidR="00EE7A07">
              <w:rPr>
                <w:rFonts w:asciiTheme="minorHAnsi" w:eastAsiaTheme="minorEastAsia" w:hAnsiTheme="minorHAnsi"/>
                <w:noProof/>
                <w:lang w:eastAsia="pt-PT"/>
              </w:rPr>
              <w:tab/>
            </w:r>
            <w:r w:rsidR="00EE7A07" w:rsidRPr="00146D43">
              <w:rPr>
                <w:rStyle w:val="Hiperligao"/>
                <w:noProof/>
                <w:lang w:val="en-GB"/>
              </w:rPr>
              <w:t>Frequent Itemset Mapping</w:t>
            </w:r>
            <w:r w:rsidR="00EE7A07">
              <w:rPr>
                <w:noProof/>
                <w:webHidden/>
              </w:rPr>
              <w:tab/>
            </w:r>
            <w:r>
              <w:rPr>
                <w:noProof/>
                <w:webHidden/>
              </w:rPr>
              <w:fldChar w:fldCharType="begin"/>
            </w:r>
            <w:r w:rsidR="00EE7A07">
              <w:rPr>
                <w:noProof/>
                <w:webHidden/>
              </w:rPr>
              <w:instrText xml:space="preserve"> PAGEREF _Toc397181352 \h </w:instrText>
            </w:r>
            <w:r>
              <w:rPr>
                <w:noProof/>
                <w:webHidden/>
              </w:rPr>
            </w:r>
            <w:r>
              <w:rPr>
                <w:noProof/>
                <w:webHidden/>
              </w:rPr>
              <w:fldChar w:fldCharType="separate"/>
            </w:r>
            <w:r w:rsidR="00EE7A07">
              <w:rPr>
                <w:noProof/>
                <w:webHidden/>
              </w:rPr>
              <w:t>41</w:t>
            </w:r>
            <w:r>
              <w:rPr>
                <w:noProof/>
                <w:webHidden/>
              </w:rPr>
              <w:fldChar w:fldCharType="end"/>
            </w:r>
          </w:hyperlink>
        </w:p>
        <w:p w:rsidR="00EE7A07" w:rsidRDefault="00CC723B">
          <w:pPr>
            <w:pStyle w:val="ndice3"/>
            <w:tabs>
              <w:tab w:val="left" w:pos="1320"/>
              <w:tab w:val="right" w:leader="dot" w:pos="8494"/>
            </w:tabs>
            <w:rPr>
              <w:rFonts w:asciiTheme="minorHAnsi" w:eastAsiaTheme="minorEastAsia" w:hAnsiTheme="minorHAnsi"/>
              <w:noProof/>
              <w:lang w:eastAsia="pt-PT"/>
            </w:rPr>
          </w:pPr>
          <w:hyperlink w:anchor="_Toc397181353" w:history="1">
            <w:r w:rsidR="00EE7A07" w:rsidRPr="00146D43">
              <w:rPr>
                <w:rStyle w:val="Hiperligao"/>
                <w:noProof/>
                <w:lang w:val="en-GB"/>
              </w:rPr>
              <w:t>5.5.5</w:t>
            </w:r>
            <w:r w:rsidR="00EE7A07">
              <w:rPr>
                <w:rFonts w:asciiTheme="minorHAnsi" w:eastAsiaTheme="minorEastAsia" w:hAnsiTheme="minorHAnsi"/>
                <w:noProof/>
                <w:lang w:eastAsia="pt-PT"/>
              </w:rPr>
              <w:tab/>
            </w:r>
            <w:r w:rsidR="00EE7A07" w:rsidRPr="00146D43">
              <w:rPr>
                <w:rStyle w:val="Hiperligao"/>
                <w:noProof/>
                <w:lang w:val="en-GB"/>
              </w:rPr>
              <w:t>Ontology Enrichment</w:t>
            </w:r>
            <w:r w:rsidR="00EE7A07">
              <w:rPr>
                <w:noProof/>
                <w:webHidden/>
              </w:rPr>
              <w:tab/>
            </w:r>
            <w:r>
              <w:rPr>
                <w:noProof/>
                <w:webHidden/>
              </w:rPr>
              <w:fldChar w:fldCharType="begin"/>
            </w:r>
            <w:r w:rsidR="00EE7A07">
              <w:rPr>
                <w:noProof/>
                <w:webHidden/>
              </w:rPr>
              <w:instrText xml:space="preserve"> PAGEREF _Toc397181353 \h </w:instrText>
            </w:r>
            <w:r>
              <w:rPr>
                <w:noProof/>
                <w:webHidden/>
              </w:rPr>
            </w:r>
            <w:r>
              <w:rPr>
                <w:noProof/>
                <w:webHidden/>
              </w:rPr>
              <w:fldChar w:fldCharType="separate"/>
            </w:r>
            <w:r w:rsidR="00EE7A07">
              <w:rPr>
                <w:noProof/>
                <w:webHidden/>
              </w:rPr>
              <w:t>41</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54" w:history="1">
            <w:r w:rsidR="00EE7A07" w:rsidRPr="00146D43">
              <w:rPr>
                <w:rStyle w:val="Hiperligao"/>
                <w:noProof/>
                <w:lang w:val="en-GB"/>
              </w:rPr>
              <w:t>5.6</w:t>
            </w:r>
            <w:r w:rsidR="00EE7A07">
              <w:rPr>
                <w:rFonts w:asciiTheme="minorHAnsi" w:eastAsiaTheme="minorEastAsia" w:hAnsiTheme="minorHAnsi"/>
                <w:noProof/>
                <w:lang w:eastAsia="pt-PT"/>
              </w:rPr>
              <w:tab/>
            </w:r>
            <w:r w:rsidR="00EE7A07" w:rsidRPr="00146D43">
              <w:rPr>
                <w:rStyle w:val="Hiperligao"/>
                <w:noProof/>
                <w:lang w:val="en-GB"/>
              </w:rPr>
              <w:t>Front end</w:t>
            </w:r>
            <w:r w:rsidR="00EE7A07">
              <w:rPr>
                <w:noProof/>
                <w:webHidden/>
              </w:rPr>
              <w:tab/>
            </w:r>
            <w:r>
              <w:rPr>
                <w:noProof/>
                <w:webHidden/>
              </w:rPr>
              <w:fldChar w:fldCharType="begin"/>
            </w:r>
            <w:r w:rsidR="00EE7A07">
              <w:rPr>
                <w:noProof/>
                <w:webHidden/>
              </w:rPr>
              <w:instrText xml:space="preserve"> PAGEREF _Toc397181354 \h </w:instrText>
            </w:r>
            <w:r>
              <w:rPr>
                <w:noProof/>
                <w:webHidden/>
              </w:rPr>
            </w:r>
            <w:r>
              <w:rPr>
                <w:noProof/>
                <w:webHidden/>
              </w:rPr>
              <w:fldChar w:fldCharType="separate"/>
            </w:r>
            <w:r w:rsidR="00EE7A07">
              <w:rPr>
                <w:noProof/>
                <w:webHidden/>
              </w:rPr>
              <w:t>41</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55" w:history="1">
            <w:r w:rsidR="00EE7A07" w:rsidRPr="00146D43">
              <w:rPr>
                <w:rStyle w:val="Hiperligao"/>
                <w:noProof/>
                <w:lang w:val="en-GB"/>
              </w:rPr>
              <w:t>6</w:t>
            </w:r>
            <w:r w:rsidR="00EE7A07">
              <w:rPr>
                <w:rFonts w:asciiTheme="minorHAnsi" w:eastAsiaTheme="minorEastAsia" w:hAnsiTheme="minorHAnsi"/>
                <w:noProof/>
                <w:lang w:eastAsia="pt-PT"/>
              </w:rPr>
              <w:tab/>
            </w:r>
            <w:r w:rsidR="00EE7A07" w:rsidRPr="00146D43">
              <w:rPr>
                <w:rStyle w:val="Hiperligao"/>
                <w:noProof/>
                <w:lang w:val="en-GB"/>
              </w:rPr>
              <w:t>Evaluation</w:t>
            </w:r>
            <w:r w:rsidR="00EE7A07">
              <w:rPr>
                <w:noProof/>
                <w:webHidden/>
              </w:rPr>
              <w:tab/>
            </w:r>
            <w:r>
              <w:rPr>
                <w:noProof/>
                <w:webHidden/>
              </w:rPr>
              <w:fldChar w:fldCharType="begin"/>
            </w:r>
            <w:r w:rsidR="00EE7A07">
              <w:rPr>
                <w:noProof/>
                <w:webHidden/>
              </w:rPr>
              <w:instrText xml:space="preserve"> PAGEREF _Toc397181355 \h </w:instrText>
            </w:r>
            <w:r>
              <w:rPr>
                <w:noProof/>
                <w:webHidden/>
              </w:rPr>
            </w:r>
            <w:r>
              <w:rPr>
                <w:noProof/>
                <w:webHidden/>
              </w:rPr>
              <w:fldChar w:fldCharType="separate"/>
            </w:r>
            <w:r w:rsidR="00EE7A07">
              <w:rPr>
                <w:noProof/>
                <w:webHidden/>
              </w:rPr>
              <w:t>44</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56" w:history="1">
            <w:r w:rsidR="00EE7A07" w:rsidRPr="00146D43">
              <w:rPr>
                <w:rStyle w:val="Hiperligao"/>
                <w:noProof/>
                <w:lang w:val="en-GB"/>
              </w:rPr>
              <w:t>6.1</w:t>
            </w:r>
            <w:r w:rsidR="00EE7A07">
              <w:rPr>
                <w:rFonts w:asciiTheme="minorHAnsi" w:eastAsiaTheme="minorEastAsia" w:hAnsiTheme="minorHAnsi"/>
                <w:noProof/>
                <w:lang w:eastAsia="pt-PT"/>
              </w:rPr>
              <w:tab/>
            </w:r>
            <w:r w:rsidR="00EE7A07" w:rsidRPr="00146D43">
              <w:rPr>
                <w:rStyle w:val="Hiperligao"/>
                <w:noProof/>
                <w:lang w:val="en-GB"/>
              </w:rPr>
              <w:t>Use cases</w:t>
            </w:r>
            <w:r w:rsidR="00EE7A07">
              <w:rPr>
                <w:noProof/>
                <w:webHidden/>
              </w:rPr>
              <w:tab/>
            </w:r>
            <w:r>
              <w:rPr>
                <w:noProof/>
                <w:webHidden/>
              </w:rPr>
              <w:fldChar w:fldCharType="begin"/>
            </w:r>
            <w:r w:rsidR="00EE7A07">
              <w:rPr>
                <w:noProof/>
                <w:webHidden/>
              </w:rPr>
              <w:instrText xml:space="preserve"> PAGEREF _Toc397181356 \h </w:instrText>
            </w:r>
            <w:r>
              <w:rPr>
                <w:noProof/>
                <w:webHidden/>
              </w:rPr>
            </w:r>
            <w:r>
              <w:rPr>
                <w:noProof/>
                <w:webHidden/>
              </w:rPr>
              <w:fldChar w:fldCharType="separate"/>
            </w:r>
            <w:r w:rsidR="00EE7A07">
              <w:rPr>
                <w:noProof/>
                <w:webHidden/>
              </w:rPr>
              <w:t>44</w:t>
            </w:r>
            <w:r>
              <w:rPr>
                <w:noProof/>
                <w:webHidden/>
              </w:rPr>
              <w:fldChar w:fldCharType="end"/>
            </w:r>
          </w:hyperlink>
        </w:p>
        <w:p w:rsidR="00EE7A07" w:rsidRDefault="00CC723B">
          <w:pPr>
            <w:pStyle w:val="ndice2"/>
            <w:tabs>
              <w:tab w:val="left" w:pos="880"/>
              <w:tab w:val="right" w:leader="dot" w:pos="8494"/>
            </w:tabs>
            <w:rPr>
              <w:rFonts w:asciiTheme="minorHAnsi" w:eastAsiaTheme="minorEastAsia" w:hAnsiTheme="minorHAnsi"/>
              <w:noProof/>
              <w:lang w:eastAsia="pt-PT"/>
            </w:rPr>
          </w:pPr>
          <w:hyperlink w:anchor="_Toc397181357" w:history="1">
            <w:r w:rsidR="00EE7A07" w:rsidRPr="00146D43">
              <w:rPr>
                <w:rStyle w:val="Hiperligao"/>
                <w:noProof/>
                <w:lang w:val="en-GB"/>
              </w:rPr>
              <w:t>6.2</w:t>
            </w:r>
            <w:r w:rsidR="00EE7A07">
              <w:rPr>
                <w:rFonts w:asciiTheme="minorHAnsi" w:eastAsiaTheme="minorEastAsia" w:hAnsiTheme="minorHAnsi"/>
                <w:noProof/>
                <w:lang w:eastAsia="pt-PT"/>
              </w:rPr>
              <w:tab/>
            </w:r>
            <w:r w:rsidR="00EE7A07" w:rsidRPr="00146D43">
              <w:rPr>
                <w:rStyle w:val="Hiperligao"/>
                <w:noProof/>
                <w:lang w:val="en-GB"/>
              </w:rPr>
              <w:t>Scientific publications</w:t>
            </w:r>
            <w:r w:rsidR="00EE7A07">
              <w:rPr>
                <w:noProof/>
                <w:webHidden/>
              </w:rPr>
              <w:tab/>
            </w:r>
            <w:r>
              <w:rPr>
                <w:noProof/>
                <w:webHidden/>
              </w:rPr>
              <w:fldChar w:fldCharType="begin"/>
            </w:r>
            <w:r w:rsidR="00EE7A07">
              <w:rPr>
                <w:noProof/>
                <w:webHidden/>
              </w:rPr>
              <w:instrText xml:space="preserve"> PAGEREF _Toc397181357 \h </w:instrText>
            </w:r>
            <w:r>
              <w:rPr>
                <w:noProof/>
                <w:webHidden/>
              </w:rPr>
            </w:r>
            <w:r>
              <w:rPr>
                <w:noProof/>
                <w:webHidden/>
              </w:rPr>
              <w:fldChar w:fldCharType="separate"/>
            </w:r>
            <w:r w:rsidR="00EE7A07">
              <w:rPr>
                <w:noProof/>
                <w:webHidden/>
              </w:rPr>
              <w:t>44</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58" w:history="1">
            <w:r w:rsidR="00EE7A07" w:rsidRPr="00146D43">
              <w:rPr>
                <w:rStyle w:val="Hiperligao"/>
                <w:noProof/>
                <w:lang w:val="en-GB"/>
              </w:rPr>
              <w:t>7</w:t>
            </w:r>
            <w:r w:rsidR="00EE7A07">
              <w:rPr>
                <w:rFonts w:asciiTheme="minorHAnsi" w:eastAsiaTheme="minorEastAsia" w:hAnsiTheme="minorHAnsi"/>
                <w:noProof/>
                <w:lang w:eastAsia="pt-PT"/>
              </w:rPr>
              <w:tab/>
            </w:r>
            <w:r w:rsidR="00EE7A07" w:rsidRPr="00146D43">
              <w:rPr>
                <w:rStyle w:val="Hiperligao"/>
                <w:noProof/>
                <w:lang w:val="en-GB"/>
              </w:rPr>
              <w:t>Conclusion and Future Work</w:t>
            </w:r>
            <w:r w:rsidR="00EE7A07">
              <w:rPr>
                <w:noProof/>
                <w:webHidden/>
              </w:rPr>
              <w:tab/>
            </w:r>
            <w:r>
              <w:rPr>
                <w:noProof/>
                <w:webHidden/>
              </w:rPr>
              <w:fldChar w:fldCharType="begin"/>
            </w:r>
            <w:r w:rsidR="00EE7A07">
              <w:rPr>
                <w:noProof/>
                <w:webHidden/>
              </w:rPr>
              <w:instrText xml:space="preserve"> PAGEREF _Toc397181358 \h </w:instrText>
            </w:r>
            <w:r>
              <w:rPr>
                <w:noProof/>
                <w:webHidden/>
              </w:rPr>
            </w:r>
            <w:r>
              <w:rPr>
                <w:noProof/>
                <w:webHidden/>
              </w:rPr>
              <w:fldChar w:fldCharType="separate"/>
            </w:r>
            <w:r w:rsidR="00EE7A07">
              <w:rPr>
                <w:noProof/>
                <w:webHidden/>
              </w:rPr>
              <w:t>46</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59" w:history="1">
            <w:r w:rsidR="00EE7A07" w:rsidRPr="00146D43">
              <w:rPr>
                <w:rStyle w:val="Hiperligao"/>
                <w:noProof/>
                <w:lang w:val="en-GB"/>
              </w:rPr>
              <w:t>8</w:t>
            </w:r>
            <w:r w:rsidR="00EE7A07">
              <w:rPr>
                <w:rFonts w:asciiTheme="minorHAnsi" w:eastAsiaTheme="minorEastAsia" w:hAnsiTheme="minorHAnsi"/>
                <w:noProof/>
                <w:lang w:eastAsia="pt-PT"/>
              </w:rPr>
              <w:tab/>
            </w:r>
            <w:r w:rsidR="00EE7A07" w:rsidRPr="00146D43">
              <w:rPr>
                <w:rStyle w:val="Hiperligao"/>
                <w:noProof/>
                <w:lang w:val="en-GB"/>
              </w:rPr>
              <w:t>Bibliography</w:t>
            </w:r>
            <w:r w:rsidR="00EE7A07">
              <w:rPr>
                <w:noProof/>
                <w:webHidden/>
              </w:rPr>
              <w:tab/>
            </w:r>
            <w:r>
              <w:rPr>
                <w:noProof/>
                <w:webHidden/>
              </w:rPr>
              <w:fldChar w:fldCharType="begin"/>
            </w:r>
            <w:r w:rsidR="00EE7A07">
              <w:rPr>
                <w:noProof/>
                <w:webHidden/>
              </w:rPr>
              <w:instrText xml:space="preserve"> PAGEREF _Toc397181359 \h </w:instrText>
            </w:r>
            <w:r>
              <w:rPr>
                <w:noProof/>
                <w:webHidden/>
              </w:rPr>
            </w:r>
            <w:r>
              <w:rPr>
                <w:noProof/>
                <w:webHidden/>
              </w:rPr>
              <w:fldChar w:fldCharType="separate"/>
            </w:r>
            <w:r w:rsidR="00EE7A07">
              <w:rPr>
                <w:noProof/>
                <w:webHidden/>
              </w:rPr>
              <w:t>48</w:t>
            </w:r>
            <w:r>
              <w:rPr>
                <w:noProof/>
                <w:webHidden/>
              </w:rPr>
              <w:fldChar w:fldCharType="end"/>
            </w:r>
          </w:hyperlink>
        </w:p>
        <w:p w:rsidR="00EE7A07" w:rsidRDefault="00CC723B">
          <w:pPr>
            <w:pStyle w:val="ndice1"/>
            <w:tabs>
              <w:tab w:val="left" w:pos="440"/>
              <w:tab w:val="right" w:leader="dot" w:pos="8494"/>
            </w:tabs>
            <w:rPr>
              <w:rFonts w:asciiTheme="minorHAnsi" w:eastAsiaTheme="minorEastAsia" w:hAnsiTheme="minorHAnsi"/>
              <w:noProof/>
              <w:lang w:eastAsia="pt-PT"/>
            </w:rPr>
          </w:pPr>
          <w:hyperlink w:anchor="_Toc397181360" w:history="1">
            <w:r w:rsidR="00EE7A07" w:rsidRPr="00146D43">
              <w:rPr>
                <w:rStyle w:val="Hiperligao"/>
                <w:noProof/>
                <w:lang w:val="en-GB"/>
              </w:rPr>
              <w:t>9</w:t>
            </w:r>
            <w:r w:rsidR="00EE7A07">
              <w:rPr>
                <w:rFonts w:asciiTheme="minorHAnsi" w:eastAsiaTheme="minorEastAsia" w:hAnsiTheme="minorHAnsi"/>
                <w:noProof/>
                <w:lang w:eastAsia="pt-PT"/>
              </w:rPr>
              <w:tab/>
            </w:r>
            <w:r w:rsidR="00EE7A07" w:rsidRPr="00146D43">
              <w:rPr>
                <w:rStyle w:val="Hiperligao"/>
                <w:noProof/>
                <w:lang w:val="en-GB"/>
              </w:rPr>
              <w:t>Appendices</w:t>
            </w:r>
            <w:r w:rsidR="00EE7A07">
              <w:rPr>
                <w:noProof/>
                <w:webHidden/>
              </w:rPr>
              <w:tab/>
            </w:r>
            <w:r>
              <w:rPr>
                <w:noProof/>
                <w:webHidden/>
              </w:rPr>
              <w:fldChar w:fldCharType="begin"/>
            </w:r>
            <w:r w:rsidR="00EE7A07">
              <w:rPr>
                <w:noProof/>
                <w:webHidden/>
              </w:rPr>
              <w:instrText xml:space="preserve"> PAGEREF _Toc397181360 \h </w:instrText>
            </w:r>
            <w:r>
              <w:rPr>
                <w:noProof/>
                <w:webHidden/>
              </w:rPr>
            </w:r>
            <w:r>
              <w:rPr>
                <w:noProof/>
                <w:webHidden/>
              </w:rPr>
              <w:fldChar w:fldCharType="separate"/>
            </w:r>
            <w:r w:rsidR="00EE7A07">
              <w:rPr>
                <w:noProof/>
                <w:webHidden/>
              </w:rPr>
              <w:t>52</w:t>
            </w:r>
            <w:r>
              <w:rPr>
                <w:noProof/>
                <w:webHidden/>
              </w:rPr>
              <w:fldChar w:fldCharType="end"/>
            </w:r>
          </w:hyperlink>
        </w:p>
        <w:p w:rsidR="00C30260" w:rsidRPr="0024194D" w:rsidRDefault="00CC723B" w:rsidP="0075018E">
          <w:pPr>
            <w:pStyle w:val="ndice1"/>
            <w:tabs>
              <w:tab w:val="right" w:leader="dot" w:pos="8494"/>
            </w:tabs>
            <w:rPr>
              <w:lang w:val="en-GB"/>
            </w:rPr>
          </w:pPr>
          <w:r w:rsidRPr="0024194D">
            <w:rPr>
              <w:lang w:val="en-GB"/>
            </w:rPr>
            <w:fldChar w:fldCharType="end"/>
          </w:r>
        </w:p>
      </w:sdtContent>
    </w:sdt>
    <w:p w:rsidR="007069B5" w:rsidRDefault="00AB3EE0">
      <w:pPr>
        <w:rPr>
          <w:noProof/>
        </w:rPr>
      </w:pPr>
      <w:r w:rsidRPr="0024194D">
        <w:rPr>
          <w:lang w:val="en-GB"/>
        </w:rPr>
        <w:br w:type="page"/>
      </w:r>
      <w:r w:rsidR="00CC723B" w:rsidRPr="00731ADC">
        <w:rPr>
          <w:i/>
          <w:lang w:val="en-GB"/>
        </w:rPr>
        <w:fldChar w:fldCharType="begin"/>
      </w:r>
      <w:r w:rsidR="00FB5030" w:rsidRPr="00731ADC">
        <w:rPr>
          <w:i/>
          <w:lang w:val="en-GB"/>
        </w:rPr>
        <w:instrText xml:space="preserve"> TOC \f F \h \z \c "Figure" </w:instrText>
      </w:r>
      <w:r w:rsidR="00CC723B" w:rsidRPr="00731ADC">
        <w:rPr>
          <w:i/>
          <w:lang w:val="en-GB"/>
        </w:rPr>
        <w:fldChar w:fldCharType="separate"/>
      </w:r>
    </w:p>
    <w:p w:rsidR="007069B5" w:rsidRDefault="00CC723B">
      <w:pPr>
        <w:pStyle w:val="ndicedeilustraes"/>
        <w:tabs>
          <w:tab w:val="right" w:leader="dot" w:pos="8494"/>
        </w:tabs>
        <w:rPr>
          <w:rFonts w:asciiTheme="minorHAnsi" w:eastAsiaTheme="minorEastAsia" w:hAnsiTheme="minorHAnsi"/>
          <w:noProof/>
          <w:lang w:eastAsia="pt-PT"/>
        </w:rPr>
      </w:pPr>
      <w:hyperlink r:id="rId8" w:anchor="_Toc397206244" w:history="1">
        <w:r w:rsidR="007069B5" w:rsidRPr="0095366A">
          <w:rPr>
            <w:rStyle w:val="Hiperligao"/>
            <w:noProof/>
            <w:lang w:val="en-GB"/>
          </w:rPr>
          <w:t>Figure 3.1 – An FP-Tree example for the items in the transaction Table 3</w:t>
        </w:r>
        <w:r w:rsidR="007069B5" w:rsidRPr="0095366A">
          <w:rPr>
            <w:rStyle w:val="Hiperligao"/>
            <w:noProof/>
            <w:lang w:val="en-GB"/>
          </w:rPr>
          <w:noBreakHyphen/>
          <w:t>1.</w:t>
        </w:r>
        <w:r w:rsidR="007069B5">
          <w:rPr>
            <w:noProof/>
            <w:webHidden/>
          </w:rPr>
          <w:tab/>
        </w:r>
        <w:r>
          <w:rPr>
            <w:noProof/>
            <w:webHidden/>
          </w:rPr>
          <w:fldChar w:fldCharType="begin"/>
        </w:r>
        <w:r w:rsidR="007069B5">
          <w:rPr>
            <w:noProof/>
            <w:webHidden/>
          </w:rPr>
          <w:instrText xml:space="preserve"> PAGEREF _Toc397206244 \h </w:instrText>
        </w:r>
        <w:r>
          <w:rPr>
            <w:noProof/>
            <w:webHidden/>
          </w:rPr>
        </w:r>
        <w:r>
          <w:rPr>
            <w:noProof/>
            <w:webHidden/>
          </w:rPr>
          <w:fldChar w:fldCharType="separate"/>
        </w:r>
        <w:r w:rsidR="007069B5">
          <w:rPr>
            <w:noProof/>
            <w:webHidden/>
          </w:rPr>
          <w:t>16</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r:id="rId9" w:anchor="_Toc397206245" w:history="1">
        <w:r w:rsidR="007069B5" w:rsidRPr="0095366A">
          <w:rPr>
            <w:rStyle w:val="Hiperligao"/>
            <w:noProof/>
            <w:lang w:val="en-US"/>
          </w:rPr>
          <w:t>Figure 3.2 – The three initial trees at the end of the first three transactions</w:t>
        </w:r>
        <w:r w:rsidR="007069B5">
          <w:rPr>
            <w:noProof/>
            <w:webHidden/>
          </w:rPr>
          <w:tab/>
        </w:r>
        <w:r>
          <w:rPr>
            <w:noProof/>
            <w:webHidden/>
          </w:rPr>
          <w:fldChar w:fldCharType="begin"/>
        </w:r>
        <w:r w:rsidR="007069B5">
          <w:rPr>
            <w:noProof/>
            <w:webHidden/>
          </w:rPr>
          <w:instrText xml:space="preserve"> PAGEREF _Toc397206245 \h </w:instrText>
        </w:r>
        <w:r>
          <w:rPr>
            <w:noProof/>
            <w:webHidden/>
          </w:rPr>
        </w:r>
        <w:r>
          <w:rPr>
            <w:noProof/>
            <w:webHidden/>
          </w:rPr>
          <w:fldChar w:fldCharType="separate"/>
        </w:r>
        <w:r w:rsidR="007069B5">
          <w:rPr>
            <w:noProof/>
            <w:webHidden/>
          </w:rPr>
          <w:t>17</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r:id="rId10" w:anchor="_Toc397206246" w:history="1">
        <w:r w:rsidR="007069B5" w:rsidRPr="0095366A">
          <w:rPr>
            <w:rStyle w:val="Hiperligao"/>
            <w:noProof/>
            <w:lang w:val="en-GB"/>
          </w:rPr>
          <w:t>Figure 3.3 – Prefix sub-paths for all frequent items</w:t>
        </w:r>
        <w:r w:rsidR="007069B5">
          <w:rPr>
            <w:noProof/>
            <w:webHidden/>
          </w:rPr>
          <w:tab/>
        </w:r>
        <w:r>
          <w:rPr>
            <w:noProof/>
            <w:webHidden/>
          </w:rPr>
          <w:fldChar w:fldCharType="begin"/>
        </w:r>
        <w:r w:rsidR="007069B5">
          <w:rPr>
            <w:noProof/>
            <w:webHidden/>
          </w:rPr>
          <w:instrText xml:space="preserve"> PAGEREF _Toc397206246 \h </w:instrText>
        </w:r>
        <w:r>
          <w:rPr>
            <w:noProof/>
            <w:webHidden/>
          </w:rPr>
        </w:r>
        <w:r>
          <w:rPr>
            <w:noProof/>
            <w:webHidden/>
          </w:rPr>
          <w:fldChar w:fldCharType="separate"/>
        </w:r>
        <w:r w:rsidR="007069B5">
          <w:rPr>
            <w:noProof/>
            <w:webHidden/>
          </w:rPr>
          <w:t>18</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r:id="rId11" w:anchor="_Toc397206247" w:history="1">
        <w:r w:rsidR="007069B5" w:rsidRPr="0095366A">
          <w:rPr>
            <w:rStyle w:val="Hiperligao"/>
            <w:noProof/>
            <w:lang w:val="en-GB"/>
          </w:rPr>
          <w:t xml:space="preserve">Figure 3.4 – Conditional FP-Tree for item </w:t>
        </w:r>
        <w:r w:rsidR="007069B5" w:rsidRPr="0095366A">
          <w:rPr>
            <w:rStyle w:val="Hiperligao"/>
            <w:i/>
            <w:noProof/>
            <w:lang w:val="en-GB"/>
          </w:rPr>
          <w:t>professor</w:t>
        </w:r>
        <w:r w:rsidR="007069B5">
          <w:rPr>
            <w:noProof/>
            <w:webHidden/>
          </w:rPr>
          <w:tab/>
        </w:r>
        <w:r>
          <w:rPr>
            <w:noProof/>
            <w:webHidden/>
          </w:rPr>
          <w:fldChar w:fldCharType="begin"/>
        </w:r>
        <w:r w:rsidR="007069B5">
          <w:rPr>
            <w:noProof/>
            <w:webHidden/>
          </w:rPr>
          <w:instrText xml:space="preserve"> PAGEREF _Toc397206247 \h </w:instrText>
        </w:r>
        <w:r>
          <w:rPr>
            <w:noProof/>
            <w:webHidden/>
          </w:rPr>
        </w:r>
        <w:r>
          <w:rPr>
            <w:noProof/>
            <w:webHidden/>
          </w:rPr>
          <w:fldChar w:fldCharType="separate"/>
        </w:r>
        <w:r w:rsidR="007069B5">
          <w:rPr>
            <w:noProof/>
            <w:webHidden/>
          </w:rPr>
          <w:t>20</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48" w:history="1">
        <w:r w:rsidR="007069B5" w:rsidRPr="0095366A">
          <w:rPr>
            <w:rStyle w:val="Hiperligao"/>
            <w:noProof/>
            <w:lang w:val="en-GB"/>
          </w:rPr>
          <w:t xml:space="preserve">Figure 3.5 – Interestingness measures types tree (adapted from </w:t>
        </w:r>
        <w:r w:rsidR="007069B5" w:rsidRPr="0095366A">
          <w:rPr>
            <w:rStyle w:val="Hiperligao"/>
            <w:rFonts w:cs="Times New Roman"/>
            <w:noProof/>
            <w:lang w:val="en-GB"/>
          </w:rPr>
          <w:t>(Silberschatz and Tuzhilin, 1995)</w:t>
        </w:r>
        <w:r w:rsidR="007069B5" w:rsidRPr="0095366A">
          <w:rPr>
            <w:rStyle w:val="Hiperligao"/>
            <w:noProof/>
            <w:lang w:val="en-GB"/>
          </w:rPr>
          <w:t>)</w:t>
        </w:r>
        <w:r w:rsidR="007069B5">
          <w:rPr>
            <w:noProof/>
            <w:webHidden/>
          </w:rPr>
          <w:tab/>
        </w:r>
        <w:r>
          <w:rPr>
            <w:noProof/>
            <w:webHidden/>
          </w:rPr>
          <w:fldChar w:fldCharType="begin"/>
        </w:r>
        <w:r w:rsidR="007069B5">
          <w:rPr>
            <w:noProof/>
            <w:webHidden/>
          </w:rPr>
          <w:instrText xml:space="preserve"> PAGEREF _Toc397206248 \h </w:instrText>
        </w:r>
        <w:r>
          <w:rPr>
            <w:noProof/>
            <w:webHidden/>
          </w:rPr>
        </w:r>
        <w:r>
          <w:rPr>
            <w:noProof/>
            <w:webHidden/>
          </w:rPr>
          <w:fldChar w:fldCharType="separate"/>
        </w:r>
        <w:r w:rsidR="007069B5">
          <w:rPr>
            <w:noProof/>
            <w:webHidden/>
          </w:rPr>
          <w:t>22</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r:id="rId12" w:anchor="_Toc397206249" w:history="1">
        <w:r w:rsidR="007069B5" w:rsidRPr="0095366A">
          <w:rPr>
            <w:rStyle w:val="Hiperligao"/>
            <w:noProof/>
            <w:lang w:val="en-GB"/>
          </w:rPr>
          <w:t>Figure 5.1 - Tools and Technologies adopted</w:t>
        </w:r>
        <w:r w:rsidR="007069B5">
          <w:rPr>
            <w:noProof/>
            <w:webHidden/>
          </w:rPr>
          <w:tab/>
        </w:r>
        <w:r>
          <w:rPr>
            <w:noProof/>
            <w:webHidden/>
          </w:rPr>
          <w:fldChar w:fldCharType="begin"/>
        </w:r>
        <w:r w:rsidR="007069B5">
          <w:rPr>
            <w:noProof/>
            <w:webHidden/>
          </w:rPr>
          <w:instrText xml:space="preserve"> PAGEREF _Toc397206249 \h </w:instrText>
        </w:r>
        <w:r>
          <w:rPr>
            <w:noProof/>
            <w:webHidden/>
          </w:rPr>
        </w:r>
        <w:r>
          <w:rPr>
            <w:noProof/>
            <w:webHidden/>
          </w:rPr>
          <w:fldChar w:fldCharType="separate"/>
        </w:r>
        <w:r w:rsidR="007069B5">
          <w:rPr>
            <w:noProof/>
            <w:webHidden/>
          </w:rPr>
          <w:t>34</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0" w:history="1">
        <w:r w:rsidR="007069B5" w:rsidRPr="0095366A">
          <w:rPr>
            <w:rStyle w:val="Hiperligao"/>
            <w:noProof/>
          </w:rPr>
          <w:t>Figure 5.2 - System requirements</w:t>
        </w:r>
        <w:r w:rsidR="007069B5">
          <w:rPr>
            <w:noProof/>
            <w:webHidden/>
          </w:rPr>
          <w:tab/>
        </w:r>
        <w:r>
          <w:rPr>
            <w:noProof/>
            <w:webHidden/>
          </w:rPr>
          <w:fldChar w:fldCharType="begin"/>
        </w:r>
        <w:r w:rsidR="007069B5">
          <w:rPr>
            <w:noProof/>
            <w:webHidden/>
          </w:rPr>
          <w:instrText xml:space="preserve"> PAGEREF _Toc397206250 \h </w:instrText>
        </w:r>
        <w:r>
          <w:rPr>
            <w:noProof/>
            <w:webHidden/>
          </w:rPr>
        </w:r>
        <w:r>
          <w:rPr>
            <w:noProof/>
            <w:webHidden/>
          </w:rPr>
          <w:fldChar w:fldCharType="separate"/>
        </w:r>
        <w:r w:rsidR="007069B5">
          <w:rPr>
            <w:noProof/>
            <w:webHidden/>
          </w:rPr>
          <w:t>36</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1" w:history="1">
        <w:r w:rsidR="007069B5" w:rsidRPr="0095366A">
          <w:rPr>
            <w:rStyle w:val="Hiperligao"/>
            <w:noProof/>
            <w:lang w:val="en-GB"/>
          </w:rPr>
          <w:t>Figure 5.3 – Knowledge layer architecture</w:t>
        </w:r>
        <w:r w:rsidR="007069B5">
          <w:rPr>
            <w:noProof/>
            <w:webHidden/>
          </w:rPr>
          <w:tab/>
        </w:r>
        <w:r>
          <w:rPr>
            <w:noProof/>
            <w:webHidden/>
          </w:rPr>
          <w:fldChar w:fldCharType="begin"/>
        </w:r>
        <w:r w:rsidR="007069B5">
          <w:rPr>
            <w:noProof/>
            <w:webHidden/>
          </w:rPr>
          <w:instrText xml:space="preserve"> PAGEREF _Toc397206251 \h </w:instrText>
        </w:r>
        <w:r>
          <w:rPr>
            <w:noProof/>
            <w:webHidden/>
          </w:rPr>
        </w:r>
        <w:r>
          <w:rPr>
            <w:noProof/>
            <w:webHidden/>
          </w:rPr>
          <w:fldChar w:fldCharType="separate"/>
        </w:r>
        <w:r w:rsidR="007069B5">
          <w:rPr>
            <w:noProof/>
            <w:webHidden/>
          </w:rPr>
          <w:t>36</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2" w:history="1">
        <w:r w:rsidR="007069B5" w:rsidRPr="0095366A">
          <w:rPr>
            <w:rStyle w:val="Hiperligao"/>
            <w:noProof/>
            <w:lang w:val="en-GB"/>
          </w:rPr>
          <w:t>Figure 5.4 – System Architecture – MVC Methodology</w:t>
        </w:r>
        <w:r w:rsidR="007069B5">
          <w:rPr>
            <w:noProof/>
            <w:webHidden/>
          </w:rPr>
          <w:tab/>
        </w:r>
        <w:r>
          <w:rPr>
            <w:noProof/>
            <w:webHidden/>
          </w:rPr>
          <w:fldChar w:fldCharType="begin"/>
        </w:r>
        <w:r w:rsidR="007069B5">
          <w:rPr>
            <w:noProof/>
            <w:webHidden/>
          </w:rPr>
          <w:instrText xml:space="preserve"> PAGEREF _Toc397206252 \h </w:instrText>
        </w:r>
        <w:r>
          <w:rPr>
            <w:noProof/>
            <w:webHidden/>
          </w:rPr>
        </w:r>
        <w:r>
          <w:rPr>
            <w:noProof/>
            <w:webHidden/>
          </w:rPr>
          <w:fldChar w:fldCharType="separate"/>
        </w:r>
        <w:r w:rsidR="007069B5">
          <w:rPr>
            <w:noProof/>
            <w:webHidden/>
          </w:rPr>
          <w:t>37</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3" w:history="1">
        <w:r w:rsidR="007069B5" w:rsidRPr="0095366A">
          <w:rPr>
            <w:rStyle w:val="Hiperligao"/>
            <w:noProof/>
            <w:lang w:val="en-GB"/>
          </w:rPr>
          <w:t>Figure 5.5 – Rapidminer Main Process</w:t>
        </w:r>
        <w:r w:rsidR="007069B5">
          <w:rPr>
            <w:noProof/>
            <w:webHidden/>
          </w:rPr>
          <w:tab/>
        </w:r>
        <w:r>
          <w:rPr>
            <w:noProof/>
            <w:webHidden/>
          </w:rPr>
          <w:fldChar w:fldCharType="begin"/>
        </w:r>
        <w:r w:rsidR="007069B5">
          <w:rPr>
            <w:noProof/>
            <w:webHidden/>
          </w:rPr>
          <w:instrText xml:space="preserve"> PAGEREF _Toc397206253 \h </w:instrText>
        </w:r>
        <w:r>
          <w:rPr>
            <w:noProof/>
            <w:webHidden/>
          </w:rPr>
        </w:r>
        <w:r>
          <w:rPr>
            <w:noProof/>
            <w:webHidden/>
          </w:rPr>
          <w:fldChar w:fldCharType="separate"/>
        </w:r>
        <w:r w:rsidR="007069B5">
          <w:rPr>
            <w:noProof/>
            <w:webHidden/>
          </w:rPr>
          <w:t>38</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4" w:history="1">
        <w:r w:rsidR="007069B5" w:rsidRPr="0095366A">
          <w:rPr>
            <w:rStyle w:val="Hiperligao"/>
            <w:noProof/>
            <w:lang w:val="en-GB"/>
          </w:rPr>
          <w:t>Figure 5.6 – Conceptual Architecture</w:t>
        </w:r>
        <w:r w:rsidR="007069B5">
          <w:rPr>
            <w:noProof/>
            <w:webHidden/>
          </w:rPr>
          <w:tab/>
        </w:r>
        <w:r>
          <w:rPr>
            <w:noProof/>
            <w:webHidden/>
          </w:rPr>
          <w:fldChar w:fldCharType="begin"/>
        </w:r>
        <w:r w:rsidR="007069B5">
          <w:rPr>
            <w:noProof/>
            <w:webHidden/>
          </w:rPr>
          <w:instrText xml:space="preserve"> PAGEREF _Toc397206254 \h </w:instrText>
        </w:r>
        <w:r>
          <w:rPr>
            <w:noProof/>
            <w:webHidden/>
          </w:rPr>
        </w:r>
        <w:r>
          <w:rPr>
            <w:noProof/>
            <w:webHidden/>
          </w:rPr>
          <w:fldChar w:fldCharType="separate"/>
        </w:r>
        <w:r w:rsidR="007069B5">
          <w:rPr>
            <w:noProof/>
            <w:webHidden/>
          </w:rPr>
          <w:t>39</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5" w:history="1">
        <w:r w:rsidR="007069B5" w:rsidRPr="0095366A">
          <w:rPr>
            <w:rStyle w:val="Hiperligao"/>
            <w:noProof/>
            <w:lang w:val="en-GB"/>
          </w:rPr>
          <w:t>Figure 5.7 – Vector Creation Rapidminer Process</w:t>
        </w:r>
        <w:r w:rsidR="007069B5">
          <w:rPr>
            <w:noProof/>
            <w:webHidden/>
          </w:rPr>
          <w:tab/>
        </w:r>
        <w:r>
          <w:rPr>
            <w:noProof/>
            <w:webHidden/>
          </w:rPr>
          <w:fldChar w:fldCharType="begin"/>
        </w:r>
        <w:r w:rsidR="007069B5">
          <w:rPr>
            <w:noProof/>
            <w:webHidden/>
          </w:rPr>
          <w:instrText xml:space="preserve"> PAGEREF _Toc397206255 \h </w:instrText>
        </w:r>
        <w:r>
          <w:rPr>
            <w:noProof/>
            <w:webHidden/>
          </w:rPr>
        </w:r>
        <w:r>
          <w:rPr>
            <w:noProof/>
            <w:webHidden/>
          </w:rPr>
          <w:fldChar w:fldCharType="separate"/>
        </w:r>
        <w:r w:rsidR="007069B5">
          <w:rPr>
            <w:noProof/>
            <w:webHidden/>
          </w:rPr>
          <w:t>39</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6" w:history="1">
        <w:r w:rsidR="007069B5" w:rsidRPr="0095366A">
          <w:rPr>
            <w:rStyle w:val="Hiperligao"/>
            <w:noProof/>
            <w:lang w:val="en-GB"/>
          </w:rPr>
          <w:t>Figure 5.8 – Document Analysis Pipeline</w:t>
        </w:r>
        <w:r w:rsidR="007069B5">
          <w:rPr>
            <w:noProof/>
            <w:webHidden/>
          </w:rPr>
          <w:tab/>
        </w:r>
        <w:r>
          <w:rPr>
            <w:noProof/>
            <w:webHidden/>
          </w:rPr>
          <w:fldChar w:fldCharType="begin"/>
        </w:r>
        <w:r w:rsidR="007069B5">
          <w:rPr>
            <w:noProof/>
            <w:webHidden/>
          </w:rPr>
          <w:instrText xml:space="preserve"> PAGEREF _Toc397206256 \h </w:instrText>
        </w:r>
        <w:r>
          <w:rPr>
            <w:noProof/>
            <w:webHidden/>
          </w:rPr>
        </w:r>
        <w:r>
          <w:rPr>
            <w:noProof/>
            <w:webHidden/>
          </w:rPr>
          <w:fldChar w:fldCharType="separate"/>
        </w:r>
        <w:r w:rsidR="007069B5">
          <w:rPr>
            <w:noProof/>
            <w:webHidden/>
          </w:rPr>
          <w:t>41</w:t>
        </w:r>
        <w:r>
          <w:rPr>
            <w:noProof/>
            <w:webHidden/>
          </w:rPr>
          <w:fldChar w:fldCharType="end"/>
        </w:r>
      </w:hyperlink>
    </w:p>
    <w:p w:rsidR="007069B5" w:rsidRDefault="00CC723B">
      <w:pPr>
        <w:pStyle w:val="ndicedeilustraes"/>
        <w:tabs>
          <w:tab w:val="right" w:leader="dot" w:pos="8494"/>
        </w:tabs>
        <w:rPr>
          <w:rFonts w:asciiTheme="minorHAnsi" w:eastAsiaTheme="minorEastAsia" w:hAnsiTheme="minorHAnsi"/>
          <w:noProof/>
          <w:lang w:eastAsia="pt-PT"/>
        </w:rPr>
      </w:pPr>
      <w:hyperlink w:anchor="_Toc397206257" w:history="1">
        <w:r w:rsidR="007069B5" w:rsidRPr="0095366A">
          <w:rPr>
            <w:rStyle w:val="Hiperligao"/>
            <w:noProof/>
            <w:lang w:val="en-GB"/>
          </w:rPr>
          <w:t>Figure 5.9 – Entity Relation Model</w:t>
        </w:r>
        <w:r w:rsidR="007069B5">
          <w:rPr>
            <w:noProof/>
            <w:webHidden/>
          </w:rPr>
          <w:tab/>
        </w:r>
        <w:r>
          <w:rPr>
            <w:noProof/>
            <w:webHidden/>
          </w:rPr>
          <w:fldChar w:fldCharType="begin"/>
        </w:r>
        <w:r w:rsidR="007069B5">
          <w:rPr>
            <w:noProof/>
            <w:webHidden/>
          </w:rPr>
          <w:instrText xml:space="preserve"> PAGEREF _Toc397206257 \h </w:instrText>
        </w:r>
        <w:r>
          <w:rPr>
            <w:noProof/>
            <w:webHidden/>
          </w:rPr>
        </w:r>
        <w:r>
          <w:rPr>
            <w:noProof/>
            <w:webHidden/>
          </w:rPr>
          <w:fldChar w:fldCharType="separate"/>
        </w:r>
        <w:r w:rsidR="007069B5">
          <w:rPr>
            <w:noProof/>
            <w:webHidden/>
          </w:rPr>
          <w:t>43</w:t>
        </w:r>
        <w:r>
          <w:rPr>
            <w:noProof/>
            <w:webHidden/>
          </w:rPr>
          <w:fldChar w:fldCharType="end"/>
        </w:r>
      </w:hyperlink>
    </w:p>
    <w:p w:rsidR="00292974" w:rsidRDefault="00CC723B"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292974" w:rsidRDefault="00CC723B">
      <w:pPr>
        <w:pStyle w:val="ndicedeilustraes"/>
        <w:tabs>
          <w:tab w:val="right" w:leader="dot" w:pos="8494"/>
        </w:tabs>
        <w:rPr>
          <w:rFonts w:asciiTheme="minorHAnsi" w:eastAsiaTheme="minorEastAsia" w:hAnsiTheme="minorHAnsi"/>
          <w:noProof/>
          <w:lang w:eastAsia="pt-PT"/>
        </w:rPr>
      </w:pPr>
      <w:hyperlink w:anchor="_Toc397201629" w:history="1">
        <w:r w:rsidR="00292974" w:rsidRPr="002B0A75">
          <w:rPr>
            <w:rStyle w:val="Hiperligao"/>
            <w:noProof/>
            <w:lang w:val="en-GB"/>
          </w:rPr>
          <w:t>Table 2</w:t>
        </w:r>
        <w:r w:rsidR="00292974" w:rsidRPr="002B0A75">
          <w:rPr>
            <w:rStyle w:val="Hiperligao"/>
            <w:noProof/>
            <w:lang w:val="en-GB"/>
          </w:rPr>
          <w:noBreakHyphen/>
          <w:t>1 - Examples of Fields of Study with Association Rules Application</w:t>
        </w:r>
        <w:r w:rsidR="00292974">
          <w:rPr>
            <w:noProof/>
            <w:webHidden/>
          </w:rPr>
          <w:tab/>
        </w:r>
        <w:r>
          <w:rPr>
            <w:noProof/>
            <w:webHidden/>
          </w:rPr>
          <w:fldChar w:fldCharType="begin"/>
        </w:r>
        <w:r w:rsidR="00292974">
          <w:rPr>
            <w:noProof/>
            <w:webHidden/>
          </w:rPr>
          <w:instrText xml:space="preserve"> PAGEREF _Toc397201629 \h </w:instrText>
        </w:r>
        <w:r>
          <w:rPr>
            <w:noProof/>
            <w:webHidden/>
          </w:rPr>
        </w:r>
        <w:r>
          <w:rPr>
            <w:noProof/>
            <w:webHidden/>
          </w:rPr>
          <w:fldChar w:fldCharType="separate"/>
        </w:r>
        <w:r w:rsidR="00292974">
          <w:rPr>
            <w:noProof/>
            <w:webHidden/>
          </w:rPr>
          <w:t>7</w:t>
        </w:r>
        <w:r>
          <w:rPr>
            <w:noProof/>
            <w:webHidden/>
          </w:rPr>
          <w:fldChar w:fldCharType="end"/>
        </w:r>
      </w:hyperlink>
    </w:p>
    <w:p w:rsidR="00292974" w:rsidRDefault="00CC723B">
      <w:pPr>
        <w:pStyle w:val="ndicedeilustraes"/>
        <w:tabs>
          <w:tab w:val="right" w:leader="dot" w:pos="8494"/>
        </w:tabs>
        <w:rPr>
          <w:rFonts w:asciiTheme="minorHAnsi" w:eastAsiaTheme="minorEastAsia" w:hAnsiTheme="minorHAnsi"/>
          <w:noProof/>
          <w:lang w:eastAsia="pt-PT"/>
        </w:rPr>
      </w:pPr>
      <w:hyperlink w:anchor="_Toc397201630" w:history="1">
        <w:r w:rsidR="00292974" w:rsidRPr="002B0A75">
          <w:rPr>
            <w:rStyle w:val="Hiperligao"/>
            <w:noProof/>
            <w:lang w:val="en-GB"/>
          </w:rPr>
          <w:t>Table 3</w:t>
        </w:r>
        <w:r w:rsidR="00292974" w:rsidRPr="002B0A75">
          <w:rPr>
            <w:rStyle w:val="Hiperligao"/>
            <w:noProof/>
            <w:lang w:val="en-GB"/>
          </w:rPr>
          <w:noBreakHyphen/>
          <w:t>1 – Transaction table for frequent items in database</w:t>
        </w:r>
        <w:r w:rsidR="00292974">
          <w:rPr>
            <w:noProof/>
            <w:webHidden/>
          </w:rPr>
          <w:tab/>
        </w:r>
        <w:r>
          <w:rPr>
            <w:noProof/>
            <w:webHidden/>
          </w:rPr>
          <w:fldChar w:fldCharType="begin"/>
        </w:r>
        <w:r w:rsidR="00292974">
          <w:rPr>
            <w:noProof/>
            <w:webHidden/>
          </w:rPr>
          <w:instrText xml:space="preserve"> PAGEREF _Toc397201630 \h </w:instrText>
        </w:r>
        <w:r>
          <w:rPr>
            <w:noProof/>
            <w:webHidden/>
          </w:rPr>
        </w:r>
        <w:r>
          <w:rPr>
            <w:noProof/>
            <w:webHidden/>
          </w:rPr>
          <w:fldChar w:fldCharType="separate"/>
        </w:r>
        <w:r w:rsidR="00292974">
          <w:rPr>
            <w:noProof/>
            <w:webHidden/>
          </w:rPr>
          <w:t>14</w:t>
        </w:r>
        <w:r>
          <w:rPr>
            <w:noProof/>
            <w:webHidden/>
          </w:rPr>
          <w:fldChar w:fldCharType="end"/>
        </w:r>
      </w:hyperlink>
    </w:p>
    <w:p w:rsidR="00292974" w:rsidRDefault="00CC723B">
      <w:pPr>
        <w:pStyle w:val="ndicedeilustraes"/>
        <w:tabs>
          <w:tab w:val="right" w:leader="dot" w:pos="8494"/>
        </w:tabs>
        <w:rPr>
          <w:rFonts w:asciiTheme="minorHAnsi" w:eastAsiaTheme="minorEastAsia" w:hAnsiTheme="minorHAnsi"/>
          <w:noProof/>
          <w:lang w:eastAsia="pt-PT"/>
        </w:rPr>
      </w:pPr>
      <w:hyperlink w:anchor="_Toc397201631" w:history="1">
        <w:r w:rsidR="00292974" w:rsidRPr="002B0A75">
          <w:rPr>
            <w:rStyle w:val="Hiperligao"/>
            <w:noProof/>
            <w:lang w:val="en-GB"/>
          </w:rPr>
          <w:t>Table 3</w:t>
        </w:r>
        <w:r w:rsidR="00292974" w:rsidRPr="002B0A75">
          <w:rPr>
            <w:rStyle w:val="Hiperligao"/>
            <w:noProof/>
            <w:lang w:val="en-GB"/>
          </w:rPr>
          <w:noBreakHyphen/>
          <w:t>2 – Paths table for frequent items</w:t>
        </w:r>
        <w:r w:rsidR="00292974">
          <w:rPr>
            <w:noProof/>
            <w:webHidden/>
          </w:rPr>
          <w:tab/>
        </w:r>
        <w:r>
          <w:rPr>
            <w:noProof/>
            <w:webHidden/>
          </w:rPr>
          <w:fldChar w:fldCharType="begin"/>
        </w:r>
        <w:r w:rsidR="00292974">
          <w:rPr>
            <w:noProof/>
            <w:webHidden/>
          </w:rPr>
          <w:instrText xml:space="preserve"> PAGEREF _Toc397201631 \h </w:instrText>
        </w:r>
        <w:r>
          <w:rPr>
            <w:noProof/>
            <w:webHidden/>
          </w:rPr>
        </w:r>
        <w:r>
          <w:rPr>
            <w:noProof/>
            <w:webHidden/>
          </w:rPr>
          <w:fldChar w:fldCharType="separate"/>
        </w:r>
        <w:r w:rsidR="00292974">
          <w:rPr>
            <w:noProof/>
            <w:webHidden/>
          </w:rPr>
          <w:t>18</w:t>
        </w:r>
        <w:r>
          <w:rPr>
            <w:noProof/>
            <w:webHidden/>
          </w:rPr>
          <w:fldChar w:fldCharType="end"/>
        </w:r>
      </w:hyperlink>
    </w:p>
    <w:p w:rsidR="00292974" w:rsidRDefault="00CC723B">
      <w:pPr>
        <w:pStyle w:val="ndicedeilustraes"/>
        <w:tabs>
          <w:tab w:val="right" w:leader="dot" w:pos="8494"/>
        </w:tabs>
        <w:rPr>
          <w:rFonts w:asciiTheme="minorHAnsi" w:eastAsiaTheme="minorEastAsia" w:hAnsiTheme="minorHAnsi"/>
          <w:noProof/>
          <w:lang w:eastAsia="pt-PT"/>
        </w:rPr>
      </w:pPr>
      <w:hyperlink w:anchor="_Toc397201632" w:history="1">
        <w:r w:rsidR="00292974" w:rsidRPr="002B0A75">
          <w:rPr>
            <w:rStyle w:val="Hiperligao"/>
            <w:noProof/>
            <w:lang w:val="en-GB"/>
          </w:rPr>
          <w:t>Table 3</w:t>
        </w:r>
        <w:r w:rsidR="00292974" w:rsidRPr="002B0A75">
          <w:rPr>
            <w:rStyle w:val="Hiperligao"/>
            <w:noProof/>
            <w:lang w:val="en-GB"/>
          </w:rPr>
          <w:noBreakHyphen/>
          <w:t>3 – Frequent itemsets discovered for all items</w:t>
        </w:r>
        <w:r w:rsidR="00292974">
          <w:rPr>
            <w:noProof/>
            <w:webHidden/>
          </w:rPr>
          <w:tab/>
        </w:r>
        <w:r>
          <w:rPr>
            <w:noProof/>
            <w:webHidden/>
          </w:rPr>
          <w:fldChar w:fldCharType="begin"/>
        </w:r>
        <w:r w:rsidR="00292974">
          <w:rPr>
            <w:noProof/>
            <w:webHidden/>
          </w:rPr>
          <w:instrText xml:space="preserve"> PAGEREF _Toc397201632 \h </w:instrText>
        </w:r>
        <w:r>
          <w:rPr>
            <w:noProof/>
            <w:webHidden/>
          </w:rPr>
        </w:r>
        <w:r>
          <w:rPr>
            <w:noProof/>
            <w:webHidden/>
          </w:rPr>
          <w:fldChar w:fldCharType="separate"/>
        </w:r>
        <w:r w:rsidR="00292974">
          <w:rPr>
            <w:noProof/>
            <w:webHidden/>
          </w:rPr>
          <w:t>20</w:t>
        </w:r>
        <w:r>
          <w:rPr>
            <w:noProof/>
            <w:webHidden/>
          </w:rPr>
          <w:fldChar w:fldCharType="end"/>
        </w:r>
      </w:hyperlink>
    </w:p>
    <w:p w:rsidR="00292974" w:rsidRDefault="00CC723B">
      <w:pPr>
        <w:pStyle w:val="ndicedeilustraes"/>
        <w:tabs>
          <w:tab w:val="right" w:leader="dot" w:pos="8494"/>
        </w:tabs>
        <w:rPr>
          <w:rFonts w:asciiTheme="minorHAnsi" w:eastAsiaTheme="minorEastAsia" w:hAnsiTheme="minorHAnsi"/>
          <w:noProof/>
          <w:lang w:eastAsia="pt-PT"/>
        </w:rPr>
      </w:pPr>
      <w:hyperlink w:anchor="_Toc397201633" w:history="1">
        <w:r w:rsidR="00292974" w:rsidRPr="002B0A75">
          <w:rPr>
            <w:rStyle w:val="Hiperligao"/>
            <w:noProof/>
            <w:lang w:val="en-GB"/>
          </w:rPr>
          <w:t>Table 5</w:t>
        </w:r>
        <w:r w:rsidR="00292974" w:rsidRPr="002B0A75">
          <w:rPr>
            <w:rStyle w:val="Hiperligao"/>
            <w:noProof/>
            <w:lang w:val="en-GB"/>
          </w:rPr>
          <w:noBreakHyphen/>
          <w:t>1 – Numerical to Binomial regulation</w:t>
        </w:r>
        <w:r w:rsidR="00292974">
          <w:rPr>
            <w:noProof/>
            <w:webHidden/>
          </w:rPr>
          <w:tab/>
        </w:r>
        <w:r>
          <w:rPr>
            <w:noProof/>
            <w:webHidden/>
          </w:rPr>
          <w:fldChar w:fldCharType="begin"/>
        </w:r>
        <w:r w:rsidR="00292974">
          <w:rPr>
            <w:noProof/>
            <w:webHidden/>
          </w:rPr>
          <w:instrText xml:space="preserve"> PAGEREF _Toc397201633 \h </w:instrText>
        </w:r>
        <w:r>
          <w:rPr>
            <w:noProof/>
            <w:webHidden/>
          </w:rPr>
        </w:r>
        <w:r>
          <w:rPr>
            <w:noProof/>
            <w:webHidden/>
          </w:rPr>
          <w:fldChar w:fldCharType="separate"/>
        </w:r>
        <w:r w:rsidR="00292974">
          <w:rPr>
            <w:noProof/>
            <w:webHidden/>
          </w:rPr>
          <w:t>41</w:t>
        </w:r>
        <w:r>
          <w:rPr>
            <w:noProof/>
            <w:webHidden/>
          </w:rPr>
          <w:fldChar w:fldCharType="end"/>
        </w:r>
      </w:hyperlink>
    </w:p>
    <w:p w:rsidR="00292974" w:rsidRDefault="00CC723B">
      <w:pPr>
        <w:pStyle w:val="ndicedeilustraes"/>
        <w:tabs>
          <w:tab w:val="right" w:leader="dot" w:pos="8494"/>
        </w:tabs>
        <w:rPr>
          <w:rFonts w:asciiTheme="minorHAnsi" w:eastAsiaTheme="minorEastAsia" w:hAnsiTheme="minorHAnsi"/>
          <w:noProof/>
          <w:lang w:eastAsia="pt-PT"/>
        </w:rPr>
      </w:pPr>
      <w:hyperlink w:anchor="_Toc397201634" w:history="1">
        <w:r w:rsidR="00292974" w:rsidRPr="002B0A75">
          <w:rPr>
            <w:rStyle w:val="Hiperligao"/>
            <w:noProof/>
            <w:lang w:val="en-GB"/>
          </w:rPr>
          <w:t>Table 5</w:t>
        </w:r>
        <w:r w:rsidR="00292974" w:rsidRPr="002B0A75">
          <w:rPr>
            <w:rStyle w:val="Hiperligao"/>
            <w:noProof/>
            <w:lang w:val="en-GB"/>
          </w:rPr>
          <w:noBreakHyphen/>
          <w:t>2 – Association Rules Database Structure</w:t>
        </w:r>
        <w:r w:rsidR="00292974">
          <w:rPr>
            <w:noProof/>
            <w:webHidden/>
          </w:rPr>
          <w:tab/>
        </w:r>
        <w:r>
          <w:rPr>
            <w:noProof/>
            <w:webHidden/>
          </w:rPr>
          <w:fldChar w:fldCharType="begin"/>
        </w:r>
        <w:r w:rsidR="00292974">
          <w:rPr>
            <w:noProof/>
            <w:webHidden/>
          </w:rPr>
          <w:instrText xml:space="preserve"> PAGEREF _Toc397201634 \h </w:instrText>
        </w:r>
        <w:r>
          <w:rPr>
            <w:noProof/>
            <w:webHidden/>
          </w:rPr>
        </w:r>
        <w:r>
          <w:rPr>
            <w:noProof/>
            <w:webHidden/>
          </w:rPr>
          <w:fldChar w:fldCharType="separate"/>
        </w:r>
        <w:r w:rsidR="00292974">
          <w:rPr>
            <w:noProof/>
            <w:webHidden/>
          </w:rPr>
          <w:t>41</w:t>
        </w:r>
        <w:r>
          <w:rPr>
            <w:noProof/>
            <w:webHidden/>
          </w:rPr>
          <w:fldChar w:fldCharType="end"/>
        </w:r>
      </w:hyperlink>
    </w:p>
    <w:p w:rsidR="00C0676A" w:rsidRPr="0024194D" w:rsidRDefault="00CC723B">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AEC</w:t>
            </w:r>
            <w:proofErr w:type="spellEnd"/>
          </w:p>
        </w:tc>
        <w:tc>
          <w:tcPr>
            <w:tcW w:w="5842" w:type="dxa"/>
          </w:tcPr>
          <w:p w:rsidR="007069B5" w:rsidRPr="0024194D" w:rsidRDefault="007069B5">
            <w:pPr>
              <w:rPr>
                <w:lang w:val="en-GB"/>
              </w:rPr>
            </w:pPr>
            <w:r w:rsidRPr="007069B5">
              <w:rPr>
                <w:b/>
                <w:lang w:val="en-GB"/>
              </w:rPr>
              <w:t>A</w:t>
            </w:r>
            <w:r>
              <w:rPr>
                <w:lang w:val="en-GB"/>
              </w:rPr>
              <w:t xml:space="preserve">rchitecture, </w:t>
            </w:r>
            <w:r w:rsidRPr="007069B5">
              <w:rPr>
                <w:b/>
                <w:lang w:val="en-GB"/>
              </w:rPr>
              <w:t>E</w:t>
            </w:r>
            <w:r>
              <w:rPr>
                <w:lang w:val="en-GB"/>
              </w:rPr>
              <w:t xml:space="preserve">ngineering and </w:t>
            </w:r>
            <w:r w:rsidRPr="007069B5">
              <w:rPr>
                <w:b/>
                <w:lang w:val="en-GB"/>
              </w:rPr>
              <w:t>C</w:t>
            </w:r>
            <w:r>
              <w:rPr>
                <w:lang w:val="en-GB"/>
              </w:rPr>
              <w:t>onstruction</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AI</w:t>
            </w:r>
          </w:p>
        </w:tc>
        <w:tc>
          <w:tcPr>
            <w:tcW w:w="5842" w:type="dxa"/>
          </w:tcPr>
          <w:p w:rsidR="007069B5" w:rsidRPr="0024194D" w:rsidRDefault="007069B5">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API</w:t>
            </w:r>
          </w:p>
        </w:tc>
        <w:tc>
          <w:tcPr>
            <w:tcW w:w="5842" w:type="dxa"/>
          </w:tcPr>
          <w:p w:rsidR="007069B5" w:rsidRPr="0024194D" w:rsidRDefault="007069B5">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sidRPr="0024194D">
              <w:rPr>
                <w:b/>
                <w:lang w:val="en-GB"/>
              </w:rPr>
              <w:t>AR</w:t>
            </w:r>
            <w:proofErr w:type="spellEnd"/>
          </w:p>
        </w:tc>
        <w:tc>
          <w:tcPr>
            <w:tcW w:w="5842" w:type="dxa"/>
          </w:tcPr>
          <w:p w:rsidR="007069B5" w:rsidRPr="0024194D" w:rsidRDefault="007069B5">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ASP</w:t>
            </w:r>
          </w:p>
        </w:tc>
        <w:tc>
          <w:tcPr>
            <w:tcW w:w="5842" w:type="dxa"/>
          </w:tcPr>
          <w:p w:rsidR="007069B5" w:rsidRPr="0024194D" w:rsidRDefault="007069B5">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CSS</w:t>
            </w:r>
            <w:proofErr w:type="spellEnd"/>
          </w:p>
        </w:tc>
        <w:tc>
          <w:tcPr>
            <w:tcW w:w="5842" w:type="dxa"/>
          </w:tcPr>
          <w:p w:rsidR="007069B5" w:rsidRPr="0024194D" w:rsidRDefault="007069B5">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ECLAT</w:t>
            </w:r>
            <w:proofErr w:type="spellEnd"/>
          </w:p>
        </w:tc>
        <w:tc>
          <w:tcPr>
            <w:tcW w:w="5842" w:type="dxa"/>
          </w:tcPr>
          <w:p w:rsidR="007069B5" w:rsidRPr="0024194D" w:rsidRDefault="007069B5"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ERD</w:t>
            </w:r>
            <w:proofErr w:type="spellEnd"/>
          </w:p>
        </w:tc>
        <w:tc>
          <w:tcPr>
            <w:tcW w:w="5842" w:type="dxa"/>
          </w:tcPr>
          <w:p w:rsidR="007069B5" w:rsidRPr="0024194D" w:rsidRDefault="007069B5">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FI</w:t>
            </w:r>
            <w:proofErr w:type="spellEnd"/>
          </w:p>
        </w:tc>
        <w:tc>
          <w:tcPr>
            <w:tcW w:w="5842" w:type="dxa"/>
          </w:tcPr>
          <w:p w:rsidR="007069B5" w:rsidRPr="0024194D" w:rsidRDefault="007069B5">
            <w:pPr>
              <w:rPr>
                <w:lang w:val="en-GB"/>
              </w:rPr>
            </w:pPr>
            <w:r w:rsidRPr="00CF7690">
              <w:rPr>
                <w:b/>
                <w:lang w:val="en-GB"/>
              </w:rPr>
              <w:t>F</w:t>
            </w:r>
            <w:r>
              <w:rPr>
                <w:lang w:val="en-GB"/>
              </w:rPr>
              <w:t xml:space="preserve">requent </w:t>
            </w:r>
            <w:r w:rsidRPr="00CF7690">
              <w:rPr>
                <w:b/>
                <w:lang w:val="en-GB"/>
              </w:rPr>
              <w:t>I</w:t>
            </w:r>
            <w:r>
              <w:rPr>
                <w:lang w:val="en-GB"/>
              </w:rPr>
              <w:t>tem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FP</w:t>
            </w:r>
          </w:p>
        </w:tc>
        <w:tc>
          <w:tcPr>
            <w:tcW w:w="5842" w:type="dxa"/>
          </w:tcPr>
          <w:p w:rsidR="007069B5" w:rsidRPr="0024194D" w:rsidRDefault="007069B5">
            <w:pPr>
              <w:rPr>
                <w:lang w:val="en-GB"/>
              </w:rPr>
            </w:pPr>
            <w:r w:rsidRPr="00265988">
              <w:rPr>
                <w:b/>
                <w:lang w:val="en-GB"/>
              </w:rPr>
              <w:t>F</w:t>
            </w:r>
            <w:r>
              <w:rPr>
                <w:lang w:val="en-GB"/>
              </w:rPr>
              <w:t xml:space="preserve">requent </w:t>
            </w:r>
            <w:r w:rsidRPr="00265988">
              <w:rPr>
                <w:b/>
                <w:lang w:val="en-GB"/>
              </w:rPr>
              <w:t>P</w:t>
            </w:r>
            <w:r>
              <w:rPr>
                <w:lang w:val="en-GB"/>
              </w:rPr>
              <w:t>attern</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027664">
            <w:pPr>
              <w:jc w:val="left"/>
              <w:rPr>
                <w:b/>
                <w:lang w:val="en-GB"/>
              </w:rPr>
            </w:pPr>
            <w:r>
              <w:rPr>
                <w:b/>
                <w:lang w:val="en-GB"/>
              </w:rPr>
              <w:t>HTML</w:t>
            </w:r>
          </w:p>
        </w:tc>
        <w:tc>
          <w:tcPr>
            <w:tcW w:w="5842" w:type="dxa"/>
          </w:tcPr>
          <w:p w:rsidR="007069B5" w:rsidRPr="0024194D" w:rsidRDefault="007069B5"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IR</w:t>
            </w:r>
            <w:proofErr w:type="spellEnd"/>
          </w:p>
        </w:tc>
        <w:tc>
          <w:tcPr>
            <w:tcW w:w="5842" w:type="dxa"/>
          </w:tcPr>
          <w:p w:rsidR="007069B5" w:rsidRPr="0024194D" w:rsidRDefault="007069B5">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IT</w:t>
            </w:r>
          </w:p>
        </w:tc>
        <w:tc>
          <w:tcPr>
            <w:tcW w:w="5842" w:type="dxa"/>
          </w:tcPr>
          <w:p w:rsidR="007069B5" w:rsidRPr="0024194D" w:rsidRDefault="007069B5">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JB</w:t>
            </w:r>
            <w:proofErr w:type="spellEnd"/>
          </w:p>
        </w:tc>
        <w:tc>
          <w:tcPr>
            <w:tcW w:w="5842" w:type="dxa"/>
          </w:tcPr>
          <w:p w:rsidR="007069B5" w:rsidRPr="0024194D" w:rsidRDefault="007069B5" w:rsidP="001A2C25">
            <w:pPr>
              <w:rPr>
                <w:lang w:val="en-GB"/>
              </w:rPr>
            </w:pPr>
            <w:proofErr w:type="spellStart"/>
            <w:r w:rsidRPr="001A2C25">
              <w:rPr>
                <w:b/>
                <w:lang w:val="en-GB"/>
              </w:rPr>
              <w:t>J</w:t>
            </w:r>
            <w:r>
              <w:rPr>
                <w:lang w:val="en-GB"/>
              </w:rPr>
              <w:t>ava</w:t>
            </w:r>
            <w:r w:rsidRPr="001A2C25">
              <w:rPr>
                <w:b/>
                <w:lang w:val="en-GB"/>
              </w:rPr>
              <w:t>N</w:t>
            </w:r>
            <w:r>
              <w:rPr>
                <w:lang w:val="en-GB"/>
              </w:rPr>
              <w:t>eans</w:t>
            </w:r>
            <w:proofErr w:type="spellEnd"/>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JDBC</w:t>
            </w:r>
            <w:proofErr w:type="spellEnd"/>
          </w:p>
        </w:tc>
        <w:tc>
          <w:tcPr>
            <w:tcW w:w="5842" w:type="dxa"/>
          </w:tcPr>
          <w:p w:rsidR="007069B5" w:rsidRPr="0024194D" w:rsidRDefault="007069B5"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JDOM</w:t>
            </w:r>
            <w:proofErr w:type="spellEnd"/>
          </w:p>
        </w:tc>
        <w:tc>
          <w:tcPr>
            <w:tcW w:w="5842" w:type="dxa"/>
          </w:tcPr>
          <w:p w:rsidR="007069B5" w:rsidRPr="0024194D" w:rsidRDefault="007069B5">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JSP</w:t>
            </w:r>
            <w:proofErr w:type="spellEnd"/>
          </w:p>
        </w:tc>
        <w:tc>
          <w:tcPr>
            <w:tcW w:w="5842" w:type="dxa"/>
          </w:tcPr>
          <w:p w:rsidR="007069B5" w:rsidRPr="0024194D" w:rsidRDefault="007069B5">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JVM</w:t>
            </w:r>
            <w:proofErr w:type="spellEnd"/>
          </w:p>
        </w:tc>
        <w:tc>
          <w:tcPr>
            <w:tcW w:w="5842" w:type="dxa"/>
          </w:tcPr>
          <w:p w:rsidR="007069B5" w:rsidRPr="0024194D" w:rsidRDefault="007069B5">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sidRPr="0024194D">
              <w:rPr>
                <w:b/>
                <w:lang w:val="en-GB"/>
              </w:rPr>
              <w:t>KD</w:t>
            </w:r>
            <w:proofErr w:type="spellEnd"/>
          </w:p>
        </w:tc>
        <w:tc>
          <w:tcPr>
            <w:tcW w:w="5842" w:type="dxa"/>
          </w:tcPr>
          <w:p w:rsidR="007069B5" w:rsidRPr="0024194D" w:rsidRDefault="007069B5">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MVC</w:t>
            </w:r>
            <w:proofErr w:type="spellEnd"/>
          </w:p>
        </w:tc>
        <w:tc>
          <w:tcPr>
            <w:tcW w:w="5842" w:type="dxa"/>
          </w:tcPr>
          <w:p w:rsidR="007069B5" w:rsidRPr="0024194D" w:rsidRDefault="007069B5">
            <w:pPr>
              <w:rPr>
                <w:lang w:val="en-GB"/>
              </w:rPr>
            </w:pPr>
            <w:r w:rsidRPr="0025465E">
              <w:rPr>
                <w:b/>
                <w:lang w:val="en-GB"/>
              </w:rPr>
              <w:t>M</w:t>
            </w:r>
            <w:r>
              <w:rPr>
                <w:lang w:val="en-GB"/>
              </w:rPr>
              <w:t xml:space="preserve">odel </w:t>
            </w:r>
            <w:r w:rsidRPr="0025465E">
              <w:rPr>
                <w:b/>
                <w:lang w:val="en-GB"/>
              </w:rPr>
              <w:t>V</w:t>
            </w:r>
            <w:r>
              <w:rPr>
                <w:lang w:val="en-GB"/>
              </w:rPr>
              <w:t xml:space="preserve">iew </w:t>
            </w:r>
            <w:r w:rsidRPr="0025465E">
              <w:rPr>
                <w:b/>
                <w:lang w:val="en-GB"/>
              </w:rPr>
              <w:t>C</w:t>
            </w:r>
            <w:r>
              <w:rPr>
                <w:lang w:val="en-GB"/>
              </w:rPr>
              <w:t>ontroller</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Pr>
                <w:b/>
                <w:lang w:val="en-GB"/>
              </w:rPr>
              <w:t>OWL</w:t>
            </w:r>
          </w:p>
        </w:tc>
        <w:tc>
          <w:tcPr>
            <w:tcW w:w="5842" w:type="dxa"/>
          </w:tcPr>
          <w:p w:rsidR="007069B5" w:rsidRPr="0024194D" w:rsidRDefault="007069B5"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RDF</w:t>
            </w:r>
            <w:proofErr w:type="spellEnd"/>
          </w:p>
        </w:tc>
        <w:tc>
          <w:tcPr>
            <w:tcW w:w="5842" w:type="dxa"/>
          </w:tcPr>
          <w:p w:rsidR="007069B5" w:rsidRPr="0024194D" w:rsidRDefault="007069B5">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SQL</w:t>
            </w:r>
          </w:p>
        </w:tc>
        <w:tc>
          <w:tcPr>
            <w:tcW w:w="5842" w:type="dxa"/>
          </w:tcPr>
          <w:p w:rsidR="007069B5" w:rsidRPr="0024194D" w:rsidRDefault="007069B5">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7069B5" w:rsidRPr="00EF7CD2"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TF-IDF</w:t>
            </w:r>
            <w:proofErr w:type="spellEnd"/>
          </w:p>
        </w:tc>
        <w:tc>
          <w:tcPr>
            <w:tcW w:w="5842" w:type="dxa"/>
          </w:tcPr>
          <w:p w:rsidR="007069B5" w:rsidRPr="0024194D" w:rsidRDefault="007069B5">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Pr>
                <w:b/>
                <w:lang w:val="en-GB"/>
              </w:rPr>
              <w:t>TID</w:t>
            </w:r>
            <w:proofErr w:type="spellEnd"/>
          </w:p>
        </w:tc>
        <w:tc>
          <w:tcPr>
            <w:tcW w:w="5842" w:type="dxa"/>
          </w:tcPr>
          <w:p w:rsidR="007069B5" w:rsidRPr="0024194D" w:rsidRDefault="007069B5">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proofErr w:type="spellStart"/>
            <w:r w:rsidRPr="0024194D">
              <w:rPr>
                <w:b/>
                <w:lang w:val="en-GB"/>
              </w:rPr>
              <w:t>UML</w:t>
            </w:r>
            <w:proofErr w:type="spellEnd"/>
          </w:p>
        </w:tc>
        <w:tc>
          <w:tcPr>
            <w:tcW w:w="5842" w:type="dxa"/>
          </w:tcPr>
          <w:p w:rsidR="007069B5" w:rsidRPr="0024194D" w:rsidRDefault="007069B5">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USD</w:t>
            </w:r>
          </w:p>
        </w:tc>
        <w:tc>
          <w:tcPr>
            <w:tcW w:w="5842" w:type="dxa"/>
          </w:tcPr>
          <w:p w:rsidR="007069B5" w:rsidRPr="0024194D" w:rsidRDefault="007069B5">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USQD</w:t>
            </w:r>
            <w:proofErr w:type="spellEnd"/>
          </w:p>
        </w:tc>
        <w:tc>
          <w:tcPr>
            <w:tcW w:w="5842" w:type="dxa"/>
          </w:tcPr>
          <w:p w:rsidR="007069B5" w:rsidRPr="0024194D" w:rsidRDefault="007069B5">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8F1A27">
            <w:pPr>
              <w:jc w:val="left"/>
              <w:rPr>
                <w:b/>
                <w:lang w:val="en-GB"/>
              </w:rPr>
            </w:pPr>
            <w:proofErr w:type="spellStart"/>
            <w:r>
              <w:rPr>
                <w:b/>
                <w:lang w:val="en-GB"/>
              </w:rPr>
              <w:t>UUC</w:t>
            </w:r>
            <w:proofErr w:type="spellEnd"/>
          </w:p>
        </w:tc>
        <w:tc>
          <w:tcPr>
            <w:tcW w:w="5842" w:type="dxa"/>
          </w:tcPr>
          <w:p w:rsidR="007069B5" w:rsidRPr="0024194D" w:rsidRDefault="007069B5">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proofErr w:type="spellStart"/>
            <w:r>
              <w:rPr>
                <w:b/>
                <w:lang w:val="en-GB"/>
              </w:rPr>
              <w:t>VSM</w:t>
            </w:r>
            <w:proofErr w:type="spellEnd"/>
          </w:p>
        </w:tc>
        <w:tc>
          <w:tcPr>
            <w:tcW w:w="5842" w:type="dxa"/>
          </w:tcPr>
          <w:p w:rsidR="007069B5" w:rsidRPr="0024194D" w:rsidRDefault="007069B5">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7069B5" w:rsidRPr="00A15DB8"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Default="007069B5" w:rsidP="007015CC">
            <w:pPr>
              <w:jc w:val="left"/>
              <w:rPr>
                <w:b/>
                <w:lang w:val="en-GB"/>
              </w:rPr>
            </w:pPr>
            <w:r>
              <w:rPr>
                <w:b/>
                <w:lang w:val="en-GB"/>
              </w:rPr>
              <w:t>W3C</w:t>
            </w:r>
          </w:p>
        </w:tc>
        <w:tc>
          <w:tcPr>
            <w:tcW w:w="5842" w:type="dxa"/>
          </w:tcPr>
          <w:p w:rsidR="007069B5" w:rsidRPr="0024194D" w:rsidRDefault="007069B5">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7069B5" w:rsidRPr="0024194D" w:rsidTr="007015CC">
        <w:tc>
          <w:tcPr>
            <w:tcW w:w="1101" w:type="dxa"/>
            <w:vAlign w:val="center"/>
          </w:tcPr>
          <w:p w:rsidR="007069B5" w:rsidRPr="0024194D" w:rsidRDefault="007069B5" w:rsidP="00C0676A">
            <w:pPr>
              <w:jc w:val="center"/>
              <w:rPr>
                <w:lang w:val="en-GB"/>
              </w:rPr>
            </w:pPr>
          </w:p>
        </w:tc>
        <w:tc>
          <w:tcPr>
            <w:tcW w:w="1701" w:type="dxa"/>
            <w:vAlign w:val="center"/>
          </w:tcPr>
          <w:p w:rsidR="007069B5" w:rsidRPr="0024194D" w:rsidRDefault="007069B5" w:rsidP="007015CC">
            <w:pPr>
              <w:jc w:val="left"/>
              <w:rPr>
                <w:b/>
                <w:lang w:val="en-GB"/>
              </w:rPr>
            </w:pPr>
            <w:r w:rsidRPr="0024194D">
              <w:rPr>
                <w:b/>
                <w:lang w:val="en-GB"/>
              </w:rPr>
              <w:t>XML</w:t>
            </w:r>
          </w:p>
        </w:tc>
        <w:tc>
          <w:tcPr>
            <w:tcW w:w="5842" w:type="dxa"/>
          </w:tcPr>
          <w:p w:rsidR="007069B5" w:rsidRPr="0024194D" w:rsidRDefault="007069B5">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3"/>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7181319"/>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7181320"/>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7181321"/>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7181322"/>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7181323"/>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7181324"/>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7181325"/>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7181326"/>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7181327"/>
      <w:r w:rsidRPr="0024194D">
        <w:rPr>
          <w:lang w:val="en-GB"/>
        </w:rPr>
        <w:t>Ontology Learning</w:t>
      </w:r>
      <w:bookmarkEnd w:id="14"/>
    </w:p>
    <w:p w:rsidR="00881E8E" w:rsidRDefault="00881E8E" w:rsidP="00B741A7">
      <w:pPr>
        <w:pStyle w:val="Ttulo2"/>
        <w:rPr>
          <w:lang w:val="en-GB"/>
        </w:rPr>
      </w:pPr>
      <w:bookmarkStart w:id="15" w:name="_Toc397181328"/>
      <w:r w:rsidRPr="0024194D">
        <w:rPr>
          <w:lang w:val="en-GB"/>
        </w:rPr>
        <w:t>Association rules</w:t>
      </w:r>
      <w:bookmarkEnd w:id="15"/>
    </w:p>
    <w:p w:rsid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w:t>
      </w:r>
      <w:r w:rsidR="00B741A7">
        <w:rPr>
          <w:lang w:val="en-GB"/>
        </w:rPr>
        <w:t xml:space="preserve">in the present study </w:t>
      </w:r>
      <w:r w:rsidRPr="0024194D">
        <w:rPr>
          <w:lang w:val="en-GB"/>
        </w:rPr>
        <w:t xml:space="preserve">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 xml:space="preserve">build a new ontology or improving an existing one without any knowledge of the taxonomy present in it. </w:t>
      </w:r>
      <w:r w:rsidR="00CC723B">
        <w:rPr>
          <w:lang w:val="en-GB"/>
        </w:rPr>
        <w:fldChar w:fldCharType="begin"/>
      </w:r>
      <w:r w:rsidR="00DD5DC1">
        <w:rPr>
          <w:lang w:val="en-GB"/>
        </w:rPr>
        <w:instrText xml:space="preserve"> REF _Ref397201900 \h </w:instrText>
      </w:r>
      <w:r w:rsidR="00CC723B">
        <w:rPr>
          <w:lang w:val="en-GB"/>
        </w:rPr>
      </w:r>
      <w:r w:rsidR="00CC723B">
        <w:rPr>
          <w:lang w:val="en-GB"/>
        </w:rPr>
        <w:fldChar w:fldCharType="separate"/>
      </w:r>
      <w:r w:rsidR="00DD5DC1" w:rsidRPr="00292974">
        <w:rPr>
          <w:sz w:val="20"/>
          <w:lang w:val="en-GB"/>
        </w:rPr>
        <w:t xml:space="preserve">Table </w:t>
      </w:r>
      <w:r w:rsidR="00DD5DC1" w:rsidRPr="00292974">
        <w:rPr>
          <w:noProof/>
          <w:sz w:val="20"/>
          <w:lang w:val="en-GB"/>
        </w:rPr>
        <w:t>2</w:t>
      </w:r>
      <w:r w:rsidR="00DD5DC1" w:rsidRPr="00292974">
        <w:rPr>
          <w:sz w:val="20"/>
          <w:lang w:val="en-GB"/>
        </w:rPr>
        <w:noBreakHyphen/>
      </w:r>
      <w:r w:rsidR="00DD5DC1" w:rsidRPr="00292974">
        <w:rPr>
          <w:noProof/>
          <w:sz w:val="20"/>
          <w:lang w:val="en-GB"/>
        </w:rPr>
        <w:t>1</w:t>
      </w:r>
      <w:r w:rsidR="00CC723B">
        <w:rPr>
          <w:lang w:val="en-GB"/>
        </w:rPr>
        <w:fldChar w:fldCharType="end"/>
      </w:r>
      <w:r w:rsidR="00DD5DC1">
        <w:rPr>
          <w:lang w:val="en-GB"/>
        </w:rPr>
        <w:t xml:space="preserve"> s</w:t>
      </w:r>
      <w:r w:rsidR="00292974">
        <w:rPr>
          <w:lang w:val="en-GB"/>
        </w:rPr>
        <w:t>hows some of the fields of study where association rules were found an interesting technique to discover unknown and interesting knowledge from its data</w:t>
      </w:r>
      <w:r w:rsidR="00DD5DC1">
        <w:rPr>
          <w:lang w:val="en-GB"/>
        </w:rPr>
        <w:t xml:space="preserve">. </w:t>
      </w:r>
    </w:p>
    <w:p w:rsidR="006A623B" w:rsidRDefault="007752B7" w:rsidP="00264D3F">
      <w:pPr>
        <w:rPr>
          <w:lang w:val="en-GB"/>
        </w:rPr>
      </w:pPr>
      <w:r>
        <w:rPr>
          <w:lang w:val="en-GB"/>
        </w:rPr>
        <w:tab/>
      </w:r>
      <w:r w:rsidR="00B741A7">
        <w:rPr>
          <w:lang w:val="en-GB"/>
        </w:rPr>
        <w:t xml:space="preserve">Since the appearance of the Association Rules with the study of </w:t>
      </w:r>
      <w:r w:rsidR="00CC723B">
        <w:rPr>
          <w:lang w:val="en-GB"/>
        </w:rPr>
        <w:fldChar w:fldCharType="begin"/>
      </w:r>
      <w:r w:rsidR="00B741A7">
        <w:rPr>
          <w:lang w:val="en-GB"/>
        </w:rPr>
        <w:instrText xml:space="preserve"> ADDIN ZOTERO_ITEM CSL_CITATION {"citationID":"19mjcud9in","properties":{"formattedCitation":"(Agrawal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CC723B">
        <w:rPr>
          <w:lang w:val="en-GB"/>
        </w:rPr>
        <w:fldChar w:fldCharType="separate"/>
      </w:r>
      <w:r w:rsidR="00B741A7">
        <w:rPr>
          <w:rFonts w:cs="Times New Roman"/>
          <w:lang w:val="en-GB"/>
        </w:rPr>
        <w:t>Agrawal et al.</w:t>
      </w:r>
      <w:r w:rsidR="00B741A7" w:rsidRPr="00B741A7">
        <w:rPr>
          <w:rFonts w:cs="Times New Roman"/>
          <w:lang w:val="en-GB"/>
        </w:rPr>
        <w:t xml:space="preserve"> </w:t>
      </w:r>
      <w:r w:rsidR="00B741A7">
        <w:rPr>
          <w:rFonts w:cs="Times New Roman"/>
          <w:lang w:val="en-GB"/>
        </w:rPr>
        <w:t>(</w:t>
      </w:r>
      <w:r w:rsidR="00B741A7" w:rsidRPr="00B741A7">
        <w:rPr>
          <w:rFonts w:cs="Times New Roman"/>
          <w:lang w:val="en-GB"/>
        </w:rPr>
        <w:t>1993)</w:t>
      </w:r>
      <w:r w:rsidR="00CC723B">
        <w:rPr>
          <w:lang w:val="en-GB"/>
        </w:rPr>
        <w:fldChar w:fldCharType="end"/>
      </w:r>
      <w:r w:rsidR="00B741A7">
        <w:rPr>
          <w:lang w:val="en-GB"/>
        </w:rPr>
        <w:t xml:space="preserve">, this technique was studied and applied in </w:t>
      </w:r>
      <w:r w:rsidR="00296EAC">
        <w:rPr>
          <w:lang w:val="en-GB"/>
        </w:rPr>
        <w:t xml:space="preserve">several </w:t>
      </w:r>
      <w:r w:rsidR="00B741A7">
        <w:rPr>
          <w:lang w:val="en-GB"/>
        </w:rPr>
        <w:t xml:space="preserve">different areas. For instance, </w:t>
      </w:r>
      <w:r w:rsidR="00296EAC">
        <w:rPr>
          <w:lang w:val="en-GB"/>
        </w:rPr>
        <w:t xml:space="preserve">one noble </w:t>
      </w:r>
      <w:r w:rsidR="004C279B">
        <w:rPr>
          <w:lang w:val="en-GB"/>
        </w:rPr>
        <w:t>field</w:t>
      </w:r>
      <w:r w:rsidR="00296EAC">
        <w:rPr>
          <w:lang w:val="en-GB"/>
        </w:rPr>
        <w:t xml:space="preserve"> of the application of this technique is in Medicine, in particular the study from </w:t>
      </w:r>
      <w:r w:rsidR="00CC723B">
        <w:rPr>
          <w:lang w:val="en-GB"/>
        </w:rPr>
        <w:fldChar w:fldCharType="begin"/>
      </w:r>
      <w:r w:rsidR="00296EAC">
        <w:rPr>
          <w:lang w:val="en-GB"/>
        </w:rPr>
        <w:instrText xml:space="preserve"> ADDIN ZOTERO_ITEM CSL_CITATION {"citationID":"852erfct5","properties":{"formattedCitation":"(Mahgoub, 2006)","plainCitation":"(Mahgoub, 2006)"},"citationItems":[{"id":84,"uris":["http://zotero.org/users/local/bkYEK4Eu/items/XWAPWPM8"],"uri":["http://zotero.org/users/local/bkYEK4Eu/items/XWAPWPM8"],"itemData":{"id":84,"type":"paper-conference","title":"Mining association rules from unstructured documents","container-title":"Proc. 3rd Int. Conf. on Knowledge Mining, ICKM, Prague, Czech Republic","page":"167–172","source":"Google Scholar","URL":"http://www.waset.org/publications/3514","author":[{"family":"Mahgoub","given":"Hany"}],"issued":{"date-parts":[["2006"]]},"accessed":{"date-parts":[["2014",7,26]]}}}],"schema":"https://github.com/citation-style-language/schema/raw/master/csl-citation.json"} </w:instrText>
      </w:r>
      <w:r w:rsidR="00CC723B">
        <w:rPr>
          <w:lang w:val="en-GB"/>
        </w:rPr>
        <w:fldChar w:fldCharType="separate"/>
      </w:r>
      <w:r w:rsidR="00296EAC" w:rsidRPr="00296EAC">
        <w:rPr>
          <w:rFonts w:cs="Times New Roman"/>
          <w:lang w:val="en-GB"/>
        </w:rPr>
        <w:t xml:space="preserve">Mahgoub, </w:t>
      </w:r>
      <w:r w:rsidR="00296EAC">
        <w:rPr>
          <w:rFonts w:cs="Times New Roman"/>
          <w:lang w:val="en-GB"/>
        </w:rPr>
        <w:t>(</w:t>
      </w:r>
      <w:r w:rsidR="00296EAC" w:rsidRPr="00296EAC">
        <w:rPr>
          <w:rFonts w:cs="Times New Roman"/>
          <w:lang w:val="en-GB"/>
        </w:rPr>
        <w:t>2006)</w:t>
      </w:r>
      <w:r w:rsidR="00CC723B">
        <w:rPr>
          <w:lang w:val="en-GB"/>
        </w:rPr>
        <w:fldChar w:fldCharType="end"/>
      </w:r>
      <w:r w:rsidR="00296EAC">
        <w:rPr>
          <w:lang w:val="en-GB"/>
        </w:rPr>
        <w:t xml:space="preserve"> offers a proposal of the use of </w:t>
      </w:r>
      <w:proofErr w:type="spellStart"/>
      <w:r w:rsidR="00296EAC">
        <w:rPr>
          <w:lang w:val="en-GB"/>
        </w:rPr>
        <w:t>AR</w:t>
      </w:r>
      <w:proofErr w:type="spellEnd"/>
      <w:r w:rsidR="00296EAC">
        <w:rPr>
          <w:lang w:val="en-GB"/>
        </w:rPr>
        <w:t xml:space="preserve"> to retrieve knowledge from unstructured documents from a scientific database related to the well known global problem disease, the H5N1 avian influenza virus. The author investigates the problem with the advantage of </w:t>
      </w:r>
      <w:proofErr w:type="spellStart"/>
      <w:r w:rsidR="00296EAC">
        <w:rPr>
          <w:lang w:val="en-GB"/>
        </w:rPr>
        <w:t>AR</w:t>
      </w:r>
      <w:proofErr w:type="spellEnd"/>
      <w:r w:rsidR="00296EAC">
        <w:rPr>
          <w:lang w:val="en-GB"/>
        </w:rPr>
        <w:t xml:space="preserve"> extraction from a scientific database, namely MEDLINE</w:t>
      </w:r>
      <w:r>
        <w:rPr>
          <w:rStyle w:val="Refdenotaderodap"/>
          <w:lang w:val="en-GB"/>
        </w:rPr>
        <w:footnoteReference w:id="1"/>
      </w:r>
      <w:r w:rsidR="00296EAC">
        <w:rPr>
          <w:lang w:val="en-GB"/>
        </w:rPr>
        <w:t>. The main purpose is to discover knowledge, through the extraction of concepts and their relations</w:t>
      </w:r>
      <w:r w:rsidR="00322CE7">
        <w:rPr>
          <w:lang w:val="en-GB"/>
        </w:rPr>
        <w:t xml:space="preserve"> that could help take conclusion on the avian flu</w:t>
      </w:r>
      <w:r w:rsidR="00296EAC">
        <w:rPr>
          <w:lang w:val="en-GB"/>
        </w:rPr>
        <w:t>. Another</w:t>
      </w:r>
      <w:r w:rsidR="00935CAD">
        <w:rPr>
          <w:lang w:val="en-GB"/>
        </w:rPr>
        <w:t xml:space="preserve"> interesting study proposed also in the Medicine area, is the one proposed by </w:t>
      </w:r>
      <w:r w:rsidR="00CC723B">
        <w:rPr>
          <w:lang w:val="en-GB"/>
        </w:rPr>
        <w:fldChar w:fldCharType="begin"/>
      </w:r>
      <w:r w:rsidR="00935CAD">
        <w:rPr>
          <w:lang w:val="en-GB"/>
        </w:rPr>
        <w:instrText xml:space="preserve"> ADDIN ZOTERO_ITEM CSL_CITATION {"citationID":"1jnseoi92p","properties":{"formattedCitation":"(Azevedo et al., 2005)","plainCitation":"(Azevedo et al., 2005)"},"citationItems":[{"id":94,"uris":["http://zotero.org/users/local/bkYEK4Eu/items/VRKJ4CVI"],"uri":["http://zotero.org/users/local/bkYEK4Eu/items/VRKJ4CVI"],"itemData":{"id":94,"type":"chapter","title":"Detection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Sousa"}],"issued":{"date-parts":[["2005",1,1]]},"accessed":{"date-parts":[["2014",7,13]]}}}],"schema":"https://github.com/citation-style-language/schema/raw/master/csl-citation.json"} </w:instrText>
      </w:r>
      <w:r w:rsidR="00CC723B">
        <w:rPr>
          <w:lang w:val="en-GB"/>
        </w:rPr>
        <w:fldChar w:fldCharType="separate"/>
      </w:r>
      <w:r w:rsidR="00935CAD" w:rsidRPr="00935CAD">
        <w:rPr>
          <w:rFonts w:cs="Times New Roman"/>
          <w:lang w:val="en-GB"/>
        </w:rPr>
        <w:t xml:space="preserve">Azevedo et al. </w:t>
      </w:r>
      <w:r w:rsidR="00935CAD">
        <w:rPr>
          <w:rFonts w:cs="Times New Roman"/>
          <w:lang w:val="en-GB"/>
        </w:rPr>
        <w:t>(</w:t>
      </w:r>
      <w:r w:rsidR="00935CAD" w:rsidRPr="00935CAD">
        <w:rPr>
          <w:rFonts w:cs="Times New Roman"/>
          <w:lang w:val="en-GB"/>
        </w:rPr>
        <w:t>2005)</w:t>
      </w:r>
      <w:r w:rsidR="00CC723B">
        <w:rPr>
          <w:lang w:val="en-GB"/>
        </w:rPr>
        <w:fldChar w:fldCharType="end"/>
      </w:r>
      <w:r w:rsidR="00935CAD">
        <w:rPr>
          <w:lang w:val="en-GB"/>
        </w:rPr>
        <w:t xml:space="preserve">. The authors propose the use of </w:t>
      </w:r>
      <w:proofErr w:type="spellStart"/>
      <w:r w:rsidR="00935CAD">
        <w:rPr>
          <w:lang w:val="en-GB"/>
        </w:rPr>
        <w:t>AR</w:t>
      </w:r>
      <w:proofErr w:type="spellEnd"/>
      <w:r w:rsidR="00935CAD">
        <w:rPr>
          <w:lang w:val="en-GB"/>
        </w:rPr>
        <w:t xml:space="preserve"> extraction to detect hydrophobic clusters in molecular dynamics protein unfolding simulations, in other words, </w:t>
      </w:r>
      <w:r w:rsidR="00322CE7">
        <w:rPr>
          <w:lang w:val="en-GB"/>
        </w:rPr>
        <w:t>they argue</w:t>
      </w:r>
      <w:r w:rsidR="00935CAD">
        <w:rPr>
          <w:lang w:val="en-GB"/>
        </w:rPr>
        <w:t xml:space="preserve"> that the use of this technique in several big set</w:t>
      </w:r>
      <w:r w:rsidR="00322CE7">
        <w:rPr>
          <w:lang w:val="en-GB"/>
        </w:rPr>
        <w:t>s</w:t>
      </w:r>
      <w:r w:rsidR="00935CAD">
        <w:rPr>
          <w:lang w:val="en-GB"/>
        </w:rPr>
        <w:t xml:space="preserve"> of data created by the simulation, will help the discovery of important and relevant knowledge, namely, he discovered several hydrophobic residues, that could be important to explore different proteins. </w:t>
      </w:r>
      <w:r w:rsidR="006A623B">
        <w:rPr>
          <w:lang w:val="en-GB"/>
        </w:rPr>
        <w:t xml:space="preserve">Furthermore in Medicine, a different approach were used by </w:t>
      </w:r>
      <w:r w:rsidR="00CC723B">
        <w:rPr>
          <w:lang w:val="en-GB"/>
        </w:rPr>
        <w:fldChar w:fldCharType="begin"/>
      </w:r>
      <w:r w:rsidR="006A623B">
        <w:rPr>
          <w:lang w:val="en-GB"/>
        </w:rPr>
        <w:instrText xml:space="preserve"> ADDIN ZOTERO_ITEM CSL_CITATION {"citationID":"12tb0ss7e1","properties":{"formattedCitation":"(Tan et al., 2009)","plainCitation":"(Tan et al., 2009)"},"citationItems":[{"id":120,"uris":["http://zotero.org/users/local/bkYEK4Eu/items/PBDHJS5J"],"uri":["http://zotero.org/users/local/bkYEK4Eu/items/PBDHJS5J"],"itemData":{"id":120,"type":"paper-conference","title":"Domain knowledge-driven association pattern mining algorithm on medical images","container-title":"Internet Computing for Science and Engineering (ICICSE), 2009 Fourth International Conference on","publisher":"IEEE","page":"30–35","source":"Google Scholar","URL":"http://ieeexplore.ieee.org/xpls/abs_all.jsp?arnumber=5521636","author":[{"family":"Tan","given":"Xiaolei"},{"family":"Pan","given":"Haiwei"},{"family":"Han","given":"Qilong"},{"family":"Ni","given":"Jun"}],"issued":{"date-parts":[["2009"]]},"accessed":{"date-parts":[["2014",8,28]]}}}],"schema":"https://github.com/citation-style-language/schema/raw/master/csl-citation.json"} </w:instrText>
      </w:r>
      <w:r w:rsidR="00CC723B">
        <w:rPr>
          <w:lang w:val="en-GB"/>
        </w:rPr>
        <w:fldChar w:fldCharType="separate"/>
      </w:r>
      <w:r w:rsidR="006A623B" w:rsidRPr="006A623B">
        <w:rPr>
          <w:rFonts w:cs="Times New Roman"/>
          <w:lang w:val="en-GB"/>
        </w:rPr>
        <w:t>Tan et al.</w:t>
      </w:r>
      <w:r w:rsidR="006A623B">
        <w:rPr>
          <w:rFonts w:cs="Times New Roman"/>
          <w:lang w:val="en-GB"/>
        </w:rPr>
        <w:t xml:space="preserve"> (</w:t>
      </w:r>
      <w:r w:rsidR="006A623B" w:rsidRPr="006A623B">
        <w:rPr>
          <w:rFonts w:cs="Times New Roman"/>
          <w:lang w:val="en-GB"/>
        </w:rPr>
        <w:t>2009)</w:t>
      </w:r>
      <w:r w:rsidR="00CC723B">
        <w:rPr>
          <w:lang w:val="en-GB"/>
        </w:rPr>
        <w:fldChar w:fldCharType="end"/>
      </w:r>
      <w:r w:rsidR="006A623B">
        <w:rPr>
          <w:lang w:val="en-GB"/>
        </w:rPr>
        <w:t xml:space="preserve">. This is the application of </w:t>
      </w:r>
      <w:proofErr w:type="spellStart"/>
      <w:r w:rsidR="006A623B">
        <w:rPr>
          <w:lang w:val="en-GB"/>
        </w:rPr>
        <w:t>AR</w:t>
      </w:r>
      <w:proofErr w:type="spellEnd"/>
      <w:r w:rsidR="006A623B">
        <w:rPr>
          <w:lang w:val="en-GB"/>
        </w:rPr>
        <w:t xml:space="preserve"> to discover knowledge</w:t>
      </w:r>
      <w:r w:rsidR="00884AC1">
        <w:rPr>
          <w:lang w:val="en-GB"/>
        </w:rPr>
        <w:t xml:space="preserve"> in Medical Images, and thus trying to discover relations between the extracted </w:t>
      </w:r>
      <w:r w:rsidR="00623A6C">
        <w:rPr>
          <w:lang w:val="en-GB"/>
        </w:rPr>
        <w:t xml:space="preserve">and earlier marked </w:t>
      </w:r>
      <w:r w:rsidR="00884AC1">
        <w:rPr>
          <w:lang w:val="en-GB"/>
        </w:rPr>
        <w:t xml:space="preserve">regions </w:t>
      </w:r>
      <w:r w:rsidR="00884AC1">
        <w:rPr>
          <w:lang w:val="en-GB"/>
        </w:rPr>
        <w:lastRenderedPageBreak/>
        <w:t>of interest in the images. With this approach, the author demonstrates the usability of the technique in Medical area, helping the doctors diagnose better the information of serious situations that could arise in these images.</w:t>
      </w:r>
      <w:r>
        <w:rPr>
          <w:lang w:val="en-GB"/>
        </w:rPr>
        <w:t xml:space="preserve"> </w:t>
      </w:r>
      <w:r w:rsidR="00623A6C">
        <w:rPr>
          <w:lang w:val="en-GB"/>
        </w:rPr>
        <w:t xml:space="preserve">Also gives a proof of concept of </w:t>
      </w:r>
      <w:proofErr w:type="spellStart"/>
      <w:r w:rsidR="00623A6C">
        <w:rPr>
          <w:lang w:val="en-GB"/>
        </w:rPr>
        <w:t>AR</w:t>
      </w:r>
      <w:proofErr w:type="spellEnd"/>
      <w:r w:rsidR="00623A6C">
        <w:rPr>
          <w:lang w:val="en-GB"/>
        </w:rPr>
        <w:t xml:space="preserve"> application not only in semantic sources, as it was applied using images as their source.</w:t>
      </w:r>
    </w:p>
    <w:p w:rsidR="00884AC1" w:rsidRDefault="007752B7" w:rsidP="00264D3F">
      <w:pPr>
        <w:rPr>
          <w:lang w:val="en-GB"/>
        </w:rPr>
      </w:pPr>
      <w:r>
        <w:rPr>
          <w:lang w:val="en-GB"/>
        </w:rPr>
        <w:tab/>
      </w:r>
      <w:r w:rsidR="00884AC1">
        <w:rPr>
          <w:lang w:val="en-GB"/>
        </w:rPr>
        <w:t xml:space="preserve">Another area of application of the association rules </w:t>
      </w:r>
      <w:r w:rsidR="00623A6C">
        <w:rPr>
          <w:lang w:val="en-GB"/>
        </w:rPr>
        <w:t xml:space="preserve">mining </w:t>
      </w:r>
      <w:r w:rsidR="00884AC1">
        <w:rPr>
          <w:lang w:val="en-GB"/>
        </w:rPr>
        <w:t>is in the Culture</w:t>
      </w:r>
      <w:r>
        <w:rPr>
          <w:lang w:val="en-GB"/>
        </w:rPr>
        <w:t xml:space="preserve"> Heritage</w:t>
      </w:r>
      <w:r w:rsidR="00884AC1">
        <w:rPr>
          <w:lang w:val="en-GB"/>
        </w:rPr>
        <w:t xml:space="preserve">. </w:t>
      </w:r>
      <w:r w:rsidR="00CC723B">
        <w:rPr>
          <w:lang w:val="en-GB"/>
        </w:rPr>
        <w:fldChar w:fldCharType="begin"/>
      </w:r>
      <w:r>
        <w:rPr>
          <w:lang w:val="en-GB"/>
        </w:rPr>
        <w:instrText xml:space="preserve"> ADDIN ZOTERO_ITEM CSL_CITATION {"citationID":"225g96st95","properties":{"formattedCitation":"(Tomi Kauppinen, 2009)","plainCitation":"(Tomi Kauppinen, 2009)"},"citationItems":[{"id":97,"uris":["http://zotero.org/users/local/bkYEK4Eu/items/GZPD5DIJ"],"uri":["http://zotero.org/users/local/bkYEK4Eu/items/GZPD5DIJ"],"itemData":{"id":97,"type":"article-journal","title":"Extending an Ontology by Analyzing Annotation Co-occurrences in a Semantic Cultural Heritage Portal","author":[{"family":"Tomi Kauppinen","given":"Heini Kuittinen"}],"issued":{"date-parts":[["2009"]]}}}],"schema":"https://github.com/citation-style-language/schema/raw/master/csl-citation.json"} </w:instrText>
      </w:r>
      <w:r w:rsidR="00CC723B">
        <w:rPr>
          <w:lang w:val="en-GB"/>
        </w:rPr>
        <w:fldChar w:fldCharType="separate"/>
      </w:r>
      <w:r w:rsidRPr="007752B7">
        <w:rPr>
          <w:rFonts w:cs="Times New Roman"/>
          <w:lang w:val="en-GB"/>
        </w:rPr>
        <w:t xml:space="preserve">Tomi </w:t>
      </w:r>
      <w:proofErr w:type="spellStart"/>
      <w:r w:rsidRPr="007752B7">
        <w:rPr>
          <w:rFonts w:cs="Times New Roman"/>
          <w:lang w:val="en-GB"/>
        </w:rPr>
        <w:t>Kauppinen</w:t>
      </w:r>
      <w:proofErr w:type="spellEnd"/>
      <w:r w:rsidRPr="007752B7">
        <w:rPr>
          <w:rFonts w:cs="Times New Roman"/>
          <w:lang w:val="en-GB"/>
        </w:rPr>
        <w:t xml:space="preserve"> (2009)</w:t>
      </w:r>
      <w:r w:rsidR="00CC723B">
        <w:rPr>
          <w:lang w:val="en-GB"/>
        </w:rPr>
        <w:fldChar w:fldCharType="end"/>
      </w:r>
      <w:r>
        <w:rPr>
          <w:lang w:val="en-GB"/>
        </w:rPr>
        <w:t xml:space="preserve"> examined </w:t>
      </w:r>
      <w:proofErr w:type="spellStart"/>
      <w:r>
        <w:rPr>
          <w:lang w:val="en-GB"/>
        </w:rPr>
        <w:t>CULTURESAMPO</w:t>
      </w:r>
      <w:proofErr w:type="spellEnd"/>
      <w:r>
        <w:rPr>
          <w:lang w:val="en-GB"/>
        </w:rPr>
        <w:t xml:space="preserve"> database to propose </w:t>
      </w:r>
      <w:r w:rsidR="00623A6C">
        <w:rPr>
          <w:lang w:val="en-GB"/>
        </w:rPr>
        <w:t xml:space="preserve">an ontology enrichment process through the extraction of relations in concepts by means of </w:t>
      </w:r>
      <w:proofErr w:type="spellStart"/>
      <w:r w:rsidR="00623A6C">
        <w:rPr>
          <w:lang w:val="en-GB"/>
        </w:rPr>
        <w:t>AR</w:t>
      </w:r>
      <w:proofErr w:type="spellEnd"/>
      <w:r w:rsidR="00623A6C">
        <w:rPr>
          <w:lang w:val="en-GB"/>
        </w:rPr>
        <w:t xml:space="preserve"> extraction</w:t>
      </w:r>
      <w:r>
        <w:rPr>
          <w:lang w:val="en-GB"/>
        </w:rPr>
        <w:t xml:space="preserve">, namely the Finnish General Upper Ontology </w:t>
      </w:r>
      <w:proofErr w:type="spellStart"/>
      <w:r>
        <w:rPr>
          <w:lang w:val="en-GB"/>
        </w:rPr>
        <w:t>YSO</w:t>
      </w:r>
      <w:proofErr w:type="spellEnd"/>
      <w:r>
        <w:rPr>
          <w:lang w:val="en-GB"/>
        </w:rPr>
        <w:t xml:space="preserve"> tha</w:t>
      </w:r>
      <w:r w:rsidR="00985244">
        <w:rPr>
          <w:lang w:val="en-GB"/>
        </w:rPr>
        <w:t>t</w:t>
      </w:r>
      <w:r>
        <w:rPr>
          <w:lang w:val="en-GB"/>
        </w:rPr>
        <w:t xml:space="preserve"> stores the ca. 20000 concepts and is maintained by the National Library of Finland. </w:t>
      </w:r>
      <w:r w:rsidR="00985244">
        <w:rPr>
          <w:lang w:val="en-GB"/>
        </w:rPr>
        <w:t xml:space="preserve">This work assesses the possibility of discovering relations between the concepts, for instance “works of art” and “art of painting”. </w:t>
      </w:r>
      <w:r>
        <w:rPr>
          <w:lang w:val="en-GB"/>
        </w:rPr>
        <w:t xml:space="preserve">To present the results, the author </w:t>
      </w:r>
      <w:r w:rsidR="00623A6C">
        <w:rPr>
          <w:lang w:val="en-GB"/>
        </w:rPr>
        <w:t xml:space="preserve">also </w:t>
      </w:r>
      <w:r>
        <w:rPr>
          <w:lang w:val="en-GB"/>
        </w:rPr>
        <w:t xml:space="preserve">developed the </w:t>
      </w:r>
      <w:proofErr w:type="spellStart"/>
      <w:r>
        <w:rPr>
          <w:lang w:val="en-GB"/>
        </w:rPr>
        <w:t>ONKI</w:t>
      </w:r>
      <w:proofErr w:type="spellEnd"/>
      <w:r>
        <w:rPr>
          <w:lang w:val="en-GB"/>
        </w:rPr>
        <w:t xml:space="preserve"> </w:t>
      </w:r>
      <w:proofErr w:type="spellStart"/>
      <w:r>
        <w:rPr>
          <w:lang w:val="en-GB"/>
        </w:rPr>
        <w:t>SKOS</w:t>
      </w:r>
      <w:proofErr w:type="spellEnd"/>
      <w:r>
        <w:rPr>
          <w:lang w:val="en-GB"/>
        </w:rPr>
        <w:t xml:space="preserve"> browser application that is a rule </w:t>
      </w:r>
      <w:proofErr w:type="spellStart"/>
      <w:r>
        <w:rPr>
          <w:lang w:val="en-GB"/>
        </w:rPr>
        <w:t>visualize</w:t>
      </w:r>
      <w:r w:rsidR="00623A6C">
        <w:rPr>
          <w:lang w:val="en-GB"/>
        </w:rPr>
        <w:t>r</w:t>
      </w:r>
      <w:proofErr w:type="spellEnd"/>
      <w:r>
        <w:rPr>
          <w:lang w:val="en-GB"/>
        </w:rPr>
        <w:t xml:space="preserve">, </w:t>
      </w:r>
      <w:r w:rsidR="00623A6C">
        <w:rPr>
          <w:lang w:val="en-GB"/>
        </w:rPr>
        <w:t xml:space="preserve">with similarities with </w:t>
      </w:r>
      <w:r>
        <w:rPr>
          <w:lang w:val="en-GB"/>
        </w:rPr>
        <w:t>the present work</w:t>
      </w:r>
      <w:r w:rsidR="00985244">
        <w:rPr>
          <w:lang w:val="en-GB"/>
        </w:rPr>
        <w:t xml:space="preserve"> developed with th</w:t>
      </w:r>
      <w:r w:rsidR="00623A6C">
        <w:rPr>
          <w:lang w:val="en-GB"/>
        </w:rPr>
        <w:t>is</w:t>
      </w:r>
      <w:r w:rsidR="00985244">
        <w:rPr>
          <w:lang w:val="en-GB"/>
        </w:rPr>
        <w:t xml:space="preserve"> thesis</w:t>
      </w:r>
      <w:r>
        <w:rPr>
          <w:lang w:val="en-GB"/>
        </w:rPr>
        <w:t xml:space="preserve">. One of </w:t>
      </w:r>
      <w:proofErr w:type="spellStart"/>
      <w:r w:rsidR="00985244">
        <w:rPr>
          <w:lang w:val="en-GB"/>
        </w:rPr>
        <w:t>Kauppinen</w:t>
      </w:r>
      <w:proofErr w:type="spellEnd"/>
      <w:r w:rsidR="00985244">
        <w:rPr>
          <w:lang w:val="en-GB"/>
        </w:rPr>
        <w:t xml:space="preserve"> system</w:t>
      </w:r>
      <w:r w:rsidR="00623A6C">
        <w:rPr>
          <w:lang w:val="en-GB"/>
        </w:rPr>
        <w:t>’s weaknesses</w:t>
      </w:r>
      <w:r w:rsidR="00985244">
        <w:rPr>
          <w:lang w:val="en-GB"/>
        </w:rPr>
        <w:t xml:space="preserve"> is that it does not improve the existent relations between the concepts. </w:t>
      </w:r>
      <w:r w:rsidR="00623A6C">
        <w:rPr>
          <w:lang w:val="en-GB"/>
        </w:rPr>
        <w:t>The reason proposed is that not to consider the same relations. By the presentation of the present thesis, it will be proposed an enrichment process that tries also to consider the existing relations between concepts, and thus, in those cases evaluates them with stronger relationships values.</w:t>
      </w:r>
      <w:r w:rsidR="0058538E">
        <w:rPr>
          <w:lang w:val="en-GB"/>
        </w:rPr>
        <w:t xml:space="preserve"> The fact that a relation is discovered by the </w:t>
      </w:r>
      <w:proofErr w:type="spellStart"/>
      <w:r w:rsidR="0058538E">
        <w:rPr>
          <w:lang w:val="en-GB"/>
        </w:rPr>
        <w:t>AR</w:t>
      </w:r>
      <w:proofErr w:type="spellEnd"/>
      <w:r w:rsidR="0058538E">
        <w:rPr>
          <w:lang w:val="en-GB"/>
        </w:rPr>
        <w:t xml:space="preserve"> process that is already present in the ontology, it will only reinforce the idea of such relation between its concepts.</w:t>
      </w:r>
    </w:p>
    <w:p w:rsidR="00292974" w:rsidRPr="00292974" w:rsidRDefault="00292974" w:rsidP="00292974">
      <w:pPr>
        <w:pStyle w:val="Legenda"/>
        <w:keepNext/>
        <w:spacing w:before="0" w:after="0" w:line="360" w:lineRule="auto"/>
        <w:rPr>
          <w:sz w:val="20"/>
          <w:lang w:val="en-GB"/>
        </w:rPr>
      </w:pPr>
      <w:bookmarkStart w:id="16" w:name="_Ref397201900"/>
      <w:bookmarkStart w:id="17" w:name="_Toc397201629"/>
      <w:r w:rsidRPr="00292974">
        <w:rPr>
          <w:sz w:val="20"/>
          <w:lang w:val="en-GB"/>
        </w:rPr>
        <w:t xml:space="preserve">Table </w:t>
      </w:r>
      <w:r w:rsidR="00CC723B" w:rsidRPr="00292974">
        <w:rPr>
          <w:sz w:val="20"/>
        </w:rPr>
        <w:fldChar w:fldCharType="begin"/>
      </w:r>
      <w:r w:rsidRPr="00292974">
        <w:rPr>
          <w:sz w:val="20"/>
          <w:lang w:val="en-GB"/>
        </w:rPr>
        <w:instrText xml:space="preserve"> STYLEREF 1 \s </w:instrText>
      </w:r>
      <w:r w:rsidR="00CC723B" w:rsidRPr="00292974">
        <w:rPr>
          <w:sz w:val="20"/>
        </w:rPr>
        <w:fldChar w:fldCharType="separate"/>
      </w:r>
      <w:r w:rsidRPr="00292974">
        <w:rPr>
          <w:noProof/>
          <w:sz w:val="20"/>
          <w:lang w:val="en-GB"/>
        </w:rPr>
        <w:t>2</w:t>
      </w:r>
      <w:r w:rsidR="00CC723B" w:rsidRPr="00292974">
        <w:rPr>
          <w:sz w:val="20"/>
        </w:rPr>
        <w:fldChar w:fldCharType="end"/>
      </w:r>
      <w:r w:rsidRPr="00292974">
        <w:rPr>
          <w:sz w:val="20"/>
          <w:lang w:val="en-GB"/>
        </w:rPr>
        <w:noBreakHyphen/>
      </w:r>
      <w:r w:rsidR="00CC723B" w:rsidRPr="00292974">
        <w:rPr>
          <w:sz w:val="20"/>
        </w:rPr>
        <w:fldChar w:fldCharType="begin"/>
      </w:r>
      <w:r w:rsidRPr="00292974">
        <w:rPr>
          <w:sz w:val="20"/>
          <w:lang w:val="en-GB"/>
        </w:rPr>
        <w:instrText xml:space="preserve"> SEQ Table \* ARABIC \s 1 </w:instrText>
      </w:r>
      <w:r w:rsidR="00CC723B" w:rsidRPr="00292974">
        <w:rPr>
          <w:sz w:val="20"/>
        </w:rPr>
        <w:fldChar w:fldCharType="separate"/>
      </w:r>
      <w:r w:rsidRPr="00292974">
        <w:rPr>
          <w:noProof/>
          <w:sz w:val="20"/>
          <w:lang w:val="en-GB"/>
        </w:rPr>
        <w:t>1</w:t>
      </w:r>
      <w:r w:rsidR="00CC723B" w:rsidRPr="00292974">
        <w:rPr>
          <w:sz w:val="20"/>
        </w:rPr>
        <w:fldChar w:fldCharType="end"/>
      </w:r>
      <w:bookmarkEnd w:id="16"/>
      <w:r w:rsidRPr="00292974">
        <w:rPr>
          <w:sz w:val="20"/>
          <w:lang w:val="en-GB"/>
        </w:rPr>
        <w:t xml:space="preserve"> - Examples of Fields of Study with Association Rules Application</w:t>
      </w:r>
      <w:bookmarkEnd w:id="17"/>
    </w:p>
    <w:tbl>
      <w:tblPr>
        <w:tblStyle w:val="SombreadoMdio1-Cor1"/>
        <w:tblW w:w="0" w:type="auto"/>
        <w:jc w:val="center"/>
        <w:tblLook w:val="04A0"/>
      </w:tblPr>
      <w:tblGrid>
        <w:gridCol w:w="3975"/>
      </w:tblGrid>
      <w:tr w:rsidR="00292974" w:rsidTr="00292974">
        <w:trPr>
          <w:cnfStyle w:val="1000000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FIELD OF STUDY</w:t>
            </w:r>
          </w:p>
        </w:tc>
      </w:tr>
      <w:tr w:rsidR="00292974" w:rsidTr="00292974">
        <w:trPr>
          <w:cnfStyle w:val="0000001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Medicine/Biology</w:t>
            </w:r>
          </w:p>
        </w:tc>
      </w:tr>
      <w:tr w:rsidR="00292974" w:rsidTr="00292974">
        <w:trPr>
          <w:cnfStyle w:val="00000001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Education</w:t>
            </w:r>
          </w:p>
        </w:tc>
      </w:tr>
      <w:tr w:rsidR="00292974" w:rsidTr="00292974">
        <w:trPr>
          <w:cnfStyle w:val="0000001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Cultural Heritage</w:t>
            </w:r>
          </w:p>
        </w:tc>
      </w:tr>
      <w:tr w:rsidR="00292974" w:rsidTr="00292974">
        <w:trPr>
          <w:cnfStyle w:val="00000001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Languages</w:t>
            </w:r>
          </w:p>
        </w:tc>
      </w:tr>
      <w:tr w:rsidR="00292974" w:rsidTr="00292974">
        <w:trPr>
          <w:cnfStyle w:val="00000010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Artificial Intelligence</w:t>
            </w:r>
          </w:p>
        </w:tc>
      </w:tr>
      <w:tr w:rsidR="00292974" w:rsidTr="00292974">
        <w:trPr>
          <w:cnfStyle w:val="000000010000"/>
          <w:jc w:val="center"/>
        </w:trPr>
        <w:tc>
          <w:tcPr>
            <w:cnfStyle w:val="001000000000"/>
            <w:tcW w:w="3975" w:type="dxa"/>
          </w:tcPr>
          <w:p w:rsidR="00292974" w:rsidRPr="00292974" w:rsidRDefault="00292974" w:rsidP="00292974">
            <w:pPr>
              <w:jc w:val="center"/>
              <w:rPr>
                <w:sz w:val="20"/>
                <w:lang w:val="en-GB"/>
              </w:rPr>
            </w:pPr>
            <w:r w:rsidRPr="00292974">
              <w:rPr>
                <w:sz w:val="20"/>
                <w:lang w:val="en-GB"/>
              </w:rPr>
              <w:t>Business &amp; Commerce</w:t>
            </w:r>
          </w:p>
        </w:tc>
      </w:tr>
      <w:tr w:rsidR="00292974" w:rsidTr="00292974">
        <w:trPr>
          <w:cnfStyle w:val="000000100000"/>
          <w:jc w:val="center"/>
        </w:trPr>
        <w:tc>
          <w:tcPr>
            <w:cnfStyle w:val="001000000000"/>
            <w:tcW w:w="3975" w:type="dxa"/>
          </w:tcPr>
          <w:p w:rsidR="00292974" w:rsidRPr="00292974" w:rsidRDefault="007069B5" w:rsidP="00292974">
            <w:pPr>
              <w:jc w:val="center"/>
              <w:rPr>
                <w:sz w:val="20"/>
                <w:lang w:val="en-GB"/>
              </w:rPr>
            </w:pPr>
            <w:proofErr w:type="spellStart"/>
            <w:r>
              <w:rPr>
                <w:sz w:val="20"/>
                <w:lang w:val="en-GB"/>
              </w:rPr>
              <w:t>AEC</w:t>
            </w:r>
            <w:proofErr w:type="spellEnd"/>
            <w:r w:rsidR="00292974">
              <w:rPr>
                <w:sz w:val="20"/>
                <w:lang w:val="en-GB"/>
              </w:rPr>
              <w:t xml:space="preserve"> / Building &amp; Construction</w:t>
            </w:r>
          </w:p>
        </w:tc>
      </w:tr>
    </w:tbl>
    <w:p w:rsidR="0058538E" w:rsidRDefault="00E85C9E" w:rsidP="00292974">
      <w:pPr>
        <w:spacing w:before="240"/>
        <w:rPr>
          <w:lang w:val="en-GB"/>
        </w:rPr>
      </w:pPr>
      <w:r>
        <w:rPr>
          <w:lang w:val="en-GB"/>
        </w:rPr>
        <w:tab/>
      </w:r>
      <w:r w:rsidR="0058538E">
        <w:rPr>
          <w:lang w:val="en-GB"/>
        </w:rPr>
        <w:t xml:space="preserve">Recently </w:t>
      </w:r>
      <w:r w:rsidR="00CC723B">
        <w:rPr>
          <w:lang w:val="en-GB"/>
        </w:rPr>
        <w:fldChar w:fldCharType="begin"/>
      </w:r>
      <w:r w:rsidR="0058538E">
        <w:rPr>
          <w:lang w:val="en-GB"/>
        </w:rPr>
        <w:instrText xml:space="preserve"> ADDIN ZOTERO_ITEM CSL_CITATION {"citationID":"15a9j1ka65","properties":{"formattedCitation":"(Kumar and Chadha, 2012)","plainCitation":"(Kumar and Chadha, 2012)"},"citationItems":[{"id":132,"uris":["http://zotero.org/users/local/bkYEK4Eu/items/WZ723SWZ"],"uri":["http://zotero.org/users/local/bkYEK4Eu/items/WZ723SWZ"],"itemData":{"id":132,"type":"article-journal","title":"Mining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Scholar","author":[{"family":"Kumar","given":"Varun"},{"family":"Chadha","given":"Anupama"}],"issued":{"date-parts":[["2012"]]},"accessed":{"date-parts":[["2014",8,14]]}}}],"schema":"https://github.com/citation-style-language/schema/raw/master/csl-citation.json"} </w:instrText>
      </w:r>
      <w:r w:rsidR="00CC723B">
        <w:rPr>
          <w:lang w:val="en-GB"/>
        </w:rPr>
        <w:fldChar w:fldCharType="separate"/>
      </w:r>
      <w:r w:rsidR="0058538E">
        <w:rPr>
          <w:rFonts w:cs="Times New Roman"/>
          <w:lang w:val="en-GB"/>
        </w:rPr>
        <w:t>Kumar and Chadha</w:t>
      </w:r>
      <w:r w:rsidR="0058538E" w:rsidRPr="0058538E">
        <w:rPr>
          <w:rFonts w:cs="Times New Roman"/>
          <w:lang w:val="en-GB"/>
        </w:rPr>
        <w:t xml:space="preserve"> </w:t>
      </w:r>
      <w:r w:rsidR="0058538E">
        <w:rPr>
          <w:rFonts w:cs="Times New Roman"/>
          <w:lang w:val="en-GB"/>
        </w:rPr>
        <w:t>(</w:t>
      </w:r>
      <w:r w:rsidR="0058538E" w:rsidRPr="0058538E">
        <w:rPr>
          <w:rFonts w:cs="Times New Roman"/>
          <w:lang w:val="en-GB"/>
        </w:rPr>
        <w:t>2012)</w:t>
      </w:r>
      <w:r w:rsidR="00CC723B">
        <w:rPr>
          <w:lang w:val="en-GB"/>
        </w:rPr>
        <w:fldChar w:fldCharType="end"/>
      </w:r>
      <w:r w:rsidR="0058538E">
        <w:rPr>
          <w:lang w:val="en-GB"/>
        </w:rPr>
        <w:t xml:space="preserve"> presented, to the scientific community a study of Association Rule Mining in the Education </w:t>
      </w:r>
      <w:r w:rsidR="004C279B">
        <w:rPr>
          <w:lang w:val="en-GB"/>
        </w:rPr>
        <w:t>field</w:t>
      </w:r>
      <w:r w:rsidR="0058538E">
        <w:rPr>
          <w:lang w:val="en-GB"/>
        </w:rPr>
        <w:t xml:space="preserve">. </w:t>
      </w:r>
      <w:r w:rsidR="00E4462B">
        <w:rPr>
          <w:lang w:val="en-GB"/>
        </w:rPr>
        <w:t xml:space="preserve">This study proposes the discovery of the elements that leads to a high student success rate by the evaluation of their academic results, consequently improving the quality of the education in this university. </w:t>
      </w:r>
      <w:r w:rsidR="00292974">
        <w:rPr>
          <w:lang w:val="en-GB"/>
        </w:rPr>
        <w:t>This is a</w:t>
      </w:r>
      <w:r w:rsidR="00E4462B">
        <w:rPr>
          <w:lang w:val="en-GB"/>
        </w:rPr>
        <w:t xml:space="preserve">n interest work that proves the usefulness of the application of </w:t>
      </w:r>
      <w:proofErr w:type="spellStart"/>
      <w:r w:rsidR="00E4462B">
        <w:rPr>
          <w:lang w:val="en-GB"/>
        </w:rPr>
        <w:t>AR</w:t>
      </w:r>
      <w:proofErr w:type="spellEnd"/>
      <w:r w:rsidR="00E4462B">
        <w:rPr>
          <w:lang w:val="en-GB"/>
        </w:rPr>
        <w:t xml:space="preserve"> discovery in improving the referred factors and also the chan</w:t>
      </w:r>
      <w:r w:rsidR="00292974">
        <w:rPr>
          <w:lang w:val="en-GB"/>
        </w:rPr>
        <w:t>ces of the student’s success.</w:t>
      </w:r>
    </w:p>
    <w:p w:rsidR="00E4462B" w:rsidRDefault="00E4462B" w:rsidP="00264D3F">
      <w:pPr>
        <w:rPr>
          <w:lang w:val="en-GB"/>
        </w:rPr>
      </w:pPr>
      <w:r>
        <w:rPr>
          <w:lang w:val="en-GB"/>
        </w:rPr>
        <w:tab/>
        <w:t xml:space="preserve">One more example of the advantage of </w:t>
      </w:r>
      <w:proofErr w:type="spellStart"/>
      <w:r>
        <w:rPr>
          <w:lang w:val="en-GB"/>
        </w:rPr>
        <w:t>AR</w:t>
      </w:r>
      <w:proofErr w:type="spellEnd"/>
      <w:r>
        <w:rPr>
          <w:lang w:val="en-GB"/>
        </w:rPr>
        <w:t xml:space="preserve"> application is presented in the study proposed by </w:t>
      </w:r>
      <w:r w:rsidR="00CC723B">
        <w:rPr>
          <w:lang w:val="en-GB"/>
        </w:rPr>
        <w:fldChar w:fldCharType="begin"/>
      </w:r>
      <w:r>
        <w:rPr>
          <w:lang w:val="en-GB"/>
        </w:rPr>
        <w:instrText xml:space="preserve"> ADDIN ZOTERO_ITEM CSL_CITATION {"citationID":"71cgb8u1u","properties":{"formattedCitation":"(Spruit, 2007)","plainCitation":"(Spruit, 2007)"},"citationItems":[{"id":109,"uris":["http://zotero.org/users/local/bkYEK4Eu/items/9AQT7AWR"],"uri":["http://zotero.org/users/local/bkYEK4Eu/items/9AQT7AWR"],"itemData":{"id":109,"type":"paper-conference","title":"Discovery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CC723B">
        <w:rPr>
          <w:lang w:val="en-GB"/>
        </w:rPr>
        <w:fldChar w:fldCharType="separate"/>
      </w:r>
      <w:r w:rsidRPr="00E4462B">
        <w:rPr>
          <w:rFonts w:cs="Times New Roman"/>
          <w:lang w:val="en-GB"/>
        </w:rPr>
        <w:t>Spruit</w:t>
      </w:r>
      <w:r>
        <w:rPr>
          <w:rFonts w:cs="Times New Roman"/>
          <w:lang w:val="en-GB"/>
        </w:rPr>
        <w:t xml:space="preserve"> (</w:t>
      </w:r>
      <w:r w:rsidRPr="00E4462B">
        <w:rPr>
          <w:rFonts w:cs="Times New Roman"/>
          <w:lang w:val="en-GB"/>
        </w:rPr>
        <w:t>2007)</w:t>
      </w:r>
      <w:r w:rsidR="00CC723B">
        <w:rPr>
          <w:lang w:val="en-GB"/>
        </w:rPr>
        <w:fldChar w:fldCharType="end"/>
      </w:r>
      <w:r>
        <w:rPr>
          <w:lang w:val="en-GB"/>
        </w:rPr>
        <w:t>, that examines the association between syntactic variables in the several Dutch Dialects.</w:t>
      </w:r>
      <w:r w:rsidR="00EE7A07">
        <w:rPr>
          <w:lang w:val="en-GB"/>
        </w:rPr>
        <w:t xml:space="preserve"> Knowing the existence of 267 </w:t>
      </w:r>
      <w:proofErr w:type="spellStart"/>
      <w:proofErr w:type="gramStart"/>
      <w:r w:rsidR="00EE7A07">
        <w:rPr>
          <w:lang w:val="en-GB"/>
        </w:rPr>
        <w:t>dutch</w:t>
      </w:r>
      <w:proofErr w:type="spellEnd"/>
      <w:proofErr w:type="gramEnd"/>
      <w:r w:rsidR="00EE7A07">
        <w:rPr>
          <w:lang w:val="en-GB"/>
        </w:rPr>
        <w:t xml:space="preserve"> dialects that distributes itself to the north of Belgium and France, the researcher discusses the </w:t>
      </w:r>
      <w:r w:rsidR="004C279B">
        <w:rPr>
          <w:lang w:val="en-GB"/>
        </w:rPr>
        <w:t xml:space="preserve">geographical distribution of the variations of the words in the dialects. </w:t>
      </w:r>
      <w:r w:rsidR="00981B91">
        <w:rPr>
          <w:lang w:val="en-GB"/>
        </w:rPr>
        <w:t xml:space="preserve">When using </w:t>
      </w:r>
      <w:proofErr w:type="spellStart"/>
      <w:r w:rsidR="00981B91">
        <w:rPr>
          <w:lang w:val="en-GB"/>
        </w:rPr>
        <w:t>AR</w:t>
      </w:r>
      <w:proofErr w:type="spellEnd"/>
      <w:r w:rsidR="00981B91">
        <w:rPr>
          <w:lang w:val="en-GB"/>
        </w:rPr>
        <w:t xml:space="preserve"> this researcher can find interesting knowledge about, for instance, where a specific word is more used. </w:t>
      </w:r>
    </w:p>
    <w:p w:rsidR="00981B91" w:rsidRDefault="00981B91" w:rsidP="00264D3F">
      <w:pPr>
        <w:rPr>
          <w:lang w:val="en-GB"/>
        </w:rPr>
      </w:pPr>
      <w:r>
        <w:rPr>
          <w:lang w:val="en-GB"/>
        </w:rPr>
        <w:lastRenderedPageBreak/>
        <w:tab/>
        <w:t xml:space="preserve">Closely to a field of great research and application by commerce and industry is Business Intelligence processes, where the areas of Data Mining, namely Association Rules plays a very important rule to discover knowledge in the data analysis of the companies, with the objective to discover what are the clients preferences, and next buys, based on past transactions. </w:t>
      </w:r>
      <w:r w:rsidR="00CC723B">
        <w:rPr>
          <w:lang w:val="en-GB"/>
        </w:rPr>
        <w:fldChar w:fldCharType="begin"/>
      </w:r>
      <w:r>
        <w:rPr>
          <w:lang w:val="en-GB"/>
        </w:rPr>
        <w:instrText xml:space="preserve"> ADDIN ZOTERO_ITEM CSL_CITATION {"citationID":"288v3cea2v","properties":{"formattedCitation":"(Brin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CC723B">
        <w:rPr>
          <w:lang w:val="en-GB"/>
        </w:rPr>
        <w:fldChar w:fldCharType="separate"/>
      </w:r>
      <w:r w:rsidRPr="00981B91">
        <w:rPr>
          <w:rFonts w:cs="Times New Roman"/>
          <w:lang w:val="en-GB"/>
        </w:rPr>
        <w:t>Brin et al. (1997)</w:t>
      </w:r>
      <w:r w:rsidR="00CC723B">
        <w:rPr>
          <w:lang w:val="en-GB"/>
        </w:rPr>
        <w:fldChar w:fldCharType="end"/>
      </w:r>
      <w:r>
        <w:rPr>
          <w:lang w:val="en-GB"/>
        </w:rPr>
        <w:t xml:space="preserve"> take advantage of this concept and used </w:t>
      </w:r>
      <w:proofErr w:type="spellStart"/>
      <w:r>
        <w:rPr>
          <w:lang w:val="en-GB"/>
        </w:rPr>
        <w:t>AR</w:t>
      </w:r>
      <w:proofErr w:type="spellEnd"/>
      <w:r>
        <w:rPr>
          <w:lang w:val="en-GB"/>
        </w:rPr>
        <w:t xml:space="preserve"> to discover interesting knowledge from a supermarket. This work is a use case of the </w:t>
      </w:r>
      <w:proofErr w:type="spellStart"/>
      <w:r>
        <w:rPr>
          <w:lang w:val="en-GB"/>
        </w:rPr>
        <w:t>AR</w:t>
      </w:r>
      <w:proofErr w:type="spellEnd"/>
      <w:r>
        <w:rPr>
          <w:lang w:val="en-GB"/>
        </w:rPr>
        <w:t>, which is very discussed in the community due to the above explained usefulness to the companies, in which presents a pra</w:t>
      </w:r>
      <w:r w:rsidR="00A25D88">
        <w:rPr>
          <w:lang w:val="en-GB"/>
        </w:rPr>
        <w:t>c</w:t>
      </w:r>
      <w:r>
        <w:rPr>
          <w:lang w:val="en-GB"/>
        </w:rPr>
        <w:t xml:space="preserve">tical situation of a market basket data analysis. It was considered, in this research, a </w:t>
      </w:r>
      <w:r w:rsidR="00A25D88">
        <w:rPr>
          <w:lang w:val="en-GB"/>
        </w:rPr>
        <w:t xml:space="preserve">dataset of 100 thousand transactions, which also considers the good possibility of the use of </w:t>
      </w:r>
      <w:proofErr w:type="spellStart"/>
      <w:r w:rsidR="00A25D88">
        <w:rPr>
          <w:lang w:val="en-GB"/>
        </w:rPr>
        <w:t>AR</w:t>
      </w:r>
      <w:proofErr w:type="spellEnd"/>
      <w:r w:rsidR="00A25D88">
        <w:rPr>
          <w:lang w:val="en-GB"/>
        </w:rPr>
        <w:t xml:space="preserve"> with large databases.</w:t>
      </w:r>
      <w:r w:rsidR="00292974">
        <w:rPr>
          <w:lang w:val="en-GB"/>
        </w:rPr>
        <w:t xml:space="preserve"> Also in the Business Intelligence field</w:t>
      </w:r>
      <w:r w:rsidR="00DD5DC1">
        <w:rPr>
          <w:lang w:val="en-GB"/>
        </w:rPr>
        <w:t xml:space="preserve">, recently, a research were presented by </w:t>
      </w:r>
      <w:r w:rsidR="00CC723B">
        <w:rPr>
          <w:lang w:val="en-GB"/>
        </w:rPr>
        <w:fldChar w:fldCharType="begin"/>
      </w:r>
      <w:r w:rsidR="00DD5DC1">
        <w:rPr>
          <w:lang w:val="en-GB"/>
        </w:rPr>
        <w:instrText xml:space="preserve"> ADDIN ZOTERO_ITEM CSL_CITATION {"citationID":"1lsn7pcl0","properties":{"formattedCitation":"(Hoque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CC723B">
        <w:rPr>
          <w:lang w:val="en-GB"/>
        </w:rPr>
        <w:fldChar w:fldCharType="separate"/>
      </w:r>
      <w:r w:rsidR="00DD5DC1" w:rsidRPr="00DD5DC1">
        <w:rPr>
          <w:rFonts w:cs="Times New Roman"/>
          <w:lang w:val="en-GB"/>
        </w:rPr>
        <w:t>Hoque et al.</w:t>
      </w:r>
      <w:r w:rsidR="00DD5DC1">
        <w:rPr>
          <w:rFonts w:cs="Times New Roman"/>
          <w:lang w:val="en-GB"/>
        </w:rPr>
        <w:t xml:space="preserve"> (</w:t>
      </w:r>
      <w:r w:rsidR="00DD5DC1" w:rsidRPr="00DD5DC1">
        <w:rPr>
          <w:rFonts w:cs="Times New Roman"/>
          <w:lang w:val="en-GB"/>
        </w:rPr>
        <w:t>2011)</w:t>
      </w:r>
      <w:r w:rsidR="00CC723B">
        <w:rPr>
          <w:lang w:val="en-GB"/>
        </w:rPr>
        <w:fldChar w:fldCharType="end"/>
      </w:r>
      <w:r w:rsidR="00DD5DC1">
        <w:rPr>
          <w:lang w:val="en-GB"/>
        </w:rPr>
        <w:t xml:space="preserve"> where it is outlined the good use of knowledge discovery techniques, namely association rules to discover some patterns in the employees behaviour of a company. With the help of </w:t>
      </w:r>
      <w:proofErr w:type="spellStart"/>
      <w:r w:rsidR="00DD5DC1">
        <w:rPr>
          <w:lang w:val="en-GB"/>
        </w:rPr>
        <w:t>AR</w:t>
      </w:r>
      <w:proofErr w:type="spellEnd"/>
      <w:r w:rsidR="00DD5DC1">
        <w:rPr>
          <w:lang w:val="en-GB"/>
        </w:rPr>
        <w:t xml:space="preserve"> the company could find interesting knowledge that could help making decision on the employees benefits, for example. </w:t>
      </w:r>
      <w:r w:rsidR="00844981">
        <w:rPr>
          <w:lang w:val="en-GB"/>
        </w:rPr>
        <w:t xml:space="preserve">Knowing the job experience, age and education, a promotion or some better condition could arise. </w:t>
      </w:r>
      <w:r w:rsidR="00EF7CD2">
        <w:rPr>
          <w:lang w:val="en-GB"/>
        </w:rPr>
        <w:t xml:space="preserve">Other work presented by </w:t>
      </w:r>
      <w:r w:rsidR="00EF7CD2">
        <w:rPr>
          <w:lang w:val="en-GB"/>
        </w:rPr>
        <w:fldChar w:fldCharType="begin"/>
      </w:r>
      <w:r w:rsidR="00EF7CD2">
        <w:rPr>
          <w:lang w:val="en-GB"/>
        </w:rPr>
        <w:instrText xml:space="preserve"> ADDIN ZOTERO_ITEM CSL_CITATION {"citationID":"2d4osggqe7","properties":{"formattedCitation":"(Korczak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EF7CD2">
        <w:rPr>
          <w:lang w:val="en-GB"/>
        </w:rPr>
        <w:fldChar w:fldCharType="separate"/>
      </w:r>
      <w:proofErr w:type="spellStart"/>
      <w:r w:rsidR="00EF7CD2" w:rsidRPr="00EF7CD2">
        <w:rPr>
          <w:rFonts w:cs="Times New Roman"/>
          <w:lang w:val="en-GB"/>
        </w:rPr>
        <w:t>Korczak</w:t>
      </w:r>
      <w:proofErr w:type="spellEnd"/>
      <w:r w:rsidR="00EF7CD2" w:rsidRPr="00EF7CD2">
        <w:rPr>
          <w:rFonts w:cs="Times New Roman"/>
          <w:lang w:val="en-GB"/>
        </w:rPr>
        <w:t xml:space="preserve"> and </w:t>
      </w:r>
      <w:proofErr w:type="spellStart"/>
      <w:r w:rsidR="00EF7CD2" w:rsidRPr="00EF7CD2">
        <w:rPr>
          <w:rFonts w:cs="Times New Roman"/>
          <w:lang w:val="en-GB"/>
        </w:rPr>
        <w:t>Skrzypczak</w:t>
      </w:r>
      <w:proofErr w:type="spellEnd"/>
      <w:r w:rsidR="00EF7CD2" w:rsidRPr="00EF7CD2">
        <w:rPr>
          <w:rFonts w:cs="Times New Roman"/>
          <w:lang w:val="en-GB"/>
        </w:rPr>
        <w:t xml:space="preserve"> (2012)</w:t>
      </w:r>
      <w:r w:rsidR="00EF7CD2">
        <w:rPr>
          <w:lang w:val="en-GB"/>
        </w:rPr>
        <w:fldChar w:fldCharType="end"/>
      </w:r>
      <w:r w:rsidR="00EF7CD2">
        <w:rPr>
          <w:lang w:val="en-GB"/>
        </w:rPr>
        <w:t xml:space="preserve"> proposes the process of </w:t>
      </w:r>
      <w:proofErr w:type="spellStart"/>
      <w:r w:rsidR="00EF7CD2">
        <w:rPr>
          <w:lang w:val="en-GB"/>
        </w:rPr>
        <w:t>AR</w:t>
      </w:r>
      <w:proofErr w:type="spellEnd"/>
      <w:r w:rsidR="00EF7CD2">
        <w:rPr>
          <w:lang w:val="en-GB"/>
        </w:rPr>
        <w:t xml:space="preserve"> discovery. This process is very similar to the present thesis as it also uses </w:t>
      </w:r>
      <w:proofErr w:type="spellStart"/>
      <w:r w:rsidR="00EF7CD2">
        <w:rPr>
          <w:lang w:val="en-GB"/>
        </w:rPr>
        <w:t>RapidMiner</w:t>
      </w:r>
      <w:proofErr w:type="spellEnd"/>
      <w:r w:rsidR="00EF7CD2">
        <w:rPr>
          <w:lang w:val="en-GB"/>
        </w:rPr>
        <w:t xml:space="preserve"> for </w:t>
      </w:r>
      <w:proofErr w:type="spellStart"/>
      <w:r w:rsidR="00EF7CD2">
        <w:rPr>
          <w:lang w:val="en-GB"/>
        </w:rPr>
        <w:t>AR</w:t>
      </w:r>
      <w:proofErr w:type="spellEnd"/>
      <w:r w:rsidR="00EF7CD2">
        <w:rPr>
          <w:lang w:val="en-GB"/>
        </w:rPr>
        <w:t xml:space="preserve"> generation. Although the field of study is different, the theory behind it is similar. This article presents the creation of a software solution, DM Cafe, to help discover interesting and surprising knowledge from the clients of </w:t>
      </w:r>
      <w:r w:rsidR="00331BF5">
        <w:rPr>
          <w:lang w:val="en-GB"/>
        </w:rPr>
        <w:t xml:space="preserve">the Internet </w:t>
      </w:r>
      <w:r w:rsidR="00EF7CD2">
        <w:rPr>
          <w:lang w:val="en-GB"/>
        </w:rPr>
        <w:t>Delicatessen Alma</w:t>
      </w:r>
      <w:r w:rsidR="00331BF5">
        <w:rPr>
          <w:lang w:val="en-GB"/>
        </w:rPr>
        <w:t>24</w:t>
      </w:r>
      <w:r w:rsidR="00EF7CD2">
        <w:rPr>
          <w:lang w:val="en-GB"/>
        </w:rPr>
        <w:t xml:space="preserve"> </w:t>
      </w:r>
      <w:r w:rsidR="00331BF5">
        <w:rPr>
          <w:lang w:val="en-GB"/>
        </w:rPr>
        <w:t xml:space="preserve">store which belongs to the group of stores with the same name </w:t>
      </w:r>
      <w:r w:rsidR="00EF7CD2">
        <w:rPr>
          <w:lang w:val="en-GB"/>
        </w:rPr>
        <w:t xml:space="preserve">in </w:t>
      </w:r>
      <w:proofErr w:type="spellStart"/>
      <w:r w:rsidR="00EF7CD2">
        <w:rPr>
          <w:lang w:val="en-GB"/>
        </w:rPr>
        <w:t>Wroclav</w:t>
      </w:r>
      <w:proofErr w:type="spellEnd"/>
      <w:r w:rsidR="00EF7CD2">
        <w:rPr>
          <w:lang w:val="en-GB"/>
        </w:rPr>
        <w:t>, Poland. With this study, the analysts want to better understand the choices of the clients and consequently improve the success of the business.</w:t>
      </w:r>
    </w:p>
    <w:p w:rsidR="008604B3" w:rsidRDefault="00844981" w:rsidP="00264D3F">
      <w:pPr>
        <w:rPr>
          <w:lang w:val="en-GB"/>
        </w:rPr>
      </w:pPr>
      <w:r>
        <w:rPr>
          <w:lang w:val="en-GB"/>
        </w:rPr>
        <w:tab/>
        <w:t xml:space="preserve">Association Rules also prove its use in the field of Architecture, Engineering and </w:t>
      </w:r>
      <w:r w:rsidR="007069B5">
        <w:rPr>
          <w:lang w:val="en-GB"/>
        </w:rPr>
        <w:t>Construction</w:t>
      </w:r>
      <w:r>
        <w:rPr>
          <w:lang w:val="en-GB"/>
        </w:rPr>
        <w:t xml:space="preserve"> </w:t>
      </w:r>
      <w:r w:rsidR="007069B5">
        <w:rPr>
          <w:lang w:val="en-GB"/>
        </w:rPr>
        <w:t>(</w:t>
      </w:r>
      <w:proofErr w:type="spellStart"/>
      <w:r w:rsidR="007069B5">
        <w:rPr>
          <w:lang w:val="en-GB"/>
        </w:rPr>
        <w:t>AEC</w:t>
      </w:r>
      <w:proofErr w:type="spellEnd"/>
      <w:r w:rsidR="007069B5">
        <w:rPr>
          <w:lang w:val="en-GB"/>
        </w:rPr>
        <w:t xml:space="preserve">) </w:t>
      </w:r>
      <w:r>
        <w:rPr>
          <w:lang w:val="en-GB"/>
        </w:rPr>
        <w:t xml:space="preserve">industries. </w:t>
      </w:r>
      <w:r w:rsidR="00CC723B">
        <w:rPr>
          <w:lang w:val="en-GB"/>
        </w:rPr>
        <w:fldChar w:fldCharType="begin"/>
      </w:r>
      <w:r>
        <w:rPr>
          <w:lang w:val="en-GB"/>
        </w:rPr>
        <w:instrText xml:space="preserve"> ADDIN ZOTERO_ITEM CSL_CITATION {"citationID":"2jqh5l6hl0","properties":{"formattedCitation":"(Hjelseth, 2009)","plainCitation":"(Hjelseth, 2009)"},"citationItems":[{"id":101,"uris":["http://zotero.org/users/local/bkYEK4Eu/items/CNEXU4I9"],"uri":["http://zotero.org/users/local/bkYEK4Eu/items/CNEXU4I9"],"itemData":{"id":101,"type":"article-journal","title":"Foundation for development of computable rules","container-title":"Norwegian University of Life Sciences (UMB), Dept. of Mathematical Sciences and Technology, Norway","source":"Google Scholar","URL":"http://itc.scix.net/data/works/att/w78-2009-1-25.pdf","author":[{"family":"Hjelseth","given":"E."}],"issued":{"date-parts":[["2009"]]},"accessed":{"date-parts":[["2014",7,13]]}}}],"schema":"https://github.com/citation-style-language/schema/raw/master/csl-citation.json"} </w:instrText>
      </w:r>
      <w:r w:rsidR="00CC723B">
        <w:rPr>
          <w:lang w:val="en-GB"/>
        </w:rPr>
        <w:fldChar w:fldCharType="separate"/>
      </w:r>
      <w:r w:rsidRPr="00F22623">
        <w:rPr>
          <w:rFonts w:cs="Times New Roman"/>
          <w:lang w:val="en-GB"/>
        </w:rPr>
        <w:t>Hjelseth (2009)</w:t>
      </w:r>
      <w:r w:rsidR="00CC723B">
        <w:rPr>
          <w:lang w:val="en-GB"/>
        </w:rPr>
        <w:fldChar w:fldCharType="end"/>
      </w:r>
      <w:r>
        <w:rPr>
          <w:lang w:val="en-GB"/>
        </w:rPr>
        <w:t xml:space="preserve"> presents</w:t>
      </w:r>
      <w:r w:rsidR="00F22623">
        <w:rPr>
          <w:lang w:val="en-GB"/>
        </w:rPr>
        <w:t xml:space="preserve"> an overview on knowledge discovery and how can association rules be implemented </w:t>
      </w:r>
      <w:r w:rsidR="007069B5">
        <w:rPr>
          <w:lang w:val="en-GB"/>
        </w:rPr>
        <w:t>in</w:t>
      </w:r>
      <w:r w:rsidR="00F22623">
        <w:rPr>
          <w:lang w:val="en-GB"/>
        </w:rPr>
        <w:t xml:space="preserve">to </w:t>
      </w:r>
      <w:proofErr w:type="gramStart"/>
      <w:r w:rsidR="00F22623">
        <w:rPr>
          <w:lang w:val="en-GB"/>
        </w:rPr>
        <w:t>a commercial</w:t>
      </w:r>
      <w:proofErr w:type="gramEnd"/>
      <w:r w:rsidR="00F22623">
        <w:rPr>
          <w:lang w:val="en-GB"/>
        </w:rPr>
        <w:t xml:space="preserve"> rule-checking software. </w:t>
      </w:r>
      <w:r w:rsidR="007069B5">
        <w:rPr>
          <w:lang w:val="en-GB"/>
        </w:rPr>
        <w:t xml:space="preserve">He also identifies several problems when dealing with the semantic richness of the languages. For instance, when translating words could produce ambiguous information or the manual verification of the rules could lead to uncertainty in the ontology. </w:t>
      </w:r>
    </w:p>
    <w:p w:rsidR="00844981" w:rsidRPr="00E00B0C" w:rsidRDefault="008604B3" w:rsidP="00264D3F">
      <w:pPr>
        <w:rPr>
          <w:lang w:val="en-GB"/>
        </w:rPr>
      </w:pPr>
      <w:r>
        <w:rPr>
          <w:lang w:val="en-GB"/>
        </w:rPr>
        <w:tab/>
        <w:t>One can easily conclude that Association Rules is a very useful technique in Artificial Intelligence, or specifically, in the Semantic Web. This technique extracts valuable information from semantic texts and data identifying the interest and unexpected knowledge</w:t>
      </w:r>
      <w:r w:rsidR="00E00B0C">
        <w:rPr>
          <w:lang w:val="en-GB"/>
        </w:rPr>
        <w:t>.</w:t>
      </w:r>
    </w:p>
    <w:p w:rsidR="00AB3EE0" w:rsidRPr="0024194D" w:rsidRDefault="00AB3EE0" w:rsidP="00C30260">
      <w:pPr>
        <w:pStyle w:val="Ttulo2"/>
        <w:rPr>
          <w:lang w:val="en-GB"/>
        </w:rPr>
      </w:pPr>
      <w:bookmarkStart w:id="18" w:name="_Toc397181329"/>
      <w:r w:rsidRPr="0024194D">
        <w:rPr>
          <w:lang w:val="en-GB"/>
        </w:rPr>
        <w:t>Building &amp; Construction</w:t>
      </w:r>
      <w:bookmarkEnd w:id="18"/>
    </w:p>
    <w:p w:rsidR="00881E8E" w:rsidRPr="0024194D" w:rsidRDefault="008604B3" w:rsidP="00881E8E">
      <w:pPr>
        <w:rPr>
          <w:lang w:val="en-GB"/>
        </w:rPr>
      </w:pPr>
      <w:r>
        <w:rPr>
          <w:lang w:val="en-GB"/>
        </w:rPr>
        <w:t xml:space="preserve">Likewise, in the same </w:t>
      </w:r>
      <w:proofErr w:type="spellStart"/>
      <w:r>
        <w:rPr>
          <w:lang w:val="en-GB"/>
        </w:rPr>
        <w:t>AEC</w:t>
      </w:r>
      <w:proofErr w:type="spellEnd"/>
      <w:r>
        <w:rPr>
          <w:lang w:val="en-GB"/>
        </w:rPr>
        <w:t xml:space="preserve"> field, and maybe the most interesting field of study, relevant to the present thesis, where association rules were applied to discover some knowledge is specifically in Building &amp; Construction field. </w:t>
      </w:r>
      <w:r w:rsidR="00CC723B">
        <w:rPr>
          <w:lang w:val="en-GB"/>
        </w:rPr>
        <w:fldChar w:fldCharType="begin"/>
      </w:r>
      <w:r>
        <w:rPr>
          <w:lang w:val="en-GB"/>
        </w:rPr>
        <w:instrText xml:space="preserve"> ADDIN ZOTERO_ITEM CSL_CITATION {"citationID":"17v8uo240a","properties":{"formattedCitation":"(Zhang and El-Diraby, 2012)","plainCitation":"(Zhang and El-Diraby, 2012)"},"citationItems":[{"id":125,"uris":["http://zotero.org/users/local/bkYEK4Eu/items/XVHAXTQW"],"uri":["http://zotero.org/users/local/bkYEK4Eu/items/XVHAXTQW"],"itemData":{"id":125,"type":"article-journal","title":"Social Semantic Approach to Support Communication in AEC","container-title":"Journal of Computing in Civil Engineering","page":"90–104","volume":"26","issue":"1","source":"Google Scholar","author":[{"family":"Zhang","given":"J."},{"family":"El-Diraby","given":"T. E."}],"issued":{"date-parts":[["2012"]]},"accessed":{"date-parts":[["2014",8,28]]}}}],"schema":"https://github.com/citation-style-language/schema/raw/master/csl-citation.json"} </w:instrText>
      </w:r>
      <w:r w:rsidR="00CC723B">
        <w:rPr>
          <w:lang w:val="en-GB"/>
        </w:rPr>
        <w:fldChar w:fldCharType="separate"/>
      </w:r>
      <w:r w:rsidRPr="00E00B0C">
        <w:rPr>
          <w:rFonts w:cs="Times New Roman"/>
          <w:lang w:val="en-GB"/>
        </w:rPr>
        <w:t>Zhang and El-Diraby (2012)</w:t>
      </w:r>
      <w:r w:rsidR="00CC723B">
        <w:rPr>
          <w:lang w:val="en-GB"/>
        </w:rPr>
        <w:fldChar w:fldCharType="end"/>
      </w:r>
      <w:r>
        <w:rPr>
          <w:lang w:val="en-GB"/>
        </w:rPr>
        <w:t xml:space="preserve"> presented a very interesting study on the use of social networks to support a collaborative environment in this field, taking </w:t>
      </w:r>
      <w:r>
        <w:rPr>
          <w:lang w:val="en-GB"/>
        </w:rPr>
        <w:lastRenderedPageBreak/>
        <w:t>advantage of semantic knowledge discovery techniques. They try to make a proposal by the classification of knowledge items, extracted from the previous social network, but one of the strengths of this approach, can be immediately identified as the existence of a method to evaluate the relations between the concepts. The author argued that these values were based on semantic similarity measure techniques</w:t>
      </w: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9" w:name="_Toc397181330"/>
      <w:r w:rsidRPr="0024194D">
        <w:rPr>
          <w:lang w:val="en-GB"/>
        </w:rPr>
        <w:lastRenderedPageBreak/>
        <w:t xml:space="preserve">Theoretical and Technical </w:t>
      </w:r>
      <w:r w:rsidR="00667864" w:rsidRPr="0024194D">
        <w:rPr>
          <w:lang w:val="en-GB"/>
        </w:rPr>
        <w:t>Foundation</w:t>
      </w:r>
      <w:bookmarkEnd w:id="19"/>
    </w:p>
    <w:p w:rsidR="00264D3F" w:rsidRPr="00264D3F" w:rsidRDefault="00AB3EE0" w:rsidP="00264D3F">
      <w:pPr>
        <w:pStyle w:val="Ttulo2"/>
        <w:rPr>
          <w:lang w:val="en-GB"/>
        </w:rPr>
      </w:pPr>
      <w:bookmarkStart w:id="20" w:name="_Toc397181331"/>
      <w:bookmarkStart w:id="21" w:name="_Ref397215040"/>
      <w:r w:rsidRPr="0024194D">
        <w:rPr>
          <w:lang w:val="en-GB"/>
        </w:rPr>
        <w:t>Association Rules</w:t>
      </w:r>
      <w:bookmarkEnd w:id="20"/>
      <w:bookmarkEnd w:id="21"/>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CC723B">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CC723B">
        <w:rPr>
          <w:lang w:val="en-GB"/>
        </w:rPr>
        <w:fldChar w:fldCharType="separate"/>
      </w:r>
      <w:r w:rsidR="009C593D" w:rsidRPr="009C593D">
        <w:rPr>
          <w:rFonts w:cs="Times New Roman"/>
          <w:lang w:val="en-GB"/>
        </w:rPr>
        <w:t>(Marinica and Guillet, 2010)</w:t>
      </w:r>
      <w:r w:rsidR="00CC723B">
        <w:rPr>
          <w:lang w:val="en-GB"/>
        </w:rPr>
        <w:fldChar w:fldCharType="end"/>
      </w:r>
      <w:r w:rsidR="00B83B6E">
        <w:rPr>
          <w:lang w:val="en-GB"/>
        </w:rPr>
        <w:t xml:space="preserve">, and one of the most studied in the scientific community </w:t>
      </w:r>
      <w:r w:rsidR="00CC723B">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CC723B">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CC723B">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CC723B">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CC723B">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CC723B">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CC723B" w:rsidRPr="00E935C0">
              <w:rPr>
                <w:lang w:val="en-GB"/>
              </w:rPr>
              <w:fldChar w:fldCharType="begin"/>
            </w:r>
            <w:r w:rsidRPr="00E935C0">
              <w:rPr>
                <w:lang w:val="en-GB"/>
              </w:rPr>
              <w:instrText xml:space="preserve"> SEQ Equation \* ARABIC </w:instrText>
            </w:r>
            <w:r w:rsidR="00CC723B" w:rsidRPr="00E935C0">
              <w:rPr>
                <w:lang w:val="en-GB"/>
              </w:rPr>
              <w:fldChar w:fldCharType="separate"/>
            </w:r>
            <w:r w:rsidR="007E6B54">
              <w:rPr>
                <w:noProof/>
                <w:lang w:val="en-GB"/>
              </w:rPr>
              <w:t>1</w:t>
            </w:r>
            <w:r w:rsidR="00CC723B"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CC723B" w:rsidRPr="00E935C0">
              <w:rPr>
                <w:lang w:val="en-GB"/>
              </w:rPr>
              <w:fldChar w:fldCharType="begin"/>
            </w:r>
            <w:r w:rsidRPr="00E935C0">
              <w:rPr>
                <w:lang w:val="en-GB"/>
              </w:rPr>
              <w:instrText xml:space="preserve"> SEQ Equation \* ARABIC </w:instrText>
            </w:r>
            <w:r w:rsidR="00CC723B" w:rsidRPr="00E935C0">
              <w:rPr>
                <w:lang w:val="en-GB"/>
              </w:rPr>
              <w:fldChar w:fldCharType="separate"/>
            </w:r>
            <w:r w:rsidR="007E6B54">
              <w:rPr>
                <w:noProof/>
                <w:lang w:val="en-GB"/>
              </w:rPr>
              <w:t>2</w:t>
            </w:r>
            <w:r w:rsidR="00CC723B"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CC723B">
        <w:rPr>
          <w:lang w:val="en-GB"/>
        </w:rPr>
        <w:fldChar w:fldCharType="begin"/>
      </w:r>
      <w:r w:rsidR="0044211E">
        <w:rPr>
          <w:lang w:val="en-GB"/>
        </w:rPr>
        <w:instrText xml:space="preserve"> REF _Ref393665284 \h </w:instrText>
      </w:r>
      <w:r w:rsidR="00CC723B">
        <w:rPr>
          <w:lang w:val="en-GB"/>
        </w:rPr>
      </w:r>
      <w:r w:rsidR="00CC723B">
        <w:rPr>
          <w:lang w:val="en-GB"/>
        </w:rPr>
        <w:fldChar w:fldCharType="separate"/>
      </w:r>
      <w:proofErr w:type="spellStart"/>
      <w:r w:rsidR="007E6B54" w:rsidRPr="007E6B54">
        <w:rPr>
          <w:b/>
          <w:bCs/>
          <w:lang w:val="en-GB"/>
        </w:rPr>
        <w:t>Erro</w:t>
      </w:r>
      <w:proofErr w:type="spellEnd"/>
      <w:r w:rsidR="007E6B54" w:rsidRPr="007E6B54">
        <w:rPr>
          <w:b/>
          <w:bCs/>
          <w:lang w:val="en-GB"/>
        </w:rPr>
        <w:t xml:space="preserve">! A </w:t>
      </w:r>
      <w:proofErr w:type="spellStart"/>
      <w:r w:rsidR="007E6B54" w:rsidRPr="007E6B54">
        <w:rPr>
          <w:b/>
          <w:bCs/>
          <w:lang w:val="en-GB"/>
        </w:rPr>
        <w:t>origem</w:t>
      </w:r>
      <w:proofErr w:type="spellEnd"/>
      <w:r w:rsidR="007E6B54" w:rsidRPr="007E6B54">
        <w:rPr>
          <w:b/>
          <w:bCs/>
          <w:lang w:val="en-GB"/>
        </w:rPr>
        <w:t xml:space="preserve"> </w:t>
      </w:r>
      <w:proofErr w:type="spellStart"/>
      <w:r w:rsidR="007E6B54" w:rsidRPr="007E6B54">
        <w:rPr>
          <w:b/>
          <w:bCs/>
          <w:lang w:val="en-GB"/>
        </w:rPr>
        <w:t>da</w:t>
      </w:r>
      <w:proofErr w:type="spellEnd"/>
      <w:r w:rsidR="007E6B54" w:rsidRPr="007E6B54">
        <w:rPr>
          <w:b/>
          <w:bCs/>
          <w:lang w:val="en-GB"/>
        </w:rPr>
        <w:t xml:space="preserve"> </w:t>
      </w:r>
      <w:proofErr w:type="spellStart"/>
      <w:r w:rsidR="007E6B54" w:rsidRPr="007E6B54">
        <w:rPr>
          <w:b/>
          <w:bCs/>
          <w:lang w:val="en-GB"/>
        </w:rPr>
        <w:t>referência</w:t>
      </w:r>
      <w:proofErr w:type="spellEnd"/>
      <w:r w:rsidR="007E6B54" w:rsidRPr="007E6B54">
        <w:rPr>
          <w:b/>
          <w:bCs/>
          <w:lang w:val="en-GB"/>
        </w:rPr>
        <w:t xml:space="preserve"> </w:t>
      </w:r>
      <w:proofErr w:type="spellStart"/>
      <w:r w:rsidR="007E6B54" w:rsidRPr="007E6B54">
        <w:rPr>
          <w:b/>
          <w:bCs/>
          <w:lang w:val="en-GB"/>
        </w:rPr>
        <w:t>não</w:t>
      </w:r>
      <w:proofErr w:type="spellEnd"/>
      <w:r w:rsidR="007E6B54" w:rsidRPr="007E6B54">
        <w:rPr>
          <w:b/>
          <w:bCs/>
          <w:lang w:val="en-GB"/>
        </w:rPr>
        <w:t xml:space="preserve"> </w:t>
      </w:r>
      <w:proofErr w:type="spellStart"/>
      <w:r w:rsidR="007E6B54" w:rsidRPr="007E6B54">
        <w:rPr>
          <w:b/>
          <w:bCs/>
          <w:lang w:val="en-GB"/>
        </w:rPr>
        <w:t>foi</w:t>
      </w:r>
      <w:proofErr w:type="spellEnd"/>
      <w:r w:rsidR="007E6B54" w:rsidRPr="007E6B54">
        <w:rPr>
          <w:b/>
          <w:bCs/>
          <w:lang w:val="en-GB"/>
        </w:rPr>
        <w:t xml:space="preserve"> </w:t>
      </w:r>
      <w:proofErr w:type="spellStart"/>
      <w:r w:rsidR="007E6B54" w:rsidRPr="007E6B54">
        <w:rPr>
          <w:b/>
          <w:bCs/>
          <w:lang w:val="en-GB"/>
        </w:rPr>
        <w:t>encontrada</w:t>
      </w:r>
      <w:proofErr w:type="spellEnd"/>
      <w:proofErr w:type="gramStart"/>
      <w:r w:rsidR="007E6B54" w:rsidRPr="007E6B54">
        <w:rPr>
          <w:b/>
          <w:bCs/>
          <w:lang w:val="en-GB"/>
        </w:rPr>
        <w:t>.</w:t>
      </w:r>
      <w:proofErr w:type="gramEnd"/>
      <w:r w:rsidR="00CC723B">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2"/>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lastRenderedPageBreak/>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CC723B">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CC723B">
        <w:rPr>
          <w:lang w:val="en-GB"/>
        </w:rPr>
        <w:fldChar w:fldCharType="separate"/>
      </w:r>
      <w:r w:rsidR="00DC0280" w:rsidRPr="00DC0280">
        <w:rPr>
          <w:rFonts w:cs="Times New Roman"/>
          <w:lang w:val="en-GB"/>
        </w:rPr>
        <w:t>(Hoque et al., 2011)</w:t>
      </w:r>
      <w:r w:rsidR="00CC723B">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CC723B">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CC723B">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CC723B">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7E6B54">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CC723B">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CC723B">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CC723B">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CC723B">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CC723B">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CC723B">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CC723B">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CC723B">
        <w:rPr>
          <w:lang w:val="en-GB"/>
        </w:rPr>
        <w:fldChar w:fldCharType="separate"/>
      </w:r>
      <w:r w:rsidR="00EC6994" w:rsidRPr="00EC6994">
        <w:rPr>
          <w:rFonts w:cs="Times New Roman"/>
          <w:lang w:val="en-GB"/>
        </w:rPr>
        <w:t>(</w:t>
      </w:r>
      <w:proofErr w:type="spellStart"/>
      <w:r w:rsidR="00EC6994" w:rsidRPr="00EC6994">
        <w:rPr>
          <w:rFonts w:cs="Times New Roman"/>
          <w:lang w:val="en-GB"/>
        </w:rPr>
        <w:t>Zaki</w:t>
      </w:r>
      <w:proofErr w:type="spellEnd"/>
      <w:r w:rsidR="00EC6994" w:rsidRPr="00EC6994">
        <w:rPr>
          <w:rFonts w:cs="Times New Roman"/>
          <w:lang w:val="en-GB"/>
        </w:rPr>
        <w:t>, 2000)</w:t>
      </w:r>
      <w:r w:rsidR="00CC723B">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CC723B">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CC723B">
        <w:rPr>
          <w:lang w:val="en-GB"/>
        </w:rPr>
        <w:fldChar w:fldCharType="separate"/>
      </w:r>
      <w:r w:rsidR="00EC6994" w:rsidRPr="00CB49E5">
        <w:rPr>
          <w:rFonts w:cs="Times New Roman"/>
          <w:lang w:val="en-GB"/>
        </w:rPr>
        <w:t>(Agrawal and Srikant, 1994)</w:t>
      </w:r>
      <w:r w:rsidR="00CC723B">
        <w:rPr>
          <w:lang w:val="en-GB"/>
        </w:rPr>
        <w:fldChar w:fldCharType="end"/>
      </w:r>
      <w:r w:rsidR="00341B61" w:rsidRPr="0024194D">
        <w:rPr>
          <w:lang w:val="en-GB"/>
        </w:rPr>
        <w:t xml:space="preserve"> and FP-Growth</w:t>
      </w:r>
      <w:r w:rsidR="0008290B" w:rsidRPr="0024194D">
        <w:rPr>
          <w:lang w:val="en-GB"/>
        </w:rPr>
        <w:t xml:space="preserve"> </w:t>
      </w:r>
      <w:r w:rsidR="00CC723B">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C723B">
        <w:rPr>
          <w:lang w:val="en-GB"/>
        </w:rPr>
        <w:fldChar w:fldCharType="separate"/>
      </w:r>
      <w:r w:rsidR="001A5219" w:rsidRPr="00CB49E5">
        <w:rPr>
          <w:rFonts w:cs="Times New Roman"/>
          <w:lang w:val="en-GB"/>
        </w:rPr>
        <w:t>(Han et al., 2004)</w:t>
      </w:r>
      <w:r w:rsidR="00CC723B">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22" w:name="_Toc397181332"/>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22"/>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CC723B"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CC723B"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CC723B"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(Han et al., 2004)</w:t>
      </w:r>
      <w:r w:rsidR="00CC723B"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CC723B"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CC723B"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CC723B"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CC723B"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CC723B"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CC723B"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CC723B"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CC723B"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CC723B"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CC723B"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CC723B"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3" w:name="_Ref392758766"/>
      <w:bookmarkStart w:id="24" w:name="_Toc397201630"/>
      <w:r w:rsidRPr="00E452D9">
        <w:rPr>
          <w:sz w:val="20"/>
          <w:lang w:val="en-GB"/>
        </w:rPr>
        <w:t xml:space="preserve">Table </w:t>
      </w:r>
      <w:r w:rsidR="00CC723B">
        <w:rPr>
          <w:sz w:val="20"/>
          <w:lang w:val="en-GB"/>
        </w:rPr>
        <w:fldChar w:fldCharType="begin"/>
      </w:r>
      <w:r w:rsidR="00292974">
        <w:rPr>
          <w:sz w:val="20"/>
          <w:lang w:val="en-GB"/>
        </w:rPr>
        <w:instrText xml:space="preserve"> STYLEREF 1 \s </w:instrText>
      </w:r>
      <w:r w:rsidR="00CC723B">
        <w:rPr>
          <w:sz w:val="20"/>
          <w:lang w:val="en-GB"/>
        </w:rPr>
        <w:fldChar w:fldCharType="separate"/>
      </w:r>
      <w:r w:rsidR="00292974">
        <w:rPr>
          <w:noProof/>
          <w:sz w:val="20"/>
          <w:lang w:val="en-GB"/>
        </w:rPr>
        <w:t>3</w:t>
      </w:r>
      <w:r w:rsidR="00CC723B">
        <w:rPr>
          <w:sz w:val="20"/>
          <w:lang w:val="en-GB"/>
        </w:rPr>
        <w:fldChar w:fldCharType="end"/>
      </w:r>
      <w:r w:rsidR="00292974">
        <w:rPr>
          <w:sz w:val="20"/>
          <w:lang w:val="en-GB"/>
        </w:rPr>
        <w:noBreakHyphen/>
      </w:r>
      <w:r w:rsidR="00CC723B">
        <w:rPr>
          <w:sz w:val="20"/>
          <w:lang w:val="en-GB"/>
        </w:rPr>
        <w:fldChar w:fldCharType="begin"/>
      </w:r>
      <w:r w:rsidR="00292974">
        <w:rPr>
          <w:sz w:val="20"/>
          <w:lang w:val="en-GB"/>
        </w:rPr>
        <w:instrText xml:space="preserve"> SEQ Table \* ARABIC \s 1 </w:instrText>
      </w:r>
      <w:r w:rsidR="00CC723B">
        <w:rPr>
          <w:sz w:val="20"/>
          <w:lang w:val="en-GB"/>
        </w:rPr>
        <w:fldChar w:fldCharType="separate"/>
      </w:r>
      <w:r w:rsidR="00292974">
        <w:rPr>
          <w:noProof/>
          <w:sz w:val="20"/>
          <w:lang w:val="en-GB"/>
        </w:rPr>
        <w:t>1</w:t>
      </w:r>
      <w:r w:rsidR="00CC723B">
        <w:rPr>
          <w:sz w:val="20"/>
          <w:lang w:val="en-GB"/>
        </w:rPr>
        <w:fldChar w:fldCharType="end"/>
      </w:r>
      <w:bookmarkEnd w:id="23"/>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4"/>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CC723B" w:rsidRPr="0024194D">
        <w:rPr>
          <w:lang w:val="en-GB"/>
        </w:rPr>
        <w:fldChar w:fldCharType="begin"/>
      </w:r>
      <w:r w:rsidR="00597947" w:rsidRPr="0024194D">
        <w:rPr>
          <w:lang w:val="en-GB"/>
        </w:rPr>
        <w:instrText xml:space="preserve"> REF _Ref392585410 \r \h </w:instrText>
      </w:r>
      <w:r w:rsidR="00CC723B" w:rsidRPr="0024194D">
        <w:rPr>
          <w:lang w:val="en-GB"/>
        </w:rPr>
      </w:r>
      <w:r w:rsidR="00CC723B" w:rsidRPr="0024194D">
        <w:rPr>
          <w:lang w:val="en-GB"/>
        </w:rPr>
        <w:fldChar w:fldCharType="separate"/>
      </w:r>
      <w:r w:rsidR="007E6B54">
        <w:rPr>
          <w:lang w:val="en-GB"/>
        </w:rPr>
        <w:t>3.1.2</w:t>
      </w:r>
      <w:r w:rsidR="00CC723B"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CC723B">
        <w:rPr>
          <w:lang w:val="en-GB"/>
        </w:rPr>
        <w:fldChar w:fldCharType="begin"/>
      </w:r>
      <w:r w:rsidR="00B71A13">
        <w:rPr>
          <w:lang w:val="en-GB"/>
        </w:rPr>
        <w:instrText xml:space="preserve"> REF _Ref392758766 \h </w:instrText>
      </w:r>
      <w:r w:rsidR="00CC723B">
        <w:rPr>
          <w:lang w:val="en-GB"/>
        </w:rPr>
      </w:r>
      <w:r w:rsidR="00CC723B">
        <w:rPr>
          <w:lang w:val="en-GB"/>
        </w:rPr>
        <w:fldChar w:fldCharType="separate"/>
      </w:r>
      <w:r w:rsidR="007E6B54" w:rsidRPr="00E452D9">
        <w:rPr>
          <w:sz w:val="20"/>
          <w:lang w:val="en-GB"/>
        </w:rPr>
        <w:t xml:space="preserve">Table </w:t>
      </w:r>
      <w:r w:rsidR="007E6B54">
        <w:rPr>
          <w:noProof/>
          <w:sz w:val="20"/>
          <w:lang w:val="en-GB"/>
        </w:rPr>
        <w:t>3</w:t>
      </w:r>
      <w:r w:rsidR="007E6B54">
        <w:rPr>
          <w:sz w:val="20"/>
          <w:lang w:val="en-GB"/>
        </w:rPr>
        <w:noBreakHyphen/>
      </w:r>
      <w:r w:rsidR="007E6B54">
        <w:rPr>
          <w:noProof/>
          <w:sz w:val="20"/>
          <w:lang w:val="en-GB"/>
        </w:rPr>
        <w:t>1</w:t>
      </w:r>
      <w:r w:rsidR="00CC723B">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CC723B" w:rsidP="00F654E0">
      <w:pPr>
        <w:jc w:val="center"/>
        <w:rPr>
          <w:lang w:val="en-GB"/>
        </w:rPr>
      </w:pPr>
      <w:r w:rsidRPr="00CC723B">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EF7CD2" w:rsidRPr="00E452D9" w:rsidRDefault="00EF7CD2" w:rsidP="00E41571">
                  <w:pPr>
                    <w:pStyle w:val="Legenda"/>
                    <w:spacing w:line="360" w:lineRule="auto"/>
                    <w:rPr>
                      <w:sz w:val="20"/>
                      <w:lang w:val="en-GB"/>
                    </w:rPr>
                  </w:pPr>
                  <w:bookmarkStart w:id="25" w:name="_Ref392866076"/>
                  <w:bookmarkStart w:id="26" w:name="_Ref392866056"/>
                  <w:bookmarkStart w:id="27" w:name="_Toc395638189"/>
                  <w:bookmarkStart w:id="28" w:name="_Toc395638364"/>
                  <w:bookmarkStart w:id="29" w:name="_Toc397206244"/>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5"/>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6"/>
                  <w:bookmarkEnd w:id="27"/>
                  <w:bookmarkEnd w:id="28"/>
                  <w:bookmarkEnd w:id="29"/>
                </w:p>
              </w:txbxContent>
            </v:textbox>
          </v:shape>
        </w:pict>
      </w:r>
      <w:r w:rsidRPr="00CC723B">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EF7CD2" w:rsidRPr="00151E0C" w:rsidRDefault="00EF7CD2"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EF7CD2" w:rsidRPr="00151E0C" w:rsidRDefault="00EF7CD2"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EF7CD2" w:rsidRPr="00151E0C" w:rsidRDefault="00EF7CD2"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EF7CD2" w:rsidRPr="00151E0C" w:rsidRDefault="00EF7CD2"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EF7CD2" w:rsidRPr="00151E0C" w:rsidRDefault="00EF7CD2"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EF7CD2" w:rsidRPr="00151E0C" w:rsidRDefault="00EF7CD2"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EF7CD2" w:rsidRPr="00151E0C" w:rsidRDefault="00EF7CD2"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EF7CD2" w:rsidRPr="00151E0C" w:rsidRDefault="00EF7CD2"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EF7CD2" w:rsidRPr="00151E0C" w:rsidRDefault="00EF7CD2"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EF7CD2" w:rsidRPr="00151E0C" w:rsidRDefault="00EF7CD2"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EF7CD2" w:rsidRPr="00151E0C" w:rsidRDefault="00EF7CD2"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EF7CD2" w:rsidRPr="00151E0C" w:rsidRDefault="00EF7CD2"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EF7CD2" w:rsidRPr="00151E0C" w:rsidRDefault="00EF7CD2"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EF7CD2" w:rsidRPr="00151E0C" w:rsidRDefault="00EF7CD2"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EF7CD2" w:rsidRPr="00151E0C" w:rsidRDefault="00EF7CD2"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CC723B">
        <w:rPr>
          <w:lang w:val="en-GB"/>
        </w:rPr>
        <w:fldChar w:fldCharType="begin"/>
      </w:r>
      <w:r w:rsidR="00E701C4">
        <w:rPr>
          <w:lang w:val="en-GB"/>
        </w:rPr>
        <w:instrText xml:space="preserve"> REF _Ref396058614 \h </w:instrText>
      </w:r>
      <w:r w:rsidR="00CC723B">
        <w:rPr>
          <w:lang w:val="en-GB"/>
        </w:rPr>
      </w:r>
      <w:r w:rsidR="00CC723B">
        <w:rPr>
          <w:lang w:val="en-GB"/>
        </w:rPr>
        <w:fldChar w:fldCharType="separate"/>
      </w:r>
      <w:r w:rsidR="007E6B54">
        <w:rPr>
          <w:rFonts w:eastAsia="Calibri" w:cs="Times New Roman"/>
          <w:lang w:val="en-GB"/>
        </w:rPr>
        <w:t>(</w:t>
      </w:r>
      <w:r w:rsidR="007E6B54">
        <w:rPr>
          <w:noProof/>
          <w:lang w:val="en-GB"/>
        </w:rPr>
        <w:t>3</w:t>
      </w:r>
      <w:r w:rsidR="007E6B54">
        <w:rPr>
          <w:rFonts w:eastAsia="Calibri" w:cs="Times New Roman"/>
          <w:lang w:val="en-GB"/>
        </w:rPr>
        <w:t>)</w:t>
      </w:r>
      <w:r w:rsidR="00CC723B">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30" w:name="_Ref396058614"/>
            <w:r>
              <w:rPr>
                <w:rFonts w:eastAsia="Calibri" w:cs="Times New Roman"/>
                <w:lang w:val="en-GB"/>
              </w:rPr>
              <w:t>(</w:t>
            </w:r>
            <w:r w:rsidR="00CC723B">
              <w:rPr>
                <w:lang w:val="en-GB"/>
              </w:rPr>
              <w:fldChar w:fldCharType="begin"/>
            </w:r>
            <w:r>
              <w:rPr>
                <w:lang w:val="en-GB"/>
              </w:rPr>
              <w:instrText xml:space="preserve"> SEQ Equation \* ARABIC </w:instrText>
            </w:r>
            <w:r w:rsidR="00CC723B">
              <w:rPr>
                <w:lang w:val="en-GB"/>
              </w:rPr>
              <w:fldChar w:fldCharType="separate"/>
            </w:r>
            <w:r w:rsidR="007E6B54">
              <w:rPr>
                <w:noProof/>
                <w:lang w:val="en-GB"/>
              </w:rPr>
              <w:t>3</w:t>
            </w:r>
            <w:r w:rsidR="00CC723B">
              <w:rPr>
                <w:lang w:val="en-GB"/>
              </w:rPr>
              <w:fldChar w:fldCharType="end"/>
            </w:r>
            <w:r>
              <w:rPr>
                <w:rFonts w:eastAsia="Calibri" w:cs="Times New Roman"/>
                <w:lang w:val="en-GB"/>
              </w:rPr>
              <w:t>)</w:t>
            </w:r>
            <w:bookmarkEnd w:id="30"/>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CC723B">
        <w:rPr>
          <w:lang w:val="en-GB"/>
        </w:rPr>
        <w:fldChar w:fldCharType="begin"/>
      </w:r>
      <w:r w:rsidR="00234E63">
        <w:rPr>
          <w:lang w:val="en-GB"/>
        </w:rPr>
        <w:instrText xml:space="preserve"> REF _Ref392774720 \h </w:instrText>
      </w:r>
      <w:r w:rsidR="00CC723B">
        <w:rPr>
          <w:lang w:val="en-GB"/>
        </w:rPr>
      </w:r>
      <w:r w:rsidR="00CC723B">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CC723B">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7E6B54" w:rsidRPr="007E6B54">
          <w:rPr>
            <w:lang w:val="en-US"/>
          </w:rPr>
          <w:t xml:space="preserve">Figure </w:t>
        </w:r>
        <w:r w:rsidR="007E6B54" w:rsidRPr="007E6B54">
          <w:rPr>
            <w:noProof/>
            <w:lang w:val="en-US"/>
          </w:rPr>
          <w:t>3.2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CC723B">
        <w:rPr>
          <w:lang w:val="en-GB"/>
        </w:rPr>
        <w:fldChar w:fldCharType="begin"/>
      </w:r>
      <w:r w:rsidR="00BE19C9">
        <w:rPr>
          <w:lang w:val="en-GB"/>
        </w:rPr>
        <w:instrText xml:space="preserve"> REF _Ref392774720 \h </w:instrText>
      </w:r>
      <w:r w:rsidR="00CC723B">
        <w:rPr>
          <w:lang w:val="en-GB"/>
        </w:rPr>
      </w:r>
      <w:r w:rsidR="00CC723B">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CC723B">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CC723B"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EF7CD2" w:rsidRPr="00E452D9" w:rsidRDefault="00EF7CD2" w:rsidP="00E41571">
                  <w:pPr>
                    <w:pStyle w:val="Legenda"/>
                    <w:spacing w:line="360" w:lineRule="auto"/>
                    <w:rPr>
                      <w:sz w:val="20"/>
                      <w:lang w:val="en-GB"/>
                    </w:rPr>
                  </w:pPr>
                  <w:bookmarkStart w:id="31" w:name="_Ref392774720"/>
                  <w:bookmarkStart w:id="32" w:name="_Toc395638190"/>
                  <w:bookmarkStart w:id="33" w:name="_Toc395638365"/>
                  <w:bookmarkStart w:id="34" w:name="_Toc397206245"/>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31"/>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32"/>
                  <w:bookmarkEnd w:id="33"/>
                  <w:bookmarkEnd w:id="34"/>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wrapcoords="684 0 0 485 -46 1456 0 2063 1139 3883 137 5825 -46 6431 -46 7038 182 7766 1185 9708 547 10557 -46 11528 -46 12378 365 13591 592 13834 8248 15533 9068 15533 9068 16382 12030 17474 14127 17474 46 19173 46 21600 14081 21843 14582 21843 19276 21600 19322 19294 14309 17474 17954 17474 21737 16503 21737 14804 21281 13834 20916 13591 21463 11649 21737 10921 21737 10557 21554 9708 20278 7766 20597 7766 21554 6310 21600 5097 20643 4004 19868 3883 19322 1942 19367 1456 18866 243 18456 0 684 0">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EF7CD2" w:rsidRPr="00BD2D9B" w:rsidRDefault="00EF7CD2" w:rsidP="00234E63">
                      <w:pPr>
                        <w:spacing w:line="240" w:lineRule="auto"/>
                        <w:jc w:val="center"/>
                        <w:rPr>
                          <w:b/>
                          <w:sz w:val="10"/>
                          <w:szCs w:val="14"/>
                        </w:rPr>
                      </w:pPr>
                      <w:proofErr w:type="gramStart"/>
                      <w:r>
                        <w:rPr>
                          <w:b/>
                          <w:sz w:val="12"/>
                          <w:szCs w:val="14"/>
                        </w:rPr>
                        <w:t>architect:1</w:t>
                      </w:r>
                      <w:proofErr w:type="gramEnd"/>
                    </w:p>
                    <w:p w:rsidR="00EF7CD2" w:rsidRPr="00BD2D9B" w:rsidRDefault="00EF7CD2" w:rsidP="00234E63"/>
                  </w:txbxContent>
                </v:textbox>
              </v:oval>
              <v:oval id="_x0000_s1338" style="position:absolute;left:3843;top:6697;width:850;height:363;v-text-anchor:middle">
                <v:shadow on="t" opacity=".5"/>
                <v:textbox style="mso-next-textbox:#_x0000_s1338" inset="0,,0">
                  <w:txbxContent>
                    <w:p w:rsidR="00EF7CD2" w:rsidRPr="00BD2D9B" w:rsidRDefault="00EF7CD2" w:rsidP="00234E63">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234E63"/>
                  </w:txbxContent>
                </v:textbox>
              </v:oval>
              <v:oval id="_x0000_s1339" style="position:absolute;left:3843;top:8010;width:852;height:363;v-text-anchor:middle">
                <v:shadow on="t" opacity=".5"/>
                <v:textbox style="mso-next-textbox:#_x0000_s1339" inset="0,,0">
                  <w:txbxContent>
                    <w:p w:rsidR="00EF7CD2" w:rsidRPr="00BD2D9B" w:rsidRDefault="00EF7CD2" w:rsidP="00234E63">
                      <w:pPr>
                        <w:spacing w:line="240" w:lineRule="auto"/>
                        <w:jc w:val="center"/>
                        <w:rPr>
                          <w:b/>
                          <w:sz w:val="10"/>
                          <w:szCs w:val="14"/>
                        </w:rPr>
                      </w:pPr>
                      <w:proofErr w:type="gramStart"/>
                      <w:r>
                        <w:rPr>
                          <w:b/>
                          <w:sz w:val="12"/>
                          <w:szCs w:val="14"/>
                        </w:rPr>
                        <w:t>designer:1</w:t>
                      </w:r>
                      <w:proofErr w:type="gramEnd"/>
                    </w:p>
                    <w:p w:rsidR="00EF7CD2" w:rsidRPr="00BD2D9B" w:rsidRDefault="00EF7CD2"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EF7CD2" w:rsidRPr="00BD2D9B" w:rsidRDefault="00EF7CD2" w:rsidP="00234E63">
                      <w:pPr>
                        <w:spacing w:line="240" w:lineRule="auto"/>
                        <w:jc w:val="center"/>
                        <w:rPr>
                          <w:b/>
                          <w:sz w:val="10"/>
                          <w:szCs w:val="14"/>
                        </w:rPr>
                      </w:pPr>
                      <w:proofErr w:type="gramStart"/>
                      <w:r>
                        <w:rPr>
                          <w:b/>
                          <w:sz w:val="12"/>
                          <w:szCs w:val="14"/>
                        </w:rPr>
                        <w:t>architect:1</w:t>
                      </w:r>
                      <w:proofErr w:type="gramEnd"/>
                    </w:p>
                    <w:p w:rsidR="00EF7CD2" w:rsidRPr="00BD2D9B" w:rsidRDefault="00EF7CD2" w:rsidP="00234E63"/>
                  </w:txbxContent>
                </v:textbox>
              </v:oval>
              <v:oval id="_x0000_s1344" style="position:absolute;left:7309;top:6767;width:850;height:363;v-text-anchor:middle">
                <v:shadow on="t" opacity=".5"/>
                <v:textbox style="mso-next-textbox:#_x0000_s1344" inset="0,,0">
                  <w:txbxContent>
                    <w:p w:rsidR="00EF7CD2" w:rsidRPr="00BD2D9B" w:rsidRDefault="00EF7CD2" w:rsidP="00234E63">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234E63"/>
                  </w:txbxContent>
                </v:textbox>
              </v:oval>
              <v:oval id="_x0000_s1345" style="position:absolute;left:6678;top:7930;width:852;height:363;v-text-anchor:middle">
                <v:shadow on="t" opacity=".5"/>
                <v:textbox style="mso-next-textbox:#_x0000_s1345" inset="0,,0">
                  <w:txbxContent>
                    <w:p w:rsidR="00EF7CD2" w:rsidRPr="00BD2D9B" w:rsidRDefault="00EF7CD2" w:rsidP="00234E63">
                      <w:pPr>
                        <w:spacing w:line="240" w:lineRule="auto"/>
                        <w:jc w:val="center"/>
                        <w:rPr>
                          <w:b/>
                          <w:sz w:val="10"/>
                          <w:szCs w:val="14"/>
                        </w:rPr>
                      </w:pPr>
                      <w:proofErr w:type="gramStart"/>
                      <w:r>
                        <w:rPr>
                          <w:b/>
                          <w:sz w:val="12"/>
                          <w:szCs w:val="14"/>
                        </w:rPr>
                        <w:t>designer:1</w:t>
                      </w:r>
                      <w:proofErr w:type="gramEnd"/>
                    </w:p>
                    <w:p w:rsidR="00EF7CD2" w:rsidRPr="00BD2D9B" w:rsidRDefault="00EF7CD2"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EF7CD2" w:rsidRPr="00BD2D9B" w:rsidRDefault="00EF7CD2" w:rsidP="00234E63">
                      <w:pPr>
                        <w:spacing w:line="240" w:lineRule="auto"/>
                        <w:jc w:val="center"/>
                        <w:rPr>
                          <w:b/>
                          <w:sz w:val="10"/>
                          <w:szCs w:val="14"/>
                        </w:rPr>
                      </w:pPr>
                      <w:proofErr w:type="gramStart"/>
                      <w:r>
                        <w:rPr>
                          <w:b/>
                          <w:sz w:val="12"/>
                          <w:szCs w:val="14"/>
                        </w:rPr>
                        <w:t>designer:1</w:t>
                      </w:r>
                      <w:proofErr w:type="gramEnd"/>
                    </w:p>
                    <w:p w:rsidR="00EF7CD2" w:rsidRPr="00BD2D9B" w:rsidRDefault="00EF7CD2" w:rsidP="00234E63"/>
                  </w:txbxContent>
                </v:textbox>
              </v:oval>
              <v:oval id="_x0000_s1349" style="position:absolute;left:8101;top:7880;width:852;height:363;v-text-anchor:middle">
                <v:shadow on="t" opacity=".5"/>
                <v:textbox style="mso-next-textbox:#_x0000_s1349" inset="0,,0">
                  <w:txbxContent>
                    <w:p w:rsidR="00EF7CD2" w:rsidRPr="00BD2D9B" w:rsidRDefault="00EF7CD2" w:rsidP="00234E63">
                      <w:pPr>
                        <w:spacing w:line="240" w:lineRule="auto"/>
                        <w:jc w:val="center"/>
                        <w:rPr>
                          <w:b/>
                          <w:sz w:val="10"/>
                          <w:szCs w:val="14"/>
                        </w:rPr>
                      </w:pPr>
                      <w:proofErr w:type="gramStart"/>
                      <w:r>
                        <w:rPr>
                          <w:b/>
                          <w:sz w:val="12"/>
                          <w:szCs w:val="14"/>
                        </w:rPr>
                        <w:t>engineer:1</w:t>
                      </w:r>
                      <w:proofErr w:type="gramEnd"/>
                    </w:p>
                    <w:p w:rsidR="00EF7CD2" w:rsidRPr="00BD2D9B" w:rsidRDefault="00EF7CD2" w:rsidP="00234E63"/>
                  </w:txbxContent>
                </v:textbox>
              </v:oval>
              <v:oval id="_x0000_s1350" style="position:absolute;left:8101;top:8450;width:852;height:363;v-text-anchor:middle">
                <v:shadow on="t" opacity=".5"/>
                <v:textbox style="mso-next-textbox:#_x0000_s1350" inset="0,,0">
                  <w:txbxContent>
                    <w:p w:rsidR="00EF7CD2" w:rsidRPr="00BD2D9B" w:rsidRDefault="00EF7CD2" w:rsidP="00234E63">
                      <w:pPr>
                        <w:spacing w:line="240" w:lineRule="auto"/>
                        <w:jc w:val="center"/>
                        <w:rPr>
                          <w:b/>
                          <w:sz w:val="10"/>
                          <w:szCs w:val="14"/>
                        </w:rPr>
                      </w:pPr>
                      <w:proofErr w:type="gramStart"/>
                      <w:r>
                        <w:rPr>
                          <w:b/>
                          <w:sz w:val="12"/>
                          <w:szCs w:val="14"/>
                        </w:rPr>
                        <w:t>analyst:1</w:t>
                      </w:r>
                      <w:proofErr w:type="gramEnd"/>
                    </w:p>
                    <w:p w:rsidR="00EF7CD2" w:rsidRPr="00BD2D9B" w:rsidRDefault="00EF7CD2"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EF7CD2" w:rsidRPr="00BD2D9B" w:rsidRDefault="00EF7CD2" w:rsidP="00234E63">
                      <w:pPr>
                        <w:spacing w:line="240" w:lineRule="auto"/>
                        <w:jc w:val="center"/>
                        <w:rPr>
                          <w:b/>
                          <w:sz w:val="10"/>
                          <w:szCs w:val="14"/>
                        </w:rPr>
                      </w:pPr>
                      <w:proofErr w:type="gramStart"/>
                      <w:r>
                        <w:rPr>
                          <w:b/>
                          <w:sz w:val="12"/>
                          <w:szCs w:val="14"/>
                        </w:rPr>
                        <w:t>architect:2</w:t>
                      </w:r>
                      <w:proofErr w:type="gramEnd"/>
                    </w:p>
                    <w:p w:rsidR="00EF7CD2" w:rsidRPr="00BD2D9B" w:rsidRDefault="00EF7CD2" w:rsidP="00234E63"/>
                  </w:txbxContent>
                </v:textbox>
              </v:oval>
              <v:oval id="_x0000_s1357" style="position:absolute;left:3497;top:9768;width:850;height:363;v-text-anchor:middle">
                <v:shadow on="t" opacity=".5"/>
                <v:textbox style="mso-next-textbox:#_x0000_s1357" inset="0,,0">
                  <w:txbxContent>
                    <w:p w:rsidR="00EF7CD2" w:rsidRPr="00BD2D9B" w:rsidRDefault="00EF7CD2" w:rsidP="00234E63">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EF7CD2" w:rsidRPr="00BD2D9B" w:rsidRDefault="00EF7CD2" w:rsidP="00234E63">
                      <w:pPr>
                        <w:spacing w:line="240" w:lineRule="auto"/>
                        <w:jc w:val="center"/>
                        <w:rPr>
                          <w:b/>
                          <w:sz w:val="10"/>
                          <w:szCs w:val="14"/>
                        </w:rPr>
                      </w:pPr>
                      <w:proofErr w:type="gramStart"/>
                      <w:r>
                        <w:rPr>
                          <w:b/>
                          <w:sz w:val="12"/>
                          <w:szCs w:val="14"/>
                        </w:rPr>
                        <w:t>designer:1</w:t>
                      </w:r>
                      <w:proofErr w:type="gramEnd"/>
                    </w:p>
                    <w:p w:rsidR="00EF7CD2" w:rsidRPr="00BD2D9B" w:rsidRDefault="00EF7CD2" w:rsidP="00234E63"/>
                  </w:txbxContent>
                </v:textbox>
              </v:oval>
              <v:oval id="_x0000_s1361" style="position:absolute;left:4289;top:10881;width:852;height:363;v-text-anchor:middle">
                <v:shadow on="t" opacity=".5"/>
                <v:textbox style="mso-next-textbox:#_x0000_s1361" inset="0,,0">
                  <w:txbxContent>
                    <w:p w:rsidR="00EF7CD2" w:rsidRPr="00BD2D9B" w:rsidRDefault="00EF7CD2" w:rsidP="00234E63">
                      <w:pPr>
                        <w:spacing w:line="240" w:lineRule="auto"/>
                        <w:jc w:val="center"/>
                        <w:rPr>
                          <w:b/>
                          <w:sz w:val="10"/>
                          <w:szCs w:val="14"/>
                        </w:rPr>
                      </w:pPr>
                      <w:proofErr w:type="gramStart"/>
                      <w:r>
                        <w:rPr>
                          <w:b/>
                          <w:sz w:val="12"/>
                          <w:szCs w:val="14"/>
                        </w:rPr>
                        <w:t>engineer:1</w:t>
                      </w:r>
                      <w:proofErr w:type="gramEnd"/>
                    </w:p>
                    <w:p w:rsidR="00EF7CD2" w:rsidRPr="00BD2D9B" w:rsidRDefault="00EF7CD2" w:rsidP="00234E63"/>
                  </w:txbxContent>
                </v:textbox>
              </v:oval>
              <v:oval id="_x0000_s1362" style="position:absolute;left:4289;top:11451;width:852;height:363;v-text-anchor:middle">
                <v:shadow on="t" opacity=".5"/>
                <v:textbox style="mso-next-textbox:#_x0000_s1362" inset="0,,0">
                  <w:txbxContent>
                    <w:p w:rsidR="00EF7CD2" w:rsidRPr="00BD2D9B" w:rsidRDefault="00EF7CD2" w:rsidP="00234E63">
                      <w:pPr>
                        <w:spacing w:line="240" w:lineRule="auto"/>
                        <w:jc w:val="center"/>
                        <w:rPr>
                          <w:b/>
                          <w:sz w:val="10"/>
                          <w:szCs w:val="14"/>
                        </w:rPr>
                      </w:pPr>
                      <w:proofErr w:type="gramStart"/>
                      <w:r>
                        <w:rPr>
                          <w:b/>
                          <w:sz w:val="12"/>
                          <w:szCs w:val="14"/>
                        </w:rPr>
                        <w:t>analyst:1</w:t>
                      </w:r>
                      <w:proofErr w:type="gramEnd"/>
                    </w:p>
                    <w:p w:rsidR="00EF7CD2" w:rsidRPr="00BD2D9B" w:rsidRDefault="00EF7CD2"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EF7CD2" w:rsidRPr="00BD2D9B" w:rsidRDefault="00EF7CD2" w:rsidP="00234E63">
                      <w:pPr>
                        <w:spacing w:line="240" w:lineRule="auto"/>
                        <w:jc w:val="center"/>
                        <w:rPr>
                          <w:b/>
                          <w:sz w:val="10"/>
                          <w:szCs w:val="14"/>
                        </w:rPr>
                      </w:pPr>
                      <w:proofErr w:type="gramStart"/>
                      <w:r>
                        <w:rPr>
                          <w:b/>
                          <w:sz w:val="12"/>
                          <w:szCs w:val="14"/>
                        </w:rPr>
                        <w:t>engineer:1</w:t>
                      </w:r>
                      <w:proofErr w:type="gramEnd"/>
                    </w:p>
                    <w:p w:rsidR="00EF7CD2" w:rsidRPr="00BD2D9B" w:rsidRDefault="00EF7CD2" w:rsidP="00234E63"/>
                  </w:txbxContent>
                </v:textbox>
              </v:oval>
              <v:oval id="_x0000_s1368" style="position:absolute;left:2288;top:11501;width:852;height:363;v-text-anchor:middle">
                <v:shadow on="t" opacity=".5"/>
                <v:textbox style="mso-next-textbox:#_x0000_s1368" inset="0,,0">
                  <w:txbxContent>
                    <w:p w:rsidR="00EF7CD2" w:rsidRPr="00BD2D9B" w:rsidRDefault="00EF7CD2" w:rsidP="00234E63">
                      <w:pPr>
                        <w:spacing w:line="240" w:lineRule="auto"/>
                        <w:jc w:val="center"/>
                        <w:rPr>
                          <w:b/>
                          <w:sz w:val="10"/>
                          <w:szCs w:val="14"/>
                        </w:rPr>
                      </w:pPr>
                      <w:proofErr w:type="gramStart"/>
                      <w:r>
                        <w:rPr>
                          <w:b/>
                          <w:sz w:val="12"/>
                          <w:szCs w:val="14"/>
                        </w:rPr>
                        <w:t>analyst:1</w:t>
                      </w:r>
                      <w:proofErr w:type="gramEnd"/>
                    </w:p>
                    <w:p w:rsidR="00EF7CD2" w:rsidRPr="00BD2D9B" w:rsidRDefault="00EF7CD2"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EF7CD2" w:rsidRPr="00BD2D9B" w:rsidRDefault="00EF7CD2" w:rsidP="00234E63">
                      <w:pPr>
                        <w:spacing w:line="240" w:lineRule="auto"/>
                        <w:jc w:val="center"/>
                        <w:rPr>
                          <w:b/>
                          <w:sz w:val="10"/>
                          <w:szCs w:val="14"/>
                        </w:rPr>
                      </w:pPr>
                      <w:proofErr w:type="gramStart"/>
                      <w:r>
                        <w:rPr>
                          <w:b/>
                          <w:sz w:val="12"/>
                          <w:szCs w:val="14"/>
                        </w:rPr>
                        <w:t>professor:1</w:t>
                      </w:r>
                      <w:proofErr w:type="gramEnd"/>
                    </w:p>
                    <w:p w:rsidR="00EF7CD2" w:rsidRPr="00BD2D9B" w:rsidRDefault="00EF7CD2"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EF7CD2" w:rsidRPr="00BD2D9B" w:rsidRDefault="00EF7CD2" w:rsidP="00234E63">
                      <w:pPr>
                        <w:spacing w:line="240" w:lineRule="auto"/>
                        <w:jc w:val="center"/>
                        <w:rPr>
                          <w:b/>
                          <w:sz w:val="10"/>
                          <w:szCs w:val="14"/>
                        </w:rPr>
                      </w:pPr>
                      <w:proofErr w:type="gramStart"/>
                      <w:r>
                        <w:rPr>
                          <w:b/>
                          <w:sz w:val="12"/>
                          <w:szCs w:val="14"/>
                        </w:rPr>
                        <w:t>designer:1</w:t>
                      </w:r>
                      <w:proofErr w:type="gramEnd"/>
                    </w:p>
                    <w:p w:rsidR="00EF7CD2" w:rsidRPr="00BD2D9B" w:rsidRDefault="00EF7CD2"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EF7CD2" w:rsidRPr="00E2067B" w:rsidRDefault="00EF7CD2"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EF7CD2" w:rsidRPr="002F57E1" w:rsidRDefault="00EF7CD2"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EF7CD2" w:rsidRPr="002F57E1" w:rsidRDefault="00EF7CD2"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w10:wrap type="through"/>
          </v:group>
        </w:pict>
      </w:r>
      <w:r w:rsidRPr="00CC723B">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5.9pt;height:133.15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7E6B54" w:rsidRPr="007E6B54">
          <w:rPr>
            <w:lang w:val="en-GB"/>
          </w:rPr>
          <w:t xml:space="preserve">Figure </w:t>
        </w:r>
        <w:r w:rsidR="007E6B54" w:rsidRPr="007E6B54">
          <w:rPr>
            <w:noProof/>
            <w:lang w:val="en-GB"/>
          </w:rPr>
          <w:t>3.1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CC723B" w:rsidP="009C446F">
      <w:pPr>
        <w:spacing w:before="240"/>
        <w:rPr>
          <w:b/>
          <w:lang w:val="en-GB"/>
        </w:rPr>
      </w:pPr>
      <w:r w:rsidRPr="00CC723B">
        <w:rPr>
          <w:noProof/>
        </w:rPr>
        <w:pict>
          <v:shape id="_x0000_s1819" type="#_x0000_t202" style="position:absolute;left:0;text-align:left;margin-left:63.2pt;margin-top:540.6pt;width:301.4pt;height:23.5pt;z-index:251671552" stroked="f">
            <v:textbox style="mso-next-textbox:#_x0000_s1819;mso-fit-shape-to-text:t" inset="0,0,0,0">
              <w:txbxContent>
                <w:p w:rsidR="00EF7CD2" w:rsidRPr="0088055A" w:rsidRDefault="00EF7CD2"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CC723B"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EF7CD2" w:rsidRPr="00324139" w:rsidRDefault="00EF7CD2" w:rsidP="00E41571">
                  <w:pPr>
                    <w:pStyle w:val="Legenda"/>
                    <w:spacing w:line="360" w:lineRule="auto"/>
                    <w:rPr>
                      <w:sz w:val="20"/>
                      <w:szCs w:val="20"/>
                      <w:lang w:val="en-GB"/>
                    </w:rPr>
                  </w:pPr>
                  <w:bookmarkStart w:id="35" w:name="_Ref395638884"/>
                  <w:bookmarkStart w:id="36" w:name="_Toc397206246"/>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3</w:t>
                  </w:r>
                  <w:r>
                    <w:rPr>
                      <w:sz w:val="20"/>
                      <w:szCs w:val="20"/>
                      <w:lang w:val="en-GB"/>
                    </w:rPr>
                    <w:fldChar w:fldCharType="end"/>
                  </w:r>
                  <w:bookmarkEnd w:id="35"/>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6"/>
                </w:p>
              </w:txbxContent>
            </v:textbox>
          </v:shape>
        </w:pict>
      </w:r>
      <w:r w:rsidRPr="00CC723B">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EF7CD2" w:rsidRPr="00BD2D9B" w:rsidRDefault="00EF7CD2" w:rsidP="005D6FE9">
                    <w:pPr>
                      <w:spacing w:line="240" w:lineRule="auto"/>
                      <w:jc w:val="center"/>
                      <w:rPr>
                        <w:b/>
                        <w:sz w:val="10"/>
                        <w:szCs w:val="14"/>
                      </w:rPr>
                    </w:pPr>
                    <w:proofErr w:type="gramStart"/>
                    <w:r>
                      <w:rPr>
                        <w:b/>
                        <w:sz w:val="12"/>
                        <w:szCs w:val="14"/>
                      </w:rPr>
                      <w:t>architect:8</w:t>
                    </w:r>
                    <w:proofErr w:type="gramEnd"/>
                  </w:p>
                  <w:p w:rsidR="00EF7CD2" w:rsidRPr="00BD2D9B" w:rsidRDefault="00EF7CD2" w:rsidP="005D6FE9"/>
                </w:txbxContent>
              </v:textbox>
            </v:oval>
            <v:oval id="_x0000_s1914" style="position:absolute;left:3568;top:4109;width:850;height:363;v-text-anchor:middle">
              <v:shadow on="t" opacity=".5"/>
              <v:textbox style="mso-next-textbox:#_x0000_s1914" inset="0,,0">
                <w:txbxContent>
                  <w:p w:rsidR="00EF7CD2" w:rsidRPr="00BD2D9B" w:rsidRDefault="00EF7CD2" w:rsidP="005D6FE9">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EF7CD2" w:rsidRPr="00BD2D9B" w:rsidRDefault="00EF7CD2" w:rsidP="005D6FE9">
                    <w:pPr>
                      <w:spacing w:line="240" w:lineRule="auto"/>
                      <w:jc w:val="center"/>
                      <w:rPr>
                        <w:b/>
                        <w:sz w:val="10"/>
                        <w:szCs w:val="14"/>
                      </w:rPr>
                    </w:pPr>
                    <w:proofErr w:type="gramStart"/>
                    <w:r>
                      <w:rPr>
                        <w:b/>
                        <w:sz w:val="12"/>
                        <w:szCs w:val="14"/>
                      </w:rPr>
                      <w:t>designer:2</w:t>
                    </w:r>
                    <w:proofErr w:type="gramEnd"/>
                  </w:p>
                  <w:p w:rsidR="00EF7CD2" w:rsidRPr="00BD2D9B" w:rsidRDefault="00EF7CD2" w:rsidP="005D6FE9"/>
                </w:txbxContent>
              </v:textbox>
            </v:oval>
            <v:oval id="_x0000_s1917" style="position:absolute;left:4360;top:5222;width:852;height:363;v-text-anchor:middle">
              <v:shadow on="t" opacity=".5"/>
              <v:textbox style="mso-next-textbox:#_x0000_s1917" inset="0,,0">
                <w:txbxContent>
                  <w:p w:rsidR="00EF7CD2" w:rsidRPr="00BD2D9B" w:rsidRDefault="00EF7CD2" w:rsidP="005D6FE9">
                    <w:pPr>
                      <w:spacing w:line="240" w:lineRule="auto"/>
                      <w:jc w:val="center"/>
                      <w:rPr>
                        <w:b/>
                        <w:sz w:val="10"/>
                        <w:szCs w:val="14"/>
                      </w:rPr>
                    </w:pPr>
                    <w:proofErr w:type="gramStart"/>
                    <w:r>
                      <w:rPr>
                        <w:b/>
                        <w:sz w:val="12"/>
                        <w:szCs w:val="14"/>
                      </w:rPr>
                      <w:t>engineer:2</w:t>
                    </w:r>
                    <w:proofErr w:type="gramEnd"/>
                  </w:p>
                  <w:p w:rsidR="00EF7CD2" w:rsidRPr="00BD2D9B" w:rsidRDefault="00EF7CD2" w:rsidP="005D6FE9"/>
                </w:txbxContent>
              </v:textbox>
            </v:oval>
            <v:oval id="_x0000_s1918" style="position:absolute;left:2359;top:5272;width:852;height:363;v-text-anchor:middle">
              <v:shadow on="t" opacity=".5"/>
              <v:textbox style="mso-next-textbox:#_x0000_s1918" inset="0,,0">
                <w:txbxContent>
                  <w:p w:rsidR="00EF7CD2" w:rsidRPr="00BD2D9B" w:rsidRDefault="00EF7CD2" w:rsidP="005D6FE9">
                    <w:pPr>
                      <w:spacing w:line="240" w:lineRule="auto"/>
                      <w:jc w:val="center"/>
                      <w:rPr>
                        <w:b/>
                        <w:sz w:val="10"/>
                        <w:szCs w:val="14"/>
                      </w:rPr>
                    </w:pPr>
                    <w:proofErr w:type="gramStart"/>
                    <w:r>
                      <w:rPr>
                        <w:b/>
                        <w:sz w:val="12"/>
                        <w:szCs w:val="14"/>
                      </w:rPr>
                      <w:t>engineer:1</w:t>
                    </w:r>
                    <w:proofErr w:type="gramEnd"/>
                  </w:p>
                  <w:p w:rsidR="00EF7CD2" w:rsidRPr="00BD2D9B" w:rsidRDefault="00EF7CD2" w:rsidP="005D6FE9"/>
                </w:txbxContent>
              </v:textbox>
            </v:oval>
            <v:oval id="_x0000_s1919" style="position:absolute;left:2359;top:5842;width:852;height:363;v-text-anchor:middle">
              <v:shadow on="t" opacity=".5"/>
              <v:textbox style="mso-next-textbox:#_x0000_s1919" inset="0,,0">
                <w:txbxContent>
                  <w:p w:rsidR="00EF7CD2" w:rsidRPr="00BD2D9B" w:rsidRDefault="00EF7CD2" w:rsidP="005D6FE9">
                    <w:pPr>
                      <w:spacing w:line="240" w:lineRule="auto"/>
                      <w:jc w:val="center"/>
                      <w:rPr>
                        <w:b/>
                        <w:sz w:val="10"/>
                        <w:szCs w:val="14"/>
                      </w:rPr>
                    </w:pPr>
                    <w:proofErr w:type="gramStart"/>
                    <w:r>
                      <w:rPr>
                        <w:b/>
                        <w:sz w:val="12"/>
                        <w:szCs w:val="14"/>
                      </w:rPr>
                      <w:t>analyst:1</w:t>
                    </w:r>
                    <w:proofErr w:type="gramEnd"/>
                  </w:p>
                  <w:p w:rsidR="00EF7CD2" w:rsidRPr="00BD2D9B" w:rsidRDefault="00EF7CD2" w:rsidP="005D6FE9"/>
                </w:txbxContent>
              </v:textbox>
            </v:oval>
            <v:oval id="_x0000_s1920" style="position:absolute;left:2359;top:6418;width:852;height:363;v-text-anchor:middle">
              <v:shadow on="t" opacity=".5"/>
              <v:textbox style="mso-next-textbox:#_x0000_s1920" inset="0,,0">
                <w:txbxContent>
                  <w:p w:rsidR="00EF7CD2" w:rsidRPr="00BD2D9B" w:rsidRDefault="00EF7CD2" w:rsidP="005D6FE9">
                    <w:pPr>
                      <w:spacing w:line="240" w:lineRule="auto"/>
                      <w:jc w:val="center"/>
                      <w:rPr>
                        <w:b/>
                        <w:sz w:val="10"/>
                        <w:szCs w:val="14"/>
                      </w:rPr>
                    </w:pPr>
                    <w:proofErr w:type="gramStart"/>
                    <w:r>
                      <w:rPr>
                        <w:b/>
                        <w:sz w:val="12"/>
                        <w:szCs w:val="14"/>
                      </w:rPr>
                      <w:t>professor:1</w:t>
                    </w:r>
                    <w:proofErr w:type="gramEnd"/>
                  </w:p>
                  <w:p w:rsidR="00EF7CD2" w:rsidRPr="00BD2D9B" w:rsidRDefault="00EF7CD2" w:rsidP="005D6FE9"/>
                </w:txbxContent>
              </v:textbox>
            </v:oval>
            <v:oval id="_x0000_s1921" style="position:absolute;left:3337;top:5094;width:852;height:363;v-text-anchor:middle">
              <v:shadow on="t" opacity=".5"/>
              <v:textbox style="mso-next-textbox:#_x0000_s1921" inset="0,,0">
                <w:txbxContent>
                  <w:p w:rsidR="00EF7CD2" w:rsidRPr="00BD2D9B" w:rsidRDefault="00EF7CD2" w:rsidP="005D6FE9">
                    <w:pPr>
                      <w:spacing w:line="240" w:lineRule="auto"/>
                      <w:jc w:val="center"/>
                      <w:rPr>
                        <w:b/>
                        <w:sz w:val="10"/>
                        <w:szCs w:val="14"/>
                      </w:rPr>
                    </w:pPr>
                    <w:proofErr w:type="gramStart"/>
                    <w:r>
                      <w:rPr>
                        <w:b/>
                        <w:sz w:val="12"/>
                        <w:szCs w:val="14"/>
                      </w:rPr>
                      <w:t>analyst:1</w:t>
                    </w:r>
                    <w:proofErr w:type="gramEnd"/>
                  </w:p>
                  <w:p w:rsidR="00EF7CD2" w:rsidRPr="00BD2D9B" w:rsidRDefault="00EF7CD2"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EF7CD2" w:rsidRPr="00BD2D9B" w:rsidRDefault="00EF7CD2" w:rsidP="005D6FE9">
                    <w:pPr>
                      <w:spacing w:line="240" w:lineRule="auto"/>
                      <w:jc w:val="center"/>
                      <w:rPr>
                        <w:b/>
                        <w:sz w:val="10"/>
                        <w:szCs w:val="14"/>
                      </w:rPr>
                    </w:pPr>
                    <w:proofErr w:type="gramStart"/>
                    <w:r>
                      <w:rPr>
                        <w:b/>
                        <w:sz w:val="12"/>
                        <w:szCs w:val="14"/>
                      </w:rPr>
                      <w:t>professor:1</w:t>
                    </w:r>
                    <w:proofErr w:type="gramEnd"/>
                  </w:p>
                  <w:p w:rsidR="00EF7CD2" w:rsidRPr="00BD2D9B" w:rsidRDefault="00EF7CD2" w:rsidP="005D6FE9"/>
                </w:txbxContent>
              </v:textbox>
            </v:oval>
            <v:oval id="_x0000_s1924" style="position:absolute;left:4980;top:5842;width:852;height:363;v-text-anchor:middle">
              <v:shadow on="t" opacity=".5"/>
              <v:textbox style="mso-next-textbox:#_x0000_s1924" inset="0,,0">
                <w:txbxContent>
                  <w:p w:rsidR="00EF7CD2" w:rsidRPr="00BD2D9B" w:rsidRDefault="00EF7CD2" w:rsidP="005D6FE9">
                    <w:pPr>
                      <w:spacing w:line="240" w:lineRule="auto"/>
                      <w:jc w:val="center"/>
                      <w:rPr>
                        <w:b/>
                        <w:sz w:val="10"/>
                        <w:szCs w:val="14"/>
                      </w:rPr>
                    </w:pPr>
                    <w:proofErr w:type="gramStart"/>
                    <w:r>
                      <w:rPr>
                        <w:b/>
                        <w:sz w:val="12"/>
                        <w:szCs w:val="14"/>
                      </w:rPr>
                      <w:t>professor:1</w:t>
                    </w:r>
                    <w:proofErr w:type="gramEnd"/>
                  </w:p>
                  <w:p w:rsidR="00EF7CD2" w:rsidRPr="00BD2D9B" w:rsidRDefault="00EF7CD2"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EF7CD2" w:rsidRPr="00E2067B" w:rsidRDefault="00EF7CD2"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EF7CD2" w:rsidRPr="00BD2D9B" w:rsidRDefault="00EF7CD2" w:rsidP="005D6FE9">
                    <w:pPr>
                      <w:spacing w:line="240" w:lineRule="auto"/>
                      <w:jc w:val="center"/>
                      <w:rPr>
                        <w:b/>
                        <w:sz w:val="10"/>
                        <w:szCs w:val="14"/>
                      </w:rPr>
                    </w:pPr>
                    <w:proofErr w:type="gramStart"/>
                    <w:r>
                      <w:rPr>
                        <w:b/>
                        <w:sz w:val="12"/>
                        <w:szCs w:val="14"/>
                      </w:rPr>
                      <w:t>architect:8</w:t>
                    </w:r>
                    <w:proofErr w:type="gramEnd"/>
                  </w:p>
                  <w:p w:rsidR="00EF7CD2" w:rsidRPr="00BD2D9B" w:rsidRDefault="00EF7CD2" w:rsidP="005D6FE9"/>
                </w:txbxContent>
              </v:textbox>
            </v:oval>
            <v:oval id="_x0000_s1938" style="position:absolute;left:6514;top:9757;width:850;height:363;v-text-anchor:middle">
              <v:shadow on="t" opacity=".5"/>
              <v:textbox style="mso-next-textbox:#_x0000_s1938" inset="0,,0">
                <w:txbxContent>
                  <w:p w:rsidR="00EF7CD2" w:rsidRPr="00BD2D9B" w:rsidRDefault="00EF7CD2" w:rsidP="005D6FE9">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EF7CD2" w:rsidRPr="00BD2D9B" w:rsidRDefault="00EF7CD2" w:rsidP="005D6FE9">
                    <w:pPr>
                      <w:spacing w:line="240" w:lineRule="auto"/>
                      <w:jc w:val="center"/>
                      <w:rPr>
                        <w:b/>
                        <w:sz w:val="10"/>
                        <w:szCs w:val="14"/>
                      </w:rPr>
                    </w:pPr>
                    <w:proofErr w:type="gramStart"/>
                    <w:r>
                      <w:rPr>
                        <w:b/>
                        <w:sz w:val="12"/>
                        <w:szCs w:val="14"/>
                      </w:rPr>
                      <w:t>designer:5</w:t>
                    </w:r>
                    <w:proofErr w:type="gramEnd"/>
                  </w:p>
                  <w:p w:rsidR="00EF7CD2" w:rsidRPr="00BD2D9B" w:rsidRDefault="00EF7CD2" w:rsidP="005D6FE9"/>
                </w:txbxContent>
              </v:textbox>
            </v:oval>
            <v:oval id="_x0000_s1941" style="position:absolute;left:7306;top:10870;width:852;height:363;v-text-anchor:middle">
              <v:shadow on="t" opacity=".5"/>
              <v:textbox style="mso-next-textbox:#_x0000_s1941" inset="0,,0">
                <w:txbxContent>
                  <w:p w:rsidR="00EF7CD2" w:rsidRPr="00BD2D9B" w:rsidRDefault="00EF7CD2" w:rsidP="005D6FE9">
                    <w:pPr>
                      <w:spacing w:line="240" w:lineRule="auto"/>
                      <w:jc w:val="center"/>
                      <w:rPr>
                        <w:b/>
                        <w:sz w:val="10"/>
                        <w:szCs w:val="14"/>
                      </w:rPr>
                    </w:pPr>
                    <w:proofErr w:type="gramStart"/>
                    <w:r>
                      <w:rPr>
                        <w:b/>
                        <w:sz w:val="12"/>
                        <w:szCs w:val="14"/>
                      </w:rPr>
                      <w:t>engineer:2</w:t>
                    </w:r>
                    <w:proofErr w:type="gramEnd"/>
                  </w:p>
                  <w:p w:rsidR="00EF7CD2" w:rsidRPr="00BD2D9B" w:rsidRDefault="00EF7CD2" w:rsidP="005D6FE9"/>
                </w:txbxContent>
              </v:textbox>
            </v:oval>
            <v:oval id="_x0000_s1942" style="position:absolute;left:6875;top:11440;width:852;height:363;v-text-anchor:middle">
              <v:shadow on="t" opacity=".5"/>
              <v:textbox style="mso-next-textbox:#_x0000_s1942" inset="0,,0">
                <w:txbxContent>
                  <w:p w:rsidR="00EF7CD2" w:rsidRPr="00BD2D9B" w:rsidRDefault="00EF7CD2" w:rsidP="005D6FE9">
                    <w:pPr>
                      <w:spacing w:line="240" w:lineRule="auto"/>
                      <w:jc w:val="center"/>
                      <w:rPr>
                        <w:b/>
                        <w:sz w:val="10"/>
                        <w:szCs w:val="14"/>
                      </w:rPr>
                    </w:pPr>
                    <w:proofErr w:type="gramStart"/>
                    <w:r>
                      <w:rPr>
                        <w:b/>
                        <w:sz w:val="12"/>
                        <w:szCs w:val="14"/>
                      </w:rPr>
                      <w:t>analyst:1</w:t>
                    </w:r>
                    <w:proofErr w:type="gramEnd"/>
                  </w:p>
                  <w:p w:rsidR="00EF7CD2" w:rsidRPr="00BD2D9B" w:rsidRDefault="00EF7CD2"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EF7CD2" w:rsidRPr="00BD2D9B" w:rsidRDefault="00EF7CD2" w:rsidP="005D6FE9">
                    <w:pPr>
                      <w:spacing w:line="240" w:lineRule="auto"/>
                      <w:jc w:val="center"/>
                      <w:rPr>
                        <w:b/>
                        <w:sz w:val="10"/>
                        <w:szCs w:val="14"/>
                      </w:rPr>
                    </w:pPr>
                    <w:proofErr w:type="gramStart"/>
                    <w:r>
                      <w:rPr>
                        <w:b/>
                        <w:sz w:val="12"/>
                        <w:szCs w:val="14"/>
                      </w:rPr>
                      <w:t>engineer:1</w:t>
                    </w:r>
                    <w:proofErr w:type="gramEnd"/>
                  </w:p>
                  <w:p w:rsidR="00EF7CD2" w:rsidRPr="00BD2D9B" w:rsidRDefault="00EF7CD2" w:rsidP="005D6FE9"/>
                </w:txbxContent>
              </v:textbox>
            </v:oval>
            <v:oval id="_x0000_s1945" style="position:absolute;left:5305;top:11490;width:852;height:363;v-text-anchor:middle">
              <v:shadow on="t" opacity=".5"/>
              <v:textbox style="mso-next-textbox:#_x0000_s1945" inset="0,,0">
                <w:txbxContent>
                  <w:p w:rsidR="00EF7CD2" w:rsidRPr="00BD2D9B" w:rsidRDefault="00EF7CD2" w:rsidP="005D6FE9">
                    <w:pPr>
                      <w:spacing w:line="240" w:lineRule="auto"/>
                      <w:jc w:val="center"/>
                      <w:rPr>
                        <w:b/>
                        <w:sz w:val="10"/>
                        <w:szCs w:val="14"/>
                      </w:rPr>
                    </w:pPr>
                    <w:proofErr w:type="gramStart"/>
                    <w:r>
                      <w:rPr>
                        <w:b/>
                        <w:sz w:val="12"/>
                        <w:szCs w:val="14"/>
                      </w:rPr>
                      <w:t>analyst:1</w:t>
                    </w:r>
                    <w:proofErr w:type="gramEnd"/>
                  </w:p>
                  <w:p w:rsidR="00EF7CD2" w:rsidRPr="00BD2D9B" w:rsidRDefault="00EF7CD2" w:rsidP="005D6FE9"/>
                </w:txbxContent>
              </v:textbox>
            </v:oval>
            <v:oval id="_x0000_s1946" style="position:absolute;left:6283;top:10742;width:852;height:363;v-text-anchor:middle">
              <v:shadow on="t" opacity=".5"/>
              <v:textbox style="mso-next-textbox:#_x0000_s1946" inset="0,,0">
                <w:txbxContent>
                  <w:p w:rsidR="00EF7CD2" w:rsidRPr="00BD2D9B" w:rsidRDefault="00EF7CD2" w:rsidP="005D6FE9">
                    <w:pPr>
                      <w:spacing w:line="240" w:lineRule="auto"/>
                      <w:jc w:val="center"/>
                      <w:rPr>
                        <w:b/>
                        <w:sz w:val="10"/>
                        <w:szCs w:val="14"/>
                      </w:rPr>
                    </w:pPr>
                    <w:proofErr w:type="gramStart"/>
                    <w:r>
                      <w:rPr>
                        <w:b/>
                        <w:sz w:val="12"/>
                        <w:szCs w:val="14"/>
                      </w:rPr>
                      <w:t>analyst:1</w:t>
                    </w:r>
                    <w:proofErr w:type="gramEnd"/>
                  </w:p>
                  <w:p w:rsidR="00EF7CD2" w:rsidRPr="00BD2D9B" w:rsidRDefault="00EF7CD2"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EF7CD2" w:rsidRPr="00BD2D9B" w:rsidRDefault="00EF7CD2" w:rsidP="005D6FE9">
                    <w:pPr>
                      <w:spacing w:line="240" w:lineRule="auto"/>
                      <w:jc w:val="center"/>
                      <w:rPr>
                        <w:b/>
                        <w:sz w:val="10"/>
                        <w:szCs w:val="14"/>
                      </w:rPr>
                    </w:pPr>
                    <w:proofErr w:type="gramStart"/>
                    <w:r>
                      <w:rPr>
                        <w:b/>
                        <w:sz w:val="12"/>
                        <w:szCs w:val="14"/>
                      </w:rPr>
                      <w:t>designer:5</w:t>
                    </w:r>
                    <w:proofErr w:type="gramEnd"/>
                  </w:p>
                  <w:p w:rsidR="00EF7CD2" w:rsidRPr="00BD2D9B" w:rsidRDefault="00EF7CD2" w:rsidP="005D6FE9"/>
                </w:txbxContent>
              </v:textbox>
            </v:oval>
            <v:oval id="_x0000_s1949" style="position:absolute;left:4292;top:11440;width:852;height:363;v-text-anchor:middle">
              <v:shadow on="t" opacity=".5"/>
              <v:textbox style="mso-next-textbox:#_x0000_s1949" inset="0,,0">
                <w:txbxContent>
                  <w:p w:rsidR="00EF7CD2" w:rsidRPr="00BD2D9B" w:rsidRDefault="00EF7CD2" w:rsidP="005D6FE9">
                    <w:pPr>
                      <w:spacing w:line="240" w:lineRule="auto"/>
                      <w:jc w:val="center"/>
                      <w:rPr>
                        <w:b/>
                        <w:sz w:val="10"/>
                        <w:szCs w:val="14"/>
                      </w:rPr>
                    </w:pPr>
                    <w:proofErr w:type="gramStart"/>
                    <w:r>
                      <w:rPr>
                        <w:b/>
                        <w:sz w:val="12"/>
                        <w:szCs w:val="14"/>
                      </w:rPr>
                      <w:t>analyst:1</w:t>
                    </w:r>
                    <w:proofErr w:type="gramEnd"/>
                  </w:p>
                  <w:p w:rsidR="00EF7CD2" w:rsidRPr="00BD2D9B" w:rsidRDefault="00EF7CD2" w:rsidP="005D6FE9"/>
                </w:txbxContent>
              </v:textbox>
            </v:oval>
            <v:oval id="_x0000_s1950" style="position:absolute;left:3384;top:11350;width:852;height:363;v-text-anchor:middle">
              <v:shadow on="t" opacity=".5"/>
              <v:textbox style="mso-next-textbox:#_x0000_s1950" inset="0,,0">
                <w:txbxContent>
                  <w:p w:rsidR="00EF7CD2" w:rsidRPr="00BD2D9B" w:rsidRDefault="00EF7CD2" w:rsidP="005D6FE9">
                    <w:pPr>
                      <w:spacing w:line="240" w:lineRule="auto"/>
                      <w:jc w:val="center"/>
                      <w:rPr>
                        <w:b/>
                        <w:sz w:val="10"/>
                        <w:szCs w:val="14"/>
                      </w:rPr>
                    </w:pPr>
                    <w:proofErr w:type="gramStart"/>
                    <w:r>
                      <w:rPr>
                        <w:b/>
                        <w:sz w:val="12"/>
                        <w:szCs w:val="14"/>
                      </w:rPr>
                      <w:t>engineer:3</w:t>
                    </w:r>
                    <w:proofErr w:type="gramEnd"/>
                  </w:p>
                  <w:p w:rsidR="00EF7CD2" w:rsidRPr="00BD2D9B" w:rsidRDefault="00EF7CD2" w:rsidP="005D6FE9"/>
                </w:txbxContent>
              </v:textbox>
            </v:oval>
            <v:oval id="_x0000_s1951" style="position:absolute;left:3384;top:11920;width:852;height:363;v-text-anchor:middle">
              <v:shadow on="t" opacity=".5"/>
              <v:textbox style="mso-next-textbox:#_x0000_s1951" inset="0,,0">
                <w:txbxContent>
                  <w:p w:rsidR="00EF7CD2" w:rsidRPr="00BD2D9B" w:rsidRDefault="00EF7CD2" w:rsidP="005D6FE9">
                    <w:pPr>
                      <w:spacing w:line="240" w:lineRule="auto"/>
                      <w:jc w:val="center"/>
                      <w:rPr>
                        <w:b/>
                        <w:sz w:val="10"/>
                        <w:szCs w:val="14"/>
                      </w:rPr>
                    </w:pPr>
                    <w:proofErr w:type="gramStart"/>
                    <w:r>
                      <w:rPr>
                        <w:b/>
                        <w:sz w:val="12"/>
                        <w:szCs w:val="14"/>
                      </w:rPr>
                      <w:t>analyst:1</w:t>
                    </w:r>
                    <w:proofErr w:type="gramEnd"/>
                  </w:p>
                  <w:p w:rsidR="00EF7CD2" w:rsidRPr="00BD2D9B" w:rsidRDefault="00EF7CD2"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EF7CD2" w:rsidRPr="00E2067B" w:rsidRDefault="00EF7CD2"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EF7CD2" w:rsidRPr="00BD2D9B" w:rsidRDefault="00EF7CD2" w:rsidP="005D6FE9">
                    <w:pPr>
                      <w:spacing w:line="240" w:lineRule="auto"/>
                      <w:jc w:val="center"/>
                      <w:rPr>
                        <w:b/>
                        <w:sz w:val="10"/>
                        <w:szCs w:val="14"/>
                      </w:rPr>
                    </w:pPr>
                    <w:proofErr w:type="gramStart"/>
                    <w:r>
                      <w:rPr>
                        <w:b/>
                        <w:sz w:val="12"/>
                        <w:szCs w:val="14"/>
                      </w:rPr>
                      <w:t>architect:8</w:t>
                    </w:r>
                    <w:proofErr w:type="gramEnd"/>
                  </w:p>
                  <w:p w:rsidR="00EF7CD2" w:rsidRPr="00BD2D9B" w:rsidRDefault="00EF7CD2" w:rsidP="005D6FE9"/>
                </w:txbxContent>
              </v:textbox>
            </v:oval>
            <v:oval id="_x0000_s1969" style="position:absolute;left:5048;top:7389;width:850;height:363;v-text-anchor:middle">
              <v:shadow on="t" opacity=".5"/>
              <v:textbox style="mso-next-textbox:#_x0000_s1969" inset="0,,0">
                <w:txbxContent>
                  <w:p w:rsidR="00EF7CD2" w:rsidRPr="00BD2D9B" w:rsidRDefault="00EF7CD2" w:rsidP="005D6FE9">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EF7CD2" w:rsidRPr="00BD2D9B" w:rsidRDefault="00EF7CD2" w:rsidP="005D6FE9">
                    <w:pPr>
                      <w:spacing w:line="240" w:lineRule="auto"/>
                      <w:jc w:val="center"/>
                      <w:rPr>
                        <w:b/>
                        <w:sz w:val="10"/>
                        <w:szCs w:val="14"/>
                      </w:rPr>
                    </w:pPr>
                    <w:proofErr w:type="gramStart"/>
                    <w:r>
                      <w:rPr>
                        <w:b/>
                        <w:sz w:val="12"/>
                        <w:szCs w:val="14"/>
                      </w:rPr>
                      <w:t>designer:2</w:t>
                    </w:r>
                    <w:proofErr w:type="gramEnd"/>
                  </w:p>
                  <w:p w:rsidR="00EF7CD2" w:rsidRPr="00BD2D9B" w:rsidRDefault="00EF7CD2" w:rsidP="005D6FE9"/>
                </w:txbxContent>
              </v:textbox>
            </v:oval>
            <v:oval id="_x0000_s1972" style="position:absolute;left:5840;top:8502;width:852;height:363;v-text-anchor:middle">
              <v:shadow on="t" opacity=".5"/>
              <v:textbox style="mso-next-textbox:#_x0000_s1972" inset="0,,0">
                <w:txbxContent>
                  <w:p w:rsidR="00EF7CD2" w:rsidRPr="00BD2D9B" w:rsidRDefault="00EF7CD2" w:rsidP="005D6FE9">
                    <w:pPr>
                      <w:spacing w:line="240" w:lineRule="auto"/>
                      <w:jc w:val="center"/>
                      <w:rPr>
                        <w:b/>
                        <w:sz w:val="10"/>
                        <w:szCs w:val="14"/>
                      </w:rPr>
                    </w:pPr>
                    <w:proofErr w:type="gramStart"/>
                    <w:r>
                      <w:rPr>
                        <w:b/>
                        <w:sz w:val="12"/>
                        <w:szCs w:val="14"/>
                      </w:rPr>
                      <w:t>engineer:2</w:t>
                    </w:r>
                    <w:proofErr w:type="gramEnd"/>
                  </w:p>
                  <w:p w:rsidR="00EF7CD2" w:rsidRPr="00BD2D9B" w:rsidRDefault="00EF7CD2" w:rsidP="005D6FE9"/>
                </w:txbxContent>
              </v:textbox>
            </v:oval>
            <v:oval id="_x0000_s1973" style="position:absolute;left:3839;top:8552;width:852;height:363;v-text-anchor:middle">
              <v:shadow on="t" opacity=".5"/>
              <v:textbox style="mso-next-textbox:#_x0000_s1973" inset="0,,0">
                <w:txbxContent>
                  <w:p w:rsidR="00EF7CD2" w:rsidRPr="00BD2D9B" w:rsidRDefault="00EF7CD2" w:rsidP="005D6FE9">
                    <w:pPr>
                      <w:spacing w:line="240" w:lineRule="auto"/>
                      <w:jc w:val="center"/>
                      <w:rPr>
                        <w:b/>
                        <w:sz w:val="10"/>
                        <w:szCs w:val="14"/>
                      </w:rPr>
                    </w:pPr>
                    <w:proofErr w:type="gramStart"/>
                    <w:r>
                      <w:rPr>
                        <w:b/>
                        <w:sz w:val="12"/>
                        <w:szCs w:val="14"/>
                      </w:rPr>
                      <w:t>engineer:1</w:t>
                    </w:r>
                    <w:proofErr w:type="gramEnd"/>
                  </w:p>
                  <w:p w:rsidR="00EF7CD2" w:rsidRPr="00BD2D9B" w:rsidRDefault="00EF7CD2" w:rsidP="005D6FE9"/>
                </w:txbxContent>
              </v:textbox>
            </v:oval>
            <v:oval id="_x0000_s1974" style="position:absolute;left:2537;top:8502;width:852;height:363;v-text-anchor:middle">
              <v:shadow on="t" opacity=".5"/>
              <v:textbox style="mso-next-textbox:#_x0000_s1974" inset="0,,0">
                <w:txbxContent>
                  <w:p w:rsidR="00EF7CD2" w:rsidRPr="00BD2D9B" w:rsidRDefault="00EF7CD2" w:rsidP="005D6FE9">
                    <w:pPr>
                      <w:spacing w:line="240" w:lineRule="auto"/>
                      <w:jc w:val="center"/>
                      <w:rPr>
                        <w:b/>
                        <w:sz w:val="10"/>
                        <w:szCs w:val="14"/>
                      </w:rPr>
                    </w:pPr>
                    <w:proofErr w:type="gramStart"/>
                    <w:r>
                      <w:rPr>
                        <w:b/>
                        <w:sz w:val="12"/>
                        <w:szCs w:val="14"/>
                      </w:rPr>
                      <w:t>designer:5</w:t>
                    </w:r>
                    <w:proofErr w:type="gramEnd"/>
                  </w:p>
                  <w:p w:rsidR="00EF7CD2" w:rsidRPr="00BD2D9B" w:rsidRDefault="00EF7CD2" w:rsidP="005D6FE9"/>
                </w:txbxContent>
              </v:textbox>
            </v:oval>
            <v:oval id="_x0000_s1975" style="position:absolute;left:1918;top:8982;width:852;height:363;v-text-anchor:middle">
              <v:shadow on="t" opacity=".5"/>
              <v:textbox style="mso-next-textbox:#_x0000_s1975" inset="0,,0">
                <w:txbxContent>
                  <w:p w:rsidR="00EF7CD2" w:rsidRPr="00BD2D9B" w:rsidRDefault="00EF7CD2" w:rsidP="005D6FE9">
                    <w:pPr>
                      <w:spacing w:line="240" w:lineRule="auto"/>
                      <w:jc w:val="center"/>
                      <w:rPr>
                        <w:b/>
                        <w:sz w:val="10"/>
                        <w:szCs w:val="14"/>
                      </w:rPr>
                    </w:pPr>
                    <w:proofErr w:type="gramStart"/>
                    <w:r>
                      <w:rPr>
                        <w:b/>
                        <w:sz w:val="12"/>
                        <w:szCs w:val="14"/>
                      </w:rPr>
                      <w:t>engineer:3</w:t>
                    </w:r>
                    <w:proofErr w:type="gramEnd"/>
                  </w:p>
                  <w:p w:rsidR="00EF7CD2" w:rsidRPr="00BD2D9B" w:rsidRDefault="00EF7CD2"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EF7CD2" w:rsidRPr="00E2067B" w:rsidRDefault="00EF7CD2"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EF7CD2" w:rsidRPr="00BD2D9B" w:rsidRDefault="00EF7CD2" w:rsidP="005D6FE9">
                    <w:pPr>
                      <w:spacing w:line="240" w:lineRule="auto"/>
                      <w:jc w:val="center"/>
                      <w:rPr>
                        <w:b/>
                        <w:sz w:val="10"/>
                        <w:szCs w:val="14"/>
                      </w:rPr>
                    </w:pPr>
                    <w:proofErr w:type="gramStart"/>
                    <w:r>
                      <w:rPr>
                        <w:b/>
                        <w:sz w:val="12"/>
                        <w:szCs w:val="14"/>
                      </w:rPr>
                      <w:t>architect:8</w:t>
                    </w:r>
                    <w:proofErr w:type="gramEnd"/>
                  </w:p>
                  <w:p w:rsidR="00EF7CD2" w:rsidRPr="00BD2D9B" w:rsidRDefault="00EF7CD2" w:rsidP="005D6FE9"/>
                </w:txbxContent>
              </v:textbox>
            </v:oval>
            <v:oval id="_x0000_s1986" style="position:absolute;left:8639;top:4472;width:850;height:363;v-text-anchor:middle">
              <v:shadow on="t" opacity=".5"/>
              <v:textbox style="mso-next-textbox:#_x0000_s1986" inset="0,,0">
                <w:txbxContent>
                  <w:p w:rsidR="00EF7CD2" w:rsidRPr="00BD2D9B" w:rsidRDefault="00EF7CD2" w:rsidP="005D6FE9">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EF7CD2" w:rsidRPr="00BD2D9B" w:rsidRDefault="00EF7CD2" w:rsidP="005D6FE9">
                    <w:pPr>
                      <w:spacing w:line="240" w:lineRule="auto"/>
                      <w:jc w:val="center"/>
                      <w:rPr>
                        <w:b/>
                        <w:sz w:val="10"/>
                        <w:szCs w:val="14"/>
                      </w:rPr>
                    </w:pPr>
                    <w:proofErr w:type="gramStart"/>
                    <w:r>
                      <w:rPr>
                        <w:b/>
                        <w:sz w:val="12"/>
                        <w:szCs w:val="14"/>
                      </w:rPr>
                      <w:t>designer:2</w:t>
                    </w:r>
                    <w:proofErr w:type="gramEnd"/>
                  </w:p>
                  <w:p w:rsidR="00EF7CD2" w:rsidRPr="00BD2D9B" w:rsidRDefault="00EF7CD2" w:rsidP="005D6FE9"/>
                </w:txbxContent>
              </v:textbox>
            </v:oval>
            <v:oval id="_x0000_s1989" style="position:absolute;left:6128;top:5585;width:852;height:363;v-text-anchor:middle">
              <v:shadow on="t" opacity=".5"/>
              <v:textbox style="mso-next-textbox:#_x0000_s1989" inset="0,,0">
                <w:txbxContent>
                  <w:p w:rsidR="00EF7CD2" w:rsidRPr="00BD2D9B" w:rsidRDefault="00EF7CD2" w:rsidP="005D6FE9">
                    <w:pPr>
                      <w:spacing w:line="240" w:lineRule="auto"/>
                      <w:jc w:val="center"/>
                      <w:rPr>
                        <w:b/>
                        <w:sz w:val="10"/>
                        <w:szCs w:val="14"/>
                      </w:rPr>
                    </w:pPr>
                    <w:proofErr w:type="gramStart"/>
                    <w:r>
                      <w:rPr>
                        <w:b/>
                        <w:sz w:val="12"/>
                        <w:szCs w:val="14"/>
                      </w:rPr>
                      <w:t>designer:5</w:t>
                    </w:r>
                    <w:proofErr w:type="gramEnd"/>
                  </w:p>
                  <w:p w:rsidR="00EF7CD2" w:rsidRPr="00BD2D9B" w:rsidRDefault="00EF7CD2"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EF7CD2" w:rsidRPr="00BD2D9B" w:rsidRDefault="00EF7CD2" w:rsidP="005D6FE9">
                    <w:pPr>
                      <w:spacing w:line="240" w:lineRule="auto"/>
                      <w:jc w:val="center"/>
                      <w:rPr>
                        <w:b/>
                        <w:sz w:val="10"/>
                        <w:szCs w:val="14"/>
                      </w:rPr>
                    </w:pPr>
                    <w:proofErr w:type="gramStart"/>
                    <w:r>
                      <w:rPr>
                        <w:b/>
                        <w:sz w:val="12"/>
                        <w:szCs w:val="14"/>
                      </w:rPr>
                      <w:t>architect:8</w:t>
                    </w:r>
                    <w:proofErr w:type="gramEnd"/>
                  </w:p>
                  <w:p w:rsidR="00EF7CD2" w:rsidRPr="00BD2D9B" w:rsidRDefault="00EF7CD2" w:rsidP="005D6FE9"/>
                </w:txbxContent>
              </v:textbox>
            </v:oval>
            <v:oval id="_x0000_s1994" style="position:absolute;left:8861;top:7643;width:850;height:363;v-text-anchor:middle">
              <v:shadow on="t" opacity=".5"/>
              <v:textbox style="mso-next-textbox:#_x0000_s1994" inset="0,,0">
                <w:txbxContent>
                  <w:p w:rsidR="00EF7CD2" w:rsidRPr="00BD2D9B" w:rsidRDefault="00EF7CD2" w:rsidP="005D6FE9">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EF7CD2" w:rsidRPr="00E2067B" w:rsidRDefault="00EF7CD2"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EF7CD2" w:rsidRPr="00E2067B" w:rsidRDefault="00EF7CD2"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7" w:name="_Ref393032722"/>
      <w:bookmarkStart w:id="38" w:name="_Toc397201631"/>
      <w:r w:rsidRPr="00CC1D30">
        <w:rPr>
          <w:sz w:val="20"/>
          <w:lang w:val="en-GB"/>
        </w:rPr>
        <w:t xml:space="preserve">Table </w:t>
      </w:r>
      <w:r w:rsidR="00CC723B">
        <w:rPr>
          <w:sz w:val="20"/>
          <w:lang w:val="en-GB"/>
        </w:rPr>
        <w:fldChar w:fldCharType="begin"/>
      </w:r>
      <w:r w:rsidR="00292974">
        <w:rPr>
          <w:sz w:val="20"/>
          <w:lang w:val="en-GB"/>
        </w:rPr>
        <w:instrText xml:space="preserve"> STYLEREF 1 \s </w:instrText>
      </w:r>
      <w:r w:rsidR="00CC723B">
        <w:rPr>
          <w:sz w:val="20"/>
          <w:lang w:val="en-GB"/>
        </w:rPr>
        <w:fldChar w:fldCharType="separate"/>
      </w:r>
      <w:r w:rsidR="00292974">
        <w:rPr>
          <w:noProof/>
          <w:sz w:val="20"/>
          <w:lang w:val="en-GB"/>
        </w:rPr>
        <w:t>3</w:t>
      </w:r>
      <w:r w:rsidR="00CC723B">
        <w:rPr>
          <w:sz w:val="20"/>
          <w:lang w:val="en-GB"/>
        </w:rPr>
        <w:fldChar w:fldCharType="end"/>
      </w:r>
      <w:r w:rsidR="00292974">
        <w:rPr>
          <w:sz w:val="20"/>
          <w:lang w:val="en-GB"/>
        </w:rPr>
        <w:noBreakHyphen/>
      </w:r>
      <w:r w:rsidR="00CC723B">
        <w:rPr>
          <w:sz w:val="20"/>
          <w:lang w:val="en-GB"/>
        </w:rPr>
        <w:fldChar w:fldCharType="begin"/>
      </w:r>
      <w:r w:rsidR="00292974">
        <w:rPr>
          <w:sz w:val="20"/>
          <w:lang w:val="en-GB"/>
        </w:rPr>
        <w:instrText xml:space="preserve"> SEQ Table \* ARABIC \s 1 </w:instrText>
      </w:r>
      <w:r w:rsidR="00CC723B">
        <w:rPr>
          <w:sz w:val="20"/>
          <w:lang w:val="en-GB"/>
        </w:rPr>
        <w:fldChar w:fldCharType="separate"/>
      </w:r>
      <w:r w:rsidR="00292974">
        <w:rPr>
          <w:noProof/>
          <w:sz w:val="20"/>
          <w:lang w:val="en-GB"/>
        </w:rPr>
        <w:t>2</w:t>
      </w:r>
      <w:r w:rsidR="00CC723B">
        <w:rPr>
          <w:sz w:val="20"/>
          <w:lang w:val="en-GB"/>
        </w:rPr>
        <w:fldChar w:fldCharType="end"/>
      </w:r>
      <w:bookmarkEnd w:id="37"/>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8"/>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CC723B">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CC723B">
        <w:rPr>
          <w:rFonts w:eastAsiaTheme="minorEastAsia"/>
          <w:lang w:val="en-GB"/>
        </w:rPr>
        <w:fldChar w:fldCharType="separate"/>
      </w:r>
      <w:r w:rsidR="00CD1E2D" w:rsidRPr="006611E1">
        <w:rPr>
          <w:rFonts w:cs="Times New Roman"/>
          <w:lang w:val="en-GB"/>
        </w:rPr>
        <w:t>(Vo and Le, 2009)</w:t>
      </w:r>
      <w:r w:rsidR="00CC723B">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9" w:name="_Ref393029284"/>
            <w:bookmarkStart w:id="40" w:name="_Ref393029288"/>
            <w:r w:rsidRPr="00E935C0">
              <w:rPr>
                <w:rFonts w:eastAsiaTheme="minorEastAsia"/>
                <w:b w:val="0"/>
                <w:lang w:val="en-GB"/>
              </w:rPr>
              <w:t>(</w:t>
            </w:r>
            <w:r w:rsidR="00CC723B"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CC723B" w:rsidRPr="00E935C0">
              <w:rPr>
                <w:rFonts w:eastAsiaTheme="minorEastAsia"/>
                <w:b w:val="0"/>
                <w:lang w:val="en-GB"/>
              </w:rPr>
              <w:fldChar w:fldCharType="separate"/>
            </w:r>
            <w:r w:rsidR="007E6B54">
              <w:rPr>
                <w:rFonts w:eastAsiaTheme="minorEastAsia"/>
                <w:b w:val="0"/>
                <w:noProof/>
                <w:lang w:val="en-GB"/>
              </w:rPr>
              <w:t>4</w:t>
            </w:r>
            <w:r w:rsidR="00CC723B" w:rsidRPr="00E935C0">
              <w:rPr>
                <w:rFonts w:eastAsiaTheme="minorEastAsia"/>
                <w:b w:val="0"/>
                <w:lang w:val="en-GB"/>
              </w:rPr>
              <w:fldChar w:fldCharType="end"/>
            </w:r>
            <w:bookmarkEnd w:id="39"/>
            <w:r w:rsidRPr="00E935C0">
              <w:rPr>
                <w:rFonts w:eastAsiaTheme="minorEastAsia"/>
                <w:b w:val="0"/>
                <w:lang w:val="en-GB"/>
              </w:rPr>
              <w:t>)</w:t>
            </w:r>
            <w:bookmarkEnd w:id="40"/>
          </w:p>
        </w:tc>
      </w:tr>
    </w:tbl>
    <w:p w:rsidR="00CD1E2D" w:rsidRDefault="002B2796" w:rsidP="00CD1E2D">
      <w:pPr>
        <w:rPr>
          <w:lang w:val="en-GB"/>
        </w:rPr>
      </w:pPr>
      <w:r>
        <w:rPr>
          <w:lang w:val="en-GB"/>
        </w:rPr>
        <w:tab/>
      </w:r>
      <w:r w:rsidR="00CD1E2D">
        <w:rPr>
          <w:lang w:val="en-GB"/>
        </w:rPr>
        <w:t xml:space="preserve">Equation </w:t>
      </w:r>
      <w:r w:rsidR="00CC723B">
        <w:rPr>
          <w:lang w:val="en-GB"/>
        </w:rPr>
        <w:fldChar w:fldCharType="begin"/>
      </w:r>
      <w:r w:rsidR="00CD1E2D">
        <w:rPr>
          <w:lang w:val="en-GB"/>
        </w:rPr>
        <w:instrText xml:space="preserve"> REF _Ref393029288 \h </w:instrText>
      </w:r>
      <w:r w:rsidR="00CC723B">
        <w:rPr>
          <w:lang w:val="en-GB"/>
        </w:rPr>
      </w:r>
      <w:r w:rsidR="00CC723B">
        <w:rPr>
          <w:lang w:val="en-GB"/>
        </w:rPr>
        <w:fldChar w:fldCharType="separate"/>
      </w:r>
      <w:r w:rsidR="007E6B54" w:rsidRPr="00E935C0">
        <w:rPr>
          <w:rFonts w:eastAsiaTheme="minorEastAsia"/>
          <w:b/>
          <w:lang w:val="en-GB"/>
        </w:rPr>
        <w:t>(</w:t>
      </w:r>
      <w:r w:rsidR="007E6B54">
        <w:rPr>
          <w:rFonts w:eastAsiaTheme="minorEastAsia"/>
          <w:b/>
          <w:noProof/>
          <w:lang w:val="en-GB"/>
        </w:rPr>
        <w:t>4</w:t>
      </w:r>
      <w:r w:rsidR="007E6B54" w:rsidRPr="00E935C0">
        <w:rPr>
          <w:rFonts w:eastAsiaTheme="minorEastAsia"/>
          <w:b/>
          <w:lang w:val="en-GB"/>
        </w:rPr>
        <w:t>)</w:t>
      </w:r>
      <w:r w:rsidR="00CC723B">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CC723B"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EF7CD2" w:rsidRPr="00324139" w:rsidRDefault="00EF7CD2" w:rsidP="00485C89">
                  <w:pPr>
                    <w:pStyle w:val="Legenda"/>
                    <w:rPr>
                      <w:sz w:val="20"/>
                      <w:szCs w:val="20"/>
                      <w:lang w:val="en-GB"/>
                    </w:rPr>
                  </w:pPr>
                  <w:bookmarkStart w:id="41" w:name="_Ref394268252"/>
                  <w:bookmarkStart w:id="42" w:name="_Ref394268247"/>
                  <w:bookmarkStart w:id="43" w:name="_Toc395638193"/>
                  <w:bookmarkStart w:id="44" w:name="_Toc395638367"/>
                  <w:bookmarkStart w:id="45" w:name="_Toc397206247"/>
                  <w:proofErr w:type="gramStart"/>
                  <w:r w:rsidRPr="00324139">
                    <w:rPr>
                      <w:sz w:val="20"/>
                      <w:szCs w:val="20"/>
                      <w:lang w:val="en-GB"/>
                    </w:rPr>
                    <w:t xml:space="preserve">Figure </w:t>
                  </w:r>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4</w:t>
                  </w:r>
                  <w:r>
                    <w:rPr>
                      <w:sz w:val="20"/>
                      <w:szCs w:val="20"/>
                      <w:lang w:val="en-GB"/>
                    </w:rPr>
                    <w:fldChar w:fldCharType="end"/>
                  </w:r>
                  <w:bookmarkEnd w:id="41"/>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42"/>
                  <w:bookmarkEnd w:id="43"/>
                  <w:bookmarkEnd w:id="44"/>
                  <w:bookmarkEnd w:id="45"/>
                  <w:r w:rsidRPr="00324139">
                    <w:rPr>
                      <w:sz w:val="20"/>
                      <w:szCs w:val="20"/>
                      <w:lang w:val="en-GB"/>
                    </w:rPr>
                    <w:t xml:space="preserve"> </w:t>
                  </w:r>
                </w:p>
              </w:txbxContent>
            </v:textbox>
          </v:shape>
        </w:pict>
      </w:r>
      <w:r w:rsidRPr="00CC723B">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EF7CD2" w:rsidRPr="00BD2D9B" w:rsidRDefault="00EF7CD2" w:rsidP="00485C89">
                    <w:pPr>
                      <w:spacing w:line="240" w:lineRule="auto"/>
                      <w:jc w:val="center"/>
                      <w:rPr>
                        <w:b/>
                        <w:sz w:val="10"/>
                        <w:szCs w:val="14"/>
                      </w:rPr>
                    </w:pPr>
                    <w:proofErr w:type="gramStart"/>
                    <w:r>
                      <w:rPr>
                        <w:b/>
                        <w:sz w:val="12"/>
                        <w:szCs w:val="14"/>
                      </w:rPr>
                      <w:t>architect:2</w:t>
                    </w:r>
                    <w:proofErr w:type="gramEnd"/>
                  </w:p>
                  <w:p w:rsidR="00EF7CD2" w:rsidRPr="00BD2D9B" w:rsidRDefault="00EF7CD2" w:rsidP="00485C89"/>
                </w:txbxContent>
              </v:textbox>
            </v:oval>
            <v:oval id="_x0000_s1852" style="position:absolute;left:4189;top:7091;width:850;height:363;v-text-anchor:middle">
              <v:shadow on="t" opacity=".5"/>
              <v:textbox style="mso-next-textbox:#_x0000_s1852" inset="0,,0">
                <w:txbxContent>
                  <w:p w:rsidR="00EF7CD2" w:rsidRPr="00BD2D9B" w:rsidRDefault="00EF7CD2" w:rsidP="00485C89">
                    <w:pPr>
                      <w:spacing w:line="240" w:lineRule="auto"/>
                      <w:jc w:val="center"/>
                      <w:rPr>
                        <w:b/>
                        <w:sz w:val="10"/>
                        <w:szCs w:val="14"/>
                      </w:rPr>
                    </w:pPr>
                    <w:proofErr w:type="spellStart"/>
                    <w:proofErr w:type="gramStart"/>
                    <w:r>
                      <w:rPr>
                        <w:b/>
                        <w:sz w:val="12"/>
                        <w:szCs w:val="14"/>
                      </w:rPr>
                      <w:t>null</w:t>
                    </w:r>
                    <w:proofErr w:type="spellEnd"/>
                    <w:proofErr w:type="gramEnd"/>
                  </w:p>
                  <w:p w:rsidR="00EF7CD2" w:rsidRPr="00BD2D9B" w:rsidRDefault="00EF7CD2"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EF7CD2" w:rsidRPr="00BD2D9B" w:rsidRDefault="00EF7CD2" w:rsidP="00485C89">
                    <w:pPr>
                      <w:spacing w:line="240" w:lineRule="auto"/>
                      <w:jc w:val="center"/>
                      <w:rPr>
                        <w:b/>
                        <w:sz w:val="10"/>
                        <w:szCs w:val="14"/>
                      </w:rPr>
                    </w:pPr>
                    <w:proofErr w:type="gramStart"/>
                    <w:r>
                      <w:rPr>
                        <w:b/>
                        <w:sz w:val="12"/>
                        <w:szCs w:val="14"/>
                      </w:rPr>
                      <w:t>engineer:1</w:t>
                    </w:r>
                    <w:proofErr w:type="gramEnd"/>
                  </w:p>
                  <w:p w:rsidR="00EF7CD2" w:rsidRPr="00BD2D9B" w:rsidRDefault="00EF7CD2" w:rsidP="00485C89"/>
                </w:txbxContent>
              </v:textbox>
            </v:oval>
            <v:oval id="_x0000_s1855" style="position:absolute;left:2980;top:8254;width:852;height:363;v-text-anchor:middle">
              <v:shadow on="t" opacity=".5"/>
              <v:textbox style="mso-next-textbox:#_x0000_s1855" inset="0,,0">
                <w:txbxContent>
                  <w:p w:rsidR="00EF7CD2" w:rsidRPr="00BD2D9B" w:rsidRDefault="00EF7CD2" w:rsidP="00485C89">
                    <w:pPr>
                      <w:spacing w:line="240" w:lineRule="auto"/>
                      <w:jc w:val="center"/>
                      <w:rPr>
                        <w:b/>
                        <w:sz w:val="10"/>
                        <w:szCs w:val="14"/>
                      </w:rPr>
                    </w:pPr>
                    <w:proofErr w:type="gramStart"/>
                    <w:r>
                      <w:rPr>
                        <w:b/>
                        <w:sz w:val="12"/>
                        <w:szCs w:val="14"/>
                      </w:rPr>
                      <w:t>engineer:1</w:t>
                    </w:r>
                    <w:proofErr w:type="gramEnd"/>
                  </w:p>
                  <w:p w:rsidR="00EF7CD2" w:rsidRPr="00BD2D9B" w:rsidRDefault="00EF7CD2" w:rsidP="00485C89"/>
                </w:txbxContent>
              </v:textbox>
            </v:oval>
            <v:oval id="_x0000_s1856" style="position:absolute;left:2980;top:8824;width:852;height:363;v-text-anchor:middle">
              <v:shadow on="t" opacity=".5"/>
              <v:textbox style="mso-next-textbox:#_x0000_s1856" inset="0,,0">
                <w:txbxContent>
                  <w:p w:rsidR="00EF7CD2" w:rsidRPr="00BD2D9B" w:rsidRDefault="00EF7CD2" w:rsidP="00485C89">
                    <w:pPr>
                      <w:spacing w:line="240" w:lineRule="auto"/>
                      <w:jc w:val="center"/>
                      <w:rPr>
                        <w:b/>
                        <w:sz w:val="10"/>
                        <w:szCs w:val="14"/>
                      </w:rPr>
                    </w:pPr>
                    <w:proofErr w:type="gramStart"/>
                    <w:r>
                      <w:rPr>
                        <w:b/>
                        <w:sz w:val="12"/>
                        <w:szCs w:val="14"/>
                      </w:rPr>
                      <w:t>analyst:1</w:t>
                    </w:r>
                    <w:proofErr w:type="gramEnd"/>
                  </w:p>
                  <w:p w:rsidR="00EF7CD2" w:rsidRPr="00BD2D9B" w:rsidRDefault="00EF7CD2" w:rsidP="00485C89"/>
                </w:txbxContent>
              </v:textbox>
            </v:oval>
            <v:oval id="_x0000_s1857" style="position:absolute;left:3958;top:8076;width:852;height:363;v-text-anchor:middle">
              <v:shadow on="t" opacity=".5"/>
              <v:textbox style="mso-next-textbox:#_x0000_s1857" inset="0,,0">
                <w:txbxContent>
                  <w:p w:rsidR="00EF7CD2" w:rsidRPr="00BD2D9B" w:rsidRDefault="00EF7CD2" w:rsidP="00485C89">
                    <w:pPr>
                      <w:spacing w:line="240" w:lineRule="auto"/>
                      <w:jc w:val="center"/>
                      <w:rPr>
                        <w:b/>
                        <w:sz w:val="10"/>
                        <w:szCs w:val="14"/>
                      </w:rPr>
                    </w:pPr>
                    <w:proofErr w:type="gramStart"/>
                    <w:r>
                      <w:rPr>
                        <w:b/>
                        <w:sz w:val="12"/>
                        <w:szCs w:val="14"/>
                      </w:rPr>
                      <w:t>analyst:1</w:t>
                    </w:r>
                    <w:proofErr w:type="gramEnd"/>
                  </w:p>
                  <w:p w:rsidR="00EF7CD2" w:rsidRPr="00BD2D9B" w:rsidRDefault="00EF7CD2"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CC723B">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C723B">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CC723B">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r w:rsidR="00CC723B">
        <w:fldChar w:fldCharType="begin"/>
      </w:r>
      <w:r w:rsidR="00557FD5" w:rsidRPr="004C03AB">
        <w:rPr>
          <w:lang w:val="en-GB"/>
        </w:rPr>
        <w:instrText xml:space="preserve"> REF _Ref394268247 \h  \* MERGEFORMAT </w:instrText>
      </w:r>
      <w:r w:rsidR="00CC723B">
        <w:fldChar w:fldCharType="separate"/>
      </w:r>
      <w:r w:rsidR="007E6B54" w:rsidRPr="00324139">
        <w:rPr>
          <w:sz w:val="20"/>
          <w:szCs w:val="20"/>
          <w:lang w:val="en-GB"/>
        </w:rPr>
        <w:t xml:space="preserve">Figure </w:t>
      </w:r>
      <w:r w:rsidR="007E6B54">
        <w:rPr>
          <w:noProof/>
          <w:sz w:val="20"/>
          <w:szCs w:val="20"/>
          <w:lang w:val="en-GB"/>
        </w:rPr>
        <w:t>3.4</w:t>
      </w:r>
      <w:r w:rsidR="007E6B54" w:rsidRPr="00324139">
        <w:rPr>
          <w:sz w:val="20"/>
          <w:szCs w:val="20"/>
          <w:lang w:val="en-GB"/>
        </w:rPr>
        <w:t xml:space="preserve"> </w:t>
      </w:r>
      <w:r w:rsidR="007E6B54">
        <w:rPr>
          <w:sz w:val="20"/>
          <w:szCs w:val="20"/>
          <w:lang w:val="en-GB"/>
        </w:rPr>
        <w:t>–</w:t>
      </w:r>
      <w:r w:rsidR="007E6B54" w:rsidRPr="00324139">
        <w:rPr>
          <w:sz w:val="20"/>
          <w:szCs w:val="20"/>
          <w:lang w:val="en-GB"/>
        </w:rPr>
        <w:t xml:space="preserve"> Conditional</w:t>
      </w:r>
      <w:r w:rsidR="007E6B54">
        <w:rPr>
          <w:sz w:val="20"/>
          <w:szCs w:val="20"/>
          <w:lang w:val="en-GB"/>
        </w:rPr>
        <w:t xml:space="preserve"> </w:t>
      </w:r>
      <w:r w:rsidR="007E6B54" w:rsidRPr="00324139">
        <w:rPr>
          <w:sz w:val="20"/>
          <w:szCs w:val="20"/>
          <w:lang w:val="en-GB"/>
        </w:rPr>
        <w:t xml:space="preserve">FP-Tree for item </w:t>
      </w:r>
      <w:proofErr w:type="spellStart"/>
      <w:r w:rsidR="007E6B54" w:rsidRPr="00324139">
        <w:rPr>
          <w:i/>
          <w:sz w:val="20"/>
          <w:szCs w:val="20"/>
          <w:lang w:val="en-GB"/>
        </w:rPr>
        <w:t>professor</w:t>
      </w:r>
      <w:r w:rsidR="00CC723B">
        <w:fldChar w:fldCharType="end"/>
      </w:r>
      <w:r w:rsidR="00CC723B">
        <w:fldChar w:fldCharType="begin"/>
      </w:r>
      <w:r w:rsidR="00557FD5" w:rsidRPr="004C03AB">
        <w:rPr>
          <w:lang w:val="en-GB"/>
        </w:rPr>
        <w:instrText xml:space="preserve"> REF _Ref394268252 \h  \* MERGEFORMAT </w:instrText>
      </w:r>
      <w:r w:rsidR="00CC723B">
        <w:fldChar w:fldCharType="separate"/>
      </w:r>
      <w:r w:rsidR="007E6B54" w:rsidRPr="007E6B54">
        <w:rPr>
          <w:lang w:val="en-GB"/>
        </w:rPr>
        <w:t>Figure</w:t>
      </w:r>
      <w:proofErr w:type="spellEnd"/>
      <w:r w:rsidR="007E6B54" w:rsidRPr="007E6B54">
        <w:rPr>
          <w:lang w:val="en-GB"/>
        </w:rPr>
        <w:t xml:space="preserve"> </w:t>
      </w:r>
      <w:r w:rsidR="007E6B54" w:rsidRPr="007E6B54">
        <w:rPr>
          <w:noProof/>
          <w:lang w:val="en-GB"/>
        </w:rPr>
        <w:t>3.4</w:t>
      </w:r>
      <w:r w:rsidR="00CC723B">
        <w:fldChar w:fldCharType="end"/>
      </w:r>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6" w:name="_Ref393039440"/>
      <w:bookmarkStart w:id="47" w:name="_Toc397201632"/>
      <w:r w:rsidRPr="00485C89">
        <w:rPr>
          <w:sz w:val="20"/>
          <w:lang w:val="en-GB"/>
        </w:rPr>
        <w:t xml:space="preserve">Table </w:t>
      </w:r>
      <w:r w:rsidR="00CC723B">
        <w:rPr>
          <w:sz w:val="20"/>
          <w:lang w:val="en-GB"/>
        </w:rPr>
        <w:fldChar w:fldCharType="begin"/>
      </w:r>
      <w:r w:rsidR="00292974">
        <w:rPr>
          <w:sz w:val="20"/>
          <w:lang w:val="en-GB"/>
        </w:rPr>
        <w:instrText xml:space="preserve"> STYLEREF 1 \s </w:instrText>
      </w:r>
      <w:r w:rsidR="00CC723B">
        <w:rPr>
          <w:sz w:val="20"/>
          <w:lang w:val="en-GB"/>
        </w:rPr>
        <w:fldChar w:fldCharType="separate"/>
      </w:r>
      <w:r w:rsidR="00292974">
        <w:rPr>
          <w:noProof/>
          <w:sz w:val="20"/>
          <w:lang w:val="en-GB"/>
        </w:rPr>
        <w:t>3</w:t>
      </w:r>
      <w:r w:rsidR="00CC723B">
        <w:rPr>
          <w:sz w:val="20"/>
          <w:lang w:val="en-GB"/>
        </w:rPr>
        <w:fldChar w:fldCharType="end"/>
      </w:r>
      <w:r w:rsidR="00292974">
        <w:rPr>
          <w:sz w:val="20"/>
          <w:lang w:val="en-GB"/>
        </w:rPr>
        <w:noBreakHyphen/>
      </w:r>
      <w:r w:rsidR="00CC723B">
        <w:rPr>
          <w:sz w:val="20"/>
          <w:lang w:val="en-GB"/>
        </w:rPr>
        <w:fldChar w:fldCharType="begin"/>
      </w:r>
      <w:r w:rsidR="00292974">
        <w:rPr>
          <w:sz w:val="20"/>
          <w:lang w:val="en-GB"/>
        </w:rPr>
        <w:instrText xml:space="preserve"> SEQ Table \* ARABIC \s 1 </w:instrText>
      </w:r>
      <w:r w:rsidR="00CC723B">
        <w:rPr>
          <w:sz w:val="20"/>
          <w:lang w:val="en-GB"/>
        </w:rPr>
        <w:fldChar w:fldCharType="separate"/>
      </w:r>
      <w:r w:rsidR="00292974">
        <w:rPr>
          <w:noProof/>
          <w:sz w:val="20"/>
          <w:lang w:val="en-GB"/>
        </w:rPr>
        <w:t>3</w:t>
      </w:r>
      <w:r w:rsidR="00CC723B">
        <w:rPr>
          <w:sz w:val="20"/>
          <w:lang w:val="en-GB"/>
        </w:rPr>
        <w:fldChar w:fldCharType="end"/>
      </w:r>
      <w:bookmarkEnd w:id="46"/>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7"/>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EF7CD2"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EF7CD2"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EF7CD2"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CC723B" w:rsidP="00BF0DFA">
      <w:pPr>
        <w:spacing w:before="240"/>
        <w:rPr>
          <w:lang w:val="en-GB"/>
        </w:rPr>
      </w:pPr>
      <w:fldSimple w:instr=" REF _Ref393039440 \h  \* MERGEFORMAT ">
        <w:r w:rsidR="007E6B54" w:rsidRPr="007E6B54">
          <w:rPr>
            <w:lang w:val="en-GB"/>
          </w:rPr>
          <w:t xml:space="preserve">Table </w:t>
        </w:r>
        <w:r w:rsidR="007E6B54" w:rsidRPr="007E6B54">
          <w:rPr>
            <w:noProof/>
            <w:lang w:val="en-GB"/>
          </w:rPr>
          <w:t>3</w:t>
        </w:r>
        <w:r w:rsidR="007E6B54" w:rsidRPr="007E6B5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CC723B">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CC723B">
        <w:rPr>
          <w:lang w:val="en-GB"/>
        </w:rPr>
        <w:fldChar w:fldCharType="separate"/>
      </w:r>
      <w:r w:rsidR="00DB1FB7" w:rsidRPr="00DB1FB7">
        <w:rPr>
          <w:rFonts w:cs="Times New Roman"/>
          <w:lang w:val="en-GB"/>
        </w:rPr>
        <w:t>(Agrawal et al., 1993)</w:t>
      </w:r>
      <w:r w:rsidR="00CC723B">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CC723B">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CC723B">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CC723B">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CC723B">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CC723B">
        <w:rPr>
          <w:lang w:val="en-GB"/>
        </w:rPr>
        <w:fldChar w:fldCharType="separate"/>
      </w:r>
      <w:r w:rsidR="00C06DF4" w:rsidRPr="00C06DF4">
        <w:rPr>
          <w:rFonts w:cs="Times New Roman"/>
          <w:lang w:val="en-GB"/>
        </w:rPr>
        <w:t>(Han et al., 2004; Zaki, 2000)</w:t>
      </w:r>
      <w:r w:rsidR="00CC723B">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w:t>
      </w:r>
      <w:r w:rsidR="00C06DF4">
        <w:rPr>
          <w:lang w:val="en-GB"/>
        </w:rPr>
        <w:lastRenderedPageBreak/>
        <w:t xml:space="preserve">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CC723B">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CC723B">
        <w:rPr>
          <w:lang w:val="en-GB"/>
        </w:rPr>
        <w:fldChar w:fldCharType="separate"/>
      </w:r>
      <w:r w:rsidR="00F12FA5" w:rsidRPr="002B26BA">
        <w:rPr>
          <w:rFonts w:cs="Times New Roman"/>
          <w:lang w:val="en-GB"/>
        </w:rPr>
        <w:t>(Liu et al., 1999)</w:t>
      </w:r>
      <w:r w:rsidR="00CC723B">
        <w:rPr>
          <w:lang w:val="en-GB"/>
        </w:rPr>
        <w:fldChar w:fldCharType="end"/>
      </w:r>
      <w:r w:rsidR="00F12FA5">
        <w:rPr>
          <w:lang w:val="en-GB"/>
        </w:rPr>
        <w:t xml:space="preserve">, A-Close </w:t>
      </w:r>
      <w:r w:rsidR="00CC723B">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CC723B">
        <w:rPr>
          <w:lang w:val="en-GB"/>
        </w:rPr>
        <w:fldChar w:fldCharType="separate"/>
      </w:r>
      <w:r w:rsidR="00F12FA5" w:rsidRPr="00027664">
        <w:rPr>
          <w:rFonts w:cs="Times New Roman"/>
          <w:lang w:val="es-ES_tradnl"/>
        </w:rPr>
        <w:t>(Pasquier et al., 1999)</w:t>
      </w:r>
      <w:r w:rsidR="00CC723B">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CC723B">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CC723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CC723B">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CC723B">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CC723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CC723B">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CC723B">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CC723B">
        <w:rPr>
          <w:lang w:val="en-GB"/>
        </w:rPr>
        <w:fldChar w:fldCharType="separate"/>
      </w:r>
      <w:r w:rsidR="007135A6" w:rsidRPr="007135A6">
        <w:rPr>
          <w:rFonts w:cs="Times New Roman"/>
          <w:lang w:val="en-GB"/>
        </w:rPr>
        <w:t>(Zaki, 2000)</w:t>
      </w:r>
      <w:r w:rsidR="00CC723B">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CC723B">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CC723B">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CC723B">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8" w:name="_Ref392585337"/>
      <w:bookmarkStart w:id="49" w:name="_Ref392585347"/>
      <w:bookmarkStart w:id="50" w:name="_Ref392585360"/>
      <w:bookmarkStart w:id="51" w:name="_Ref392585368"/>
      <w:bookmarkStart w:id="52" w:name="_Ref392585380"/>
      <w:bookmarkStart w:id="53" w:name="_Ref392585388"/>
      <w:bookmarkStart w:id="54" w:name="_Ref392585410"/>
      <w:bookmarkStart w:id="55" w:name="_Ref395633454"/>
      <w:bookmarkStart w:id="56" w:name="_Toc397181333"/>
      <w:r w:rsidRPr="00C96484">
        <w:rPr>
          <w:lang w:val="en-GB"/>
        </w:rPr>
        <w:t>Association Rules</w:t>
      </w:r>
      <w:bookmarkEnd w:id="48"/>
      <w:bookmarkEnd w:id="49"/>
      <w:bookmarkEnd w:id="50"/>
      <w:bookmarkEnd w:id="51"/>
      <w:bookmarkEnd w:id="52"/>
      <w:bookmarkEnd w:id="53"/>
      <w:bookmarkEnd w:id="54"/>
      <w:r w:rsidR="005549F5">
        <w:rPr>
          <w:lang w:val="en-GB"/>
        </w:rPr>
        <w:t xml:space="preserve"> Measurement</w:t>
      </w:r>
      <w:bookmarkEnd w:id="55"/>
      <w:bookmarkEnd w:id="56"/>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 xml:space="preserve">association rules </w:t>
      </w:r>
      <w:r w:rsidR="00324139">
        <w:rPr>
          <w:lang w:val="en-GB"/>
        </w:rPr>
        <w:lastRenderedPageBreak/>
        <w:t>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CC723B">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CC723B">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CC723B">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CC723B">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CC723B">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CC723B">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7E6B54" w:rsidRPr="007E6B54">
          <w:rPr>
            <w:lang w:val="en-GB"/>
          </w:rPr>
          <w:t xml:space="preserve">Figure </w:t>
        </w:r>
        <w:r w:rsidR="007E6B54" w:rsidRPr="007E6B54">
          <w:rPr>
            <w:noProof/>
            <w:lang w:val="en-GB"/>
          </w:rPr>
          <w:t>3.5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7" w:name="_Ref395655063"/>
      <w:bookmarkStart w:id="58" w:name="_Toc397206248"/>
      <w:proofErr w:type="gramStart"/>
      <w:r w:rsidRPr="00843A85">
        <w:rPr>
          <w:sz w:val="20"/>
          <w:lang w:val="en-GB"/>
        </w:rPr>
        <w:t xml:space="preserve">Figure </w:t>
      </w:r>
      <w:r w:rsidR="00CC723B">
        <w:rPr>
          <w:sz w:val="20"/>
          <w:lang w:val="en-GB"/>
        </w:rPr>
        <w:fldChar w:fldCharType="begin"/>
      </w:r>
      <w:r w:rsidR="00FE5DA6">
        <w:rPr>
          <w:sz w:val="20"/>
          <w:lang w:val="en-GB"/>
        </w:rPr>
        <w:instrText xml:space="preserve"> STYLEREF 1 \s </w:instrText>
      </w:r>
      <w:r w:rsidR="00CC723B">
        <w:rPr>
          <w:sz w:val="20"/>
          <w:lang w:val="en-GB"/>
        </w:rPr>
        <w:fldChar w:fldCharType="separate"/>
      </w:r>
      <w:r w:rsidR="00FE5DA6">
        <w:rPr>
          <w:noProof/>
          <w:sz w:val="20"/>
          <w:lang w:val="en-GB"/>
        </w:rPr>
        <w:t>3</w:t>
      </w:r>
      <w:r w:rsidR="00CC723B">
        <w:rPr>
          <w:sz w:val="20"/>
          <w:lang w:val="en-GB"/>
        </w:rPr>
        <w:fldChar w:fldCharType="end"/>
      </w:r>
      <w:r w:rsidR="00FE5DA6">
        <w:rPr>
          <w:sz w:val="20"/>
          <w:lang w:val="en-GB"/>
        </w:rPr>
        <w:t>.</w:t>
      </w:r>
      <w:proofErr w:type="gramEnd"/>
      <w:r w:rsidR="00CC723B">
        <w:rPr>
          <w:sz w:val="20"/>
          <w:lang w:val="en-GB"/>
        </w:rPr>
        <w:fldChar w:fldCharType="begin"/>
      </w:r>
      <w:r w:rsidR="00FE5DA6">
        <w:rPr>
          <w:sz w:val="20"/>
          <w:lang w:val="en-GB"/>
        </w:rPr>
        <w:instrText xml:space="preserve"> SEQ Figure \* ARABIC \s 1 </w:instrText>
      </w:r>
      <w:r w:rsidR="00CC723B">
        <w:rPr>
          <w:sz w:val="20"/>
          <w:lang w:val="en-GB"/>
        </w:rPr>
        <w:fldChar w:fldCharType="separate"/>
      </w:r>
      <w:r w:rsidR="00FE5DA6">
        <w:rPr>
          <w:noProof/>
          <w:sz w:val="20"/>
          <w:lang w:val="en-GB"/>
        </w:rPr>
        <w:t>5</w:t>
      </w:r>
      <w:r w:rsidR="00CC723B">
        <w:rPr>
          <w:sz w:val="20"/>
          <w:lang w:val="en-GB"/>
        </w:rPr>
        <w:fldChar w:fldCharType="end"/>
      </w:r>
      <w:bookmarkEnd w:id="57"/>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CC723B">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CC723B">
        <w:rPr>
          <w:sz w:val="20"/>
          <w:lang w:val="en-GB"/>
        </w:rPr>
        <w:fldChar w:fldCharType="separate"/>
      </w:r>
      <w:r w:rsidRPr="00731ADC">
        <w:rPr>
          <w:rFonts w:cs="Times New Roman"/>
          <w:sz w:val="20"/>
          <w:lang w:val="en-GB"/>
        </w:rPr>
        <w:t>(Silberschatz and Tuzhilin, 1995)</w:t>
      </w:r>
      <w:r w:rsidR="00CC723B">
        <w:rPr>
          <w:sz w:val="20"/>
          <w:lang w:val="en-GB"/>
        </w:rPr>
        <w:fldChar w:fldCharType="end"/>
      </w:r>
      <w:r>
        <w:rPr>
          <w:sz w:val="20"/>
          <w:lang w:val="en-GB"/>
        </w:rPr>
        <w:t>)</w:t>
      </w:r>
      <w:bookmarkEnd w:id="58"/>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CC723B">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CC723B">
        <w:rPr>
          <w:lang w:val="en-GB"/>
        </w:rPr>
        <w:fldChar w:fldCharType="separate"/>
      </w:r>
      <w:r w:rsidR="0033498E" w:rsidRPr="0033498E">
        <w:rPr>
          <w:rFonts w:cs="Times New Roman"/>
          <w:lang w:val="en-GB"/>
        </w:rPr>
        <w:t>Silberschatz and Tuzhilin (1995)</w:t>
      </w:r>
      <w:r w:rsidR="00CC723B">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CC723B">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CC723B">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CC723B">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 xml:space="preserve">the </w:t>
      </w:r>
      <w:r w:rsidR="00C32826">
        <w:rPr>
          <w:lang w:val="en-GB"/>
        </w:rPr>
        <w:lastRenderedPageBreak/>
        <w:t>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CC723B">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CC723B">
        <w:rPr>
          <w:lang w:val="en-GB"/>
        </w:rPr>
        <w:fldChar w:fldCharType="separate"/>
      </w:r>
      <w:r w:rsidR="00724193" w:rsidRPr="00724193">
        <w:rPr>
          <w:rFonts w:cs="Times New Roman"/>
          <w:lang w:val="en-GB"/>
        </w:rPr>
        <w:t>Tan et al. (2002)</w:t>
      </w:r>
      <w:r w:rsidR="00CC723B">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CC723B">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CC723B">
        <w:rPr>
          <w:lang w:val="en-GB"/>
        </w:rPr>
        <w:fldChar w:fldCharType="separate"/>
      </w:r>
      <w:r w:rsidR="0059077D" w:rsidRPr="0059077D">
        <w:rPr>
          <w:rFonts w:cs="Times New Roman"/>
          <w:lang w:val="en-GB"/>
        </w:rPr>
        <w:t>Hoque et al. (2011)</w:t>
      </w:r>
      <w:r w:rsidR="00CC723B">
        <w:rPr>
          <w:lang w:val="en-GB"/>
        </w:rPr>
        <w:fldChar w:fldCharType="end"/>
      </w:r>
      <w:r w:rsidR="0059077D">
        <w:rPr>
          <w:lang w:val="en-GB"/>
        </w:rPr>
        <w:t xml:space="preserve"> which presents a document on association rules </w:t>
      </w:r>
      <w:r w:rsidR="0059077D">
        <w:rPr>
          <w:lang w:val="en-GB"/>
        </w:rPr>
        <w:lastRenderedPageBreak/>
        <w:t xml:space="preserve">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CC723B">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CC723B">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CC723B">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CC723B">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CC723B">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CC723B">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CC723B">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CC723B">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CC723B">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CC723B">
        <w:rPr>
          <w:lang w:val="en-GB"/>
        </w:rPr>
        <w:fldChar w:fldCharType="begin"/>
      </w:r>
      <w:r w:rsidR="00195BE3">
        <w:rPr>
          <w:lang w:val="en-GB"/>
        </w:rPr>
        <w:instrText xml:space="preserve"> REF _Ref396006704 \h </w:instrText>
      </w:r>
      <w:r w:rsidR="00CC723B">
        <w:rPr>
          <w:lang w:val="en-GB"/>
        </w:rPr>
      </w:r>
      <w:r w:rsidR="00CC723B">
        <w:rPr>
          <w:lang w:val="en-GB"/>
        </w:rPr>
        <w:fldChar w:fldCharType="separate"/>
      </w:r>
      <w:r w:rsidR="007E6B54">
        <w:rPr>
          <w:lang w:val="en-GB"/>
        </w:rPr>
        <w:t>(</w:t>
      </w:r>
      <w:r w:rsidR="007E6B54">
        <w:rPr>
          <w:noProof/>
          <w:lang w:val="en-GB"/>
        </w:rPr>
        <w:t>5</w:t>
      </w:r>
      <w:r w:rsidR="007E6B54">
        <w:rPr>
          <w:lang w:val="en-GB"/>
        </w:rPr>
        <w:t>)</w:t>
      </w:r>
      <w:r w:rsidR="00CC723B">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9" w:name="_Ref396006704"/>
            <w:r>
              <w:rPr>
                <w:lang w:val="en-GB"/>
              </w:rPr>
              <w:t>(</w:t>
            </w:r>
            <w:r w:rsidR="00CC723B">
              <w:rPr>
                <w:lang w:val="en-GB"/>
              </w:rPr>
              <w:fldChar w:fldCharType="begin"/>
            </w:r>
            <w:r>
              <w:rPr>
                <w:lang w:val="en-GB"/>
              </w:rPr>
              <w:instrText xml:space="preserve"> SEQ Equation \* ARABIC </w:instrText>
            </w:r>
            <w:r w:rsidR="00CC723B">
              <w:rPr>
                <w:lang w:val="en-GB"/>
              </w:rPr>
              <w:fldChar w:fldCharType="separate"/>
            </w:r>
            <w:r w:rsidR="007E6B54">
              <w:rPr>
                <w:noProof/>
                <w:lang w:val="en-GB"/>
              </w:rPr>
              <w:t>5</w:t>
            </w:r>
            <w:r w:rsidR="00CC723B">
              <w:rPr>
                <w:lang w:val="en-GB"/>
              </w:rPr>
              <w:fldChar w:fldCharType="end"/>
            </w:r>
            <w:r>
              <w:rPr>
                <w:lang w:val="en-GB"/>
              </w:rPr>
              <w:t>)</w:t>
            </w:r>
            <w:bookmarkEnd w:id="59"/>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7E6B54" w:rsidRPr="00E935C0">
          <w:rPr>
            <w:lang w:val="en-GB"/>
          </w:rPr>
          <w:t>(</w:t>
        </w:r>
        <w:r w:rsidR="007E6B54">
          <w:rPr>
            <w:noProof/>
            <w:lang w:val="en-GB"/>
          </w:rPr>
          <w:t>6</w:t>
        </w:r>
        <w:r w:rsidR="007E6B5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60" w:name="_Ref395742943"/>
            <w:r w:rsidRPr="00E935C0">
              <w:rPr>
                <w:lang w:val="en-GB"/>
              </w:rPr>
              <w:t>(</w:t>
            </w:r>
            <w:r w:rsidR="00CC723B" w:rsidRPr="00E935C0">
              <w:rPr>
                <w:lang w:val="en-GB"/>
              </w:rPr>
              <w:fldChar w:fldCharType="begin"/>
            </w:r>
            <w:r w:rsidRPr="00E935C0">
              <w:rPr>
                <w:lang w:val="en-GB"/>
              </w:rPr>
              <w:instrText xml:space="preserve"> SEQ Equation \* ARABIC </w:instrText>
            </w:r>
            <w:r w:rsidR="00CC723B" w:rsidRPr="00E935C0">
              <w:rPr>
                <w:lang w:val="en-GB"/>
              </w:rPr>
              <w:fldChar w:fldCharType="separate"/>
            </w:r>
            <w:r w:rsidR="007E6B54">
              <w:rPr>
                <w:noProof/>
                <w:lang w:val="en-GB"/>
              </w:rPr>
              <w:t>6</w:t>
            </w:r>
            <w:r w:rsidR="00CC723B" w:rsidRPr="00E935C0">
              <w:rPr>
                <w:lang w:val="en-GB"/>
              </w:rPr>
              <w:fldChar w:fldCharType="end"/>
            </w:r>
            <w:r w:rsidRPr="00E935C0">
              <w:rPr>
                <w:lang w:val="en-GB"/>
              </w:rPr>
              <w:t>)</w:t>
            </w:r>
            <w:bookmarkEnd w:id="60"/>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CC723B">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CC723B">
        <w:rPr>
          <w:lang w:val="en-GB"/>
        </w:rPr>
        <w:fldChar w:fldCharType="separate"/>
      </w:r>
      <w:r w:rsidR="00CD5B9C" w:rsidRPr="00CD5B9C">
        <w:rPr>
          <w:rFonts w:cs="Times New Roman"/>
          <w:lang w:val="en-GB"/>
        </w:rPr>
        <w:t>Bayardo and Agrawal (1999)</w:t>
      </w:r>
      <w:r w:rsidR="00CC723B">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w:t>
      </w:r>
      <w:r w:rsidR="00935C28">
        <w:rPr>
          <w:lang w:val="en-GB"/>
        </w:rPr>
        <w:lastRenderedPageBreak/>
        <w:t xml:space="preserve">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CC723B">
        <w:rPr>
          <w:lang w:val="en-GB"/>
        </w:rPr>
        <w:fldChar w:fldCharType="begin"/>
      </w:r>
      <w:r w:rsidR="00534B65">
        <w:rPr>
          <w:lang w:val="en-GB"/>
        </w:rPr>
        <w:instrText xml:space="preserve"> REF _Ref395915187 \h </w:instrText>
      </w:r>
      <w:r w:rsidR="00CC723B">
        <w:rPr>
          <w:lang w:val="en-GB"/>
        </w:rPr>
      </w:r>
      <w:r w:rsidR="00CC723B">
        <w:rPr>
          <w:lang w:val="en-GB"/>
        </w:rPr>
        <w:fldChar w:fldCharType="separate"/>
      </w:r>
      <w:r w:rsidR="007E6B54" w:rsidRPr="00E935C0">
        <w:rPr>
          <w:lang w:val="en-GB"/>
        </w:rPr>
        <w:t>(</w:t>
      </w:r>
      <w:r w:rsidR="007E6B54">
        <w:rPr>
          <w:noProof/>
          <w:lang w:val="en-GB"/>
        </w:rPr>
        <w:t>7</w:t>
      </w:r>
      <w:r w:rsidR="007E6B54" w:rsidRPr="00E935C0">
        <w:rPr>
          <w:lang w:val="en-GB"/>
        </w:rPr>
        <w:t>)</w:t>
      </w:r>
      <w:r w:rsidR="00CC723B">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CC723B">
        <w:rPr>
          <w:lang w:val="en-GB"/>
        </w:rPr>
        <w:fldChar w:fldCharType="begin"/>
      </w:r>
      <w:r w:rsidR="00F26FEA">
        <w:rPr>
          <w:lang w:val="en-GB"/>
        </w:rPr>
        <w:instrText xml:space="preserve"> REF _Ref395918955 \h </w:instrText>
      </w:r>
      <w:r w:rsidR="00CC723B">
        <w:rPr>
          <w:lang w:val="en-GB"/>
        </w:rPr>
      </w:r>
      <w:r w:rsidR="00CC723B">
        <w:rPr>
          <w:lang w:val="en-GB"/>
        </w:rPr>
        <w:fldChar w:fldCharType="separate"/>
      </w:r>
      <w:r w:rsidR="007E6B54" w:rsidRPr="007E6B54">
        <w:rPr>
          <w:lang w:val="en-GB"/>
        </w:rPr>
        <w:t>(</w:t>
      </w:r>
      <w:r w:rsidR="007E6B54" w:rsidRPr="007E6B54">
        <w:rPr>
          <w:noProof/>
          <w:lang w:val="en-GB"/>
        </w:rPr>
        <w:t>8</w:t>
      </w:r>
      <w:r w:rsidR="007E6B54" w:rsidRPr="007E6B54">
        <w:rPr>
          <w:lang w:val="en-GB"/>
        </w:rPr>
        <w:t>)</w:t>
      </w:r>
      <w:r w:rsidR="00CC723B">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61" w:name="_Ref395915165"/>
            <w:bookmarkStart w:id="62" w:name="_Ref395915187"/>
            <w:r w:rsidRPr="00E935C0">
              <w:rPr>
                <w:lang w:val="en-GB"/>
              </w:rPr>
              <w:t>(</w:t>
            </w:r>
            <w:r w:rsidR="00CC723B" w:rsidRPr="00E935C0">
              <w:rPr>
                <w:lang w:val="en-GB"/>
              </w:rPr>
              <w:fldChar w:fldCharType="begin"/>
            </w:r>
            <w:r w:rsidRPr="00E935C0">
              <w:rPr>
                <w:lang w:val="en-GB"/>
              </w:rPr>
              <w:instrText xml:space="preserve"> SEQ Equation \* ARABIC </w:instrText>
            </w:r>
            <w:r w:rsidR="00CC723B" w:rsidRPr="00E935C0">
              <w:rPr>
                <w:lang w:val="en-GB"/>
              </w:rPr>
              <w:fldChar w:fldCharType="separate"/>
            </w:r>
            <w:r w:rsidR="007E6B54">
              <w:rPr>
                <w:noProof/>
                <w:lang w:val="en-GB"/>
              </w:rPr>
              <w:t>7</w:t>
            </w:r>
            <w:r w:rsidR="00CC723B" w:rsidRPr="00E935C0">
              <w:rPr>
                <w:lang w:val="en-GB"/>
              </w:rPr>
              <w:fldChar w:fldCharType="end"/>
            </w:r>
            <w:bookmarkEnd w:id="61"/>
            <w:r w:rsidRPr="00E935C0">
              <w:rPr>
                <w:lang w:val="en-GB"/>
              </w:rPr>
              <w:t>)</w:t>
            </w:r>
            <w:bookmarkEnd w:id="62"/>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3" w:name="_Ref395918955"/>
            <w:r w:rsidRPr="00E935C0">
              <w:t>(</w:t>
            </w:r>
            <w:r w:rsidR="00CC723B" w:rsidRPr="00E935C0">
              <w:fldChar w:fldCharType="begin"/>
            </w:r>
            <w:r w:rsidRPr="00E935C0">
              <w:instrText xml:space="preserve"> SEQ Equation \* ARABIC </w:instrText>
            </w:r>
            <w:r w:rsidR="00CC723B" w:rsidRPr="00E935C0">
              <w:fldChar w:fldCharType="separate"/>
            </w:r>
            <w:r w:rsidR="007E6B54">
              <w:rPr>
                <w:noProof/>
              </w:rPr>
              <w:t>8</w:t>
            </w:r>
            <w:r w:rsidR="00CC723B" w:rsidRPr="00E935C0">
              <w:fldChar w:fldCharType="end"/>
            </w:r>
            <w:r w:rsidRPr="00E935C0">
              <w:t>)</w:t>
            </w:r>
            <w:bookmarkEnd w:id="63"/>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3"/>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CC723B">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CC723B">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CC723B">
        <w:rPr>
          <w:lang w:val="en-GB"/>
        </w:rPr>
        <w:fldChar w:fldCharType="end"/>
      </w:r>
      <w:r w:rsidR="00707E90">
        <w:rPr>
          <w:lang w:val="en-GB"/>
        </w:rPr>
        <w:t xml:space="preserve"> or as strength in </w:t>
      </w:r>
      <w:r w:rsidR="00CC723B">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CC723B">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CC723B">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lastRenderedPageBreak/>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7E6B54" w:rsidRPr="00E935C0">
          <w:rPr>
            <w:lang w:val="en-GB"/>
          </w:rPr>
          <w:t>(</w:t>
        </w:r>
        <w:r w:rsidR="007E6B54" w:rsidRPr="007E6B54">
          <w:rPr>
            <w:noProof/>
            <w:lang w:val="en-GB"/>
          </w:rPr>
          <w:t>9</w:t>
        </w:r>
        <w:r w:rsidR="007E6B54" w:rsidRPr="00E935C0">
          <w:rPr>
            <w:lang w:val="en-GB"/>
          </w:rPr>
          <w:t>)</w:t>
        </w:r>
      </w:fldSimple>
      <w:r w:rsidR="00E935C0" w:rsidRPr="00E935C0">
        <w:rPr>
          <w:lang w:val="en-GB"/>
        </w:rPr>
        <w:t xml:space="preserve"> or also defined in Equation </w:t>
      </w:r>
      <w:fldSimple w:instr=" REF _Ref395954981 \h  \* MERGEFORMAT ">
        <w:r w:rsidR="007E6B54" w:rsidRPr="00E935C0">
          <w:rPr>
            <w:rFonts w:eastAsia="Calibri" w:cs="Times New Roman"/>
            <w:lang w:val="en-GB"/>
          </w:rPr>
          <w:t>(</w:t>
        </w:r>
        <w:r w:rsidR="007E6B54">
          <w:rPr>
            <w:rFonts w:eastAsia="Calibri" w:cs="Times New Roman"/>
            <w:noProof/>
            <w:lang w:val="en-GB"/>
          </w:rPr>
          <w:t>10</w:t>
        </w:r>
        <w:r w:rsidR="007E6B5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4" w:name="_Ref395954978"/>
            <w:r w:rsidRPr="00E935C0">
              <w:rPr>
                <w:lang w:val="en-GB"/>
              </w:rPr>
              <w:t>(</w:t>
            </w:r>
            <w:fldSimple w:instr=" SEQ Equation \* ARABIC ">
              <w:r w:rsidR="007E6B54">
                <w:rPr>
                  <w:noProof/>
                </w:rPr>
                <w:t>9</w:t>
              </w:r>
            </w:fldSimple>
            <w:r w:rsidRPr="00E935C0">
              <w:rPr>
                <w:lang w:val="en-GB"/>
              </w:rPr>
              <w:t>)</w:t>
            </w:r>
            <w:bookmarkEnd w:id="64"/>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5" w:name="_Ref395954981"/>
            <w:r w:rsidRPr="00E935C0">
              <w:rPr>
                <w:rFonts w:eastAsia="Calibri" w:cs="Times New Roman"/>
                <w:lang w:val="en-GB"/>
              </w:rPr>
              <w:t>(</w:t>
            </w:r>
            <w:r w:rsidR="00CC723B"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CC723B" w:rsidRPr="00E935C0">
              <w:rPr>
                <w:rFonts w:eastAsia="Calibri" w:cs="Times New Roman"/>
                <w:lang w:val="en-GB"/>
              </w:rPr>
              <w:fldChar w:fldCharType="separate"/>
            </w:r>
            <w:r w:rsidR="007E6B54">
              <w:rPr>
                <w:rFonts w:eastAsia="Calibri" w:cs="Times New Roman"/>
                <w:noProof/>
                <w:lang w:val="en-GB"/>
              </w:rPr>
              <w:t>10</w:t>
            </w:r>
            <w:r w:rsidR="00CC723B" w:rsidRPr="00E935C0">
              <w:rPr>
                <w:rFonts w:eastAsia="Calibri" w:cs="Times New Roman"/>
                <w:lang w:val="en-GB"/>
              </w:rPr>
              <w:fldChar w:fldCharType="end"/>
            </w:r>
            <w:r w:rsidRPr="00E935C0">
              <w:rPr>
                <w:rFonts w:eastAsia="Calibri" w:cs="Times New Roman"/>
                <w:lang w:val="en-GB"/>
              </w:rPr>
              <w:t>)</w:t>
            </w:r>
            <w:bookmarkEnd w:id="65"/>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CC723B">
        <w:rPr>
          <w:rFonts w:eastAsiaTheme="minorEastAsia"/>
          <w:lang w:val="en-GB"/>
        </w:rPr>
        <w:fldChar w:fldCharType="begin"/>
      </w:r>
      <w:r w:rsidR="00902592">
        <w:rPr>
          <w:rFonts w:eastAsiaTheme="minorEastAsia"/>
          <w:lang w:val="en-GB"/>
        </w:rPr>
        <w:instrText xml:space="preserve"> REF _Ref396003605 \h </w:instrText>
      </w:r>
      <w:r w:rsidR="00CC723B">
        <w:rPr>
          <w:rFonts w:eastAsiaTheme="minorEastAsia"/>
          <w:lang w:val="en-GB"/>
        </w:rPr>
      </w:r>
      <w:r w:rsidR="00CC723B">
        <w:rPr>
          <w:rFonts w:eastAsiaTheme="minorEastAsia"/>
          <w:lang w:val="en-GB"/>
        </w:rPr>
        <w:fldChar w:fldCharType="separate"/>
      </w:r>
      <w:r w:rsidR="007E6B54">
        <w:rPr>
          <w:lang w:val="en-GB"/>
        </w:rPr>
        <w:t>(</w:t>
      </w:r>
      <w:r w:rsidR="007E6B54">
        <w:rPr>
          <w:noProof/>
          <w:lang w:val="en-GB"/>
        </w:rPr>
        <w:t>11</w:t>
      </w:r>
      <w:r w:rsidR="007E6B54">
        <w:rPr>
          <w:lang w:val="en-GB"/>
        </w:rPr>
        <w:t>)</w:t>
      </w:r>
      <w:r w:rsidR="00CC723B">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6" w:name="_Ref396003605"/>
            <w:r>
              <w:rPr>
                <w:lang w:val="en-GB"/>
              </w:rPr>
              <w:t>(</w:t>
            </w:r>
            <w:r w:rsidR="00CC723B">
              <w:rPr>
                <w:lang w:val="en-GB"/>
              </w:rPr>
              <w:fldChar w:fldCharType="begin"/>
            </w:r>
            <w:r w:rsidR="0011579E">
              <w:rPr>
                <w:lang w:val="en-GB"/>
              </w:rPr>
              <w:instrText xml:space="preserve"> SEQ Equation \* ARABIC </w:instrText>
            </w:r>
            <w:r w:rsidR="00CC723B">
              <w:rPr>
                <w:lang w:val="en-GB"/>
              </w:rPr>
              <w:fldChar w:fldCharType="separate"/>
            </w:r>
            <w:r w:rsidR="007E6B54">
              <w:rPr>
                <w:noProof/>
                <w:lang w:val="en-GB"/>
              </w:rPr>
              <w:t>11</w:t>
            </w:r>
            <w:r w:rsidR="00CC723B">
              <w:rPr>
                <w:lang w:val="en-GB"/>
              </w:rPr>
              <w:fldChar w:fldCharType="end"/>
            </w:r>
            <w:r>
              <w:rPr>
                <w:lang w:val="en-GB"/>
              </w:rPr>
              <w:t>)</w:t>
            </w:r>
            <w:bookmarkEnd w:id="66"/>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CC723B">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CC723B">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CC723B">
        <w:rPr>
          <w:lang w:val="en-GB"/>
        </w:rPr>
        <w:fldChar w:fldCharType="end"/>
      </w:r>
      <w:r w:rsidR="004B7AC0">
        <w:rPr>
          <w:lang w:val="en-GB"/>
        </w:rPr>
        <w:t xml:space="preserve"> and discussed by </w:t>
      </w:r>
      <w:r w:rsidR="00CC723B">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CC723B">
        <w:rPr>
          <w:lang w:val="en-GB"/>
        </w:rPr>
        <w:fldChar w:fldCharType="separate"/>
      </w:r>
      <w:r w:rsidR="004B7AC0" w:rsidRPr="004B7AC0">
        <w:rPr>
          <w:rFonts w:cs="Times New Roman"/>
          <w:lang w:val="en-GB"/>
        </w:rPr>
        <w:t>Bayardo and Agrawal (1999)</w:t>
      </w:r>
      <w:r w:rsidR="00CC723B">
        <w:rPr>
          <w:lang w:val="en-GB"/>
        </w:rPr>
        <w:fldChar w:fldCharType="end"/>
      </w:r>
      <w:r w:rsidR="001A4FBF">
        <w:rPr>
          <w:lang w:val="en-GB"/>
        </w:rPr>
        <w:t xml:space="preserve">, and by </w:t>
      </w:r>
      <w:r w:rsidR="00CC723B">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CC723B">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CC723B">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CC723B">
        <w:rPr>
          <w:lang w:val="en-GB"/>
        </w:rPr>
        <w:fldChar w:fldCharType="begin"/>
      </w:r>
      <w:r w:rsidR="004B7AC0">
        <w:rPr>
          <w:lang w:val="en-GB"/>
        </w:rPr>
        <w:instrText xml:space="preserve"> REF _Ref395994978 \h </w:instrText>
      </w:r>
      <w:r w:rsidR="00CC723B">
        <w:rPr>
          <w:lang w:val="en-GB"/>
        </w:rPr>
      </w:r>
      <w:r w:rsidR="00CC723B">
        <w:rPr>
          <w:lang w:val="en-GB"/>
        </w:rPr>
        <w:fldChar w:fldCharType="separate"/>
      </w:r>
      <w:r w:rsidR="007E6B54">
        <w:rPr>
          <w:lang w:val="en-GB"/>
        </w:rPr>
        <w:t>(</w:t>
      </w:r>
      <w:r w:rsidR="007E6B54">
        <w:rPr>
          <w:noProof/>
          <w:lang w:val="en-GB"/>
        </w:rPr>
        <w:t>12</w:t>
      </w:r>
      <w:r w:rsidR="007E6B54">
        <w:rPr>
          <w:lang w:val="en-GB"/>
        </w:rPr>
        <w:t>)</w:t>
      </w:r>
      <w:r w:rsidR="00CC723B">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7" w:name="_Ref395994978"/>
            <w:r>
              <w:rPr>
                <w:lang w:val="en-GB"/>
              </w:rPr>
              <w:t>(</w:t>
            </w:r>
            <w:r w:rsidR="00CC723B">
              <w:rPr>
                <w:lang w:val="en-GB"/>
              </w:rPr>
              <w:fldChar w:fldCharType="begin"/>
            </w:r>
            <w:r>
              <w:rPr>
                <w:lang w:val="en-GB"/>
              </w:rPr>
              <w:instrText xml:space="preserve"> SEQ Equation \* ARABIC </w:instrText>
            </w:r>
            <w:r w:rsidR="00CC723B">
              <w:rPr>
                <w:lang w:val="en-GB"/>
              </w:rPr>
              <w:fldChar w:fldCharType="separate"/>
            </w:r>
            <w:r w:rsidR="007E6B54">
              <w:rPr>
                <w:noProof/>
                <w:lang w:val="en-GB"/>
              </w:rPr>
              <w:t>12</w:t>
            </w:r>
            <w:r w:rsidR="00CC723B">
              <w:rPr>
                <w:lang w:val="en-GB"/>
              </w:rPr>
              <w:fldChar w:fldCharType="end"/>
            </w:r>
            <w:r>
              <w:rPr>
                <w:lang w:val="en-GB"/>
              </w:rPr>
              <w:t>)</w:t>
            </w:r>
            <w:bookmarkEnd w:id="67"/>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CC723B">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CC723B">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CC723B">
        <w:rPr>
          <w:lang w:val="en-GB"/>
        </w:rPr>
        <w:fldChar w:fldCharType="end"/>
      </w:r>
      <w:r w:rsidR="002F3E15">
        <w:rPr>
          <w:rStyle w:val="Refdenotaderodap"/>
          <w:lang w:val="en-GB"/>
        </w:rPr>
        <w:footnoteReference w:id="4"/>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w:t>
      </w:r>
      <w:r w:rsidR="002F3E15">
        <w:rPr>
          <w:rFonts w:eastAsiaTheme="minorEastAsia"/>
          <w:lang w:val="en-GB"/>
        </w:rPr>
        <w:lastRenderedPageBreak/>
        <w:t xml:space="preserve">value below 0 represents a negative dependency and if the value is higher than 0 it is called positive dependent. Higher values represent more interest in the association rules. The definition for PS is presented in the following equation </w:t>
      </w:r>
      <w:r w:rsidR="00CC723B">
        <w:rPr>
          <w:rFonts w:eastAsiaTheme="minorEastAsia"/>
          <w:lang w:val="en-GB"/>
        </w:rPr>
        <w:fldChar w:fldCharType="begin"/>
      </w:r>
      <w:r w:rsidR="00195BE3">
        <w:rPr>
          <w:rFonts w:eastAsiaTheme="minorEastAsia"/>
          <w:lang w:val="en-GB"/>
        </w:rPr>
        <w:instrText xml:space="preserve"> REF _Ref396006803 \h </w:instrText>
      </w:r>
      <w:r w:rsidR="00CC723B">
        <w:rPr>
          <w:rFonts w:eastAsiaTheme="minorEastAsia"/>
          <w:lang w:val="en-GB"/>
        </w:rPr>
      </w:r>
      <w:r w:rsidR="00CC723B">
        <w:rPr>
          <w:rFonts w:eastAsiaTheme="minorEastAsia"/>
          <w:lang w:val="en-GB"/>
        </w:rPr>
        <w:fldChar w:fldCharType="separate"/>
      </w:r>
      <w:r w:rsidR="007E6B54">
        <w:rPr>
          <w:lang w:val="en-GB"/>
        </w:rPr>
        <w:t>(</w:t>
      </w:r>
      <w:r w:rsidR="007E6B54">
        <w:rPr>
          <w:noProof/>
          <w:lang w:val="en-GB"/>
        </w:rPr>
        <w:t>13</w:t>
      </w:r>
      <w:r w:rsidR="007E6B54">
        <w:rPr>
          <w:lang w:val="en-GB"/>
        </w:rPr>
        <w:t>)</w:t>
      </w:r>
      <w:r w:rsidR="00CC723B">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8" w:name="_Ref396006803"/>
            <w:r>
              <w:rPr>
                <w:lang w:val="en-GB"/>
              </w:rPr>
              <w:t>(</w:t>
            </w:r>
            <w:r w:rsidR="00CC723B">
              <w:rPr>
                <w:lang w:val="en-GB"/>
              </w:rPr>
              <w:fldChar w:fldCharType="begin"/>
            </w:r>
            <w:r>
              <w:rPr>
                <w:lang w:val="en-GB"/>
              </w:rPr>
              <w:instrText xml:space="preserve"> SEQ Equation \* ARABIC </w:instrText>
            </w:r>
            <w:r w:rsidR="00CC723B">
              <w:rPr>
                <w:lang w:val="en-GB"/>
              </w:rPr>
              <w:fldChar w:fldCharType="separate"/>
            </w:r>
            <w:r w:rsidR="007E6B54">
              <w:rPr>
                <w:noProof/>
                <w:lang w:val="en-GB"/>
              </w:rPr>
              <w:t>13</w:t>
            </w:r>
            <w:r w:rsidR="00CC723B">
              <w:rPr>
                <w:lang w:val="en-GB"/>
              </w:rPr>
              <w:fldChar w:fldCharType="end"/>
            </w:r>
            <w:r>
              <w:rPr>
                <w:lang w:val="en-GB"/>
              </w:rPr>
              <w:t>)</w:t>
            </w:r>
            <w:bookmarkEnd w:id="68"/>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CC723B">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CC723B">
        <w:rPr>
          <w:lang w:val="en-GB"/>
        </w:rPr>
        <w:fldChar w:fldCharType="separate"/>
      </w:r>
      <w:r w:rsidRPr="001A79EB">
        <w:rPr>
          <w:rFonts w:cs="Times New Roman"/>
          <w:lang w:val="en-GB"/>
        </w:rPr>
        <w:t>Tan et al. (2002)</w:t>
      </w:r>
      <w:r w:rsidR="00CC723B">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CC723B">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CC723B">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CC723B">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9" w:name="_Toc397181334"/>
      <w:r w:rsidRPr="0024194D">
        <w:rPr>
          <w:lang w:val="en-GB"/>
        </w:rPr>
        <w:t>Vector Space Model</w:t>
      </w:r>
      <w:bookmarkEnd w:id="69"/>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CC723B"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(Turney et al., 2010)</w:t>
      </w:r>
      <w:r w:rsidR="00CC723B"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CC723B"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CC723B" w:rsidRPr="0024194D">
        <w:rPr>
          <w:rFonts w:cs="Times New Roman"/>
          <w:lang w:val="en-GB"/>
        </w:rPr>
        <w:fldChar w:fldCharType="separate"/>
      </w:r>
      <w:r w:rsidR="00F114FE" w:rsidRPr="008B580F">
        <w:rPr>
          <w:rFonts w:cs="Times New Roman"/>
          <w:lang w:val="en-GB"/>
        </w:rPr>
        <w:t>(Salton, 1971)</w:t>
      </w:r>
      <w:r w:rsidR="00CC723B"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CC723B"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CC723B" w:rsidRPr="0024194D">
        <w:rPr>
          <w:rFonts w:cs="Times New Roman"/>
          <w:szCs w:val="24"/>
          <w:lang w:val="en-GB"/>
        </w:rPr>
        <w:fldChar w:fldCharType="separate"/>
      </w:r>
      <w:r w:rsidR="00F114FE" w:rsidRPr="00F114FE">
        <w:rPr>
          <w:rFonts w:cs="Times New Roman"/>
          <w:lang w:val="en-GB"/>
        </w:rPr>
        <w:t>(Manning et al., 2008)</w:t>
      </w:r>
      <w:r w:rsidR="00CC723B"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CC723B"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(Pantel and Lin, 2002; Rapp, 2003; Turney et al., 2003)</w:t>
      </w:r>
      <w:r w:rsidR="00CC723B" w:rsidRPr="0024194D">
        <w:rPr>
          <w:rFonts w:cs="Times New Roman"/>
          <w:lang w:val="en-GB"/>
        </w:rPr>
        <w:fldChar w:fldCharType="end"/>
      </w:r>
      <w:r w:rsidR="00E01988" w:rsidRPr="0024194D">
        <w:rPr>
          <w:lang w:val="en-GB"/>
        </w:rPr>
        <w:t xml:space="preserve"> and semantic relation similarity </w:t>
      </w:r>
      <w:r w:rsidR="00CC723B"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(Lin and Pantel, 2001; Nakov and Hearst, 2008; Turney, 2006)</w:t>
      </w:r>
      <w:r w:rsidR="00CC723B"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CC723B"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(Turney et al., 2010)</w:t>
      </w:r>
      <w:r w:rsidR="00CC723B"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CC723B">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C723B">
        <w:rPr>
          <w:lang w:val="en-GB"/>
        </w:rPr>
        <w:fldChar w:fldCharType="separate"/>
      </w:r>
      <w:r w:rsidR="00F114FE" w:rsidRPr="00F114FE">
        <w:rPr>
          <w:rFonts w:cs="Times New Roman"/>
          <w:lang w:val="en-GB"/>
        </w:rPr>
        <w:t>(Salton et al., 1975)</w:t>
      </w:r>
      <w:r w:rsidR="00CC723B">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CC723B"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C723B" w:rsidRPr="0024194D">
        <w:rPr>
          <w:rFonts w:cs="Times New Roman"/>
          <w:lang w:val="en-GB"/>
        </w:rPr>
        <w:fldChar w:fldCharType="separate"/>
      </w:r>
      <w:r w:rsidR="00F114FE" w:rsidRPr="00495818">
        <w:rPr>
          <w:rFonts w:cs="Times New Roman"/>
          <w:lang w:val="en-GB"/>
        </w:rPr>
        <w:t>(Salton et al., 1975)</w:t>
      </w:r>
      <w:r w:rsidR="00CC723B"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CC723B" w:rsidRPr="0024194D">
            <w:rPr>
              <w:lang w:val="en-GB"/>
            </w:rPr>
            <w:fldChar w:fldCharType="begin"/>
          </w:r>
          <w:r w:rsidR="0045375D" w:rsidRPr="0024194D">
            <w:rPr>
              <w:lang w:val="en-GB"/>
            </w:rPr>
            <w:instrText xml:space="preserve"> CITATION Har54 \l 2070  </w:instrText>
          </w:r>
          <w:r w:rsidR="00CC723B" w:rsidRPr="0024194D">
            <w:rPr>
              <w:lang w:val="en-GB"/>
            </w:rPr>
            <w:fldChar w:fldCharType="separate"/>
          </w:r>
          <w:r w:rsidR="00C0676A" w:rsidRPr="0024194D">
            <w:rPr>
              <w:noProof/>
              <w:lang w:val="en-GB"/>
            </w:rPr>
            <w:t>(Harris)</w:t>
          </w:r>
          <w:r w:rsidR="00CC723B"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CC723B">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CC723B">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CC723B">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CC723B"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CC723B" w:rsidRPr="0024194D">
        <w:rPr>
          <w:rFonts w:cs="Times New Roman"/>
          <w:lang w:val="en-GB"/>
        </w:rPr>
        <w:fldChar w:fldCharType="separate"/>
      </w:r>
      <w:r w:rsidR="00F114FE" w:rsidRPr="00F114FE">
        <w:rPr>
          <w:rFonts w:cs="Times New Roman"/>
          <w:lang w:val="en-GB"/>
        </w:rPr>
        <w:t>(Lin and Pantel, 2001)</w:t>
      </w:r>
      <w:r w:rsidR="00CC723B"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CC723B"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CC723B" w:rsidRPr="0024194D">
        <w:rPr>
          <w:rFonts w:cs="Times New Roman"/>
          <w:lang w:val="en-GB"/>
        </w:rPr>
        <w:fldChar w:fldCharType="separate"/>
      </w:r>
      <w:r w:rsidR="00F114FE" w:rsidRPr="00F114FE">
        <w:rPr>
          <w:rFonts w:cs="Times New Roman"/>
        </w:rPr>
        <w:t>(Turney, 2006)</w:t>
      </w:r>
      <w:r w:rsidR="00CC723B" w:rsidRPr="0024194D">
        <w:rPr>
          <w:rFonts w:cs="Times New Roman"/>
          <w:lang w:val="en-GB"/>
        </w:rPr>
        <w:fldChar w:fldCharType="end"/>
      </w:r>
    </w:p>
    <w:p w:rsidR="00530F38" w:rsidRPr="0024194D" w:rsidRDefault="002D323D" w:rsidP="00530F38">
      <w:pPr>
        <w:pStyle w:val="Ttulo3"/>
        <w:rPr>
          <w:lang w:val="en-GB"/>
        </w:rPr>
      </w:pPr>
      <w:bookmarkStart w:id="70" w:name="_Toc397181335"/>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70"/>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CC723B">
        <w:rPr>
          <w:lang w:val="en-GB"/>
        </w:rPr>
        <w:fldChar w:fldCharType="begin"/>
      </w:r>
      <w:r w:rsidR="004B45A5">
        <w:rPr>
          <w:lang w:val="en-GB"/>
        </w:rPr>
        <w:instrText xml:space="preserve"> REF _Ref396056684 \h </w:instrText>
      </w:r>
      <w:r w:rsidR="00CC723B">
        <w:rPr>
          <w:lang w:val="en-GB"/>
        </w:rPr>
      </w:r>
      <w:r w:rsidR="00CC723B">
        <w:rPr>
          <w:lang w:val="en-GB"/>
        </w:rPr>
        <w:fldChar w:fldCharType="separate"/>
      </w:r>
      <w:r w:rsidR="007E6B54" w:rsidRPr="00056630">
        <w:rPr>
          <w:lang w:val="en-GB"/>
        </w:rPr>
        <w:t>(</w:t>
      </w:r>
      <w:r w:rsidR="007E6B54">
        <w:rPr>
          <w:noProof/>
          <w:lang w:val="en-GB"/>
        </w:rPr>
        <w:t>14</w:t>
      </w:r>
      <w:r w:rsidR="007E6B54" w:rsidRPr="00056630">
        <w:rPr>
          <w:lang w:val="en-GB"/>
        </w:rPr>
        <w:t>)</w:t>
      </w:r>
      <w:r w:rsidR="00CC723B">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CC723B"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71" w:name="_Ref396056684"/>
            <w:r w:rsidRPr="00056630">
              <w:rPr>
                <w:lang w:val="en-GB"/>
              </w:rPr>
              <w:t>(</w:t>
            </w:r>
            <w:r w:rsidR="00CC723B" w:rsidRPr="00056630">
              <w:rPr>
                <w:lang w:val="en-GB"/>
              </w:rPr>
              <w:fldChar w:fldCharType="begin"/>
            </w:r>
            <w:r w:rsidRPr="00056630">
              <w:rPr>
                <w:lang w:val="en-GB"/>
              </w:rPr>
              <w:instrText xml:space="preserve"> SEQ Equation \* ARABIC </w:instrText>
            </w:r>
            <w:r w:rsidR="00CC723B" w:rsidRPr="00056630">
              <w:rPr>
                <w:lang w:val="en-GB"/>
              </w:rPr>
              <w:fldChar w:fldCharType="separate"/>
            </w:r>
            <w:r w:rsidR="007E6B54">
              <w:rPr>
                <w:noProof/>
                <w:lang w:val="en-GB"/>
              </w:rPr>
              <w:t>14</w:t>
            </w:r>
            <w:r w:rsidR="00CC723B" w:rsidRPr="00056630">
              <w:rPr>
                <w:lang w:val="en-GB"/>
              </w:rPr>
              <w:fldChar w:fldCharType="end"/>
            </w:r>
            <w:r w:rsidRPr="00056630">
              <w:rPr>
                <w:lang w:val="en-GB"/>
              </w:rPr>
              <w:t>)</w:t>
            </w:r>
            <w:bookmarkEnd w:id="71"/>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CC723B">
        <w:rPr>
          <w:lang w:val="en-GB"/>
        </w:rPr>
        <w:fldChar w:fldCharType="begin"/>
      </w:r>
      <w:r>
        <w:rPr>
          <w:lang w:val="en-GB"/>
        </w:rPr>
        <w:instrText xml:space="preserve"> REF _Ref396056742 \h </w:instrText>
      </w:r>
      <w:r w:rsidR="00CC723B">
        <w:rPr>
          <w:lang w:val="en-GB"/>
        </w:rPr>
      </w:r>
      <w:r w:rsidR="00CC723B">
        <w:rPr>
          <w:lang w:val="en-GB"/>
        </w:rPr>
        <w:fldChar w:fldCharType="separate"/>
      </w:r>
      <w:r w:rsidR="007E6B54" w:rsidRPr="00056630">
        <w:rPr>
          <w:lang w:val="en-GB"/>
        </w:rPr>
        <w:t>(</w:t>
      </w:r>
      <w:r w:rsidR="007E6B54">
        <w:rPr>
          <w:noProof/>
          <w:lang w:val="en-GB"/>
        </w:rPr>
        <w:t>15</w:t>
      </w:r>
      <w:r w:rsidR="007E6B54" w:rsidRPr="00056630">
        <w:rPr>
          <w:lang w:val="en-GB"/>
        </w:rPr>
        <w:t>)</w:t>
      </w:r>
      <w:r w:rsidR="00CC723B">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72" w:name="_Ref396056742"/>
            <w:r w:rsidRPr="00056630">
              <w:rPr>
                <w:lang w:val="en-GB"/>
              </w:rPr>
              <w:t>(</w:t>
            </w:r>
            <w:r w:rsidR="00CC723B" w:rsidRPr="00056630">
              <w:rPr>
                <w:lang w:val="en-GB"/>
              </w:rPr>
              <w:fldChar w:fldCharType="begin"/>
            </w:r>
            <w:r w:rsidRPr="00056630">
              <w:rPr>
                <w:lang w:val="en-GB"/>
              </w:rPr>
              <w:instrText xml:space="preserve"> SEQ Equation \* ARABIC </w:instrText>
            </w:r>
            <w:r w:rsidR="00CC723B" w:rsidRPr="00056630">
              <w:rPr>
                <w:lang w:val="en-GB"/>
              </w:rPr>
              <w:fldChar w:fldCharType="separate"/>
            </w:r>
            <w:r w:rsidR="007E6B54">
              <w:rPr>
                <w:noProof/>
                <w:lang w:val="en-GB"/>
              </w:rPr>
              <w:t>15</w:t>
            </w:r>
            <w:r w:rsidR="00CC723B" w:rsidRPr="00056630">
              <w:rPr>
                <w:lang w:val="en-GB"/>
              </w:rPr>
              <w:fldChar w:fldCharType="end"/>
            </w:r>
            <w:r w:rsidRPr="00056630">
              <w:rPr>
                <w:lang w:val="en-GB"/>
              </w:rPr>
              <w:t>)</w:t>
            </w:r>
            <w:bookmarkEnd w:id="72"/>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CC723B">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C723B">
        <w:rPr>
          <w:lang w:val="en-GB"/>
        </w:rPr>
        <w:fldChar w:fldCharType="separate"/>
      </w:r>
      <w:r w:rsidR="00F114FE" w:rsidRPr="00F114FE">
        <w:rPr>
          <w:rFonts w:cs="Times New Roman"/>
          <w:lang w:val="en-GB"/>
        </w:rPr>
        <w:t>(Salton et al., 1975)</w:t>
      </w:r>
      <w:r w:rsidR="00CC723B">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CC723B"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C723B" w:rsidRPr="0024194D">
        <w:rPr>
          <w:rFonts w:cs="Times New Roman"/>
          <w:lang w:val="en-GB"/>
        </w:rPr>
        <w:fldChar w:fldCharType="separate"/>
      </w:r>
      <w:r w:rsidR="00F114FE" w:rsidRPr="0092070A">
        <w:rPr>
          <w:rFonts w:cs="Times New Roman"/>
          <w:lang w:val="en-GB"/>
        </w:rPr>
        <w:t>(Salton et al., 1975)</w:t>
      </w:r>
      <w:r w:rsidR="00CC723B"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CC723B"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CC723B" w:rsidRPr="0024194D">
        <w:rPr>
          <w:rFonts w:cs="Times New Roman"/>
          <w:lang w:val="en-GB"/>
        </w:rPr>
        <w:fldChar w:fldCharType="separate"/>
      </w:r>
      <w:proofErr w:type="gramStart"/>
      <w:r w:rsidR="00F114FE" w:rsidRPr="008B580F">
        <w:rPr>
          <w:rFonts w:cs="Times New Roman"/>
          <w:lang w:val="en-GB"/>
        </w:rPr>
        <w:t>(Yih, 2009)</w:t>
      </w:r>
      <w:r w:rsidR="00CC723B"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3" w:name="_Toc397181336"/>
      <w:r w:rsidRPr="0024194D">
        <w:rPr>
          <w:lang w:val="en-GB"/>
        </w:rPr>
        <w:t>Similarity Measure in Information Retrieval</w:t>
      </w:r>
      <w:bookmarkEnd w:id="73"/>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CC723B"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CC723B" w:rsidRPr="0024194D">
        <w:rPr>
          <w:rFonts w:cs="Times New Roman"/>
          <w:lang w:val="en-GB"/>
        </w:rPr>
        <w:fldChar w:fldCharType="separate"/>
      </w:r>
      <w:proofErr w:type="gramStart"/>
      <w:r w:rsidR="00F114FE" w:rsidRPr="008B580F">
        <w:rPr>
          <w:rFonts w:cs="Times New Roman"/>
          <w:lang w:val="en-GB"/>
        </w:rPr>
        <w:t>(Oxford University, 2006)</w:t>
      </w:r>
      <w:r w:rsidR="00CC723B"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CC723B"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CC723B" w:rsidRPr="0024194D">
        <w:rPr>
          <w:rFonts w:cs="Times New Roman"/>
          <w:lang w:val="en-GB"/>
        </w:rPr>
        <w:fldChar w:fldCharType="separate"/>
      </w:r>
      <w:r w:rsidR="00F114FE" w:rsidRPr="008B580F">
        <w:rPr>
          <w:rFonts w:cs="Times New Roman"/>
          <w:lang w:val="en-GB"/>
        </w:rPr>
        <w:t>(Lin, 1998)</w:t>
      </w:r>
      <w:r w:rsidR="00CC723B"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CC723B">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CC723B">
        <w:rPr>
          <w:lang w:val="en-GB"/>
        </w:rPr>
        <w:fldChar w:fldCharType="separate"/>
      </w:r>
      <w:r w:rsidR="00F114FE" w:rsidRPr="00F114FE">
        <w:rPr>
          <w:rFonts w:cs="Times New Roman"/>
          <w:szCs w:val="24"/>
          <w:lang w:val="en-GB"/>
        </w:rPr>
        <w:t>(“Google.com,” 2013)</w:t>
      </w:r>
      <w:r w:rsidR="00CC723B">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4" w:name="_Toc397181337"/>
      <w:r w:rsidRPr="0024194D">
        <w:rPr>
          <w:lang w:val="en-GB"/>
        </w:rPr>
        <w:t xml:space="preserve">Cosine Similarity </w:t>
      </w:r>
      <w:r w:rsidR="005B75A3" w:rsidRPr="0024194D">
        <w:rPr>
          <w:lang w:val="en-GB"/>
        </w:rPr>
        <w:t xml:space="preserve">Measure </w:t>
      </w:r>
      <w:r w:rsidRPr="0024194D">
        <w:rPr>
          <w:lang w:val="en-GB"/>
        </w:rPr>
        <w:t>Algorithm</w:t>
      </w:r>
      <w:bookmarkEnd w:id="74"/>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5" w:name="_Toc397181338"/>
      <w:r w:rsidRPr="0024194D">
        <w:rPr>
          <w:lang w:val="en-GB"/>
        </w:rPr>
        <w:lastRenderedPageBreak/>
        <w:t>Building &amp; Construction Domain Ontology</w:t>
      </w:r>
      <w:bookmarkEnd w:id="75"/>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6" w:name="_Toc397181339"/>
      <w:r w:rsidRPr="0024194D">
        <w:rPr>
          <w:lang w:val="en-GB"/>
        </w:rPr>
        <w:t>Ontology</w:t>
      </w:r>
      <w:bookmarkEnd w:id="76"/>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from the Greek wor</w:t>
      </w:r>
      <w:r w:rsidR="00756915">
        <w:rPr>
          <w:lang w:val="en-GB"/>
        </w:rPr>
        <w:t>d</w:t>
      </w:r>
      <w:r w:rsidRPr="0024194D">
        <w:rPr>
          <w:lang w:val="en-GB"/>
        </w:rPr>
        <w:t xml:space="preserve">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CC723B"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CC723B" w:rsidRPr="0024194D">
        <w:rPr>
          <w:rFonts w:cs="Times New Roman"/>
          <w:lang w:val="en-GB"/>
        </w:rPr>
        <w:fldChar w:fldCharType="separate"/>
      </w:r>
      <w:proofErr w:type="gramStart"/>
      <w:r w:rsidR="00F114FE" w:rsidRPr="008B580F">
        <w:rPr>
          <w:rFonts w:cs="Times New Roman"/>
          <w:lang w:val="en-GB"/>
        </w:rPr>
        <w:t>(Oxford University, 2006)</w:t>
      </w:r>
      <w:r w:rsidR="00CC723B"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756915">
        <w:rPr>
          <w:lang w:val="en-GB"/>
        </w:rPr>
        <w:t xml:space="preserve">nature of a </w:t>
      </w:r>
      <w:r w:rsidR="00EB2D2D" w:rsidRPr="0024194D">
        <w:rPr>
          <w:lang w:val="en-GB"/>
        </w:rPr>
        <w:t>being</w:t>
      </w:r>
      <w:r w:rsidR="00756915">
        <w:rPr>
          <w:lang w:val="en-GB"/>
        </w:rPr>
        <w:t xml:space="preserve"> or existence</w:t>
      </w:r>
      <w:r w:rsidR="00EB2D2D" w:rsidRPr="0024194D">
        <w:rPr>
          <w:lang w:val="en-GB"/>
        </w:rPr>
        <w:t xml:space="preserve"> </w:t>
      </w:r>
      <w:r w:rsidR="00567DD2">
        <w:rPr>
          <w:lang w:val="en-GB"/>
        </w:rPr>
        <w:t xml:space="preserve">itself </w:t>
      </w:r>
      <w:r w:rsidR="00756915">
        <w:rPr>
          <w:lang w:val="en-GB"/>
        </w:rPr>
        <w:t xml:space="preserve">and the way </w:t>
      </w:r>
      <w:r w:rsidR="001F02BB" w:rsidRPr="0024194D">
        <w:rPr>
          <w:lang w:val="en-GB"/>
        </w:rPr>
        <w:t>th</w:t>
      </w:r>
      <w:r w:rsidR="00567DD2">
        <w:rPr>
          <w:lang w:val="en-GB"/>
        </w:rPr>
        <w:t>e</w:t>
      </w:r>
      <w:r w:rsidR="001F02BB" w:rsidRPr="0024194D">
        <w:rPr>
          <w:lang w:val="en-GB"/>
        </w:rPr>
        <w:t>s</w:t>
      </w:r>
      <w:r w:rsidR="00567DD2">
        <w:rPr>
          <w:lang w:val="en-GB"/>
        </w:rPr>
        <w:t>e</w:t>
      </w:r>
      <w:r w:rsidR="001F02BB" w:rsidRPr="0024194D">
        <w:rPr>
          <w:lang w:val="en-GB"/>
        </w:rPr>
        <w:t xml:space="preserve"> relates with </w:t>
      </w:r>
      <w:r w:rsidR="00567DD2">
        <w:rPr>
          <w:lang w:val="en-GB"/>
        </w:rPr>
        <w:t xml:space="preserve">each </w:t>
      </w:r>
      <w:r w:rsidR="001F02BB" w:rsidRPr="0024194D">
        <w:rPr>
          <w:lang w:val="en-GB"/>
        </w:rPr>
        <w:t>others</w:t>
      </w:r>
      <w:r w:rsidR="00756915">
        <w:rPr>
          <w:lang w:val="en-GB"/>
        </w:rPr>
        <w:t>.</w:t>
      </w:r>
    </w:p>
    <w:p w:rsidR="000511A5"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is divided in</w:t>
      </w:r>
      <w:r w:rsidR="00756915">
        <w:rPr>
          <w:lang w:val="en-GB"/>
        </w:rPr>
        <w:t>to</w:t>
      </w:r>
      <w:r w:rsidR="000511A5" w:rsidRPr="0024194D">
        <w:rPr>
          <w:lang w:val="en-GB"/>
        </w:rPr>
        <w:t xml:space="preserve">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w:t>
      </w:r>
      <w:r w:rsidR="00756915">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w:t>
      </w:r>
      <w:r w:rsidR="00756915">
        <w:rPr>
          <w:lang w:val="en-GB"/>
        </w:rPr>
        <w:t>thus</w:t>
      </w:r>
      <w:r w:rsidR="000511A5" w:rsidRPr="0024194D">
        <w:rPr>
          <w:lang w:val="en-GB"/>
        </w:rPr>
        <w:t xml:space="preserve">,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C47E6F" w:rsidRPr="0024194D" w:rsidRDefault="00567DD2" w:rsidP="00AC7578">
      <w:pPr>
        <w:rPr>
          <w:lang w:val="en-GB"/>
        </w:rPr>
      </w:pPr>
      <w:r>
        <w:rPr>
          <w:lang w:val="en-GB"/>
        </w:rPr>
        <w:tab/>
        <w:t xml:space="preserve">Semantic Web is an excellent example of the use of ontologies to store knowledge. </w:t>
      </w:r>
    </w:p>
    <w:p w:rsidR="00E30B1A" w:rsidRPr="0024194D" w:rsidRDefault="00DD3E7B" w:rsidP="00DD3E7B">
      <w:pPr>
        <w:pStyle w:val="Ttulo3"/>
        <w:rPr>
          <w:lang w:val="en-GB"/>
        </w:rPr>
      </w:pPr>
      <w:bookmarkStart w:id="77" w:name="_Toc397181340"/>
      <w:r w:rsidRPr="0024194D">
        <w:rPr>
          <w:lang w:val="en-GB"/>
        </w:rPr>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7"/>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38162D" w:rsidRPr="0024194D" w:rsidRDefault="0038162D" w:rsidP="0038162D">
      <w:pPr>
        <w:rPr>
          <w:lang w:val="en-GB"/>
        </w:rPr>
      </w:pPr>
      <w:r>
        <w:rPr>
          <w:lang w:val="en-GB"/>
        </w:rPr>
        <w:tab/>
      </w:r>
      <w:r w:rsidRPr="0024194D">
        <w:rPr>
          <w:lang w:val="en-GB"/>
        </w:rPr>
        <w:t xml:space="preserve">In IT systems, W3C created a standard to define a representation and organization of a domain </w:t>
      </w:r>
      <w:r>
        <w:rPr>
          <w:lang w:val="en-GB"/>
        </w:rPr>
        <w:t xml:space="preserve">knowledge ontology </w:t>
      </w:r>
      <w:r w:rsidRPr="0024194D">
        <w:rPr>
          <w:lang w:val="en-GB"/>
        </w:rPr>
        <w:t>that can be “easily” read by a human. This standard is named Web Ontology Language</w:t>
      </w:r>
      <w:r>
        <w:rPr>
          <w:lang w:val="en-GB"/>
        </w:rPr>
        <w:t xml:space="preserve"> (OWL)</w:t>
      </w:r>
      <w:r w:rsidRPr="0024194D">
        <w:rPr>
          <w:lang w:val="en-GB"/>
        </w:rPr>
        <w:t xml:space="preserve">. </w:t>
      </w:r>
      <w:r w:rsidR="00CC723B" w:rsidRPr="0024194D">
        <w:rPr>
          <w:rFonts w:cs="Times New Roman"/>
          <w:lang w:val="en-GB"/>
        </w:rPr>
        <w:fldChar w:fldCharType="begin"/>
      </w:r>
      <w:r>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CC723B" w:rsidRPr="0024194D">
        <w:rPr>
          <w:rFonts w:cs="Times New Roman"/>
          <w:lang w:val="en-GB"/>
        </w:rPr>
        <w:fldChar w:fldCharType="separate"/>
      </w:r>
      <w:r w:rsidRPr="008B580F">
        <w:rPr>
          <w:rFonts w:cs="Times New Roman"/>
          <w:lang w:val="en-GB"/>
        </w:rPr>
        <w:t>(W3C, 2004)</w:t>
      </w:r>
      <w:r w:rsidR="00CC723B" w:rsidRPr="0024194D">
        <w:rPr>
          <w:rFonts w:cs="Times New Roman"/>
          <w:lang w:val="en-GB"/>
        </w:rPr>
        <w:fldChar w:fldCharType="end"/>
      </w:r>
    </w:p>
    <w:p w:rsidR="0038162D" w:rsidRPr="0024194D" w:rsidRDefault="0038162D" w:rsidP="0038162D">
      <w:pPr>
        <w:rPr>
          <w:lang w:val="en-GB"/>
        </w:rPr>
      </w:pPr>
      <w:r>
        <w:rPr>
          <w:lang w:val="en-GB"/>
        </w:rPr>
        <w:tab/>
      </w: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w:t>
      </w:r>
      <w:r>
        <w:rPr>
          <w:lang w:val="en-GB"/>
        </w:rPr>
        <w:t xml:space="preserve">ease </w:t>
      </w:r>
      <w:r w:rsidRPr="0024194D">
        <w:rPr>
          <w:lang w:val="en-GB"/>
        </w:rPr>
        <w:t xml:space="preserve">the interface between raw data, unstructured that is not easily read and structured data that human eye could make conclusions about it. </w:t>
      </w:r>
    </w:p>
    <w:p w:rsidR="0038162D" w:rsidRPr="0038162D" w:rsidRDefault="0038162D" w:rsidP="0038162D">
      <w:pPr>
        <w:rPr>
          <w:lang w:val="en-GB"/>
        </w:rPr>
      </w:pPr>
    </w:p>
    <w:p w:rsidR="00DD3E7B" w:rsidRPr="0024194D" w:rsidRDefault="0018459A" w:rsidP="00DD3E7B">
      <w:pPr>
        <w:pStyle w:val="Ttulo3"/>
        <w:rPr>
          <w:lang w:val="en-GB"/>
        </w:rPr>
      </w:pPr>
      <w:bookmarkStart w:id="78" w:name="_Toc397181341"/>
      <w:r w:rsidRPr="0024194D">
        <w:rPr>
          <w:lang w:val="en-GB"/>
        </w:rPr>
        <w:lastRenderedPageBreak/>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8"/>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9" w:name="_Toc397181342"/>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9"/>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80" w:name="_Toc397181343"/>
      <w:r w:rsidRPr="0024194D">
        <w:rPr>
          <w:lang w:val="en-GB"/>
        </w:rPr>
        <w:lastRenderedPageBreak/>
        <w:t>Design and Implementation</w:t>
      </w:r>
      <w:bookmarkEnd w:id="80"/>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81" w:name="_Toc397181344"/>
      <w:r w:rsidRPr="0024194D">
        <w:rPr>
          <w:lang w:val="en-GB"/>
        </w:rPr>
        <w:t>Tools and Technologies</w:t>
      </w:r>
      <w:bookmarkEnd w:id="81"/>
      <w:r w:rsidRPr="0024194D">
        <w:rPr>
          <w:lang w:val="en-GB"/>
        </w:rPr>
        <w:t xml:space="preserve"> </w:t>
      </w:r>
    </w:p>
    <w:p w:rsidR="00295FB7" w:rsidRDefault="00295FB7" w:rsidP="002C2027">
      <w:pPr>
        <w:rPr>
          <w:lang w:val="en-GB"/>
        </w:rPr>
      </w:pPr>
      <w:r>
        <w:rPr>
          <w:lang w:val="en-GB"/>
        </w:rPr>
        <w:t xml:space="preserve">This project could be developed in several </w:t>
      </w:r>
      <w:proofErr w:type="gramStart"/>
      <w:r w:rsidR="00CC54C7">
        <w:rPr>
          <w:lang w:val="en-GB"/>
        </w:rPr>
        <w:t>ways</w:t>
      </w:r>
      <w:r w:rsidR="00E0558E">
        <w:rPr>
          <w:lang w:val="en-GB"/>
        </w:rPr>
        <w:t>,</w:t>
      </w:r>
      <w:proofErr w:type="gramEnd"/>
      <w:r w:rsidR="00E0558E">
        <w:rPr>
          <w:lang w:val="en-GB"/>
        </w:rPr>
        <w:t xml:space="preserve"> however,</w:t>
      </w:r>
      <w:r w:rsidR="00CC54C7">
        <w:rPr>
          <w:lang w:val="en-GB"/>
        </w:rPr>
        <w:t xml:space="preserve"> </w:t>
      </w:r>
      <w:r w:rsidR="00E0558E">
        <w:rPr>
          <w:lang w:val="en-GB"/>
        </w:rPr>
        <w:t>t</w:t>
      </w:r>
      <w:r w:rsidR="00CC54C7">
        <w:rPr>
          <w:lang w:val="en-GB"/>
        </w:rPr>
        <w: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 xml:space="preserve">were available free and were competent enough to develop this client-server </w:t>
      </w:r>
      <w:r w:rsidR="00E11FBD" w:rsidRPr="00E0558E">
        <w:rPr>
          <w:lang w:val="en-GB"/>
        </w:rPr>
        <w:t>product</w:t>
      </w:r>
      <w:r w:rsidR="00E0558E" w:rsidRPr="00E0558E">
        <w:rPr>
          <w:lang w:val="en-GB"/>
        </w:rPr>
        <w:t xml:space="preserve"> (</w:t>
      </w:r>
      <w:fldSimple w:instr=" REF _Ref396430526 \h  \* MERGEFORMAT ">
        <w:r w:rsidR="007E6B54" w:rsidRPr="00A859C8">
          <w:rPr>
            <w:lang w:val="en-GB"/>
          </w:rPr>
          <w:t xml:space="preserve">Figure </w:t>
        </w:r>
        <w:r w:rsidR="007E6B54">
          <w:rPr>
            <w:noProof/>
            <w:lang w:val="en-GB"/>
          </w:rPr>
          <w:t>5.1</w:t>
        </w:r>
      </w:fldSimple>
      <w:r w:rsidR="00E0558E" w:rsidRPr="00E0558E">
        <w:rPr>
          <w:lang w:val="en-GB"/>
        </w:rPr>
        <w:t>)</w:t>
      </w:r>
      <w:r w:rsidR="00CC54C7" w:rsidRPr="00E0558E">
        <w:rPr>
          <w:lang w:val="en-GB"/>
        </w:rPr>
        <w:t xml:space="preserve">. </w:t>
      </w:r>
      <w:r w:rsidR="00CC54C7">
        <w:rPr>
          <w:lang w:val="en-GB"/>
        </w:rPr>
        <w:t xml:space="preserve">To model the problem, it was used </w:t>
      </w:r>
      <w:proofErr w:type="spellStart"/>
      <w:r w:rsidR="00936B53">
        <w:rPr>
          <w:lang w:val="en-GB"/>
        </w:rPr>
        <w:t>UML</w:t>
      </w:r>
      <w:proofErr w:type="spellEnd"/>
      <w:r w:rsidR="00936B53">
        <w:rPr>
          <w:lang w:val="en-GB"/>
        </w:rPr>
        <w:t xml:space="preserve"> with </w:t>
      </w:r>
      <w:r w:rsidR="00CC54C7">
        <w:rPr>
          <w:lang w:val="en-GB"/>
        </w:rPr>
        <w:t xml:space="preserve">Visual Paradigm to design and model all respective diagrams. This software is a good design tool to develop projects in </w:t>
      </w:r>
      <w:proofErr w:type="spellStart"/>
      <w:r w:rsidR="00CC54C7">
        <w:rPr>
          <w:lang w:val="en-GB"/>
        </w:rPr>
        <w:t>UML</w:t>
      </w:r>
      <w:proofErr w:type="spellEnd"/>
      <w:r w:rsidR="00CC54C7">
        <w:rPr>
          <w:lang w:val="en-GB"/>
        </w:rPr>
        <w:t xml:space="preserve"> as it can make all diagrams necessary, namely the diagrams for Classes, Use Cases and Sequence among others. </w:t>
      </w:r>
    </w:p>
    <w:p w:rsidR="00972C6E" w:rsidRDefault="00CC723B" w:rsidP="00A859C8">
      <w:pPr>
        <w:jc w:val="center"/>
        <w:rPr>
          <w:lang w:val="en-GB"/>
        </w:rPr>
      </w:pPr>
      <w:r w:rsidRPr="00CC723B">
        <w:pict>
          <v:group id="_x0000_s53270"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 id="_x0000_s53271" type="#_x0000_t75" style="position:absolute;left:5700;top:8089;width:2956;height:1498" wrapcoords="-110 216 -110 21168 21600 21168 21600 216 -110 216">
              <v:imagedata r:id="rId15" o:title=""/>
            </v:shape>
            <v:shape id="_x0000_s53272"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v:imagedata r:id="rId16" o:title=""/>
            </v:shape>
            <v:shape id="_x0000_s53273" type="#_x0000_t75" style="position:absolute;left:3087;top:4832;width:5730;height:6254" o:preferrelative="f" wrapcoords="0 0 21600 0 21600 21600 0 21600 0 0">
              <v:fill o:detectmouseclick="t"/>
              <v:path o:extrusionok="t" o:connecttype="none"/>
              <o:lock v:ext="edit" text="t"/>
            </v:shape>
            <v:shape id="_x0000_s53274" type="#_x0000_t75" style="position:absolute;left:7665;top:4832;width:1122;height:683" wrapcoords="-288 470 -288 20661 21600 20661 21600 470 -288 470">
              <v:imagedata r:id="rId17" o:title=""/>
            </v:shape>
            <v:shape id="_x0000_s53275" type="#_x0000_t75" style="position:absolute;left:3238;top:4935;width:769;height:767" wrapcoords="4235 424 2965 7200 3812 18212 5929 20753 9741 20753 11859 20753 15247 20753 18212 17365 18212 4659 16094 424 4235 424">
              <v:imagedata r:id="rId18" o:title=""/>
            </v:shape>
            <v:shape id="_x0000_s53276" type="#_x0000_t75" style="position:absolute;left:3932;top:5225;width:463;height:633" wrapcoords="4181 514 0 4629 1394 18514 6271 20571 9058 20571 12542 20571 16026 20571 20903 18514 20903 4629 17419 514 4181 514">
              <v:imagedata r:id="rId19" o:title=""/>
            </v:shape>
            <v:shape id="_x0000_s53277" type="#_x0000_t75" style="position:absolute;left:4674;top:5027;width:652;height:488" wrapcoords="-502 655 -502 20291 21600 20291 21600 655 -502 655">
              <v:imagedata r:id="rId20" o:title=""/>
            </v:shape>
            <v:shape id="_x0000_s53278" type="#_x0000_t75" style="position:absolute;left:7442;top:5794;width:777;height:693" wrapcoords="-415 470 -415 20661 21600 20661 21600 470 -415 470">
              <v:imagedata r:id="rId21" o:title=""/>
            </v:shape>
            <v:shape id="_x0000_s53279" type="#_x0000_t75" style="position:absolute;left:5326;top:7699;width:633;height:433" wrapcoords="12857 6703 514 8193 0 11917 3600 12662 14914 12662 20057 12662 21086 10428 18514 6703 12857 6703">
              <v:imagedata r:id="rId22" o:title=""/>
            </v:shape>
            <v:shape id="_x0000_s53280" type="#_x0000_t75" style="position:absolute;left:3807;top:6141;width:2083;height:1299" wrapcoords="-155 248 -155 21103 21600 21103 21600 248 -155 248">
              <v:imagedata r:id="rId23" o:title=""/>
            </v:shape>
            <v:shape id="_x0000_s53281" type="#_x0000_t75" style="position:absolute;left:3654;top:9587;width:4377;height:1229" wrapcoords="2071 263 0 4478 296 12907 296 15015 740 17122 1110 17122 3255 21073 3551 21073 3625 21073 4882 17385 20342 17122 21600 16859 21600 5795 20638 5268 14425 4478 14499 3161 9247 1580 2367 263 2071 263">
              <v:imagedata r:id="rId24" o:title=""/>
            </v:shape>
            <v:shape id="_x0000_s53282" type="#_x0000_t75" style="position:absolute;left:6224;top:4832;width:1441;height:805" wrapcoords="-225 400 -225 20800 21600 20800 21600 400 -225 400">
              <v:imagedata r:id="rId25" o:title=""/>
            </v:shape>
            <v:shape id="_x0000_s53283" type="#_x0000_t75" style="position:absolute;left:7047;top:7440;width:1538;height:546" wrapcoords="-210 600 -210 20400 21600 20400 21600 600 -210 600">
              <v:imagedata r:id="rId26" o:title=""/>
            </v:shape>
            <v:shape id="_x0000_s53284" type="#_x0000_t75" style="position:absolute;left:6329;top:6664;width:1787;height:634" wrapcoords="3267 1543 2178 2057 363 7200 363 11829 1271 18000 2904 19543 4719 19543 20148 18000 21418 17486 19603 9771 19966 4629 16881 3086 4538 1543 3267 1543">
              <v:imagedata r:id="rId27" o:title=""/>
            </v:shape>
            <v:shape id="_x0000_s53285" type="#_x0000_t75" style="position:absolute;left:5326;top:5637;width:1441;height:1027" wrapcoords="-225 318 -225 20965 21600 20965 21600 318 -225 318">
              <v:imagedata r:id="rId28" o:title=""/>
            </v:shape>
            <v:shape id="_x0000_s53286" type="#_x0000_t202" style="position:absolute;left:3310;top:6065;width:1290;height:289" wrapcoords="-251 0 -251 20463 21600 20463 21600 0 -251 0" stroked="f">
              <v:textbox style="mso-next-textbox:#_x0000_s53286">
                <w:txbxContent>
                  <w:p w:rsidR="00EF7CD2" w:rsidRPr="00490899" w:rsidRDefault="00EF7CD2" w:rsidP="00A859C8">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53287" type="#_x0000_t75" style="position:absolute;left:3087;top:7026;width:960;height:479" wrapcoords="9788 675 675 5400 0 8775 3375 11475 3712 20925 17550 20925 18225 12150 18225 11475 21262 8775 20588 7425 11475 675 9788 675">
              <v:imagedata r:id="rId29" o:title="groovy-logo-medium"/>
            </v:shape>
            <w10:wrap type="none"/>
            <w10:anchorlock/>
          </v:group>
        </w:pict>
      </w:r>
      <w:r w:rsidR="00EF7CD2">
        <w:pict>
          <v:shape id="_x0000_s53291" type="#_x0000_t202" style="width:286.5pt;height:.05pt;mso-position-horizontal-relative:char;mso-position-vertical-relative:line" stroked="f">
            <v:textbox style="mso-next-textbox:#_x0000_s53291;mso-fit-shape-to-text:t" inset="0,0,0,0">
              <w:txbxContent>
                <w:p w:rsidR="00EF7CD2" w:rsidRPr="00A859C8" w:rsidRDefault="00EF7CD2" w:rsidP="0025465E">
                  <w:pPr>
                    <w:pStyle w:val="Legenda"/>
                    <w:spacing w:before="0" w:after="0" w:line="360" w:lineRule="auto"/>
                    <w:rPr>
                      <w:lang w:val="en-GB"/>
                    </w:rPr>
                  </w:pPr>
                  <w:bookmarkStart w:id="82" w:name="_Ref396430526"/>
                  <w:bookmarkStart w:id="83" w:name="_Toc397206249"/>
                  <w:proofErr w:type="gramStart"/>
                  <w:r w:rsidRPr="00A859C8">
                    <w:rPr>
                      <w:lang w:val="en-GB"/>
                    </w:rPr>
                    <w:t xml:space="preserve">Figure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t>.</w:t>
                  </w:r>
                  <w:proofErr w:type="gramEnd"/>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bookmarkEnd w:id="82"/>
                  <w:r w:rsidRPr="00A859C8">
                    <w:rPr>
                      <w:lang w:val="en-GB"/>
                    </w:rPr>
                    <w:t xml:space="preserve"> - Tools and Technologies adopted</w:t>
                  </w:r>
                  <w:bookmarkEnd w:id="83"/>
                </w:p>
              </w:txbxContent>
            </v:textbox>
            <w10:wrap type="none"/>
            <w10:anchorlock/>
          </v:shape>
        </w:pict>
      </w:r>
    </w:p>
    <w:p w:rsidR="00CC54C7" w:rsidRDefault="00CC54C7" w:rsidP="002C2027">
      <w:pPr>
        <w:rPr>
          <w:lang w:val="en-GB"/>
        </w:rPr>
      </w:pPr>
      <w:r>
        <w:rPr>
          <w:lang w:val="en-GB"/>
        </w:rPr>
        <w:tab/>
        <w:t xml:space="preserve">To model the database necessary to hold all data from the project the technology chosen was SQL with the use of the </w:t>
      </w:r>
      <w:proofErr w:type="spellStart"/>
      <w:r>
        <w:rPr>
          <w:lang w:val="en-GB"/>
        </w:rPr>
        <w:t>MySQL</w:t>
      </w:r>
      <w:proofErr w:type="spellEnd"/>
      <w:r>
        <w:rPr>
          <w:lang w:val="en-GB"/>
        </w:rPr>
        <w:t xml:space="preserve"> </w:t>
      </w:r>
      <w:r w:rsidR="00D636D9">
        <w:rPr>
          <w:lang w:val="en-GB"/>
        </w:rPr>
        <w:t xml:space="preserve">Workbench </w:t>
      </w:r>
      <w:r>
        <w:rPr>
          <w:lang w:val="en-GB"/>
        </w:rPr>
        <w:t xml:space="preserve">tool. This is a good tool to use with database modelling. </w:t>
      </w:r>
      <w:r w:rsidR="00CF5511">
        <w:rPr>
          <w:lang w:val="en-GB"/>
        </w:rPr>
        <w:t xml:space="preserve">This tool allows the creation of </w:t>
      </w:r>
      <w:r>
        <w:rPr>
          <w:lang w:val="en-GB"/>
        </w:rPr>
        <w:t xml:space="preserve">the Entity Relation Diagram that </w:t>
      </w:r>
      <w:r w:rsidR="00CF5511">
        <w:rPr>
          <w:lang w:val="en-GB"/>
        </w:rPr>
        <w:t xml:space="preserve">afterwards </w:t>
      </w:r>
      <w:r>
        <w:rPr>
          <w:lang w:val="en-GB"/>
        </w:rPr>
        <w:t xml:space="preserve">was </w:t>
      </w:r>
      <w:r>
        <w:rPr>
          <w:lang w:val="en-GB"/>
        </w:rPr>
        <w:lastRenderedPageBreak/>
        <w:t>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w:t>
      </w:r>
      <w:proofErr w:type="spellStart"/>
      <w:r w:rsidR="00D636D9">
        <w:rPr>
          <w:lang w:val="en-GB"/>
        </w:rPr>
        <w:t>XAMPP</w:t>
      </w:r>
      <w:proofErr w:type="spellEnd"/>
      <w:r w:rsidR="00D636D9">
        <w:rPr>
          <w:lang w:val="en-GB"/>
        </w:rPr>
        <w:t xml:space="preserve"> software package. This package also gives the possibility to maintain the databases through </w:t>
      </w:r>
      <w:proofErr w:type="spellStart"/>
      <w:r w:rsidR="00D636D9">
        <w:rPr>
          <w:lang w:val="en-GB"/>
        </w:rPr>
        <w:t>PHPMyAdmin</w:t>
      </w:r>
      <w:proofErr w:type="spellEnd"/>
      <w:r w:rsidR="00D636D9">
        <w:rPr>
          <w:lang w:val="en-GB"/>
        </w:rPr>
        <w:t xml:space="preserve"> web page.</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w:t>
      </w:r>
      <w:r w:rsidR="00C06230">
        <w:rPr>
          <w:lang w:val="en-GB"/>
        </w:rPr>
        <w:t>ing</w:t>
      </w:r>
      <w:r w:rsidR="007535FD">
        <w:rPr>
          <w:lang w:val="en-GB"/>
        </w:rPr>
        <w:t xml:space="preserve"> of the unstructured data was developed in this tool.</w:t>
      </w:r>
      <w:r w:rsidR="00936B53">
        <w:rPr>
          <w:lang w:val="en-GB"/>
        </w:rPr>
        <w:t xml:space="preserve"> With this powerful tool, it was also used a script in </w:t>
      </w:r>
      <w:r w:rsidR="00A92AE1">
        <w:rPr>
          <w:lang w:val="en-GB"/>
        </w:rPr>
        <w:t>Groovy</w:t>
      </w:r>
      <w:r w:rsidR="00A92AE1">
        <w:rPr>
          <w:rStyle w:val="Refdenotaderodap"/>
          <w:lang w:val="en-GB"/>
        </w:rPr>
        <w:footnoteReference w:id="5"/>
      </w:r>
      <w:r w:rsidR="00A92AE1">
        <w:rPr>
          <w:lang w:val="en-GB"/>
        </w:rPr>
        <w:t xml:space="preserve">, an agile and dynamic language for the </w:t>
      </w:r>
      <w:proofErr w:type="spellStart"/>
      <w:r w:rsidR="00A92AE1">
        <w:rPr>
          <w:lang w:val="en-GB"/>
        </w:rPr>
        <w:t>JVM</w:t>
      </w:r>
      <w:proofErr w:type="spellEnd"/>
      <w:r w:rsidR="00A92AE1">
        <w:rPr>
          <w:lang w:val="en-GB"/>
        </w:rPr>
        <w:t>.</w:t>
      </w:r>
      <w:r w:rsidR="00936B53">
        <w:rPr>
          <w:lang w:val="en-GB"/>
        </w:rPr>
        <w:t xml:space="preserve"> </w:t>
      </w:r>
      <w:proofErr w:type="gramStart"/>
      <w:r w:rsidR="00936B53">
        <w:rPr>
          <w:lang w:val="en-GB"/>
        </w:rPr>
        <w:t>to</w:t>
      </w:r>
      <w:proofErr w:type="gramEnd"/>
      <w:r w:rsidR="00936B53">
        <w:rPr>
          <w:lang w:val="en-GB"/>
        </w:rPr>
        <w:t xml:space="preserve"> prepare the data for export. </w:t>
      </w:r>
      <w:r w:rsidR="00A859C8">
        <w:rPr>
          <w:rFonts w:eastAsia="Times New Roman"/>
          <w:lang w:val="en-GB"/>
        </w:rPr>
        <w:t>This script language</w:t>
      </w:r>
      <w:r w:rsidR="00A859C8" w:rsidRPr="00A92AE1">
        <w:rPr>
          <w:rFonts w:eastAsia="Times New Roman"/>
          <w:lang w:val="en-GB"/>
        </w:rPr>
        <w:t xml:space="preserve"> integrates well with all existing Java classes and libraries </w:t>
      </w:r>
      <w:r w:rsidR="00A859C8">
        <w:rPr>
          <w:rFonts w:eastAsia="Times New Roman"/>
          <w:lang w:val="en-GB"/>
        </w:rPr>
        <w:t xml:space="preserve">in the Rapidminer </w:t>
      </w:r>
      <w:r w:rsidR="00A859C8" w:rsidRPr="00A92AE1">
        <w:rPr>
          <w:rFonts w:eastAsia="Times New Roman"/>
          <w:lang w:val="en-GB"/>
        </w:rPr>
        <w:t xml:space="preserve">because it compiles straight to Java </w:t>
      </w:r>
      <w:r w:rsidR="00CF5511" w:rsidRPr="00A92AE1">
        <w:rPr>
          <w:rFonts w:eastAsia="Times New Roman"/>
          <w:lang w:val="en-GB"/>
        </w:rPr>
        <w:t>byte code</w:t>
      </w:r>
      <w:r w:rsidR="00A859C8" w:rsidRPr="00A92AE1">
        <w:rPr>
          <w:rFonts w:eastAsia="Times New Roman"/>
          <w:lang w:val="en-GB"/>
        </w:rPr>
        <w:t xml:space="preserve"> so you can use it anywhere you can use Java.</w:t>
      </w:r>
      <w:r w:rsidR="00A859C8">
        <w:rPr>
          <w:rFonts w:eastAsia="Times New Roman"/>
          <w:lang w:val="en-GB"/>
        </w:rPr>
        <w:t xml:space="preserve"> </w:t>
      </w:r>
      <w:r w:rsidR="00936B53">
        <w:rPr>
          <w:lang w:val="en-GB"/>
        </w:rPr>
        <w:t>The last component used of this tool is an included API that was used to execute the process modelled</w:t>
      </w:r>
      <w:r w:rsidR="00DD4311">
        <w:rPr>
          <w:lang w:val="en-GB"/>
        </w:rPr>
        <w:t>, (process represented</w:t>
      </w:r>
      <w:r w:rsidR="00936B53">
        <w:rPr>
          <w:lang w:val="en-GB"/>
        </w:rPr>
        <w:t xml:space="preserve"> in XML</w:t>
      </w:r>
      <w:r w:rsidR="00DD4311">
        <w:rPr>
          <w:lang w:val="en-GB"/>
        </w:rPr>
        <w:t>)</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A859C8">
        <w:rPr>
          <w:lang w:val="en-GB"/>
        </w:rPr>
        <w:t xml:space="preserve">, </w:t>
      </w:r>
      <w:r w:rsidR="00DD4311">
        <w:rPr>
          <w:lang w:val="en-GB"/>
        </w:rPr>
        <w:t>this was used to make the interface between rapidminer and the java code</w:t>
      </w:r>
      <w:r w:rsidR="00936B53">
        <w:rPr>
          <w:lang w:val="en-GB"/>
        </w:rPr>
        <w:t>.</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w:t>
      </w:r>
      <w:proofErr w:type="spellStart"/>
      <w:r w:rsidR="00D636D9">
        <w:rPr>
          <w:lang w:val="en-GB"/>
        </w:rPr>
        <w:t>NetBeans</w:t>
      </w:r>
      <w:proofErr w:type="spellEnd"/>
      <w:r w:rsidR="00D636D9">
        <w:rPr>
          <w:lang w:val="en-GB"/>
        </w:rPr>
        <w:t xml:space="preserve"> IDE. </w:t>
      </w:r>
      <w:r w:rsidR="00DD4311">
        <w:rPr>
          <w:lang w:val="en-GB"/>
        </w:rPr>
        <w:t xml:space="preserve">This IDE is an open tool that is very complete. It allows the coding of Java, compiling of the code directly to </w:t>
      </w:r>
      <w:proofErr w:type="spellStart"/>
      <w:r w:rsidR="00DD4311">
        <w:rPr>
          <w:lang w:val="en-GB"/>
        </w:rPr>
        <w:t>JVM</w:t>
      </w:r>
      <w:proofErr w:type="spellEnd"/>
      <w:r w:rsidR="00DD4311">
        <w:rPr>
          <w:lang w:val="en-GB"/>
        </w:rPr>
        <w:t xml:space="preserve"> and also includes a </w:t>
      </w:r>
      <w:proofErr w:type="spellStart"/>
      <w:r w:rsidR="00DD4311">
        <w:rPr>
          <w:lang w:val="en-GB"/>
        </w:rPr>
        <w:t>debbuger</w:t>
      </w:r>
      <w:proofErr w:type="spellEnd"/>
      <w:r w:rsidR="00DD4311">
        <w:rPr>
          <w:lang w:val="en-GB"/>
        </w:rPr>
        <w:t xml:space="preserve"> to check all the possible errors in the code or in the system run itself. </w:t>
      </w:r>
      <w:r w:rsidR="00D636D9">
        <w:rPr>
          <w:lang w:val="en-GB"/>
        </w:rPr>
        <w:t xml:space="preserve">All the necessary processes and methods to communicate with the Front-End are in JavaBeans interfaces or through XML data files that is serialized with </w:t>
      </w:r>
      <w:proofErr w:type="spellStart"/>
      <w:r w:rsidR="00D636D9">
        <w:rPr>
          <w:lang w:val="en-GB"/>
        </w:rPr>
        <w:t>JDOM</w:t>
      </w:r>
      <w:proofErr w:type="spellEnd"/>
      <w:r w:rsidR="00D636D9">
        <w:rPr>
          <w:lang w:val="en-GB"/>
        </w:rPr>
        <w:t xml:space="preserve">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D4311">
        <w:rPr>
          <w:lang w:val="en-GB"/>
        </w:rPr>
        <w:t xml:space="preserve"> for presentation purposes</w:t>
      </w:r>
      <w:r w:rsidR="00D636D9">
        <w:rPr>
          <w:lang w:val="en-GB"/>
        </w:rPr>
        <w:t xml:space="preserve">. The communication with the database </w:t>
      </w:r>
      <w:r w:rsidR="00DD4311">
        <w:rPr>
          <w:lang w:val="en-GB"/>
        </w:rPr>
        <w:t xml:space="preserve">that holds the main model </w:t>
      </w:r>
      <w:r w:rsidR="00D636D9">
        <w:rPr>
          <w:lang w:val="en-GB"/>
        </w:rPr>
        <w:t xml:space="preserve">is made through </w:t>
      </w:r>
      <w:bookmarkStart w:id="84" w:name="OLE_LINK1"/>
      <w:bookmarkStart w:id="85" w:name="OLE_LINK2"/>
      <w:proofErr w:type="spellStart"/>
      <w:r w:rsidR="00D636D9">
        <w:rPr>
          <w:lang w:val="en-GB"/>
        </w:rPr>
        <w:t>JDBC</w:t>
      </w:r>
      <w:bookmarkEnd w:id="84"/>
      <w:bookmarkEnd w:id="85"/>
      <w:proofErr w:type="spellEnd"/>
      <w:r w:rsidR="00D636D9">
        <w:rPr>
          <w:lang w:val="en-GB"/>
        </w:rPr>
        <w:t xml:space="preserve"> connections</w:t>
      </w:r>
      <w:r w:rsidR="00DD4311">
        <w:rPr>
          <w:lang w:val="en-GB"/>
        </w:rPr>
        <w:t xml:space="preserve"> </w:t>
      </w:r>
      <w:r w:rsidR="00DD4311" w:rsidRPr="00E0558E">
        <w:rPr>
          <w:lang w:val="en-GB"/>
        </w:rPr>
        <w:t>(</w:t>
      </w:r>
      <w:fldSimple w:instr=" REF _Ref396430187 \h  \* MERGEFORMAT ">
        <w:r w:rsidR="007E6B54" w:rsidRPr="007E6B54">
          <w:rPr>
            <w:lang w:val="en-GB"/>
          </w:rPr>
          <w:t xml:space="preserve">Figure </w:t>
        </w:r>
        <w:r w:rsidR="007E6B54" w:rsidRPr="007E6B54">
          <w:rPr>
            <w:noProof/>
            <w:lang w:val="en-GB"/>
          </w:rPr>
          <w:t>5.7</w:t>
        </w:r>
      </w:fldSimple>
      <w:r w:rsidR="00DD4311">
        <w:rPr>
          <w:lang w:val="en-GB"/>
        </w:rPr>
        <w:t>)</w:t>
      </w:r>
      <w:r w:rsidR="00D636D9">
        <w:rPr>
          <w:lang w:val="en-GB"/>
        </w:rPr>
        <w:t xml:space="preserve">.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side, this functionality was developed with the help of a Java API, Jena Semantic Framework Ontology that supports OWL language, </w:t>
      </w:r>
      <w:r w:rsidR="00E0558E">
        <w:rPr>
          <w:lang w:val="en-GB"/>
        </w:rPr>
        <w:t xml:space="preserve">inspired by XML, </w:t>
      </w:r>
      <w:r>
        <w:rPr>
          <w:lang w:val="en-GB"/>
        </w:rPr>
        <w:t>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to create all components that support the final product</w:t>
      </w:r>
      <w:r w:rsidR="0025465E">
        <w:rPr>
          <w:lang w:val="en-GB"/>
        </w:rPr>
        <w:t xml:space="preserve"> presentation</w:t>
      </w:r>
      <w:r w:rsidR="000D249C">
        <w:rPr>
          <w:lang w:val="en-GB"/>
        </w:rPr>
        <w:t xml:space="preserve">. </w:t>
      </w:r>
      <w:r w:rsidR="00E0558E">
        <w:rPr>
          <w:lang w:val="en-GB"/>
        </w:rPr>
        <w:t xml:space="preserve">The interface is created in </w:t>
      </w:r>
      <w:proofErr w:type="spellStart"/>
      <w:r w:rsidR="00E0558E">
        <w:rPr>
          <w:lang w:val="en-GB"/>
        </w:rPr>
        <w:t>JSP</w:t>
      </w:r>
      <w:proofErr w:type="spellEnd"/>
      <w:r w:rsidR="00E0558E">
        <w:rPr>
          <w:lang w:val="en-GB"/>
        </w:rPr>
        <w:t xml:space="preserve"> to be able to integrate with the Java code. </w:t>
      </w:r>
      <w:r w:rsidR="00E11FBD">
        <w:rPr>
          <w:lang w:val="en-GB"/>
        </w:rPr>
        <w:t>The final user client can be used in all modern browsers in the market</w:t>
      </w:r>
      <w:r w:rsidR="0025465E">
        <w:rPr>
          <w:lang w:val="en-GB"/>
        </w:rPr>
        <w:t>, like Google Chrome, Mozilla Firefox or Internet Explorer</w:t>
      </w:r>
      <w:r w:rsidR="00E11FBD">
        <w:rPr>
          <w:lang w:val="en-GB"/>
        </w:rPr>
        <w:t>.</w:t>
      </w:r>
      <w:r w:rsidR="00E0558E">
        <w:rPr>
          <w:lang w:val="en-GB"/>
        </w:rPr>
        <w:t xml:space="preserve"> </w:t>
      </w:r>
    </w:p>
    <w:p w:rsidR="00EA7679" w:rsidRDefault="00EA7679" w:rsidP="00951ABB">
      <w:pPr>
        <w:pStyle w:val="Ttulo2"/>
        <w:rPr>
          <w:lang w:val="en-GB"/>
        </w:rPr>
      </w:pPr>
      <w:bookmarkStart w:id="86" w:name="_Toc397181345"/>
      <w:r>
        <w:rPr>
          <w:lang w:val="en-GB"/>
        </w:rPr>
        <w:t>Requirements</w:t>
      </w:r>
      <w:bookmarkEnd w:id="86"/>
    </w:p>
    <w:p w:rsidR="00FF5C7E" w:rsidRPr="00FF5C7E" w:rsidRDefault="007913AE" w:rsidP="00FE5DA6">
      <w:pPr>
        <w:rPr>
          <w:lang w:val="en-GB"/>
        </w:rPr>
      </w:pPr>
      <w:r>
        <w:rPr>
          <w:lang w:val="en-GB"/>
        </w:rPr>
        <w:t>As a proof of concept the system was developed based in requirements</w:t>
      </w:r>
      <w:r w:rsidR="000E28D5">
        <w:rPr>
          <w:lang w:val="en-GB"/>
        </w:rPr>
        <w:t>, which were divided in three types, Functional, Architectural</w:t>
      </w:r>
      <w:r w:rsidR="009F6D83">
        <w:rPr>
          <w:lang w:val="en-GB"/>
        </w:rPr>
        <w:t xml:space="preserve"> and</w:t>
      </w:r>
      <w:r w:rsidR="000E28D5">
        <w:rPr>
          <w:lang w:val="en-GB"/>
        </w:rPr>
        <w:t xml:space="preserve"> Technical (see </w:t>
      </w:r>
      <w:r w:rsidR="00CC723B">
        <w:rPr>
          <w:lang w:val="en-GB"/>
        </w:rPr>
        <w:fldChar w:fldCharType="begin"/>
      </w:r>
      <w:r w:rsidR="000E28D5">
        <w:rPr>
          <w:lang w:val="en-GB"/>
        </w:rPr>
        <w:instrText xml:space="preserve"> REF _Ref396690605 \h </w:instrText>
      </w:r>
      <w:r w:rsidR="00CC723B">
        <w:rPr>
          <w:lang w:val="en-GB"/>
        </w:rPr>
      </w:r>
      <w:r w:rsidR="00CC723B">
        <w:rPr>
          <w:lang w:val="en-GB"/>
        </w:rPr>
        <w:fldChar w:fldCharType="separate"/>
      </w:r>
      <w:r w:rsidR="000E28D5" w:rsidRPr="000E28D5">
        <w:rPr>
          <w:lang w:val="en-GB"/>
        </w:rPr>
        <w:t xml:space="preserve">Figure </w:t>
      </w:r>
      <w:r w:rsidR="000E28D5" w:rsidRPr="000E28D5">
        <w:rPr>
          <w:noProof/>
          <w:lang w:val="en-GB"/>
        </w:rPr>
        <w:t>5</w:t>
      </w:r>
      <w:r w:rsidR="000E28D5" w:rsidRPr="000E28D5">
        <w:rPr>
          <w:lang w:val="en-GB"/>
        </w:rPr>
        <w:t>.</w:t>
      </w:r>
      <w:r w:rsidR="000E28D5" w:rsidRPr="000E28D5">
        <w:rPr>
          <w:noProof/>
          <w:lang w:val="en-GB"/>
        </w:rPr>
        <w:t>2</w:t>
      </w:r>
      <w:r w:rsidR="00CC723B">
        <w:rPr>
          <w:lang w:val="en-GB"/>
        </w:rPr>
        <w:fldChar w:fldCharType="end"/>
      </w:r>
      <w:r w:rsidR="000E28D5">
        <w:rPr>
          <w:lang w:val="en-GB"/>
        </w:rPr>
        <w:t xml:space="preserve">). The system developed was integrated in the Business and Construction </w:t>
      </w:r>
      <w:r w:rsidR="009F6D83">
        <w:rPr>
          <w:lang w:val="en-GB"/>
        </w:rPr>
        <w:t>field of study and</w:t>
      </w:r>
      <w:r w:rsidR="000E28D5">
        <w:rPr>
          <w:lang w:val="en-GB"/>
        </w:rPr>
        <w:t xml:space="preserve"> the main idea is to receive unstructured information and extract knowledge from it that could help to make </w:t>
      </w:r>
      <w:r w:rsidR="009F6D83">
        <w:rPr>
          <w:lang w:val="en-GB"/>
        </w:rPr>
        <w:t xml:space="preserve">automatic </w:t>
      </w:r>
      <w:r w:rsidR="000E28D5">
        <w:rPr>
          <w:lang w:val="en-GB"/>
        </w:rPr>
        <w:lastRenderedPageBreak/>
        <w:t xml:space="preserve">enrichment of </w:t>
      </w:r>
      <w:proofErr w:type="gramStart"/>
      <w:r w:rsidR="009F6D83">
        <w:rPr>
          <w:lang w:val="en-GB"/>
        </w:rPr>
        <w:t>an</w:t>
      </w:r>
      <w:r w:rsidR="000E28D5">
        <w:rPr>
          <w:lang w:val="en-GB"/>
        </w:rPr>
        <w:t xml:space="preserve"> ontology</w:t>
      </w:r>
      <w:proofErr w:type="gramEnd"/>
      <w:r w:rsidR="000E28D5">
        <w:rPr>
          <w:lang w:val="en-GB"/>
        </w:rPr>
        <w:t xml:space="preserve">. Having this in mind, some of the functional requirements are </w:t>
      </w:r>
      <w:r w:rsidR="000E28D5" w:rsidRPr="009F6D83">
        <w:rPr>
          <w:i/>
          <w:lang w:val="en-GB"/>
        </w:rPr>
        <w:t xml:space="preserve">frequent items-concept </w:t>
      </w:r>
      <w:r w:rsidR="006F38BB" w:rsidRPr="009F6D83">
        <w:rPr>
          <w:i/>
          <w:lang w:val="en-GB"/>
        </w:rPr>
        <w:t>matching</w:t>
      </w:r>
      <w:r w:rsidR="000E28D5">
        <w:rPr>
          <w:lang w:val="en-GB"/>
        </w:rPr>
        <w:t xml:space="preserve">, that searches the ontology and tries to find </w:t>
      </w:r>
      <w:r w:rsidR="006F38BB">
        <w:rPr>
          <w:lang w:val="en-GB"/>
        </w:rPr>
        <w:t>keywords that are similar to the frequent items, consequently, if found</w:t>
      </w:r>
      <w:r w:rsidR="009F6D83">
        <w:rPr>
          <w:lang w:val="en-GB"/>
        </w:rPr>
        <w:t>,</w:t>
      </w:r>
      <w:r w:rsidR="006F38BB">
        <w:rPr>
          <w:lang w:val="en-GB"/>
        </w:rPr>
        <w:t xml:space="preserve"> </w:t>
      </w:r>
      <w:r w:rsidR="009F6D83">
        <w:rPr>
          <w:lang w:val="en-GB"/>
        </w:rPr>
        <w:t xml:space="preserve">it </w:t>
      </w:r>
      <w:r w:rsidR="006F38BB">
        <w:rPr>
          <w:lang w:val="en-GB"/>
        </w:rPr>
        <w:t xml:space="preserve">retrieves the concept represented by this frequent item. </w:t>
      </w:r>
      <w:r w:rsidR="009F6D83">
        <w:rPr>
          <w:lang w:val="en-GB"/>
        </w:rPr>
        <w:t xml:space="preserve">For </w:t>
      </w:r>
      <w:r w:rsidR="006F38BB" w:rsidRPr="009F6D83">
        <w:rPr>
          <w:i/>
          <w:lang w:val="en-GB"/>
        </w:rPr>
        <w:t>new concepts</w:t>
      </w:r>
      <w:r w:rsidR="009F6D83" w:rsidRPr="009F6D83">
        <w:rPr>
          <w:i/>
          <w:lang w:val="en-GB"/>
        </w:rPr>
        <w:t xml:space="preserve"> discovery</w:t>
      </w:r>
      <w:r w:rsidR="006F38BB">
        <w:rPr>
          <w:lang w:val="en-GB"/>
        </w:rPr>
        <w:t xml:space="preserve">, this process is based in the previous and is executed when no concept </w:t>
      </w:r>
      <w:r w:rsidR="009F6D83">
        <w:rPr>
          <w:lang w:val="en-GB"/>
        </w:rPr>
        <w:t xml:space="preserve">related to the frequent item </w:t>
      </w:r>
      <w:r w:rsidR="006F38BB">
        <w:rPr>
          <w:lang w:val="en-GB"/>
        </w:rPr>
        <w:t xml:space="preserve">is found </w:t>
      </w:r>
      <w:r w:rsidR="009F6D83">
        <w:rPr>
          <w:lang w:val="en-GB"/>
        </w:rPr>
        <w:t>in the ontology</w:t>
      </w:r>
      <w:r w:rsidR="006F38BB">
        <w:rPr>
          <w:lang w:val="en-GB"/>
        </w:rPr>
        <w:t xml:space="preserve">. In this case, the new concept found will be added to the Building &amp; Construction domain ontology with the frequent item associated to it. The system must also be able to </w:t>
      </w:r>
      <w:r w:rsidR="006F38BB" w:rsidRPr="00FF5C7E">
        <w:rPr>
          <w:i/>
          <w:lang w:val="en-GB"/>
        </w:rPr>
        <w:t>show the association rules</w:t>
      </w:r>
      <w:r w:rsidR="006F38BB">
        <w:rPr>
          <w:lang w:val="en-GB"/>
        </w:rPr>
        <w:t xml:space="preserve"> with the important information in an easy </w:t>
      </w:r>
      <w:r w:rsidR="00FF5C7E">
        <w:rPr>
          <w:lang w:val="en-GB"/>
        </w:rPr>
        <w:t xml:space="preserve">and understandable </w:t>
      </w:r>
      <w:r w:rsidR="006F38BB">
        <w:rPr>
          <w:lang w:val="en-GB"/>
        </w:rPr>
        <w:t>way.</w:t>
      </w:r>
      <w:r w:rsidR="00FF5C7E">
        <w:rPr>
          <w:lang w:val="en-GB"/>
        </w:rPr>
        <w:t xml:space="preserve"> Another functional requirement is </w:t>
      </w:r>
      <w:r w:rsidR="00FF5C7E" w:rsidRPr="00FF5C7E">
        <w:rPr>
          <w:i/>
          <w:lang w:val="en-GB"/>
        </w:rPr>
        <w:t>concept relations enrichment</w:t>
      </w:r>
      <w:r w:rsidR="00FF5C7E">
        <w:rPr>
          <w:lang w:val="en-GB"/>
        </w:rPr>
        <w:t xml:space="preserve">, which is the process of using the unstructured data through the discovery of association rules with the goal to improve the relations between the concepts. </w:t>
      </w:r>
      <w:r w:rsidR="00FF5C7E" w:rsidRPr="00FF5C7E">
        <w:rPr>
          <w:i/>
          <w:lang w:val="en-GB"/>
        </w:rPr>
        <w:t>Best rule selection</w:t>
      </w:r>
      <w:r w:rsidR="00FF5C7E">
        <w:rPr>
          <w:lang w:val="en-GB"/>
        </w:rPr>
        <w:t xml:space="preserve"> is a functional requirement to allow the user to select the best concepts that match the </w:t>
      </w:r>
      <w:proofErr w:type="spellStart"/>
      <w:r w:rsidR="00FF5C7E">
        <w:rPr>
          <w:lang w:val="en-GB"/>
        </w:rPr>
        <w:t>FI</w:t>
      </w:r>
      <w:proofErr w:type="spellEnd"/>
      <w:r w:rsidR="00FF5C7E">
        <w:rPr>
          <w:lang w:val="en-GB"/>
        </w:rPr>
        <w:t xml:space="preserve"> discovered. </w:t>
      </w:r>
      <w:r w:rsidR="00FF5C7E">
        <w:rPr>
          <w:i/>
          <w:lang w:val="en-GB"/>
        </w:rPr>
        <w:t>Best rules storage</w:t>
      </w:r>
      <w:r w:rsidR="00FF5C7E">
        <w:rPr>
          <w:lang w:val="en-GB"/>
        </w:rPr>
        <w:t xml:space="preserve"> represents the process of storing the rule in a database table in order to later evaluate it. With this evaluation, the analyst will decide if the relation should or should not be updated. </w:t>
      </w:r>
    </w:p>
    <w:p w:rsidR="00FE5DA6" w:rsidRDefault="009F6D83" w:rsidP="00FF5C7E">
      <w:pPr>
        <w:keepNext/>
        <w:spacing w:before="240"/>
      </w:pPr>
      <w:r>
        <w:object w:dxaOrig="8975" w:dyaOrig="4297">
          <v:shape id="_x0000_i1034" type="#_x0000_t75" style="width:424.55pt;height:203.1pt" o:ole="">
            <v:imagedata r:id="rId30" o:title=""/>
          </v:shape>
          <o:OLEObject Type="Embed" ProgID="Visio.Drawing.11" ShapeID="_x0000_i1034" DrawAspect="Content" ObjectID="_1470957153" r:id="rId31"/>
        </w:object>
      </w:r>
    </w:p>
    <w:p w:rsidR="00FE5DA6" w:rsidRDefault="00FE5DA6" w:rsidP="00FE5DA6">
      <w:pPr>
        <w:pStyle w:val="Legenda"/>
        <w:rPr>
          <w:lang w:val="en-GB"/>
        </w:rPr>
      </w:pPr>
      <w:bookmarkStart w:id="87" w:name="_Ref396690605"/>
      <w:bookmarkStart w:id="88" w:name="_Toc397206250"/>
      <w:proofErr w:type="gramStart"/>
      <w:r w:rsidRPr="00FF5C7E">
        <w:rPr>
          <w:lang w:val="en-GB"/>
        </w:rPr>
        <w:t xml:space="preserve">Figure </w:t>
      </w:r>
      <w:r w:rsidR="00CC723B">
        <w:fldChar w:fldCharType="begin"/>
      </w:r>
      <w:r w:rsidR="00CC723B" w:rsidRPr="00FF5C7E">
        <w:rPr>
          <w:lang w:val="en-GB"/>
        </w:rPr>
        <w:instrText xml:space="preserve"> STYLEREF 1 \s </w:instrText>
      </w:r>
      <w:r w:rsidR="00CC723B">
        <w:fldChar w:fldCharType="separate"/>
      </w:r>
      <w:r w:rsidRPr="00FF5C7E">
        <w:rPr>
          <w:noProof/>
          <w:lang w:val="en-GB"/>
        </w:rPr>
        <w:t>5</w:t>
      </w:r>
      <w:r w:rsidR="00CC723B">
        <w:fldChar w:fldCharType="end"/>
      </w:r>
      <w:r w:rsidRPr="00FF5C7E">
        <w:rPr>
          <w:lang w:val="en-GB"/>
        </w:rPr>
        <w:t>.</w:t>
      </w:r>
      <w:proofErr w:type="gramEnd"/>
      <w:r w:rsidR="00CC723B">
        <w:fldChar w:fldCharType="begin"/>
      </w:r>
      <w:r w:rsidR="00CC723B" w:rsidRPr="00FF5C7E">
        <w:rPr>
          <w:lang w:val="en-GB"/>
        </w:rPr>
        <w:instrText xml:space="preserve"> SEQ Figure \* ARABIC \s 1 </w:instrText>
      </w:r>
      <w:r w:rsidR="00CC723B">
        <w:fldChar w:fldCharType="separate"/>
      </w:r>
      <w:r w:rsidRPr="00FF5C7E">
        <w:rPr>
          <w:noProof/>
          <w:lang w:val="en-GB"/>
        </w:rPr>
        <w:t>2</w:t>
      </w:r>
      <w:r w:rsidR="00CC723B">
        <w:fldChar w:fldCharType="end"/>
      </w:r>
      <w:bookmarkEnd w:id="87"/>
      <w:r w:rsidRPr="00FF5C7E">
        <w:rPr>
          <w:lang w:val="en-GB"/>
        </w:rPr>
        <w:t xml:space="preserve"> - System requirements</w:t>
      </w:r>
      <w:bookmarkEnd w:id="88"/>
    </w:p>
    <w:p w:rsidR="00FF5C7E" w:rsidRDefault="00FF5C7E" w:rsidP="00FE5DA6">
      <w:pPr>
        <w:rPr>
          <w:lang w:val="en-GB"/>
        </w:rPr>
      </w:pPr>
      <w:r>
        <w:rPr>
          <w:lang w:val="en-GB"/>
        </w:rPr>
        <w:t xml:space="preserve">The Architectural requirements were </w:t>
      </w:r>
      <w:r w:rsidRPr="00FF5C7E">
        <w:rPr>
          <w:i/>
          <w:lang w:val="en-GB"/>
        </w:rPr>
        <w:t>Ontology Connection</w:t>
      </w:r>
      <w:r>
        <w:rPr>
          <w:lang w:val="en-GB"/>
        </w:rPr>
        <w:t xml:space="preserve">, to allow for the matching of new frequent items with the keywords that represent the concepts in it. </w:t>
      </w:r>
      <w:r w:rsidRPr="00FF5C7E">
        <w:rPr>
          <w:i/>
          <w:lang w:val="en-GB"/>
        </w:rPr>
        <w:t>Knowledge Discovery</w:t>
      </w:r>
      <w:r>
        <w:rPr>
          <w:lang w:val="en-GB"/>
        </w:rPr>
        <w:t xml:space="preserve"> to be able to discover new concepts and new relations that could be of great use in the improving of the ontology. Should have a </w:t>
      </w:r>
      <w:r w:rsidRPr="00FF5C7E">
        <w:rPr>
          <w:i/>
          <w:lang w:val="en-GB"/>
        </w:rPr>
        <w:t>remote and collaborative access</w:t>
      </w:r>
      <w:r>
        <w:rPr>
          <w:lang w:val="en-GB"/>
        </w:rPr>
        <w:t xml:space="preserve"> to allow for several users to use the solution system and make their own decisions also. The architecture of the system should be built in a </w:t>
      </w:r>
      <w:r w:rsidRPr="00FF5C7E">
        <w:rPr>
          <w:i/>
          <w:lang w:val="en-GB"/>
        </w:rPr>
        <w:t>Modularity</w:t>
      </w:r>
      <w:r>
        <w:rPr>
          <w:lang w:val="en-GB"/>
        </w:rPr>
        <w:t xml:space="preserve"> approach. </w:t>
      </w:r>
      <w:proofErr w:type="gramStart"/>
      <w:r>
        <w:rPr>
          <w:lang w:val="en-GB"/>
        </w:rPr>
        <w:t xml:space="preserve">Should allow </w:t>
      </w:r>
      <w:r w:rsidRPr="00FF5C7E">
        <w:rPr>
          <w:i/>
          <w:lang w:val="en-GB"/>
        </w:rPr>
        <w:t>system integration</w:t>
      </w:r>
      <w:r>
        <w:rPr>
          <w:lang w:val="en-GB"/>
        </w:rPr>
        <w:t>.</w:t>
      </w:r>
      <w:proofErr w:type="gramEnd"/>
      <w:r>
        <w:rPr>
          <w:lang w:val="en-GB"/>
        </w:rPr>
        <w:t xml:space="preserve"> </w:t>
      </w:r>
      <w:proofErr w:type="gramStart"/>
      <w:r>
        <w:rPr>
          <w:lang w:val="en-GB"/>
        </w:rPr>
        <w:t>And should be intuitive in its use.</w:t>
      </w:r>
      <w:proofErr w:type="gramEnd"/>
    </w:p>
    <w:p w:rsidR="00FE5DA6" w:rsidRPr="00FF5C7E" w:rsidRDefault="00FF5C7E" w:rsidP="00FE5DA6">
      <w:pPr>
        <w:rPr>
          <w:lang w:val="en-GB"/>
        </w:rPr>
      </w:pPr>
      <w:r>
        <w:rPr>
          <w:lang w:val="en-GB"/>
        </w:rPr>
        <w:tab/>
      </w:r>
      <w:r w:rsidR="009A23A4" w:rsidRPr="009A23A4">
        <w:rPr>
          <w:i/>
          <w:lang w:val="en-GB"/>
        </w:rPr>
        <w:t>FP-Growth application</w:t>
      </w:r>
      <w:r w:rsidR="009A23A4">
        <w:rPr>
          <w:lang w:val="en-GB"/>
        </w:rPr>
        <w:t xml:space="preserve"> and </w:t>
      </w:r>
      <w:r w:rsidR="009A23A4" w:rsidRPr="009A23A4">
        <w:rPr>
          <w:i/>
          <w:lang w:val="en-GB"/>
        </w:rPr>
        <w:t xml:space="preserve">Association Rule </w:t>
      </w:r>
      <w:proofErr w:type="gramStart"/>
      <w:r w:rsidR="009A23A4" w:rsidRPr="009A23A4">
        <w:rPr>
          <w:i/>
          <w:lang w:val="en-GB"/>
        </w:rPr>
        <w:t>Discovery</w:t>
      </w:r>
      <w:r w:rsidR="009A23A4">
        <w:rPr>
          <w:lang w:val="en-GB"/>
        </w:rPr>
        <w:t>,</w:t>
      </w:r>
      <w:proofErr w:type="gramEnd"/>
      <w:r w:rsidR="009A23A4">
        <w:rPr>
          <w:lang w:val="en-GB"/>
        </w:rPr>
        <w:t xml:space="preserve"> are two requirements that were explained in the previous section </w:t>
      </w:r>
      <w:r w:rsidR="009A23A4">
        <w:rPr>
          <w:lang w:val="en-GB"/>
        </w:rPr>
        <w:fldChar w:fldCharType="begin"/>
      </w:r>
      <w:r w:rsidR="009A23A4">
        <w:rPr>
          <w:lang w:val="en-GB"/>
        </w:rPr>
        <w:instrText xml:space="preserve"> REF _Ref397215040 \r \h </w:instrText>
      </w:r>
      <w:r w:rsidR="009A23A4">
        <w:rPr>
          <w:lang w:val="en-GB"/>
        </w:rPr>
      </w:r>
      <w:r w:rsidR="009A23A4">
        <w:rPr>
          <w:lang w:val="en-GB"/>
        </w:rPr>
        <w:fldChar w:fldCharType="separate"/>
      </w:r>
      <w:r w:rsidR="009A23A4">
        <w:rPr>
          <w:lang w:val="en-GB"/>
        </w:rPr>
        <w:t>3.1</w:t>
      </w:r>
      <w:r w:rsidR="009A23A4">
        <w:rPr>
          <w:lang w:val="en-GB"/>
        </w:rPr>
        <w:fldChar w:fldCharType="end"/>
      </w:r>
      <w:r w:rsidR="009A23A4">
        <w:rPr>
          <w:lang w:val="en-GB"/>
        </w:rPr>
        <w:t xml:space="preserve"> of the present work. </w:t>
      </w:r>
      <w:r w:rsidR="009A23A4" w:rsidRPr="009A23A4">
        <w:rPr>
          <w:i/>
          <w:lang w:val="en-GB"/>
        </w:rPr>
        <w:t>User interface</w:t>
      </w:r>
      <w:r w:rsidR="009A23A4">
        <w:rPr>
          <w:lang w:val="en-GB"/>
        </w:rPr>
        <w:t xml:space="preserve"> is one of the technical requirements that </w:t>
      </w:r>
      <w:proofErr w:type="gramStart"/>
      <w:r w:rsidR="009A23A4">
        <w:rPr>
          <w:lang w:val="en-GB"/>
        </w:rPr>
        <w:t>is</w:t>
      </w:r>
      <w:proofErr w:type="gramEnd"/>
      <w:r w:rsidR="009A23A4">
        <w:rPr>
          <w:lang w:val="en-GB"/>
        </w:rPr>
        <w:t xml:space="preserve"> necessary for a user be able to visualize the rules and be able to select the </w:t>
      </w:r>
      <w:r w:rsidR="009A23A4">
        <w:rPr>
          <w:lang w:val="en-GB"/>
        </w:rPr>
        <w:lastRenderedPageBreak/>
        <w:t xml:space="preserve">best one for its intents. </w:t>
      </w:r>
      <w:r w:rsidR="009A23A4" w:rsidRPr="009A23A4">
        <w:rPr>
          <w:i/>
          <w:lang w:val="en-GB"/>
        </w:rPr>
        <w:t>Rapidminer Integration</w:t>
      </w:r>
      <w:r w:rsidR="009A23A4">
        <w:rPr>
          <w:lang w:val="en-GB"/>
        </w:rPr>
        <w:t xml:space="preserve"> is the use of its API in order that Rapidminer could make the searching and discovery of the rules. One place to save the rules chosen by the user is also a requirement, hence, it a </w:t>
      </w:r>
      <w:r w:rsidR="009A23A4" w:rsidRPr="009A23A4">
        <w:rPr>
          <w:i/>
          <w:lang w:val="en-GB"/>
        </w:rPr>
        <w:t>Rules Database</w:t>
      </w:r>
      <w:r w:rsidR="009A23A4">
        <w:rPr>
          <w:lang w:val="en-GB"/>
        </w:rPr>
        <w:t xml:space="preserve"> is a technical requirement.</w:t>
      </w:r>
    </w:p>
    <w:p w:rsidR="00FE5DA6" w:rsidRDefault="00FE5DA6" w:rsidP="00FE5DA6">
      <w:pPr>
        <w:rPr>
          <w:lang w:val="en-GB"/>
        </w:rPr>
      </w:pPr>
    </w:p>
    <w:p w:rsidR="00FE5DA6" w:rsidRPr="00FE5DA6" w:rsidRDefault="00FE5DA6" w:rsidP="00FE5DA6">
      <w:pPr>
        <w:rPr>
          <w:lang w:val="en-GB"/>
        </w:rPr>
      </w:pPr>
    </w:p>
    <w:p w:rsidR="00A52122" w:rsidRDefault="00D919EC" w:rsidP="00A52122">
      <w:pPr>
        <w:keepNext/>
        <w:jc w:val="center"/>
      </w:pPr>
      <w:r>
        <w:object w:dxaOrig="4099" w:dyaOrig="3419">
          <v:shape id="_x0000_i1032" type="#_x0000_t75" style="width:205.15pt;height:170.5pt" o:ole="">
            <v:imagedata r:id="rId32" o:title=""/>
          </v:shape>
          <o:OLEObject Type="Embed" ProgID="Visio.Drawing.11" ShapeID="_x0000_i1032" DrawAspect="Content" ObjectID="_1470957154" r:id="rId33"/>
        </w:object>
      </w:r>
    </w:p>
    <w:p w:rsidR="00FE5DA6" w:rsidRDefault="00A52122" w:rsidP="00FE5DA6">
      <w:pPr>
        <w:pStyle w:val="Legenda"/>
        <w:rPr>
          <w:lang w:val="en-GB"/>
        </w:rPr>
      </w:pPr>
      <w:bookmarkStart w:id="89" w:name="_Toc397206251"/>
      <w:proofErr w:type="gramStart"/>
      <w:r w:rsidRPr="00A52122">
        <w:rPr>
          <w:lang w:val="en-GB"/>
        </w:rPr>
        <w:t xml:space="preserve">Figure </w:t>
      </w:r>
      <w:r w:rsidR="00CC723B">
        <w:rPr>
          <w:lang w:val="en-GB"/>
        </w:rPr>
        <w:fldChar w:fldCharType="begin"/>
      </w:r>
      <w:r w:rsidR="00FE5DA6">
        <w:rPr>
          <w:lang w:val="en-GB"/>
        </w:rPr>
        <w:instrText xml:space="preserve"> STYLEREF 1 \s </w:instrText>
      </w:r>
      <w:r w:rsidR="00CC723B">
        <w:rPr>
          <w:lang w:val="en-GB"/>
        </w:rPr>
        <w:fldChar w:fldCharType="separate"/>
      </w:r>
      <w:r w:rsidR="00FE5DA6">
        <w:rPr>
          <w:noProof/>
          <w:lang w:val="en-GB"/>
        </w:rPr>
        <w:t>5</w:t>
      </w:r>
      <w:r w:rsidR="00CC723B">
        <w:rPr>
          <w:lang w:val="en-GB"/>
        </w:rPr>
        <w:fldChar w:fldCharType="end"/>
      </w:r>
      <w:r w:rsidR="00FE5DA6">
        <w:rPr>
          <w:lang w:val="en-GB"/>
        </w:rPr>
        <w:t>.</w:t>
      </w:r>
      <w:proofErr w:type="gramEnd"/>
      <w:r w:rsidR="00CC723B">
        <w:rPr>
          <w:lang w:val="en-GB"/>
        </w:rPr>
        <w:fldChar w:fldCharType="begin"/>
      </w:r>
      <w:r w:rsidR="00FE5DA6">
        <w:rPr>
          <w:lang w:val="en-GB"/>
        </w:rPr>
        <w:instrText xml:space="preserve"> SEQ Figure \* ARABIC \s 1 </w:instrText>
      </w:r>
      <w:r w:rsidR="00CC723B">
        <w:rPr>
          <w:lang w:val="en-GB"/>
        </w:rPr>
        <w:fldChar w:fldCharType="separate"/>
      </w:r>
      <w:r w:rsidR="00FE5DA6">
        <w:rPr>
          <w:noProof/>
          <w:lang w:val="en-GB"/>
        </w:rPr>
        <w:t>3</w:t>
      </w:r>
      <w:r w:rsidR="00CC723B">
        <w:rPr>
          <w:lang w:val="en-GB"/>
        </w:rPr>
        <w:fldChar w:fldCharType="end"/>
      </w:r>
      <w:r w:rsidRPr="00A52122">
        <w:rPr>
          <w:lang w:val="en-GB"/>
        </w:rPr>
        <w:t xml:space="preserve"> </w:t>
      </w:r>
      <w:r w:rsidR="00263525">
        <w:rPr>
          <w:lang w:val="en-GB"/>
        </w:rPr>
        <w:t>–</w:t>
      </w:r>
      <w:r w:rsidRPr="00A52122">
        <w:rPr>
          <w:lang w:val="en-GB"/>
        </w:rPr>
        <w:t xml:space="preserve"> </w:t>
      </w:r>
      <w:r w:rsidR="00263525">
        <w:rPr>
          <w:lang w:val="en-GB"/>
        </w:rPr>
        <w:t>Knowledge l</w:t>
      </w:r>
      <w:r w:rsidRPr="00A52122">
        <w:rPr>
          <w:lang w:val="en-GB"/>
        </w:rPr>
        <w:t xml:space="preserve">ayer </w:t>
      </w:r>
      <w:r w:rsidR="00263525">
        <w:rPr>
          <w:lang w:val="en-GB"/>
        </w:rPr>
        <w:t>architecture</w:t>
      </w:r>
      <w:bookmarkEnd w:id="89"/>
    </w:p>
    <w:p w:rsidR="00FE5DA6" w:rsidRDefault="00FE5DA6" w:rsidP="00FE5DA6">
      <w:pPr>
        <w:rPr>
          <w:lang w:val="en-GB"/>
        </w:rPr>
      </w:pPr>
    </w:p>
    <w:p w:rsidR="00FE5DA6" w:rsidRDefault="00FE5DA6" w:rsidP="00FE5DA6">
      <w:pPr>
        <w:rPr>
          <w:lang w:val="en-GB"/>
        </w:rPr>
      </w:pPr>
    </w:p>
    <w:p w:rsidR="00FE5DA6" w:rsidRPr="00FE5DA6" w:rsidRDefault="00FE5DA6" w:rsidP="00FE5DA6">
      <w:pPr>
        <w:rPr>
          <w:lang w:val="en-GB"/>
        </w:rPr>
      </w:pPr>
    </w:p>
    <w:p w:rsidR="00E0558E" w:rsidRDefault="00E0558E" w:rsidP="00951ABB">
      <w:pPr>
        <w:pStyle w:val="Ttulo2"/>
        <w:rPr>
          <w:lang w:val="en-GB"/>
        </w:rPr>
      </w:pPr>
      <w:bookmarkStart w:id="90" w:name="_Toc397181346"/>
      <w:r w:rsidRPr="0024194D">
        <w:rPr>
          <w:lang w:val="en-GB"/>
        </w:rPr>
        <w:t>Conceptual &amp; Technical Architectures</w:t>
      </w:r>
      <w:bookmarkEnd w:id="90"/>
    </w:p>
    <w:p w:rsidR="008A04F5" w:rsidRDefault="0025465E" w:rsidP="0025465E">
      <w:pPr>
        <w:rPr>
          <w:lang w:val="en-GB"/>
        </w:rPr>
      </w:pPr>
      <w:r>
        <w:rPr>
          <w:lang w:val="en-GB"/>
        </w:rPr>
        <w:t>The system developed to achieve the solution to the problem proposed is based on a Model View Controller (</w:t>
      </w:r>
      <w:proofErr w:type="spellStart"/>
      <w:r>
        <w:rPr>
          <w:lang w:val="en-GB"/>
        </w:rPr>
        <w:t>MVC</w:t>
      </w:r>
      <w:proofErr w:type="spellEnd"/>
      <w:r>
        <w:rPr>
          <w:lang w:val="en-GB"/>
        </w:rPr>
        <w:t xml:space="preserve">) methodology. An </w:t>
      </w:r>
      <w:proofErr w:type="spellStart"/>
      <w:r>
        <w:rPr>
          <w:lang w:val="en-GB"/>
        </w:rPr>
        <w:t>MVC</w:t>
      </w:r>
      <w:proofErr w:type="spellEnd"/>
      <w:r>
        <w:rPr>
          <w:lang w:val="en-GB"/>
        </w:rPr>
        <w:t xml:space="preserve"> methodology is a method to present and organize the model in three components. In the Model component the proposed solution will hold all three databases that </w:t>
      </w:r>
      <w:proofErr w:type="gramStart"/>
      <w:r>
        <w:rPr>
          <w:lang w:val="en-GB"/>
        </w:rPr>
        <w:t>holds</w:t>
      </w:r>
      <w:proofErr w:type="gramEnd"/>
      <w:r>
        <w:rPr>
          <w:lang w:val="en-GB"/>
        </w:rPr>
        <w:t xml:space="preserve"> all the data for the system. In the first one, Document </w:t>
      </w:r>
      <w:proofErr w:type="gramStart"/>
      <w:r>
        <w:rPr>
          <w:lang w:val="en-GB"/>
        </w:rPr>
        <w:t>Repository,</w:t>
      </w:r>
      <w:proofErr w:type="gramEnd"/>
      <w:r>
        <w:rPr>
          <w:lang w:val="en-GB"/>
        </w:rPr>
        <w:t xml:space="preserve"> is the initial repository with all the initial unstructured data to be analysed. In the second database, namely Association Rules,</w:t>
      </w:r>
      <w:r w:rsidR="008A04F5">
        <w:rPr>
          <w:lang w:val="en-GB"/>
        </w:rPr>
        <w:t xml:space="preserve"> is a database created to store the rules and all the analysed intermediate data like the concepts, and the metadata related with the associated rules, and all values related to the measures used to classify them. In the third one, specifically </w:t>
      </w:r>
      <w:proofErr w:type="gramStart"/>
      <w:r w:rsidR="008A04F5">
        <w:rPr>
          <w:lang w:val="en-GB"/>
        </w:rPr>
        <w:t>Ontology,</w:t>
      </w:r>
      <w:proofErr w:type="gramEnd"/>
      <w:r w:rsidR="008A04F5">
        <w:rPr>
          <w:lang w:val="en-GB"/>
        </w:rPr>
        <w:t xml:space="preserve"> is the main database to store the ontology itself. It will hold the concepts, and the relations to all of them.</w:t>
      </w:r>
    </w:p>
    <w:p w:rsidR="00951ABB" w:rsidRDefault="00322CE7" w:rsidP="00322CE7">
      <w:pPr>
        <w:keepNext/>
        <w:spacing w:before="240"/>
        <w:jc w:val="center"/>
      </w:pPr>
      <w:r>
        <w:rPr>
          <w:noProof/>
          <w:lang w:eastAsia="pt-PT"/>
        </w:rPr>
        <w:lastRenderedPageBreak/>
        <w:drawing>
          <wp:inline distT="0" distB="0" distL="0" distR="0">
            <wp:extent cx="3994150" cy="4442460"/>
            <wp:effectExtent l="1905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3994150" cy="4442460"/>
                    </a:xfrm>
                    <a:prstGeom prst="rect">
                      <a:avLst/>
                    </a:prstGeom>
                    <a:noFill/>
                    <a:ln w="9525">
                      <a:noFill/>
                      <a:miter lim="800000"/>
                      <a:headEnd/>
                      <a:tailEnd/>
                    </a:ln>
                  </pic:spPr>
                </pic:pic>
              </a:graphicData>
            </a:graphic>
          </wp:inline>
        </w:drawing>
      </w:r>
    </w:p>
    <w:p w:rsidR="00E0558E" w:rsidRPr="00951ABB" w:rsidRDefault="00951ABB" w:rsidP="004C03AB">
      <w:pPr>
        <w:pStyle w:val="Legenda"/>
        <w:spacing w:line="360" w:lineRule="auto"/>
        <w:rPr>
          <w:lang w:val="en-GB"/>
        </w:rPr>
      </w:pPr>
      <w:bookmarkStart w:id="91" w:name="_Toc397206252"/>
      <w:proofErr w:type="gramStart"/>
      <w:r w:rsidRPr="00951ABB">
        <w:rPr>
          <w:lang w:val="en-GB"/>
        </w:rPr>
        <w:t xml:space="preserve">Figure </w:t>
      </w:r>
      <w:r w:rsidR="00CC723B">
        <w:rPr>
          <w:lang w:val="en-GB"/>
        </w:rPr>
        <w:fldChar w:fldCharType="begin"/>
      </w:r>
      <w:r w:rsidR="00FE5DA6">
        <w:rPr>
          <w:lang w:val="en-GB"/>
        </w:rPr>
        <w:instrText xml:space="preserve"> STYLEREF 1 \s </w:instrText>
      </w:r>
      <w:r w:rsidR="00CC723B">
        <w:rPr>
          <w:lang w:val="en-GB"/>
        </w:rPr>
        <w:fldChar w:fldCharType="separate"/>
      </w:r>
      <w:r w:rsidR="00FE5DA6">
        <w:rPr>
          <w:noProof/>
          <w:lang w:val="en-GB"/>
        </w:rPr>
        <w:t>5</w:t>
      </w:r>
      <w:r w:rsidR="00CC723B">
        <w:rPr>
          <w:lang w:val="en-GB"/>
        </w:rPr>
        <w:fldChar w:fldCharType="end"/>
      </w:r>
      <w:r w:rsidR="00FE5DA6">
        <w:rPr>
          <w:lang w:val="en-GB"/>
        </w:rPr>
        <w:t>.</w:t>
      </w:r>
      <w:proofErr w:type="gramEnd"/>
      <w:r w:rsidR="00CC723B">
        <w:rPr>
          <w:lang w:val="en-GB"/>
        </w:rPr>
        <w:fldChar w:fldCharType="begin"/>
      </w:r>
      <w:r w:rsidR="00FE5DA6">
        <w:rPr>
          <w:lang w:val="en-GB"/>
        </w:rPr>
        <w:instrText xml:space="preserve"> SEQ Figure \* ARABIC \s 1 </w:instrText>
      </w:r>
      <w:r w:rsidR="00CC723B">
        <w:rPr>
          <w:lang w:val="en-GB"/>
        </w:rPr>
        <w:fldChar w:fldCharType="separate"/>
      </w:r>
      <w:r w:rsidR="00FE5DA6">
        <w:rPr>
          <w:noProof/>
          <w:lang w:val="en-GB"/>
        </w:rPr>
        <w:t>4</w:t>
      </w:r>
      <w:r w:rsidR="00CC723B">
        <w:rPr>
          <w:lang w:val="en-GB"/>
        </w:rPr>
        <w:fldChar w:fldCharType="end"/>
      </w:r>
      <w:r w:rsidRPr="00951ABB">
        <w:rPr>
          <w:lang w:val="en-GB"/>
        </w:rPr>
        <w:t xml:space="preserve"> </w:t>
      </w:r>
      <w:r>
        <w:rPr>
          <w:lang w:val="en-GB"/>
        </w:rPr>
        <w:t>–</w:t>
      </w:r>
      <w:r w:rsidRPr="00951ABB">
        <w:rPr>
          <w:lang w:val="en-GB"/>
        </w:rPr>
        <w:t xml:space="preserve"> System Architecture</w:t>
      </w:r>
      <w:r>
        <w:rPr>
          <w:lang w:val="en-GB"/>
        </w:rPr>
        <w:t xml:space="preserve"> </w:t>
      </w:r>
      <w:r w:rsidR="00F3477D">
        <w:rPr>
          <w:lang w:val="en-GB"/>
        </w:rPr>
        <w:t xml:space="preserve">– </w:t>
      </w:r>
      <w:proofErr w:type="spellStart"/>
      <w:r w:rsidR="00F3477D">
        <w:rPr>
          <w:lang w:val="en-GB"/>
        </w:rPr>
        <w:t>MVC</w:t>
      </w:r>
      <w:proofErr w:type="spellEnd"/>
      <w:r w:rsidR="00F3477D">
        <w:rPr>
          <w:lang w:val="en-GB"/>
        </w:rPr>
        <w:t xml:space="preserve"> Methodology</w:t>
      </w:r>
      <w:bookmarkEnd w:id="91"/>
    </w:p>
    <w:p w:rsidR="00322CE7" w:rsidRDefault="00322CE7" w:rsidP="00322CE7">
      <w:pPr>
        <w:rPr>
          <w:lang w:val="en-GB"/>
        </w:rPr>
      </w:pPr>
      <w:r>
        <w:rPr>
          <w:lang w:val="en-GB"/>
        </w:rPr>
        <w:t xml:space="preserve">View is the component that is responsible for the front-end. It is the system connection to the world. All the users will access the data by this interface. </w:t>
      </w:r>
    </w:p>
    <w:p w:rsidR="00322CE7" w:rsidRPr="0025465E" w:rsidRDefault="00322CE7" w:rsidP="00322CE7">
      <w:pPr>
        <w:rPr>
          <w:lang w:val="en-GB"/>
        </w:rPr>
      </w:pPr>
      <w:r>
        <w:rPr>
          <w:lang w:val="en-GB"/>
        </w:rPr>
        <w:tab/>
        <w:t xml:space="preserve">Controller component is the core of the system. It represents the place where all the analysis is computed. In the present system proposal, one can see two cores. The first core is the Rapidminer Core, is responsible to make all the steps from the unstructured data until the association rules discovery process. The second Core is the Server where all the logic is developed. It is where all computation to deliver the requests from the users </w:t>
      </w:r>
      <w:proofErr w:type="gramStart"/>
      <w:r>
        <w:rPr>
          <w:lang w:val="en-GB"/>
        </w:rPr>
        <w:t>are</w:t>
      </w:r>
      <w:proofErr w:type="gramEnd"/>
      <w:r>
        <w:rPr>
          <w:lang w:val="en-GB"/>
        </w:rPr>
        <w:t xml:space="preserve"> made, linking all the information from the database to the users. It is the artificial intelligent component of the system.</w:t>
      </w:r>
    </w:p>
    <w:p w:rsidR="0025465E" w:rsidRDefault="00E55903" w:rsidP="007913AE">
      <w:pPr>
        <w:pStyle w:val="Ttulo2"/>
        <w:rPr>
          <w:lang w:val="en-GB"/>
        </w:rPr>
      </w:pPr>
      <w:bookmarkStart w:id="92" w:name="_Toc397181347"/>
      <w:r>
        <w:rPr>
          <w:lang w:val="en-GB"/>
        </w:rPr>
        <w:t>Implementation and Development</w:t>
      </w:r>
      <w:bookmarkEnd w:id="92"/>
    </w:p>
    <w:p w:rsidR="00F023E1" w:rsidRPr="0024194D" w:rsidRDefault="004B45A5" w:rsidP="004C03AB">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7913AE" w:rsidRPr="007913AE">
          <w:rPr>
            <w:lang w:val="en-GB"/>
          </w:rPr>
          <w:t xml:space="preserve">Figure </w:t>
        </w:r>
        <w:r w:rsidR="007913AE" w:rsidRPr="007913AE">
          <w:rPr>
            <w:noProof/>
            <w:lang w:val="en-GB"/>
          </w:rPr>
          <w:t>5.5</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CC723B" w:rsidRPr="0024194D">
        <w:rPr>
          <w:lang w:val="en-GB"/>
        </w:rPr>
        <w:fldChar w:fldCharType="begin"/>
      </w:r>
      <w:r w:rsidR="004814A5" w:rsidRPr="0024194D">
        <w:rPr>
          <w:lang w:val="en-GB"/>
        </w:rPr>
        <w:instrText xml:space="preserve"> REF _Ref362391448 \h </w:instrText>
      </w:r>
      <w:r w:rsidR="00CC723B" w:rsidRPr="0024194D">
        <w:rPr>
          <w:lang w:val="en-GB"/>
        </w:rPr>
      </w:r>
      <w:r w:rsidR="00CC723B" w:rsidRPr="0024194D">
        <w:rPr>
          <w:lang w:val="en-GB"/>
        </w:rPr>
        <w:fldChar w:fldCharType="separate"/>
      </w:r>
      <w:r w:rsidR="007913AE" w:rsidRPr="00E452D9">
        <w:rPr>
          <w:sz w:val="20"/>
          <w:lang w:val="en-GB"/>
        </w:rPr>
        <w:t xml:space="preserve">Figure </w:t>
      </w:r>
      <w:r w:rsidR="007913AE">
        <w:rPr>
          <w:noProof/>
          <w:sz w:val="20"/>
          <w:lang w:val="en-GB"/>
        </w:rPr>
        <w:t>5</w:t>
      </w:r>
      <w:r w:rsidR="007913AE">
        <w:rPr>
          <w:sz w:val="20"/>
          <w:lang w:val="en-GB"/>
        </w:rPr>
        <w:t>.</w:t>
      </w:r>
      <w:r w:rsidR="007913AE">
        <w:rPr>
          <w:noProof/>
          <w:sz w:val="20"/>
          <w:lang w:val="en-GB"/>
        </w:rPr>
        <w:t>5</w:t>
      </w:r>
      <w:r w:rsidR="00CC723B"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lastRenderedPageBreak/>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35"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93" w:name="_Ref362391448"/>
      <w:bookmarkStart w:id="94" w:name="_Toc397206253"/>
      <w:proofErr w:type="gramStart"/>
      <w:r w:rsidRPr="00E452D9">
        <w:rPr>
          <w:sz w:val="20"/>
          <w:lang w:val="en-GB"/>
        </w:rPr>
        <w:t xml:space="preserve">Figure </w:t>
      </w:r>
      <w:r w:rsidR="00CC723B">
        <w:rPr>
          <w:sz w:val="20"/>
          <w:lang w:val="en-GB"/>
        </w:rPr>
        <w:fldChar w:fldCharType="begin"/>
      </w:r>
      <w:r w:rsidR="00FE5DA6">
        <w:rPr>
          <w:sz w:val="20"/>
          <w:lang w:val="en-GB"/>
        </w:rPr>
        <w:instrText xml:space="preserve"> STYLEREF 1 \s </w:instrText>
      </w:r>
      <w:r w:rsidR="00CC723B">
        <w:rPr>
          <w:sz w:val="20"/>
          <w:lang w:val="en-GB"/>
        </w:rPr>
        <w:fldChar w:fldCharType="separate"/>
      </w:r>
      <w:r w:rsidR="00FE5DA6">
        <w:rPr>
          <w:noProof/>
          <w:sz w:val="20"/>
          <w:lang w:val="en-GB"/>
        </w:rPr>
        <w:t>5</w:t>
      </w:r>
      <w:r w:rsidR="00CC723B">
        <w:rPr>
          <w:sz w:val="20"/>
          <w:lang w:val="en-GB"/>
        </w:rPr>
        <w:fldChar w:fldCharType="end"/>
      </w:r>
      <w:r w:rsidR="00FE5DA6">
        <w:rPr>
          <w:sz w:val="20"/>
          <w:lang w:val="en-GB"/>
        </w:rPr>
        <w:t>.</w:t>
      </w:r>
      <w:proofErr w:type="gramEnd"/>
      <w:r w:rsidR="00CC723B">
        <w:rPr>
          <w:sz w:val="20"/>
          <w:lang w:val="en-GB"/>
        </w:rPr>
        <w:fldChar w:fldCharType="begin"/>
      </w:r>
      <w:r w:rsidR="00FE5DA6">
        <w:rPr>
          <w:sz w:val="20"/>
          <w:lang w:val="en-GB"/>
        </w:rPr>
        <w:instrText xml:space="preserve"> SEQ Figure \* ARABIC \s 1 </w:instrText>
      </w:r>
      <w:r w:rsidR="00CC723B">
        <w:rPr>
          <w:sz w:val="20"/>
          <w:lang w:val="en-GB"/>
        </w:rPr>
        <w:fldChar w:fldCharType="separate"/>
      </w:r>
      <w:r w:rsidR="00FE5DA6">
        <w:rPr>
          <w:noProof/>
          <w:sz w:val="20"/>
          <w:lang w:val="en-GB"/>
        </w:rPr>
        <w:t>5</w:t>
      </w:r>
      <w:r w:rsidR="00CC723B">
        <w:rPr>
          <w:sz w:val="20"/>
          <w:lang w:val="en-GB"/>
        </w:rPr>
        <w:fldChar w:fldCharType="end"/>
      </w:r>
      <w:bookmarkEnd w:id="93"/>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94"/>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 xml:space="preserve">The Front End application is developed in </w:t>
      </w:r>
      <w:proofErr w:type="spellStart"/>
      <w:r w:rsidR="00FB5030" w:rsidRPr="0024194D">
        <w:rPr>
          <w:lang w:val="en-GB"/>
        </w:rPr>
        <w:t>NetBeans</w:t>
      </w:r>
      <w:proofErr w:type="spellEnd"/>
      <w:r w:rsidR="00FB5030" w:rsidRPr="0024194D">
        <w:rPr>
          <w:lang w:val="en-GB"/>
        </w:rPr>
        <w:t xml:space="preserve">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CC723B" w:rsidP="002743B1">
      <w:pPr>
        <w:pStyle w:val="Legenda"/>
        <w:rPr>
          <w:lang w:val="en-GB"/>
        </w:rPr>
      </w:pPr>
      <w:r w:rsidRPr="00CC723B">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EF7CD2" w:rsidRDefault="00EF7CD2"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EF7CD2" w:rsidRDefault="00EF7CD2"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EF7CD2" w:rsidRDefault="00EF7CD2"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FREQUENT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EF7CD2" w:rsidRDefault="00EF7CD2"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EF7CD2" w:rsidRDefault="00EF7CD2"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EF7CD2" w:rsidRDefault="00EF7CD2"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EF7CD2" w:rsidRDefault="00EF7CD2"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EF7CD2" w:rsidRDefault="00EF7CD2"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EF7CD2" w:rsidRDefault="00EF7CD2"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EF7CD2" w:rsidRDefault="00EF7CD2"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EF7CD2" w:rsidRDefault="00EF7CD2"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EF7CD2" w:rsidRDefault="00EF7CD2"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EF7CD2" w:rsidRDefault="00EF7CD2"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EF7CD2" w:rsidRDefault="00EF7CD2"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EF7CD2" w:rsidRDefault="00EF7CD2"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FREQUENT PATTERNS</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EF7CD2" w:rsidRDefault="00EF7CD2"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EF7CD2" w:rsidRDefault="00EF7CD2" w:rsidP="00FB5030">
                    <w:pPr>
                      <w:rPr>
                        <w:rFonts w:eastAsia="Times New Roman"/>
                      </w:rPr>
                    </w:pPr>
                  </w:p>
                </w:txbxContent>
              </v:textbox>
            </v:shape>
            <w10:wrap type="through"/>
          </v:group>
        </w:pict>
      </w:r>
      <w:r w:rsidRPr="00CC723B">
        <w:rPr>
          <w:lang w:val="en-GB"/>
        </w:rPr>
        <w:pict>
          <v:shape id="_x0000_i1033" type="#_x0000_t75" style="width:213.95pt;height:155.55pt">
            <v:imagedata croptop="-65520f" cropbottom="65520f"/>
          </v:shape>
        </w:pict>
      </w:r>
    </w:p>
    <w:p w:rsidR="00F023E1" w:rsidRPr="00E452D9" w:rsidRDefault="00C30260" w:rsidP="002743B1">
      <w:pPr>
        <w:pStyle w:val="Legenda"/>
        <w:rPr>
          <w:sz w:val="20"/>
          <w:lang w:val="en-GB"/>
        </w:rPr>
      </w:pPr>
      <w:bookmarkStart w:id="95" w:name="_Ref362018318"/>
      <w:bookmarkStart w:id="96" w:name="_Toc397206254"/>
      <w:proofErr w:type="gramStart"/>
      <w:r w:rsidRPr="00E452D9">
        <w:rPr>
          <w:sz w:val="20"/>
          <w:lang w:val="en-GB"/>
        </w:rPr>
        <w:t xml:space="preserve">Figure </w:t>
      </w:r>
      <w:r w:rsidR="00CC723B">
        <w:rPr>
          <w:sz w:val="20"/>
          <w:lang w:val="en-GB"/>
        </w:rPr>
        <w:fldChar w:fldCharType="begin"/>
      </w:r>
      <w:r w:rsidR="00FE5DA6">
        <w:rPr>
          <w:sz w:val="20"/>
          <w:lang w:val="en-GB"/>
        </w:rPr>
        <w:instrText xml:space="preserve"> STYLEREF 1 \s </w:instrText>
      </w:r>
      <w:r w:rsidR="00CC723B">
        <w:rPr>
          <w:sz w:val="20"/>
          <w:lang w:val="en-GB"/>
        </w:rPr>
        <w:fldChar w:fldCharType="separate"/>
      </w:r>
      <w:r w:rsidR="00FE5DA6">
        <w:rPr>
          <w:noProof/>
          <w:sz w:val="20"/>
          <w:lang w:val="en-GB"/>
        </w:rPr>
        <w:t>5</w:t>
      </w:r>
      <w:r w:rsidR="00CC723B">
        <w:rPr>
          <w:sz w:val="20"/>
          <w:lang w:val="en-GB"/>
        </w:rPr>
        <w:fldChar w:fldCharType="end"/>
      </w:r>
      <w:r w:rsidR="00FE5DA6">
        <w:rPr>
          <w:sz w:val="20"/>
          <w:lang w:val="en-GB"/>
        </w:rPr>
        <w:t>.</w:t>
      </w:r>
      <w:proofErr w:type="gramEnd"/>
      <w:r w:rsidR="00CC723B">
        <w:rPr>
          <w:sz w:val="20"/>
          <w:lang w:val="en-GB"/>
        </w:rPr>
        <w:fldChar w:fldCharType="begin"/>
      </w:r>
      <w:r w:rsidR="00FE5DA6">
        <w:rPr>
          <w:sz w:val="20"/>
          <w:lang w:val="en-GB"/>
        </w:rPr>
        <w:instrText xml:space="preserve"> SEQ Figure \* ARABIC \s 1 </w:instrText>
      </w:r>
      <w:r w:rsidR="00CC723B">
        <w:rPr>
          <w:sz w:val="20"/>
          <w:lang w:val="en-GB"/>
        </w:rPr>
        <w:fldChar w:fldCharType="separate"/>
      </w:r>
      <w:r w:rsidR="00FE5DA6">
        <w:rPr>
          <w:noProof/>
          <w:sz w:val="20"/>
          <w:lang w:val="en-GB"/>
        </w:rPr>
        <w:t>6</w:t>
      </w:r>
      <w:r w:rsidR="00CC723B">
        <w:rPr>
          <w:sz w:val="20"/>
          <w:lang w:val="en-GB"/>
        </w:rPr>
        <w:fldChar w:fldCharType="end"/>
      </w:r>
      <w:bookmarkEnd w:id="95"/>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96"/>
    </w:p>
    <w:p w:rsidR="004F2C9F" w:rsidRPr="0024194D" w:rsidRDefault="00FB5030" w:rsidP="00C30260">
      <w:pPr>
        <w:pStyle w:val="Ttulo2"/>
        <w:rPr>
          <w:lang w:val="en-GB"/>
        </w:rPr>
      </w:pPr>
      <w:bookmarkStart w:id="97" w:name="_Toc397181348"/>
      <w:r w:rsidRPr="0024194D">
        <w:rPr>
          <w:lang w:val="en-GB"/>
        </w:rPr>
        <w:t>Conceptual &amp; Technical Architectures</w:t>
      </w:r>
      <w:bookmarkEnd w:id="97"/>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7913AE" w:rsidRPr="007913AE">
          <w:rPr>
            <w:lang w:val="en-GB"/>
          </w:rPr>
          <w:t xml:space="preserve">Figure </w:t>
        </w:r>
        <w:r w:rsidR="007913AE" w:rsidRPr="007913AE">
          <w:rPr>
            <w:noProof/>
            <w:lang w:val="en-GB"/>
          </w:rPr>
          <w:t>5.6</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98" w:name="_Toc397181349"/>
      <w:r w:rsidRPr="0024194D">
        <w:rPr>
          <w:lang w:val="en-GB"/>
        </w:rPr>
        <w:lastRenderedPageBreak/>
        <w:t>Document Analysis</w:t>
      </w:r>
      <w:bookmarkEnd w:id="98"/>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7913AE" w:rsidRPr="007913AE">
          <w:rPr>
            <w:lang w:val="en-GB"/>
          </w:rPr>
          <w:t xml:space="preserve">Figure </w:t>
        </w:r>
        <w:r w:rsidR="007913AE" w:rsidRPr="007913AE">
          <w:rPr>
            <w:noProof/>
            <w:lang w:val="en-GB"/>
          </w:rPr>
          <w:t>5.7</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36"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99" w:name="_Ref362392864"/>
      <w:bookmarkStart w:id="100" w:name="_Toc397206255"/>
      <w:proofErr w:type="gramStart"/>
      <w:r w:rsidRPr="00E452D9">
        <w:rPr>
          <w:sz w:val="20"/>
          <w:lang w:val="en-GB"/>
        </w:rPr>
        <w:t xml:space="preserve">Figure </w:t>
      </w:r>
      <w:r w:rsidR="00CC723B">
        <w:rPr>
          <w:sz w:val="20"/>
          <w:lang w:val="en-GB"/>
        </w:rPr>
        <w:fldChar w:fldCharType="begin"/>
      </w:r>
      <w:r w:rsidR="00FE5DA6">
        <w:rPr>
          <w:sz w:val="20"/>
          <w:lang w:val="en-GB"/>
        </w:rPr>
        <w:instrText xml:space="preserve"> STYLEREF 1 \s </w:instrText>
      </w:r>
      <w:r w:rsidR="00CC723B">
        <w:rPr>
          <w:sz w:val="20"/>
          <w:lang w:val="en-GB"/>
        </w:rPr>
        <w:fldChar w:fldCharType="separate"/>
      </w:r>
      <w:r w:rsidR="00FE5DA6">
        <w:rPr>
          <w:noProof/>
          <w:sz w:val="20"/>
          <w:lang w:val="en-GB"/>
        </w:rPr>
        <w:t>5</w:t>
      </w:r>
      <w:r w:rsidR="00CC723B">
        <w:rPr>
          <w:sz w:val="20"/>
          <w:lang w:val="en-GB"/>
        </w:rPr>
        <w:fldChar w:fldCharType="end"/>
      </w:r>
      <w:r w:rsidR="00FE5DA6">
        <w:rPr>
          <w:sz w:val="20"/>
          <w:lang w:val="en-GB"/>
        </w:rPr>
        <w:t>.</w:t>
      </w:r>
      <w:proofErr w:type="gramEnd"/>
      <w:r w:rsidR="00CC723B">
        <w:rPr>
          <w:sz w:val="20"/>
          <w:lang w:val="en-GB"/>
        </w:rPr>
        <w:fldChar w:fldCharType="begin"/>
      </w:r>
      <w:r w:rsidR="00FE5DA6">
        <w:rPr>
          <w:sz w:val="20"/>
          <w:lang w:val="en-GB"/>
        </w:rPr>
        <w:instrText xml:space="preserve"> SEQ Figure \* ARABIC \s 1 </w:instrText>
      </w:r>
      <w:r w:rsidR="00CC723B">
        <w:rPr>
          <w:sz w:val="20"/>
          <w:lang w:val="en-GB"/>
        </w:rPr>
        <w:fldChar w:fldCharType="separate"/>
      </w:r>
      <w:r w:rsidR="00FE5DA6">
        <w:rPr>
          <w:noProof/>
          <w:sz w:val="20"/>
          <w:lang w:val="en-GB"/>
        </w:rPr>
        <w:t>7</w:t>
      </w:r>
      <w:r w:rsidR="00CC723B">
        <w:rPr>
          <w:sz w:val="20"/>
          <w:lang w:val="en-GB"/>
        </w:rPr>
        <w:fldChar w:fldCharType="end"/>
      </w:r>
      <w:bookmarkEnd w:id="99"/>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r w:rsidR="00467A78">
        <w:rPr>
          <w:sz w:val="20"/>
          <w:lang w:val="en-GB"/>
        </w:rPr>
        <w:t xml:space="preserve"> Rapidminer Process</w:t>
      </w:r>
      <w:bookmarkEnd w:id="100"/>
    </w:p>
    <w:p w:rsidR="00E767EB" w:rsidRPr="0024194D" w:rsidRDefault="002B2796" w:rsidP="002B2796">
      <w:pPr>
        <w:spacing w:before="240"/>
        <w:rPr>
          <w:lang w:val="en-GB"/>
        </w:rPr>
      </w:pPr>
      <w:r>
        <w:rPr>
          <w:lang w:val="en-GB"/>
        </w:rPr>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lastRenderedPageBreak/>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CC723B" w:rsidP="002743B1">
      <w:pPr>
        <w:pStyle w:val="Legenda"/>
        <w:rPr>
          <w:lang w:val="en-GB"/>
        </w:rPr>
      </w:pPr>
      <w:r w:rsidRPr="00CC723B">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EF7CD2" w:rsidRPr="000F39A7" w:rsidRDefault="00EF7CD2"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EF7CD2" w:rsidRPr="000F39A7" w:rsidRDefault="00EF7CD2"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EF7CD2" w:rsidRPr="000F39A7" w:rsidRDefault="00EF7CD2"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EF7CD2" w:rsidRPr="000F39A7" w:rsidRDefault="00EF7CD2"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EF7CD2" w:rsidRPr="000F39A7" w:rsidRDefault="00EF7CD2"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EF7CD2" w:rsidRPr="000F39A7" w:rsidRDefault="00EF7CD2"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EF7CD2" w:rsidRPr="000F39A7" w:rsidRDefault="00EF7CD2" w:rsidP="00DE6D46">
                    <w:pPr>
                      <w:spacing w:line="240" w:lineRule="auto"/>
                      <w:jc w:val="center"/>
                      <w:rPr>
                        <w:sz w:val="20"/>
                        <w:szCs w:val="24"/>
                      </w:rPr>
                    </w:pPr>
                    <w:proofErr w:type="spellStart"/>
                    <w:r w:rsidRPr="000F39A7">
                      <w:rPr>
                        <w:sz w:val="20"/>
                        <w:szCs w:val="24"/>
                      </w:rPr>
                      <w:t>Stemming</w:t>
                    </w:r>
                    <w:proofErr w:type="spellEnd"/>
                  </w:p>
                  <w:p w:rsidR="00EF7CD2" w:rsidRPr="000F39A7" w:rsidRDefault="00EF7CD2"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EF7CD2" w:rsidRPr="000F39A7" w:rsidRDefault="00EF7CD2"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EF7CD2" w:rsidRPr="000F39A7" w:rsidRDefault="00EF7CD2"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EF7CD2" w:rsidRPr="000F39A7" w:rsidRDefault="00EF7CD2"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EF7CD2" w:rsidRPr="000F39A7" w:rsidRDefault="00EF7CD2"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101" w:name="_Toc397206256"/>
      <w:proofErr w:type="gramStart"/>
      <w:r w:rsidRPr="00E452D9">
        <w:rPr>
          <w:sz w:val="20"/>
          <w:lang w:val="en-GB"/>
        </w:rPr>
        <w:t xml:space="preserve">Figure </w:t>
      </w:r>
      <w:r w:rsidR="00CC723B">
        <w:rPr>
          <w:sz w:val="20"/>
          <w:lang w:val="en-GB"/>
        </w:rPr>
        <w:fldChar w:fldCharType="begin"/>
      </w:r>
      <w:r w:rsidR="00FE5DA6">
        <w:rPr>
          <w:sz w:val="20"/>
          <w:lang w:val="en-GB"/>
        </w:rPr>
        <w:instrText xml:space="preserve"> STYLEREF 1 \s </w:instrText>
      </w:r>
      <w:r w:rsidR="00CC723B">
        <w:rPr>
          <w:sz w:val="20"/>
          <w:lang w:val="en-GB"/>
        </w:rPr>
        <w:fldChar w:fldCharType="separate"/>
      </w:r>
      <w:r w:rsidR="00FE5DA6">
        <w:rPr>
          <w:noProof/>
          <w:sz w:val="20"/>
          <w:lang w:val="en-GB"/>
        </w:rPr>
        <w:t>5</w:t>
      </w:r>
      <w:r w:rsidR="00CC723B">
        <w:rPr>
          <w:sz w:val="20"/>
          <w:lang w:val="en-GB"/>
        </w:rPr>
        <w:fldChar w:fldCharType="end"/>
      </w:r>
      <w:r w:rsidR="00FE5DA6">
        <w:rPr>
          <w:sz w:val="20"/>
          <w:lang w:val="en-GB"/>
        </w:rPr>
        <w:t>.</w:t>
      </w:r>
      <w:proofErr w:type="gramEnd"/>
      <w:r w:rsidR="00CC723B">
        <w:rPr>
          <w:sz w:val="20"/>
          <w:lang w:val="en-GB"/>
        </w:rPr>
        <w:fldChar w:fldCharType="begin"/>
      </w:r>
      <w:r w:rsidR="00FE5DA6">
        <w:rPr>
          <w:sz w:val="20"/>
          <w:lang w:val="en-GB"/>
        </w:rPr>
        <w:instrText xml:space="preserve"> SEQ Figure \* ARABIC \s 1 </w:instrText>
      </w:r>
      <w:r w:rsidR="00CC723B">
        <w:rPr>
          <w:sz w:val="20"/>
          <w:lang w:val="en-GB"/>
        </w:rPr>
        <w:fldChar w:fldCharType="separate"/>
      </w:r>
      <w:r w:rsidR="00FE5DA6">
        <w:rPr>
          <w:noProof/>
          <w:sz w:val="20"/>
          <w:lang w:val="en-GB"/>
        </w:rPr>
        <w:t>8</w:t>
      </w:r>
      <w:r w:rsidR="00CC723B">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101"/>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102" w:name="_Ref394258767"/>
      <w:bookmarkStart w:id="103" w:name="_Ref394258758"/>
      <w:bookmarkStart w:id="104" w:name="_Toc397201633"/>
      <w:r w:rsidRPr="0078766D">
        <w:rPr>
          <w:sz w:val="20"/>
          <w:lang w:val="en-GB"/>
        </w:rPr>
        <w:t xml:space="preserve">Table </w:t>
      </w:r>
      <w:r w:rsidR="00CC723B">
        <w:rPr>
          <w:sz w:val="20"/>
          <w:lang w:val="en-GB"/>
        </w:rPr>
        <w:fldChar w:fldCharType="begin"/>
      </w:r>
      <w:r w:rsidR="00292974">
        <w:rPr>
          <w:sz w:val="20"/>
          <w:lang w:val="en-GB"/>
        </w:rPr>
        <w:instrText xml:space="preserve"> STYLEREF 1 \s </w:instrText>
      </w:r>
      <w:r w:rsidR="00CC723B">
        <w:rPr>
          <w:sz w:val="20"/>
          <w:lang w:val="en-GB"/>
        </w:rPr>
        <w:fldChar w:fldCharType="separate"/>
      </w:r>
      <w:r w:rsidR="00292974">
        <w:rPr>
          <w:noProof/>
          <w:sz w:val="20"/>
          <w:lang w:val="en-GB"/>
        </w:rPr>
        <w:t>5</w:t>
      </w:r>
      <w:r w:rsidR="00CC723B">
        <w:rPr>
          <w:sz w:val="20"/>
          <w:lang w:val="en-GB"/>
        </w:rPr>
        <w:fldChar w:fldCharType="end"/>
      </w:r>
      <w:r w:rsidR="00292974">
        <w:rPr>
          <w:sz w:val="20"/>
          <w:lang w:val="en-GB"/>
        </w:rPr>
        <w:noBreakHyphen/>
      </w:r>
      <w:r w:rsidR="00CC723B">
        <w:rPr>
          <w:sz w:val="20"/>
          <w:lang w:val="en-GB"/>
        </w:rPr>
        <w:fldChar w:fldCharType="begin"/>
      </w:r>
      <w:r w:rsidR="00292974">
        <w:rPr>
          <w:sz w:val="20"/>
          <w:lang w:val="en-GB"/>
        </w:rPr>
        <w:instrText xml:space="preserve"> SEQ Table \* ARABIC \s 1 </w:instrText>
      </w:r>
      <w:r w:rsidR="00CC723B">
        <w:rPr>
          <w:sz w:val="20"/>
          <w:lang w:val="en-GB"/>
        </w:rPr>
        <w:fldChar w:fldCharType="separate"/>
      </w:r>
      <w:r w:rsidR="00292974">
        <w:rPr>
          <w:noProof/>
          <w:sz w:val="20"/>
          <w:lang w:val="en-GB"/>
        </w:rPr>
        <w:t>1</w:t>
      </w:r>
      <w:r w:rsidR="00CC723B">
        <w:rPr>
          <w:sz w:val="20"/>
          <w:lang w:val="en-GB"/>
        </w:rPr>
        <w:fldChar w:fldCharType="end"/>
      </w:r>
      <w:bookmarkEnd w:id="102"/>
      <w:r w:rsidRPr="0078766D">
        <w:rPr>
          <w:sz w:val="20"/>
          <w:lang w:val="en-GB"/>
        </w:rPr>
        <w:t xml:space="preserve"> – Numerical</w:t>
      </w:r>
      <w:r w:rsidR="00B2109B">
        <w:rPr>
          <w:sz w:val="20"/>
          <w:lang w:val="en-GB"/>
        </w:rPr>
        <w:t xml:space="preserve"> </w:t>
      </w:r>
      <w:r w:rsidRPr="0078766D">
        <w:rPr>
          <w:sz w:val="20"/>
          <w:lang w:val="en-GB"/>
        </w:rPr>
        <w:t>to Binomial regulation</w:t>
      </w:r>
      <w:bookmarkEnd w:id="103"/>
      <w:bookmarkEnd w:id="104"/>
    </w:p>
    <w:tbl>
      <w:tblPr>
        <w:tblStyle w:val="ListaClara1"/>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lastRenderedPageBreak/>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7E6B54" w:rsidRPr="007E6B54">
          <w:rPr>
            <w:lang w:val="en-GB"/>
          </w:rPr>
          <w:t xml:space="preserve">Table </w:t>
        </w:r>
        <w:r w:rsidR="007E6B54" w:rsidRPr="007E6B54">
          <w:rPr>
            <w:noProof/>
            <w:lang w:val="en-GB"/>
          </w:rPr>
          <w:t>5</w:t>
        </w:r>
        <w:r w:rsidR="007E6B54" w:rsidRPr="007E6B54">
          <w:rPr>
            <w:noProof/>
            <w:lang w:val="en-GB"/>
          </w:rPr>
          <w:noBreakHyphen/>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105" w:name="_Toc397181350"/>
      <w:r w:rsidRPr="0024194D">
        <w:rPr>
          <w:lang w:val="en-GB"/>
        </w:rPr>
        <w:t>FP-Growth</w:t>
      </w:r>
      <w:bookmarkEnd w:id="105"/>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106" w:name="_Toc397181351"/>
      <w:r w:rsidRPr="0024194D">
        <w:rPr>
          <w:lang w:val="en-GB"/>
        </w:rPr>
        <w:t>Association Rules</w:t>
      </w:r>
      <w:bookmarkEnd w:id="106"/>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107" w:name="_Ref349199265"/>
      <w:bookmarkStart w:id="108" w:name="_Ref349199231"/>
      <w:bookmarkStart w:id="109" w:name="_Toc397201634"/>
      <w:r w:rsidRPr="00E452D9">
        <w:rPr>
          <w:sz w:val="20"/>
          <w:lang w:val="en-GB"/>
        </w:rPr>
        <w:t xml:space="preserve">Table </w:t>
      </w:r>
      <w:r w:rsidR="00CC723B">
        <w:rPr>
          <w:sz w:val="20"/>
          <w:lang w:val="en-GB"/>
        </w:rPr>
        <w:fldChar w:fldCharType="begin"/>
      </w:r>
      <w:r w:rsidR="00292974">
        <w:rPr>
          <w:sz w:val="20"/>
          <w:lang w:val="en-GB"/>
        </w:rPr>
        <w:instrText xml:space="preserve"> STYLEREF 1 \s </w:instrText>
      </w:r>
      <w:r w:rsidR="00CC723B">
        <w:rPr>
          <w:sz w:val="20"/>
          <w:lang w:val="en-GB"/>
        </w:rPr>
        <w:fldChar w:fldCharType="separate"/>
      </w:r>
      <w:r w:rsidR="00292974">
        <w:rPr>
          <w:noProof/>
          <w:sz w:val="20"/>
          <w:lang w:val="en-GB"/>
        </w:rPr>
        <w:t>5</w:t>
      </w:r>
      <w:r w:rsidR="00CC723B">
        <w:rPr>
          <w:sz w:val="20"/>
          <w:lang w:val="en-GB"/>
        </w:rPr>
        <w:fldChar w:fldCharType="end"/>
      </w:r>
      <w:r w:rsidR="00292974">
        <w:rPr>
          <w:sz w:val="20"/>
          <w:lang w:val="en-GB"/>
        </w:rPr>
        <w:noBreakHyphen/>
      </w:r>
      <w:r w:rsidR="00CC723B">
        <w:rPr>
          <w:sz w:val="20"/>
          <w:lang w:val="en-GB"/>
        </w:rPr>
        <w:fldChar w:fldCharType="begin"/>
      </w:r>
      <w:r w:rsidR="00292974">
        <w:rPr>
          <w:sz w:val="20"/>
          <w:lang w:val="en-GB"/>
        </w:rPr>
        <w:instrText xml:space="preserve"> SEQ Table \* ARABIC \s 1 </w:instrText>
      </w:r>
      <w:r w:rsidR="00CC723B">
        <w:rPr>
          <w:sz w:val="20"/>
          <w:lang w:val="en-GB"/>
        </w:rPr>
        <w:fldChar w:fldCharType="separate"/>
      </w:r>
      <w:r w:rsidR="00292974">
        <w:rPr>
          <w:noProof/>
          <w:sz w:val="20"/>
          <w:lang w:val="en-GB"/>
        </w:rPr>
        <w:t>2</w:t>
      </w:r>
      <w:r w:rsidR="00CC723B">
        <w:rPr>
          <w:sz w:val="20"/>
          <w:lang w:val="en-GB"/>
        </w:rPr>
        <w:fldChar w:fldCharType="end"/>
      </w:r>
      <w:bookmarkEnd w:id="107"/>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108"/>
      <w:bookmarkEnd w:id="109"/>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7913AE">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7913AE">
        <w:trPr>
          <w:cnfStyle w:val="000000100000"/>
          <w:jc w:val="center"/>
        </w:trPr>
        <w:tc>
          <w:tcPr>
            <w:cnfStyle w:val="001000000000"/>
            <w:tcW w:w="186" w:type="pct"/>
            <w:tcBorders>
              <w:right w:val="single" w:sz="4" w:space="0" w:color="auto"/>
            </w:tcBorders>
            <w:shd w:val="clear" w:color="auto" w:fill="auto"/>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tcBorders>
              <w:left w:val="single" w:sz="4" w:space="0" w:color="auto"/>
              <w:righ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tcBorders>
              <w:left w:val="single" w:sz="4" w:space="0" w:color="auto"/>
            </w:tcBorders>
            <w:shd w:val="clear" w:color="auto" w:fill="auto"/>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110" w:name="_Toc397181352"/>
      <w:r w:rsidRPr="0024194D">
        <w:rPr>
          <w:lang w:val="en-GB"/>
        </w:rPr>
        <w:t>Frequent Itemset Mapping</w:t>
      </w:r>
      <w:bookmarkEnd w:id="110"/>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111" w:name="_Toc397181353"/>
      <w:r w:rsidRPr="0024194D">
        <w:rPr>
          <w:lang w:val="en-GB"/>
        </w:rPr>
        <w:lastRenderedPageBreak/>
        <w:t>Ontology Enrichment</w:t>
      </w:r>
      <w:bookmarkEnd w:id="111"/>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12" w:name="_Toc397181354"/>
      <w:r w:rsidRPr="0024194D">
        <w:rPr>
          <w:lang w:val="en-GB"/>
        </w:rPr>
        <w:t>Front end</w:t>
      </w:r>
      <w:bookmarkEnd w:id="112"/>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37"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13" w:name="_Ref396430187"/>
      <w:bookmarkStart w:id="114" w:name="_Ref396430156"/>
      <w:bookmarkStart w:id="115" w:name="_Toc397206257"/>
      <w:proofErr w:type="gramStart"/>
      <w:r w:rsidRPr="00E452D9">
        <w:rPr>
          <w:sz w:val="20"/>
          <w:lang w:val="en-GB"/>
        </w:rPr>
        <w:t xml:space="preserve">Figure </w:t>
      </w:r>
      <w:r w:rsidR="00CC723B">
        <w:rPr>
          <w:sz w:val="20"/>
          <w:lang w:val="en-GB"/>
        </w:rPr>
        <w:fldChar w:fldCharType="begin"/>
      </w:r>
      <w:r w:rsidR="00FE5DA6">
        <w:rPr>
          <w:sz w:val="20"/>
          <w:lang w:val="en-GB"/>
        </w:rPr>
        <w:instrText xml:space="preserve"> STYLEREF 1 \s </w:instrText>
      </w:r>
      <w:r w:rsidR="00CC723B">
        <w:rPr>
          <w:sz w:val="20"/>
          <w:lang w:val="en-GB"/>
        </w:rPr>
        <w:fldChar w:fldCharType="separate"/>
      </w:r>
      <w:r w:rsidR="00FE5DA6">
        <w:rPr>
          <w:noProof/>
          <w:sz w:val="20"/>
          <w:lang w:val="en-GB"/>
        </w:rPr>
        <w:t>5</w:t>
      </w:r>
      <w:r w:rsidR="00CC723B">
        <w:rPr>
          <w:sz w:val="20"/>
          <w:lang w:val="en-GB"/>
        </w:rPr>
        <w:fldChar w:fldCharType="end"/>
      </w:r>
      <w:r w:rsidR="00FE5DA6">
        <w:rPr>
          <w:sz w:val="20"/>
          <w:lang w:val="en-GB"/>
        </w:rPr>
        <w:t>.</w:t>
      </w:r>
      <w:proofErr w:type="gramEnd"/>
      <w:r w:rsidR="00CC723B">
        <w:rPr>
          <w:sz w:val="20"/>
          <w:lang w:val="en-GB"/>
        </w:rPr>
        <w:fldChar w:fldCharType="begin"/>
      </w:r>
      <w:r w:rsidR="00FE5DA6">
        <w:rPr>
          <w:sz w:val="20"/>
          <w:lang w:val="en-GB"/>
        </w:rPr>
        <w:instrText xml:space="preserve"> SEQ Figure \* ARABIC \s 1 </w:instrText>
      </w:r>
      <w:r w:rsidR="00CC723B">
        <w:rPr>
          <w:sz w:val="20"/>
          <w:lang w:val="en-GB"/>
        </w:rPr>
        <w:fldChar w:fldCharType="separate"/>
      </w:r>
      <w:r w:rsidR="00FE5DA6">
        <w:rPr>
          <w:noProof/>
          <w:sz w:val="20"/>
          <w:lang w:val="en-GB"/>
        </w:rPr>
        <w:t>9</w:t>
      </w:r>
      <w:r w:rsidR="00CC723B">
        <w:rPr>
          <w:sz w:val="20"/>
          <w:lang w:val="en-GB"/>
        </w:rPr>
        <w:fldChar w:fldCharType="end"/>
      </w:r>
      <w:bookmarkEnd w:id="113"/>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14"/>
      <w:bookmarkEnd w:id="115"/>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16" w:name="_Toc397181355"/>
      <w:r w:rsidRPr="0024194D">
        <w:rPr>
          <w:lang w:val="en-GB"/>
        </w:rPr>
        <w:lastRenderedPageBreak/>
        <w:t>Evaluation</w:t>
      </w:r>
      <w:bookmarkEnd w:id="116"/>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17" w:name="_Toc397181356"/>
      <w:r w:rsidRPr="0024194D">
        <w:rPr>
          <w:lang w:val="en-GB"/>
        </w:rPr>
        <w:t>Use cases</w:t>
      </w:r>
      <w:bookmarkEnd w:id="117"/>
    </w:p>
    <w:p w:rsidR="00705F92" w:rsidRPr="0024194D" w:rsidRDefault="0090265A" w:rsidP="00C30260">
      <w:pPr>
        <w:pStyle w:val="Ttulo2"/>
        <w:rPr>
          <w:lang w:val="en-GB"/>
        </w:rPr>
      </w:pPr>
      <w:bookmarkStart w:id="118" w:name="_Toc397181357"/>
      <w:r w:rsidRPr="0024194D">
        <w:rPr>
          <w:lang w:val="en-GB"/>
        </w:rPr>
        <w:t>Scientific</w:t>
      </w:r>
      <w:r w:rsidR="00705F92" w:rsidRPr="0024194D">
        <w:rPr>
          <w:lang w:val="en-GB"/>
        </w:rPr>
        <w:t xml:space="preserve"> publications</w:t>
      </w:r>
      <w:bookmarkEnd w:id="118"/>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19" w:name="_Toc397181358"/>
      <w:r w:rsidRPr="0024194D">
        <w:rPr>
          <w:lang w:val="en-GB"/>
        </w:rPr>
        <w:lastRenderedPageBreak/>
        <w:t>Conclusion and Future Work</w:t>
      </w:r>
      <w:bookmarkEnd w:id="119"/>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20" w:name="_Toc397181359"/>
      <w:r w:rsidRPr="0024194D">
        <w:rPr>
          <w:lang w:val="en-GB"/>
        </w:rPr>
        <w:lastRenderedPageBreak/>
        <w:t>Bibliography</w:t>
      </w:r>
      <w:bookmarkEnd w:id="120"/>
    </w:p>
    <w:p w:rsidR="009F6D83" w:rsidRPr="009F6D83" w:rsidRDefault="00CC723B" w:rsidP="009F6D83">
      <w:pPr>
        <w:pStyle w:val="Bibliografia"/>
        <w:rPr>
          <w:rFonts w:cs="Times New Roman"/>
          <w:sz w:val="24"/>
          <w:szCs w:val="24"/>
          <w:lang w:val="en-GB"/>
        </w:rPr>
      </w:pPr>
      <w:r w:rsidRPr="00CC723B">
        <w:rPr>
          <w:lang w:val="en-GB"/>
        </w:rPr>
        <w:fldChar w:fldCharType="begin"/>
      </w:r>
      <w:r w:rsidR="009F6D83">
        <w:rPr>
          <w:lang w:val="en-GB"/>
        </w:rPr>
        <w:instrText xml:space="preserve"> ADDIN ZOTERO_BIBL {"uncited":[["http://zotero.org/users/local/bkYEK4Eu/items/9SBZNKW4"],["http://zotero.org/users/local/bkYEK4Eu/items/5VZEC25M"]],"custom":[]} CSL_BIBLIOGRAPHY </w:instrText>
      </w:r>
      <w:r w:rsidRPr="00CC723B">
        <w:rPr>
          <w:lang w:val="en-GB"/>
        </w:rPr>
        <w:fldChar w:fldCharType="separate"/>
      </w:r>
      <w:proofErr w:type="spellStart"/>
      <w:proofErr w:type="gramStart"/>
      <w:r w:rsidR="009F6D83" w:rsidRPr="009F6D83">
        <w:rPr>
          <w:rFonts w:cs="Times New Roman"/>
          <w:sz w:val="24"/>
          <w:szCs w:val="24"/>
          <w:lang w:val="en-GB"/>
        </w:rPr>
        <w:t>Agrawal</w:t>
      </w:r>
      <w:proofErr w:type="spellEnd"/>
      <w:r w:rsidR="009F6D83" w:rsidRPr="009F6D83">
        <w:rPr>
          <w:rFonts w:cs="Times New Roman"/>
          <w:sz w:val="24"/>
          <w:szCs w:val="24"/>
          <w:lang w:val="en-GB"/>
        </w:rPr>
        <w:t xml:space="preserve">, R., </w:t>
      </w:r>
      <w:proofErr w:type="spellStart"/>
      <w:r w:rsidR="009F6D83" w:rsidRPr="009F6D83">
        <w:rPr>
          <w:rFonts w:cs="Times New Roman"/>
          <w:sz w:val="24"/>
          <w:szCs w:val="24"/>
          <w:lang w:val="en-GB"/>
        </w:rPr>
        <w:t>Imieliński</w:t>
      </w:r>
      <w:proofErr w:type="spellEnd"/>
      <w:r w:rsidR="009F6D83" w:rsidRPr="009F6D83">
        <w:rPr>
          <w:rFonts w:cs="Times New Roman"/>
          <w:sz w:val="24"/>
          <w:szCs w:val="24"/>
          <w:lang w:val="en-GB"/>
        </w:rPr>
        <w:t>, T., Swami, A., 1993.</w:t>
      </w:r>
      <w:proofErr w:type="gramEnd"/>
      <w:r w:rsidR="009F6D83" w:rsidRPr="009F6D83">
        <w:rPr>
          <w:rFonts w:cs="Times New Roman"/>
          <w:sz w:val="24"/>
          <w:szCs w:val="24"/>
          <w:lang w:val="en-GB"/>
        </w:rPr>
        <w:t xml:space="preserve"> </w:t>
      </w:r>
      <w:proofErr w:type="gramStart"/>
      <w:r w:rsidR="009F6D83" w:rsidRPr="009F6D83">
        <w:rPr>
          <w:rFonts w:cs="Times New Roman"/>
          <w:sz w:val="24"/>
          <w:szCs w:val="24"/>
          <w:lang w:val="en-GB"/>
        </w:rPr>
        <w:t xml:space="preserve">Mining Association Rules Between Sets of Items in Large Databases, in: Proceedings of the 1993 </w:t>
      </w:r>
      <w:proofErr w:type="spellStart"/>
      <w:r w:rsidR="009F6D83" w:rsidRPr="009F6D83">
        <w:rPr>
          <w:rFonts w:cs="Times New Roman"/>
          <w:sz w:val="24"/>
          <w:szCs w:val="24"/>
          <w:lang w:val="en-GB"/>
        </w:rPr>
        <w:t>ACM</w:t>
      </w:r>
      <w:proofErr w:type="spellEnd"/>
      <w:r w:rsidR="009F6D83" w:rsidRPr="009F6D83">
        <w:rPr>
          <w:rFonts w:cs="Times New Roman"/>
          <w:sz w:val="24"/>
          <w:szCs w:val="24"/>
          <w:lang w:val="en-GB"/>
        </w:rPr>
        <w:t xml:space="preserve"> </w:t>
      </w:r>
      <w:proofErr w:type="spellStart"/>
      <w:r w:rsidR="009F6D83" w:rsidRPr="009F6D83">
        <w:rPr>
          <w:rFonts w:cs="Times New Roman"/>
          <w:sz w:val="24"/>
          <w:szCs w:val="24"/>
          <w:lang w:val="en-GB"/>
        </w:rPr>
        <w:t>SIGMOD</w:t>
      </w:r>
      <w:proofErr w:type="spellEnd"/>
      <w:r w:rsidR="009F6D83" w:rsidRPr="009F6D83">
        <w:rPr>
          <w:rFonts w:cs="Times New Roman"/>
          <w:sz w:val="24"/>
          <w:szCs w:val="24"/>
          <w:lang w:val="en-GB"/>
        </w:rPr>
        <w:t xml:space="preserve"> International Conference on Management of Data, </w:t>
      </w:r>
      <w:proofErr w:type="spellStart"/>
      <w:r w:rsidR="009F6D83" w:rsidRPr="009F6D83">
        <w:rPr>
          <w:rFonts w:cs="Times New Roman"/>
          <w:sz w:val="24"/>
          <w:szCs w:val="24"/>
          <w:lang w:val="en-GB"/>
        </w:rPr>
        <w:t>SIGMOD</w:t>
      </w:r>
      <w:proofErr w:type="spellEnd"/>
      <w:r w:rsidR="009F6D83" w:rsidRPr="009F6D83">
        <w:rPr>
          <w:rFonts w:cs="Times New Roman"/>
          <w:sz w:val="24"/>
          <w:szCs w:val="24"/>
          <w:lang w:val="en-GB"/>
        </w:rPr>
        <w:t xml:space="preserve"> ’93.</w:t>
      </w:r>
      <w:proofErr w:type="gramEnd"/>
      <w:r w:rsidR="009F6D83" w:rsidRPr="009F6D83">
        <w:rPr>
          <w:rFonts w:cs="Times New Roman"/>
          <w:sz w:val="24"/>
          <w:szCs w:val="24"/>
          <w:lang w:val="en-GB"/>
        </w:rPr>
        <w:t xml:space="preserve"> </w:t>
      </w:r>
      <w:proofErr w:type="spellStart"/>
      <w:r w:rsidR="009F6D83" w:rsidRPr="009F6D83">
        <w:rPr>
          <w:rFonts w:cs="Times New Roman"/>
          <w:sz w:val="24"/>
          <w:szCs w:val="24"/>
          <w:lang w:val="en-GB"/>
        </w:rPr>
        <w:t>ACM</w:t>
      </w:r>
      <w:proofErr w:type="spellEnd"/>
      <w:r w:rsidR="009F6D83" w:rsidRPr="009F6D83">
        <w:rPr>
          <w:rFonts w:cs="Times New Roman"/>
          <w:sz w:val="24"/>
          <w:szCs w:val="24"/>
          <w:lang w:val="en-GB"/>
        </w:rPr>
        <w:t xml:space="preserve">, New York, </w:t>
      </w:r>
      <w:proofErr w:type="spellStart"/>
      <w:r w:rsidR="009F6D83" w:rsidRPr="009F6D83">
        <w:rPr>
          <w:rFonts w:cs="Times New Roman"/>
          <w:sz w:val="24"/>
          <w:szCs w:val="24"/>
          <w:lang w:val="en-GB"/>
        </w:rPr>
        <w:t>NY</w:t>
      </w:r>
      <w:proofErr w:type="spellEnd"/>
      <w:r w:rsidR="009F6D83" w:rsidRPr="009F6D83">
        <w:rPr>
          <w:rFonts w:cs="Times New Roman"/>
          <w:sz w:val="24"/>
          <w:szCs w:val="24"/>
          <w:lang w:val="en-GB"/>
        </w:rPr>
        <w:t>, USA, pp. 207–216. doi:10.1145/170035.170072</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Agrawal</w:t>
      </w:r>
      <w:proofErr w:type="spellEnd"/>
      <w:r w:rsidRPr="009F6D83">
        <w:rPr>
          <w:rFonts w:cs="Times New Roman"/>
          <w:sz w:val="24"/>
          <w:szCs w:val="24"/>
          <w:lang w:val="en-GB"/>
        </w:rPr>
        <w:t xml:space="preserve">, R., </w:t>
      </w:r>
      <w:proofErr w:type="spellStart"/>
      <w:r w:rsidRPr="009F6D83">
        <w:rPr>
          <w:rFonts w:cs="Times New Roman"/>
          <w:sz w:val="24"/>
          <w:szCs w:val="24"/>
          <w:lang w:val="en-GB"/>
        </w:rPr>
        <w:t>Srikant</w:t>
      </w:r>
      <w:proofErr w:type="spellEnd"/>
      <w:r w:rsidRPr="009F6D83">
        <w:rPr>
          <w:rFonts w:cs="Times New Roman"/>
          <w:sz w:val="24"/>
          <w:szCs w:val="24"/>
          <w:lang w:val="en-GB"/>
        </w:rPr>
        <w:t xml:space="preserve">, R., 1994. Fast algorithms for mining association rules, in: Proc. of 20th Intl. Conf. on </w:t>
      </w:r>
      <w:proofErr w:type="spellStart"/>
      <w:r w:rsidRPr="009F6D83">
        <w:rPr>
          <w:rFonts w:cs="Times New Roman"/>
          <w:sz w:val="24"/>
          <w:szCs w:val="24"/>
          <w:lang w:val="en-GB"/>
        </w:rPr>
        <w:t>VLDB</w:t>
      </w:r>
      <w:proofErr w:type="spellEnd"/>
      <w:r w:rsidRPr="009F6D83">
        <w:rPr>
          <w:rFonts w:cs="Times New Roman"/>
          <w:sz w:val="24"/>
          <w:szCs w:val="24"/>
          <w:lang w:val="en-GB"/>
        </w:rPr>
        <w:t>. pp. 487–499.</w:t>
      </w:r>
    </w:p>
    <w:p w:rsidR="009F6D83" w:rsidRDefault="009F6D83" w:rsidP="009F6D83">
      <w:pPr>
        <w:pStyle w:val="Bibliografia"/>
        <w:rPr>
          <w:rFonts w:cs="Times New Roman"/>
          <w:sz w:val="24"/>
          <w:szCs w:val="24"/>
        </w:rPr>
      </w:pPr>
      <w:proofErr w:type="spellStart"/>
      <w:r w:rsidRPr="009F6D83">
        <w:rPr>
          <w:rFonts w:cs="Times New Roman"/>
          <w:sz w:val="24"/>
          <w:szCs w:val="24"/>
          <w:lang w:val="en-GB"/>
        </w:rPr>
        <w:t>Azevedo</w:t>
      </w:r>
      <w:proofErr w:type="spellEnd"/>
      <w:r w:rsidRPr="009F6D83">
        <w:rPr>
          <w:rFonts w:cs="Times New Roman"/>
          <w:sz w:val="24"/>
          <w:szCs w:val="24"/>
          <w:lang w:val="en-GB"/>
        </w:rPr>
        <w:t xml:space="preserve">, </w:t>
      </w:r>
      <w:proofErr w:type="spellStart"/>
      <w:r w:rsidRPr="009F6D83">
        <w:rPr>
          <w:rFonts w:cs="Times New Roman"/>
          <w:sz w:val="24"/>
          <w:szCs w:val="24"/>
          <w:lang w:val="en-GB"/>
        </w:rPr>
        <w:t>P.J.</w:t>
      </w:r>
      <w:proofErr w:type="spellEnd"/>
      <w:r w:rsidRPr="009F6D83">
        <w:rPr>
          <w:rFonts w:cs="Times New Roman"/>
          <w:sz w:val="24"/>
          <w:szCs w:val="24"/>
          <w:lang w:val="en-GB"/>
        </w:rPr>
        <w:t xml:space="preserve">, Jorge, A.M., 2007. Comparing Rule Measures for Predictive Association Rules, in: </w:t>
      </w:r>
      <w:proofErr w:type="spellStart"/>
      <w:r w:rsidRPr="009F6D83">
        <w:rPr>
          <w:rFonts w:cs="Times New Roman"/>
          <w:sz w:val="24"/>
          <w:szCs w:val="24"/>
          <w:lang w:val="en-GB"/>
        </w:rPr>
        <w:t>Kok</w:t>
      </w:r>
      <w:proofErr w:type="spellEnd"/>
      <w:r w:rsidRPr="009F6D83">
        <w:rPr>
          <w:rFonts w:cs="Times New Roman"/>
          <w:sz w:val="24"/>
          <w:szCs w:val="24"/>
          <w:lang w:val="en-GB"/>
        </w:rPr>
        <w:t xml:space="preserve">, </w:t>
      </w:r>
      <w:proofErr w:type="spellStart"/>
      <w:r w:rsidRPr="009F6D83">
        <w:rPr>
          <w:rFonts w:cs="Times New Roman"/>
          <w:sz w:val="24"/>
          <w:szCs w:val="24"/>
          <w:lang w:val="en-GB"/>
        </w:rPr>
        <w:t>J.N.</w:t>
      </w:r>
      <w:proofErr w:type="spellEnd"/>
      <w:r w:rsidRPr="009F6D83">
        <w:rPr>
          <w:rFonts w:cs="Times New Roman"/>
          <w:sz w:val="24"/>
          <w:szCs w:val="24"/>
          <w:lang w:val="en-GB"/>
        </w:rPr>
        <w:t xml:space="preserve">, </w:t>
      </w:r>
      <w:proofErr w:type="spellStart"/>
      <w:r w:rsidRPr="009F6D83">
        <w:rPr>
          <w:rFonts w:cs="Times New Roman"/>
          <w:sz w:val="24"/>
          <w:szCs w:val="24"/>
          <w:lang w:val="en-GB"/>
        </w:rPr>
        <w:t>Koronacki</w:t>
      </w:r>
      <w:proofErr w:type="spellEnd"/>
      <w:r w:rsidRPr="009F6D83">
        <w:rPr>
          <w:rFonts w:cs="Times New Roman"/>
          <w:sz w:val="24"/>
          <w:szCs w:val="24"/>
          <w:lang w:val="en-GB"/>
        </w:rPr>
        <w:t xml:space="preserve">, J., </w:t>
      </w:r>
      <w:proofErr w:type="spellStart"/>
      <w:r w:rsidRPr="009F6D83">
        <w:rPr>
          <w:rFonts w:cs="Times New Roman"/>
          <w:sz w:val="24"/>
          <w:szCs w:val="24"/>
          <w:lang w:val="en-GB"/>
        </w:rPr>
        <w:t>Mantaras</w:t>
      </w:r>
      <w:proofErr w:type="spellEnd"/>
      <w:r w:rsidRPr="009F6D83">
        <w:rPr>
          <w:rFonts w:cs="Times New Roman"/>
          <w:sz w:val="24"/>
          <w:szCs w:val="24"/>
          <w:lang w:val="en-GB"/>
        </w:rPr>
        <w:t xml:space="preserve">, </w:t>
      </w:r>
      <w:proofErr w:type="spellStart"/>
      <w:r w:rsidRPr="009F6D83">
        <w:rPr>
          <w:rFonts w:cs="Times New Roman"/>
          <w:sz w:val="24"/>
          <w:szCs w:val="24"/>
          <w:lang w:val="en-GB"/>
        </w:rPr>
        <w:t>R.L.</w:t>
      </w:r>
      <w:proofErr w:type="spellEnd"/>
      <w:r w:rsidRPr="009F6D83">
        <w:rPr>
          <w:rFonts w:cs="Times New Roman"/>
          <w:sz w:val="24"/>
          <w:szCs w:val="24"/>
          <w:lang w:val="en-GB"/>
        </w:rPr>
        <w:t xml:space="preserve"> de, </w:t>
      </w:r>
      <w:proofErr w:type="spellStart"/>
      <w:r w:rsidRPr="009F6D83">
        <w:rPr>
          <w:rFonts w:cs="Times New Roman"/>
          <w:sz w:val="24"/>
          <w:szCs w:val="24"/>
          <w:lang w:val="en-GB"/>
        </w:rPr>
        <w:t>Matwin</w:t>
      </w:r>
      <w:proofErr w:type="spellEnd"/>
      <w:r w:rsidRPr="009F6D83">
        <w:rPr>
          <w:rFonts w:cs="Times New Roman"/>
          <w:sz w:val="24"/>
          <w:szCs w:val="24"/>
          <w:lang w:val="en-GB"/>
        </w:rPr>
        <w:t xml:space="preserve">, S., </w:t>
      </w:r>
      <w:proofErr w:type="spellStart"/>
      <w:r w:rsidRPr="009F6D83">
        <w:rPr>
          <w:rFonts w:cs="Times New Roman"/>
          <w:sz w:val="24"/>
          <w:szCs w:val="24"/>
          <w:lang w:val="en-GB"/>
        </w:rPr>
        <w:t>Mladenič</w:t>
      </w:r>
      <w:proofErr w:type="spellEnd"/>
      <w:r w:rsidRPr="009F6D83">
        <w:rPr>
          <w:rFonts w:cs="Times New Roman"/>
          <w:sz w:val="24"/>
          <w:szCs w:val="24"/>
          <w:lang w:val="en-GB"/>
        </w:rPr>
        <w:t xml:space="preserve">, D., </w:t>
      </w:r>
      <w:proofErr w:type="spellStart"/>
      <w:r w:rsidRPr="009F6D83">
        <w:rPr>
          <w:rFonts w:cs="Times New Roman"/>
          <w:sz w:val="24"/>
          <w:szCs w:val="24"/>
          <w:lang w:val="en-GB"/>
        </w:rPr>
        <w:t>Skowron</w:t>
      </w:r>
      <w:proofErr w:type="spellEnd"/>
      <w:r w:rsidRPr="009F6D83">
        <w:rPr>
          <w:rFonts w:cs="Times New Roman"/>
          <w:sz w:val="24"/>
          <w:szCs w:val="24"/>
          <w:lang w:val="en-GB"/>
        </w:rPr>
        <w:t xml:space="preserve">, A. (Eds.), Machine Learning: </w:t>
      </w:r>
      <w:proofErr w:type="spellStart"/>
      <w:r w:rsidRPr="009F6D83">
        <w:rPr>
          <w:rFonts w:cs="Times New Roman"/>
          <w:sz w:val="24"/>
          <w:szCs w:val="24"/>
          <w:lang w:val="en-GB"/>
        </w:rPr>
        <w:t>ECML</w:t>
      </w:r>
      <w:proofErr w:type="spellEnd"/>
      <w:r w:rsidRPr="009F6D83">
        <w:rPr>
          <w:rFonts w:cs="Times New Roman"/>
          <w:sz w:val="24"/>
          <w:szCs w:val="24"/>
          <w:lang w:val="en-GB"/>
        </w:rPr>
        <w:t xml:space="preserve"> 2007, Lecture Notes in Computer Science. </w:t>
      </w:r>
      <w:proofErr w:type="spellStart"/>
      <w:r>
        <w:rPr>
          <w:rFonts w:cs="Times New Roman"/>
          <w:sz w:val="24"/>
          <w:szCs w:val="24"/>
        </w:rPr>
        <w:t>Springer</w:t>
      </w:r>
      <w:proofErr w:type="spellEnd"/>
      <w:r>
        <w:rPr>
          <w:rFonts w:cs="Times New Roman"/>
          <w:sz w:val="24"/>
          <w:szCs w:val="24"/>
        </w:rPr>
        <w:t xml:space="preserve"> </w:t>
      </w:r>
      <w:proofErr w:type="spellStart"/>
      <w:r>
        <w:rPr>
          <w:rFonts w:cs="Times New Roman"/>
          <w:sz w:val="24"/>
          <w:szCs w:val="24"/>
        </w:rPr>
        <w:t>Berlin</w:t>
      </w:r>
      <w:proofErr w:type="spellEnd"/>
      <w:r>
        <w:rPr>
          <w:rFonts w:cs="Times New Roman"/>
          <w:sz w:val="24"/>
          <w:szCs w:val="24"/>
        </w:rPr>
        <w:t xml:space="preserve"> </w:t>
      </w:r>
      <w:proofErr w:type="spellStart"/>
      <w:r>
        <w:rPr>
          <w:rFonts w:cs="Times New Roman"/>
          <w:sz w:val="24"/>
          <w:szCs w:val="24"/>
        </w:rPr>
        <w:t>Heidelberg</w:t>
      </w:r>
      <w:proofErr w:type="spellEnd"/>
      <w:r>
        <w:rPr>
          <w:rFonts w:cs="Times New Roman"/>
          <w:sz w:val="24"/>
          <w:szCs w:val="24"/>
        </w:rPr>
        <w:t xml:space="preserve">, pp. </w:t>
      </w:r>
      <w:proofErr w:type="gramStart"/>
      <w:r>
        <w:rPr>
          <w:rFonts w:cs="Times New Roman"/>
          <w:sz w:val="24"/>
          <w:szCs w:val="24"/>
        </w:rPr>
        <w:t>510–517.</w:t>
      </w:r>
      <w:proofErr w:type="gramEnd"/>
    </w:p>
    <w:p w:rsidR="009F6D83" w:rsidRPr="009F6D83" w:rsidRDefault="009F6D83" w:rsidP="009F6D83">
      <w:pPr>
        <w:pStyle w:val="Bibliografia"/>
        <w:rPr>
          <w:rFonts w:cs="Times New Roman"/>
          <w:sz w:val="24"/>
          <w:szCs w:val="24"/>
          <w:lang w:val="en-GB"/>
        </w:rPr>
      </w:pPr>
      <w:r>
        <w:rPr>
          <w:rFonts w:cs="Times New Roman"/>
          <w:sz w:val="24"/>
          <w:szCs w:val="24"/>
        </w:rPr>
        <w:t xml:space="preserve">Azevedo, </w:t>
      </w:r>
      <w:proofErr w:type="spellStart"/>
      <w:r>
        <w:rPr>
          <w:rFonts w:cs="Times New Roman"/>
          <w:sz w:val="24"/>
          <w:szCs w:val="24"/>
        </w:rPr>
        <w:t>P.J</w:t>
      </w:r>
      <w:proofErr w:type="spellEnd"/>
      <w:r>
        <w:rPr>
          <w:rFonts w:cs="Times New Roman"/>
          <w:sz w:val="24"/>
          <w:szCs w:val="24"/>
        </w:rPr>
        <w:t xml:space="preserve">., Silva, C.G., Rodrigues, </w:t>
      </w:r>
      <w:proofErr w:type="spellStart"/>
      <w:r>
        <w:rPr>
          <w:rFonts w:cs="Times New Roman"/>
          <w:sz w:val="24"/>
          <w:szCs w:val="24"/>
        </w:rPr>
        <w:t>J.R</w:t>
      </w:r>
      <w:proofErr w:type="spellEnd"/>
      <w:r>
        <w:rPr>
          <w:rFonts w:cs="Times New Roman"/>
          <w:sz w:val="24"/>
          <w:szCs w:val="24"/>
        </w:rPr>
        <w:t xml:space="preserve">., </w:t>
      </w:r>
      <w:proofErr w:type="spellStart"/>
      <w:r>
        <w:rPr>
          <w:rFonts w:cs="Times New Roman"/>
          <w:sz w:val="24"/>
          <w:szCs w:val="24"/>
        </w:rPr>
        <w:t>Loureiro-Ferreira</w:t>
      </w:r>
      <w:proofErr w:type="spellEnd"/>
      <w:r>
        <w:rPr>
          <w:rFonts w:cs="Times New Roman"/>
          <w:sz w:val="24"/>
          <w:szCs w:val="24"/>
        </w:rPr>
        <w:t xml:space="preserve">, N., Brito, </w:t>
      </w:r>
      <w:proofErr w:type="spellStart"/>
      <w:r>
        <w:rPr>
          <w:rFonts w:cs="Times New Roman"/>
          <w:sz w:val="24"/>
          <w:szCs w:val="24"/>
        </w:rPr>
        <w:t>R.M.M</w:t>
      </w:r>
      <w:proofErr w:type="spellEnd"/>
      <w:r>
        <w:rPr>
          <w:rFonts w:cs="Times New Roman"/>
          <w:sz w:val="24"/>
          <w:szCs w:val="24"/>
        </w:rPr>
        <w:t xml:space="preserve">., 2005. </w:t>
      </w:r>
      <w:r w:rsidRPr="009F6D83">
        <w:rPr>
          <w:rFonts w:cs="Times New Roman"/>
          <w:sz w:val="24"/>
          <w:szCs w:val="24"/>
          <w:lang w:val="en-GB"/>
        </w:rPr>
        <w:t xml:space="preserve">Detection of Hydrophobic Clusters in Molecular Dynamics Protein Unfolding Simulations Using Association Rules, in: Oliveira, </w:t>
      </w:r>
      <w:proofErr w:type="spellStart"/>
      <w:r w:rsidRPr="009F6D83">
        <w:rPr>
          <w:rFonts w:cs="Times New Roman"/>
          <w:sz w:val="24"/>
          <w:szCs w:val="24"/>
          <w:lang w:val="en-GB"/>
        </w:rPr>
        <w:t>J.L.</w:t>
      </w:r>
      <w:proofErr w:type="spellEnd"/>
      <w:r w:rsidRPr="009F6D83">
        <w:rPr>
          <w:rFonts w:cs="Times New Roman"/>
          <w:sz w:val="24"/>
          <w:szCs w:val="24"/>
          <w:lang w:val="en-GB"/>
        </w:rPr>
        <w:t xml:space="preserve">, </w:t>
      </w:r>
      <w:proofErr w:type="spellStart"/>
      <w:r w:rsidRPr="009F6D83">
        <w:rPr>
          <w:rFonts w:cs="Times New Roman"/>
          <w:sz w:val="24"/>
          <w:szCs w:val="24"/>
          <w:lang w:val="en-GB"/>
        </w:rPr>
        <w:t>Maojo</w:t>
      </w:r>
      <w:proofErr w:type="spellEnd"/>
      <w:r w:rsidRPr="009F6D83">
        <w:rPr>
          <w:rFonts w:cs="Times New Roman"/>
          <w:sz w:val="24"/>
          <w:szCs w:val="24"/>
          <w:lang w:val="en-GB"/>
        </w:rPr>
        <w:t>, V., Martín-</w:t>
      </w:r>
      <w:proofErr w:type="spellStart"/>
      <w:r w:rsidRPr="009F6D83">
        <w:rPr>
          <w:rFonts w:cs="Times New Roman"/>
          <w:sz w:val="24"/>
          <w:szCs w:val="24"/>
          <w:lang w:val="en-GB"/>
        </w:rPr>
        <w:t>Sánchez</w:t>
      </w:r>
      <w:proofErr w:type="spellEnd"/>
      <w:r w:rsidRPr="009F6D83">
        <w:rPr>
          <w:rFonts w:cs="Times New Roman"/>
          <w:sz w:val="24"/>
          <w:szCs w:val="24"/>
          <w:lang w:val="en-GB"/>
        </w:rPr>
        <w:t xml:space="preserve">, F., Pereira, </w:t>
      </w:r>
      <w:proofErr w:type="spellStart"/>
      <w:r w:rsidRPr="009F6D83">
        <w:rPr>
          <w:rFonts w:cs="Times New Roman"/>
          <w:sz w:val="24"/>
          <w:szCs w:val="24"/>
          <w:lang w:val="en-GB"/>
        </w:rPr>
        <w:t>A.S.</w:t>
      </w:r>
      <w:proofErr w:type="spellEnd"/>
      <w:r w:rsidRPr="009F6D83">
        <w:rPr>
          <w:rFonts w:cs="Times New Roman"/>
          <w:sz w:val="24"/>
          <w:szCs w:val="24"/>
          <w:lang w:val="en-GB"/>
        </w:rPr>
        <w:t xml:space="preserve"> (Eds.), Biological and Medical Data Analysis, Lecture Notes in Computer Science. Springer Berlin Heidelberg, pp. 329–337.</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Bayardo</w:t>
      </w:r>
      <w:proofErr w:type="spellEnd"/>
      <w:r w:rsidRPr="009F6D83">
        <w:rPr>
          <w:rFonts w:cs="Times New Roman"/>
          <w:sz w:val="24"/>
          <w:szCs w:val="24"/>
          <w:lang w:val="en-GB"/>
        </w:rPr>
        <w:t xml:space="preserve">, R.J., Jr., </w:t>
      </w:r>
      <w:proofErr w:type="spellStart"/>
      <w:r w:rsidRPr="009F6D83">
        <w:rPr>
          <w:rFonts w:cs="Times New Roman"/>
          <w:sz w:val="24"/>
          <w:szCs w:val="24"/>
          <w:lang w:val="en-GB"/>
        </w:rPr>
        <w:t>Agrawal</w:t>
      </w:r>
      <w:proofErr w:type="spellEnd"/>
      <w:r w:rsidRPr="009F6D83">
        <w:rPr>
          <w:rFonts w:cs="Times New Roman"/>
          <w:sz w:val="24"/>
          <w:szCs w:val="24"/>
          <w:lang w:val="en-GB"/>
        </w:rPr>
        <w:t xml:space="preserve">, R., 1999. </w:t>
      </w:r>
      <w:proofErr w:type="gramStart"/>
      <w:r w:rsidRPr="009F6D83">
        <w:rPr>
          <w:rFonts w:cs="Times New Roman"/>
          <w:sz w:val="24"/>
          <w:szCs w:val="24"/>
          <w:lang w:val="en-GB"/>
        </w:rPr>
        <w:t xml:space="preserve">Mining the Most Interesting Rules, in: Proceedings of the Fifth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w:t>
      </w:r>
      <w:proofErr w:type="spellStart"/>
      <w:r w:rsidRPr="009F6D83">
        <w:rPr>
          <w:rFonts w:cs="Times New Roman"/>
          <w:sz w:val="24"/>
          <w:szCs w:val="24"/>
          <w:lang w:val="en-GB"/>
        </w:rPr>
        <w:t>SIGKDD</w:t>
      </w:r>
      <w:proofErr w:type="spellEnd"/>
      <w:r w:rsidRPr="009F6D83">
        <w:rPr>
          <w:rFonts w:cs="Times New Roman"/>
          <w:sz w:val="24"/>
          <w:szCs w:val="24"/>
          <w:lang w:val="en-GB"/>
        </w:rPr>
        <w:t xml:space="preserve"> International Conference on Knowledge Discovery and Data Mining, KDD ’99.</w:t>
      </w:r>
      <w:proofErr w:type="gramEnd"/>
      <w:r w:rsidRPr="009F6D83">
        <w:rPr>
          <w:rFonts w:cs="Times New Roman"/>
          <w:sz w:val="24"/>
          <w:szCs w:val="24"/>
          <w:lang w:val="en-GB"/>
        </w:rPr>
        <w:t xml:space="preserve">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New York, </w:t>
      </w:r>
      <w:proofErr w:type="spellStart"/>
      <w:r w:rsidRPr="009F6D83">
        <w:rPr>
          <w:rFonts w:cs="Times New Roman"/>
          <w:sz w:val="24"/>
          <w:szCs w:val="24"/>
          <w:lang w:val="en-GB"/>
        </w:rPr>
        <w:t>NY</w:t>
      </w:r>
      <w:proofErr w:type="spellEnd"/>
      <w:r w:rsidRPr="009F6D83">
        <w:rPr>
          <w:rFonts w:cs="Times New Roman"/>
          <w:sz w:val="24"/>
          <w:szCs w:val="24"/>
          <w:lang w:val="en-GB"/>
        </w:rPr>
        <w:t>, USA, pp. 145–154. doi:10.1145/312129.312219</w:t>
      </w:r>
    </w:p>
    <w:p w:rsidR="009F6D83" w:rsidRPr="009F6D83" w:rsidRDefault="009F6D83" w:rsidP="009F6D83">
      <w:pPr>
        <w:pStyle w:val="Bibliografia"/>
        <w:rPr>
          <w:rFonts w:cs="Times New Roman"/>
          <w:sz w:val="24"/>
          <w:szCs w:val="24"/>
          <w:lang w:val="en-GB"/>
        </w:rPr>
      </w:pPr>
      <w:proofErr w:type="spellStart"/>
      <w:proofErr w:type="gramStart"/>
      <w:r w:rsidRPr="009F6D83">
        <w:rPr>
          <w:rFonts w:cs="Times New Roman"/>
          <w:sz w:val="24"/>
          <w:szCs w:val="24"/>
          <w:lang w:val="en-GB"/>
        </w:rPr>
        <w:t>Bhujade</w:t>
      </w:r>
      <w:proofErr w:type="spellEnd"/>
      <w:r w:rsidRPr="009F6D83">
        <w:rPr>
          <w:rFonts w:cs="Times New Roman"/>
          <w:sz w:val="24"/>
          <w:szCs w:val="24"/>
          <w:lang w:val="en-GB"/>
        </w:rPr>
        <w:t xml:space="preserve">, V., </w:t>
      </w:r>
      <w:proofErr w:type="spellStart"/>
      <w:r w:rsidRPr="009F6D83">
        <w:rPr>
          <w:rFonts w:cs="Times New Roman"/>
          <w:sz w:val="24"/>
          <w:szCs w:val="24"/>
          <w:lang w:val="en-GB"/>
        </w:rPr>
        <w:t>Janwe</w:t>
      </w:r>
      <w:proofErr w:type="spellEnd"/>
      <w:r w:rsidRPr="009F6D83">
        <w:rPr>
          <w:rFonts w:cs="Times New Roman"/>
          <w:sz w:val="24"/>
          <w:szCs w:val="24"/>
          <w:lang w:val="en-GB"/>
        </w:rPr>
        <w:t>, N.J., 2011.</w:t>
      </w:r>
      <w:proofErr w:type="gramEnd"/>
      <w:r w:rsidRPr="009F6D83">
        <w:rPr>
          <w:rFonts w:cs="Times New Roman"/>
          <w:sz w:val="24"/>
          <w:szCs w:val="24"/>
          <w:lang w:val="en-GB"/>
        </w:rPr>
        <w:t xml:space="preserve"> Knowledge Discovery in Text Mining Technique Using Association Rules Extraction, in: 2011 International Conference on Computational Intelligence and Communication Networks (</w:t>
      </w:r>
      <w:proofErr w:type="spellStart"/>
      <w:r w:rsidRPr="009F6D83">
        <w:rPr>
          <w:rFonts w:cs="Times New Roman"/>
          <w:sz w:val="24"/>
          <w:szCs w:val="24"/>
          <w:lang w:val="en-GB"/>
        </w:rPr>
        <w:t>CICN</w:t>
      </w:r>
      <w:proofErr w:type="spellEnd"/>
      <w:r w:rsidRPr="009F6D83">
        <w:rPr>
          <w:rFonts w:cs="Times New Roman"/>
          <w:sz w:val="24"/>
          <w:szCs w:val="24"/>
          <w:lang w:val="en-GB"/>
        </w:rPr>
        <w:t xml:space="preserve">). </w:t>
      </w:r>
      <w:proofErr w:type="gramStart"/>
      <w:r w:rsidRPr="009F6D83">
        <w:rPr>
          <w:rFonts w:cs="Times New Roman"/>
          <w:sz w:val="24"/>
          <w:szCs w:val="24"/>
          <w:lang w:val="en-GB"/>
        </w:rPr>
        <w:t>Presented at the 2011 International Conference on Computational Intelligence and Communication Networks (</w:t>
      </w:r>
      <w:proofErr w:type="spellStart"/>
      <w:r w:rsidRPr="009F6D83">
        <w:rPr>
          <w:rFonts w:cs="Times New Roman"/>
          <w:sz w:val="24"/>
          <w:szCs w:val="24"/>
          <w:lang w:val="en-GB"/>
        </w:rPr>
        <w:t>CICN</w:t>
      </w:r>
      <w:proofErr w:type="spellEnd"/>
      <w:r w:rsidRPr="009F6D83">
        <w:rPr>
          <w:rFonts w:cs="Times New Roman"/>
          <w:sz w:val="24"/>
          <w:szCs w:val="24"/>
          <w:lang w:val="en-GB"/>
        </w:rPr>
        <w:t>), pp. 498–502.</w:t>
      </w:r>
      <w:proofErr w:type="gramEnd"/>
      <w:r w:rsidRPr="009F6D83">
        <w:rPr>
          <w:rFonts w:cs="Times New Roman"/>
          <w:sz w:val="24"/>
          <w:szCs w:val="24"/>
          <w:lang w:val="en-GB"/>
        </w:rPr>
        <w:t xml:space="preserve"> doi:10.1109/CICN.2011.104</w:t>
      </w:r>
    </w:p>
    <w:p w:rsidR="009F6D83" w:rsidRPr="009F6D83" w:rsidRDefault="009F6D83" w:rsidP="009F6D83">
      <w:pPr>
        <w:pStyle w:val="Bibliografia"/>
        <w:rPr>
          <w:rFonts w:cs="Times New Roman"/>
          <w:sz w:val="24"/>
          <w:szCs w:val="24"/>
          <w:lang w:val="en-GB"/>
        </w:rPr>
      </w:pPr>
      <w:proofErr w:type="spellStart"/>
      <w:proofErr w:type="gramStart"/>
      <w:r w:rsidRPr="009F6D83">
        <w:rPr>
          <w:rFonts w:cs="Times New Roman"/>
          <w:sz w:val="24"/>
          <w:szCs w:val="24"/>
          <w:lang w:val="en-GB"/>
        </w:rPr>
        <w:t>Bonchi</w:t>
      </w:r>
      <w:proofErr w:type="spellEnd"/>
      <w:r w:rsidRPr="009F6D83">
        <w:rPr>
          <w:rFonts w:cs="Times New Roman"/>
          <w:sz w:val="24"/>
          <w:szCs w:val="24"/>
          <w:lang w:val="en-GB"/>
        </w:rPr>
        <w:t>, F., Goethals, B., 2004.</w:t>
      </w:r>
      <w:proofErr w:type="gramEnd"/>
      <w:r w:rsidRPr="009F6D83">
        <w:rPr>
          <w:rFonts w:cs="Times New Roman"/>
          <w:sz w:val="24"/>
          <w:szCs w:val="24"/>
          <w:lang w:val="en-GB"/>
        </w:rPr>
        <w:t xml:space="preserve"> FP-Bonsai: The Art of Growing and Pruning Small FP-Trees, in: Dai, H., </w:t>
      </w:r>
      <w:proofErr w:type="spellStart"/>
      <w:r w:rsidRPr="009F6D83">
        <w:rPr>
          <w:rFonts w:cs="Times New Roman"/>
          <w:sz w:val="24"/>
          <w:szCs w:val="24"/>
          <w:lang w:val="en-GB"/>
        </w:rPr>
        <w:t>Srikant</w:t>
      </w:r>
      <w:proofErr w:type="spellEnd"/>
      <w:r w:rsidRPr="009F6D83">
        <w:rPr>
          <w:rFonts w:cs="Times New Roman"/>
          <w:sz w:val="24"/>
          <w:szCs w:val="24"/>
          <w:lang w:val="en-GB"/>
        </w:rPr>
        <w:t>, R., Zhang, C. (Eds.), Advances in Knowledge Discovery and Data Mining, Lecture Notes in Computer Science. Springer Berlin Heidelberg, pp. 155–160.</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Borgelt</w:t>
      </w:r>
      <w:proofErr w:type="spellEnd"/>
      <w:r w:rsidRPr="009F6D83">
        <w:rPr>
          <w:rFonts w:cs="Times New Roman"/>
          <w:sz w:val="24"/>
          <w:szCs w:val="24"/>
          <w:lang w:val="en-GB"/>
        </w:rPr>
        <w:t xml:space="preserve">, C., 2005. An Implementation of the FP-growth Algorithm, in: Proceedings of the 1st International Workshop on Open Source Data Mining: Frequent Pattern Mining Implementations. </w:t>
      </w:r>
      <w:proofErr w:type="spellStart"/>
      <w:r w:rsidRPr="009F6D83">
        <w:rPr>
          <w:rFonts w:cs="Times New Roman"/>
          <w:sz w:val="24"/>
          <w:szCs w:val="24"/>
          <w:lang w:val="en-GB"/>
        </w:rPr>
        <w:t>ACM</w:t>
      </w:r>
      <w:proofErr w:type="spellEnd"/>
      <w:r w:rsidRPr="009F6D83">
        <w:rPr>
          <w:rFonts w:cs="Times New Roman"/>
          <w:sz w:val="24"/>
          <w:szCs w:val="24"/>
          <w:lang w:val="en-GB"/>
        </w:rPr>
        <w:t>, pp. 1–5.</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Brin</w:t>
      </w:r>
      <w:proofErr w:type="spellEnd"/>
      <w:r w:rsidRPr="009F6D83">
        <w:rPr>
          <w:rFonts w:cs="Times New Roman"/>
          <w:sz w:val="24"/>
          <w:szCs w:val="24"/>
          <w:lang w:val="en-GB"/>
        </w:rPr>
        <w:t xml:space="preserve">, S., </w:t>
      </w:r>
      <w:proofErr w:type="spellStart"/>
      <w:r w:rsidRPr="009F6D83">
        <w:rPr>
          <w:rFonts w:cs="Times New Roman"/>
          <w:sz w:val="24"/>
          <w:szCs w:val="24"/>
          <w:lang w:val="en-GB"/>
        </w:rPr>
        <w:t>Motwani</w:t>
      </w:r>
      <w:proofErr w:type="spellEnd"/>
      <w:r w:rsidRPr="009F6D83">
        <w:rPr>
          <w:rFonts w:cs="Times New Roman"/>
          <w:sz w:val="24"/>
          <w:szCs w:val="24"/>
          <w:lang w:val="en-GB"/>
        </w:rPr>
        <w:t xml:space="preserve">, R., </w:t>
      </w:r>
      <w:proofErr w:type="spellStart"/>
      <w:r w:rsidRPr="009F6D83">
        <w:rPr>
          <w:rFonts w:cs="Times New Roman"/>
          <w:sz w:val="24"/>
          <w:szCs w:val="24"/>
          <w:lang w:val="en-GB"/>
        </w:rPr>
        <w:t>Ullman</w:t>
      </w:r>
      <w:proofErr w:type="spellEnd"/>
      <w:r w:rsidRPr="009F6D83">
        <w:rPr>
          <w:rFonts w:cs="Times New Roman"/>
          <w:sz w:val="24"/>
          <w:szCs w:val="24"/>
          <w:lang w:val="en-GB"/>
        </w:rPr>
        <w:t xml:space="preserve">, J.D., </w:t>
      </w:r>
      <w:proofErr w:type="spellStart"/>
      <w:r w:rsidRPr="009F6D83">
        <w:rPr>
          <w:rFonts w:cs="Times New Roman"/>
          <w:sz w:val="24"/>
          <w:szCs w:val="24"/>
          <w:lang w:val="en-GB"/>
        </w:rPr>
        <w:t>Tsur</w:t>
      </w:r>
      <w:proofErr w:type="spellEnd"/>
      <w:r w:rsidRPr="009F6D83">
        <w:rPr>
          <w:rFonts w:cs="Times New Roman"/>
          <w:sz w:val="24"/>
          <w:szCs w:val="24"/>
          <w:lang w:val="en-GB"/>
        </w:rPr>
        <w:t xml:space="preserve">, S., 1997. Dynamic Itemset Counting and Implication Rules for Market Basket Data, in: Proceedings of the 1997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w:t>
      </w:r>
      <w:proofErr w:type="spellStart"/>
      <w:r w:rsidRPr="009F6D83">
        <w:rPr>
          <w:rFonts w:cs="Times New Roman"/>
          <w:sz w:val="24"/>
          <w:szCs w:val="24"/>
          <w:lang w:val="en-GB"/>
        </w:rPr>
        <w:t>SIGMOD</w:t>
      </w:r>
      <w:proofErr w:type="spellEnd"/>
      <w:r w:rsidRPr="009F6D83">
        <w:rPr>
          <w:rFonts w:cs="Times New Roman"/>
          <w:sz w:val="24"/>
          <w:szCs w:val="24"/>
          <w:lang w:val="en-GB"/>
        </w:rPr>
        <w:t xml:space="preserve"> International Conference on Management of Data, </w:t>
      </w:r>
      <w:proofErr w:type="spellStart"/>
      <w:r w:rsidRPr="009F6D83">
        <w:rPr>
          <w:rFonts w:cs="Times New Roman"/>
          <w:sz w:val="24"/>
          <w:szCs w:val="24"/>
          <w:lang w:val="en-GB"/>
        </w:rPr>
        <w:t>SIGMOD</w:t>
      </w:r>
      <w:proofErr w:type="spellEnd"/>
      <w:r w:rsidRPr="009F6D83">
        <w:rPr>
          <w:rFonts w:cs="Times New Roman"/>
          <w:sz w:val="24"/>
          <w:szCs w:val="24"/>
          <w:lang w:val="en-GB"/>
        </w:rPr>
        <w:t xml:space="preserve"> ’97.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New York, </w:t>
      </w:r>
      <w:proofErr w:type="spellStart"/>
      <w:r w:rsidRPr="009F6D83">
        <w:rPr>
          <w:rFonts w:cs="Times New Roman"/>
          <w:sz w:val="24"/>
          <w:szCs w:val="24"/>
          <w:lang w:val="en-GB"/>
        </w:rPr>
        <w:t>NY</w:t>
      </w:r>
      <w:proofErr w:type="spellEnd"/>
      <w:r w:rsidRPr="009F6D83">
        <w:rPr>
          <w:rFonts w:cs="Times New Roman"/>
          <w:sz w:val="24"/>
          <w:szCs w:val="24"/>
          <w:lang w:val="en-GB"/>
        </w:rPr>
        <w:t>, USA, pp. 255–264. doi:10.1145/253260.253325</w:t>
      </w:r>
    </w:p>
    <w:p w:rsidR="009F6D83" w:rsidRDefault="009F6D83" w:rsidP="009F6D83">
      <w:pPr>
        <w:pStyle w:val="Bibliografia"/>
        <w:rPr>
          <w:rFonts w:cs="Times New Roman"/>
          <w:sz w:val="24"/>
          <w:szCs w:val="24"/>
        </w:rPr>
      </w:pPr>
      <w:proofErr w:type="spellStart"/>
      <w:r w:rsidRPr="009F6D83">
        <w:rPr>
          <w:rFonts w:cs="Times New Roman"/>
          <w:sz w:val="24"/>
          <w:szCs w:val="24"/>
          <w:lang w:val="en-GB"/>
        </w:rPr>
        <w:t>Brin</w:t>
      </w:r>
      <w:proofErr w:type="spellEnd"/>
      <w:r w:rsidRPr="009F6D83">
        <w:rPr>
          <w:rFonts w:cs="Times New Roman"/>
          <w:sz w:val="24"/>
          <w:szCs w:val="24"/>
          <w:lang w:val="en-GB"/>
        </w:rPr>
        <w:t xml:space="preserve">, S., </w:t>
      </w:r>
      <w:proofErr w:type="spellStart"/>
      <w:r w:rsidRPr="009F6D83">
        <w:rPr>
          <w:rFonts w:cs="Times New Roman"/>
          <w:sz w:val="24"/>
          <w:szCs w:val="24"/>
          <w:lang w:val="en-GB"/>
        </w:rPr>
        <w:t>Rastogi</w:t>
      </w:r>
      <w:proofErr w:type="spellEnd"/>
      <w:r w:rsidRPr="009F6D83">
        <w:rPr>
          <w:rFonts w:cs="Times New Roman"/>
          <w:sz w:val="24"/>
          <w:szCs w:val="24"/>
          <w:lang w:val="en-GB"/>
        </w:rPr>
        <w:t xml:space="preserve">, R., Shim, K., 2003. Mining optimized gain rules for numeric attributes. </w:t>
      </w:r>
      <w:proofErr w:type="spellStart"/>
      <w:r>
        <w:rPr>
          <w:rFonts w:cs="Times New Roman"/>
          <w:sz w:val="24"/>
          <w:szCs w:val="24"/>
        </w:rPr>
        <w:t>Knowl</w:t>
      </w:r>
      <w:proofErr w:type="spellEnd"/>
      <w:r>
        <w:rPr>
          <w:rFonts w:cs="Times New Roman"/>
          <w:sz w:val="24"/>
          <w:szCs w:val="24"/>
        </w:rPr>
        <w:t xml:space="preserve">. Data Eng. IEEE Trans. </w:t>
      </w:r>
      <w:proofErr w:type="spellStart"/>
      <w:r>
        <w:rPr>
          <w:rFonts w:cs="Times New Roman"/>
          <w:sz w:val="24"/>
          <w:szCs w:val="24"/>
        </w:rPr>
        <w:t>On</w:t>
      </w:r>
      <w:proofErr w:type="spellEnd"/>
      <w:r>
        <w:rPr>
          <w:rFonts w:cs="Times New Roman"/>
          <w:sz w:val="24"/>
          <w:szCs w:val="24"/>
        </w:rPr>
        <w:t xml:space="preserve"> 15, </w:t>
      </w:r>
      <w:proofErr w:type="gramStart"/>
      <w:r>
        <w:rPr>
          <w:rFonts w:cs="Times New Roman"/>
          <w:sz w:val="24"/>
          <w:szCs w:val="24"/>
        </w:rPr>
        <w:t>324–338.</w:t>
      </w:r>
      <w:proofErr w:type="gramEnd"/>
    </w:p>
    <w:p w:rsidR="009F6D83" w:rsidRPr="009F6D83" w:rsidRDefault="009F6D83" w:rsidP="009F6D83">
      <w:pPr>
        <w:pStyle w:val="Bibliografia"/>
        <w:rPr>
          <w:rFonts w:cs="Times New Roman"/>
          <w:sz w:val="24"/>
          <w:szCs w:val="24"/>
          <w:lang w:val="en-GB"/>
        </w:rPr>
      </w:pPr>
      <w:r>
        <w:rPr>
          <w:rFonts w:cs="Times New Roman"/>
          <w:sz w:val="24"/>
          <w:szCs w:val="24"/>
        </w:rPr>
        <w:t xml:space="preserve">Costa, R., Figueiras, P., Paiva, L., </w:t>
      </w:r>
      <w:proofErr w:type="spellStart"/>
      <w:r>
        <w:rPr>
          <w:rFonts w:cs="Times New Roman"/>
          <w:sz w:val="24"/>
          <w:szCs w:val="24"/>
        </w:rPr>
        <w:t>Jardim-Gonçalves</w:t>
      </w:r>
      <w:proofErr w:type="spellEnd"/>
      <w:r>
        <w:rPr>
          <w:rFonts w:cs="Times New Roman"/>
          <w:sz w:val="24"/>
          <w:szCs w:val="24"/>
        </w:rPr>
        <w:t xml:space="preserve">, R., Lima, C., 2012. </w:t>
      </w:r>
      <w:proofErr w:type="gramStart"/>
      <w:r w:rsidRPr="009F6D83">
        <w:rPr>
          <w:rFonts w:cs="Times New Roman"/>
          <w:sz w:val="24"/>
          <w:szCs w:val="24"/>
          <w:lang w:val="en-GB"/>
        </w:rPr>
        <w:t>Capturing Knowledge Representations Using Semantic Relationships An Ontology-based Approach.</w:t>
      </w:r>
      <w:proofErr w:type="gramEnd"/>
      <w:r w:rsidRPr="009F6D83">
        <w:rPr>
          <w:rFonts w:cs="Times New Roman"/>
          <w:sz w:val="24"/>
          <w:szCs w:val="24"/>
          <w:lang w:val="en-GB"/>
        </w:rPr>
        <w:t xml:space="preserve"> </w:t>
      </w:r>
      <w:proofErr w:type="gramStart"/>
      <w:r w:rsidRPr="009F6D83">
        <w:rPr>
          <w:rFonts w:cs="Times New Roman"/>
          <w:sz w:val="24"/>
          <w:szCs w:val="24"/>
          <w:lang w:val="en-GB"/>
        </w:rPr>
        <w:t xml:space="preserve">Presented at the </w:t>
      </w:r>
      <w:proofErr w:type="spellStart"/>
      <w:r w:rsidRPr="009F6D83">
        <w:rPr>
          <w:rFonts w:cs="Times New Roman"/>
          <w:sz w:val="24"/>
          <w:szCs w:val="24"/>
          <w:lang w:val="en-GB"/>
        </w:rPr>
        <w:t>SEMAPRO</w:t>
      </w:r>
      <w:proofErr w:type="spellEnd"/>
      <w:r w:rsidRPr="009F6D83">
        <w:rPr>
          <w:rFonts w:cs="Times New Roman"/>
          <w:sz w:val="24"/>
          <w:szCs w:val="24"/>
          <w:lang w:val="en-GB"/>
        </w:rPr>
        <w:t xml:space="preserve"> 2012, The Sixth International Conference on Advances in Semantic Processing, pp. 75–81.</w:t>
      </w:r>
      <w:proofErr w:type="gramEnd"/>
    </w:p>
    <w:p w:rsidR="009F6D83" w:rsidRDefault="009F6D83" w:rsidP="009F6D83">
      <w:pPr>
        <w:pStyle w:val="Bibliografia"/>
        <w:rPr>
          <w:rFonts w:cs="Times New Roman"/>
          <w:sz w:val="24"/>
          <w:szCs w:val="24"/>
        </w:rPr>
      </w:pPr>
      <w:proofErr w:type="spellStart"/>
      <w:proofErr w:type="gramStart"/>
      <w:r w:rsidRPr="009F6D83">
        <w:rPr>
          <w:rFonts w:cs="Times New Roman"/>
          <w:sz w:val="24"/>
          <w:szCs w:val="24"/>
          <w:lang w:val="en-GB"/>
        </w:rPr>
        <w:t>Dhar</w:t>
      </w:r>
      <w:proofErr w:type="spellEnd"/>
      <w:r w:rsidRPr="009F6D83">
        <w:rPr>
          <w:rFonts w:cs="Times New Roman"/>
          <w:sz w:val="24"/>
          <w:szCs w:val="24"/>
          <w:lang w:val="en-GB"/>
        </w:rPr>
        <w:t xml:space="preserve">, V., </w:t>
      </w:r>
      <w:proofErr w:type="spellStart"/>
      <w:r w:rsidRPr="009F6D83">
        <w:rPr>
          <w:rFonts w:cs="Times New Roman"/>
          <w:sz w:val="24"/>
          <w:szCs w:val="24"/>
          <w:lang w:val="en-GB"/>
        </w:rPr>
        <w:t>Tuzhulin</w:t>
      </w:r>
      <w:proofErr w:type="spellEnd"/>
      <w:r w:rsidRPr="009F6D83">
        <w:rPr>
          <w:rFonts w:cs="Times New Roman"/>
          <w:sz w:val="24"/>
          <w:szCs w:val="24"/>
          <w:lang w:val="en-GB"/>
        </w:rPr>
        <w:t>, A., 1993.</w:t>
      </w:r>
      <w:proofErr w:type="gramEnd"/>
      <w:r w:rsidRPr="009F6D83">
        <w:rPr>
          <w:rFonts w:cs="Times New Roman"/>
          <w:sz w:val="24"/>
          <w:szCs w:val="24"/>
          <w:lang w:val="en-GB"/>
        </w:rPr>
        <w:t xml:space="preserve"> </w:t>
      </w:r>
      <w:proofErr w:type="gramStart"/>
      <w:r w:rsidRPr="009F6D83">
        <w:rPr>
          <w:rFonts w:cs="Times New Roman"/>
          <w:sz w:val="24"/>
          <w:szCs w:val="24"/>
          <w:lang w:val="en-GB"/>
        </w:rPr>
        <w:t>Abstract-driven pattern discovery in databases.</w:t>
      </w:r>
      <w:proofErr w:type="gramEnd"/>
      <w:r w:rsidRPr="009F6D83">
        <w:rPr>
          <w:rFonts w:cs="Times New Roman"/>
          <w:sz w:val="24"/>
          <w:szCs w:val="24"/>
          <w:lang w:val="en-GB"/>
        </w:rPr>
        <w:t xml:space="preserve"> </w:t>
      </w:r>
      <w:r>
        <w:rPr>
          <w:rFonts w:cs="Times New Roman"/>
          <w:sz w:val="24"/>
          <w:szCs w:val="24"/>
        </w:rPr>
        <w:t xml:space="preserve">IEEE Trans. </w:t>
      </w:r>
      <w:proofErr w:type="spellStart"/>
      <w:r>
        <w:rPr>
          <w:rFonts w:cs="Times New Roman"/>
          <w:sz w:val="24"/>
          <w:szCs w:val="24"/>
        </w:rPr>
        <w:t>Knowl</w:t>
      </w:r>
      <w:proofErr w:type="spellEnd"/>
      <w:r>
        <w:rPr>
          <w:rFonts w:cs="Times New Roman"/>
          <w:sz w:val="24"/>
          <w:szCs w:val="24"/>
        </w:rPr>
        <w:t xml:space="preserve">. Data Eng. 5, </w:t>
      </w:r>
      <w:proofErr w:type="gramStart"/>
      <w:r>
        <w:rPr>
          <w:rFonts w:cs="Times New Roman"/>
          <w:sz w:val="24"/>
          <w:szCs w:val="24"/>
        </w:rPr>
        <w:t>926–938.</w:t>
      </w:r>
      <w:proofErr w:type="gramEnd"/>
      <w:r>
        <w:rPr>
          <w:rFonts w:cs="Times New Roman"/>
          <w:sz w:val="24"/>
          <w:szCs w:val="24"/>
        </w:rPr>
        <w:t xml:space="preserve"> </w:t>
      </w:r>
      <w:proofErr w:type="gramStart"/>
      <w:r>
        <w:rPr>
          <w:rFonts w:cs="Times New Roman"/>
          <w:sz w:val="24"/>
          <w:szCs w:val="24"/>
        </w:rPr>
        <w:t>doi:10.</w:t>
      </w:r>
      <w:proofErr w:type="gramEnd"/>
      <w:r>
        <w:rPr>
          <w:rFonts w:cs="Times New Roman"/>
          <w:sz w:val="24"/>
          <w:szCs w:val="24"/>
        </w:rPr>
        <w:t>1109/69.250075</w:t>
      </w:r>
    </w:p>
    <w:p w:rsidR="009F6D83" w:rsidRPr="009F6D83" w:rsidRDefault="009F6D83" w:rsidP="009F6D83">
      <w:pPr>
        <w:pStyle w:val="Bibliografia"/>
        <w:rPr>
          <w:rFonts w:cs="Times New Roman"/>
          <w:sz w:val="24"/>
          <w:szCs w:val="24"/>
          <w:lang w:val="en-GB"/>
        </w:rPr>
      </w:pPr>
      <w:r>
        <w:rPr>
          <w:rFonts w:cs="Times New Roman"/>
          <w:sz w:val="24"/>
          <w:szCs w:val="24"/>
        </w:rPr>
        <w:t xml:space="preserve">Figueiras, P., Costa, R., Paiva, L., </w:t>
      </w:r>
      <w:proofErr w:type="spellStart"/>
      <w:r>
        <w:rPr>
          <w:rFonts w:cs="Times New Roman"/>
          <w:sz w:val="24"/>
          <w:szCs w:val="24"/>
        </w:rPr>
        <w:t>Jardim-Gonçalves</w:t>
      </w:r>
      <w:proofErr w:type="spellEnd"/>
      <w:r>
        <w:rPr>
          <w:rFonts w:cs="Times New Roman"/>
          <w:sz w:val="24"/>
          <w:szCs w:val="24"/>
        </w:rPr>
        <w:t xml:space="preserve">, R., Lima, C., 2012. </w:t>
      </w:r>
      <w:r w:rsidRPr="009F6D83">
        <w:rPr>
          <w:rFonts w:cs="Times New Roman"/>
          <w:sz w:val="24"/>
          <w:szCs w:val="24"/>
          <w:lang w:val="en-GB"/>
        </w:rPr>
        <w:t xml:space="preserve">Information Retrieval in Collaborative Engineering Projects - A Vector Space Model Approach: Presented at the Knowledge Engineering and Ontology Development Conference 2012, </w:t>
      </w:r>
      <w:proofErr w:type="spellStart"/>
      <w:r w:rsidRPr="009F6D83">
        <w:rPr>
          <w:rFonts w:cs="Times New Roman"/>
          <w:sz w:val="24"/>
          <w:szCs w:val="24"/>
          <w:lang w:val="en-GB"/>
        </w:rPr>
        <w:t>SciTePress</w:t>
      </w:r>
      <w:proofErr w:type="spellEnd"/>
      <w:r w:rsidRPr="009F6D83">
        <w:rPr>
          <w:rFonts w:cs="Times New Roman"/>
          <w:sz w:val="24"/>
          <w:szCs w:val="24"/>
          <w:lang w:val="en-GB"/>
        </w:rPr>
        <w:t xml:space="preserve"> - Science and Technology Publications, Barcelona, Spain, pp. 233–238. </w:t>
      </w:r>
      <w:proofErr w:type="gramStart"/>
      <w:r w:rsidRPr="009F6D83">
        <w:rPr>
          <w:rFonts w:cs="Times New Roman"/>
          <w:sz w:val="24"/>
          <w:szCs w:val="24"/>
          <w:lang w:val="en-GB"/>
        </w:rPr>
        <w:t>doi:</w:t>
      </w:r>
      <w:proofErr w:type="gramEnd"/>
      <w:r w:rsidRPr="009F6D83">
        <w:rPr>
          <w:rFonts w:cs="Times New Roman"/>
          <w:sz w:val="24"/>
          <w:szCs w:val="24"/>
          <w:lang w:val="en-GB"/>
        </w:rPr>
        <w:t>10.5220/0004139302330238</w:t>
      </w:r>
    </w:p>
    <w:p w:rsidR="009F6D83" w:rsidRDefault="009F6D83" w:rsidP="009F6D83">
      <w:pPr>
        <w:pStyle w:val="Bibliografia"/>
        <w:rPr>
          <w:rFonts w:cs="Times New Roman"/>
          <w:sz w:val="24"/>
          <w:szCs w:val="24"/>
        </w:rPr>
      </w:pPr>
      <w:r w:rsidRPr="009F6D83">
        <w:rPr>
          <w:rFonts w:cs="Times New Roman"/>
          <w:sz w:val="24"/>
          <w:szCs w:val="24"/>
          <w:lang w:val="en-GB"/>
        </w:rPr>
        <w:lastRenderedPageBreak/>
        <w:t xml:space="preserve">Fukuda, T., Morimoto, Y., </w:t>
      </w:r>
      <w:proofErr w:type="spellStart"/>
      <w:r w:rsidRPr="009F6D83">
        <w:rPr>
          <w:rFonts w:cs="Times New Roman"/>
          <w:sz w:val="24"/>
          <w:szCs w:val="24"/>
          <w:lang w:val="en-GB"/>
        </w:rPr>
        <w:t>Morishita</w:t>
      </w:r>
      <w:proofErr w:type="spellEnd"/>
      <w:r w:rsidRPr="009F6D83">
        <w:rPr>
          <w:rFonts w:cs="Times New Roman"/>
          <w:sz w:val="24"/>
          <w:szCs w:val="24"/>
          <w:lang w:val="en-GB"/>
        </w:rPr>
        <w:t xml:space="preserve">, S., Tokuyama, T., 1996. Data mining using two-dimensional optimized association rules: Scheme, algorithms, and visualization. </w:t>
      </w:r>
      <w:proofErr w:type="spellStart"/>
      <w:r>
        <w:rPr>
          <w:rFonts w:cs="Times New Roman"/>
          <w:sz w:val="24"/>
          <w:szCs w:val="24"/>
        </w:rPr>
        <w:t>ACM</w:t>
      </w:r>
      <w:proofErr w:type="spellEnd"/>
      <w:r>
        <w:rPr>
          <w:rFonts w:cs="Times New Roman"/>
          <w:sz w:val="24"/>
          <w:szCs w:val="24"/>
        </w:rPr>
        <w:t xml:space="preserve"> </w:t>
      </w:r>
      <w:proofErr w:type="spellStart"/>
      <w:r>
        <w:rPr>
          <w:rFonts w:cs="Times New Roman"/>
          <w:sz w:val="24"/>
          <w:szCs w:val="24"/>
        </w:rPr>
        <w:t>SIGMOD</w:t>
      </w:r>
      <w:proofErr w:type="spellEnd"/>
      <w:r>
        <w:rPr>
          <w:rFonts w:cs="Times New Roman"/>
          <w:sz w:val="24"/>
          <w:szCs w:val="24"/>
        </w:rPr>
        <w:t xml:space="preserve"> </w:t>
      </w:r>
      <w:proofErr w:type="spellStart"/>
      <w:r>
        <w:rPr>
          <w:rFonts w:cs="Times New Roman"/>
          <w:sz w:val="24"/>
          <w:szCs w:val="24"/>
        </w:rPr>
        <w:t>Rec</w:t>
      </w:r>
      <w:proofErr w:type="spellEnd"/>
      <w:r>
        <w:rPr>
          <w:rFonts w:cs="Times New Roman"/>
          <w:sz w:val="24"/>
          <w:szCs w:val="24"/>
        </w:rPr>
        <w:t xml:space="preserve">. 25, </w:t>
      </w:r>
      <w:proofErr w:type="gramStart"/>
      <w:r>
        <w:rPr>
          <w:rFonts w:cs="Times New Roman"/>
          <w:sz w:val="24"/>
          <w:szCs w:val="24"/>
        </w:rPr>
        <w:t>13–23.</w:t>
      </w:r>
      <w:proofErr w:type="gramEnd"/>
    </w:p>
    <w:p w:rsidR="009F6D83" w:rsidRPr="009F6D83" w:rsidRDefault="009F6D83" w:rsidP="009F6D83">
      <w:pPr>
        <w:pStyle w:val="Bibliografia"/>
        <w:rPr>
          <w:rFonts w:cs="Times New Roman"/>
          <w:sz w:val="24"/>
          <w:szCs w:val="24"/>
          <w:lang w:val="en-GB"/>
        </w:rPr>
      </w:pPr>
      <w:r>
        <w:rPr>
          <w:rFonts w:cs="Times New Roman"/>
          <w:sz w:val="24"/>
          <w:szCs w:val="24"/>
        </w:rPr>
        <w:t xml:space="preserve">Gonçalves, E.C., 2005. Regras de associação e suas medidas de interesse </w:t>
      </w:r>
      <w:proofErr w:type="spellStart"/>
      <w:r>
        <w:rPr>
          <w:rFonts w:cs="Times New Roman"/>
          <w:sz w:val="24"/>
          <w:szCs w:val="24"/>
        </w:rPr>
        <w:t>objetivas</w:t>
      </w:r>
      <w:proofErr w:type="spellEnd"/>
      <w:r>
        <w:rPr>
          <w:rFonts w:cs="Times New Roman"/>
          <w:sz w:val="24"/>
          <w:szCs w:val="24"/>
        </w:rPr>
        <w:t xml:space="preserve"> e </w:t>
      </w:r>
      <w:proofErr w:type="spellStart"/>
      <w:r>
        <w:rPr>
          <w:rFonts w:cs="Times New Roman"/>
          <w:sz w:val="24"/>
          <w:szCs w:val="24"/>
        </w:rPr>
        <w:t>subjetivas</w:t>
      </w:r>
      <w:proofErr w:type="spellEnd"/>
      <w:r>
        <w:rPr>
          <w:rFonts w:cs="Times New Roman"/>
          <w:sz w:val="24"/>
          <w:szCs w:val="24"/>
        </w:rPr>
        <w:t xml:space="preserve">. </w:t>
      </w:r>
      <w:proofErr w:type="spellStart"/>
      <w:r w:rsidRPr="009F6D83">
        <w:rPr>
          <w:rFonts w:cs="Times New Roman"/>
          <w:sz w:val="24"/>
          <w:szCs w:val="24"/>
          <w:lang w:val="en-GB"/>
        </w:rPr>
        <w:t>INFOCOMP</w:t>
      </w:r>
      <w:proofErr w:type="spellEnd"/>
      <w:r w:rsidRPr="009F6D83">
        <w:rPr>
          <w:rFonts w:cs="Times New Roman"/>
          <w:sz w:val="24"/>
          <w:szCs w:val="24"/>
          <w:lang w:val="en-GB"/>
        </w:rPr>
        <w:t xml:space="preserve"> J. </w:t>
      </w:r>
      <w:proofErr w:type="spellStart"/>
      <w:r w:rsidRPr="009F6D83">
        <w:rPr>
          <w:rFonts w:cs="Times New Roman"/>
          <w:sz w:val="24"/>
          <w:szCs w:val="24"/>
          <w:lang w:val="en-GB"/>
        </w:rPr>
        <w:t>Comput</w:t>
      </w:r>
      <w:proofErr w:type="spellEnd"/>
      <w:r w:rsidRPr="009F6D83">
        <w:rPr>
          <w:rFonts w:cs="Times New Roman"/>
          <w:sz w:val="24"/>
          <w:szCs w:val="24"/>
          <w:lang w:val="en-GB"/>
        </w:rPr>
        <w:t>. Sci. 4, 26–35.</w:t>
      </w:r>
    </w:p>
    <w:p w:rsidR="009F6D83" w:rsidRPr="009F6D83" w:rsidRDefault="009F6D83" w:rsidP="009F6D83">
      <w:pPr>
        <w:pStyle w:val="Bibliografia"/>
        <w:rPr>
          <w:rFonts w:cs="Times New Roman"/>
          <w:sz w:val="24"/>
          <w:szCs w:val="24"/>
          <w:lang w:val="en-GB"/>
        </w:rPr>
      </w:pPr>
      <w:proofErr w:type="gramStart"/>
      <w:r w:rsidRPr="009F6D83">
        <w:rPr>
          <w:rFonts w:cs="Times New Roman"/>
          <w:sz w:val="24"/>
          <w:szCs w:val="24"/>
          <w:lang w:val="en-GB"/>
        </w:rPr>
        <w:t>Google.com [WWW Document], 2013.</w:t>
      </w:r>
      <w:proofErr w:type="gramEnd"/>
      <w:r w:rsidRPr="009F6D83">
        <w:rPr>
          <w:rFonts w:cs="Times New Roman"/>
          <w:sz w:val="24"/>
          <w:szCs w:val="24"/>
          <w:lang w:val="en-GB"/>
        </w:rPr>
        <w:t xml:space="preserve"> URL https://www.google.com/ (accessed 7.7.14).</w:t>
      </w:r>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Guillaume </w:t>
      </w:r>
      <w:proofErr w:type="spellStart"/>
      <w:r w:rsidRPr="009F6D83">
        <w:rPr>
          <w:rFonts w:cs="Times New Roman"/>
          <w:sz w:val="24"/>
          <w:szCs w:val="24"/>
          <w:lang w:val="en-GB"/>
        </w:rPr>
        <w:t>Laforge</w:t>
      </w:r>
      <w:proofErr w:type="spellEnd"/>
      <w:r w:rsidRPr="009F6D83">
        <w:rPr>
          <w:rFonts w:cs="Times New Roman"/>
          <w:sz w:val="24"/>
          <w:szCs w:val="24"/>
          <w:lang w:val="en-GB"/>
        </w:rPr>
        <w:t xml:space="preserve">, 2012. </w:t>
      </w:r>
      <w:proofErr w:type="gramStart"/>
      <w:r w:rsidRPr="009F6D83">
        <w:rPr>
          <w:rFonts w:cs="Times New Roman"/>
          <w:sz w:val="24"/>
          <w:szCs w:val="24"/>
          <w:lang w:val="en-GB"/>
        </w:rPr>
        <w:t>Groovy [WWW Document].</w:t>
      </w:r>
      <w:proofErr w:type="gramEnd"/>
      <w:r w:rsidRPr="009F6D83">
        <w:rPr>
          <w:rFonts w:cs="Times New Roman"/>
          <w:sz w:val="24"/>
          <w:szCs w:val="24"/>
          <w:lang w:val="en-GB"/>
        </w:rPr>
        <w:t xml:space="preserve"> URL http://groovy.codehaus.org/</w:t>
      </w:r>
    </w:p>
    <w:p w:rsidR="009F6D83" w:rsidRPr="009F6D83" w:rsidRDefault="009F6D83" w:rsidP="009F6D83">
      <w:pPr>
        <w:pStyle w:val="Bibliografia"/>
        <w:rPr>
          <w:rFonts w:cs="Times New Roman"/>
          <w:sz w:val="24"/>
          <w:szCs w:val="24"/>
          <w:lang w:val="en-GB"/>
        </w:rPr>
      </w:pPr>
      <w:r w:rsidRPr="009F6D83">
        <w:rPr>
          <w:rFonts w:cs="Times New Roman"/>
          <w:sz w:val="24"/>
          <w:szCs w:val="24"/>
          <w:lang w:val="es-ES_tradnl"/>
        </w:rPr>
        <w:t xml:space="preserve">Han, J., </w:t>
      </w:r>
      <w:proofErr w:type="spellStart"/>
      <w:r w:rsidRPr="009F6D83">
        <w:rPr>
          <w:rFonts w:cs="Times New Roman"/>
          <w:sz w:val="24"/>
          <w:szCs w:val="24"/>
          <w:lang w:val="es-ES_tradnl"/>
        </w:rPr>
        <w:t>Pei</w:t>
      </w:r>
      <w:proofErr w:type="spellEnd"/>
      <w:r w:rsidRPr="009F6D83">
        <w:rPr>
          <w:rFonts w:cs="Times New Roman"/>
          <w:sz w:val="24"/>
          <w:szCs w:val="24"/>
          <w:lang w:val="es-ES_tradnl"/>
        </w:rPr>
        <w:t xml:space="preserve">, J., Yin, Y., Mao, R., 2004. </w:t>
      </w:r>
      <w:r w:rsidRPr="009F6D83">
        <w:rPr>
          <w:rFonts w:cs="Times New Roman"/>
          <w:sz w:val="24"/>
          <w:szCs w:val="24"/>
          <w:lang w:val="en-GB"/>
        </w:rPr>
        <w:t xml:space="preserve">Mining frequent patterns without candidate generation: A frequent-pattern tree approach. </w:t>
      </w:r>
      <w:proofErr w:type="gramStart"/>
      <w:r w:rsidRPr="009F6D83">
        <w:rPr>
          <w:rFonts w:cs="Times New Roman"/>
          <w:sz w:val="24"/>
          <w:szCs w:val="24"/>
          <w:lang w:val="en-GB"/>
        </w:rPr>
        <w:t xml:space="preserve">Data Min. </w:t>
      </w:r>
      <w:proofErr w:type="spellStart"/>
      <w:r w:rsidRPr="009F6D83">
        <w:rPr>
          <w:rFonts w:cs="Times New Roman"/>
          <w:sz w:val="24"/>
          <w:szCs w:val="24"/>
          <w:lang w:val="en-GB"/>
        </w:rPr>
        <w:t>Knowl</w:t>
      </w:r>
      <w:proofErr w:type="spellEnd"/>
      <w:r w:rsidRPr="009F6D83">
        <w:rPr>
          <w:rFonts w:cs="Times New Roman"/>
          <w:sz w:val="24"/>
          <w:szCs w:val="24"/>
          <w:lang w:val="en-GB"/>
        </w:rPr>
        <w:t>.</w:t>
      </w:r>
      <w:proofErr w:type="gramEnd"/>
      <w:r w:rsidRPr="009F6D83">
        <w:rPr>
          <w:rFonts w:cs="Times New Roman"/>
          <w:sz w:val="24"/>
          <w:szCs w:val="24"/>
          <w:lang w:val="en-GB"/>
        </w:rPr>
        <w:t xml:space="preserve"> </w:t>
      </w:r>
      <w:proofErr w:type="spellStart"/>
      <w:proofErr w:type="gramStart"/>
      <w:r w:rsidRPr="009F6D83">
        <w:rPr>
          <w:rFonts w:cs="Times New Roman"/>
          <w:sz w:val="24"/>
          <w:szCs w:val="24"/>
          <w:lang w:val="en-GB"/>
        </w:rPr>
        <w:t>Discov</w:t>
      </w:r>
      <w:proofErr w:type="spellEnd"/>
      <w:r w:rsidRPr="009F6D83">
        <w:rPr>
          <w:rFonts w:cs="Times New Roman"/>
          <w:sz w:val="24"/>
          <w:szCs w:val="24"/>
          <w:lang w:val="en-GB"/>
        </w:rPr>
        <w:t>.</w:t>
      </w:r>
      <w:proofErr w:type="gramEnd"/>
      <w:r w:rsidRPr="009F6D83">
        <w:rPr>
          <w:rFonts w:cs="Times New Roman"/>
          <w:sz w:val="24"/>
          <w:szCs w:val="24"/>
          <w:lang w:val="en-GB"/>
        </w:rPr>
        <w:t xml:space="preserve"> 8, 53–87.</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Hilderman</w:t>
      </w:r>
      <w:proofErr w:type="spellEnd"/>
      <w:r w:rsidRPr="009F6D83">
        <w:rPr>
          <w:rFonts w:cs="Times New Roman"/>
          <w:sz w:val="24"/>
          <w:szCs w:val="24"/>
          <w:lang w:val="en-GB"/>
        </w:rPr>
        <w:t xml:space="preserve">, R., Hamilton, H., 2001. </w:t>
      </w:r>
      <w:proofErr w:type="gramStart"/>
      <w:r w:rsidRPr="009F6D83">
        <w:rPr>
          <w:rFonts w:cs="Times New Roman"/>
          <w:sz w:val="24"/>
          <w:szCs w:val="24"/>
          <w:lang w:val="en-GB"/>
        </w:rPr>
        <w:t>Knowledge discovery and measures of interest.</w:t>
      </w:r>
      <w:proofErr w:type="gramEnd"/>
      <w:r w:rsidRPr="009F6D83">
        <w:rPr>
          <w:rFonts w:cs="Times New Roman"/>
          <w:sz w:val="24"/>
          <w:szCs w:val="24"/>
          <w:lang w:val="en-GB"/>
        </w:rPr>
        <w:t xml:space="preserve"> </w:t>
      </w:r>
      <w:proofErr w:type="spellStart"/>
      <w:proofErr w:type="gramStart"/>
      <w:r w:rsidRPr="009F6D83">
        <w:rPr>
          <w:rFonts w:cs="Times New Roman"/>
          <w:sz w:val="24"/>
          <w:szCs w:val="24"/>
          <w:lang w:val="en-GB"/>
        </w:rPr>
        <w:t>Kluwer</w:t>
      </w:r>
      <w:proofErr w:type="spellEnd"/>
      <w:r w:rsidRPr="009F6D83">
        <w:rPr>
          <w:rFonts w:cs="Times New Roman"/>
          <w:sz w:val="24"/>
          <w:szCs w:val="24"/>
          <w:lang w:val="en-GB"/>
        </w:rPr>
        <w:t>.</w:t>
      </w:r>
      <w:proofErr w:type="gramEnd"/>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Hjelseth</w:t>
      </w:r>
      <w:proofErr w:type="spellEnd"/>
      <w:r w:rsidRPr="009F6D83">
        <w:rPr>
          <w:rFonts w:cs="Times New Roman"/>
          <w:sz w:val="24"/>
          <w:szCs w:val="24"/>
          <w:lang w:val="en-GB"/>
        </w:rPr>
        <w:t xml:space="preserve">, E., 2009. </w:t>
      </w:r>
      <w:proofErr w:type="gramStart"/>
      <w:r w:rsidRPr="009F6D83">
        <w:rPr>
          <w:rFonts w:cs="Times New Roman"/>
          <w:sz w:val="24"/>
          <w:szCs w:val="24"/>
          <w:lang w:val="en-GB"/>
        </w:rPr>
        <w:t>Foundation for development of computable rules.</w:t>
      </w:r>
      <w:proofErr w:type="gramEnd"/>
      <w:r w:rsidRPr="009F6D83">
        <w:rPr>
          <w:rFonts w:cs="Times New Roman"/>
          <w:sz w:val="24"/>
          <w:szCs w:val="24"/>
          <w:lang w:val="en-GB"/>
        </w:rPr>
        <w:t xml:space="preserve"> </w:t>
      </w:r>
      <w:proofErr w:type="gramStart"/>
      <w:r w:rsidRPr="009F6D83">
        <w:rPr>
          <w:rFonts w:cs="Times New Roman"/>
          <w:sz w:val="24"/>
          <w:szCs w:val="24"/>
          <w:lang w:val="en-GB"/>
        </w:rPr>
        <w:t xml:space="preserve">Nor. Univ. Life Sci. </w:t>
      </w:r>
      <w:proofErr w:type="spellStart"/>
      <w:r w:rsidRPr="009F6D83">
        <w:rPr>
          <w:rFonts w:cs="Times New Roman"/>
          <w:sz w:val="24"/>
          <w:szCs w:val="24"/>
          <w:lang w:val="en-GB"/>
        </w:rPr>
        <w:t>UMB</w:t>
      </w:r>
      <w:proofErr w:type="spellEnd"/>
      <w:r w:rsidRPr="009F6D83">
        <w:rPr>
          <w:rFonts w:cs="Times New Roman"/>
          <w:sz w:val="24"/>
          <w:szCs w:val="24"/>
          <w:lang w:val="en-GB"/>
        </w:rPr>
        <w:t xml:space="preserve"> Dept Math.</w:t>
      </w:r>
      <w:proofErr w:type="gramEnd"/>
      <w:r w:rsidRPr="009F6D83">
        <w:rPr>
          <w:rFonts w:cs="Times New Roman"/>
          <w:sz w:val="24"/>
          <w:szCs w:val="24"/>
          <w:lang w:val="en-GB"/>
        </w:rPr>
        <w:t xml:space="preserve"> Sci. Technol. Nor.</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Hoque</w:t>
      </w:r>
      <w:proofErr w:type="spellEnd"/>
      <w:r w:rsidRPr="009F6D83">
        <w:rPr>
          <w:rFonts w:cs="Times New Roman"/>
          <w:sz w:val="24"/>
          <w:szCs w:val="24"/>
          <w:lang w:val="en-GB"/>
        </w:rPr>
        <w:t xml:space="preserve">, </w:t>
      </w:r>
      <w:proofErr w:type="spellStart"/>
      <w:r w:rsidRPr="009F6D83">
        <w:rPr>
          <w:rFonts w:cs="Times New Roman"/>
          <w:sz w:val="24"/>
          <w:szCs w:val="24"/>
          <w:lang w:val="en-GB"/>
        </w:rPr>
        <w:t>A.M.S.</w:t>
      </w:r>
      <w:proofErr w:type="spellEnd"/>
      <w:r w:rsidRPr="009F6D83">
        <w:rPr>
          <w:rFonts w:cs="Times New Roman"/>
          <w:sz w:val="24"/>
          <w:szCs w:val="24"/>
          <w:lang w:val="en-GB"/>
        </w:rPr>
        <w:t xml:space="preserve">, </w:t>
      </w:r>
      <w:proofErr w:type="spellStart"/>
      <w:r w:rsidRPr="009F6D83">
        <w:rPr>
          <w:rFonts w:cs="Times New Roman"/>
          <w:sz w:val="24"/>
          <w:szCs w:val="24"/>
          <w:lang w:val="en-GB"/>
        </w:rPr>
        <w:t>Mondal</w:t>
      </w:r>
      <w:proofErr w:type="spellEnd"/>
      <w:r w:rsidRPr="009F6D83">
        <w:rPr>
          <w:rFonts w:cs="Times New Roman"/>
          <w:sz w:val="24"/>
          <w:szCs w:val="24"/>
          <w:lang w:val="en-GB"/>
        </w:rPr>
        <w:t xml:space="preserve">, </w:t>
      </w:r>
      <w:proofErr w:type="spellStart"/>
      <w:r w:rsidRPr="009F6D83">
        <w:rPr>
          <w:rFonts w:cs="Times New Roman"/>
          <w:sz w:val="24"/>
          <w:szCs w:val="24"/>
          <w:lang w:val="en-GB"/>
        </w:rPr>
        <w:t>S.K.</w:t>
      </w:r>
      <w:proofErr w:type="spellEnd"/>
      <w:r w:rsidRPr="009F6D83">
        <w:rPr>
          <w:rFonts w:cs="Times New Roman"/>
          <w:sz w:val="24"/>
          <w:szCs w:val="24"/>
          <w:lang w:val="en-GB"/>
        </w:rPr>
        <w:t xml:space="preserve">, </w:t>
      </w:r>
      <w:proofErr w:type="spellStart"/>
      <w:r w:rsidRPr="009F6D83">
        <w:rPr>
          <w:rFonts w:cs="Times New Roman"/>
          <w:sz w:val="24"/>
          <w:szCs w:val="24"/>
          <w:lang w:val="en-GB"/>
        </w:rPr>
        <w:t>Zaman</w:t>
      </w:r>
      <w:proofErr w:type="spellEnd"/>
      <w:r w:rsidRPr="009F6D83">
        <w:rPr>
          <w:rFonts w:cs="Times New Roman"/>
          <w:sz w:val="24"/>
          <w:szCs w:val="24"/>
          <w:lang w:val="en-GB"/>
        </w:rPr>
        <w:t xml:space="preserve">, </w:t>
      </w:r>
      <w:proofErr w:type="spellStart"/>
      <w:r w:rsidRPr="009F6D83">
        <w:rPr>
          <w:rFonts w:cs="Times New Roman"/>
          <w:sz w:val="24"/>
          <w:szCs w:val="24"/>
          <w:lang w:val="en-GB"/>
        </w:rPr>
        <w:t>T.M.</w:t>
      </w:r>
      <w:proofErr w:type="spellEnd"/>
      <w:r w:rsidRPr="009F6D83">
        <w:rPr>
          <w:rFonts w:cs="Times New Roman"/>
          <w:sz w:val="24"/>
          <w:szCs w:val="24"/>
          <w:lang w:val="en-GB"/>
        </w:rPr>
        <w:t xml:space="preserve">, Barman, P.C., </w:t>
      </w:r>
      <w:proofErr w:type="spellStart"/>
      <w:r w:rsidRPr="009F6D83">
        <w:rPr>
          <w:rFonts w:cs="Times New Roman"/>
          <w:sz w:val="24"/>
          <w:szCs w:val="24"/>
          <w:lang w:val="en-GB"/>
        </w:rPr>
        <w:t>Bhuiyan</w:t>
      </w:r>
      <w:proofErr w:type="spellEnd"/>
      <w:r w:rsidRPr="009F6D83">
        <w:rPr>
          <w:rFonts w:cs="Times New Roman"/>
          <w:sz w:val="24"/>
          <w:szCs w:val="24"/>
          <w:lang w:val="en-GB"/>
        </w:rPr>
        <w:t>, M.., 2011. Implication of association rules employing FP-growth algorithm for knowledge discovery, in: 2011 14th International Conference on Computer and Information Technology (</w:t>
      </w:r>
      <w:proofErr w:type="spellStart"/>
      <w:r w:rsidRPr="009F6D83">
        <w:rPr>
          <w:rFonts w:cs="Times New Roman"/>
          <w:sz w:val="24"/>
          <w:szCs w:val="24"/>
          <w:lang w:val="en-GB"/>
        </w:rPr>
        <w:t>ICCIT</w:t>
      </w:r>
      <w:proofErr w:type="spellEnd"/>
      <w:r w:rsidRPr="009F6D83">
        <w:rPr>
          <w:rFonts w:cs="Times New Roman"/>
          <w:sz w:val="24"/>
          <w:szCs w:val="24"/>
          <w:lang w:val="en-GB"/>
        </w:rPr>
        <w:t xml:space="preserve">). </w:t>
      </w:r>
      <w:proofErr w:type="gramStart"/>
      <w:r w:rsidRPr="009F6D83">
        <w:rPr>
          <w:rFonts w:cs="Times New Roman"/>
          <w:sz w:val="24"/>
          <w:szCs w:val="24"/>
          <w:lang w:val="en-GB"/>
        </w:rPr>
        <w:t>Presented at the 2011 14th International Conference on Computer and Information Technology (</w:t>
      </w:r>
      <w:proofErr w:type="spellStart"/>
      <w:r w:rsidRPr="009F6D83">
        <w:rPr>
          <w:rFonts w:cs="Times New Roman"/>
          <w:sz w:val="24"/>
          <w:szCs w:val="24"/>
          <w:lang w:val="en-GB"/>
        </w:rPr>
        <w:t>ICCIT</w:t>
      </w:r>
      <w:proofErr w:type="spellEnd"/>
      <w:r w:rsidRPr="009F6D83">
        <w:rPr>
          <w:rFonts w:cs="Times New Roman"/>
          <w:sz w:val="24"/>
          <w:szCs w:val="24"/>
          <w:lang w:val="en-GB"/>
        </w:rPr>
        <w:t>), pp. 514–519.</w:t>
      </w:r>
      <w:proofErr w:type="gramEnd"/>
      <w:r w:rsidRPr="009F6D83">
        <w:rPr>
          <w:rFonts w:cs="Times New Roman"/>
          <w:sz w:val="24"/>
          <w:szCs w:val="24"/>
          <w:lang w:val="en-GB"/>
        </w:rPr>
        <w:t xml:space="preserve"> doi:10.1109/ICCITechn.2011.6164843</w:t>
      </w:r>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IBM - International Business Machines, 1996. </w:t>
      </w:r>
      <w:proofErr w:type="gramStart"/>
      <w:r w:rsidRPr="009F6D83">
        <w:rPr>
          <w:rFonts w:cs="Times New Roman"/>
          <w:sz w:val="24"/>
          <w:szCs w:val="24"/>
          <w:lang w:val="en-GB"/>
        </w:rPr>
        <w:t>IBM Intelligent Miner User’s Guide, Version 1 Release 1.</w:t>
      </w:r>
      <w:proofErr w:type="gramEnd"/>
      <w:r w:rsidRPr="009F6D83">
        <w:rPr>
          <w:rFonts w:cs="Times New Roman"/>
          <w:sz w:val="24"/>
          <w:szCs w:val="24"/>
          <w:lang w:val="en-GB"/>
        </w:rPr>
        <w:t xml:space="preserve"> </w:t>
      </w:r>
      <w:proofErr w:type="gramStart"/>
      <w:r w:rsidRPr="009F6D83">
        <w:rPr>
          <w:rFonts w:cs="Times New Roman"/>
          <w:sz w:val="24"/>
          <w:szCs w:val="24"/>
          <w:lang w:val="en-GB"/>
        </w:rPr>
        <w:t>SH12-6213-00 edition, July.</w:t>
      </w:r>
      <w:proofErr w:type="gramEnd"/>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Koh</w:t>
      </w:r>
      <w:proofErr w:type="spellEnd"/>
      <w:r w:rsidRPr="009F6D83">
        <w:rPr>
          <w:rFonts w:cs="Times New Roman"/>
          <w:sz w:val="24"/>
          <w:szCs w:val="24"/>
          <w:lang w:val="en-GB"/>
        </w:rPr>
        <w:t xml:space="preserve">, </w:t>
      </w:r>
      <w:proofErr w:type="spellStart"/>
      <w:r w:rsidRPr="009F6D83">
        <w:rPr>
          <w:rFonts w:cs="Times New Roman"/>
          <w:sz w:val="24"/>
          <w:szCs w:val="24"/>
          <w:lang w:val="en-GB"/>
        </w:rPr>
        <w:t>Y.S.</w:t>
      </w:r>
      <w:proofErr w:type="spellEnd"/>
      <w:r w:rsidRPr="009F6D83">
        <w:rPr>
          <w:rFonts w:cs="Times New Roman"/>
          <w:sz w:val="24"/>
          <w:szCs w:val="24"/>
          <w:lang w:val="en-GB"/>
        </w:rPr>
        <w:t xml:space="preserve">, </w:t>
      </w:r>
      <w:proofErr w:type="spellStart"/>
      <w:r w:rsidRPr="009F6D83">
        <w:rPr>
          <w:rFonts w:cs="Times New Roman"/>
          <w:sz w:val="24"/>
          <w:szCs w:val="24"/>
          <w:lang w:val="en-GB"/>
        </w:rPr>
        <w:t>Rountree</w:t>
      </w:r>
      <w:proofErr w:type="spellEnd"/>
      <w:r w:rsidRPr="009F6D83">
        <w:rPr>
          <w:rFonts w:cs="Times New Roman"/>
          <w:sz w:val="24"/>
          <w:szCs w:val="24"/>
          <w:lang w:val="en-GB"/>
        </w:rPr>
        <w:t xml:space="preserve">, N., 2005. </w:t>
      </w:r>
      <w:proofErr w:type="gramStart"/>
      <w:r w:rsidRPr="009F6D83">
        <w:rPr>
          <w:rFonts w:cs="Times New Roman"/>
          <w:sz w:val="24"/>
          <w:szCs w:val="24"/>
          <w:lang w:val="en-GB"/>
        </w:rPr>
        <w:t xml:space="preserve">Finding Sporadic Rules Using </w:t>
      </w:r>
      <w:proofErr w:type="spellStart"/>
      <w:r w:rsidRPr="009F6D83">
        <w:rPr>
          <w:rFonts w:cs="Times New Roman"/>
          <w:sz w:val="24"/>
          <w:szCs w:val="24"/>
          <w:lang w:val="en-GB"/>
        </w:rPr>
        <w:t>Apriori</w:t>
      </w:r>
      <w:proofErr w:type="spellEnd"/>
      <w:r w:rsidRPr="009F6D83">
        <w:rPr>
          <w:rFonts w:cs="Times New Roman"/>
          <w:sz w:val="24"/>
          <w:szCs w:val="24"/>
          <w:lang w:val="en-GB"/>
        </w:rPr>
        <w:t xml:space="preserve">-Inverse, in: Ho, </w:t>
      </w:r>
      <w:proofErr w:type="spellStart"/>
      <w:r w:rsidRPr="009F6D83">
        <w:rPr>
          <w:rFonts w:cs="Times New Roman"/>
          <w:sz w:val="24"/>
          <w:szCs w:val="24"/>
          <w:lang w:val="en-GB"/>
        </w:rPr>
        <w:t>T.B.</w:t>
      </w:r>
      <w:proofErr w:type="spellEnd"/>
      <w:r w:rsidRPr="009F6D83">
        <w:rPr>
          <w:rFonts w:cs="Times New Roman"/>
          <w:sz w:val="24"/>
          <w:szCs w:val="24"/>
          <w:lang w:val="en-GB"/>
        </w:rPr>
        <w:t>, Cheung, D., Liu, H. (Eds.), Advances in Knowledge Discovery and Data Mining, Lecture Notes in Computer Science.</w:t>
      </w:r>
      <w:proofErr w:type="gramEnd"/>
      <w:r w:rsidRPr="009F6D83">
        <w:rPr>
          <w:rFonts w:cs="Times New Roman"/>
          <w:sz w:val="24"/>
          <w:szCs w:val="24"/>
          <w:lang w:val="en-GB"/>
        </w:rPr>
        <w:t xml:space="preserve"> Springer Berlin Heidelberg, pp. 97–106.</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Korczak</w:t>
      </w:r>
      <w:proofErr w:type="spellEnd"/>
      <w:r w:rsidRPr="009F6D83">
        <w:rPr>
          <w:rFonts w:cs="Times New Roman"/>
          <w:sz w:val="24"/>
          <w:szCs w:val="24"/>
          <w:lang w:val="en-GB"/>
        </w:rPr>
        <w:t xml:space="preserve">, J., </w:t>
      </w:r>
      <w:proofErr w:type="spellStart"/>
      <w:r w:rsidRPr="009F6D83">
        <w:rPr>
          <w:rFonts w:cs="Times New Roman"/>
          <w:sz w:val="24"/>
          <w:szCs w:val="24"/>
          <w:lang w:val="en-GB"/>
        </w:rPr>
        <w:t>Skrzypczak</w:t>
      </w:r>
      <w:proofErr w:type="spellEnd"/>
      <w:r w:rsidRPr="009F6D83">
        <w:rPr>
          <w:rFonts w:cs="Times New Roman"/>
          <w:sz w:val="24"/>
          <w:szCs w:val="24"/>
          <w:lang w:val="en-GB"/>
        </w:rPr>
        <w:t xml:space="preserve">, P., 2012. FP-Growth in Discovery of Customer Patterns, in: </w:t>
      </w:r>
      <w:proofErr w:type="spellStart"/>
      <w:r w:rsidRPr="009F6D83">
        <w:rPr>
          <w:rFonts w:cs="Times New Roman"/>
          <w:sz w:val="24"/>
          <w:szCs w:val="24"/>
          <w:lang w:val="en-GB"/>
        </w:rPr>
        <w:t>Aberer</w:t>
      </w:r>
      <w:proofErr w:type="spellEnd"/>
      <w:r w:rsidRPr="009F6D83">
        <w:rPr>
          <w:rFonts w:cs="Times New Roman"/>
          <w:sz w:val="24"/>
          <w:szCs w:val="24"/>
          <w:lang w:val="en-GB"/>
        </w:rPr>
        <w:t xml:space="preserve">, K., </w:t>
      </w:r>
      <w:proofErr w:type="spellStart"/>
      <w:r w:rsidRPr="009F6D83">
        <w:rPr>
          <w:rFonts w:cs="Times New Roman"/>
          <w:sz w:val="24"/>
          <w:szCs w:val="24"/>
          <w:lang w:val="en-GB"/>
        </w:rPr>
        <w:t>Damiani</w:t>
      </w:r>
      <w:proofErr w:type="spellEnd"/>
      <w:r w:rsidRPr="009F6D83">
        <w:rPr>
          <w:rFonts w:cs="Times New Roman"/>
          <w:sz w:val="24"/>
          <w:szCs w:val="24"/>
          <w:lang w:val="en-GB"/>
        </w:rPr>
        <w:t xml:space="preserve">, E., Dillon, </w:t>
      </w:r>
      <w:proofErr w:type="gramStart"/>
      <w:r w:rsidRPr="009F6D83">
        <w:rPr>
          <w:rFonts w:cs="Times New Roman"/>
          <w:sz w:val="24"/>
          <w:szCs w:val="24"/>
          <w:lang w:val="en-GB"/>
        </w:rPr>
        <w:t>T</w:t>
      </w:r>
      <w:proofErr w:type="gramEnd"/>
      <w:r w:rsidRPr="009F6D83">
        <w:rPr>
          <w:rFonts w:cs="Times New Roman"/>
          <w:sz w:val="24"/>
          <w:szCs w:val="24"/>
          <w:lang w:val="en-GB"/>
        </w:rPr>
        <w:t>. (Eds.), Data-Driven Process Discovery and Analysis, Lecture Notes in Business Information Processing. Springer Berlin Heidelberg, pp. 120–133.</w:t>
      </w:r>
    </w:p>
    <w:p w:rsidR="009F6D83" w:rsidRPr="009F6D83" w:rsidRDefault="009F6D83" w:rsidP="009F6D83">
      <w:pPr>
        <w:pStyle w:val="Bibliografia"/>
        <w:rPr>
          <w:rFonts w:cs="Times New Roman"/>
          <w:sz w:val="24"/>
          <w:szCs w:val="24"/>
          <w:lang w:val="en-GB"/>
        </w:rPr>
      </w:pPr>
      <w:proofErr w:type="gramStart"/>
      <w:r w:rsidRPr="009F6D83">
        <w:rPr>
          <w:rFonts w:cs="Times New Roman"/>
          <w:sz w:val="24"/>
          <w:szCs w:val="24"/>
          <w:lang w:val="en-GB"/>
        </w:rPr>
        <w:t xml:space="preserve">Kumar, V., </w:t>
      </w:r>
      <w:proofErr w:type="spellStart"/>
      <w:r w:rsidRPr="009F6D83">
        <w:rPr>
          <w:rFonts w:cs="Times New Roman"/>
          <w:sz w:val="24"/>
          <w:szCs w:val="24"/>
          <w:lang w:val="en-GB"/>
        </w:rPr>
        <w:t>Chadha</w:t>
      </w:r>
      <w:proofErr w:type="spellEnd"/>
      <w:r w:rsidRPr="009F6D83">
        <w:rPr>
          <w:rFonts w:cs="Times New Roman"/>
          <w:sz w:val="24"/>
          <w:szCs w:val="24"/>
          <w:lang w:val="en-GB"/>
        </w:rPr>
        <w:t>, A., 2012.</w:t>
      </w:r>
      <w:proofErr w:type="gramEnd"/>
      <w:r w:rsidRPr="009F6D83">
        <w:rPr>
          <w:rFonts w:cs="Times New Roman"/>
          <w:sz w:val="24"/>
          <w:szCs w:val="24"/>
          <w:lang w:val="en-GB"/>
        </w:rPr>
        <w:t xml:space="preserve"> Mining association rules in student’s assessment data. Int. J. </w:t>
      </w:r>
      <w:proofErr w:type="spellStart"/>
      <w:r w:rsidRPr="009F6D83">
        <w:rPr>
          <w:rFonts w:cs="Times New Roman"/>
          <w:sz w:val="24"/>
          <w:szCs w:val="24"/>
          <w:lang w:val="en-GB"/>
        </w:rPr>
        <w:t>Comput</w:t>
      </w:r>
      <w:proofErr w:type="spellEnd"/>
      <w:r w:rsidRPr="009F6D83">
        <w:rPr>
          <w:rFonts w:cs="Times New Roman"/>
          <w:sz w:val="24"/>
          <w:szCs w:val="24"/>
          <w:lang w:val="en-GB"/>
        </w:rPr>
        <w:t>. Sci. Issues 9, 211–216.</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Lavrač</w:t>
      </w:r>
      <w:proofErr w:type="spellEnd"/>
      <w:r w:rsidRPr="009F6D83">
        <w:rPr>
          <w:rFonts w:cs="Times New Roman"/>
          <w:sz w:val="24"/>
          <w:szCs w:val="24"/>
          <w:lang w:val="en-GB"/>
        </w:rPr>
        <w:t xml:space="preserve">, N., </w:t>
      </w:r>
      <w:proofErr w:type="spellStart"/>
      <w:r w:rsidRPr="009F6D83">
        <w:rPr>
          <w:rFonts w:cs="Times New Roman"/>
          <w:sz w:val="24"/>
          <w:szCs w:val="24"/>
          <w:lang w:val="en-GB"/>
        </w:rPr>
        <w:t>Flach</w:t>
      </w:r>
      <w:proofErr w:type="spellEnd"/>
      <w:r w:rsidRPr="009F6D83">
        <w:rPr>
          <w:rFonts w:cs="Times New Roman"/>
          <w:sz w:val="24"/>
          <w:szCs w:val="24"/>
          <w:lang w:val="en-GB"/>
        </w:rPr>
        <w:t xml:space="preserve">, P., </w:t>
      </w:r>
      <w:proofErr w:type="spellStart"/>
      <w:r w:rsidRPr="009F6D83">
        <w:rPr>
          <w:rFonts w:cs="Times New Roman"/>
          <w:sz w:val="24"/>
          <w:szCs w:val="24"/>
          <w:lang w:val="en-GB"/>
        </w:rPr>
        <w:t>Zupan</w:t>
      </w:r>
      <w:proofErr w:type="spellEnd"/>
      <w:r w:rsidRPr="009F6D83">
        <w:rPr>
          <w:rFonts w:cs="Times New Roman"/>
          <w:sz w:val="24"/>
          <w:szCs w:val="24"/>
          <w:lang w:val="en-GB"/>
        </w:rPr>
        <w:t xml:space="preserve">, B., 1999. Rule evaluation measures: A unifying view. </w:t>
      </w:r>
      <w:proofErr w:type="gramStart"/>
      <w:r w:rsidRPr="009F6D83">
        <w:rPr>
          <w:rFonts w:cs="Times New Roman"/>
          <w:sz w:val="24"/>
          <w:szCs w:val="24"/>
          <w:lang w:val="en-GB"/>
        </w:rPr>
        <w:t>Springer.</w:t>
      </w:r>
      <w:proofErr w:type="gramEnd"/>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Lin, D., 1998. An information-theoretic definition of </w:t>
      </w:r>
      <w:proofErr w:type="gramStart"/>
      <w:r w:rsidRPr="009F6D83">
        <w:rPr>
          <w:rFonts w:cs="Times New Roman"/>
          <w:sz w:val="24"/>
          <w:szCs w:val="24"/>
          <w:lang w:val="en-GB"/>
        </w:rPr>
        <w:t>similarity.,</w:t>
      </w:r>
      <w:proofErr w:type="gramEnd"/>
      <w:r w:rsidRPr="009F6D83">
        <w:rPr>
          <w:rFonts w:cs="Times New Roman"/>
          <w:sz w:val="24"/>
          <w:szCs w:val="24"/>
          <w:lang w:val="en-GB"/>
        </w:rPr>
        <w:t xml:space="preserve"> in: </w:t>
      </w:r>
      <w:proofErr w:type="spellStart"/>
      <w:r w:rsidRPr="009F6D83">
        <w:rPr>
          <w:rFonts w:cs="Times New Roman"/>
          <w:sz w:val="24"/>
          <w:szCs w:val="24"/>
          <w:lang w:val="en-GB"/>
        </w:rPr>
        <w:t>ICML</w:t>
      </w:r>
      <w:proofErr w:type="spellEnd"/>
      <w:r w:rsidRPr="009F6D83">
        <w:rPr>
          <w:rFonts w:cs="Times New Roman"/>
          <w:sz w:val="24"/>
          <w:szCs w:val="24"/>
          <w:lang w:val="en-GB"/>
        </w:rPr>
        <w:t>. pp. 296–304.</w:t>
      </w:r>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Lin, D., </w:t>
      </w:r>
      <w:proofErr w:type="spellStart"/>
      <w:r w:rsidRPr="009F6D83">
        <w:rPr>
          <w:rFonts w:cs="Times New Roman"/>
          <w:sz w:val="24"/>
          <w:szCs w:val="24"/>
          <w:lang w:val="en-GB"/>
        </w:rPr>
        <w:t>Pantel</w:t>
      </w:r>
      <w:proofErr w:type="spellEnd"/>
      <w:r w:rsidRPr="009F6D83">
        <w:rPr>
          <w:rFonts w:cs="Times New Roman"/>
          <w:sz w:val="24"/>
          <w:szCs w:val="24"/>
          <w:lang w:val="en-GB"/>
        </w:rPr>
        <w:t xml:space="preserve">, P., 2001. DIRT@ </w:t>
      </w:r>
      <w:proofErr w:type="spellStart"/>
      <w:r w:rsidRPr="009F6D83">
        <w:rPr>
          <w:rFonts w:cs="Times New Roman"/>
          <w:sz w:val="24"/>
          <w:szCs w:val="24"/>
          <w:lang w:val="en-GB"/>
        </w:rPr>
        <w:t>SBT</w:t>
      </w:r>
      <w:proofErr w:type="spellEnd"/>
      <w:r w:rsidRPr="009F6D83">
        <w:rPr>
          <w:rFonts w:cs="Times New Roman"/>
          <w:sz w:val="24"/>
          <w:szCs w:val="24"/>
          <w:lang w:val="en-GB"/>
        </w:rPr>
        <w:t xml:space="preserve">@ discovery of inference rules from text, in: Proceedings of the Seventh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w:t>
      </w:r>
      <w:proofErr w:type="spellStart"/>
      <w:r w:rsidRPr="009F6D83">
        <w:rPr>
          <w:rFonts w:cs="Times New Roman"/>
          <w:sz w:val="24"/>
          <w:szCs w:val="24"/>
          <w:lang w:val="en-GB"/>
        </w:rPr>
        <w:t>SIGKDD</w:t>
      </w:r>
      <w:proofErr w:type="spellEnd"/>
      <w:r w:rsidRPr="009F6D83">
        <w:rPr>
          <w:rFonts w:cs="Times New Roman"/>
          <w:sz w:val="24"/>
          <w:szCs w:val="24"/>
          <w:lang w:val="en-GB"/>
        </w:rPr>
        <w:t xml:space="preserve"> International Conference on Knowledge Discovery and Data Mining. </w:t>
      </w:r>
      <w:proofErr w:type="spellStart"/>
      <w:r w:rsidRPr="009F6D83">
        <w:rPr>
          <w:rFonts w:cs="Times New Roman"/>
          <w:sz w:val="24"/>
          <w:szCs w:val="24"/>
          <w:lang w:val="en-GB"/>
        </w:rPr>
        <w:t>ACM</w:t>
      </w:r>
      <w:proofErr w:type="spellEnd"/>
      <w:r w:rsidRPr="009F6D83">
        <w:rPr>
          <w:rFonts w:cs="Times New Roman"/>
          <w:sz w:val="24"/>
          <w:szCs w:val="24"/>
          <w:lang w:val="en-GB"/>
        </w:rPr>
        <w:t>, pp. 323–328.</w:t>
      </w:r>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Liu, B., Hsu, W., Ma, Y., 1999. </w:t>
      </w:r>
      <w:proofErr w:type="gramStart"/>
      <w:r w:rsidRPr="009F6D83">
        <w:rPr>
          <w:rFonts w:cs="Times New Roman"/>
          <w:sz w:val="24"/>
          <w:szCs w:val="24"/>
          <w:lang w:val="en-GB"/>
        </w:rPr>
        <w:t xml:space="preserve">Mining Association Rules with Multiple Minimum Supports, in: Proceedings of the Fifth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w:t>
      </w:r>
      <w:proofErr w:type="spellStart"/>
      <w:r w:rsidRPr="009F6D83">
        <w:rPr>
          <w:rFonts w:cs="Times New Roman"/>
          <w:sz w:val="24"/>
          <w:szCs w:val="24"/>
          <w:lang w:val="en-GB"/>
        </w:rPr>
        <w:t>SIGKDD</w:t>
      </w:r>
      <w:proofErr w:type="spellEnd"/>
      <w:r w:rsidRPr="009F6D83">
        <w:rPr>
          <w:rFonts w:cs="Times New Roman"/>
          <w:sz w:val="24"/>
          <w:szCs w:val="24"/>
          <w:lang w:val="en-GB"/>
        </w:rPr>
        <w:t xml:space="preserve"> International Conference on Knowledge Discovery and Data Mining, KDD ’99.</w:t>
      </w:r>
      <w:proofErr w:type="gramEnd"/>
      <w:r w:rsidRPr="009F6D83">
        <w:rPr>
          <w:rFonts w:cs="Times New Roman"/>
          <w:sz w:val="24"/>
          <w:szCs w:val="24"/>
          <w:lang w:val="en-GB"/>
        </w:rPr>
        <w:t xml:space="preserve">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New York, </w:t>
      </w:r>
      <w:proofErr w:type="spellStart"/>
      <w:r w:rsidRPr="009F6D83">
        <w:rPr>
          <w:rFonts w:cs="Times New Roman"/>
          <w:sz w:val="24"/>
          <w:szCs w:val="24"/>
          <w:lang w:val="en-GB"/>
        </w:rPr>
        <w:t>NY</w:t>
      </w:r>
      <w:proofErr w:type="spellEnd"/>
      <w:r w:rsidRPr="009F6D83">
        <w:rPr>
          <w:rFonts w:cs="Times New Roman"/>
          <w:sz w:val="24"/>
          <w:szCs w:val="24"/>
          <w:lang w:val="en-GB"/>
        </w:rPr>
        <w:t>, USA, pp. 337–341. doi:10.1145/312129.312274</w:t>
      </w:r>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Mackie, J., 1977. Ethics: Inventing right and wrong. </w:t>
      </w:r>
      <w:proofErr w:type="gramStart"/>
      <w:r w:rsidRPr="009F6D83">
        <w:rPr>
          <w:rFonts w:cs="Times New Roman"/>
          <w:sz w:val="24"/>
          <w:szCs w:val="24"/>
          <w:lang w:val="en-GB"/>
        </w:rPr>
        <w:t>Penguin UK.</w:t>
      </w:r>
      <w:proofErr w:type="gramEnd"/>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Mahgoub</w:t>
      </w:r>
      <w:proofErr w:type="spellEnd"/>
      <w:r w:rsidRPr="009F6D83">
        <w:rPr>
          <w:rFonts w:cs="Times New Roman"/>
          <w:sz w:val="24"/>
          <w:szCs w:val="24"/>
          <w:lang w:val="en-GB"/>
        </w:rPr>
        <w:t xml:space="preserve">, H., 2006. Mining association rules from unstructured documents, in: Proc. 3rd Int. Conf. on Knowledge Mining, </w:t>
      </w:r>
      <w:proofErr w:type="spellStart"/>
      <w:r w:rsidRPr="009F6D83">
        <w:rPr>
          <w:rFonts w:cs="Times New Roman"/>
          <w:sz w:val="24"/>
          <w:szCs w:val="24"/>
          <w:lang w:val="en-GB"/>
        </w:rPr>
        <w:t>ICKM</w:t>
      </w:r>
      <w:proofErr w:type="spellEnd"/>
      <w:r w:rsidRPr="009F6D83">
        <w:rPr>
          <w:rFonts w:cs="Times New Roman"/>
          <w:sz w:val="24"/>
          <w:szCs w:val="24"/>
          <w:lang w:val="en-GB"/>
        </w:rPr>
        <w:t xml:space="preserve">, </w:t>
      </w:r>
      <w:proofErr w:type="gramStart"/>
      <w:r w:rsidRPr="009F6D83">
        <w:rPr>
          <w:rFonts w:cs="Times New Roman"/>
          <w:sz w:val="24"/>
          <w:szCs w:val="24"/>
          <w:lang w:val="en-GB"/>
        </w:rPr>
        <w:t>Prague</w:t>
      </w:r>
      <w:proofErr w:type="gramEnd"/>
      <w:r w:rsidRPr="009F6D83">
        <w:rPr>
          <w:rFonts w:cs="Times New Roman"/>
          <w:sz w:val="24"/>
          <w:szCs w:val="24"/>
          <w:lang w:val="en-GB"/>
        </w:rPr>
        <w:t>, Czech Republic. pp. 167–172.</w:t>
      </w:r>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lastRenderedPageBreak/>
        <w:t xml:space="preserve">Manning, C.D., </w:t>
      </w:r>
      <w:proofErr w:type="spellStart"/>
      <w:r w:rsidRPr="009F6D83">
        <w:rPr>
          <w:rFonts w:cs="Times New Roman"/>
          <w:sz w:val="24"/>
          <w:szCs w:val="24"/>
          <w:lang w:val="en-GB"/>
        </w:rPr>
        <w:t>Raghavan</w:t>
      </w:r>
      <w:proofErr w:type="spellEnd"/>
      <w:r w:rsidRPr="009F6D83">
        <w:rPr>
          <w:rFonts w:cs="Times New Roman"/>
          <w:sz w:val="24"/>
          <w:szCs w:val="24"/>
          <w:lang w:val="en-GB"/>
        </w:rPr>
        <w:t xml:space="preserve">, P., </w:t>
      </w:r>
      <w:proofErr w:type="spellStart"/>
      <w:r w:rsidRPr="009F6D83">
        <w:rPr>
          <w:rFonts w:cs="Times New Roman"/>
          <w:sz w:val="24"/>
          <w:szCs w:val="24"/>
          <w:lang w:val="en-GB"/>
        </w:rPr>
        <w:t>Schütze</w:t>
      </w:r>
      <w:proofErr w:type="spellEnd"/>
      <w:r w:rsidRPr="009F6D83">
        <w:rPr>
          <w:rFonts w:cs="Times New Roman"/>
          <w:sz w:val="24"/>
          <w:szCs w:val="24"/>
          <w:lang w:val="en-GB"/>
        </w:rPr>
        <w:t xml:space="preserve">, H., 2008. </w:t>
      </w:r>
      <w:proofErr w:type="gramStart"/>
      <w:r w:rsidRPr="009F6D83">
        <w:rPr>
          <w:rFonts w:cs="Times New Roman"/>
          <w:sz w:val="24"/>
          <w:szCs w:val="24"/>
          <w:lang w:val="en-GB"/>
        </w:rPr>
        <w:t>Introduction to information retrieval.</w:t>
      </w:r>
      <w:proofErr w:type="gramEnd"/>
      <w:r w:rsidRPr="009F6D83">
        <w:rPr>
          <w:rFonts w:cs="Times New Roman"/>
          <w:sz w:val="24"/>
          <w:szCs w:val="24"/>
          <w:lang w:val="en-GB"/>
        </w:rPr>
        <w:t xml:space="preserve"> Cambridge </w:t>
      </w:r>
      <w:proofErr w:type="gramStart"/>
      <w:r w:rsidRPr="009F6D83">
        <w:rPr>
          <w:rFonts w:cs="Times New Roman"/>
          <w:sz w:val="24"/>
          <w:szCs w:val="24"/>
          <w:lang w:val="en-GB"/>
        </w:rPr>
        <w:t>university</w:t>
      </w:r>
      <w:proofErr w:type="gramEnd"/>
      <w:r w:rsidRPr="009F6D83">
        <w:rPr>
          <w:rFonts w:cs="Times New Roman"/>
          <w:sz w:val="24"/>
          <w:szCs w:val="24"/>
          <w:lang w:val="en-GB"/>
        </w:rPr>
        <w:t xml:space="preserve"> press Cambridge.</w:t>
      </w:r>
    </w:p>
    <w:p w:rsidR="009F6D83" w:rsidRPr="009F6D83" w:rsidRDefault="009F6D83" w:rsidP="009F6D83">
      <w:pPr>
        <w:pStyle w:val="Bibliografia"/>
        <w:rPr>
          <w:rFonts w:cs="Times New Roman"/>
          <w:sz w:val="24"/>
          <w:szCs w:val="24"/>
          <w:lang w:val="en-GB"/>
        </w:rPr>
      </w:pPr>
      <w:proofErr w:type="spellStart"/>
      <w:proofErr w:type="gramStart"/>
      <w:r w:rsidRPr="009F6D83">
        <w:rPr>
          <w:rFonts w:cs="Times New Roman"/>
          <w:sz w:val="24"/>
          <w:szCs w:val="24"/>
          <w:lang w:val="en-GB"/>
        </w:rPr>
        <w:t>Marinica</w:t>
      </w:r>
      <w:proofErr w:type="spellEnd"/>
      <w:r w:rsidRPr="009F6D83">
        <w:rPr>
          <w:rFonts w:cs="Times New Roman"/>
          <w:sz w:val="24"/>
          <w:szCs w:val="24"/>
          <w:lang w:val="en-GB"/>
        </w:rPr>
        <w:t xml:space="preserve">, C., </w:t>
      </w:r>
      <w:proofErr w:type="spellStart"/>
      <w:r w:rsidRPr="009F6D83">
        <w:rPr>
          <w:rFonts w:cs="Times New Roman"/>
          <w:sz w:val="24"/>
          <w:szCs w:val="24"/>
          <w:lang w:val="en-GB"/>
        </w:rPr>
        <w:t>Guillet</w:t>
      </w:r>
      <w:proofErr w:type="spellEnd"/>
      <w:r w:rsidRPr="009F6D83">
        <w:rPr>
          <w:rFonts w:cs="Times New Roman"/>
          <w:sz w:val="24"/>
          <w:szCs w:val="24"/>
          <w:lang w:val="en-GB"/>
        </w:rPr>
        <w:t>, F., 2010.</w:t>
      </w:r>
      <w:proofErr w:type="gramEnd"/>
      <w:r w:rsidRPr="009F6D83">
        <w:rPr>
          <w:rFonts w:cs="Times New Roman"/>
          <w:sz w:val="24"/>
          <w:szCs w:val="24"/>
          <w:lang w:val="en-GB"/>
        </w:rPr>
        <w:t xml:space="preserve"> </w:t>
      </w:r>
      <w:proofErr w:type="gramStart"/>
      <w:r w:rsidRPr="009F6D83">
        <w:rPr>
          <w:rFonts w:cs="Times New Roman"/>
          <w:sz w:val="24"/>
          <w:szCs w:val="24"/>
          <w:lang w:val="en-GB"/>
        </w:rPr>
        <w:t xml:space="preserve">Knowledge-Based Interactive </w:t>
      </w:r>
      <w:proofErr w:type="spellStart"/>
      <w:r w:rsidRPr="009F6D83">
        <w:rPr>
          <w:rFonts w:cs="Times New Roman"/>
          <w:sz w:val="24"/>
          <w:szCs w:val="24"/>
          <w:lang w:val="en-GB"/>
        </w:rPr>
        <w:t>Postmining</w:t>
      </w:r>
      <w:proofErr w:type="spellEnd"/>
      <w:r w:rsidRPr="009F6D83">
        <w:rPr>
          <w:rFonts w:cs="Times New Roman"/>
          <w:sz w:val="24"/>
          <w:szCs w:val="24"/>
          <w:lang w:val="en-GB"/>
        </w:rPr>
        <w:t xml:space="preserve"> of Association Rules Using Ontologies.</w:t>
      </w:r>
      <w:proofErr w:type="gramEnd"/>
      <w:r w:rsidRPr="009F6D83">
        <w:rPr>
          <w:rFonts w:cs="Times New Roman"/>
          <w:sz w:val="24"/>
          <w:szCs w:val="24"/>
          <w:lang w:val="en-GB"/>
        </w:rPr>
        <w:t xml:space="preserve"> IEEE Trans. </w:t>
      </w:r>
      <w:proofErr w:type="spellStart"/>
      <w:r w:rsidRPr="009F6D83">
        <w:rPr>
          <w:rFonts w:cs="Times New Roman"/>
          <w:sz w:val="24"/>
          <w:szCs w:val="24"/>
          <w:lang w:val="en-GB"/>
        </w:rPr>
        <w:t>Knowl</w:t>
      </w:r>
      <w:proofErr w:type="spellEnd"/>
      <w:r w:rsidRPr="009F6D83">
        <w:rPr>
          <w:rFonts w:cs="Times New Roman"/>
          <w:sz w:val="24"/>
          <w:szCs w:val="24"/>
          <w:lang w:val="en-GB"/>
        </w:rPr>
        <w:t>. Data Eng. 22, 784–797. doi:10.1109/TKDE.2010.29</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Metanat</w:t>
      </w:r>
      <w:proofErr w:type="spellEnd"/>
      <w:r w:rsidRPr="009F6D83">
        <w:rPr>
          <w:rFonts w:cs="Times New Roman"/>
          <w:sz w:val="24"/>
          <w:szCs w:val="24"/>
          <w:lang w:val="en-GB"/>
        </w:rPr>
        <w:t xml:space="preserve"> </w:t>
      </w:r>
      <w:proofErr w:type="spellStart"/>
      <w:r w:rsidRPr="009F6D83">
        <w:rPr>
          <w:rFonts w:cs="Times New Roman"/>
          <w:sz w:val="24"/>
          <w:szCs w:val="24"/>
          <w:lang w:val="en-GB"/>
        </w:rPr>
        <w:t>Hooshsadat</w:t>
      </w:r>
      <w:proofErr w:type="spellEnd"/>
      <w:r w:rsidRPr="009F6D83">
        <w:rPr>
          <w:rFonts w:cs="Times New Roman"/>
          <w:sz w:val="24"/>
          <w:szCs w:val="24"/>
          <w:lang w:val="en-GB"/>
        </w:rPr>
        <w:t xml:space="preserve">, </w:t>
      </w:r>
      <w:proofErr w:type="spellStart"/>
      <w:r w:rsidRPr="009F6D83">
        <w:rPr>
          <w:rFonts w:cs="Times New Roman"/>
          <w:sz w:val="24"/>
          <w:szCs w:val="24"/>
          <w:lang w:val="en-GB"/>
        </w:rPr>
        <w:t>SAMANEH</w:t>
      </w:r>
      <w:proofErr w:type="spellEnd"/>
      <w:r w:rsidRPr="009F6D83">
        <w:rPr>
          <w:rFonts w:cs="Times New Roman"/>
          <w:sz w:val="24"/>
          <w:szCs w:val="24"/>
          <w:lang w:val="en-GB"/>
        </w:rPr>
        <w:t xml:space="preserve"> </w:t>
      </w:r>
      <w:proofErr w:type="spellStart"/>
      <w:r w:rsidRPr="009F6D83">
        <w:rPr>
          <w:rFonts w:cs="Times New Roman"/>
          <w:sz w:val="24"/>
          <w:szCs w:val="24"/>
          <w:lang w:val="en-GB"/>
        </w:rPr>
        <w:t>BAYAT</w:t>
      </w:r>
      <w:proofErr w:type="spellEnd"/>
      <w:r w:rsidRPr="009F6D83">
        <w:rPr>
          <w:rFonts w:cs="Times New Roman"/>
          <w:sz w:val="24"/>
          <w:szCs w:val="24"/>
          <w:lang w:val="en-GB"/>
        </w:rPr>
        <w:t xml:space="preserve">, </w:t>
      </w:r>
      <w:proofErr w:type="spellStart"/>
      <w:r w:rsidRPr="009F6D83">
        <w:rPr>
          <w:rFonts w:cs="Times New Roman"/>
          <w:sz w:val="24"/>
          <w:szCs w:val="24"/>
          <w:lang w:val="en-GB"/>
        </w:rPr>
        <w:t>PARISA</w:t>
      </w:r>
      <w:proofErr w:type="spellEnd"/>
      <w:r w:rsidRPr="009F6D83">
        <w:rPr>
          <w:rFonts w:cs="Times New Roman"/>
          <w:sz w:val="24"/>
          <w:szCs w:val="24"/>
          <w:lang w:val="en-GB"/>
        </w:rPr>
        <w:t xml:space="preserve"> </w:t>
      </w:r>
      <w:proofErr w:type="spellStart"/>
      <w:r w:rsidRPr="009F6D83">
        <w:rPr>
          <w:rFonts w:cs="Times New Roman"/>
          <w:sz w:val="24"/>
          <w:szCs w:val="24"/>
          <w:lang w:val="en-GB"/>
        </w:rPr>
        <w:t>NAEIMI</w:t>
      </w:r>
      <w:proofErr w:type="spellEnd"/>
      <w:r w:rsidRPr="009F6D83">
        <w:rPr>
          <w:rFonts w:cs="Times New Roman"/>
          <w:sz w:val="24"/>
          <w:szCs w:val="24"/>
          <w:lang w:val="en-GB"/>
        </w:rPr>
        <w:t xml:space="preserve">, </w:t>
      </w:r>
      <w:proofErr w:type="spellStart"/>
      <w:r w:rsidRPr="009F6D83">
        <w:rPr>
          <w:rFonts w:cs="Times New Roman"/>
          <w:sz w:val="24"/>
          <w:szCs w:val="24"/>
          <w:lang w:val="en-GB"/>
        </w:rPr>
        <w:t>MAHDIEH</w:t>
      </w:r>
      <w:proofErr w:type="spellEnd"/>
      <w:r w:rsidRPr="009F6D83">
        <w:rPr>
          <w:rFonts w:cs="Times New Roman"/>
          <w:sz w:val="24"/>
          <w:szCs w:val="24"/>
          <w:lang w:val="en-GB"/>
        </w:rPr>
        <w:t xml:space="preserve"> S. </w:t>
      </w:r>
      <w:proofErr w:type="spellStart"/>
      <w:r w:rsidRPr="009F6D83">
        <w:rPr>
          <w:rFonts w:cs="Times New Roman"/>
          <w:sz w:val="24"/>
          <w:szCs w:val="24"/>
          <w:lang w:val="en-GB"/>
        </w:rPr>
        <w:t>MIRIAN</w:t>
      </w:r>
      <w:proofErr w:type="spellEnd"/>
      <w:r w:rsidRPr="009F6D83">
        <w:rPr>
          <w:rFonts w:cs="Times New Roman"/>
          <w:sz w:val="24"/>
          <w:szCs w:val="24"/>
          <w:lang w:val="en-GB"/>
        </w:rPr>
        <w:t xml:space="preserve">, </w:t>
      </w:r>
      <w:proofErr w:type="spellStart"/>
      <w:r w:rsidRPr="009F6D83">
        <w:rPr>
          <w:rFonts w:cs="Times New Roman"/>
          <w:sz w:val="24"/>
          <w:szCs w:val="24"/>
          <w:lang w:val="en-GB"/>
        </w:rPr>
        <w:t>OSMAR</w:t>
      </w:r>
      <w:proofErr w:type="spellEnd"/>
      <w:r w:rsidRPr="009F6D83">
        <w:rPr>
          <w:rFonts w:cs="Times New Roman"/>
          <w:sz w:val="24"/>
          <w:szCs w:val="24"/>
          <w:lang w:val="en-GB"/>
        </w:rPr>
        <w:t xml:space="preserve"> R. </w:t>
      </w:r>
      <w:proofErr w:type="spellStart"/>
      <w:r w:rsidRPr="009F6D83">
        <w:rPr>
          <w:rFonts w:cs="Times New Roman"/>
          <w:sz w:val="24"/>
          <w:szCs w:val="24"/>
          <w:lang w:val="en-GB"/>
        </w:rPr>
        <w:t>ZA</w:t>
      </w:r>
      <w:proofErr w:type="gramStart"/>
      <w:r w:rsidRPr="009F6D83">
        <w:rPr>
          <w:rFonts w:cs="Times New Roman"/>
          <w:sz w:val="24"/>
          <w:szCs w:val="24"/>
          <w:lang w:val="en-GB"/>
        </w:rPr>
        <w:t>?ANE</w:t>
      </w:r>
      <w:proofErr w:type="spellEnd"/>
      <w:proofErr w:type="gramEnd"/>
      <w:r w:rsidRPr="009F6D83">
        <w:rPr>
          <w:rFonts w:cs="Times New Roman"/>
          <w:sz w:val="24"/>
          <w:szCs w:val="24"/>
          <w:lang w:val="en-GB"/>
        </w:rPr>
        <w:t xml:space="preserve">, 2012. </w:t>
      </w:r>
      <w:proofErr w:type="spellStart"/>
      <w:r w:rsidRPr="009F6D83">
        <w:rPr>
          <w:rFonts w:cs="Times New Roman"/>
          <w:sz w:val="24"/>
          <w:szCs w:val="24"/>
          <w:lang w:val="en-GB"/>
        </w:rPr>
        <w:t>UAPRIORI</w:t>
      </w:r>
      <w:proofErr w:type="spellEnd"/>
      <w:r w:rsidRPr="009F6D83">
        <w:rPr>
          <w:rFonts w:cs="Times New Roman"/>
          <w:sz w:val="24"/>
          <w:szCs w:val="24"/>
          <w:lang w:val="en-GB"/>
        </w:rPr>
        <w:t xml:space="preserve">: AN ALGORITHM FOR FINDING SEQUENTIAL PATTERNS </w:t>
      </w:r>
      <w:proofErr w:type="spellStart"/>
      <w:r w:rsidRPr="009F6D83">
        <w:rPr>
          <w:rFonts w:cs="Times New Roman"/>
          <w:sz w:val="24"/>
          <w:szCs w:val="24"/>
          <w:lang w:val="en-GB"/>
        </w:rPr>
        <w:t>IN</w:t>
      </w:r>
      <w:proofErr w:type="spellEnd"/>
      <w:r w:rsidRPr="009F6D83">
        <w:rPr>
          <w:rFonts w:cs="Times New Roman"/>
          <w:sz w:val="24"/>
          <w:szCs w:val="24"/>
          <w:lang w:val="en-GB"/>
        </w:rPr>
        <w:t xml:space="preserve"> PROBABILISTIC DATA, in: Uncertainty </w:t>
      </w:r>
      <w:proofErr w:type="spellStart"/>
      <w:r w:rsidRPr="009F6D83">
        <w:rPr>
          <w:rFonts w:cs="Times New Roman"/>
          <w:sz w:val="24"/>
          <w:szCs w:val="24"/>
          <w:lang w:val="en-GB"/>
        </w:rPr>
        <w:t>Modeling</w:t>
      </w:r>
      <w:proofErr w:type="spellEnd"/>
      <w:r w:rsidRPr="009F6D83">
        <w:rPr>
          <w:rFonts w:cs="Times New Roman"/>
          <w:sz w:val="24"/>
          <w:szCs w:val="24"/>
          <w:lang w:val="en-GB"/>
        </w:rPr>
        <w:t xml:space="preserve"> in Knowledge Engineering and Decision Making, World Scientific Proceedings Series on Computer Engineering and Information Science. WORLD SCIENTIFIC, pp. 907–912.</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Nakov</w:t>
      </w:r>
      <w:proofErr w:type="spellEnd"/>
      <w:r w:rsidRPr="009F6D83">
        <w:rPr>
          <w:rFonts w:cs="Times New Roman"/>
          <w:sz w:val="24"/>
          <w:szCs w:val="24"/>
          <w:lang w:val="en-GB"/>
        </w:rPr>
        <w:t xml:space="preserve">, P., Hearst, M.A., 2008. Solving Relational Similarity Problems Using the Web as a </w:t>
      </w:r>
      <w:proofErr w:type="gramStart"/>
      <w:r w:rsidRPr="009F6D83">
        <w:rPr>
          <w:rFonts w:cs="Times New Roman"/>
          <w:sz w:val="24"/>
          <w:szCs w:val="24"/>
          <w:lang w:val="en-GB"/>
        </w:rPr>
        <w:t>Corpus.,</w:t>
      </w:r>
      <w:proofErr w:type="gramEnd"/>
      <w:r w:rsidRPr="009F6D83">
        <w:rPr>
          <w:rFonts w:cs="Times New Roman"/>
          <w:sz w:val="24"/>
          <w:szCs w:val="24"/>
          <w:lang w:val="en-GB"/>
        </w:rPr>
        <w:t xml:space="preserve"> in: ACL. </w:t>
      </w:r>
      <w:proofErr w:type="spellStart"/>
      <w:r w:rsidRPr="009F6D83">
        <w:rPr>
          <w:rFonts w:cs="Times New Roman"/>
          <w:sz w:val="24"/>
          <w:szCs w:val="24"/>
          <w:lang w:val="en-GB"/>
        </w:rPr>
        <w:t>Citeseer</w:t>
      </w:r>
      <w:proofErr w:type="spellEnd"/>
      <w:r w:rsidRPr="009F6D83">
        <w:rPr>
          <w:rFonts w:cs="Times New Roman"/>
          <w:sz w:val="24"/>
          <w:szCs w:val="24"/>
          <w:lang w:val="en-GB"/>
        </w:rPr>
        <w:t>, pp. 452–460.</w:t>
      </w:r>
    </w:p>
    <w:p w:rsidR="009F6D83" w:rsidRPr="009F6D83" w:rsidRDefault="009F6D83" w:rsidP="009F6D83">
      <w:pPr>
        <w:pStyle w:val="Bibliografia"/>
        <w:rPr>
          <w:rFonts w:cs="Times New Roman"/>
          <w:sz w:val="24"/>
          <w:szCs w:val="24"/>
          <w:lang w:val="en-GB"/>
        </w:rPr>
      </w:pPr>
      <w:proofErr w:type="gramStart"/>
      <w:r w:rsidRPr="009F6D83">
        <w:rPr>
          <w:rFonts w:cs="Times New Roman"/>
          <w:sz w:val="24"/>
          <w:szCs w:val="24"/>
          <w:lang w:val="en-GB"/>
        </w:rPr>
        <w:t>Oxford University, 2006.</w:t>
      </w:r>
      <w:proofErr w:type="gramEnd"/>
      <w:r w:rsidRPr="009F6D83">
        <w:rPr>
          <w:rFonts w:cs="Times New Roman"/>
          <w:sz w:val="24"/>
          <w:szCs w:val="24"/>
          <w:lang w:val="en-GB"/>
        </w:rPr>
        <w:t xml:space="preserve"> </w:t>
      </w:r>
      <w:proofErr w:type="gramStart"/>
      <w:r w:rsidRPr="009F6D83">
        <w:rPr>
          <w:rFonts w:cs="Times New Roman"/>
          <w:sz w:val="24"/>
          <w:szCs w:val="24"/>
          <w:lang w:val="en-GB"/>
        </w:rPr>
        <w:t>Oxford Dictionary of English.</w:t>
      </w:r>
      <w:proofErr w:type="gramEnd"/>
      <w:r w:rsidRPr="009F6D83">
        <w:rPr>
          <w:rFonts w:cs="Times New Roman"/>
          <w:sz w:val="24"/>
          <w:szCs w:val="24"/>
          <w:lang w:val="en-GB"/>
        </w:rPr>
        <w:t xml:space="preserve"> Oxford University Press, London.</w:t>
      </w:r>
    </w:p>
    <w:p w:rsidR="009F6D83" w:rsidRDefault="009F6D83" w:rsidP="009F6D83">
      <w:pPr>
        <w:pStyle w:val="Bibliografia"/>
        <w:rPr>
          <w:rFonts w:cs="Times New Roman"/>
          <w:sz w:val="24"/>
          <w:szCs w:val="24"/>
        </w:rPr>
      </w:pPr>
      <w:r>
        <w:rPr>
          <w:rFonts w:cs="Times New Roman"/>
          <w:sz w:val="24"/>
          <w:szCs w:val="24"/>
        </w:rPr>
        <w:t xml:space="preserve">Paiva, L., Costa, R., Figueiras, P., Lima, C., 2013. </w:t>
      </w:r>
      <w:r w:rsidRPr="009F6D83">
        <w:rPr>
          <w:rFonts w:cs="Times New Roman"/>
          <w:sz w:val="24"/>
          <w:szCs w:val="24"/>
          <w:lang w:val="en-GB"/>
        </w:rPr>
        <w:t xml:space="preserve">Discovering Semantic Relations from Unstructured Data for Ontology Enrichment - </w:t>
      </w:r>
      <w:proofErr w:type="spellStart"/>
      <w:r w:rsidRPr="009F6D83">
        <w:rPr>
          <w:rFonts w:cs="Times New Roman"/>
          <w:sz w:val="24"/>
          <w:szCs w:val="24"/>
          <w:lang w:val="en-GB"/>
        </w:rPr>
        <w:t>Asssociation</w:t>
      </w:r>
      <w:proofErr w:type="spellEnd"/>
      <w:r w:rsidRPr="009F6D83">
        <w:rPr>
          <w:rFonts w:cs="Times New Roman"/>
          <w:sz w:val="24"/>
          <w:szCs w:val="24"/>
          <w:lang w:val="en-GB"/>
        </w:rPr>
        <w:t xml:space="preserve"> rules based approach. </w:t>
      </w:r>
      <w:proofErr w:type="spellStart"/>
      <w:r>
        <w:rPr>
          <w:rFonts w:cs="Times New Roman"/>
          <w:sz w:val="24"/>
          <w:szCs w:val="24"/>
        </w:rPr>
        <w:t>Presented</w:t>
      </w:r>
      <w:proofErr w:type="spellEnd"/>
      <w:r>
        <w:rPr>
          <w:rFonts w:cs="Times New Roman"/>
          <w:sz w:val="24"/>
          <w:szCs w:val="24"/>
        </w:rPr>
        <w:t xml:space="preserve"> </w:t>
      </w:r>
      <w:proofErr w:type="spellStart"/>
      <w:r>
        <w:rPr>
          <w:rFonts w:cs="Times New Roman"/>
          <w:sz w:val="24"/>
          <w:szCs w:val="24"/>
        </w:rPr>
        <w:t>at</w:t>
      </w:r>
      <w:proofErr w:type="spellEnd"/>
      <w:r>
        <w:rPr>
          <w:rFonts w:cs="Times New Roman"/>
          <w:sz w:val="24"/>
          <w:szCs w:val="24"/>
        </w:rPr>
        <w:t xml:space="preserve"> </w:t>
      </w:r>
      <w:proofErr w:type="spellStart"/>
      <w:r>
        <w:rPr>
          <w:rFonts w:cs="Times New Roman"/>
          <w:sz w:val="24"/>
          <w:szCs w:val="24"/>
        </w:rPr>
        <w:t>the</w:t>
      </w:r>
      <w:proofErr w:type="spellEnd"/>
      <w:r>
        <w:rPr>
          <w:rFonts w:cs="Times New Roman"/>
          <w:sz w:val="24"/>
          <w:szCs w:val="24"/>
        </w:rPr>
        <w:t xml:space="preserve"> CISTI’2013 - 8</w:t>
      </w:r>
      <w:r>
        <w:rPr>
          <w:rFonts w:cs="Times New Roman"/>
          <w:sz w:val="24"/>
          <w:szCs w:val="24"/>
          <w:vertAlign w:val="superscript"/>
        </w:rPr>
        <w:t>a</w:t>
      </w:r>
      <w:r>
        <w:rPr>
          <w:rFonts w:cs="Times New Roman"/>
          <w:sz w:val="24"/>
          <w:szCs w:val="24"/>
        </w:rPr>
        <w:t xml:space="preserve"> Conferência Ibérica de Sistemas e Tecnologias de Informação, </w:t>
      </w:r>
      <w:proofErr w:type="spellStart"/>
      <w:r>
        <w:rPr>
          <w:rFonts w:cs="Times New Roman"/>
          <w:sz w:val="24"/>
          <w:szCs w:val="24"/>
        </w:rPr>
        <w:t>AISTI</w:t>
      </w:r>
      <w:proofErr w:type="spellEnd"/>
      <w:r>
        <w:rPr>
          <w:rFonts w:cs="Times New Roman"/>
          <w:sz w:val="24"/>
          <w:szCs w:val="24"/>
        </w:rPr>
        <w:t xml:space="preserve">, Lisboa, pp. </w:t>
      </w:r>
      <w:proofErr w:type="gramStart"/>
      <w:r>
        <w:rPr>
          <w:rFonts w:cs="Times New Roman"/>
          <w:sz w:val="24"/>
          <w:szCs w:val="24"/>
        </w:rPr>
        <w:t>579–584.</w:t>
      </w:r>
      <w:proofErr w:type="gramEnd"/>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Pantel</w:t>
      </w:r>
      <w:proofErr w:type="spellEnd"/>
      <w:r w:rsidRPr="009F6D83">
        <w:rPr>
          <w:rFonts w:cs="Times New Roman"/>
          <w:sz w:val="24"/>
          <w:szCs w:val="24"/>
          <w:lang w:val="en-GB"/>
        </w:rPr>
        <w:t xml:space="preserve">, P., Lin, D., 2002. Discovering word senses from text, in: Proceedings of the Eighth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w:t>
      </w:r>
      <w:proofErr w:type="spellStart"/>
      <w:r w:rsidRPr="009F6D83">
        <w:rPr>
          <w:rFonts w:cs="Times New Roman"/>
          <w:sz w:val="24"/>
          <w:szCs w:val="24"/>
          <w:lang w:val="en-GB"/>
        </w:rPr>
        <w:t>SIGKDD</w:t>
      </w:r>
      <w:proofErr w:type="spellEnd"/>
      <w:r w:rsidRPr="009F6D83">
        <w:rPr>
          <w:rFonts w:cs="Times New Roman"/>
          <w:sz w:val="24"/>
          <w:szCs w:val="24"/>
          <w:lang w:val="en-GB"/>
        </w:rPr>
        <w:t xml:space="preserve"> International Conference on Knowledge Discovery and Data Mining. </w:t>
      </w:r>
      <w:proofErr w:type="spellStart"/>
      <w:r w:rsidRPr="009F6D83">
        <w:rPr>
          <w:rFonts w:cs="Times New Roman"/>
          <w:sz w:val="24"/>
          <w:szCs w:val="24"/>
          <w:lang w:val="en-GB"/>
        </w:rPr>
        <w:t>ACM</w:t>
      </w:r>
      <w:proofErr w:type="spellEnd"/>
      <w:r w:rsidRPr="009F6D83">
        <w:rPr>
          <w:rFonts w:cs="Times New Roman"/>
          <w:sz w:val="24"/>
          <w:szCs w:val="24"/>
          <w:lang w:val="en-GB"/>
        </w:rPr>
        <w:t>, pp. 613–619.</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Pasquier</w:t>
      </w:r>
      <w:proofErr w:type="spellEnd"/>
      <w:r w:rsidRPr="009F6D83">
        <w:rPr>
          <w:rFonts w:cs="Times New Roman"/>
          <w:sz w:val="24"/>
          <w:szCs w:val="24"/>
          <w:lang w:val="en-GB"/>
        </w:rPr>
        <w:t xml:space="preserve">, N., </w:t>
      </w:r>
      <w:proofErr w:type="spellStart"/>
      <w:r w:rsidRPr="009F6D83">
        <w:rPr>
          <w:rFonts w:cs="Times New Roman"/>
          <w:sz w:val="24"/>
          <w:szCs w:val="24"/>
          <w:lang w:val="en-GB"/>
        </w:rPr>
        <w:t>Bastide</w:t>
      </w:r>
      <w:proofErr w:type="spellEnd"/>
      <w:r w:rsidRPr="009F6D83">
        <w:rPr>
          <w:rFonts w:cs="Times New Roman"/>
          <w:sz w:val="24"/>
          <w:szCs w:val="24"/>
          <w:lang w:val="en-GB"/>
        </w:rPr>
        <w:t xml:space="preserve">, Y., </w:t>
      </w:r>
      <w:proofErr w:type="spellStart"/>
      <w:r w:rsidRPr="009F6D83">
        <w:rPr>
          <w:rFonts w:cs="Times New Roman"/>
          <w:sz w:val="24"/>
          <w:szCs w:val="24"/>
          <w:lang w:val="en-GB"/>
        </w:rPr>
        <w:t>Taouil</w:t>
      </w:r>
      <w:proofErr w:type="spellEnd"/>
      <w:r w:rsidRPr="009F6D83">
        <w:rPr>
          <w:rFonts w:cs="Times New Roman"/>
          <w:sz w:val="24"/>
          <w:szCs w:val="24"/>
          <w:lang w:val="en-GB"/>
        </w:rPr>
        <w:t xml:space="preserve">, R., </w:t>
      </w:r>
      <w:proofErr w:type="spellStart"/>
      <w:r w:rsidRPr="009F6D83">
        <w:rPr>
          <w:rFonts w:cs="Times New Roman"/>
          <w:sz w:val="24"/>
          <w:szCs w:val="24"/>
          <w:lang w:val="en-GB"/>
        </w:rPr>
        <w:t>Lakhal</w:t>
      </w:r>
      <w:proofErr w:type="spellEnd"/>
      <w:r w:rsidRPr="009F6D83">
        <w:rPr>
          <w:rFonts w:cs="Times New Roman"/>
          <w:sz w:val="24"/>
          <w:szCs w:val="24"/>
          <w:lang w:val="en-GB"/>
        </w:rPr>
        <w:t xml:space="preserve">, L., 1999. Discovering Frequent Closed Itemsets for Association Rules, in: Proceedings of the 7th International Conference on Database Theory, </w:t>
      </w:r>
      <w:proofErr w:type="spellStart"/>
      <w:r w:rsidRPr="009F6D83">
        <w:rPr>
          <w:rFonts w:cs="Times New Roman"/>
          <w:sz w:val="24"/>
          <w:szCs w:val="24"/>
          <w:lang w:val="en-GB"/>
        </w:rPr>
        <w:t>ICDT</w:t>
      </w:r>
      <w:proofErr w:type="spellEnd"/>
      <w:r w:rsidRPr="009F6D83">
        <w:rPr>
          <w:rFonts w:cs="Times New Roman"/>
          <w:sz w:val="24"/>
          <w:szCs w:val="24"/>
          <w:lang w:val="en-GB"/>
        </w:rPr>
        <w:t xml:space="preserve"> ’99. Springer-</w:t>
      </w:r>
      <w:proofErr w:type="spellStart"/>
      <w:r w:rsidRPr="009F6D83">
        <w:rPr>
          <w:rFonts w:cs="Times New Roman"/>
          <w:sz w:val="24"/>
          <w:szCs w:val="24"/>
          <w:lang w:val="en-GB"/>
        </w:rPr>
        <w:t>Verlag</w:t>
      </w:r>
      <w:proofErr w:type="spellEnd"/>
      <w:r w:rsidRPr="009F6D83">
        <w:rPr>
          <w:rFonts w:cs="Times New Roman"/>
          <w:sz w:val="24"/>
          <w:szCs w:val="24"/>
          <w:lang w:val="en-GB"/>
        </w:rPr>
        <w:t>, London, UK, UK, pp. 398–416.</w:t>
      </w:r>
    </w:p>
    <w:p w:rsidR="009F6D83" w:rsidRPr="009F6D83" w:rsidRDefault="009F6D83" w:rsidP="009F6D83">
      <w:pPr>
        <w:pStyle w:val="Bibliografia"/>
        <w:rPr>
          <w:rFonts w:cs="Times New Roman"/>
          <w:sz w:val="24"/>
          <w:szCs w:val="24"/>
          <w:lang w:val="en-GB"/>
        </w:rPr>
      </w:pPr>
      <w:proofErr w:type="spellStart"/>
      <w:proofErr w:type="gramStart"/>
      <w:r w:rsidRPr="009F6D83">
        <w:rPr>
          <w:rFonts w:cs="Times New Roman"/>
          <w:sz w:val="24"/>
          <w:szCs w:val="24"/>
          <w:lang w:val="en-GB"/>
        </w:rPr>
        <w:t>Piatetsky</w:t>
      </w:r>
      <w:proofErr w:type="spellEnd"/>
      <w:r w:rsidRPr="009F6D83">
        <w:rPr>
          <w:rFonts w:cs="Times New Roman"/>
          <w:sz w:val="24"/>
          <w:szCs w:val="24"/>
          <w:lang w:val="en-GB"/>
        </w:rPr>
        <w:t>-Shapiro, G., 1991.</w:t>
      </w:r>
      <w:proofErr w:type="gramEnd"/>
      <w:r w:rsidRPr="009F6D83">
        <w:rPr>
          <w:rFonts w:cs="Times New Roman"/>
          <w:sz w:val="24"/>
          <w:szCs w:val="24"/>
          <w:lang w:val="en-GB"/>
        </w:rPr>
        <w:t xml:space="preserve"> </w:t>
      </w:r>
      <w:proofErr w:type="gramStart"/>
      <w:r w:rsidRPr="009F6D83">
        <w:rPr>
          <w:rFonts w:cs="Times New Roman"/>
          <w:sz w:val="24"/>
          <w:szCs w:val="24"/>
          <w:lang w:val="en-GB"/>
        </w:rPr>
        <w:t>Discovery, analysis and presentation of strong rules.</w:t>
      </w:r>
      <w:proofErr w:type="gramEnd"/>
      <w:r w:rsidRPr="009F6D83">
        <w:rPr>
          <w:rFonts w:cs="Times New Roman"/>
          <w:sz w:val="24"/>
          <w:szCs w:val="24"/>
          <w:lang w:val="en-GB"/>
        </w:rPr>
        <w:t xml:space="preserve"> </w:t>
      </w:r>
      <w:proofErr w:type="spellStart"/>
      <w:proofErr w:type="gramStart"/>
      <w:r w:rsidRPr="009F6D83">
        <w:rPr>
          <w:rFonts w:cs="Times New Roman"/>
          <w:sz w:val="24"/>
          <w:szCs w:val="24"/>
          <w:lang w:val="en-GB"/>
        </w:rPr>
        <w:t>Knowl</w:t>
      </w:r>
      <w:proofErr w:type="spellEnd"/>
      <w:r w:rsidRPr="009F6D83">
        <w:rPr>
          <w:rFonts w:cs="Times New Roman"/>
          <w:sz w:val="24"/>
          <w:szCs w:val="24"/>
          <w:lang w:val="en-GB"/>
        </w:rPr>
        <w:t>.</w:t>
      </w:r>
      <w:proofErr w:type="gramEnd"/>
      <w:r w:rsidRPr="009F6D83">
        <w:rPr>
          <w:rFonts w:cs="Times New Roman"/>
          <w:sz w:val="24"/>
          <w:szCs w:val="24"/>
          <w:lang w:val="en-GB"/>
        </w:rPr>
        <w:t xml:space="preserve"> </w:t>
      </w:r>
      <w:proofErr w:type="spellStart"/>
      <w:proofErr w:type="gramStart"/>
      <w:r w:rsidRPr="009F6D83">
        <w:rPr>
          <w:rFonts w:cs="Times New Roman"/>
          <w:sz w:val="24"/>
          <w:szCs w:val="24"/>
          <w:lang w:val="en-GB"/>
        </w:rPr>
        <w:t>Discov</w:t>
      </w:r>
      <w:proofErr w:type="spellEnd"/>
      <w:r w:rsidRPr="009F6D83">
        <w:rPr>
          <w:rFonts w:cs="Times New Roman"/>
          <w:sz w:val="24"/>
          <w:szCs w:val="24"/>
          <w:lang w:val="en-GB"/>
        </w:rPr>
        <w:t>.</w:t>
      </w:r>
      <w:proofErr w:type="gramEnd"/>
      <w:r w:rsidRPr="009F6D83">
        <w:rPr>
          <w:rFonts w:cs="Times New Roman"/>
          <w:sz w:val="24"/>
          <w:szCs w:val="24"/>
          <w:lang w:val="en-GB"/>
        </w:rPr>
        <w:t xml:space="preserve"> </w:t>
      </w:r>
      <w:proofErr w:type="gramStart"/>
      <w:r w:rsidRPr="009F6D83">
        <w:rPr>
          <w:rFonts w:cs="Times New Roman"/>
          <w:sz w:val="24"/>
          <w:szCs w:val="24"/>
          <w:lang w:val="en-GB"/>
        </w:rPr>
        <w:t>Databases 229–238.</w:t>
      </w:r>
      <w:proofErr w:type="gramEnd"/>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Rapp, R., 2003. Word sense discovery based on sense descriptor dissimilarity, in: Proceedings of the Ninth Machine Translation Summit. pp. 315–322.</w:t>
      </w:r>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Salton, G., 1971. The SMART retrieval system—experiments in automatic document processing.</w:t>
      </w:r>
    </w:p>
    <w:p w:rsidR="009F6D83" w:rsidRPr="009F6D83" w:rsidRDefault="009F6D83" w:rsidP="009F6D83">
      <w:pPr>
        <w:pStyle w:val="Bibliografia"/>
        <w:rPr>
          <w:rFonts w:cs="Times New Roman"/>
          <w:sz w:val="24"/>
          <w:szCs w:val="24"/>
          <w:lang w:val="en-GB"/>
        </w:rPr>
      </w:pPr>
      <w:proofErr w:type="gramStart"/>
      <w:r w:rsidRPr="009F6D83">
        <w:rPr>
          <w:rFonts w:cs="Times New Roman"/>
          <w:sz w:val="24"/>
          <w:szCs w:val="24"/>
          <w:lang w:val="en-GB"/>
        </w:rPr>
        <w:t>Salton, G., Wong, A., Yang, C.-S., 1975.</w:t>
      </w:r>
      <w:proofErr w:type="gramEnd"/>
      <w:r w:rsidRPr="009F6D83">
        <w:rPr>
          <w:rFonts w:cs="Times New Roman"/>
          <w:sz w:val="24"/>
          <w:szCs w:val="24"/>
          <w:lang w:val="en-GB"/>
        </w:rPr>
        <w:t xml:space="preserve"> </w:t>
      </w:r>
      <w:proofErr w:type="gramStart"/>
      <w:r w:rsidRPr="009F6D83">
        <w:rPr>
          <w:rFonts w:cs="Times New Roman"/>
          <w:sz w:val="24"/>
          <w:szCs w:val="24"/>
          <w:lang w:val="en-GB"/>
        </w:rPr>
        <w:t>A vector space model for automatic indexing.</w:t>
      </w:r>
      <w:proofErr w:type="gramEnd"/>
      <w:r w:rsidRPr="009F6D83">
        <w:rPr>
          <w:rFonts w:cs="Times New Roman"/>
          <w:sz w:val="24"/>
          <w:szCs w:val="24"/>
          <w:lang w:val="en-GB"/>
        </w:rPr>
        <w:t xml:space="preserve"> </w:t>
      </w:r>
      <w:proofErr w:type="spellStart"/>
      <w:proofErr w:type="gramStart"/>
      <w:r w:rsidRPr="009F6D83">
        <w:rPr>
          <w:rFonts w:cs="Times New Roman"/>
          <w:sz w:val="24"/>
          <w:szCs w:val="24"/>
          <w:lang w:val="en-GB"/>
        </w:rPr>
        <w:t>Commun</w:t>
      </w:r>
      <w:proofErr w:type="spellEnd"/>
      <w:r w:rsidRPr="009F6D83">
        <w:rPr>
          <w:rFonts w:cs="Times New Roman"/>
          <w:sz w:val="24"/>
          <w:szCs w:val="24"/>
          <w:lang w:val="en-GB"/>
        </w:rPr>
        <w:t>.</w:t>
      </w:r>
      <w:proofErr w:type="gramEnd"/>
      <w:r w:rsidRPr="009F6D83">
        <w:rPr>
          <w:rFonts w:cs="Times New Roman"/>
          <w:sz w:val="24"/>
          <w:szCs w:val="24"/>
          <w:lang w:val="en-GB"/>
        </w:rPr>
        <w:t xml:space="preserve">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18, 613–620.</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Silberschatz</w:t>
      </w:r>
      <w:proofErr w:type="spellEnd"/>
      <w:r w:rsidRPr="009F6D83">
        <w:rPr>
          <w:rFonts w:cs="Times New Roman"/>
          <w:sz w:val="24"/>
          <w:szCs w:val="24"/>
          <w:lang w:val="en-GB"/>
        </w:rPr>
        <w:t xml:space="preserve">, A., </w:t>
      </w:r>
      <w:proofErr w:type="spellStart"/>
      <w:r w:rsidRPr="009F6D83">
        <w:rPr>
          <w:rFonts w:cs="Times New Roman"/>
          <w:sz w:val="24"/>
          <w:szCs w:val="24"/>
          <w:lang w:val="en-GB"/>
        </w:rPr>
        <w:t>Tuzhilin</w:t>
      </w:r>
      <w:proofErr w:type="spellEnd"/>
      <w:r w:rsidRPr="009F6D83">
        <w:rPr>
          <w:rFonts w:cs="Times New Roman"/>
          <w:sz w:val="24"/>
          <w:szCs w:val="24"/>
          <w:lang w:val="en-GB"/>
        </w:rPr>
        <w:t xml:space="preserve">, A., 1995. On subjective measures of interestingness in knowledge </w:t>
      </w:r>
      <w:proofErr w:type="gramStart"/>
      <w:r w:rsidRPr="009F6D83">
        <w:rPr>
          <w:rFonts w:cs="Times New Roman"/>
          <w:sz w:val="24"/>
          <w:szCs w:val="24"/>
          <w:lang w:val="en-GB"/>
        </w:rPr>
        <w:t>discovery.,</w:t>
      </w:r>
      <w:proofErr w:type="gramEnd"/>
      <w:r w:rsidRPr="009F6D83">
        <w:rPr>
          <w:rFonts w:cs="Times New Roman"/>
          <w:sz w:val="24"/>
          <w:szCs w:val="24"/>
          <w:lang w:val="en-GB"/>
        </w:rPr>
        <w:t xml:space="preserve"> in: KDD. pp. 275–281.</w:t>
      </w:r>
    </w:p>
    <w:p w:rsidR="009F6D83" w:rsidRPr="009F6D83" w:rsidRDefault="009F6D83" w:rsidP="009F6D83">
      <w:pPr>
        <w:pStyle w:val="Bibliografia"/>
        <w:rPr>
          <w:rFonts w:cs="Times New Roman"/>
          <w:sz w:val="24"/>
          <w:szCs w:val="24"/>
          <w:lang w:val="en-GB"/>
        </w:rPr>
      </w:pPr>
      <w:proofErr w:type="spellStart"/>
      <w:proofErr w:type="gramStart"/>
      <w:r w:rsidRPr="009F6D83">
        <w:rPr>
          <w:rFonts w:cs="Times New Roman"/>
          <w:sz w:val="24"/>
          <w:szCs w:val="24"/>
          <w:lang w:val="en-GB"/>
        </w:rPr>
        <w:t>Spruit</w:t>
      </w:r>
      <w:proofErr w:type="spellEnd"/>
      <w:r w:rsidRPr="009F6D83">
        <w:rPr>
          <w:rFonts w:cs="Times New Roman"/>
          <w:sz w:val="24"/>
          <w:szCs w:val="24"/>
          <w:lang w:val="en-GB"/>
        </w:rPr>
        <w:t>, M., 2007.</w:t>
      </w:r>
      <w:proofErr w:type="gramEnd"/>
      <w:r w:rsidRPr="009F6D83">
        <w:rPr>
          <w:rFonts w:cs="Times New Roman"/>
          <w:sz w:val="24"/>
          <w:szCs w:val="24"/>
          <w:lang w:val="en-GB"/>
        </w:rPr>
        <w:t xml:space="preserve"> Discovery of association rules between syntactic variables, in: Proceedings of the 17th Meeting of Computational Linguistics in the Netherlands. </w:t>
      </w:r>
      <w:proofErr w:type="spellStart"/>
      <w:proofErr w:type="gramStart"/>
      <w:r w:rsidRPr="009F6D83">
        <w:rPr>
          <w:rFonts w:cs="Times New Roman"/>
          <w:sz w:val="24"/>
          <w:szCs w:val="24"/>
          <w:lang w:val="en-GB"/>
        </w:rPr>
        <w:t>Citeseer</w:t>
      </w:r>
      <w:proofErr w:type="spellEnd"/>
      <w:r w:rsidRPr="009F6D83">
        <w:rPr>
          <w:rFonts w:cs="Times New Roman"/>
          <w:sz w:val="24"/>
          <w:szCs w:val="24"/>
          <w:lang w:val="en-GB"/>
        </w:rPr>
        <w:t>.</w:t>
      </w:r>
      <w:proofErr w:type="gramEnd"/>
    </w:p>
    <w:p w:rsidR="009F6D83" w:rsidRPr="009F6D83" w:rsidRDefault="009F6D83" w:rsidP="009F6D83">
      <w:pPr>
        <w:pStyle w:val="Bibliografia"/>
        <w:rPr>
          <w:rFonts w:cs="Times New Roman"/>
          <w:sz w:val="24"/>
          <w:szCs w:val="24"/>
          <w:lang w:val="es-ES_tradnl"/>
        </w:rPr>
      </w:pPr>
      <w:proofErr w:type="gramStart"/>
      <w:r w:rsidRPr="009F6D83">
        <w:rPr>
          <w:rFonts w:cs="Times New Roman"/>
          <w:sz w:val="24"/>
          <w:szCs w:val="24"/>
          <w:lang w:val="en-GB"/>
        </w:rPr>
        <w:t xml:space="preserve">Tan, P.-N., Kumar, V., </w:t>
      </w:r>
      <w:proofErr w:type="spellStart"/>
      <w:r w:rsidRPr="009F6D83">
        <w:rPr>
          <w:rFonts w:cs="Times New Roman"/>
          <w:sz w:val="24"/>
          <w:szCs w:val="24"/>
          <w:lang w:val="en-GB"/>
        </w:rPr>
        <w:t>Srivastava</w:t>
      </w:r>
      <w:proofErr w:type="spellEnd"/>
      <w:r w:rsidRPr="009F6D83">
        <w:rPr>
          <w:rFonts w:cs="Times New Roman"/>
          <w:sz w:val="24"/>
          <w:szCs w:val="24"/>
          <w:lang w:val="en-GB"/>
        </w:rPr>
        <w:t>, J., 2002.</w:t>
      </w:r>
      <w:proofErr w:type="gramEnd"/>
      <w:r w:rsidRPr="009F6D83">
        <w:rPr>
          <w:rFonts w:cs="Times New Roman"/>
          <w:sz w:val="24"/>
          <w:szCs w:val="24"/>
          <w:lang w:val="en-GB"/>
        </w:rPr>
        <w:t xml:space="preserve"> </w:t>
      </w:r>
      <w:proofErr w:type="gramStart"/>
      <w:r w:rsidRPr="009F6D83">
        <w:rPr>
          <w:rFonts w:cs="Times New Roman"/>
          <w:sz w:val="24"/>
          <w:szCs w:val="24"/>
          <w:lang w:val="en-GB"/>
        </w:rPr>
        <w:t xml:space="preserve">Selecting the Right Interestingness Measure for Association Patterns, in: Proceedings of the Eighth </w:t>
      </w:r>
      <w:proofErr w:type="spellStart"/>
      <w:r w:rsidRPr="009F6D83">
        <w:rPr>
          <w:rFonts w:cs="Times New Roman"/>
          <w:sz w:val="24"/>
          <w:szCs w:val="24"/>
          <w:lang w:val="en-GB"/>
        </w:rPr>
        <w:t>ACM</w:t>
      </w:r>
      <w:proofErr w:type="spellEnd"/>
      <w:r w:rsidRPr="009F6D83">
        <w:rPr>
          <w:rFonts w:cs="Times New Roman"/>
          <w:sz w:val="24"/>
          <w:szCs w:val="24"/>
          <w:lang w:val="en-GB"/>
        </w:rPr>
        <w:t xml:space="preserve"> </w:t>
      </w:r>
      <w:proofErr w:type="spellStart"/>
      <w:r w:rsidRPr="009F6D83">
        <w:rPr>
          <w:rFonts w:cs="Times New Roman"/>
          <w:sz w:val="24"/>
          <w:szCs w:val="24"/>
          <w:lang w:val="en-GB"/>
        </w:rPr>
        <w:t>SIGKDD</w:t>
      </w:r>
      <w:proofErr w:type="spellEnd"/>
      <w:r w:rsidRPr="009F6D83">
        <w:rPr>
          <w:rFonts w:cs="Times New Roman"/>
          <w:sz w:val="24"/>
          <w:szCs w:val="24"/>
          <w:lang w:val="en-GB"/>
        </w:rPr>
        <w:t xml:space="preserve"> International Conference on Knowledge Discovery and Data Mining, KDD ’02.</w:t>
      </w:r>
      <w:proofErr w:type="gramEnd"/>
      <w:r w:rsidRPr="009F6D83">
        <w:rPr>
          <w:rFonts w:cs="Times New Roman"/>
          <w:sz w:val="24"/>
          <w:szCs w:val="24"/>
          <w:lang w:val="en-GB"/>
        </w:rPr>
        <w:t xml:space="preserve"> </w:t>
      </w:r>
      <w:proofErr w:type="spellStart"/>
      <w:r w:rsidRPr="009F6D83">
        <w:rPr>
          <w:rFonts w:cs="Times New Roman"/>
          <w:sz w:val="24"/>
          <w:szCs w:val="24"/>
          <w:lang w:val="es-ES_tradnl"/>
        </w:rPr>
        <w:t>ACM</w:t>
      </w:r>
      <w:proofErr w:type="spellEnd"/>
      <w:r w:rsidRPr="009F6D83">
        <w:rPr>
          <w:rFonts w:cs="Times New Roman"/>
          <w:sz w:val="24"/>
          <w:szCs w:val="24"/>
          <w:lang w:val="es-ES_tradnl"/>
        </w:rPr>
        <w:t xml:space="preserve">, New York, </w:t>
      </w:r>
      <w:proofErr w:type="spellStart"/>
      <w:r w:rsidRPr="009F6D83">
        <w:rPr>
          <w:rFonts w:cs="Times New Roman"/>
          <w:sz w:val="24"/>
          <w:szCs w:val="24"/>
          <w:lang w:val="es-ES_tradnl"/>
        </w:rPr>
        <w:t>NY</w:t>
      </w:r>
      <w:proofErr w:type="spellEnd"/>
      <w:r w:rsidRPr="009F6D83">
        <w:rPr>
          <w:rFonts w:cs="Times New Roman"/>
          <w:sz w:val="24"/>
          <w:szCs w:val="24"/>
          <w:lang w:val="es-ES_tradnl"/>
        </w:rPr>
        <w:t>, USA, pp. 32–41. doi:10.1145/775047.775053</w:t>
      </w:r>
    </w:p>
    <w:p w:rsidR="009F6D83" w:rsidRPr="009F6D83" w:rsidRDefault="009F6D83" w:rsidP="009F6D83">
      <w:pPr>
        <w:pStyle w:val="Bibliografia"/>
        <w:rPr>
          <w:rFonts w:cs="Times New Roman"/>
          <w:sz w:val="24"/>
          <w:szCs w:val="24"/>
          <w:lang w:val="en-GB"/>
        </w:rPr>
      </w:pPr>
      <w:r w:rsidRPr="009F6D83">
        <w:rPr>
          <w:rFonts w:cs="Times New Roman"/>
          <w:sz w:val="24"/>
          <w:szCs w:val="24"/>
          <w:lang w:val="es-ES_tradnl"/>
        </w:rPr>
        <w:t xml:space="preserve">Tan, X., Pan, H., Han, Q., Ni, J., 2009. </w:t>
      </w:r>
      <w:r w:rsidRPr="009F6D83">
        <w:rPr>
          <w:rFonts w:cs="Times New Roman"/>
          <w:sz w:val="24"/>
          <w:szCs w:val="24"/>
          <w:lang w:val="en-GB"/>
        </w:rPr>
        <w:t>Domain knowledge-driven association pattern mining algorithm on medical images, in: Internet Computing for Science and Engineering (</w:t>
      </w:r>
      <w:proofErr w:type="spellStart"/>
      <w:r w:rsidRPr="009F6D83">
        <w:rPr>
          <w:rFonts w:cs="Times New Roman"/>
          <w:sz w:val="24"/>
          <w:szCs w:val="24"/>
          <w:lang w:val="en-GB"/>
        </w:rPr>
        <w:t>ICICSE</w:t>
      </w:r>
      <w:proofErr w:type="spellEnd"/>
      <w:r w:rsidRPr="009F6D83">
        <w:rPr>
          <w:rFonts w:cs="Times New Roman"/>
          <w:sz w:val="24"/>
          <w:szCs w:val="24"/>
          <w:lang w:val="en-GB"/>
        </w:rPr>
        <w:t>), 2009 Fourth International Conference on. IEEE, pp. 30–35.</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Tomi</w:t>
      </w:r>
      <w:proofErr w:type="spellEnd"/>
      <w:r w:rsidRPr="009F6D83">
        <w:rPr>
          <w:rFonts w:cs="Times New Roman"/>
          <w:sz w:val="24"/>
          <w:szCs w:val="24"/>
          <w:lang w:val="en-GB"/>
        </w:rPr>
        <w:t xml:space="preserve"> </w:t>
      </w:r>
      <w:proofErr w:type="spellStart"/>
      <w:r w:rsidRPr="009F6D83">
        <w:rPr>
          <w:rFonts w:cs="Times New Roman"/>
          <w:sz w:val="24"/>
          <w:szCs w:val="24"/>
          <w:lang w:val="en-GB"/>
        </w:rPr>
        <w:t>Kauppinen</w:t>
      </w:r>
      <w:proofErr w:type="spellEnd"/>
      <w:r w:rsidRPr="009F6D83">
        <w:rPr>
          <w:rFonts w:cs="Times New Roman"/>
          <w:sz w:val="24"/>
          <w:szCs w:val="24"/>
          <w:lang w:val="en-GB"/>
        </w:rPr>
        <w:t xml:space="preserve">, </w:t>
      </w:r>
      <w:proofErr w:type="spellStart"/>
      <w:r w:rsidRPr="009F6D83">
        <w:rPr>
          <w:rFonts w:cs="Times New Roman"/>
          <w:sz w:val="24"/>
          <w:szCs w:val="24"/>
          <w:lang w:val="en-GB"/>
        </w:rPr>
        <w:t>H.K.</w:t>
      </w:r>
      <w:proofErr w:type="spellEnd"/>
      <w:r w:rsidRPr="009F6D83">
        <w:rPr>
          <w:rFonts w:cs="Times New Roman"/>
          <w:sz w:val="24"/>
          <w:szCs w:val="24"/>
          <w:lang w:val="en-GB"/>
        </w:rPr>
        <w:t xml:space="preserve">, 2009. Extending </w:t>
      </w:r>
      <w:proofErr w:type="gramStart"/>
      <w:r w:rsidRPr="009F6D83">
        <w:rPr>
          <w:rFonts w:cs="Times New Roman"/>
          <w:sz w:val="24"/>
          <w:szCs w:val="24"/>
          <w:lang w:val="en-GB"/>
        </w:rPr>
        <w:t>an Ontology</w:t>
      </w:r>
      <w:proofErr w:type="gramEnd"/>
      <w:r w:rsidRPr="009F6D83">
        <w:rPr>
          <w:rFonts w:cs="Times New Roman"/>
          <w:sz w:val="24"/>
          <w:szCs w:val="24"/>
          <w:lang w:val="en-GB"/>
        </w:rPr>
        <w:t xml:space="preserve"> by Analyzing Annotation Co-occurrences in a Semantic Cultural Heritage Portal.</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lastRenderedPageBreak/>
        <w:t>Turney</w:t>
      </w:r>
      <w:proofErr w:type="spellEnd"/>
      <w:r w:rsidRPr="009F6D83">
        <w:rPr>
          <w:rFonts w:cs="Times New Roman"/>
          <w:sz w:val="24"/>
          <w:szCs w:val="24"/>
          <w:lang w:val="en-GB"/>
        </w:rPr>
        <w:t xml:space="preserve">, P., Littman, </w:t>
      </w:r>
      <w:proofErr w:type="spellStart"/>
      <w:r w:rsidRPr="009F6D83">
        <w:rPr>
          <w:rFonts w:cs="Times New Roman"/>
          <w:sz w:val="24"/>
          <w:szCs w:val="24"/>
          <w:lang w:val="en-GB"/>
        </w:rPr>
        <w:t>M.L.</w:t>
      </w:r>
      <w:proofErr w:type="spellEnd"/>
      <w:r w:rsidRPr="009F6D83">
        <w:rPr>
          <w:rFonts w:cs="Times New Roman"/>
          <w:sz w:val="24"/>
          <w:szCs w:val="24"/>
          <w:lang w:val="en-GB"/>
        </w:rPr>
        <w:t xml:space="preserve">, </w:t>
      </w:r>
      <w:proofErr w:type="spellStart"/>
      <w:r w:rsidRPr="009F6D83">
        <w:rPr>
          <w:rFonts w:cs="Times New Roman"/>
          <w:sz w:val="24"/>
          <w:szCs w:val="24"/>
          <w:lang w:val="en-GB"/>
        </w:rPr>
        <w:t>Bigham</w:t>
      </w:r>
      <w:proofErr w:type="spellEnd"/>
      <w:r w:rsidRPr="009F6D83">
        <w:rPr>
          <w:rFonts w:cs="Times New Roman"/>
          <w:sz w:val="24"/>
          <w:szCs w:val="24"/>
          <w:lang w:val="en-GB"/>
        </w:rPr>
        <w:t xml:space="preserve">, J., </w:t>
      </w:r>
      <w:proofErr w:type="spellStart"/>
      <w:r w:rsidRPr="009F6D83">
        <w:rPr>
          <w:rFonts w:cs="Times New Roman"/>
          <w:sz w:val="24"/>
          <w:szCs w:val="24"/>
          <w:lang w:val="en-GB"/>
        </w:rPr>
        <w:t>Shnayder</w:t>
      </w:r>
      <w:proofErr w:type="spellEnd"/>
      <w:r w:rsidRPr="009F6D83">
        <w:rPr>
          <w:rFonts w:cs="Times New Roman"/>
          <w:sz w:val="24"/>
          <w:szCs w:val="24"/>
          <w:lang w:val="en-GB"/>
        </w:rPr>
        <w:t xml:space="preserve">, V., 2003. </w:t>
      </w:r>
      <w:proofErr w:type="gramStart"/>
      <w:r w:rsidRPr="009F6D83">
        <w:rPr>
          <w:rFonts w:cs="Times New Roman"/>
          <w:sz w:val="24"/>
          <w:szCs w:val="24"/>
          <w:lang w:val="en-GB"/>
        </w:rPr>
        <w:t>Combining independent modules to solve multiple-choice synonym and analogy problems.</w:t>
      </w:r>
      <w:proofErr w:type="gramEnd"/>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Turney</w:t>
      </w:r>
      <w:proofErr w:type="spellEnd"/>
      <w:r w:rsidRPr="009F6D83">
        <w:rPr>
          <w:rFonts w:cs="Times New Roman"/>
          <w:sz w:val="24"/>
          <w:szCs w:val="24"/>
          <w:lang w:val="en-GB"/>
        </w:rPr>
        <w:t xml:space="preserve">, </w:t>
      </w:r>
      <w:proofErr w:type="spellStart"/>
      <w:r w:rsidRPr="009F6D83">
        <w:rPr>
          <w:rFonts w:cs="Times New Roman"/>
          <w:sz w:val="24"/>
          <w:szCs w:val="24"/>
          <w:lang w:val="en-GB"/>
        </w:rPr>
        <w:t>P.D.</w:t>
      </w:r>
      <w:proofErr w:type="spellEnd"/>
      <w:r w:rsidRPr="009F6D83">
        <w:rPr>
          <w:rFonts w:cs="Times New Roman"/>
          <w:sz w:val="24"/>
          <w:szCs w:val="24"/>
          <w:lang w:val="en-GB"/>
        </w:rPr>
        <w:t xml:space="preserve">, 2006. </w:t>
      </w:r>
      <w:proofErr w:type="gramStart"/>
      <w:r w:rsidRPr="009F6D83">
        <w:rPr>
          <w:rFonts w:cs="Times New Roman"/>
          <w:sz w:val="24"/>
          <w:szCs w:val="24"/>
          <w:lang w:val="en-GB"/>
        </w:rPr>
        <w:t>Similarity of Semantic Relations.</w:t>
      </w:r>
      <w:proofErr w:type="gramEnd"/>
      <w:r w:rsidRPr="009F6D83">
        <w:rPr>
          <w:rFonts w:cs="Times New Roman"/>
          <w:sz w:val="24"/>
          <w:szCs w:val="24"/>
          <w:lang w:val="en-GB"/>
        </w:rPr>
        <w:t xml:space="preserve"> </w:t>
      </w:r>
      <w:proofErr w:type="spellStart"/>
      <w:proofErr w:type="gramStart"/>
      <w:r w:rsidRPr="009F6D83">
        <w:rPr>
          <w:rFonts w:cs="Times New Roman"/>
          <w:sz w:val="24"/>
          <w:szCs w:val="24"/>
          <w:lang w:val="en-GB"/>
        </w:rPr>
        <w:t>Comput</w:t>
      </w:r>
      <w:proofErr w:type="spellEnd"/>
      <w:r w:rsidRPr="009F6D83">
        <w:rPr>
          <w:rFonts w:cs="Times New Roman"/>
          <w:sz w:val="24"/>
          <w:szCs w:val="24"/>
          <w:lang w:val="en-GB"/>
        </w:rPr>
        <w:t>.</w:t>
      </w:r>
      <w:proofErr w:type="gramEnd"/>
      <w:r w:rsidRPr="009F6D83">
        <w:rPr>
          <w:rFonts w:cs="Times New Roman"/>
          <w:sz w:val="24"/>
          <w:szCs w:val="24"/>
          <w:lang w:val="en-GB"/>
        </w:rPr>
        <w:t xml:space="preserve"> </w:t>
      </w:r>
      <w:proofErr w:type="gramStart"/>
      <w:r w:rsidRPr="009F6D83">
        <w:rPr>
          <w:rFonts w:cs="Times New Roman"/>
          <w:sz w:val="24"/>
          <w:szCs w:val="24"/>
          <w:lang w:val="en-GB"/>
        </w:rPr>
        <w:t>Linguist.</w:t>
      </w:r>
      <w:proofErr w:type="gramEnd"/>
      <w:r w:rsidRPr="009F6D83">
        <w:rPr>
          <w:rFonts w:cs="Times New Roman"/>
          <w:sz w:val="24"/>
          <w:szCs w:val="24"/>
          <w:lang w:val="en-GB"/>
        </w:rPr>
        <w:t xml:space="preserve"> 32, 379–416. doi:10.1162/coli.2006.32.3.379</w:t>
      </w:r>
    </w:p>
    <w:p w:rsidR="009F6D83" w:rsidRPr="009F6D83" w:rsidRDefault="009F6D83" w:rsidP="009F6D83">
      <w:pPr>
        <w:pStyle w:val="Bibliografia"/>
        <w:rPr>
          <w:rFonts w:cs="Times New Roman"/>
          <w:sz w:val="24"/>
          <w:szCs w:val="24"/>
          <w:lang w:val="en-GB"/>
        </w:rPr>
      </w:pPr>
      <w:proofErr w:type="spellStart"/>
      <w:proofErr w:type="gramStart"/>
      <w:r w:rsidRPr="009F6D83">
        <w:rPr>
          <w:rFonts w:cs="Times New Roman"/>
          <w:sz w:val="24"/>
          <w:szCs w:val="24"/>
          <w:lang w:val="en-GB"/>
        </w:rPr>
        <w:t>Turney</w:t>
      </w:r>
      <w:proofErr w:type="spellEnd"/>
      <w:r w:rsidRPr="009F6D83">
        <w:rPr>
          <w:rFonts w:cs="Times New Roman"/>
          <w:sz w:val="24"/>
          <w:szCs w:val="24"/>
          <w:lang w:val="en-GB"/>
        </w:rPr>
        <w:t xml:space="preserve">, </w:t>
      </w:r>
      <w:proofErr w:type="spellStart"/>
      <w:r w:rsidRPr="009F6D83">
        <w:rPr>
          <w:rFonts w:cs="Times New Roman"/>
          <w:sz w:val="24"/>
          <w:szCs w:val="24"/>
          <w:lang w:val="en-GB"/>
        </w:rPr>
        <w:t>P.D.</w:t>
      </w:r>
      <w:proofErr w:type="spellEnd"/>
      <w:r w:rsidRPr="009F6D83">
        <w:rPr>
          <w:rFonts w:cs="Times New Roman"/>
          <w:sz w:val="24"/>
          <w:szCs w:val="24"/>
          <w:lang w:val="en-GB"/>
        </w:rPr>
        <w:t xml:space="preserve">, </w:t>
      </w:r>
      <w:proofErr w:type="spellStart"/>
      <w:r w:rsidRPr="009F6D83">
        <w:rPr>
          <w:rFonts w:cs="Times New Roman"/>
          <w:sz w:val="24"/>
          <w:szCs w:val="24"/>
          <w:lang w:val="en-GB"/>
        </w:rPr>
        <w:t>Pantel</w:t>
      </w:r>
      <w:proofErr w:type="spellEnd"/>
      <w:r w:rsidRPr="009F6D83">
        <w:rPr>
          <w:rFonts w:cs="Times New Roman"/>
          <w:sz w:val="24"/>
          <w:szCs w:val="24"/>
          <w:lang w:val="en-GB"/>
        </w:rPr>
        <w:t>, P., others, 2010.</w:t>
      </w:r>
      <w:proofErr w:type="gramEnd"/>
      <w:r w:rsidRPr="009F6D83">
        <w:rPr>
          <w:rFonts w:cs="Times New Roman"/>
          <w:sz w:val="24"/>
          <w:szCs w:val="24"/>
          <w:lang w:val="en-GB"/>
        </w:rPr>
        <w:t xml:space="preserve"> From frequency to meaning: Vector space models of semantics. J. </w:t>
      </w:r>
      <w:proofErr w:type="spellStart"/>
      <w:r w:rsidRPr="009F6D83">
        <w:rPr>
          <w:rFonts w:cs="Times New Roman"/>
          <w:sz w:val="24"/>
          <w:szCs w:val="24"/>
          <w:lang w:val="en-GB"/>
        </w:rPr>
        <w:t>Artif</w:t>
      </w:r>
      <w:proofErr w:type="spellEnd"/>
      <w:r w:rsidRPr="009F6D83">
        <w:rPr>
          <w:rFonts w:cs="Times New Roman"/>
          <w:sz w:val="24"/>
          <w:szCs w:val="24"/>
          <w:lang w:val="en-GB"/>
        </w:rPr>
        <w:t xml:space="preserve">. </w:t>
      </w:r>
      <w:proofErr w:type="spellStart"/>
      <w:proofErr w:type="gramStart"/>
      <w:r w:rsidRPr="009F6D83">
        <w:rPr>
          <w:rFonts w:cs="Times New Roman"/>
          <w:sz w:val="24"/>
          <w:szCs w:val="24"/>
          <w:lang w:val="en-GB"/>
        </w:rPr>
        <w:t>Intell</w:t>
      </w:r>
      <w:proofErr w:type="spellEnd"/>
      <w:r w:rsidRPr="009F6D83">
        <w:rPr>
          <w:rFonts w:cs="Times New Roman"/>
          <w:sz w:val="24"/>
          <w:szCs w:val="24"/>
          <w:lang w:val="en-GB"/>
        </w:rPr>
        <w:t>.</w:t>
      </w:r>
      <w:proofErr w:type="gramEnd"/>
      <w:r w:rsidRPr="009F6D83">
        <w:rPr>
          <w:rFonts w:cs="Times New Roman"/>
          <w:sz w:val="24"/>
          <w:szCs w:val="24"/>
          <w:lang w:val="en-GB"/>
        </w:rPr>
        <w:t xml:space="preserve"> Res. 37, 141–188.</w:t>
      </w:r>
    </w:p>
    <w:p w:rsidR="009F6D83" w:rsidRPr="009F6D83" w:rsidRDefault="009F6D83" w:rsidP="009F6D83">
      <w:pPr>
        <w:pStyle w:val="Bibliografia"/>
        <w:rPr>
          <w:rFonts w:cs="Times New Roman"/>
          <w:sz w:val="24"/>
          <w:szCs w:val="24"/>
          <w:lang w:val="en-GB"/>
        </w:rPr>
      </w:pPr>
      <w:proofErr w:type="gramStart"/>
      <w:r w:rsidRPr="009F6D83">
        <w:rPr>
          <w:rFonts w:cs="Times New Roman"/>
          <w:sz w:val="24"/>
          <w:szCs w:val="24"/>
          <w:lang w:val="en-GB"/>
        </w:rPr>
        <w:t>Vo</w:t>
      </w:r>
      <w:proofErr w:type="gramEnd"/>
      <w:r w:rsidRPr="009F6D83">
        <w:rPr>
          <w:rFonts w:cs="Times New Roman"/>
          <w:sz w:val="24"/>
          <w:szCs w:val="24"/>
          <w:lang w:val="en-GB"/>
        </w:rPr>
        <w:t xml:space="preserve">, B., Le, B., 2009. Mining traditional association rules using frequent itemsets lattice, in: International Conference on Computers Industrial Engineering, 2009. </w:t>
      </w:r>
      <w:proofErr w:type="gramStart"/>
      <w:r w:rsidRPr="009F6D83">
        <w:rPr>
          <w:rFonts w:cs="Times New Roman"/>
          <w:sz w:val="24"/>
          <w:szCs w:val="24"/>
          <w:lang w:val="en-GB"/>
        </w:rPr>
        <w:t>CIE 2009.</w:t>
      </w:r>
      <w:proofErr w:type="gramEnd"/>
      <w:r w:rsidRPr="009F6D83">
        <w:rPr>
          <w:rFonts w:cs="Times New Roman"/>
          <w:sz w:val="24"/>
          <w:szCs w:val="24"/>
          <w:lang w:val="en-GB"/>
        </w:rPr>
        <w:t xml:space="preserve"> </w:t>
      </w:r>
      <w:proofErr w:type="gramStart"/>
      <w:r w:rsidRPr="009F6D83">
        <w:rPr>
          <w:rFonts w:cs="Times New Roman"/>
          <w:sz w:val="24"/>
          <w:szCs w:val="24"/>
          <w:lang w:val="en-GB"/>
        </w:rPr>
        <w:t>Presented at the International Conference on Computers Industrial Engineering, 2009.</w:t>
      </w:r>
      <w:proofErr w:type="gramEnd"/>
      <w:r w:rsidRPr="009F6D83">
        <w:rPr>
          <w:rFonts w:cs="Times New Roman"/>
          <w:sz w:val="24"/>
          <w:szCs w:val="24"/>
          <w:lang w:val="en-GB"/>
        </w:rPr>
        <w:t xml:space="preserve"> CIE 2009, pp. 1401–1406. doi:10.1109/ICCIE.2009.5223866</w:t>
      </w:r>
    </w:p>
    <w:p w:rsidR="009F6D83" w:rsidRPr="009F6D83" w:rsidRDefault="009F6D83" w:rsidP="009F6D83">
      <w:pPr>
        <w:pStyle w:val="Bibliografia"/>
        <w:rPr>
          <w:rFonts w:cs="Times New Roman"/>
          <w:sz w:val="24"/>
          <w:szCs w:val="24"/>
          <w:lang w:val="en-GB"/>
        </w:rPr>
      </w:pPr>
      <w:proofErr w:type="gramStart"/>
      <w:r w:rsidRPr="009F6D83">
        <w:rPr>
          <w:rFonts w:cs="Times New Roman"/>
          <w:sz w:val="24"/>
          <w:szCs w:val="24"/>
          <w:lang w:val="en-GB"/>
        </w:rPr>
        <w:t>W3C, 2004.</w:t>
      </w:r>
      <w:proofErr w:type="gramEnd"/>
      <w:r w:rsidRPr="009F6D83">
        <w:rPr>
          <w:rFonts w:cs="Times New Roman"/>
          <w:sz w:val="24"/>
          <w:szCs w:val="24"/>
          <w:lang w:val="en-GB"/>
        </w:rPr>
        <w:t xml:space="preserve"> </w:t>
      </w:r>
      <w:proofErr w:type="gramStart"/>
      <w:r w:rsidRPr="009F6D83">
        <w:rPr>
          <w:rFonts w:cs="Times New Roman"/>
          <w:sz w:val="24"/>
          <w:szCs w:val="24"/>
          <w:lang w:val="en-GB"/>
        </w:rPr>
        <w:t>OWL Web Ontology Language Overview [WWW Document].</w:t>
      </w:r>
      <w:proofErr w:type="gramEnd"/>
      <w:r w:rsidRPr="009F6D83">
        <w:rPr>
          <w:rFonts w:cs="Times New Roman"/>
          <w:sz w:val="24"/>
          <w:szCs w:val="24"/>
          <w:lang w:val="en-GB"/>
        </w:rPr>
        <w:t xml:space="preserve"> </w:t>
      </w:r>
      <w:proofErr w:type="gramStart"/>
      <w:r w:rsidRPr="009F6D83">
        <w:rPr>
          <w:rFonts w:cs="Times New Roman"/>
          <w:sz w:val="24"/>
          <w:szCs w:val="24"/>
          <w:lang w:val="en-GB"/>
        </w:rPr>
        <w:t xml:space="preserve">OWL Web </w:t>
      </w:r>
      <w:proofErr w:type="spellStart"/>
      <w:r w:rsidRPr="009F6D83">
        <w:rPr>
          <w:rFonts w:cs="Times New Roman"/>
          <w:sz w:val="24"/>
          <w:szCs w:val="24"/>
          <w:lang w:val="en-GB"/>
        </w:rPr>
        <w:t>Ontol</w:t>
      </w:r>
      <w:proofErr w:type="spellEnd"/>
      <w:r w:rsidRPr="009F6D83">
        <w:rPr>
          <w:rFonts w:cs="Times New Roman"/>
          <w:sz w:val="24"/>
          <w:szCs w:val="24"/>
          <w:lang w:val="en-GB"/>
        </w:rPr>
        <w:t>.</w:t>
      </w:r>
      <w:proofErr w:type="gramEnd"/>
      <w:r w:rsidRPr="009F6D83">
        <w:rPr>
          <w:rFonts w:cs="Times New Roman"/>
          <w:sz w:val="24"/>
          <w:szCs w:val="24"/>
          <w:lang w:val="en-GB"/>
        </w:rPr>
        <w:t xml:space="preserve"> </w:t>
      </w:r>
      <w:proofErr w:type="gramStart"/>
      <w:r w:rsidRPr="009F6D83">
        <w:rPr>
          <w:rFonts w:cs="Times New Roman"/>
          <w:sz w:val="24"/>
          <w:szCs w:val="24"/>
          <w:lang w:val="en-GB"/>
        </w:rPr>
        <w:t>Lang. URL http://www.w3.org/TR/2004/REC-owl-features-20040210/ (accessed 7.7.14).</w:t>
      </w:r>
      <w:proofErr w:type="gramEnd"/>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Wang, K., Tang, L., Han, J., Liu, J., 2002. </w:t>
      </w:r>
      <w:proofErr w:type="gramStart"/>
      <w:r w:rsidRPr="009F6D83">
        <w:rPr>
          <w:rFonts w:cs="Times New Roman"/>
          <w:sz w:val="24"/>
          <w:szCs w:val="24"/>
          <w:lang w:val="en-GB"/>
        </w:rPr>
        <w:t>Top down FP-Growth for association rule mining.</w:t>
      </w:r>
      <w:proofErr w:type="gramEnd"/>
      <w:r w:rsidRPr="009F6D83">
        <w:rPr>
          <w:rFonts w:cs="Times New Roman"/>
          <w:sz w:val="24"/>
          <w:szCs w:val="24"/>
          <w:lang w:val="en-GB"/>
        </w:rPr>
        <w:t xml:space="preserve"> </w:t>
      </w:r>
      <w:proofErr w:type="gramStart"/>
      <w:r w:rsidRPr="009F6D83">
        <w:rPr>
          <w:rFonts w:cs="Times New Roman"/>
          <w:sz w:val="24"/>
          <w:szCs w:val="24"/>
          <w:lang w:val="en-GB"/>
        </w:rPr>
        <w:t>Springer.</w:t>
      </w:r>
      <w:proofErr w:type="gramEnd"/>
    </w:p>
    <w:p w:rsidR="009F6D83" w:rsidRPr="009F6D83" w:rsidRDefault="009F6D83" w:rsidP="009F6D83">
      <w:pPr>
        <w:pStyle w:val="Bibliografia"/>
        <w:rPr>
          <w:rFonts w:cs="Times New Roman"/>
          <w:sz w:val="24"/>
          <w:szCs w:val="24"/>
          <w:lang w:val="en-GB"/>
        </w:rPr>
      </w:pPr>
      <w:r w:rsidRPr="009F6D83">
        <w:rPr>
          <w:rFonts w:cs="Times New Roman"/>
          <w:sz w:val="24"/>
          <w:szCs w:val="24"/>
          <w:lang w:val="en-GB"/>
        </w:rPr>
        <w:t xml:space="preserve">Yao, Y., Chen, Y., Yang, X., 2006. A Measurement-Theoretic Foundation of Rule Interestingness Evaluation, in: Lin, </w:t>
      </w:r>
      <w:proofErr w:type="spellStart"/>
      <w:r w:rsidRPr="009F6D83">
        <w:rPr>
          <w:rFonts w:cs="Times New Roman"/>
          <w:sz w:val="24"/>
          <w:szCs w:val="24"/>
          <w:lang w:val="en-GB"/>
        </w:rPr>
        <w:t>P.T.Y.</w:t>
      </w:r>
      <w:proofErr w:type="spellEnd"/>
      <w:r w:rsidRPr="009F6D83">
        <w:rPr>
          <w:rFonts w:cs="Times New Roman"/>
          <w:sz w:val="24"/>
          <w:szCs w:val="24"/>
          <w:lang w:val="en-GB"/>
        </w:rPr>
        <w:t xml:space="preserve">, </w:t>
      </w:r>
      <w:proofErr w:type="spellStart"/>
      <w:r w:rsidRPr="009F6D83">
        <w:rPr>
          <w:rFonts w:cs="Times New Roman"/>
          <w:sz w:val="24"/>
          <w:szCs w:val="24"/>
          <w:lang w:val="en-GB"/>
        </w:rPr>
        <w:t>Ohsuga</w:t>
      </w:r>
      <w:proofErr w:type="spellEnd"/>
      <w:r w:rsidRPr="009F6D83">
        <w:rPr>
          <w:rFonts w:cs="Times New Roman"/>
          <w:sz w:val="24"/>
          <w:szCs w:val="24"/>
          <w:lang w:val="en-GB"/>
        </w:rPr>
        <w:t xml:space="preserve">, </w:t>
      </w:r>
      <w:proofErr w:type="spellStart"/>
      <w:r w:rsidRPr="009F6D83">
        <w:rPr>
          <w:rFonts w:cs="Times New Roman"/>
          <w:sz w:val="24"/>
          <w:szCs w:val="24"/>
          <w:lang w:val="en-GB"/>
        </w:rPr>
        <w:t>P.S.</w:t>
      </w:r>
      <w:proofErr w:type="spellEnd"/>
      <w:r w:rsidRPr="009F6D83">
        <w:rPr>
          <w:rFonts w:cs="Times New Roman"/>
          <w:sz w:val="24"/>
          <w:szCs w:val="24"/>
          <w:lang w:val="en-GB"/>
        </w:rPr>
        <w:t xml:space="preserve">, </w:t>
      </w:r>
      <w:proofErr w:type="spellStart"/>
      <w:r w:rsidRPr="009F6D83">
        <w:rPr>
          <w:rFonts w:cs="Times New Roman"/>
          <w:sz w:val="24"/>
          <w:szCs w:val="24"/>
          <w:lang w:val="en-GB"/>
        </w:rPr>
        <w:t>Liau</w:t>
      </w:r>
      <w:proofErr w:type="spellEnd"/>
      <w:r w:rsidRPr="009F6D83">
        <w:rPr>
          <w:rFonts w:cs="Times New Roman"/>
          <w:sz w:val="24"/>
          <w:szCs w:val="24"/>
          <w:lang w:val="en-GB"/>
        </w:rPr>
        <w:t xml:space="preserve">, D.C.-J., </w:t>
      </w:r>
      <w:proofErr w:type="spellStart"/>
      <w:r w:rsidRPr="009F6D83">
        <w:rPr>
          <w:rFonts w:cs="Times New Roman"/>
          <w:sz w:val="24"/>
          <w:szCs w:val="24"/>
          <w:lang w:val="en-GB"/>
        </w:rPr>
        <w:t>Hu</w:t>
      </w:r>
      <w:proofErr w:type="spellEnd"/>
      <w:r w:rsidRPr="009F6D83">
        <w:rPr>
          <w:rFonts w:cs="Times New Roman"/>
          <w:sz w:val="24"/>
          <w:szCs w:val="24"/>
          <w:lang w:val="en-GB"/>
        </w:rPr>
        <w:t xml:space="preserve">, </w:t>
      </w:r>
      <w:proofErr w:type="spellStart"/>
      <w:r w:rsidRPr="009F6D83">
        <w:rPr>
          <w:rFonts w:cs="Times New Roman"/>
          <w:sz w:val="24"/>
          <w:szCs w:val="24"/>
          <w:lang w:val="en-GB"/>
        </w:rPr>
        <w:t>P.X.</w:t>
      </w:r>
      <w:proofErr w:type="spellEnd"/>
      <w:r w:rsidRPr="009F6D83">
        <w:rPr>
          <w:rFonts w:cs="Times New Roman"/>
          <w:sz w:val="24"/>
          <w:szCs w:val="24"/>
          <w:lang w:val="en-GB"/>
        </w:rPr>
        <w:t xml:space="preserve"> (Eds.), Foundations and Novel Approaches in Data Mining, Studies in Computational Intelligence. Springer Berlin Heidelberg, pp. 41–59.</w:t>
      </w:r>
    </w:p>
    <w:p w:rsidR="009F6D83" w:rsidRPr="009F6D83" w:rsidRDefault="009F6D83" w:rsidP="009F6D83">
      <w:pPr>
        <w:pStyle w:val="Bibliografia"/>
        <w:rPr>
          <w:rFonts w:cs="Times New Roman"/>
          <w:sz w:val="24"/>
          <w:szCs w:val="24"/>
          <w:lang w:val="en-GB"/>
        </w:rPr>
      </w:pPr>
      <w:proofErr w:type="spellStart"/>
      <w:proofErr w:type="gramStart"/>
      <w:r w:rsidRPr="009F6D83">
        <w:rPr>
          <w:rFonts w:cs="Times New Roman"/>
          <w:sz w:val="24"/>
          <w:szCs w:val="24"/>
          <w:lang w:val="en-GB"/>
        </w:rPr>
        <w:t>Yih</w:t>
      </w:r>
      <w:proofErr w:type="spellEnd"/>
      <w:r w:rsidRPr="009F6D83">
        <w:rPr>
          <w:rFonts w:cs="Times New Roman"/>
          <w:sz w:val="24"/>
          <w:szCs w:val="24"/>
          <w:lang w:val="en-GB"/>
        </w:rPr>
        <w:t>, W., 2009.</w:t>
      </w:r>
      <w:proofErr w:type="gramEnd"/>
      <w:r w:rsidRPr="009F6D83">
        <w:rPr>
          <w:rFonts w:cs="Times New Roman"/>
          <w:sz w:val="24"/>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9F6D83" w:rsidRPr="009F6D83" w:rsidRDefault="009F6D83" w:rsidP="009F6D83">
      <w:pPr>
        <w:pStyle w:val="Bibliografia"/>
        <w:rPr>
          <w:rFonts w:cs="Times New Roman"/>
          <w:sz w:val="24"/>
          <w:szCs w:val="24"/>
          <w:lang w:val="en-GB"/>
        </w:rPr>
      </w:pPr>
      <w:proofErr w:type="spellStart"/>
      <w:r w:rsidRPr="009F6D83">
        <w:rPr>
          <w:rFonts w:cs="Times New Roman"/>
          <w:sz w:val="24"/>
          <w:szCs w:val="24"/>
          <w:lang w:val="en-GB"/>
        </w:rPr>
        <w:t>Zaki</w:t>
      </w:r>
      <w:proofErr w:type="spellEnd"/>
      <w:r w:rsidRPr="009F6D83">
        <w:rPr>
          <w:rFonts w:cs="Times New Roman"/>
          <w:sz w:val="24"/>
          <w:szCs w:val="24"/>
          <w:lang w:val="en-GB"/>
        </w:rPr>
        <w:t xml:space="preserve">, </w:t>
      </w:r>
      <w:proofErr w:type="spellStart"/>
      <w:r w:rsidRPr="009F6D83">
        <w:rPr>
          <w:rFonts w:cs="Times New Roman"/>
          <w:sz w:val="24"/>
          <w:szCs w:val="24"/>
          <w:lang w:val="en-GB"/>
        </w:rPr>
        <w:t>M.J.</w:t>
      </w:r>
      <w:proofErr w:type="spellEnd"/>
      <w:r w:rsidRPr="009F6D83">
        <w:rPr>
          <w:rFonts w:cs="Times New Roman"/>
          <w:sz w:val="24"/>
          <w:szCs w:val="24"/>
          <w:lang w:val="en-GB"/>
        </w:rPr>
        <w:t xml:space="preserve">, 2000. </w:t>
      </w:r>
      <w:proofErr w:type="gramStart"/>
      <w:r w:rsidRPr="009F6D83">
        <w:rPr>
          <w:rFonts w:cs="Times New Roman"/>
          <w:sz w:val="24"/>
          <w:szCs w:val="24"/>
          <w:lang w:val="en-GB"/>
        </w:rPr>
        <w:t>Scalable algorithms for association mining.</w:t>
      </w:r>
      <w:proofErr w:type="gramEnd"/>
      <w:r w:rsidRPr="009F6D83">
        <w:rPr>
          <w:rFonts w:cs="Times New Roman"/>
          <w:sz w:val="24"/>
          <w:szCs w:val="24"/>
          <w:lang w:val="en-GB"/>
        </w:rPr>
        <w:t xml:space="preserve"> IEEE Trans. </w:t>
      </w:r>
      <w:proofErr w:type="spellStart"/>
      <w:r w:rsidRPr="009F6D83">
        <w:rPr>
          <w:rFonts w:cs="Times New Roman"/>
          <w:sz w:val="24"/>
          <w:szCs w:val="24"/>
          <w:lang w:val="en-GB"/>
        </w:rPr>
        <w:t>Knowl</w:t>
      </w:r>
      <w:proofErr w:type="spellEnd"/>
      <w:r w:rsidRPr="009F6D83">
        <w:rPr>
          <w:rFonts w:cs="Times New Roman"/>
          <w:sz w:val="24"/>
          <w:szCs w:val="24"/>
          <w:lang w:val="en-GB"/>
        </w:rPr>
        <w:t>. Data Eng. 12, 372–390. doi:10.1109/69.846291</w:t>
      </w:r>
    </w:p>
    <w:p w:rsidR="009F6D83" w:rsidRPr="009F6D83" w:rsidRDefault="009F6D83" w:rsidP="009F6D83">
      <w:pPr>
        <w:pStyle w:val="Bibliografia"/>
        <w:rPr>
          <w:rFonts w:cs="Times New Roman"/>
          <w:sz w:val="24"/>
          <w:szCs w:val="24"/>
          <w:lang w:val="en-GB"/>
        </w:rPr>
      </w:pPr>
      <w:proofErr w:type="spellStart"/>
      <w:r>
        <w:rPr>
          <w:rFonts w:cs="Times New Roman"/>
          <w:sz w:val="24"/>
          <w:szCs w:val="24"/>
        </w:rPr>
        <w:t>Zeng</w:t>
      </w:r>
      <w:proofErr w:type="spellEnd"/>
      <w:r>
        <w:rPr>
          <w:rFonts w:cs="Times New Roman"/>
          <w:sz w:val="24"/>
          <w:szCs w:val="24"/>
        </w:rPr>
        <w:t xml:space="preserve">, B., </w:t>
      </w:r>
      <w:proofErr w:type="spellStart"/>
      <w:r>
        <w:rPr>
          <w:rFonts w:cs="Times New Roman"/>
          <w:sz w:val="24"/>
          <w:szCs w:val="24"/>
        </w:rPr>
        <w:t>Jiang</w:t>
      </w:r>
      <w:proofErr w:type="spellEnd"/>
      <w:r>
        <w:rPr>
          <w:rFonts w:cs="Times New Roman"/>
          <w:sz w:val="24"/>
          <w:szCs w:val="24"/>
        </w:rPr>
        <w:t xml:space="preserve">, </w:t>
      </w:r>
      <w:proofErr w:type="spellStart"/>
      <w:r>
        <w:rPr>
          <w:rFonts w:cs="Times New Roman"/>
          <w:sz w:val="24"/>
          <w:szCs w:val="24"/>
        </w:rPr>
        <w:t>X.-L</w:t>
      </w:r>
      <w:proofErr w:type="spellEnd"/>
      <w:r>
        <w:rPr>
          <w:rFonts w:cs="Times New Roman"/>
          <w:sz w:val="24"/>
          <w:szCs w:val="24"/>
        </w:rPr>
        <w:t xml:space="preserve">., </w:t>
      </w:r>
      <w:proofErr w:type="spellStart"/>
      <w:r>
        <w:rPr>
          <w:rFonts w:cs="Times New Roman"/>
          <w:sz w:val="24"/>
          <w:szCs w:val="24"/>
        </w:rPr>
        <w:t>Zhao</w:t>
      </w:r>
      <w:proofErr w:type="spellEnd"/>
      <w:r>
        <w:rPr>
          <w:rFonts w:cs="Times New Roman"/>
          <w:sz w:val="24"/>
          <w:szCs w:val="24"/>
        </w:rPr>
        <w:t xml:space="preserve">, W., </w:t>
      </w:r>
      <w:proofErr w:type="spellStart"/>
      <w:r>
        <w:rPr>
          <w:rFonts w:cs="Times New Roman"/>
          <w:sz w:val="24"/>
          <w:szCs w:val="24"/>
        </w:rPr>
        <w:t>Luo</w:t>
      </w:r>
      <w:proofErr w:type="spellEnd"/>
      <w:r>
        <w:rPr>
          <w:rFonts w:cs="Times New Roman"/>
          <w:sz w:val="24"/>
          <w:szCs w:val="24"/>
        </w:rPr>
        <w:t xml:space="preserve">, C., 2010. </w:t>
      </w:r>
      <w:r w:rsidRPr="009F6D83">
        <w:rPr>
          <w:rFonts w:cs="Times New Roman"/>
          <w:sz w:val="24"/>
          <w:szCs w:val="24"/>
          <w:lang w:val="en-GB"/>
        </w:rPr>
        <w:t>The improvement of weighted association rules arithmetic based on FP-tree, in: Advanced Computer Theory and Engineering (</w:t>
      </w:r>
      <w:proofErr w:type="spellStart"/>
      <w:r w:rsidRPr="009F6D83">
        <w:rPr>
          <w:rFonts w:cs="Times New Roman"/>
          <w:sz w:val="24"/>
          <w:szCs w:val="24"/>
          <w:lang w:val="en-GB"/>
        </w:rPr>
        <w:t>ICACTE</w:t>
      </w:r>
      <w:proofErr w:type="spellEnd"/>
      <w:r w:rsidRPr="009F6D83">
        <w:rPr>
          <w:rFonts w:cs="Times New Roman"/>
          <w:sz w:val="24"/>
          <w:szCs w:val="24"/>
          <w:lang w:val="en-GB"/>
        </w:rPr>
        <w:t xml:space="preserve">), 2010 3rd International Conference on. </w:t>
      </w:r>
      <w:proofErr w:type="gramStart"/>
      <w:r w:rsidRPr="009F6D83">
        <w:rPr>
          <w:rFonts w:cs="Times New Roman"/>
          <w:sz w:val="24"/>
          <w:szCs w:val="24"/>
          <w:lang w:val="en-GB"/>
        </w:rPr>
        <w:t>IEEE, pp. V4–549.</w:t>
      </w:r>
      <w:proofErr w:type="gramEnd"/>
    </w:p>
    <w:p w:rsidR="009F6D83" w:rsidRDefault="009F6D83" w:rsidP="009F6D83">
      <w:pPr>
        <w:pStyle w:val="Bibliografia"/>
        <w:rPr>
          <w:rFonts w:cs="Times New Roman"/>
          <w:sz w:val="24"/>
          <w:szCs w:val="24"/>
        </w:rPr>
      </w:pPr>
      <w:proofErr w:type="gramStart"/>
      <w:r w:rsidRPr="009F6D83">
        <w:rPr>
          <w:rFonts w:cs="Times New Roman"/>
          <w:sz w:val="24"/>
          <w:szCs w:val="24"/>
          <w:lang w:val="en-GB"/>
        </w:rPr>
        <w:t>Zhang, J., El-</w:t>
      </w:r>
      <w:proofErr w:type="spellStart"/>
      <w:r w:rsidRPr="009F6D83">
        <w:rPr>
          <w:rFonts w:cs="Times New Roman"/>
          <w:sz w:val="24"/>
          <w:szCs w:val="24"/>
          <w:lang w:val="en-GB"/>
        </w:rPr>
        <w:t>Diraby</w:t>
      </w:r>
      <w:proofErr w:type="spellEnd"/>
      <w:r w:rsidRPr="009F6D83">
        <w:rPr>
          <w:rFonts w:cs="Times New Roman"/>
          <w:sz w:val="24"/>
          <w:szCs w:val="24"/>
          <w:lang w:val="en-GB"/>
        </w:rPr>
        <w:t xml:space="preserve">, </w:t>
      </w:r>
      <w:proofErr w:type="spellStart"/>
      <w:r w:rsidRPr="009F6D83">
        <w:rPr>
          <w:rFonts w:cs="Times New Roman"/>
          <w:sz w:val="24"/>
          <w:szCs w:val="24"/>
          <w:lang w:val="en-GB"/>
        </w:rPr>
        <w:t>T.E.</w:t>
      </w:r>
      <w:proofErr w:type="spellEnd"/>
      <w:r w:rsidRPr="009F6D83">
        <w:rPr>
          <w:rFonts w:cs="Times New Roman"/>
          <w:sz w:val="24"/>
          <w:szCs w:val="24"/>
          <w:lang w:val="en-GB"/>
        </w:rPr>
        <w:t>, 2012.</w:t>
      </w:r>
      <w:proofErr w:type="gramEnd"/>
      <w:r w:rsidRPr="009F6D83">
        <w:rPr>
          <w:rFonts w:cs="Times New Roman"/>
          <w:sz w:val="24"/>
          <w:szCs w:val="24"/>
          <w:lang w:val="en-GB"/>
        </w:rPr>
        <w:t xml:space="preserve"> </w:t>
      </w:r>
      <w:proofErr w:type="gramStart"/>
      <w:r w:rsidRPr="009F6D83">
        <w:rPr>
          <w:rFonts w:cs="Times New Roman"/>
          <w:sz w:val="24"/>
          <w:szCs w:val="24"/>
          <w:lang w:val="en-GB"/>
        </w:rPr>
        <w:t xml:space="preserve">Social Semantic Approach to Support Communication in </w:t>
      </w:r>
      <w:proofErr w:type="spellStart"/>
      <w:r w:rsidRPr="009F6D83">
        <w:rPr>
          <w:rFonts w:cs="Times New Roman"/>
          <w:sz w:val="24"/>
          <w:szCs w:val="24"/>
          <w:lang w:val="en-GB"/>
        </w:rPr>
        <w:t>AEC</w:t>
      </w:r>
      <w:proofErr w:type="spellEnd"/>
      <w:r w:rsidRPr="009F6D83">
        <w:rPr>
          <w:rFonts w:cs="Times New Roman"/>
          <w:sz w:val="24"/>
          <w:szCs w:val="24"/>
          <w:lang w:val="en-GB"/>
        </w:rPr>
        <w:t>.</w:t>
      </w:r>
      <w:proofErr w:type="gramEnd"/>
      <w:r w:rsidRPr="009F6D83">
        <w:rPr>
          <w:rFonts w:cs="Times New Roman"/>
          <w:sz w:val="24"/>
          <w:szCs w:val="24"/>
          <w:lang w:val="en-GB"/>
        </w:rPr>
        <w:t xml:space="preserve"> J. </w:t>
      </w:r>
      <w:proofErr w:type="spellStart"/>
      <w:r w:rsidRPr="009F6D83">
        <w:rPr>
          <w:rFonts w:cs="Times New Roman"/>
          <w:sz w:val="24"/>
          <w:szCs w:val="24"/>
          <w:lang w:val="en-GB"/>
        </w:rPr>
        <w:t>Comput</w:t>
      </w:r>
      <w:proofErr w:type="spellEnd"/>
      <w:r w:rsidRPr="009F6D83">
        <w:rPr>
          <w:rFonts w:cs="Times New Roman"/>
          <w:sz w:val="24"/>
          <w:szCs w:val="24"/>
          <w:lang w:val="en-GB"/>
        </w:rPr>
        <w:t xml:space="preserve">. </w:t>
      </w:r>
      <w:proofErr w:type="spellStart"/>
      <w:r>
        <w:rPr>
          <w:rFonts w:cs="Times New Roman"/>
          <w:sz w:val="24"/>
          <w:szCs w:val="24"/>
        </w:rPr>
        <w:t>Civ</w:t>
      </w:r>
      <w:proofErr w:type="spellEnd"/>
      <w:r>
        <w:rPr>
          <w:rFonts w:cs="Times New Roman"/>
          <w:sz w:val="24"/>
          <w:szCs w:val="24"/>
        </w:rPr>
        <w:t xml:space="preserve">. Eng. 26, </w:t>
      </w:r>
      <w:proofErr w:type="gramStart"/>
      <w:r>
        <w:rPr>
          <w:rFonts w:cs="Times New Roman"/>
          <w:sz w:val="24"/>
          <w:szCs w:val="24"/>
        </w:rPr>
        <w:t>90–104.</w:t>
      </w:r>
      <w:proofErr w:type="gramEnd"/>
    </w:p>
    <w:p w:rsidR="00705F92" w:rsidRPr="00F114FE" w:rsidRDefault="00CC723B"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21" w:name="_Toc397181360"/>
      <w:r w:rsidRPr="0024194D">
        <w:rPr>
          <w:lang w:val="en-GB"/>
        </w:rPr>
        <w:lastRenderedPageBreak/>
        <w:t>Appendices</w:t>
      </w:r>
      <w:bookmarkEnd w:id="121"/>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459" w:rsidRDefault="00872459" w:rsidP="00EB2D2D">
      <w:pPr>
        <w:spacing w:line="240" w:lineRule="auto"/>
      </w:pPr>
      <w:r>
        <w:separator/>
      </w:r>
    </w:p>
  </w:endnote>
  <w:endnote w:type="continuationSeparator" w:id="0">
    <w:p w:rsidR="00872459" w:rsidRDefault="00872459"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EF7CD2" w:rsidRDefault="00EF7CD2">
        <w:pPr>
          <w:pStyle w:val="Rodap"/>
          <w:jc w:val="center"/>
        </w:pPr>
        <w:fldSimple w:instr=" PAGE   \* MERGEFORMAT ">
          <w:r w:rsidR="009A23A4">
            <w:rPr>
              <w:noProof/>
            </w:rPr>
            <w:t>38</w:t>
          </w:r>
        </w:fldSimple>
      </w:p>
    </w:sdtContent>
  </w:sdt>
  <w:p w:rsidR="00EF7CD2" w:rsidRDefault="00EF7CD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459" w:rsidRDefault="00872459" w:rsidP="00EB2D2D">
      <w:pPr>
        <w:spacing w:line="240" w:lineRule="auto"/>
      </w:pPr>
      <w:r>
        <w:separator/>
      </w:r>
    </w:p>
  </w:footnote>
  <w:footnote w:type="continuationSeparator" w:id="0">
    <w:p w:rsidR="00872459" w:rsidRDefault="00872459" w:rsidP="00EB2D2D">
      <w:pPr>
        <w:spacing w:line="240" w:lineRule="auto"/>
      </w:pPr>
      <w:r>
        <w:continuationSeparator/>
      </w:r>
    </w:p>
  </w:footnote>
  <w:footnote w:id="1">
    <w:p w:rsidR="00EF7CD2" w:rsidRPr="007752B7" w:rsidRDefault="00EF7CD2">
      <w:pPr>
        <w:pStyle w:val="Textodenotaderodap"/>
        <w:rPr>
          <w:lang w:val="en-GB"/>
        </w:rPr>
      </w:pPr>
      <w:r>
        <w:rPr>
          <w:rStyle w:val="Refdenotaderodap"/>
        </w:rPr>
        <w:footnoteRef/>
      </w:r>
      <w:r w:rsidRPr="007752B7">
        <w:rPr>
          <w:lang w:val="en-GB"/>
        </w:rPr>
        <w:t xml:space="preserve"> </w:t>
      </w:r>
      <w:r>
        <w:rPr>
          <w:lang w:val="en-GB"/>
        </w:rPr>
        <w:t>Medline (</w:t>
      </w:r>
      <w:proofErr w:type="spellStart"/>
      <w:r>
        <w:rPr>
          <w:lang w:val="en-GB"/>
        </w:rPr>
        <w:t>PubMed</w:t>
      </w:r>
      <w:proofErr w:type="spellEnd"/>
      <w:r>
        <w:rPr>
          <w:lang w:val="en-GB"/>
        </w:rPr>
        <w:t xml:space="preserve">) – Wide library of scientific publications in the medicine area of investigation. Please refer </w:t>
      </w:r>
      <w:r w:rsidRPr="007752B7">
        <w:rPr>
          <w:lang w:val="en-GB"/>
        </w:rPr>
        <w:t>http://www.ncbi.nlm.nih.gov/pubmed/</w:t>
      </w:r>
      <w:r>
        <w:rPr>
          <w:lang w:val="en-GB"/>
        </w:rPr>
        <w:t xml:space="preserve"> for more information.</w:t>
      </w:r>
    </w:p>
  </w:footnote>
  <w:footnote w:id="2">
    <w:p w:rsidR="00EF7CD2" w:rsidRPr="00197567" w:rsidRDefault="00EF7CD2">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 w:id="3">
    <w:p w:rsidR="00EF7CD2" w:rsidRPr="00036798" w:rsidRDefault="00EF7CD2">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4">
    <w:p w:rsidR="00EF7CD2" w:rsidRPr="00F3477D" w:rsidRDefault="00EF7CD2">
      <w:pPr>
        <w:pStyle w:val="Textodenotaderodap"/>
        <w:rPr>
          <w:lang w:val="en-GB"/>
        </w:rPr>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(Azevedo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(Gonçalves,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(Lavrač et al., 1999)</w:t>
      </w:r>
      <w:r>
        <w:rPr>
          <w:i/>
          <w:lang w:val="en-GB"/>
        </w:rPr>
        <w:fldChar w:fldCharType="end"/>
      </w:r>
      <w:r>
        <w:rPr>
          <w:lang w:val="en-GB"/>
        </w:rPr>
        <w:t>.</w:t>
      </w:r>
    </w:p>
  </w:footnote>
  <w:footnote w:id="5">
    <w:p w:rsidR="00EF7CD2" w:rsidRPr="00A92AE1" w:rsidRDefault="00EF7CD2" w:rsidP="00CF5511">
      <w:pPr>
        <w:pStyle w:val="NormalWeb"/>
        <w:spacing w:before="0" w:beforeAutospacing="0" w:after="0" w:afterAutospacing="0"/>
        <w:rPr>
          <w:lang w:val="en-GB"/>
        </w:rPr>
      </w:pPr>
      <w:r w:rsidRPr="00E0558E">
        <w:rPr>
          <w:rStyle w:val="Refdenotaderodap"/>
          <w:sz w:val="20"/>
        </w:rPr>
        <w:footnoteRef/>
      </w:r>
      <w:r w:rsidRPr="00E0558E">
        <w:rPr>
          <w:sz w:val="20"/>
          <w:lang w:val="en-GB"/>
        </w:rPr>
        <w:t xml:space="preserve"> </w:t>
      </w:r>
      <w:r w:rsidRPr="00E0558E">
        <w:rPr>
          <w:rFonts w:eastAsia="Times New Roman"/>
          <w:sz w:val="20"/>
          <w:lang w:val="en-GB"/>
        </w:rPr>
        <w:t xml:space="preserve">Groovy builds upon the strengths of Java but has additional power features inspired by languages like Python, Ruby and Smalltalk. </w:t>
      </w:r>
      <w:r>
        <w:rPr>
          <w:rFonts w:eastAsia="Times New Roman"/>
          <w:sz w:val="20"/>
          <w:lang w:val="en-GB"/>
        </w:rPr>
        <w:fldChar w:fldCharType="begin"/>
      </w:r>
      <w:r>
        <w:rPr>
          <w:rFonts w:eastAsia="Times New Roman"/>
          <w:sz w:val="20"/>
          <w:lang w:val="en-GB"/>
        </w:rPr>
        <w:instrText xml:space="preserve"> ADDIN ZOTERO_ITEM CSL_CITATION {"citationID":"2lfu8iemtn","properties":{"formattedCitation":"(Guillaume Laforge, 2012)","plainCitation":"(Guillaume Laforge, 2012)"},"citationItems":[{"id":155,"uris":["http://zotero.org/users/local/bkYEK4Eu/items/DMUK3AVZ"],"uri":["http://zotero.org/users/local/bkYEK4Eu/items/DMUK3AVZ"],"itemData":{"id":155,"type":"webpage","title":"Groovy","abstract":"A dynamic language \nfor the Java platform","URL":"http://groovy.codehaus.org/","author":[{"family":"Guillaume Laforge","given":""}],"issued":{"date-parts":[["2012"]]}}}],"schema":"https://github.com/citation-style-language/schema/raw/master/csl-citation.json"} </w:instrText>
      </w:r>
      <w:r>
        <w:rPr>
          <w:rFonts w:eastAsia="Times New Roman"/>
          <w:sz w:val="20"/>
          <w:lang w:val="en-GB"/>
        </w:rPr>
        <w:fldChar w:fldCharType="separate"/>
      </w:r>
      <w:r w:rsidRPr="00E55903">
        <w:rPr>
          <w:sz w:val="20"/>
          <w:lang w:val="en-GB"/>
        </w:rPr>
        <w:t>(Guillaume Laforge, 2012)</w:t>
      </w:r>
      <w:r>
        <w:rPr>
          <w:rFonts w:eastAsia="Times New Roman"/>
          <w:sz w:val="20"/>
          <w:lang w:val="en-GB"/>
        </w:rP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94B01"/>
    <w:rsid w:val="000A2AEE"/>
    <w:rsid w:val="000A4519"/>
    <w:rsid w:val="000A7AC7"/>
    <w:rsid w:val="000B5DF3"/>
    <w:rsid w:val="000C0C87"/>
    <w:rsid w:val="000C5DED"/>
    <w:rsid w:val="000D08BE"/>
    <w:rsid w:val="000D1316"/>
    <w:rsid w:val="000D249C"/>
    <w:rsid w:val="000D77DD"/>
    <w:rsid w:val="000E28D5"/>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2C25"/>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476D0"/>
    <w:rsid w:val="00250C0D"/>
    <w:rsid w:val="00251284"/>
    <w:rsid w:val="002528BB"/>
    <w:rsid w:val="00252AB3"/>
    <w:rsid w:val="0025402B"/>
    <w:rsid w:val="0025465E"/>
    <w:rsid w:val="002562C1"/>
    <w:rsid w:val="002608DF"/>
    <w:rsid w:val="00263525"/>
    <w:rsid w:val="00264CD0"/>
    <w:rsid w:val="00264CFE"/>
    <w:rsid w:val="00264D3F"/>
    <w:rsid w:val="00265988"/>
    <w:rsid w:val="00265DE6"/>
    <w:rsid w:val="002728B7"/>
    <w:rsid w:val="0027426A"/>
    <w:rsid w:val="002743B1"/>
    <w:rsid w:val="00275AF1"/>
    <w:rsid w:val="002805AD"/>
    <w:rsid w:val="00282225"/>
    <w:rsid w:val="00286B31"/>
    <w:rsid w:val="00292619"/>
    <w:rsid w:val="00292974"/>
    <w:rsid w:val="002933FB"/>
    <w:rsid w:val="00295FB7"/>
    <w:rsid w:val="00296EAC"/>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2CE7"/>
    <w:rsid w:val="00324139"/>
    <w:rsid w:val="00331923"/>
    <w:rsid w:val="00331BF5"/>
    <w:rsid w:val="00332EFD"/>
    <w:rsid w:val="0033498E"/>
    <w:rsid w:val="00341B61"/>
    <w:rsid w:val="003477E0"/>
    <w:rsid w:val="00350710"/>
    <w:rsid w:val="003568DD"/>
    <w:rsid w:val="00366954"/>
    <w:rsid w:val="00372278"/>
    <w:rsid w:val="00377EBC"/>
    <w:rsid w:val="0038162D"/>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D7A3A"/>
    <w:rsid w:val="003E1740"/>
    <w:rsid w:val="003E42FB"/>
    <w:rsid w:val="003E59B8"/>
    <w:rsid w:val="003F204D"/>
    <w:rsid w:val="003F219B"/>
    <w:rsid w:val="003F37A9"/>
    <w:rsid w:val="003F477D"/>
    <w:rsid w:val="003F5FEF"/>
    <w:rsid w:val="003F7CBA"/>
    <w:rsid w:val="00404D0B"/>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31AD"/>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03AB"/>
    <w:rsid w:val="004C279B"/>
    <w:rsid w:val="004C4302"/>
    <w:rsid w:val="004D3370"/>
    <w:rsid w:val="004D469C"/>
    <w:rsid w:val="004D4727"/>
    <w:rsid w:val="004D49FA"/>
    <w:rsid w:val="004E1F44"/>
    <w:rsid w:val="004E2F17"/>
    <w:rsid w:val="004F2C9F"/>
    <w:rsid w:val="004F65BF"/>
    <w:rsid w:val="005012A7"/>
    <w:rsid w:val="00501E07"/>
    <w:rsid w:val="005042B2"/>
    <w:rsid w:val="005124DF"/>
    <w:rsid w:val="00512E48"/>
    <w:rsid w:val="005204DE"/>
    <w:rsid w:val="00522578"/>
    <w:rsid w:val="00526B2E"/>
    <w:rsid w:val="00526CBB"/>
    <w:rsid w:val="00530F38"/>
    <w:rsid w:val="005313BD"/>
    <w:rsid w:val="0053490B"/>
    <w:rsid w:val="00534B65"/>
    <w:rsid w:val="00536328"/>
    <w:rsid w:val="00537BCA"/>
    <w:rsid w:val="00550ABD"/>
    <w:rsid w:val="005549F5"/>
    <w:rsid w:val="005560AB"/>
    <w:rsid w:val="00557FD5"/>
    <w:rsid w:val="00565EE4"/>
    <w:rsid w:val="00567DD2"/>
    <w:rsid w:val="00573F8C"/>
    <w:rsid w:val="005755FF"/>
    <w:rsid w:val="005826F7"/>
    <w:rsid w:val="00582854"/>
    <w:rsid w:val="0058538E"/>
    <w:rsid w:val="0059077D"/>
    <w:rsid w:val="00594659"/>
    <w:rsid w:val="00595E12"/>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3A6C"/>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23B"/>
    <w:rsid w:val="006A6AB9"/>
    <w:rsid w:val="006B20C5"/>
    <w:rsid w:val="006B33A8"/>
    <w:rsid w:val="006B63E1"/>
    <w:rsid w:val="006C57A1"/>
    <w:rsid w:val="006D0A04"/>
    <w:rsid w:val="006D0F58"/>
    <w:rsid w:val="006D550F"/>
    <w:rsid w:val="006D79CE"/>
    <w:rsid w:val="006E3CE9"/>
    <w:rsid w:val="006E61A2"/>
    <w:rsid w:val="006F38BB"/>
    <w:rsid w:val="006F4B6D"/>
    <w:rsid w:val="006F6409"/>
    <w:rsid w:val="006F6678"/>
    <w:rsid w:val="006F7315"/>
    <w:rsid w:val="00700AE1"/>
    <w:rsid w:val="007015CC"/>
    <w:rsid w:val="00705F92"/>
    <w:rsid w:val="007069B5"/>
    <w:rsid w:val="00707E90"/>
    <w:rsid w:val="007126D7"/>
    <w:rsid w:val="007135A6"/>
    <w:rsid w:val="00723F40"/>
    <w:rsid w:val="00724193"/>
    <w:rsid w:val="00731ADC"/>
    <w:rsid w:val="00734194"/>
    <w:rsid w:val="007432E6"/>
    <w:rsid w:val="00744A02"/>
    <w:rsid w:val="0075018E"/>
    <w:rsid w:val="007535FD"/>
    <w:rsid w:val="00755F68"/>
    <w:rsid w:val="00756915"/>
    <w:rsid w:val="007659A1"/>
    <w:rsid w:val="0077135C"/>
    <w:rsid w:val="007752B7"/>
    <w:rsid w:val="00782951"/>
    <w:rsid w:val="00782D96"/>
    <w:rsid w:val="0078354A"/>
    <w:rsid w:val="00785C54"/>
    <w:rsid w:val="0078766D"/>
    <w:rsid w:val="00790293"/>
    <w:rsid w:val="007913AE"/>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4981"/>
    <w:rsid w:val="0084535F"/>
    <w:rsid w:val="00850FEE"/>
    <w:rsid w:val="008544A8"/>
    <w:rsid w:val="008604B3"/>
    <w:rsid w:val="00866C1B"/>
    <w:rsid w:val="00872459"/>
    <w:rsid w:val="0088055A"/>
    <w:rsid w:val="00881E8E"/>
    <w:rsid w:val="00884AC1"/>
    <w:rsid w:val="00885992"/>
    <w:rsid w:val="00885C33"/>
    <w:rsid w:val="00885E7F"/>
    <w:rsid w:val="00887140"/>
    <w:rsid w:val="008921FD"/>
    <w:rsid w:val="00893624"/>
    <w:rsid w:val="008A04F5"/>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443A"/>
    <w:rsid w:val="00935C28"/>
    <w:rsid w:val="00935CAD"/>
    <w:rsid w:val="00936B53"/>
    <w:rsid w:val="00937A31"/>
    <w:rsid w:val="00940527"/>
    <w:rsid w:val="00940AAB"/>
    <w:rsid w:val="009452AC"/>
    <w:rsid w:val="009472E0"/>
    <w:rsid w:val="00951ABB"/>
    <w:rsid w:val="009524C8"/>
    <w:rsid w:val="0095536A"/>
    <w:rsid w:val="0096269A"/>
    <w:rsid w:val="00972057"/>
    <w:rsid w:val="00972C6E"/>
    <w:rsid w:val="0097508B"/>
    <w:rsid w:val="00981B91"/>
    <w:rsid w:val="009834CC"/>
    <w:rsid w:val="00985244"/>
    <w:rsid w:val="00997312"/>
    <w:rsid w:val="009A14A8"/>
    <w:rsid w:val="009A23A4"/>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4BF1"/>
    <w:rsid w:val="009F5136"/>
    <w:rsid w:val="009F6D83"/>
    <w:rsid w:val="00A03205"/>
    <w:rsid w:val="00A139CC"/>
    <w:rsid w:val="00A14038"/>
    <w:rsid w:val="00A15B8C"/>
    <w:rsid w:val="00A15DB8"/>
    <w:rsid w:val="00A16172"/>
    <w:rsid w:val="00A21686"/>
    <w:rsid w:val="00A23234"/>
    <w:rsid w:val="00A24D98"/>
    <w:rsid w:val="00A25D88"/>
    <w:rsid w:val="00A34FB8"/>
    <w:rsid w:val="00A4217D"/>
    <w:rsid w:val="00A42A53"/>
    <w:rsid w:val="00A4390B"/>
    <w:rsid w:val="00A44CDF"/>
    <w:rsid w:val="00A45517"/>
    <w:rsid w:val="00A52122"/>
    <w:rsid w:val="00A571EA"/>
    <w:rsid w:val="00A61EB2"/>
    <w:rsid w:val="00A64A39"/>
    <w:rsid w:val="00A75804"/>
    <w:rsid w:val="00A834A1"/>
    <w:rsid w:val="00A859C8"/>
    <w:rsid w:val="00A87331"/>
    <w:rsid w:val="00A92AE1"/>
    <w:rsid w:val="00A935A7"/>
    <w:rsid w:val="00A94171"/>
    <w:rsid w:val="00AA1C79"/>
    <w:rsid w:val="00AA55F7"/>
    <w:rsid w:val="00AB0112"/>
    <w:rsid w:val="00AB0645"/>
    <w:rsid w:val="00AB3EE0"/>
    <w:rsid w:val="00AB732F"/>
    <w:rsid w:val="00AC0A02"/>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67FD7"/>
    <w:rsid w:val="00B716BD"/>
    <w:rsid w:val="00B71A13"/>
    <w:rsid w:val="00B73CA0"/>
    <w:rsid w:val="00B741A7"/>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C723B"/>
    <w:rsid w:val="00CD1685"/>
    <w:rsid w:val="00CD1E2D"/>
    <w:rsid w:val="00CD3CC8"/>
    <w:rsid w:val="00CD5B9C"/>
    <w:rsid w:val="00CE1092"/>
    <w:rsid w:val="00CE23B8"/>
    <w:rsid w:val="00CE2D2B"/>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32F3D"/>
    <w:rsid w:val="00D40EA1"/>
    <w:rsid w:val="00D41D34"/>
    <w:rsid w:val="00D4590C"/>
    <w:rsid w:val="00D52239"/>
    <w:rsid w:val="00D524A0"/>
    <w:rsid w:val="00D62575"/>
    <w:rsid w:val="00D631A8"/>
    <w:rsid w:val="00D636D9"/>
    <w:rsid w:val="00D72A3B"/>
    <w:rsid w:val="00D7683E"/>
    <w:rsid w:val="00D81756"/>
    <w:rsid w:val="00D905BC"/>
    <w:rsid w:val="00D919EC"/>
    <w:rsid w:val="00D92126"/>
    <w:rsid w:val="00DB0563"/>
    <w:rsid w:val="00DB0E81"/>
    <w:rsid w:val="00DB1FB7"/>
    <w:rsid w:val="00DB2968"/>
    <w:rsid w:val="00DB5EA1"/>
    <w:rsid w:val="00DC0280"/>
    <w:rsid w:val="00DC193F"/>
    <w:rsid w:val="00DD3E7B"/>
    <w:rsid w:val="00DD4311"/>
    <w:rsid w:val="00DD5DC1"/>
    <w:rsid w:val="00DD5E3C"/>
    <w:rsid w:val="00DD6111"/>
    <w:rsid w:val="00DE0764"/>
    <w:rsid w:val="00DE37D2"/>
    <w:rsid w:val="00DE6D46"/>
    <w:rsid w:val="00DF2D40"/>
    <w:rsid w:val="00DF3248"/>
    <w:rsid w:val="00DF3D46"/>
    <w:rsid w:val="00DF543A"/>
    <w:rsid w:val="00DF5982"/>
    <w:rsid w:val="00DF6579"/>
    <w:rsid w:val="00DF7757"/>
    <w:rsid w:val="00DF776E"/>
    <w:rsid w:val="00E00B0C"/>
    <w:rsid w:val="00E01988"/>
    <w:rsid w:val="00E0293F"/>
    <w:rsid w:val="00E0364C"/>
    <w:rsid w:val="00E0524D"/>
    <w:rsid w:val="00E0558E"/>
    <w:rsid w:val="00E05B1D"/>
    <w:rsid w:val="00E11FBD"/>
    <w:rsid w:val="00E17F6E"/>
    <w:rsid w:val="00E205E6"/>
    <w:rsid w:val="00E2067B"/>
    <w:rsid w:val="00E22C66"/>
    <w:rsid w:val="00E30B1A"/>
    <w:rsid w:val="00E31210"/>
    <w:rsid w:val="00E3330C"/>
    <w:rsid w:val="00E33DD5"/>
    <w:rsid w:val="00E41571"/>
    <w:rsid w:val="00E4462B"/>
    <w:rsid w:val="00E452D9"/>
    <w:rsid w:val="00E51379"/>
    <w:rsid w:val="00E52623"/>
    <w:rsid w:val="00E5537F"/>
    <w:rsid w:val="00E55903"/>
    <w:rsid w:val="00E64753"/>
    <w:rsid w:val="00E65836"/>
    <w:rsid w:val="00E66668"/>
    <w:rsid w:val="00E66F6D"/>
    <w:rsid w:val="00E701C4"/>
    <w:rsid w:val="00E70FFD"/>
    <w:rsid w:val="00E71371"/>
    <w:rsid w:val="00E767EB"/>
    <w:rsid w:val="00E85C9E"/>
    <w:rsid w:val="00E87AE6"/>
    <w:rsid w:val="00E918CA"/>
    <w:rsid w:val="00E92EC8"/>
    <w:rsid w:val="00E935C0"/>
    <w:rsid w:val="00E95A3C"/>
    <w:rsid w:val="00EA1D43"/>
    <w:rsid w:val="00EA2047"/>
    <w:rsid w:val="00EA6122"/>
    <w:rsid w:val="00EA7679"/>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E7A07"/>
    <w:rsid w:val="00EF0814"/>
    <w:rsid w:val="00EF7CD2"/>
    <w:rsid w:val="00F023E1"/>
    <w:rsid w:val="00F04C86"/>
    <w:rsid w:val="00F06C4F"/>
    <w:rsid w:val="00F06DE0"/>
    <w:rsid w:val="00F114FE"/>
    <w:rsid w:val="00F12FA5"/>
    <w:rsid w:val="00F22623"/>
    <w:rsid w:val="00F25D97"/>
    <w:rsid w:val="00F26FEA"/>
    <w:rsid w:val="00F278D7"/>
    <w:rsid w:val="00F279EF"/>
    <w:rsid w:val="00F27AB5"/>
    <w:rsid w:val="00F31693"/>
    <w:rsid w:val="00F31B43"/>
    <w:rsid w:val="00F343AC"/>
    <w:rsid w:val="00F3477D"/>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5DA6"/>
    <w:rsid w:val="00FE7356"/>
    <w:rsid w:val="00FF03B0"/>
    <w:rsid w:val="00FF1D36"/>
    <w:rsid w:val="00FF1D4B"/>
    <w:rsid w:val="00FF5681"/>
    <w:rsid w:val="00FF5C7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strokecolor="none"/>
    </o:shapedefaults>
    <o:shapelayout v:ext="edit">
      <o:idmap v:ext="edit" data="1,52"/>
      <o:rules v:ext="edit">
        <o:r id="V:Rule96" type="connector" idref="#_x0000_s1987"/>
        <o:r id="V:Rule97" type="connector" idref="#_x0000_s1908"/>
        <o:r id="V:Rule98" type="connector" idref="#_x0000_s1907"/>
        <o:r id="V:Rule99" type="connector" idref="#_x0000_s1990"/>
        <o:r id="V:Rule100" type="connector" idref="#_x0000_s1929"/>
        <o:r id="V:Rule101" type="connector" idref="#_x0000_s1979"/>
        <o:r id="V:Rule102" type="connector" idref="#_x0000_s1884"/>
        <o:r id="V:Rule103" type="connector" idref="#_x0000_s1900"/>
        <o:r id="V:Rule104" type="connector" idref="#_x0000_s1928"/>
        <o:r id="V:Rule105" type="connector" idref="#_x0000_s1965"/>
        <o:r id="V:Rule106" type="connector" idref="#_x0000_s1894"/>
        <o:r id="V:Rule107" type="connector" idref="#_x0000_s1341"/>
        <o:r id="V:Rule108" type="connector" idref="#_x0000_s1340"/>
        <o:r id="V:Rule109" type="connector" idref="#_x0000_s1932"/>
        <o:r id="V:Rule110" type="connector" idref="#_x0000_s1055"/>
        <o:r id="V:Rule111" type="connector" idref="#_x0000_s1902"/>
        <o:r id="V:Rule112" type="connector" idref="#_x0000_s1896"/>
        <o:r id="V:Rule113" type="connector" idref="#_x0000_s1977"/>
        <o:r id="V:Rule114" type="connector" idref="#_x0000_s1962"/>
        <o:r id="V:Rule115" type="connector" idref="#_x0000_s1059"/>
        <o:r id="V:Rule116" type="connector" idref="#_x0000_s1862"/>
        <o:r id="V:Rule117" type="connector" idref="#_x0000_s1892"/>
        <o:r id="V:Rule118" type="connector" idref="#_x0000_s1980"/>
        <o:r id="V:Rule119" type="connector" idref="#_x0000_s1371"/>
        <o:r id="V:Rule120" type="connector" idref="#_x0000_s1374"/>
        <o:r id="V:Rule121" type="connector" idref="#_x0000_s1958"/>
        <o:r id="V:Rule122" type="connector" idref="#_x0000_s1879"/>
        <o:r id="V:Rule123" type="connector" idref="#_x0000_s1904"/>
        <o:r id="V:Rule124" type="connector" idref="#_x0000_s1363"/>
        <o:r id="V:Rule125" type="connector" idref="#_x0000_s1905"/>
        <o:r id="V:Rule126" type="connector" idref="#_x0000_s1903"/>
        <o:r id="V:Rule127" type="connector" idref="#_x0000_s1056"/>
        <o:r id="V:Rule128" type="connector" idref="#_x0000_s1860"/>
        <o:r id="V:Rule129" type="connector" idref="#_x0000_s1966"/>
        <o:r id="V:Rule130" type="connector" idref="#_x0000_s1858"/>
        <o:r id="V:Rule131" type="connector" idref="#_x0000_s1943"/>
        <o:r id="V:Rule132" type="connector" idref="#_x0000_s1354"/>
        <o:r id="V:Rule133" type="connector" idref="#_x0000_s1901"/>
        <o:r id="V:Rule134" type="connector" idref="#_x0000_s1956"/>
        <o:r id="V:Rule135" type="connector" idref="#_x0000_s1992"/>
        <o:r id="V:Rule136" type="connector" idref="#_x0000_s1922"/>
        <o:r id="V:Rule137" type="connector" idref="#_x0000_s1373"/>
        <o:r id="V:Rule138" type="connector" idref="#_x0000_s1959"/>
        <o:r id="V:Rule139" type="connector" idref="#_x0000_s1983"/>
        <o:r id="V:Rule140" type="connector" idref="#_x0000_s1366"/>
        <o:r id="V:Rule141" type="connector" idref="#_x0000_s1935"/>
        <o:r id="V:Rule142" type="connector" idref="#_x0000_s1947"/>
        <o:r id="V:Rule143" type="connector" idref="#_x0000_s1353"/>
        <o:r id="V:Rule144" type="connector" idref="#_x0000_s1963"/>
        <o:r id="V:Rule145" type="connector" idref="#_x0000_s1930"/>
        <o:r id="V:Rule146" type="connector" idref="#_x0000_s1906"/>
        <o:r id="V:Rule147" type="connector" idref="#_x0000_s1991"/>
        <o:r id="V:Rule148" type="connector" idref="#_x0000_s1957"/>
        <o:r id="V:Rule149" type="connector" idref="#_x0000_s1982"/>
        <o:r id="V:Rule150" type="connector" idref="#_x0000_s1890"/>
        <o:r id="V:Rule151" type="connector" idref="#_x0000_s1358"/>
        <o:r id="V:Rule152" type="connector" idref="#_x0000_s1882"/>
        <o:r id="V:Rule153" type="connector" idref="#_x0000_s1853"/>
        <o:r id="V:Rule154" type="connector" idref="#_x0000_s1955"/>
        <o:r id="V:Rule155" type="connector" idref="#_x0000_s1927"/>
        <o:r id="V:Rule156" type="connector" idref="#_x0000_s1961"/>
        <o:r id="V:Rule157" type="connector" idref="#_x0000_s1886"/>
        <o:r id="V:Rule158" type="connector" idref="#_x0000_s1863"/>
        <o:r id="V:Rule159" type="connector" idref="#_x0000_s1351"/>
        <o:r id="V:Rule160" type="connector" idref="#_x0000_s1347"/>
        <o:r id="V:Rule161" type="connector" idref="#_x0000_s1899"/>
        <o:r id="V:Rule162" type="connector" idref="#_x0000_s1964"/>
        <o:r id="V:Rule163" type="connector" idref="#_x0000_s1888"/>
        <o:r id="V:Rule164" type="connector" idref="#_x0000_s1057"/>
        <o:r id="V:Rule165" type="connector" idref="#_x0000_s1915"/>
        <o:r id="V:Rule166" type="connector" idref="#_x0000_s1352"/>
        <o:r id="V:Rule167" type="connector" idref="#_x0000_s1978"/>
        <o:r id="V:Rule168" type="connector" idref="#_x0000_s1926"/>
        <o:r id="V:Rule169" type="connector" idref="#_x0000_s1880"/>
        <o:r id="V:Rule170" type="connector" idref="#_x0000_s1364"/>
        <o:r id="V:Rule171" type="connector" idref="#_x0000_s1953"/>
        <o:r id="V:Rule172" type="connector" idref="#_x0000_s1995"/>
        <o:r id="V:Rule173" type="connector" idref="#_x0000_s1878"/>
        <o:r id="V:Rule174" type="connector" idref="#_x0000_s1881"/>
        <o:r id="V:Rule175" type="connector" idref="#_x0000_s1933"/>
        <o:r id="V:Rule176" type="connector" idref="#_x0000_s1970"/>
        <o:r id="V:Rule177" type="connector" idref="#_x0000_s1931"/>
        <o:r id="V:Rule178" type="connector" idref="#_x0000_s1369"/>
        <o:r id="V:Rule179" type="connector" idref="#_x0000_s1365"/>
        <o:r id="V:Rule180" type="connector" idref="#_x0000_s1877"/>
        <o:r id="V:Rule181" type="connector" idref="#_x0000_s1954"/>
        <o:r id="V:Rule182" type="connector" idref="#_x0000_s1058"/>
        <o:r id="V:Rule183" type="connector" idref="#_x0000_s1375"/>
        <o:r id="V:Rule184" type="connector" idref="#_x0000_s1359"/>
        <o:r id="V:Rule185" type="connector" idref="#_x0000_s1939"/>
        <o:r id="V:Rule186" type="connector" idref="#_x0000_s1960"/>
        <o:r id="V:Rule187" type="connector" idref="#_x0000_s1861"/>
        <o:r id="V:Rule188" type="connector" idref="#_x0000_s1934"/>
        <o:r id="V:Rule189" type="connector" idref="#_x0000_s1346"/>
        <o:r id="V:Rule190" type="connector" idref="#_x0000_s19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1">
    <w:name w:val="Lista Clara1"/>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dio1-Cor1">
    <w:name w:val="Medium Shading 1 Accent 1"/>
    <w:basedOn w:val="Tabelanormal"/>
    <w:uiPriority w:val="63"/>
    <w:rsid w:val="0029297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file:///F:\Os%20meus%20documentos\Universidade\Disserta&#231;&#227;o\Escrita\working\inprocess\Disserta&#231;&#227;o%20v4%20(Tud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24" Type="http://schemas.openxmlformats.org/officeDocument/2006/relationships/image" Target="media/image11.png"/><Relationship Id="rId32" Type="http://schemas.openxmlformats.org/officeDocument/2006/relationships/image" Target="media/image18.emf"/><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image" Target="media/image6.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21863F50-8358-4334-BB51-2EA6C566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10050</TotalTime>
  <Pages>1</Pages>
  <Words>37444</Words>
  <Characters>202198</Characters>
  <Application>Microsoft Office Word</Application>
  <DocSecurity>0</DocSecurity>
  <Lines>1684</Lines>
  <Paragraphs>478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66</cp:revision>
  <cp:lastPrinted>2014-08-24T10:26:00Z</cp:lastPrinted>
  <dcterms:created xsi:type="dcterms:W3CDTF">2014-07-15T22:26:00Z</dcterms:created>
  <dcterms:modified xsi:type="dcterms:W3CDTF">2014-08-31T01:26:00Z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id="FJieFJTL"/&gt;&lt;style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