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9916E3" w:rsidRDefault="002C0581" w:rsidP="0010099D">
      <w:pPr>
        <w:pStyle w:val="Cabealho1"/>
        <w:numPr>
          <w:ilvl w:val="0"/>
          <w:numId w:val="0"/>
        </w:numPr>
      </w:pPr>
      <w:proofErr w:type="spellStart"/>
      <w:r w:rsidRPr="009916E3">
        <w:t>Introduction</w:t>
      </w:r>
      <w:proofErr w:type="spellEnd"/>
    </w:p>
    <w:p w14:paraId="3B383DB5" w14:textId="05F012BC" w:rsidR="00335E56" w:rsidRPr="00335E56" w:rsidRDefault="00335E56" w:rsidP="00DB7C9A">
      <w:pPr>
        <w:ind w:firstLine="708"/>
        <w:rPr>
          <w:lang w:val="en-GB"/>
        </w:rPr>
      </w:pPr>
      <w:r w:rsidRPr="00335E56">
        <w:rPr>
          <w:lang w:val="en-GB"/>
        </w:rPr>
        <w:t xml:space="preserve">With the exponential growth of </w:t>
      </w:r>
      <w:r>
        <w:rPr>
          <w:lang w:val="en-GB"/>
        </w:rPr>
        <w:t xml:space="preserve">available </w:t>
      </w:r>
      <w:r w:rsidRPr="00335E56">
        <w:rPr>
          <w:lang w:val="en-GB"/>
        </w:rPr>
        <w:t xml:space="preserve">information in digital </w:t>
      </w:r>
      <w:r w:rsidR="00F33FBC">
        <w:rPr>
          <w:lang w:val="en-GB"/>
        </w:rPr>
        <w:t xml:space="preserve">format </w:t>
      </w:r>
      <w:r>
        <w:rPr>
          <w:lang w:val="en-GB"/>
        </w:rPr>
        <w:t>nowadays</w:t>
      </w:r>
      <w:r w:rsidRPr="00335E56">
        <w:rPr>
          <w:lang w:val="en-GB"/>
        </w:rPr>
        <w:t xml:space="preserve">, rises the necessity to </w:t>
      </w:r>
      <w:r>
        <w:rPr>
          <w:lang w:val="en-GB"/>
        </w:rPr>
        <w:t xml:space="preserve">discover ways to organize it, in order to be easily </w:t>
      </w:r>
      <w:r w:rsidR="00A74918">
        <w:rPr>
          <w:lang w:val="en-GB"/>
        </w:rPr>
        <w:t>accessible</w:t>
      </w:r>
      <w:r>
        <w:rPr>
          <w:lang w:val="en-GB"/>
        </w:rPr>
        <w:t xml:space="preserve">. </w:t>
      </w:r>
      <w:r w:rsidR="00F33FBC">
        <w:rPr>
          <w:lang w:val="en-GB"/>
        </w:rPr>
        <w:t>F</w:t>
      </w:r>
      <w:r>
        <w:rPr>
          <w:lang w:val="en-GB"/>
        </w:rPr>
        <w:t>or a</w:t>
      </w:r>
      <w:r w:rsidR="005B02F9">
        <w:rPr>
          <w:lang w:val="en-GB"/>
        </w:rPr>
        <w:t>n</w:t>
      </w:r>
      <w:r>
        <w:rPr>
          <w:lang w:val="en-GB"/>
        </w:rPr>
        <w:t xml:space="preserve"> information </w:t>
      </w:r>
      <w:r w:rsidR="005B02F9">
        <w:rPr>
          <w:lang w:val="en-GB"/>
        </w:rPr>
        <w:t xml:space="preserve">search </w:t>
      </w:r>
      <w:r w:rsidR="005B02F9">
        <w:rPr>
          <w:lang w:val="en-GB"/>
        </w:rPr>
        <w:t xml:space="preserve">to </w:t>
      </w:r>
      <w:r>
        <w:rPr>
          <w:lang w:val="en-GB"/>
        </w:rPr>
        <w:t xml:space="preserve">succeed, meaning that </w:t>
      </w:r>
      <w:r w:rsidR="002B423B">
        <w:rPr>
          <w:lang w:val="en-GB"/>
        </w:rPr>
        <w:t>the</w:t>
      </w:r>
      <w:r>
        <w:rPr>
          <w:lang w:val="en-GB"/>
        </w:rPr>
        <w:t xml:space="preserve"> results </w:t>
      </w:r>
      <w:r w:rsidR="002B423B">
        <w:rPr>
          <w:lang w:val="en-GB"/>
        </w:rPr>
        <w:t xml:space="preserve">provided </w:t>
      </w:r>
      <w:r w:rsidR="00F33FBC">
        <w:rPr>
          <w:lang w:val="en-GB"/>
        </w:rPr>
        <w:t xml:space="preserve">by the search mechanism </w:t>
      </w:r>
      <w:r>
        <w:rPr>
          <w:lang w:val="en-GB"/>
        </w:rPr>
        <w:t xml:space="preserve">are exactly </w:t>
      </w:r>
      <w:r w:rsidR="00B01E96">
        <w:rPr>
          <w:lang w:val="en-GB"/>
        </w:rPr>
        <w:t xml:space="preserve">the ones </w:t>
      </w:r>
      <w:r>
        <w:rPr>
          <w:lang w:val="en-GB"/>
        </w:rPr>
        <w:t xml:space="preserve">being searched for, </w:t>
      </w:r>
      <w:r w:rsidR="00A74918">
        <w:rPr>
          <w:lang w:val="en-GB"/>
        </w:rPr>
        <w:t>th</w:t>
      </w:r>
      <w:r w:rsidR="00B01E96">
        <w:rPr>
          <w:lang w:val="en-GB"/>
        </w:rPr>
        <w:t>is</w:t>
      </w:r>
      <w:r w:rsidR="00A74918">
        <w:rPr>
          <w:lang w:val="en-GB"/>
        </w:rPr>
        <w:t xml:space="preserve"> search has to </w:t>
      </w:r>
      <w:r w:rsidR="00B01E96">
        <w:rPr>
          <w:lang w:val="en-GB"/>
        </w:rPr>
        <w:t>include</w:t>
      </w:r>
      <w:r w:rsidR="00A74918">
        <w:rPr>
          <w:lang w:val="en-GB"/>
        </w:rPr>
        <w:t xml:space="preserve"> the same terms of each document.</w:t>
      </w:r>
      <w:r w:rsidR="008F3042">
        <w:rPr>
          <w:lang w:val="en-GB"/>
        </w:rPr>
        <w:t xml:space="preserve"> This suggests 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sidR="008F3042">
        <w:rPr>
          <w:lang w:val="en-GB"/>
        </w:rPr>
        <w:t xml:space="preserve">is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vocabs, with the purpose of access the information intended. </w:t>
      </w:r>
    </w:p>
    <w:p w14:paraId="2EAB7EEE" w14:textId="679DEA99"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B54C5">
        <w:rPr>
          <w:lang w:val="en-GB"/>
        </w:rPr>
        <w:t xml:space="preserve">. </w:t>
      </w:r>
      <w:r w:rsidR="00AC4C6D">
        <w:rPr>
          <w:lang w:val="en-GB"/>
        </w:rPr>
        <w:t>CVs are defined subsets of terms from a natural language, like English</w:t>
      </w:r>
      <w:r w:rsidR="00CB0998">
        <w:rPr>
          <w:lang w:val="en-GB"/>
        </w:rPr>
        <w:t xml:space="preserve">,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E552CA">
        <w:rPr>
          <w:lang w:val="en-GB"/>
        </w:rPr>
        <w:t>that translates its meaning.</w:t>
      </w:r>
    </w:p>
    <w:p w14:paraId="39ED6FAE" w14:textId="4CAA9E41" w:rsidR="004B433E" w:rsidRDefault="004B433E" w:rsidP="001B5080">
      <w:pPr>
        <w:ind w:firstLine="708"/>
        <w:rPr>
          <w:lang w:val="en-GB"/>
        </w:rPr>
      </w:pPr>
      <w:r>
        <w:rPr>
          <w:lang w:val="en-GB"/>
        </w:rPr>
        <w:t>Natural languages are very rich in their vocabulary</w:t>
      </w:r>
      <w:r w:rsidR="00DD6820">
        <w:rPr>
          <w:lang w:val="en-GB"/>
        </w:rPr>
        <w:t xml:space="preserve"> properties.</w:t>
      </w:r>
      <w:r w:rsidR="004C6C8F">
        <w:rPr>
          <w:lang w:val="en-GB"/>
        </w:rPr>
        <w:t xml:space="preserve"> </w:t>
      </w:r>
      <w:r w:rsidR="00DD6820">
        <w:rPr>
          <w:lang w:val="en-GB"/>
        </w:rPr>
        <w:t>T</w:t>
      </w:r>
      <w:r w:rsidR="004C6C8F">
        <w:rPr>
          <w:lang w:val="en-GB"/>
        </w:rPr>
        <w:t>hey can have</w:t>
      </w:r>
      <w:r>
        <w:rPr>
          <w:lang w:val="en-GB"/>
        </w:rPr>
        <w:t xml:space="preserve"> different meanings </w:t>
      </w:r>
      <w:r w:rsidR="005D1E80">
        <w:rPr>
          <w:lang w:val="en-GB"/>
        </w:rPr>
        <w:t>represented</w:t>
      </w:r>
      <w:r>
        <w:rPr>
          <w:lang w:val="en-GB"/>
        </w:rPr>
        <w:t xml:space="preserve"> by the same word</w:t>
      </w:r>
      <w:r w:rsidR="004C6C8F">
        <w:rPr>
          <w:lang w:val="en-GB"/>
        </w:rPr>
        <w:t xml:space="preserve"> (</w:t>
      </w:r>
      <w:r w:rsidR="004C6C8F">
        <w:rPr>
          <w:lang w:val="en-GB"/>
        </w:rPr>
        <w:t>Homograph words</w:t>
      </w:r>
      <w:r w:rsidR="004C6C8F">
        <w:rPr>
          <w:lang w:val="en-GB"/>
        </w:rPr>
        <w:t>)</w:t>
      </w:r>
      <w:r>
        <w:rPr>
          <w:lang w:val="en-GB"/>
        </w:rPr>
        <w:t>, in several contexts</w:t>
      </w:r>
      <w:r w:rsidR="004C6C8F">
        <w:rPr>
          <w:lang w:val="en-GB"/>
        </w:rPr>
        <w:t>.</w:t>
      </w:r>
      <w:r>
        <w:rPr>
          <w:lang w:val="en-GB"/>
        </w:rPr>
        <w:t xml:space="preserve"> Also, there are words that can be pronounced in the same way, however have </w:t>
      </w:r>
      <w:r>
        <w:rPr>
          <w:lang w:val="en-GB"/>
        </w:rPr>
        <w:lastRenderedPageBreak/>
        <w:t>different spelling</w:t>
      </w:r>
      <w:r w:rsidR="004C6C8F">
        <w:rPr>
          <w:lang w:val="en-GB"/>
        </w:rPr>
        <w:t xml:space="preserve"> and meaning </w:t>
      </w:r>
      <w:r w:rsidR="004C6C8F">
        <w:rPr>
          <w:lang w:val="en-GB"/>
        </w:rPr>
        <w:t>(</w:t>
      </w:r>
      <w:r w:rsidR="004C6C8F">
        <w:rPr>
          <w:lang w:val="en-GB"/>
        </w:rPr>
        <w:t>Homophone</w:t>
      </w:r>
      <w:r w:rsidR="004C6C8F">
        <w:rPr>
          <w:lang w:val="en-GB"/>
        </w:rPr>
        <w:t xml:space="preserve"> words)</w:t>
      </w:r>
      <w:r w:rsidR="004C6C8F">
        <w:rPr>
          <w:lang w:val="en-GB"/>
        </w:rPr>
        <w:t xml:space="preserve">. </w:t>
      </w:r>
      <w:r w:rsidR="00623EB7">
        <w:rPr>
          <w:lang w:val="en-GB"/>
        </w:rPr>
        <w:t>Homograph and Homophone words can lead to ambiguity and confusion when using the terms</w:t>
      </w:r>
      <w:r w:rsidR="005D1E80">
        <w:rPr>
          <w:lang w:val="en-GB"/>
        </w:rPr>
        <w:t xml:space="preserve"> by people</w:t>
      </w:r>
      <w:r w:rsidR="00623EB7">
        <w:rPr>
          <w:lang w:val="en-GB"/>
        </w:rPr>
        <w:t xml:space="preserve">. </w:t>
      </w:r>
      <w:r w:rsidR="004C6C8F">
        <w:rPr>
          <w:lang w:val="en-GB"/>
        </w:rPr>
        <w:t>CVs address the problems of Homograph and Homophone words</w:t>
      </w:r>
      <w:r w:rsidR="00623EB7">
        <w:rPr>
          <w:lang w:val="en-GB"/>
        </w:rPr>
        <w:t xml:space="preserve"> solving </w:t>
      </w:r>
      <w:r w:rsidR="005D1E80">
        <w:rPr>
          <w:lang w:val="en-GB"/>
        </w:rPr>
        <w:t>them</w:t>
      </w:r>
      <w:r w:rsidR="00623EB7">
        <w:rPr>
          <w:lang w:val="en-GB"/>
        </w:rPr>
        <w:t xml:space="preserve"> by assigning </w:t>
      </w:r>
      <w:r w:rsidR="004C6C8F">
        <w:rPr>
          <w:lang w:val="en-GB"/>
        </w:rPr>
        <w:t xml:space="preserve">each term to just one concept, narrowing down the possibility of one term represent more than one meaning. The goal of the former step is to remove the ambiguity </w:t>
      </w:r>
      <w:r w:rsidR="005D1E80">
        <w:rPr>
          <w:lang w:val="en-GB"/>
        </w:rPr>
        <w:t>existent</w:t>
      </w:r>
      <w:r w:rsidR="004C6C8F">
        <w:rPr>
          <w:lang w:val="en-GB"/>
        </w:rPr>
        <w:t xml:space="preserve"> in the words of a language and to provide the necessary consistency to </w:t>
      </w:r>
      <w:r w:rsidR="005D1E80">
        <w:rPr>
          <w:lang w:val="en-GB"/>
        </w:rPr>
        <w:t xml:space="preserve">the use of </w:t>
      </w:r>
      <w:r w:rsidR="004C6C8F">
        <w:rPr>
          <w:lang w:val="en-GB"/>
        </w:rPr>
        <w:t>the</w:t>
      </w:r>
      <w:r w:rsidR="00623EB7">
        <w:rPr>
          <w:lang w:val="en-GB"/>
        </w:rPr>
        <w:t>se words</w:t>
      </w:r>
      <w:r w:rsidR="004C6C8F">
        <w:rPr>
          <w:lang w:val="en-GB"/>
        </w:rPr>
        <w:t>, in the domain where a CV is applied.</w:t>
      </w:r>
    </w:p>
    <w:p w14:paraId="44124875" w14:textId="77777777"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elements of information</w:t>
      </w:r>
      <w:r w:rsidR="00252E61" w:rsidRPr="00091CA6">
        <w:rPr>
          <w:lang w:val="en-GB"/>
        </w:rPr>
        <w:t xml:space="preserv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w:t>
      </w:r>
      <w:r w:rsidR="00E552CA">
        <w:rPr>
          <w:lang w:val="en-GB"/>
        </w:rPr>
        <w:t xml:space="preserve"> using it like inside a company,</w:t>
      </w:r>
      <w:r w:rsidR="005C0905">
        <w:rPr>
          <w:lang w:val="en-GB"/>
        </w:rPr>
        <w:t xml:space="preserve"> </w:t>
      </w:r>
      <w:r w:rsidR="005C0905" w:rsidRPr="00091CA6">
        <w:rPr>
          <w:lang w:val="en-GB"/>
        </w:rPr>
        <w:t xml:space="preserve">for the representation of </w:t>
      </w:r>
      <w:r w:rsidR="008D1EAB">
        <w:rPr>
          <w:lang w:val="en-GB"/>
        </w:rPr>
        <w:t xml:space="preserve">concepts </w:t>
      </w:r>
      <w:r w:rsidR="00E552CA">
        <w:rPr>
          <w:lang w:val="en-GB"/>
        </w:rPr>
        <w:t xml:space="preserve">by terms with </w:t>
      </w:r>
      <w:r w:rsidR="005C0905" w:rsidRPr="00091CA6">
        <w:rPr>
          <w:lang w:val="en-GB"/>
        </w:rPr>
        <w:t>similar meaning</w:t>
      </w:r>
      <w:r w:rsidR="005C0905">
        <w:rPr>
          <w:lang w:val="en-GB"/>
        </w:rPr>
        <w:t xml:space="preserve"> </w:t>
      </w:r>
      <w:r w:rsidR="008D1EAB">
        <w:rPr>
          <w:lang w:val="en-GB"/>
        </w:rPr>
        <w:t>related to a</w:t>
      </w:r>
      <w:r w:rsidR="008D1EAB" w:rsidRPr="00091CA6">
        <w:rPr>
          <w:lang w:val="en-GB"/>
        </w:rPr>
        <w:t xml:space="preserve"> domain</w:t>
      </w:r>
      <w:r w:rsidR="008E1520" w:rsidRPr="00091CA6">
        <w:rPr>
          <w:lang w:val="en-GB"/>
        </w:rPr>
        <w:t>.</w:t>
      </w:r>
      <w:r w:rsidR="008E1520">
        <w:rPr>
          <w:lang w:val="en-GB"/>
        </w:rPr>
        <w:t xml:space="preserve"> </w:t>
      </w:r>
      <w:r w:rsidR="00003527">
        <w:rPr>
          <w:lang w:val="en-GB"/>
        </w:rPr>
        <w:t xml:space="preserve">An Ontology is used </w:t>
      </w:r>
      <w:r w:rsidR="00556BE7">
        <w:rPr>
          <w:lang w:val="en-GB"/>
        </w:rPr>
        <w:t xml:space="preserve">when there is the need to share or exchange information </w:t>
      </w:r>
      <w:r w:rsidR="0036725E">
        <w:rPr>
          <w:lang w:val="en-GB"/>
        </w:rPr>
        <w:t>amongst</w:t>
      </w:r>
      <w:r w:rsidR="00556BE7">
        <w:rPr>
          <w:lang w:val="en-GB"/>
        </w:rPr>
        <w:t xml:space="preserve"> community </w:t>
      </w:r>
      <w:r w:rsidR="0036725E">
        <w:rPr>
          <w:lang w:val="en-GB"/>
        </w:rPr>
        <w:t xml:space="preserve">members </w:t>
      </w:r>
      <w:r w:rsidR="00556BE7">
        <w:rPr>
          <w:lang w:val="en-GB"/>
        </w:rPr>
        <w:t>where the understanding of the meaning of the concepts in a domain need</w:t>
      </w:r>
      <w:r w:rsidR="0036725E">
        <w:rPr>
          <w:lang w:val="en-GB"/>
        </w:rPr>
        <w:t>s</w:t>
      </w:r>
      <w:r w:rsidR="00556BE7">
        <w:rPr>
          <w:lang w:val="en-GB"/>
        </w:rPr>
        <w:t xml:space="preserve"> to be recognized by all peers.</w:t>
      </w:r>
      <w:r w:rsidR="0036725E">
        <w:rPr>
          <w:lang w:val="en-GB"/>
        </w:rPr>
        <w:t xml:space="preserve">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 xml:space="preserve">set of concepts. These concepts describe a specific domain of knowledge. </w:t>
      </w:r>
    </w:p>
    <w:p w14:paraId="4E822008" w14:textId="366711C1"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36725E">
        <w:rPr>
          <w:lang w:val="en-GB"/>
        </w:rPr>
        <w:t xml:space="preserve">present some challenges. </w:t>
      </w:r>
      <w:r w:rsidR="00D16C48">
        <w:rPr>
          <w:lang w:val="en-GB"/>
        </w:rPr>
        <w:t xml:space="preserve">One of these challenges is that an Ontology is </w:t>
      </w:r>
      <w:r w:rsidR="00652857">
        <w:rPr>
          <w:lang w:val="en-GB"/>
        </w:rPr>
        <w:t xml:space="preserve">a </w:t>
      </w:r>
      <w:r w:rsidR="00D16C48">
        <w:rPr>
          <w:lang w:val="en-GB"/>
        </w:rPr>
        <w:t>static</w:t>
      </w:r>
      <w:r w:rsidR="00652857">
        <w:rPr>
          <w:lang w:val="en-GB"/>
        </w:rPr>
        <w:t xml:space="preserve"> structure</w:t>
      </w:r>
      <w:r w:rsidR="00D16C48">
        <w:rPr>
          <w:lang w:val="en-GB"/>
        </w:rPr>
        <w:t>, meaning that over time, its contents do not get automatic</w:t>
      </w:r>
      <w:bookmarkStart w:id="0" w:name="_GoBack"/>
      <w:bookmarkEnd w:id="0"/>
      <w:r w:rsidR="00D16C48">
        <w:rPr>
          <w:lang w:val="en-GB"/>
        </w:rPr>
        <w:t>ally updated, and thus they can become obsolete. Also in order to update an Ontology, as they are complex structures, the maintenance necessary still requires much resources to do it, and this can increase its costs. As referred above, the Ontology is a shared structured, and its concepts need to be recognized by all. This process requires time to do it and could bring more delay and raise the costs of an Ontology.</w:t>
      </w:r>
    </w:p>
    <w:p w14:paraId="4A025E99" w14:textId="052E2281"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Although semi-automatic </w:t>
      </w:r>
      <w:r w:rsidR="00D16C48">
        <w:rPr>
          <w:lang w:val="en-GB"/>
        </w:rPr>
        <w:t>processes</w:t>
      </w:r>
      <w:r w:rsidR="008B6E0D">
        <w:rPr>
          <w:lang w:val="en-GB"/>
        </w:rPr>
        <w:t xml:space="preserve"> </w:t>
      </w:r>
      <w:r w:rsidR="003D1F52">
        <w:rPr>
          <w:lang w:val="en-GB"/>
        </w:rPr>
        <w:t>for its creation or maintenance, these processes still require</w:t>
      </w:r>
      <w:r w:rsidR="008B6E0D">
        <w:rPr>
          <w:lang w:val="en-GB"/>
        </w:rPr>
        <w:t xml:space="preserve"> the </w:t>
      </w:r>
      <w:r w:rsidR="003D1F52">
        <w:rPr>
          <w:lang w:val="en-GB"/>
        </w:rPr>
        <w:t>support</w:t>
      </w:r>
      <w:r w:rsidR="008B6E0D">
        <w:rPr>
          <w:lang w:val="en-GB"/>
        </w:rPr>
        <w:t xml:space="preserve"> of an ontology expert, for example, to </w:t>
      </w:r>
      <w:r w:rsidR="003D1F52">
        <w:rPr>
          <w:lang w:val="en-GB"/>
        </w:rPr>
        <w:t xml:space="preserve">add and </w:t>
      </w:r>
      <w:r w:rsidR="008B6E0D">
        <w:rPr>
          <w:lang w:val="en-GB"/>
        </w:rPr>
        <w:t>validate a new concept</w:t>
      </w:r>
      <w:r w:rsidR="003D1F52">
        <w:rPr>
          <w:lang w:val="en-GB"/>
        </w:rPr>
        <w:t xml:space="preserve"> discovered. </w:t>
      </w:r>
    </w:p>
    <w:p w14:paraId="6A6B5319" w14:textId="46B76490" w:rsidR="00D1087C" w:rsidRDefault="00D1087C" w:rsidP="00237D3A">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003D1F52">
        <w:rPr>
          <w:lang w:val="en-GB"/>
        </w:rPr>
        <w:t>valuable</w:t>
      </w:r>
      <w:r w:rsidRPr="00237D3A">
        <w:rPr>
          <w:lang w:val="en-GB"/>
        </w:rPr>
        <w:t xml:space="preserve">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lastRenderedPageBreak/>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w:t>
      </w:r>
      <w:proofErr w:type="spellStart"/>
      <w:r w:rsidRPr="005A3284">
        <w:rPr>
          <w:lang w:val="en-GB"/>
        </w:rPr>
        <w:t>CoSPaces</w:t>
      </w:r>
      <w:proofErr w:type="spellEnd"/>
      <w:r w:rsidRPr="005A3284">
        <w:rPr>
          <w:lang w:val="en-GB"/>
        </w:rPr>
        <w:t xml:space="preserve">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 xml:space="preserve">This sub-component is responsible to provide knowledge capable functionalities to </w:t>
      </w:r>
      <w:proofErr w:type="spellStart"/>
      <w:r w:rsidR="007E6F3B" w:rsidRPr="005A3284">
        <w:rPr>
          <w:lang w:val="en-GB"/>
        </w:rPr>
        <w:t>CoSPaces</w:t>
      </w:r>
      <w:proofErr w:type="spellEnd"/>
      <w:r w:rsidR="007E6F3B" w:rsidRPr="005A3284">
        <w:rPr>
          <w:lang w:val="en-GB"/>
        </w:rPr>
        <w:t xml:space="preserve">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A2AC1" w14:textId="77777777" w:rsidR="00520684" w:rsidRDefault="00520684" w:rsidP="008B30D6">
      <w:pPr>
        <w:spacing w:before="0" w:after="0" w:line="240" w:lineRule="auto"/>
      </w:pPr>
      <w:r>
        <w:separator/>
      </w:r>
    </w:p>
  </w:endnote>
  <w:endnote w:type="continuationSeparator" w:id="0">
    <w:p w14:paraId="73F54031" w14:textId="77777777" w:rsidR="00520684" w:rsidRDefault="00520684"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9058CD" w:rsidRDefault="00520684">
    <w:pPr>
      <w:pStyle w:val="Rodap"/>
    </w:pPr>
    <w:sdt>
      <w:sdtPr>
        <w:id w:val="1742754968"/>
        <w:docPartObj>
          <w:docPartGallery w:val="Page Numbers (Bottom of Page)"/>
          <w:docPartUnique/>
        </w:docPartObj>
      </w:sdtPr>
      <w:sdtEndPr/>
      <w:sdtContent>
        <w:r w:rsidR="009058CD">
          <w:fldChar w:fldCharType="begin"/>
        </w:r>
        <w:r w:rsidR="009058CD">
          <w:instrText>PAGE   \* MERGEFORMAT</w:instrText>
        </w:r>
        <w:r w:rsidR="009058CD">
          <w:fldChar w:fldCharType="separate"/>
        </w:r>
        <w:r w:rsidR="009058CD">
          <w:rPr>
            <w:noProof/>
          </w:rPr>
          <w:t>6</w:t>
        </w:r>
        <w:r w:rsidR="009058C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652857">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CCBB5" w14:textId="77777777" w:rsidR="00520684" w:rsidRDefault="00520684" w:rsidP="008B30D6">
      <w:pPr>
        <w:spacing w:before="0" w:after="0" w:line="240" w:lineRule="auto"/>
      </w:pPr>
      <w:r>
        <w:separator/>
      </w:r>
    </w:p>
  </w:footnote>
  <w:footnote w:type="continuationSeparator" w:id="0">
    <w:p w14:paraId="5DD9770A" w14:textId="77777777" w:rsidR="00520684" w:rsidRDefault="00520684"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E00C9"/>
    <w:rsid w:val="000E0725"/>
    <w:rsid w:val="000E4E80"/>
    <w:rsid w:val="000E560F"/>
    <w:rsid w:val="000F3249"/>
    <w:rsid w:val="0010099D"/>
    <w:rsid w:val="0010118B"/>
    <w:rsid w:val="00112473"/>
    <w:rsid w:val="00117C9B"/>
    <w:rsid w:val="001356EF"/>
    <w:rsid w:val="00180E88"/>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B423B"/>
    <w:rsid w:val="002B7196"/>
    <w:rsid w:val="002C0581"/>
    <w:rsid w:val="002E0427"/>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A0B74"/>
    <w:rsid w:val="003A54E4"/>
    <w:rsid w:val="003B3F8E"/>
    <w:rsid w:val="003D1F52"/>
    <w:rsid w:val="003E3A7C"/>
    <w:rsid w:val="003F0887"/>
    <w:rsid w:val="003F4C5B"/>
    <w:rsid w:val="004045DD"/>
    <w:rsid w:val="00404D40"/>
    <w:rsid w:val="0041406B"/>
    <w:rsid w:val="00420CAE"/>
    <w:rsid w:val="00425D70"/>
    <w:rsid w:val="00443577"/>
    <w:rsid w:val="00457C2D"/>
    <w:rsid w:val="00470589"/>
    <w:rsid w:val="004752A2"/>
    <w:rsid w:val="00484C8E"/>
    <w:rsid w:val="00490D95"/>
    <w:rsid w:val="0049322E"/>
    <w:rsid w:val="00497372"/>
    <w:rsid w:val="004A7C40"/>
    <w:rsid w:val="004B433E"/>
    <w:rsid w:val="004C6C8F"/>
    <w:rsid w:val="004D179D"/>
    <w:rsid w:val="004D4110"/>
    <w:rsid w:val="004D5CCB"/>
    <w:rsid w:val="004E0E23"/>
    <w:rsid w:val="004E70AA"/>
    <w:rsid w:val="004F7672"/>
    <w:rsid w:val="00502FCA"/>
    <w:rsid w:val="00505967"/>
    <w:rsid w:val="00505AFE"/>
    <w:rsid w:val="00520684"/>
    <w:rsid w:val="00524D59"/>
    <w:rsid w:val="00530A72"/>
    <w:rsid w:val="00536C03"/>
    <w:rsid w:val="00537E90"/>
    <w:rsid w:val="005410B9"/>
    <w:rsid w:val="00542D7B"/>
    <w:rsid w:val="00544DC2"/>
    <w:rsid w:val="00556BB0"/>
    <w:rsid w:val="00556BE7"/>
    <w:rsid w:val="00560F7D"/>
    <w:rsid w:val="00565A39"/>
    <w:rsid w:val="00575B43"/>
    <w:rsid w:val="005940FD"/>
    <w:rsid w:val="005A0F6E"/>
    <w:rsid w:val="005A3284"/>
    <w:rsid w:val="005B02F9"/>
    <w:rsid w:val="005B480E"/>
    <w:rsid w:val="005C0905"/>
    <w:rsid w:val="005C444E"/>
    <w:rsid w:val="005D1C5A"/>
    <w:rsid w:val="005D1E80"/>
    <w:rsid w:val="005F5EFC"/>
    <w:rsid w:val="006106F9"/>
    <w:rsid w:val="00621B72"/>
    <w:rsid w:val="00623EB7"/>
    <w:rsid w:val="006502FA"/>
    <w:rsid w:val="006519AA"/>
    <w:rsid w:val="00652857"/>
    <w:rsid w:val="006568D3"/>
    <w:rsid w:val="006576FF"/>
    <w:rsid w:val="00665029"/>
    <w:rsid w:val="00684F66"/>
    <w:rsid w:val="006A2163"/>
    <w:rsid w:val="006A7A6C"/>
    <w:rsid w:val="006B1E5E"/>
    <w:rsid w:val="006B1F62"/>
    <w:rsid w:val="006C1AAA"/>
    <w:rsid w:val="006C7769"/>
    <w:rsid w:val="006E252A"/>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B5D0D"/>
    <w:rsid w:val="007C4850"/>
    <w:rsid w:val="007E6F3B"/>
    <w:rsid w:val="007F6F9B"/>
    <w:rsid w:val="00800D4D"/>
    <w:rsid w:val="008010FC"/>
    <w:rsid w:val="0080536F"/>
    <w:rsid w:val="0081252C"/>
    <w:rsid w:val="00834EA7"/>
    <w:rsid w:val="00843719"/>
    <w:rsid w:val="00852362"/>
    <w:rsid w:val="00857BCA"/>
    <w:rsid w:val="00867A52"/>
    <w:rsid w:val="008B30D6"/>
    <w:rsid w:val="008B6E0D"/>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F05BE"/>
    <w:rsid w:val="009F6718"/>
    <w:rsid w:val="00A03A8B"/>
    <w:rsid w:val="00A252DB"/>
    <w:rsid w:val="00A44BDF"/>
    <w:rsid w:val="00A54A7A"/>
    <w:rsid w:val="00A620C9"/>
    <w:rsid w:val="00A74918"/>
    <w:rsid w:val="00A805F2"/>
    <w:rsid w:val="00A93518"/>
    <w:rsid w:val="00AB3F38"/>
    <w:rsid w:val="00AC03A8"/>
    <w:rsid w:val="00AC4022"/>
    <w:rsid w:val="00AC4C6D"/>
    <w:rsid w:val="00AD1AC7"/>
    <w:rsid w:val="00AF0219"/>
    <w:rsid w:val="00AF20F7"/>
    <w:rsid w:val="00B01E96"/>
    <w:rsid w:val="00B04CFA"/>
    <w:rsid w:val="00B11C49"/>
    <w:rsid w:val="00B13CDD"/>
    <w:rsid w:val="00B21834"/>
    <w:rsid w:val="00B23BDE"/>
    <w:rsid w:val="00B25DAD"/>
    <w:rsid w:val="00B42525"/>
    <w:rsid w:val="00B46437"/>
    <w:rsid w:val="00B47F12"/>
    <w:rsid w:val="00B7444B"/>
    <w:rsid w:val="00B92070"/>
    <w:rsid w:val="00BB2888"/>
    <w:rsid w:val="00BC44B2"/>
    <w:rsid w:val="00BD3CF4"/>
    <w:rsid w:val="00BD5056"/>
    <w:rsid w:val="00BD5663"/>
    <w:rsid w:val="00C1294D"/>
    <w:rsid w:val="00C20617"/>
    <w:rsid w:val="00C22B59"/>
    <w:rsid w:val="00C32E3E"/>
    <w:rsid w:val="00C4024C"/>
    <w:rsid w:val="00C5203A"/>
    <w:rsid w:val="00C77726"/>
    <w:rsid w:val="00C867FF"/>
    <w:rsid w:val="00C9769B"/>
    <w:rsid w:val="00CA0943"/>
    <w:rsid w:val="00CA7833"/>
    <w:rsid w:val="00CB0998"/>
    <w:rsid w:val="00CB6F98"/>
    <w:rsid w:val="00CC6030"/>
    <w:rsid w:val="00CD6FC0"/>
    <w:rsid w:val="00CE6C02"/>
    <w:rsid w:val="00D1087C"/>
    <w:rsid w:val="00D13180"/>
    <w:rsid w:val="00D16C48"/>
    <w:rsid w:val="00D4267B"/>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7ACB"/>
    <w:rsid w:val="00DF3A14"/>
    <w:rsid w:val="00DF6FD3"/>
    <w:rsid w:val="00E0106E"/>
    <w:rsid w:val="00E128F1"/>
    <w:rsid w:val="00E37DA1"/>
    <w:rsid w:val="00E50078"/>
    <w:rsid w:val="00E552CA"/>
    <w:rsid w:val="00E5703F"/>
    <w:rsid w:val="00E63BA4"/>
    <w:rsid w:val="00E7395C"/>
    <w:rsid w:val="00E761D0"/>
    <w:rsid w:val="00E90ABC"/>
    <w:rsid w:val="00E96FCF"/>
    <w:rsid w:val="00EB4894"/>
    <w:rsid w:val="00EC21C6"/>
    <w:rsid w:val="00EC58D9"/>
    <w:rsid w:val="00ED0AFB"/>
    <w:rsid w:val="00EF5764"/>
    <w:rsid w:val="00F03A0A"/>
    <w:rsid w:val="00F11044"/>
    <w:rsid w:val="00F33949"/>
    <w:rsid w:val="00F33FBC"/>
    <w:rsid w:val="00F62BA1"/>
    <w:rsid w:val="00F709D3"/>
    <w:rsid w:val="00F731CE"/>
    <w:rsid w:val="00F81A2F"/>
    <w:rsid w:val="00F8572E"/>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A6E4-2438-4611-A1A6-EF620496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32063</TotalTime>
  <Pages>12</Pages>
  <Words>3826</Words>
  <Characters>20665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cp:revision>
  <cp:lastPrinted>2015-01-11T00:23:00Z</cp:lastPrinted>
  <dcterms:created xsi:type="dcterms:W3CDTF">2014-12-11T00:25:00Z</dcterms:created>
  <dcterms:modified xsi:type="dcterms:W3CDTF">2015-01-25T01:07:00Z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