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b/>
          <w:bCs/>
          <w:color w:val="2E75B6"/>
          <w:sz w:val="40"/>
          <w:szCs w:val="40"/>
        </w:rPr>
        <w:t xml:space="preserve">PLATAFORMA DE MISSÕES COMUNITÁRIAS</w:t>
      </w:r>
    </w:p>
    <w:p>
      <w:pPr>
        <w:spacing w:after="480"/>
        <w:jc w:val="center"/>
      </w:pPr>
      <w:r>
        <w:rPr>
          <w:b w:val="false"/>
          <w:bCs w:val="false"/>
          <w:i/>
          <w:iCs/>
          <w:color w:val="666666"/>
          <w:sz w:val="28"/>
          <w:szCs w:val="28"/>
        </w:rPr>
        <w:t xml:space="preserve">Documento Base – Versão 0.2</w:t>
      </w:r>
    </w:p>
    <w:p>
      <w:pPr>
        <w:pBdr>
          <w:bottom w:val="single" w:color="2E75B6" w:sz="12" w:space="1"/>
        </w:pBdr>
        <w:spacing w:after="360"/>
      </w:pPr>
    </w:p>
    <w:p>
      <w:pPr>
        <w:pStyle w:val="Heading1"/>
      </w:pPr>
      <w:r>
        <w:t xml:space="preserve">1. VISÃO REFINADA</w:t>
      </w:r>
    </w:p>
    <w:p>
      <w:pPr>
        <w:spacing w:after="240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Construir uma plataforma digital híbrida (cívica + GovTech) que permita coordenar voluntariado estruturado através de missões concretas, com foco estratégico em quatro pilares fundamentais: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Prevenção comunitária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Apoio social estruturado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Resposta local a emergências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Integração progressiva com entidades institucionais</w:t>
      </w:r>
    </w:p>
    <w:p>
      <w:pPr>
        <w:spacing w:before="240" w:after="360"/>
        <w:jc w:val="left"/>
      </w:pPr>
      <w:r>
        <w:rPr>
          <w:b w:val="false"/>
          <w:bCs w:val="false"/>
          <w:i/>
          <w:iCs/>
          <w:color w:val="000000"/>
          <w:sz w:val="24"/>
          <w:szCs w:val="24"/>
        </w:rPr>
        <w:t xml:space="preserve">A plataforma deve funcionar como infraestrutura digital comunitária permanente, não apenas como ferramenta de crise.</w:t>
      </w:r>
    </w:p>
    <w:p>
      <w:pPr>
        <w:pStyle w:val="Heading1"/>
      </w:pPr>
      <w:r>
        <w:t xml:space="preserve">2. PRINCÍPIOS FUNDAMENTAIS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Segurança em primeiro lugar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Confiança progressiva (não bloqueio total inicial)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Missões claras e rastreáveis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Simplicidade operacional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Escalabilidade modular</w:t>
      </w:r>
    </w:p>
    <w:p>
      <w:pPr>
        <w:pStyle w:val="ListParagraph"/>
        <w:numPr>
          <w:ilvl w:val="0"/>
          <w:numId w:val="3"/>
        </w:numPr>
        <w:spacing w:after="360"/>
      </w:pPr>
      <w:r>
        <w:rPr>
          <w:b/>
          <w:bCs/>
        </w:rPr>
        <w:t xml:space="preserve">Utilização contínua (prevenção + emergência)</w:t>
      </w:r>
    </w:p>
    <w:p>
      <w:pPr>
        <w:pStyle w:val="Heading1"/>
      </w:pPr>
      <w:r>
        <w:t xml:space="preserve">3. ARQUITETURA CONCEPTUAL DO SISTEMA</w:t>
      </w:r>
    </w:p>
    <w:p>
      <w:pPr>
        <w:spacing w:after="240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O sistema será composto por 4 camadas principais, cada uma com responsabilidades específicas e bem definidas:</w:t>
      </w:r>
    </w:p>
    <w:p>
      <w:pPr>
        <w:pStyle w:val="Heading2"/>
      </w:pPr>
      <w:r>
        <w:t xml:space="preserve">3.1 Core Engine (Motor Central)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</w:rPr>
        <w:t xml:space="preserve">Responsável pela lógica central do sistema: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Gestão de utilizadores e autenticação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Gestão de eventos operacionais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Gestão de missões e ciclo de vida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Sistema de atribuição de voluntários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Registo de estados e transições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Logs e auditoria completa</w:t>
      </w:r>
    </w:p>
    <w:p>
      <w:pPr>
        <w:pStyle w:val="Heading2"/>
      </w:pPr>
      <w:r>
        <w:t xml:space="preserve">3.2 Módulo de Confiança e Validação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</w:rPr>
        <w:t xml:space="preserve">Sistema de segurança e validação: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Níveis de confiança progressivos (0-3)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Verificação de identidade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Validação por entidades parceiras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Histórico reputacional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Controlo granular de permissões</w:t>
      </w:r>
    </w:p>
    <w:p>
      <w:pPr>
        <w:pStyle w:val="Heading2"/>
      </w:pPr>
      <w:r>
        <w:t xml:space="preserve">3.3 Interfaces de Utilizador</w:t>
      </w:r>
    </w:p>
    <w:p>
      <w:pPr>
        <w:pStyle w:val="Heading3"/>
      </w:pPr>
      <w:r>
        <w:t xml:space="preserve">App Voluntário (Mobile)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Receber e visualizar missões disponíveis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Executar checklists de missão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Reportar progresso e conclusão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Atualizar disponibilidade em tempo real</w:t>
      </w:r>
    </w:p>
    <w:p>
      <w:pPr>
        <w:pStyle w:val="Heading3"/>
      </w:pPr>
      <w:r>
        <w:t xml:space="preserve">Dashboard Coordenador (Web)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Criar e gerir eventos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Criar e atribuir missões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Atribuir e coordenar voluntários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Monitorizar estado em tempo real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Visualizar mapa operacional</w:t>
      </w:r>
    </w:p>
    <w:p>
      <w:pPr>
        <w:pStyle w:val="Heading2"/>
      </w:pPr>
      <w:r>
        <w:t xml:space="preserve">3.4 Camada de Expansão (Desenvolvimento Futuro)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Integração com APIs municipais e governamentais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Analytics avançado e previsões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Simulação preventiva de cenários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Integração com sensores IoT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Gamificação estruturada</w:t>
      </w:r>
    </w:p>
    <w:p>
      <w:pPr>
        <w:pStyle w:val="Heading1"/>
      </w:pPr>
      <w:r>
        <w:t xml:space="preserve">4. MODELO OPERACIONAL BASEADO EM MISSÕES</w:t>
      </w:r>
    </w:p>
    <w:p>
      <w:pPr>
        <w:spacing w:after="240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</w:rPr>
        <w:t xml:space="preserve">O fluxo operacional segue uma estrutura clara e rastreável:</w:t>
      </w:r>
    </w:p>
    <w:p>
      <w:pPr>
        <w:spacing w:after="360"/>
        <w:jc w:val="center"/>
      </w:pPr>
      <w:r>
        <w:rPr>
          <w:b/>
          <w:bCs/>
          <w:color w:val="2E75B6"/>
          <w:sz w:val="26"/>
          <w:szCs w:val="26"/>
        </w:rPr>
        <w:t xml:space="preserve">Evento → Missões → Atribuições → Execução → Relatórios → Avaliação</w:t>
      </w:r>
    </w:p>
    <w:p>
      <w:r>
        <w:br w:type="page"/>
      </w:r>
    </w:p>
    <w:p>
      <w:pPr>
        <w:pStyle w:val="Heading1"/>
      </w:pPr>
      <w:r>
        <w:t xml:space="preserve">5. MODELO DE CONFIANÇA (DETALHADO)</w:t>
      </w:r>
    </w:p>
    <w:p>
      <w:pPr>
        <w:pStyle w:val="Heading2"/>
      </w:pPr>
      <w:r>
        <w:t xml:space="preserve">5.1 Tipos de Utilizador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Voluntário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Executa missões atribuídas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Coordenador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Cria eventos e missões, gere voluntários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Admin Institucional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Gestão global do sistema e validações</w:t>
            </w:r>
          </w:p>
        </w:tc>
      </w:tr>
    </w:tbl>
    <w:p>
      <w:pPr>
        <w:spacing w:after="240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</w:pPr>
      <w:r>
        <w:t xml:space="preserve">5.2 Níveis de Confiança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Nível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Designação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Permissões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Registado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Acesso básico à plataforma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Validado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Missões comunitárias gerais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Sensível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Acesso a beneficiários vulneráveis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Coordenador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Criar missões e validar voluntários</w:t>
            </w:r>
          </w:p>
        </w:tc>
      </w:tr>
    </w:tbl>
    <w:p>
      <w:pPr>
        <w:spacing w:after="240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</w:pPr>
      <w:r>
        <w:t xml:space="preserve">5.3 Regras de Segurança para Missões Sensíveis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Obrigatoriedade de validação prévia do voluntário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Possibilidade de exigir dupla presença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Registo obrigatório de check-in e check-out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Histórico completo de relatórios arquivado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Permissões baseadas em nível de confiança</w:t>
      </w:r>
    </w:p>
    <w:p>
      <w:r>
        <w:br w:type="page"/>
      </w:r>
    </w:p>
    <w:p>
      <w:pPr>
        <w:pStyle w:val="Heading1"/>
      </w:pPr>
      <w:r>
        <w:t xml:space="preserve">6. MVP DEFINIDO (ESCOPO CLARO)</w:t>
      </w:r>
    </w:p>
    <w:p>
      <w:pPr>
        <w:pStyle w:val="Heading2"/>
      </w:pPr>
      <w:r>
        <w:t xml:space="preserve">Funcionalidades Incluídas no MVP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Registo e autenticação de utilizadores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Perfis de voluntários com skills e disponibilidade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Criação e gestão de eventos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Criação e gestão de missões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Atribuição manual de voluntários a missões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Sistema de aceitação/recusa de missões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Submissão de relatórios simples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Dashboard básico de monitorização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Sistema de logs básico</w:t>
      </w:r>
    </w:p>
    <w:p>
      <w:pPr>
        <w:pStyle w:val="Heading2"/>
      </w:pPr>
      <w:r>
        <w:t xml:space="preserve">Fora do MVP (Desenvolvimento Futuro)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Gamificação avançada com pontos e badges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Matching automático inteligente de voluntários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Analytics avançado e dashboards executivos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Integração com sistemas institucionais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Modo offline avançado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Simulações de cenários</w:t>
      </w:r>
    </w:p>
    <w:p>
      <w:pPr>
        <w:pStyle w:val="Heading1"/>
      </w:pPr>
      <w:r>
        <w:t xml:space="preserve">7. ROADMAP DE DESENVOLVIMENTO (6 MESES)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Duração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Entregáveis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Fase 1: Design Detalhado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1 mês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UX flows, modelo de dados, stack tecnológica, protótipo navegável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Fase 2: Backend 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2 meses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Autenticação, gestão de utilizadores, eventos, missões, atribuições, logs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Fase 3: App Voluntário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1,5 meses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Login, lista de missões, aceitar/recusar, relatório simples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Fase 4: Dashboard Coordenador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1,5 meses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Criar evento/missão, atribuir voluntários, visualização de estado</w:t>
            </w:r>
          </w:p>
        </w:tc>
      </w:tr>
    </w:tbl>
    <w:p>
      <w:pPr>
        <w:spacing w:after="360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</w:pPr>
      <w:r>
        <w:t xml:space="preserve">8. ARQUITETURA TÉCNICA PROPOSTA</w:t>
      </w:r>
    </w:p>
    <w:p>
      <w:pPr>
        <w:pStyle w:val="Heading2"/>
      </w:pPr>
      <w:r>
        <w:t xml:space="preserve">Backend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Framework: </w:t>
      </w:r>
      <w:r>
        <w:t xml:space="preserve">NestJS (Node.js)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API: </w:t>
      </w:r>
      <w:r>
        <w:t xml:space="preserve">REST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Autenticação: </w:t>
      </w:r>
      <w:r>
        <w:t xml:space="preserve">JWT (JSON Web Tokens)</w:t>
      </w:r>
    </w:p>
    <w:p>
      <w:pPr>
        <w:pStyle w:val="Heading2"/>
      </w:pPr>
      <w:r>
        <w:t xml:space="preserve">Base de Dados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SGBD: </w:t>
      </w:r>
      <w:r>
        <w:t xml:space="preserve">PostgreSQL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Extensão geoespacial: </w:t>
      </w:r>
      <w:r>
        <w:t xml:space="preserve">Preparado para PostGIS</w:t>
      </w:r>
    </w:p>
    <w:p>
      <w:pPr>
        <w:pStyle w:val="Heading2"/>
      </w:pPr>
      <w:r>
        <w:t xml:space="preserve">App Mobile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Framework: </w:t>
      </w:r>
      <w:r>
        <w:t xml:space="preserve">Flutter (multiplataforma iOS/Android)</w:t>
      </w:r>
    </w:p>
    <w:p>
      <w:pPr>
        <w:pStyle w:val="Heading2"/>
      </w:pPr>
      <w:r>
        <w:t xml:space="preserve">Dashboard Web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Framework: </w:t>
      </w:r>
      <w:r>
        <w:t xml:space="preserve">Next.js / React</w:t>
      </w:r>
    </w:p>
    <w:p>
      <w:pPr>
        <w:pStyle w:val="Heading2"/>
      </w:pPr>
      <w:r>
        <w:t xml:space="preserve">Infraestrutura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Cloud: </w:t>
      </w:r>
      <w:r>
        <w:t xml:space="preserve">AWS / Google Cloud Platform / Azure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Deploy: </w:t>
      </w:r>
      <w:r>
        <w:t xml:space="preserve">Containerizado (Docker/Kubernetes)</w:t>
      </w:r>
    </w:p>
    <w:p>
      <w:pPr>
        <w:pStyle w:val="Heading1"/>
      </w:pPr>
      <w:r>
        <w:t xml:space="preserve">9. SUSTENTABILIDADE – ESTRATÉGIA INICIAL</w:t>
      </w:r>
    </w:p>
    <w:p>
      <w:pPr>
        <w:spacing w:after="180"/>
        <w:jc w:val="left"/>
      </w:pPr>
      <w:r>
        <w:rPr>
          <w:b/>
          <w:bCs/>
          <w:i w:val="false"/>
          <w:iCs w:val="false"/>
          <w:color w:val="000000"/>
          <w:sz w:val="26"/>
          <w:szCs w:val="26"/>
        </w:rPr>
        <w:t xml:space="preserve">Modelo Recomendado: Open Core Progressivo</w:t>
      </w:r>
    </w:p>
    <w:p>
      <w:pPr>
        <w:pStyle w:val="Heading3"/>
      </w:pPr>
      <w:r>
        <w:t xml:space="preserve">Fase 1: Validação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Gratuito para parceiros piloto e validação de conceito</w:t>
      </w:r>
    </w:p>
    <w:p>
      <w:pPr>
        <w:pStyle w:val="Heading3"/>
      </w:pPr>
      <w:r>
        <w:t xml:space="preserve">Fase 2: Monetização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Versão institucional premium com: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Suporte técnico dedicado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Integrações avançadas com sistemas municipais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Analytics e relatórios avançados</w:t>
      </w:r>
    </w:p>
    <w:p>
      <w:pPr>
        <w:pStyle w:val="Heading3"/>
      </w:pPr>
      <w:r>
        <w:t xml:space="preserve">Fontes de Financiamento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Programas de financiamento europeu (Horizon Europe, etc.)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Programas de inovação social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Parcerias com municípios e autarquias</w:t>
      </w:r>
    </w:p>
    <w:p>
      <w:pPr>
        <w:pStyle w:val="Heading1"/>
      </w:pPr>
      <w:r>
        <w:t xml:space="preserve">10. MÉTRICAS DE SUCESSO</w:t>
      </w:r>
    </w:p>
    <w:p>
      <w:pPr>
        <w:spacing w:after="240"/>
        <w:jc w:val="left"/>
      </w:pPr>
      <w:r>
        <w:rPr>
          <w:b w:val="false"/>
          <w:bCs w:val="false"/>
          <w:i/>
          <w:iCs/>
          <w:color w:val="000000"/>
          <w:sz w:val="24"/>
          <w:szCs w:val="24"/>
        </w:rPr>
        <w:t xml:space="preserve">O sucesso inicial não é medido pelo número de downloads, mas sim por: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Taxa de conclusão de missões: </w:t>
      </w:r>
      <w:r>
        <w:t xml:space="preserve">% de missões concluídas com sucesso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Eficiência operacional: </w:t>
      </w:r>
      <w:r>
        <w:t xml:space="preserve">tempo médio de coordenação reduzido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Retenção: </w:t>
      </w:r>
      <w:r>
        <w:t xml:space="preserve">% de voluntários ativos após 3 meses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Satisfação: </w:t>
      </w:r>
      <w:r>
        <w:t xml:space="preserve">NPS de coordenadores e voluntários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Segurança: </w:t>
      </w:r>
      <w:r>
        <w:t xml:space="preserve">zero incidentes de segurança reportados</w:t>
      </w:r>
    </w:p>
    <w:p>
      <w:r>
        <w:br w:type="page"/>
      </w:r>
    </w:p>
    <w:p>
      <w:pPr>
        <w:pStyle w:val="Heading1"/>
      </w:pPr>
      <w:r>
        <w:t xml:space="preserve">11. RISCOS IDENTIFICADOS E MITIGAÇÃO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Falta de adoção inicial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Começar pequeno com parceiros piloto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Complexidade excessiva no MVP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Foco absoluto em simplicidade funcional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Questões legais (RGPD)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Consultoria jurídica desde o início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Falta de financiamento contínuo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Modelo Open Core com versão paga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Segurança e reputação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Logs e controlo forte desde o início</w:t>
            </w:r>
          </w:p>
        </w:tc>
      </w:tr>
    </w:tbl>
    <w:p>
      <w:pPr>
        <w:spacing w:after="360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top w:val="single" w:color="2E75B6" w:sz="6" w:space="1"/>
          <w:bottom w:val="single" w:color="2E75B6" w:sz="6" w:space="1"/>
        </w:pBdr>
        <w:shd w:fill="E7F3FA" w:val="clear"/>
        <w:spacing w:before="240" w:after="480"/>
      </w:pPr>
      <w:r>
        <w:rPr>
          <w:i/>
          <w:iCs/>
          <w:sz w:val="24"/>
          <w:szCs w:val="24"/>
        </w:rPr>
        <w:t xml:space="preserve">💡 As secções seguintes detalham os fluxos operacionais, diagrama de estados, modelo de dados e sistema de permissões que suportam a arquitetura descrita.</w:t>
      </w:r>
    </w:p>
    <w:p>
      <w:r>
        <w:br w:type="page"/>
      </w:r>
    </w:p>
    <w:p>
      <w:pPr>
        <w:pStyle w:val="Heading1"/>
      </w:pPr>
      <w:r>
        <w:t xml:space="preserve">13. FLUXOS OPERACIONAIS DETALHADOS (MVP)</w:t>
      </w:r>
    </w:p>
    <w:p>
      <w:pPr>
        <w:pStyle w:val="Heading2"/>
      </w:pPr>
      <w:r>
        <w:t xml:space="preserve">13.1 Fluxo A – Criação de Evento (Coordenador)</w:t>
      </w:r>
    </w:p>
    <w:p>
      <w:pPr>
        <w:pStyle w:val="Heading3"/>
      </w:pPr>
      <w:r>
        <w:t xml:space="preserve">Objetivo</w:t>
      </w:r>
    </w:p>
    <w:p>
      <w:pPr>
        <w:spacing w:after="180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Permitir a criação e ativação de um contexto operacional.</w:t>
      </w:r>
    </w:p>
    <w:p>
      <w:pPr>
        <w:pStyle w:val="Heading3"/>
      </w:pPr>
      <w:r>
        <w:t xml:space="preserve">Passos</w:t>
      </w:r>
    </w:p>
    <w:p>
      <w:pPr>
        <w:spacing w:before="120" w:after="120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</w:rPr>
        <w:t xml:space="preserve">Passo 1 – Autenticação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Coordenador autentica-se no sistema</w:t>
      </w:r>
    </w:p>
    <w:p>
      <w:pPr>
        <w:spacing w:before="240" w:after="120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</w:rPr>
        <w:t xml:space="preserve">Passo 2 – Criar Evento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Campos obrigatórios: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Nome do evento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Tipo (PREVENTIVO / SOCIAL / EMERGÊNCIA)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Data início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Data fim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Zona geográfica (descrição ou mapa)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Descrição</w:t>
      </w:r>
    </w:p>
    <w:p>
      <w:pPr>
        <w:spacing w:before="180" w:after="120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Sistema: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Cria evento com estado = PLANNED</w:t>
      </w:r>
    </w:p>
    <w:p>
      <w:pPr>
        <w:spacing w:before="240" w:after="120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</w:rPr>
        <w:t xml:space="preserve">Passo 3 – Ativar Evento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Coordenador altera estado para ACTIVE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Evento passa a permitir criação de missões</w:t>
      </w:r>
    </w:p>
    <w:p>
      <w:pPr>
        <w:pStyle w:val="Heading2"/>
      </w:pPr>
      <w:r>
        <w:t xml:space="preserve">13.2 Fluxo B – Criação e Atribuição de Missão</w:t>
      </w:r>
    </w:p>
    <w:p>
      <w:pPr>
        <w:pStyle w:val="Heading3"/>
      </w:pPr>
      <w:r>
        <w:t xml:space="preserve">Objetivo</w:t>
      </w:r>
    </w:p>
    <w:p>
      <w:pPr>
        <w:spacing w:after="180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Criar uma missão concreta dentro de um evento ativo.</w:t>
      </w:r>
    </w:p>
    <w:p>
      <w:pPr>
        <w:pStyle w:val="Heading4"/>
      </w:pPr>
      <w:r>
        <w:t xml:space="preserve">Passo 1 – Selecionar Evento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Apenas eventos ACTIVE podem receber missões</w:t>
      </w:r>
    </w:p>
    <w:p>
      <w:pPr>
        <w:pStyle w:val="Heading4"/>
        <w:spacing w:before="240"/>
      </w:pPr>
      <w:r>
        <w:t xml:space="preserve">Passo 2 – Criar Missão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Campos: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Título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Descrição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Tipo (VISITA / ENTREGA / VERIFICAÇÃO / LOGÍSTICA)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Beneficiário (opcional)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Localização (morada + coordenadas)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Data agendada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Número de voluntários necessários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Nível mínimo de confiança</w:t>
      </w:r>
    </w:p>
    <w:p>
      <w:pPr>
        <w:spacing w:before="180" w:after="120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Sistema: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Cria missão com estado = OPEN</w:t>
      </w:r>
    </w:p>
    <w:p>
      <w:pPr>
        <w:pStyle w:val="Heading4"/>
        <w:spacing w:before="240"/>
      </w:pPr>
      <w:r>
        <w:t xml:space="preserve">Passo 3 – Atribuição de Voluntários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Opções: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Atribuição manual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Convite direto a voluntários</w:t>
      </w:r>
    </w:p>
    <w:p>
      <w:pPr>
        <w:spacing w:before="180" w:after="120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Quando: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Pelo menos 1 voluntário aceita → Estado da missão: ASSIGNED</w:t>
      </w:r>
    </w:p>
    <w:p>
      <w:pPr>
        <w:pStyle w:val="Heading2"/>
      </w:pPr>
      <w:r>
        <w:t xml:space="preserve">13.3 Fluxo C – Execução de Missão (Voluntário)</w:t>
      </w:r>
    </w:p>
    <w:p>
      <w:pPr>
        <w:pStyle w:val="Heading3"/>
      </w:pPr>
      <w:r>
        <w:t xml:space="preserve">Objetivo</w:t>
      </w:r>
    </w:p>
    <w:p>
      <w:pPr>
        <w:spacing w:after="180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Garantir execução controlada e rastreável.</w:t>
      </w:r>
    </w:p>
    <w:p>
      <w:pPr>
        <w:pStyle w:val="Heading4"/>
      </w:pPr>
      <w:r>
        <w:t xml:space="preserve">Passo 1 – Notificação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Voluntário recebe notificação de missão disponível</w:t>
      </w:r>
    </w:p>
    <w:p>
      <w:pPr>
        <w:pStyle w:val="Heading4"/>
        <w:spacing w:before="240"/>
      </w:pPr>
      <w:r>
        <w:t xml:space="preserve">Passo 2 – Visualização de Detalhes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Descrição completa da missão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Local e coordenadas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Checklist a executar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Requisitos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Nível de confiança exigido</w:t>
      </w:r>
    </w:p>
    <w:p>
      <w:pPr>
        <w:pStyle w:val="Heading4"/>
        <w:spacing w:before="240"/>
      </w:pPr>
      <w:r>
        <w:t xml:space="preserve">Passo 3 – Aceitação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Voluntário aceita ou recusa a missão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 aceita → MissionAssignment = ACCEPTED</w:t>
      </w:r>
    </w:p>
    <w:p>
      <w:pPr>
        <w:pStyle w:val="Heading4"/>
        <w:spacing w:before="240"/>
      </w:pPr>
      <w:r>
        <w:t xml:space="preserve">Passo 4 – Check-in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Voluntário inicia missão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Timestamp registado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Opcional: registo de geolocalização</w:t>
      </w:r>
    </w:p>
    <w:p>
      <w:pPr>
        <w:spacing w:before="180" w:after="180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Estado da missão → IN_PROGRESS</w:t>
      </w:r>
    </w:p>
    <w:p>
      <w:pPr>
        <w:pStyle w:val="Heading4"/>
      </w:pPr>
      <w:r>
        <w:t xml:space="preserve">Passo 5 – Execução com Checklist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Exemplo: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Confirmado estado geral do beneficiário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Confirmada hidratação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Necessidades identificadas e registadas</w:t>
      </w:r>
    </w:p>
    <w:p>
      <w:pPr>
        <w:pStyle w:val="Heading4"/>
        <w:spacing w:before="240"/>
      </w:pPr>
      <w:r>
        <w:t xml:space="preserve">Passo 6 – Relatório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Texto livre descritivo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Flag de alerta (true/false)</w:t>
      </w:r>
    </w:p>
    <w:p>
      <w:pPr>
        <w:spacing w:before="180" w:after="120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Se alerta = true: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Sistema notifica coordenador imediatamente</w:t>
      </w:r>
    </w:p>
    <w:p>
      <w:pPr>
        <w:pStyle w:val="Heading4"/>
        <w:spacing w:before="240"/>
      </w:pPr>
      <w:r>
        <w:t xml:space="preserve">Passo 7 – Check-out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Registo de fim de missão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Estado final → COMPLETED</w:t>
      </w:r>
    </w:p>
    <w:p>
      <w:r>
        <w:br w:type="page"/>
      </w:r>
    </w:p>
    <w:p>
      <w:pPr>
        <w:pStyle w:val="Heading1"/>
      </w:pPr>
      <w:r>
        <w:t xml:space="preserve">14. DIAGRAMA DE ESTADOS DA MISSÃO</w:t>
      </w:r>
    </w:p>
    <w:p>
      <w:pPr>
        <w:pStyle w:val="Heading2"/>
      </w:pPr>
      <w:r>
        <w:t xml:space="preserve">14.1 Estados Possíveis</w:t>
      </w:r>
    </w:p>
    <w:p>
      <w:pPr>
        <w:spacing w:before="180" w:after="120"/>
        <w:jc w:val="left"/>
      </w:pPr>
      <w:r>
        <w:rPr>
          <w:b/>
          <w:bCs/>
          <w:i w:val="false"/>
          <w:iCs w:val="false"/>
          <w:color w:val="2E75B6"/>
          <w:sz w:val="26"/>
          <w:szCs w:val="26"/>
        </w:rPr>
        <w:t xml:space="preserve">PLANNED → OPEN → ASSIGNED → IN_PROGRESS → COMPLETED</w:t>
      </w:r>
    </w:p>
    <w:p>
      <w:pPr>
        <w:spacing w:after="240"/>
        <w:jc w:val="left"/>
      </w:pPr>
      <w:r>
        <w:rPr>
          <w:b/>
          <w:bCs/>
          <w:i w:val="false"/>
          <w:iCs w:val="false"/>
          <w:color w:val="C00000"/>
          <w:sz w:val="24"/>
          <w:szCs w:val="24"/>
        </w:rPr>
        <w:t xml:space="preserve">Estados de cancelamento: CANCELLED</w:t>
      </w:r>
    </w:p>
    <w:p>
      <w:pPr>
        <w:pStyle w:val="Heading2"/>
      </w:pPr>
      <w:r>
        <w:t xml:space="preserve">14.2 Descrição de Cada Estado</w:t>
      </w:r>
    </w:p>
    <w:p>
      <w:pPr>
        <w:pStyle w:val="Heading3"/>
      </w:pPr>
      <w:r>
        <w:t xml:space="preserve">PLANNED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Missão criada mas ainda não publicada</w:t>
      </w:r>
    </w:p>
    <w:p>
      <w:pPr>
        <w:pStyle w:val="Heading3"/>
        <w:spacing w:before="180"/>
      </w:pPr>
      <w:r>
        <w:t xml:space="preserve">OPEN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Missão disponível para atribuição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Ainda sem voluntários confirmados</w:t>
      </w:r>
    </w:p>
    <w:p>
      <w:pPr>
        <w:pStyle w:val="Heading3"/>
        <w:spacing w:before="180"/>
      </w:pPr>
      <w:r>
        <w:t xml:space="preserve">ASSIGNED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Pelo menos um voluntário aceitou a missão</w:t>
      </w:r>
    </w:p>
    <w:p>
      <w:pPr>
        <w:pStyle w:val="Heading3"/>
        <w:spacing w:before="180"/>
      </w:pPr>
      <w:r>
        <w:t xml:space="preserve">IN_PROGRESS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Check-in realizado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Missão em execução</w:t>
      </w:r>
    </w:p>
    <w:p>
      <w:pPr>
        <w:pStyle w:val="Heading3"/>
        <w:spacing w:before="180"/>
      </w:pPr>
      <w:r>
        <w:t xml:space="preserve">COMPLETED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Relatório submetido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Check-out registado</w:t>
      </w:r>
    </w:p>
    <w:p>
      <w:pPr>
        <w:pStyle w:val="Heading3"/>
        <w:spacing w:before="180"/>
      </w:pPr>
      <w:r>
        <w:t xml:space="preserve">CANCELLED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Missão cancelada pelo coordenador</w:t>
      </w:r>
    </w:p>
    <w:p>
      <w:pPr>
        <w:pStyle w:val="Heading2"/>
      </w:pPr>
      <w:r>
        <w:t xml:space="preserve">14.3 Transições Permitidas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PLANNED → OPEN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OPEN → ASSIGNED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ASSIGNED → IN_PROGRESS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IN_PROGRESS → COMPLETED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OPEN → CANCELLED</w:t>
      </w:r>
    </w:p>
    <w:p>
      <w:pPr>
        <w:spacing w:after="240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ASSIGNED → CANCELLED</w:t>
      </w:r>
    </w:p>
    <w:p>
      <w:pPr>
        <w:pStyle w:val="Heading2"/>
      </w:pPr>
      <w:r>
        <w:t xml:space="preserve">14.4 Regras Operacionais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Apenas Coordenadores podem:</w:t>
      </w:r>
    </w:p>
    <w:p>
      <w:pPr>
        <w:ind w:left="1440"/>
      </w:pPr>
      <w:r>
        <w:t xml:space="preserve">• Criar missão</w:t>
      </w:r>
    </w:p>
    <w:p>
      <w:pPr>
        <w:ind w:left="1440"/>
      </w:pPr>
      <w:r>
        <w:t xml:space="preserve">• Cancelar missão</w:t>
      </w:r>
    </w:p>
    <w:p>
      <w:pPr>
        <w:spacing w:after="180"/>
        <w:ind w:left="1440"/>
      </w:pPr>
      <w:r>
        <w:t xml:space="preserve">• Alterar estado manualmente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Apenas Voluntários atribuídos podem:</w:t>
      </w:r>
    </w:p>
    <w:p>
      <w:pPr>
        <w:ind w:left="1440"/>
      </w:pPr>
      <w:r>
        <w:t xml:space="preserve">• Realizar check-in</w:t>
      </w:r>
    </w:p>
    <w:p>
      <w:pPr>
        <w:ind w:left="1440"/>
      </w:pPr>
      <w:r>
        <w:t xml:space="preserve">• Submeter relatório</w:t>
      </w:r>
    </w:p>
    <w:p>
      <w:pPr>
        <w:spacing w:after="180"/>
        <w:ind w:left="1440"/>
      </w:pPr>
      <w:r>
        <w:t xml:space="preserve">• Realizar check-out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Missão só pode ir para IN_PROGRESS se:</w:t>
      </w:r>
    </w:p>
    <w:p>
      <w:pPr>
        <w:spacing w:after="180"/>
        <w:ind w:left="1440"/>
      </w:pPr>
      <w:r>
        <w:t xml:space="preserve">• Pelo menos 1 voluntário tiver ACCEPTED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Missão só pode ir para COMPLETED se:</w:t>
      </w:r>
    </w:p>
    <w:p>
      <w:pPr>
        <w:spacing w:after="360"/>
        <w:ind w:left="1440"/>
      </w:pPr>
      <w:r>
        <w:t xml:space="preserve">• Existir pelo menos um relatório associado</w:t>
      </w:r>
    </w:p>
    <w:p>
      <w:pPr>
        <w:pStyle w:val="Heading1"/>
      </w:pPr>
      <w:r>
        <w:t xml:space="preserve">15. MODELO DE DADOS (ERD)</w:t>
      </w:r>
    </w:p>
    <w:p>
      <w:pPr>
        <w:spacing w:after="240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O sistema baseia-se em 8 entidades principais que suportam toda a lógica operacional:</w:t>
      </w:r>
    </w:p>
    <w:p>
      <w:pPr>
        <w:pStyle w:val="Heading2"/>
      </w:pPr>
      <w:r>
        <w:t xml:space="preserve">15.1 User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000000"/>
          <w:sz w:val="24"/>
          <w:szCs w:val="24"/>
        </w:rPr>
        <w:t xml:space="preserve">Representa voluntários e coordenadores.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</w:rPr>
        <w:t xml:space="preserve">Campos principais: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id (UUID)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name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email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phone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role (VOLUNTEER / COORDINATOR / ADMIN)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trust_level (0-3)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status (ACTIVE / SUSPENDED)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created_at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updated_at</w:t>
      </w:r>
    </w:p>
    <w:p>
      <w:pPr>
        <w:pStyle w:val="Heading2"/>
      </w:pPr>
      <w:r>
        <w:t xml:space="preserve">15.2 VolunteerProfile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000000"/>
          <w:sz w:val="24"/>
          <w:szCs w:val="24"/>
        </w:rPr>
        <w:t xml:space="preserve">Perfil específico do voluntário.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</w:rPr>
        <w:t xml:space="preserve">Campos: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user_id (FK → User)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skills (JSON ou tabela futura)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availability_status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base_location_lat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base_location_lng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notes</w:t>
      </w:r>
    </w:p>
    <w:p>
      <w:pPr>
        <w:pStyle w:val="Heading2"/>
      </w:pPr>
      <w:r>
        <w:t xml:space="preserve">15.3 Event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000000"/>
          <w:sz w:val="24"/>
          <w:szCs w:val="24"/>
        </w:rPr>
        <w:t xml:space="preserve">Contexto operacional que agrupa missões.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</w:rPr>
        <w:t xml:space="preserve">Campos: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title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description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type (PREVENTIVE / EMERGENCY / SOCIAL)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status (PLANNED / ACTIVE / CLOSED)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start_date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end_date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area_description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created_by (FK → User)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created_at</w:t>
      </w:r>
    </w:p>
    <w:p>
      <w:pPr>
        <w:pStyle w:val="Heading2"/>
      </w:pPr>
      <w:r>
        <w:t xml:space="preserve">15.4 Beneficiary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000000"/>
          <w:sz w:val="24"/>
          <w:szCs w:val="24"/>
        </w:rPr>
        <w:t xml:space="preserve">Beneficiário de apoio social.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</w:rPr>
        <w:t xml:space="preserve">Campos: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name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address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lat / lng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risk_level (LOW / MEDIUM / HIGH)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notes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contact_phone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event_id (FK → Event)</w:t>
      </w:r>
    </w:p>
    <w:p>
      <w:pPr>
        <w:pStyle w:val="Heading2"/>
      </w:pPr>
      <w:r>
        <w:t xml:space="preserve">15.5 Mission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000000"/>
          <w:sz w:val="24"/>
          <w:szCs w:val="24"/>
        </w:rPr>
        <w:t xml:space="preserve">Unidade central do sistema.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</w:rPr>
        <w:t xml:space="preserve">Campos: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event_id (FK → Event)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beneficiary_id (nullable FK → Beneficiary)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title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description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required_trust_level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required_volunteers_count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status (OPEN / ASSIGNED / IN_PROGRESS / COMPLETED / CANCELLED)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scheduled_at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location_lat / location_lng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created_by (FK → User)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created_at</w:t>
      </w:r>
    </w:p>
    <w:p>
      <w:pPr>
        <w:pStyle w:val="Heading2"/>
      </w:pPr>
      <w:r>
        <w:t xml:space="preserve">15.6 MissionAssignment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000000"/>
          <w:sz w:val="24"/>
          <w:szCs w:val="24"/>
        </w:rPr>
        <w:t xml:space="preserve">Liga voluntários às missões.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</w:rPr>
        <w:t xml:space="preserve">Campos: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mission_id (FK → Mission)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volunteer_id (FK → User)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status (INVITED / ACCEPTED / DECLINED / COMPLETED)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checkin_time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checkout_time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created_at</w:t>
      </w:r>
    </w:p>
    <w:p>
      <w:pPr>
        <w:pStyle w:val="Heading2"/>
      </w:pPr>
      <w:r>
        <w:t xml:space="preserve">15.7 MissionReport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000000"/>
          <w:sz w:val="24"/>
          <w:szCs w:val="24"/>
        </w:rPr>
        <w:t xml:space="preserve">Relatório pós-execução.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</w:rPr>
        <w:t xml:space="preserve">Campos: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mission_assignment_id (FK → MissionAssignment)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report_text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alert_flag (boolean)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created_at</w:t>
      </w:r>
    </w:p>
    <w:p>
      <w:pPr>
        <w:pStyle w:val="Heading2"/>
      </w:pPr>
      <w:r>
        <w:t xml:space="preserve">15.8 TrustValidation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000000"/>
          <w:sz w:val="24"/>
          <w:szCs w:val="24"/>
        </w:rPr>
        <w:t xml:space="preserve">Registo de validações formais.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</w:rPr>
        <w:t xml:space="preserve">Campos: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user_id (FK → User)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validated_by (FK → User)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level_granted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validation_notes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created_at</w:t>
      </w:r>
    </w:p>
    <w:p>
      <w:pPr>
        <w:pStyle w:val="Heading2"/>
      </w:pPr>
      <w:r>
        <w:t xml:space="preserve">15.9 Relações Principais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User (1) ── (1) VolunteerProfile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User (1) ── (N) MissionAssignment</w:t>
      </w:r>
    </w:p>
    <w:p>
      <w:pPr>
        <w:spacing w:after="180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User (1) ── (N) TrustValidation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Event (1) ── (N) Mission</w:t>
      </w:r>
    </w:p>
    <w:p>
      <w:pPr>
        <w:spacing w:after="180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Event (1) ── (N) Beneficiary</w:t>
      </w:r>
    </w:p>
    <w:p>
      <w:pPr>
        <w:spacing w:after="180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Beneficiary (1) ── (N) Mission</w:t>
      </w:r>
    </w:p>
    <w:p>
      <w:pPr>
        <w:spacing w:after="180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Mission (1) ── (N) MissionAssignment</w:t>
      </w:r>
    </w:p>
    <w:p>
      <w:pPr>
        <w:spacing w:after="360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MissionAssignment (1) ── (1) MissionReport</w:t>
      </w:r>
    </w:p>
    <w:p>
      <w:r>
        <w:br w:type="page"/>
      </w:r>
    </w:p>
    <w:p>
      <w:pPr>
        <w:pStyle w:val="Heading1"/>
      </w:pPr>
      <w:r>
        <w:t xml:space="preserve">16. MODELO DE PERMISSÕES (RBAC)</w:t>
      </w:r>
    </w:p>
    <w:p>
      <w:pPr>
        <w:pStyle w:val="Heading2"/>
      </w:pPr>
      <w:r>
        <w:t xml:space="preserve">16.1 Objetivo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</w:rPr>
        <w:t xml:space="preserve">Garantir: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Segurança operacional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Proteção de beneficiários vulneráveis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Controlo de ações sensíveis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Rastreabilidade completa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Separação clara de responsabilidades</w:t>
      </w:r>
    </w:p>
    <w:p>
      <w:pPr>
        <w:pStyle w:val="Heading2"/>
      </w:pPr>
      <w:r>
        <w:t xml:space="preserve">16.2 Conceitos Fundamentais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O sistema utiliza dois níveis de controlo:</w:t>
      </w:r>
    </w:p>
    <w:p>
      <w:pPr>
        <w:spacing w:after="80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</w:rPr>
        <w:t xml:space="preserve">1️⃣ Role (Papel funcional do utilizador)</w:t>
      </w:r>
    </w:p>
    <w:p>
      <w:pPr>
        <w:spacing w:after="180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</w:rPr>
        <w:t xml:space="preserve">2️⃣ Trust Level (Nível de confiança validado)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A permissão final resulta da combinação:</w:t>
      </w:r>
    </w:p>
    <w:p>
      <w:pPr>
        <w:spacing w:after="360"/>
        <w:jc w:val="center"/>
      </w:pPr>
      <w:r>
        <w:rPr>
          <w:b/>
          <w:bCs/>
          <w:i w:val="false"/>
          <w:iCs w:val="false"/>
          <w:color w:val="2E75B6"/>
          <w:sz w:val="26"/>
          <w:szCs w:val="26"/>
        </w:rPr>
        <w:t xml:space="preserve">Permissão = Role + Trust Level</w:t>
      </w:r>
    </w:p>
    <w:p>
      <w:pPr>
        <w:pStyle w:val="Heading2"/>
      </w:pPr>
      <w:r>
        <w:t xml:space="preserve">16.3 Roles (Papéis Base)</w:t>
      </w:r>
    </w:p>
    <w:p>
      <w:pPr>
        <w:pStyle w:val="Heading3"/>
      </w:pPr>
      <w:r>
        <w:t xml:space="preserve">Voluntário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</w:rPr>
        <w:t xml:space="preserve">Pode: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Ver missões disponíveis compatíveis com o seu trust level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Aceitar / recusar missões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Realizar check-in / check-out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Submeter relatórios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Editar o seu perfil</w:t>
      </w:r>
    </w:p>
    <w:p>
      <w:pPr>
        <w:spacing w:before="240" w:after="120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</w:rPr>
        <w:t xml:space="preserve">Não pode: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Criar eventos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Criar missões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Ver dados sensíveis sem nível adequado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Aceder a relatórios de outros voluntários</w:t>
      </w:r>
    </w:p>
    <w:p>
      <w:pPr>
        <w:pStyle w:val="Heading3"/>
      </w:pPr>
      <w:r>
        <w:t xml:space="preserve">Coordenador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</w:rPr>
        <w:t xml:space="preserve">Pode: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Criar eventos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Editar eventos próprios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Criar missões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Atribuir voluntários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Cancelar missões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Ver relatórios das suas missões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Validar voluntários (até determinado nível)</w:t>
      </w:r>
    </w:p>
    <w:p>
      <w:pPr>
        <w:spacing w:before="240" w:after="120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</w:rPr>
        <w:t xml:space="preserve">Não pode: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Alterar trust level acima da sua própria autoridade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Aceder a eventos de outras entidades (salvo permissão)</w:t>
      </w:r>
    </w:p>
    <w:p>
      <w:pPr>
        <w:pStyle w:val="Heading3"/>
      </w:pPr>
      <w:r>
        <w:t xml:space="preserve">Administrador Institucional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</w:rPr>
        <w:t xml:space="preserve">Pode: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Gerir utilizadores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Gerir trust levels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Suspender contas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Aceder a logs completos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Configurar sistema</w:t>
      </w:r>
    </w:p>
    <w:p>
      <w:pPr>
        <w:pStyle w:val="Heading2"/>
      </w:pPr>
      <w:r>
        <w:t xml:space="preserve">16.4 Trust Levels Detalhados</w:t>
      </w:r>
    </w:p>
    <w:p>
      <w:pPr>
        <w:pStyle w:val="Heading3"/>
      </w:pPr>
      <w:r>
        <w:t xml:space="preserve">Nível 0 – Registado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Pode ver missões públicas simples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Sem acesso a beneficiários vulneráveis</w:t>
      </w:r>
    </w:p>
    <w:p>
      <w:pPr>
        <w:pStyle w:val="Heading3"/>
      </w:pPr>
      <w:r>
        <w:t xml:space="preserve">Nível 1 – Validado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Pode participar em missões comunitárias gerais</w:t>
      </w:r>
    </w:p>
    <w:p>
      <w:pPr>
        <w:pStyle w:val="Heading3"/>
      </w:pPr>
      <w:r>
        <w:t xml:space="preserve">Nível 2 – Sensível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Pode participar em:</w:t>
      </w:r>
    </w:p>
    <w:p>
      <w:pPr>
        <w:ind w:left="1440"/>
      </w:pPr>
      <w:r>
        <w:t xml:space="preserve">• Visitas domiciliárias</w:t>
      </w:r>
    </w:p>
    <w:p>
      <w:pPr>
        <w:spacing w:after="180"/>
        <w:ind w:left="1440"/>
      </w:pPr>
      <w:r>
        <w:t xml:space="preserve">• Contacto com beneficiários vulneráveis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</w:rPr>
        <w:t xml:space="preserve">Requer: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Validação formal por entidade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Histórico positivo</w:t>
      </w:r>
    </w:p>
    <w:p>
      <w:pPr>
        <w:pStyle w:val="Heading3"/>
      </w:pPr>
      <w:r>
        <w:t xml:space="preserve">Nível 3 – Coordenador Certificado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Pode criar e gerir missões sensíveis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Pode validar voluntários</w:t>
      </w:r>
    </w:p>
    <w:p>
      <w:r>
        <w:br w:type="page"/>
      </w:r>
    </w:p>
    <w:p>
      <w:pPr>
        <w:pStyle w:val="Heading2"/>
      </w:pPr>
      <w:r>
        <w:t xml:space="preserve">16.5 Matriz de Permissões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1170"/>
        <w:gridCol w:w="1170"/>
        <w:gridCol w:w="1755"/>
        <w:gridCol w:w="1755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Vol. L0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Vol. L1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Vol. L2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Coord.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 missões gerais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✔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✔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 missões sensíveis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✖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✖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✔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✔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Criar evento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✖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✖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✖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✔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Suspender conta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✖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✖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✖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✖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✔</w:t>
            </w:r>
          </w:p>
        </w:tc>
      </w:tr>
    </w:tbl>
    <w:p>
      <w:pPr>
        <w:spacing w:after="360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</w:pPr>
      <w:r>
        <w:t xml:space="preserve">16.6 Regras Especiais para Missões Sensíveis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</w:rPr>
        <w:t xml:space="preserve">Uma missão é considerada sensível quando: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Envolve beneficiário vulnerável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Envolve acesso domiciliário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Envolve dados médicos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</w:rPr>
        <w:t xml:space="preserve">Regras obrigatórias: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Nível mínimo L2 exigido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Check-in obrigatório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Relatório obrigatório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Log completo de atividade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Possibilidade de exigência de dupla presença</w:t>
      </w:r>
    </w:p>
    <w:p>
      <w:pPr>
        <w:pStyle w:val="Heading2"/>
      </w:pPr>
      <w:r>
        <w:t xml:space="preserve">16.7 Auditoria e Logs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</w:rPr>
        <w:t xml:space="preserve">Todas as ações críticas devem ser registadas: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Criação de missão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Alteração de estado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Atribuição de voluntário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Check-in / check-out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Submissão de relatório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Alteração de trust level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</w:rPr>
        <w:t xml:space="preserve">Logs devem incluir: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user_id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timestamp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ação executada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entidade afetada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IP de origem (se aplicável)</w:t>
      </w:r>
    </w:p>
    <w:p>
      <w:pPr>
        <w:pStyle w:val="Heading2"/>
      </w:pPr>
      <w:r>
        <w:t xml:space="preserve">16.8 Implicações Técnicas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</w:rPr>
        <w:t xml:space="preserve">O backend deve implementar: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Middleware de autorização por role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Verificação adicional por trust_level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Guards específicos por tipo de missão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Logs automáticos em endpoints críticos</w:t>
      </w:r>
    </w:p>
    <w:p>
      <w:pPr>
        <w:pStyle w:val="Heading2"/>
      </w:pPr>
      <w:r>
        <w:t xml:space="preserve">16.9 Preparação para o Futuro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Este modelo permite evolução para: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Arquitetura multi-organização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Delegação de autoridade entre entidades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Certificações formais externas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Integração com sistemas de validação externos</w:t>
      </w:r>
    </w:p>
    <w:p>
      <w:pPr>
        <w:pBdr>
          <w:top w:val="double" w:color="2E75B6" w:sz="12" w:space="1"/>
          <w:bottom w:val="double" w:color="2E75B6" w:sz="12" w:space="1"/>
        </w:pBdr>
        <w:shd w:fill="E7F3FA" w:val="clear"/>
        <w:spacing w:before="360" w:after="360"/>
      </w:pPr>
      <w:r>
        <w:rPr>
          <w:i/>
          <w:iCs/>
          <w:sz w:val="22"/>
          <w:szCs w:val="22"/>
        </w:rPr>
        <w:t xml:space="preserve">📄 Documento completo v0.2 | Este documento serve como base técnica e conceptual para o desenvolvimento da Plataforma de Missões Comunitárias.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180" w:after="120"/>
      <w:outlineLvl w:val="3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2026-02-14T16:44:18.547Z</dcterms:created>
  <dcterms:modified xsi:type="dcterms:W3CDTF">2026-02-14T16:44:18.547Z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