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B4F6" w14:textId="77777777" w:rsidR="00E9360B" w:rsidRDefault="00E9360B" w:rsidP="00E93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</w:pPr>
      <w:r w:rsidRPr="00E9360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br/>
      </w:r>
      <w:proofErr w:type="gramStart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a.)</w:t>
      </w:r>
      <w:r w:rsidRPr="00E9360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In</w:t>
      </w:r>
      <w:proofErr w:type="gramEnd"/>
      <w:r w:rsidRPr="00E9360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what specific ways will you use AI to support your learning?</w:t>
      </w:r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I will specifically ask AI to </w:t>
      </w:r>
      <w:proofErr w:type="gramStart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explain</w:t>
      </w:r>
      <w:proofErr w:type="gramEnd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me the line of code or question line by line or section by section to be able get best experience.</w:t>
      </w:r>
    </w:p>
    <w:p w14:paraId="1BB84758" w14:textId="72F90919" w:rsidR="00C650D2" w:rsidRPr="00E9360B" w:rsidRDefault="00E9360B" w:rsidP="00E9360B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E9360B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9360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b) When should you avoid using </w:t>
      </w:r>
      <w:proofErr w:type="spellStart"/>
      <w:proofErr w:type="gramStart"/>
      <w:r w:rsidRPr="00E9360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AI?</w:t>
      </w:r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avoid</w:t>
      </w:r>
      <w:proofErr w:type="spellEnd"/>
      <w:proofErr w:type="gramEnd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using AI when need human judgement. </w:t>
      </w:r>
      <w:proofErr w:type="gramStart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Yes</w:t>
      </w:r>
      <w:proofErr w:type="gramEnd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AI can make </w:t>
      </w:r>
      <w:proofErr w:type="spellStart"/>
      <w:proofErr w:type="gramStart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data,clean</w:t>
      </w:r>
      <w:proofErr w:type="gramEnd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,</w:t>
      </w:r>
      <w:proofErr w:type="gramStart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organize,but</w:t>
      </w:r>
      <w:proofErr w:type="spellEnd"/>
      <w:proofErr w:type="gramEnd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at times specific data needs human experience and judgement to make decisions.</w:t>
      </w:r>
      <w:r w:rsidRPr="00E9360B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9360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c) How will you ensure you still develop your own analytical skills?</w:t>
      </w:r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By studying on my </w:t>
      </w:r>
      <w:proofErr w:type="gramStart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own ,creating</w:t>
      </w:r>
      <w:proofErr w:type="gramEnd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data sets.</w:t>
      </w:r>
      <w:r w:rsidRPr="00E9360B">
        <w:rPr>
          <w:rFonts w:ascii="Arial" w:eastAsia="Times New Roman" w:hAnsi="Arial" w:cs="Arial"/>
          <w:color w:val="000000"/>
          <w:kern w:val="0"/>
          <w14:ligatures w14:val="none"/>
        </w:rPr>
        <w:br/>
      </w:r>
      <w:r w:rsidRPr="00E9360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d) What guardrails will you </w:t>
      </w:r>
      <w:proofErr w:type="spellStart"/>
      <w:r w:rsidRPr="00E9360B"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follow?</w:t>
      </w:r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>verify</w:t>
      </w:r>
      <w:proofErr w:type="spellEnd"/>
      <w:r>
        <w:rPr>
          <w:rFonts w:ascii="Arial" w:eastAsia="Times New Roman" w:hAnsi="Arial" w:cs="Arial"/>
          <w:color w:val="000000"/>
          <w:kern w:val="0"/>
          <w:sz w:val="23"/>
          <w:szCs w:val="23"/>
          <w14:ligatures w14:val="none"/>
        </w:rPr>
        <w:t xml:space="preserve"> accuracy, ai can make mistakes always double check and don’t fully rely on ai.</w:t>
      </w:r>
      <w:r w:rsidRPr="00E9360B">
        <w:rPr>
          <w:rFonts w:ascii="Arial" w:eastAsia="Times New Roman" w:hAnsi="Arial" w:cs="Arial"/>
          <w:color w:val="000000"/>
          <w:kern w:val="0"/>
          <w14:ligatures w14:val="none"/>
        </w:rPr>
        <w:br/>
      </w:r>
    </w:p>
    <w:sectPr w:rsidR="00C650D2" w:rsidRPr="00E93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0B"/>
    <w:rsid w:val="00812E3C"/>
    <w:rsid w:val="00A33A40"/>
    <w:rsid w:val="00C650D2"/>
    <w:rsid w:val="00E9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466F1"/>
  <w15:chartTrackingRefBased/>
  <w15:docId w15:val="{81925DCA-E9D3-47A9-BD5A-71B336C35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211</Words>
  <Characters>424</Characters>
  <Application>Microsoft Office Word</Application>
  <DocSecurity>0</DocSecurity>
  <Lines>212</Lines>
  <Paragraphs>211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ocelotllopez</dc:creator>
  <cp:keywords/>
  <dc:description/>
  <cp:lastModifiedBy>luis ocelotllopez</cp:lastModifiedBy>
  <cp:revision>1</cp:revision>
  <dcterms:created xsi:type="dcterms:W3CDTF">2026-04-02T02:04:00Z</dcterms:created>
  <dcterms:modified xsi:type="dcterms:W3CDTF">2026-04-02T02:09:00Z</dcterms:modified>
</cp:coreProperties>
</file>