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D9" w:rsidRDefault="006F6B83">
      <w:pPr>
        <w:rPr>
          <w:lang w:val="es-ES"/>
        </w:rPr>
      </w:pPr>
      <w:r>
        <w:rPr>
          <w:lang w:val="es-ES"/>
        </w:rPr>
        <w:t>Algunas sugerencias para la realización del proyecto</w:t>
      </w:r>
      <w:r w:rsidR="00C839FE">
        <w:rPr>
          <w:lang w:val="es-ES"/>
        </w:rPr>
        <w:t xml:space="preserve"> I</w:t>
      </w:r>
    </w:p>
    <w:p w:rsidR="006F6B83" w:rsidRDefault="006F6B83" w:rsidP="006F6B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Hay artículos de Wikipedia para casi todos los temas seleccionados que en </w:t>
      </w:r>
      <w:r w:rsidR="0016782B">
        <w:rPr>
          <w:lang w:val="es-ES"/>
        </w:rPr>
        <w:t>general</w:t>
      </w:r>
      <w:r>
        <w:rPr>
          <w:lang w:val="es-ES"/>
        </w:rPr>
        <w:t xml:space="preserve"> </w:t>
      </w:r>
      <w:r w:rsidR="0016782B">
        <w:rPr>
          <w:lang w:val="es-ES"/>
        </w:rPr>
        <w:t>tienen</w:t>
      </w:r>
      <w:r>
        <w:rPr>
          <w:lang w:val="es-ES"/>
        </w:rPr>
        <w:t xml:space="preserve"> un carácter introductorio a los temas y contienen un desarrollo general.</w:t>
      </w:r>
    </w:p>
    <w:p w:rsidR="006F6B83" w:rsidRDefault="006F6B83" w:rsidP="006F6B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bibliografía general dada puede ser consultada en </w:t>
      </w:r>
      <w:r w:rsidR="0016782B">
        <w:rPr>
          <w:lang w:val="es-ES"/>
        </w:rPr>
        <w:t>busca</w:t>
      </w:r>
      <w:r>
        <w:rPr>
          <w:lang w:val="es-ES"/>
        </w:rPr>
        <w:t xml:space="preserve"> de información sobre los temas. Una forma </w:t>
      </w:r>
      <w:r w:rsidR="0016782B">
        <w:rPr>
          <w:lang w:val="es-ES"/>
        </w:rPr>
        <w:t>d</w:t>
      </w:r>
      <w:r>
        <w:rPr>
          <w:lang w:val="es-ES"/>
        </w:rPr>
        <w:t xml:space="preserve">e hacerlo es revisar su índice de contenido y/o buscar palabras claves del </w:t>
      </w:r>
      <w:r w:rsidR="0016782B">
        <w:rPr>
          <w:lang w:val="es-ES"/>
        </w:rPr>
        <w:t>tema</w:t>
      </w:r>
      <w:r>
        <w:rPr>
          <w:lang w:val="es-ES"/>
        </w:rPr>
        <w:t xml:space="preserve"> en el texto.</w:t>
      </w:r>
    </w:p>
    <w:p w:rsidR="00C839FE" w:rsidRDefault="00C839FE" w:rsidP="00C839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Pueden</w:t>
      </w:r>
      <w:r w:rsidR="006F6B83">
        <w:rPr>
          <w:lang w:val="es-ES"/>
        </w:rPr>
        <w:t xml:space="preserve"> </w:t>
      </w:r>
      <w:r>
        <w:rPr>
          <w:lang w:val="es-ES"/>
        </w:rPr>
        <w:t xml:space="preserve">buscar más información bibliográfica sobre el tema en </w:t>
      </w:r>
      <w:r w:rsidR="00296053">
        <w:rPr>
          <w:lang w:val="es-ES"/>
        </w:rPr>
        <w:t>Internet.</w:t>
      </w:r>
      <w:bookmarkStart w:id="0" w:name="_GoBack"/>
      <w:bookmarkEnd w:id="0"/>
    </w:p>
    <w:p w:rsidR="00C839FE" w:rsidRPr="00C839FE" w:rsidRDefault="00C839FE" w:rsidP="00C839FE">
      <w:pPr>
        <w:ind w:left="360"/>
        <w:rPr>
          <w:lang w:val="es-ES"/>
        </w:rPr>
      </w:pPr>
    </w:p>
    <w:sectPr w:rsidR="00C839FE" w:rsidRPr="00C8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A31CD"/>
    <w:multiLevelType w:val="hybridMultilevel"/>
    <w:tmpl w:val="05E0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83"/>
    <w:rsid w:val="0016782B"/>
    <w:rsid w:val="00191BD9"/>
    <w:rsid w:val="00296053"/>
    <w:rsid w:val="006F6B83"/>
    <w:rsid w:val="00C839FE"/>
    <w:rsid w:val="00D3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91FA"/>
  <w15:chartTrackingRefBased/>
  <w15:docId w15:val="{5C6DD08C-ADB7-4AF6-BD73-6B8CB347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Luciano</cp:lastModifiedBy>
  <cp:revision>5</cp:revision>
  <dcterms:created xsi:type="dcterms:W3CDTF">2021-03-08T13:05:00Z</dcterms:created>
  <dcterms:modified xsi:type="dcterms:W3CDTF">2022-03-21T22:58:00Z</dcterms:modified>
</cp:coreProperties>
</file>