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3FBCA" w14:textId="20D74072" w:rsidR="00E002CA" w:rsidRDefault="008A461E">
      <w:r>
        <w:t xml:space="preserve">Dados </w:t>
      </w:r>
      <w:proofErr w:type="spellStart"/>
      <w:r>
        <w:t>Gov</w:t>
      </w:r>
      <w:proofErr w:type="spellEnd"/>
    </w:p>
    <w:p w14:paraId="5833537C" w14:textId="27641330" w:rsidR="008A461E" w:rsidRDefault="008A461E" w:rsidP="008A461E">
      <w:pPr>
        <w:pStyle w:val="PargrafodaLista"/>
        <w:numPr>
          <w:ilvl w:val="0"/>
          <w:numId w:val="1"/>
        </w:numPr>
      </w:pPr>
      <w:r>
        <w:t>Candidatos Eleição</w:t>
      </w:r>
    </w:p>
    <w:p w14:paraId="64D83F47" w14:textId="16221DBC" w:rsidR="008A461E" w:rsidRDefault="008A461E" w:rsidP="008A461E">
      <w:pPr>
        <w:pStyle w:val="PargrafodaLista"/>
        <w:numPr>
          <w:ilvl w:val="1"/>
          <w:numId w:val="1"/>
        </w:numPr>
      </w:pPr>
      <w:hyperlink r:id="rId5" w:history="1">
        <w:r w:rsidRPr="00F63100">
          <w:rPr>
            <w:rStyle w:val="Hyperlink"/>
          </w:rPr>
          <w:t>https://dados.gov.br/dados/conjuntos-dados/candidatos-1994</w:t>
        </w:r>
      </w:hyperlink>
    </w:p>
    <w:p w14:paraId="19D693F4" w14:textId="69287F36" w:rsidR="008A461E" w:rsidRDefault="008A461E" w:rsidP="008A461E">
      <w:pPr>
        <w:pStyle w:val="PargrafodaLista"/>
        <w:numPr>
          <w:ilvl w:val="1"/>
          <w:numId w:val="1"/>
        </w:numPr>
      </w:pPr>
      <w:hyperlink r:id="rId6" w:history="1">
        <w:r w:rsidRPr="00F63100">
          <w:rPr>
            <w:rStyle w:val="Hyperlink"/>
          </w:rPr>
          <w:t>https://dados.gov.br/dados/conjuntos-dados/candidatos-2000</w:t>
        </w:r>
      </w:hyperlink>
    </w:p>
    <w:p w14:paraId="4D1AA1FC" w14:textId="6AB2F76E" w:rsidR="008A461E" w:rsidRDefault="008A461E" w:rsidP="008A461E">
      <w:pPr>
        <w:pStyle w:val="PargrafodaLista"/>
        <w:numPr>
          <w:ilvl w:val="1"/>
          <w:numId w:val="1"/>
        </w:numPr>
      </w:pPr>
      <w:hyperlink r:id="rId7" w:history="1">
        <w:r w:rsidRPr="00F63100">
          <w:rPr>
            <w:rStyle w:val="Hyperlink"/>
          </w:rPr>
          <w:t>https://dados.gov.br/dados/conjuntos-dados/candidatos-2024</w:t>
        </w:r>
      </w:hyperlink>
    </w:p>
    <w:p w14:paraId="308453BE" w14:textId="77777777" w:rsidR="008A461E" w:rsidRDefault="008A461E" w:rsidP="008A461E"/>
    <w:p w14:paraId="78DC1487" w14:textId="443A968D" w:rsidR="008A461E" w:rsidRDefault="008A461E" w:rsidP="008A461E">
      <w:r>
        <w:t>Dados MEC</w:t>
      </w:r>
    </w:p>
    <w:p w14:paraId="2620D0F1" w14:textId="77777777" w:rsidR="008A461E" w:rsidRDefault="008A461E" w:rsidP="008A461E">
      <w:pPr>
        <w:pStyle w:val="PargrafodaLista"/>
        <w:numPr>
          <w:ilvl w:val="0"/>
          <w:numId w:val="1"/>
        </w:numPr>
      </w:pPr>
      <w:r>
        <w:t>Prouni</w:t>
      </w:r>
    </w:p>
    <w:p w14:paraId="3C7302FD" w14:textId="5E0F6490" w:rsidR="008A461E" w:rsidRDefault="008A461E" w:rsidP="008A461E">
      <w:pPr>
        <w:pStyle w:val="PargrafodaLista"/>
        <w:numPr>
          <w:ilvl w:val="1"/>
          <w:numId w:val="1"/>
        </w:numPr>
      </w:pPr>
      <w:hyperlink r:id="rId8" w:history="1">
        <w:r w:rsidRPr="00F63100">
          <w:rPr>
            <w:rStyle w:val="Hyperlink"/>
          </w:rPr>
          <w:t>https://dadosabertos.mec.gov.br/prouni</w:t>
        </w:r>
      </w:hyperlink>
    </w:p>
    <w:p w14:paraId="0AEC3C64" w14:textId="77777777" w:rsidR="008A461E" w:rsidRDefault="008A461E" w:rsidP="008A461E">
      <w:pPr>
        <w:pStyle w:val="PargrafodaLista"/>
        <w:numPr>
          <w:ilvl w:val="0"/>
          <w:numId w:val="1"/>
        </w:numPr>
      </w:pPr>
      <w:r>
        <w:t>FIES</w:t>
      </w:r>
    </w:p>
    <w:p w14:paraId="3693B46F" w14:textId="410D971F" w:rsidR="008A461E" w:rsidRDefault="008A461E" w:rsidP="008A461E">
      <w:pPr>
        <w:pStyle w:val="PargrafodaLista"/>
        <w:numPr>
          <w:ilvl w:val="1"/>
          <w:numId w:val="1"/>
        </w:numPr>
      </w:pPr>
      <w:hyperlink r:id="rId9" w:history="1">
        <w:r w:rsidRPr="00F63100">
          <w:rPr>
            <w:rStyle w:val="Hyperlink"/>
          </w:rPr>
          <w:t>https://dadosabertos.mec.gov.br/fies</w:t>
        </w:r>
      </w:hyperlink>
    </w:p>
    <w:p w14:paraId="0E362392" w14:textId="77777777" w:rsidR="008A461E" w:rsidRDefault="008A461E" w:rsidP="008A461E">
      <w:pPr>
        <w:pStyle w:val="PargrafodaLista"/>
        <w:numPr>
          <w:ilvl w:val="0"/>
          <w:numId w:val="1"/>
        </w:numPr>
      </w:pPr>
      <w:r>
        <w:t>SISU</w:t>
      </w:r>
    </w:p>
    <w:p w14:paraId="60DC92A4" w14:textId="3A78A778" w:rsidR="008A461E" w:rsidRDefault="008A461E" w:rsidP="008A461E">
      <w:pPr>
        <w:pStyle w:val="PargrafodaLista"/>
        <w:numPr>
          <w:ilvl w:val="1"/>
          <w:numId w:val="1"/>
        </w:numPr>
      </w:pPr>
      <w:hyperlink r:id="rId10" w:history="1">
        <w:r w:rsidRPr="00F63100">
          <w:rPr>
            <w:rStyle w:val="Hyperlink"/>
          </w:rPr>
          <w:t>https://dadosabertos.mec.gov.br/sisu</w:t>
        </w:r>
      </w:hyperlink>
    </w:p>
    <w:p w14:paraId="7F49A562" w14:textId="77777777" w:rsidR="008A461E" w:rsidRDefault="008A461E" w:rsidP="008A461E"/>
    <w:p w14:paraId="3B98077E" w14:textId="284BD755" w:rsidR="008A461E" w:rsidRDefault="008A461E" w:rsidP="008A461E">
      <w:r>
        <w:t>Microdados INEP</w:t>
      </w:r>
    </w:p>
    <w:p w14:paraId="49A59586" w14:textId="3D14B2AF" w:rsidR="008A461E" w:rsidRDefault="009C4BBD" w:rsidP="008A461E">
      <w:pPr>
        <w:pStyle w:val="PargrafodaLista"/>
        <w:numPr>
          <w:ilvl w:val="0"/>
          <w:numId w:val="1"/>
        </w:numPr>
      </w:pPr>
      <w:r>
        <w:t>Censo escolar</w:t>
      </w:r>
    </w:p>
    <w:p w14:paraId="502C18C8" w14:textId="157F0BAE" w:rsidR="009C4BBD" w:rsidRDefault="009C4BBD" w:rsidP="009C4BBD">
      <w:pPr>
        <w:pStyle w:val="PargrafodaLista"/>
        <w:numPr>
          <w:ilvl w:val="1"/>
          <w:numId w:val="1"/>
        </w:numPr>
      </w:pPr>
      <w:hyperlink r:id="rId11" w:history="1">
        <w:r w:rsidRPr="00F63100">
          <w:rPr>
            <w:rStyle w:val="Hyperlink"/>
          </w:rPr>
          <w:t>https://www.gov.br/inep/pt-br/acesso-a-informacao/dados-abertos/microdados/censo-escolar</w:t>
        </w:r>
      </w:hyperlink>
    </w:p>
    <w:p w14:paraId="0D11F331" w14:textId="419D867E" w:rsidR="009C4BBD" w:rsidRDefault="009C4BBD" w:rsidP="009C4BBD">
      <w:pPr>
        <w:pStyle w:val="PargrafodaLista"/>
        <w:numPr>
          <w:ilvl w:val="0"/>
          <w:numId w:val="1"/>
        </w:numPr>
      </w:pPr>
      <w:r>
        <w:t>Censo educação superior</w:t>
      </w:r>
    </w:p>
    <w:p w14:paraId="750F68F5" w14:textId="22234E7E" w:rsidR="009C4BBD" w:rsidRDefault="009C4BBD" w:rsidP="009C4BBD">
      <w:pPr>
        <w:pStyle w:val="PargrafodaLista"/>
        <w:numPr>
          <w:ilvl w:val="1"/>
          <w:numId w:val="1"/>
        </w:numPr>
      </w:pPr>
      <w:hyperlink r:id="rId12" w:history="1">
        <w:r w:rsidRPr="00F63100">
          <w:rPr>
            <w:rStyle w:val="Hyperlink"/>
          </w:rPr>
          <w:t>https://www.gov.br/inep/pt-br/acesso-a-informacao/dados-abertos/microdados/censo-da-educacao-superior</w:t>
        </w:r>
      </w:hyperlink>
      <w:r>
        <w:t xml:space="preserve"> </w:t>
      </w:r>
    </w:p>
    <w:p w14:paraId="5EDE2CD9" w14:textId="4AC7F766" w:rsidR="009C4BBD" w:rsidRDefault="009C4BBD" w:rsidP="009C4BBD">
      <w:pPr>
        <w:pStyle w:val="PargrafodaLista"/>
        <w:numPr>
          <w:ilvl w:val="0"/>
          <w:numId w:val="1"/>
        </w:numPr>
      </w:pPr>
      <w:r>
        <w:t>Enade</w:t>
      </w:r>
    </w:p>
    <w:p w14:paraId="45842CB2" w14:textId="18F2881F" w:rsidR="009C4BBD" w:rsidRDefault="009C4BBD" w:rsidP="009C4BBD">
      <w:pPr>
        <w:pStyle w:val="PargrafodaLista"/>
        <w:numPr>
          <w:ilvl w:val="1"/>
          <w:numId w:val="1"/>
        </w:numPr>
      </w:pPr>
      <w:hyperlink r:id="rId13" w:history="1">
        <w:r w:rsidRPr="00F63100">
          <w:rPr>
            <w:rStyle w:val="Hyperlink"/>
          </w:rPr>
          <w:t>https://www.gov.br/inep/pt-br/acesso-a-informacao/dados-abertos/microdados/enade</w:t>
        </w:r>
      </w:hyperlink>
    </w:p>
    <w:p w14:paraId="643C5422" w14:textId="45E4C486" w:rsidR="009C4BBD" w:rsidRDefault="009C4BBD" w:rsidP="009C4BBD">
      <w:pPr>
        <w:pStyle w:val="PargrafodaLista"/>
        <w:numPr>
          <w:ilvl w:val="0"/>
          <w:numId w:val="1"/>
        </w:numPr>
      </w:pPr>
      <w:r>
        <w:t>Enem</w:t>
      </w:r>
    </w:p>
    <w:p w14:paraId="59BA7CA1" w14:textId="6CF0E7FD" w:rsidR="009C4BBD" w:rsidRDefault="009C4BBD" w:rsidP="009C4BBD">
      <w:pPr>
        <w:pStyle w:val="PargrafodaLista"/>
        <w:numPr>
          <w:ilvl w:val="1"/>
          <w:numId w:val="1"/>
        </w:numPr>
      </w:pPr>
      <w:hyperlink r:id="rId14" w:history="1">
        <w:r w:rsidRPr="00F63100">
          <w:rPr>
            <w:rStyle w:val="Hyperlink"/>
          </w:rPr>
          <w:t>https://www.gov.br/inep/pt-br/acesso-a-informacao/dados-abertos/microdados/enem</w:t>
        </w:r>
      </w:hyperlink>
    </w:p>
    <w:p w14:paraId="51E55605" w14:textId="77777777" w:rsidR="009C4BBD" w:rsidRDefault="009C4BBD" w:rsidP="009C4BBD">
      <w:pPr>
        <w:pStyle w:val="PargrafodaLista"/>
      </w:pPr>
    </w:p>
    <w:p w14:paraId="2F24CFF5" w14:textId="77777777" w:rsidR="006D7F0E" w:rsidRDefault="006D7F0E" w:rsidP="009C4BBD">
      <w:pPr>
        <w:pStyle w:val="PargrafodaLista"/>
      </w:pPr>
    </w:p>
    <w:p w14:paraId="79E34027" w14:textId="2AC79974" w:rsidR="006D7F0E" w:rsidRDefault="006D7F0E" w:rsidP="006D7F0E">
      <w:pPr>
        <w:pStyle w:val="PargrafodaLista"/>
        <w:ind w:left="0"/>
      </w:pPr>
      <w:r>
        <w:t xml:space="preserve">Data </w:t>
      </w:r>
      <w:proofErr w:type="spellStart"/>
      <w:r>
        <w:t>Gov</w:t>
      </w:r>
      <w:proofErr w:type="spellEnd"/>
      <w:r>
        <w:t xml:space="preserve"> EUA</w:t>
      </w:r>
    </w:p>
    <w:p w14:paraId="0674B139" w14:textId="4C775478" w:rsidR="006D7F0E" w:rsidRDefault="006D7F0E" w:rsidP="006D7F0E">
      <w:pPr>
        <w:pStyle w:val="PargrafodaLista"/>
        <w:numPr>
          <w:ilvl w:val="0"/>
          <w:numId w:val="1"/>
        </w:numPr>
      </w:pPr>
      <w:r w:rsidRPr="006D7F0E">
        <w:t xml:space="preserve">City </w:t>
      </w:r>
      <w:proofErr w:type="spellStart"/>
      <w:r w:rsidRPr="006D7F0E">
        <w:t>of</w:t>
      </w:r>
      <w:proofErr w:type="spellEnd"/>
      <w:r w:rsidRPr="006D7F0E">
        <w:t xml:space="preserve"> San Francisco\Health </w:t>
      </w:r>
      <w:proofErr w:type="spellStart"/>
      <w:r w:rsidRPr="006D7F0E">
        <w:t>Inspection</w:t>
      </w:r>
      <w:proofErr w:type="spellEnd"/>
    </w:p>
    <w:p w14:paraId="3ACCA2C9" w14:textId="4173B6AD" w:rsidR="006D7F0E" w:rsidRDefault="006D7F0E" w:rsidP="006D7F0E">
      <w:pPr>
        <w:pStyle w:val="PargrafodaLista"/>
        <w:numPr>
          <w:ilvl w:val="1"/>
          <w:numId w:val="1"/>
        </w:numPr>
      </w:pPr>
      <w:hyperlink r:id="rId15" w:history="1">
        <w:r w:rsidRPr="00743A41">
          <w:rPr>
            <w:rStyle w:val="Hyperlink"/>
          </w:rPr>
          <w:t>https://catalog.data.gov/dataset/restaurant-scores-lives-standard</w:t>
        </w:r>
      </w:hyperlink>
    </w:p>
    <w:p w14:paraId="319E4974" w14:textId="368FD46D" w:rsidR="006D7F0E" w:rsidRDefault="006D7F0E" w:rsidP="006D7F0E">
      <w:pPr>
        <w:pStyle w:val="PargrafodaLista"/>
        <w:numPr>
          <w:ilvl w:val="1"/>
          <w:numId w:val="1"/>
        </w:numPr>
      </w:pPr>
      <w:hyperlink r:id="rId16" w:history="1">
        <w:r w:rsidRPr="00743A41">
          <w:rPr>
            <w:rStyle w:val="Hyperlink"/>
          </w:rPr>
          <w:t>https://catalog.data.gov/dataset/health-inspection-scores-2023-present</w:t>
        </w:r>
      </w:hyperlink>
      <w:r>
        <w:t xml:space="preserve"> </w:t>
      </w:r>
    </w:p>
    <w:p w14:paraId="582AE2EB" w14:textId="357085AA" w:rsidR="006D7F0E" w:rsidRDefault="006D7F0E" w:rsidP="006D7F0E">
      <w:pPr>
        <w:pStyle w:val="PargrafodaLista"/>
        <w:numPr>
          <w:ilvl w:val="0"/>
          <w:numId w:val="1"/>
        </w:numPr>
      </w:pPr>
      <w:proofErr w:type="spellStart"/>
      <w:r w:rsidRPr="006D7F0E">
        <w:t>Department</w:t>
      </w:r>
      <w:proofErr w:type="spellEnd"/>
      <w:r w:rsidRPr="006D7F0E">
        <w:t xml:space="preserve"> </w:t>
      </w:r>
      <w:proofErr w:type="spellStart"/>
      <w:r w:rsidRPr="006D7F0E">
        <w:t>of</w:t>
      </w:r>
      <w:proofErr w:type="spellEnd"/>
      <w:r w:rsidRPr="006D7F0E">
        <w:t xml:space="preserve"> </w:t>
      </w:r>
      <w:proofErr w:type="spellStart"/>
      <w:r w:rsidRPr="006D7F0E">
        <w:t>Education</w:t>
      </w:r>
      <w:proofErr w:type="spellEnd"/>
      <w:r w:rsidRPr="006D7F0E">
        <w:t xml:space="preserve">\Common Core </w:t>
      </w:r>
      <w:proofErr w:type="spellStart"/>
      <w:r w:rsidRPr="006D7F0E">
        <w:t>of</w:t>
      </w:r>
      <w:proofErr w:type="spellEnd"/>
      <w:r w:rsidRPr="006D7F0E">
        <w:t xml:space="preserve"> Data </w:t>
      </w:r>
      <w:proofErr w:type="spellStart"/>
      <w:r w:rsidRPr="006D7F0E">
        <w:t>Nonfiscal</w:t>
      </w:r>
      <w:proofErr w:type="spellEnd"/>
    </w:p>
    <w:p w14:paraId="07F35C89" w14:textId="75C088DD" w:rsidR="006D7F0E" w:rsidRDefault="006D7F0E" w:rsidP="006D7F0E">
      <w:pPr>
        <w:pStyle w:val="PargrafodaLista"/>
        <w:numPr>
          <w:ilvl w:val="1"/>
          <w:numId w:val="1"/>
        </w:numPr>
      </w:pPr>
      <w:hyperlink r:id="rId17" w:history="1">
        <w:r w:rsidRPr="00743A41">
          <w:rPr>
            <w:rStyle w:val="Hyperlink"/>
          </w:rPr>
          <w:t>https://catalog.data.gov/dataset/common-core-of-data-nonfiscal-survey-1986-87-9ffb4</w:t>
        </w:r>
      </w:hyperlink>
    </w:p>
    <w:p w14:paraId="136FF5AA" w14:textId="68769591" w:rsidR="006D7F0E" w:rsidRDefault="006D7F0E" w:rsidP="006D7F0E">
      <w:pPr>
        <w:pStyle w:val="PargrafodaLista"/>
        <w:numPr>
          <w:ilvl w:val="1"/>
          <w:numId w:val="1"/>
        </w:numPr>
      </w:pPr>
      <w:hyperlink r:id="rId18" w:history="1">
        <w:r w:rsidRPr="00743A41">
          <w:rPr>
            <w:rStyle w:val="Hyperlink"/>
          </w:rPr>
          <w:t>https://catalog.data.gov/dataset/common-core-of-data-nonfiscal-survey-1991-92-21e32</w:t>
        </w:r>
      </w:hyperlink>
    </w:p>
    <w:p w14:paraId="108E1884" w14:textId="309E5EFF" w:rsidR="006D7F0E" w:rsidRDefault="006D7F0E" w:rsidP="006D7F0E">
      <w:pPr>
        <w:pStyle w:val="PargrafodaLista"/>
        <w:numPr>
          <w:ilvl w:val="1"/>
          <w:numId w:val="1"/>
        </w:numPr>
      </w:pPr>
      <w:hyperlink r:id="rId19" w:history="1">
        <w:r w:rsidRPr="00743A41">
          <w:rPr>
            <w:rStyle w:val="Hyperlink"/>
          </w:rPr>
          <w:t>https://catalog.data.gov/dataset/common-core-of-data-nonfiscal-survey-2011-12-9c5f1</w:t>
        </w:r>
      </w:hyperlink>
      <w:r>
        <w:t xml:space="preserve"> </w:t>
      </w:r>
    </w:p>
    <w:p w14:paraId="69982283" w14:textId="4094F911" w:rsidR="006D7F0E" w:rsidRDefault="006D7F0E" w:rsidP="006D7F0E">
      <w:pPr>
        <w:pStyle w:val="PargrafodaLista"/>
        <w:numPr>
          <w:ilvl w:val="0"/>
          <w:numId w:val="1"/>
        </w:numPr>
      </w:pPr>
      <w:proofErr w:type="spellStart"/>
      <w:r w:rsidRPr="006D7F0E">
        <w:t>State</w:t>
      </w:r>
      <w:proofErr w:type="spellEnd"/>
      <w:r w:rsidRPr="006D7F0E">
        <w:t xml:space="preserve"> </w:t>
      </w:r>
      <w:proofErr w:type="spellStart"/>
      <w:r w:rsidRPr="006D7F0E">
        <w:t>of</w:t>
      </w:r>
      <w:proofErr w:type="spellEnd"/>
      <w:r w:rsidRPr="006D7F0E">
        <w:t xml:space="preserve"> Connecticut\Municipal Fiscal </w:t>
      </w:r>
      <w:proofErr w:type="spellStart"/>
      <w:r w:rsidRPr="006D7F0E">
        <w:t>Indicators</w:t>
      </w:r>
      <w:proofErr w:type="spellEnd"/>
    </w:p>
    <w:p w14:paraId="11575D46" w14:textId="73B6747C" w:rsidR="006D7F0E" w:rsidRDefault="006D7F0E" w:rsidP="006D7F0E">
      <w:pPr>
        <w:pStyle w:val="PargrafodaLista"/>
        <w:numPr>
          <w:ilvl w:val="1"/>
          <w:numId w:val="1"/>
        </w:numPr>
      </w:pPr>
      <w:hyperlink r:id="rId20" w:history="1">
        <w:r w:rsidRPr="00743A41">
          <w:rPr>
            <w:rStyle w:val="Hyperlink"/>
          </w:rPr>
          <w:t>https://catalog.data.gov/dataset/municipal-fiscal-indicators-2007-2012</w:t>
        </w:r>
      </w:hyperlink>
    </w:p>
    <w:p w14:paraId="1CB2C6C2" w14:textId="53D24F0D" w:rsidR="006D7F0E" w:rsidRDefault="006D7F0E" w:rsidP="006D7F0E">
      <w:pPr>
        <w:pStyle w:val="PargrafodaLista"/>
        <w:numPr>
          <w:ilvl w:val="1"/>
          <w:numId w:val="1"/>
        </w:numPr>
      </w:pPr>
      <w:hyperlink r:id="rId21" w:history="1">
        <w:r w:rsidRPr="00743A41">
          <w:rPr>
            <w:rStyle w:val="Hyperlink"/>
          </w:rPr>
          <w:t>https://catalog.data.gov/dataset/municipal-fiscal-indicators-2019</w:t>
        </w:r>
      </w:hyperlink>
      <w:r>
        <w:t xml:space="preserve"> </w:t>
      </w:r>
    </w:p>
    <w:p w14:paraId="30AFD8F6" w14:textId="36E04B49" w:rsidR="006D7F0E" w:rsidRDefault="006D7F0E" w:rsidP="006D7F0E">
      <w:pPr>
        <w:pStyle w:val="PargrafodaLista"/>
        <w:numPr>
          <w:ilvl w:val="0"/>
          <w:numId w:val="1"/>
        </w:numPr>
      </w:pPr>
      <w:proofErr w:type="spellStart"/>
      <w:r w:rsidRPr="006D7F0E">
        <w:lastRenderedPageBreak/>
        <w:t>State</w:t>
      </w:r>
      <w:proofErr w:type="spellEnd"/>
      <w:r w:rsidRPr="006D7F0E">
        <w:t xml:space="preserve"> </w:t>
      </w:r>
      <w:proofErr w:type="spellStart"/>
      <w:r w:rsidRPr="006D7F0E">
        <w:t>of</w:t>
      </w:r>
      <w:proofErr w:type="spellEnd"/>
      <w:r w:rsidRPr="006D7F0E">
        <w:t xml:space="preserve"> New York\</w:t>
      </w:r>
      <w:proofErr w:type="spellStart"/>
      <w:r w:rsidRPr="006D7F0E">
        <w:t>Patient</w:t>
      </w:r>
      <w:proofErr w:type="spellEnd"/>
      <w:r w:rsidRPr="006D7F0E">
        <w:t xml:space="preserve"> </w:t>
      </w:r>
      <w:proofErr w:type="spellStart"/>
      <w:r w:rsidRPr="006D7F0E">
        <w:t>Characteristics</w:t>
      </w:r>
      <w:proofErr w:type="spellEnd"/>
    </w:p>
    <w:p w14:paraId="1443B45C" w14:textId="12388C32" w:rsidR="006D7F0E" w:rsidRDefault="006D7F0E" w:rsidP="006D7F0E">
      <w:pPr>
        <w:pStyle w:val="PargrafodaLista"/>
        <w:numPr>
          <w:ilvl w:val="1"/>
          <w:numId w:val="1"/>
        </w:numPr>
      </w:pPr>
      <w:hyperlink r:id="rId22" w:history="1">
        <w:r w:rsidRPr="00743A41">
          <w:rPr>
            <w:rStyle w:val="Hyperlink"/>
          </w:rPr>
          <w:t>https://catalog.data.gov/dataset/patient-characteristics-survey-pcs-2022-persons-served-by-survey-year-region-of-provider-g</w:t>
        </w:r>
      </w:hyperlink>
    </w:p>
    <w:p w14:paraId="74CD3B6F" w14:textId="57A0336A" w:rsidR="006D7F0E" w:rsidRDefault="006D7F0E" w:rsidP="006D7F0E">
      <w:pPr>
        <w:pStyle w:val="PargrafodaLista"/>
        <w:numPr>
          <w:ilvl w:val="1"/>
          <w:numId w:val="1"/>
        </w:numPr>
      </w:pPr>
      <w:hyperlink r:id="rId23" w:history="1">
        <w:r w:rsidRPr="00743A41">
          <w:rPr>
            <w:rStyle w:val="Hyperlink"/>
          </w:rPr>
          <w:t>https://catalog.data.gov/dataset/patient-characteristics-survey-pcs-2013</w:t>
        </w:r>
      </w:hyperlink>
      <w:r>
        <w:t xml:space="preserve"> </w:t>
      </w:r>
    </w:p>
    <w:p w14:paraId="1C156D07" w14:textId="5290D5E8" w:rsidR="006D7F0E" w:rsidRDefault="006D7F0E" w:rsidP="00165238">
      <w:pPr>
        <w:pStyle w:val="PargrafodaLista"/>
        <w:numPr>
          <w:ilvl w:val="0"/>
          <w:numId w:val="1"/>
        </w:numPr>
      </w:pPr>
      <w:proofErr w:type="spellStart"/>
      <w:r w:rsidRPr="006D7F0E">
        <w:t>State</w:t>
      </w:r>
      <w:proofErr w:type="spellEnd"/>
      <w:r w:rsidRPr="006D7F0E">
        <w:t xml:space="preserve"> </w:t>
      </w:r>
      <w:proofErr w:type="spellStart"/>
      <w:r w:rsidRPr="006D7F0E">
        <w:t>of</w:t>
      </w:r>
      <w:proofErr w:type="spellEnd"/>
      <w:r w:rsidRPr="006D7F0E">
        <w:t xml:space="preserve"> Washington\</w:t>
      </w:r>
      <w:proofErr w:type="spellStart"/>
      <w:r w:rsidRPr="006D7F0E">
        <w:t>Agency</w:t>
      </w:r>
      <w:proofErr w:type="spellEnd"/>
      <w:r w:rsidRPr="006D7F0E">
        <w:t xml:space="preserve"> </w:t>
      </w:r>
      <w:proofErr w:type="spellStart"/>
      <w:r w:rsidRPr="006D7F0E">
        <w:t>Contracts</w:t>
      </w:r>
      <w:proofErr w:type="spellEnd"/>
    </w:p>
    <w:p w14:paraId="2EC02220" w14:textId="082B822C" w:rsidR="006D7F0E" w:rsidRDefault="006D7F0E" w:rsidP="006D7F0E">
      <w:pPr>
        <w:pStyle w:val="PargrafodaLista"/>
        <w:numPr>
          <w:ilvl w:val="1"/>
          <w:numId w:val="1"/>
        </w:numPr>
      </w:pPr>
      <w:hyperlink r:id="rId24" w:history="1">
        <w:r w:rsidRPr="00743A41">
          <w:rPr>
            <w:rStyle w:val="Hyperlink"/>
          </w:rPr>
          <w:t>https://catalog.data.gov/dataset/agency-contracts-fiscal-year-2014</w:t>
        </w:r>
      </w:hyperlink>
    </w:p>
    <w:p w14:paraId="4EBDBDC3" w14:textId="3D25A2F3" w:rsidR="006D7F0E" w:rsidRDefault="006D7F0E" w:rsidP="006D7F0E">
      <w:pPr>
        <w:pStyle w:val="PargrafodaLista"/>
        <w:numPr>
          <w:ilvl w:val="1"/>
          <w:numId w:val="1"/>
        </w:numPr>
      </w:pPr>
      <w:hyperlink r:id="rId25" w:history="1">
        <w:r w:rsidRPr="00743A41">
          <w:rPr>
            <w:rStyle w:val="Hyperlink"/>
          </w:rPr>
          <w:t>https://catalog.data.gov/dataset/agency-contracts-fiscal-year-2019</w:t>
        </w:r>
      </w:hyperlink>
    </w:p>
    <w:p w14:paraId="6A6922C4" w14:textId="25BA5BC2" w:rsidR="006D7F0E" w:rsidRDefault="006D7F0E" w:rsidP="006D7F0E">
      <w:pPr>
        <w:pStyle w:val="PargrafodaLista"/>
        <w:numPr>
          <w:ilvl w:val="1"/>
          <w:numId w:val="1"/>
        </w:numPr>
      </w:pPr>
      <w:hyperlink r:id="rId26" w:history="1">
        <w:r w:rsidRPr="00743A41">
          <w:rPr>
            <w:rStyle w:val="Hyperlink"/>
          </w:rPr>
          <w:t>https://catalog.data.gov/dataset/agency-contracts-fiscal-year-2024</w:t>
        </w:r>
      </w:hyperlink>
      <w:r>
        <w:t xml:space="preserve"> </w:t>
      </w:r>
    </w:p>
    <w:sectPr w:rsidR="006D7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656"/>
    <w:multiLevelType w:val="hybridMultilevel"/>
    <w:tmpl w:val="D17E6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99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1E"/>
    <w:rsid w:val="006D7F0E"/>
    <w:rsid w:val="008A461E"/>
    <w:rsid w:val="009C4BBD"/>
    <w:rsid w:val="00A5780A"/>
    <w:rsid w:val="00DD43C3"/>
    <w:rsid w:val="00E0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C6D11"/>
  <w15:chartTrackingRefBased/>
  <w15:docId w15:val="{984DF429-87A9-4A19-B1C4-CE7A186C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4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4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4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4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4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4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4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4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4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4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4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4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46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46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46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46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46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46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4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4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4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4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4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46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46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46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4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46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46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A461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461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A46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osabertos.mec.gov.br/prouni" TargetMode="External"/><Relationship Id="rId13" Type="http://schemas.openxmlformats.org/officeDocument/2006/relationships/hyperlink" Target="https://www.gov.br/inep/pt-br/acesso-a-informacao/dados-abertos/microdados/enade" TargetMode="External"/><Relationship Id="rId18" Type="http://schemas.openxmlformats.org/officeDocument/2006/relationships/hyperlink" Target="https://catalog.data.gov/dataset/common-core-of-data-nonfiscal-survey-1991-92-21e32" TargetMode="External"/><Relationship Id="rId26" Type="http://schemas.openxmlformats.org/officeDocument/2006/relationships/hyperlink" Target="https://catalog.data.gov/dataset/agency-contracts-fiscal-year-202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talog.data.gov/dataset/municipal-fiscal-indicators-2019" TargetMode="External"/><Relationship Id="rId7" Type="http://schemas.openxmlformats.org/officeDocument/2006/relationships/hyperlink" Target="https://dados.gov.br/dados/conjuntos-dados/candidatos-2024" TargetMode="External"/><Relationship Id="rId12" Type="http://schemas.openxmlformats.org/officeDocument/2006/relationships/hyperlink" Target="https://www.gov.br/inep/pt-br/acesso-a-informacao/dados-abertos/microdados/censo-da-educacao-superior" TargetMode="External"/><Relationship Id="rId17" Type="http://schemas.openxmlformats.org/officeDocument/2006/relationships/hyperlink" Target="https://catalog.data.gov/dataset/common-core-of-data-nonfiscal-survey-1986-87-9ffb4" TargetMode="External"/><Relationship Id="rId25" Type="http://schemas.openxmlformats.org/officeDocument/2006/relationships/hyperlink" Target="https://catalog.data.gov/dataset/agency-contracts-fiscal-year-20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talog.data.gov/dataset/health-inspection-scores-2023-present" TargetMode="External"/><Relationship Id="rId20" Type="http://schemas.openxmlformats.org/officeDocument/2006/relationships/hyperlink" Target="https://catalog.data.gov/dataset/municipal-fiscal-indicators-2007-20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dos.gov.br/dados/conjuntos-dados/candidatos-2000" TargetMode="External"/><Relationship Id="rId11" Type="http://schemas.openxmlformats.org/officeDocument/2006/relationships/hyperlink" Target="https://www.gov.br/inep/pt-br/acesso-a-informacao/dados-abertos/microdados/censo-escolar" TargetMode="External"/><Relationship Id="rId24" Type="http://schemas.openxmlformats.org/officeDocument/2006/relationships/hyperlink" Target="https://catalog.data.gov/dataset/agency-contracts-fiscal-year-2014" TargetMode="External"/><Relationship Id="rId5" Type="http://schemas.openxmlformats.org/officeDocument/2006/relationships/hyperlink" Target="https://dados.gov.br/dados/conjuntos-dados/candidatos-1994" TargetMode="External"/><Relationship Id="rId15" Type="http://schemas.openxmlformats.org/officeDocument/2006/relationships/hyperlink" Target="https://catalog.data.gov/dataset/restaurant-scores-lives-standard" TargetMode="External"/><Relationship Id="rId23" Type="http://schemas.openxmlformats.org/officeDocument/2006/relationships/hyperlink" Target="https://catalog.data.gov/dataset/patient-characteristics-survey-pcs-201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adosabertos.mec.gov.br/sisu" TargetMode="External"/><Relationship Id="rId19" Type="http://schemas.openxmlformats.org/officeDocument/2006/relationships/hyperlink" Target="https://catalog.data.gov/dataset/common-core-of-data-nonfiscal-survey-2011-12-9c5f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dosabertos.mec.gov.br/fies" TargetMode="External"/><Relationship Id="rId14" Type="http://schemas.openxmlformats.org/officeDocument/2006/relationships/hyperlink" Target="https://www.gov.br/inep/pt-br/acesso-a-informacao/dados-abertos/microdados/enem" TargetMode="External"/><Relationship Id="rId22" Type="http://schemas.openxmlformats.org/officeDocument/2006/relationships/hyperlink" Target="https://catalog.data.gov/dataset/patient-characteristics-survey-pcs-2022-persons-served-by-survey-year-region-of-provider-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596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Otávio  Oliveira Capelari</dc:creator>
  <cp:keywords/>
  <dc:description/>
  <cp:lastModifiedBy>Luís Otávio  Oliveira Capelari</cp:lastModifiedBy>
  <cp:revision>2</cp:revision>
  <dcterms:created xsi:type="dcterms:W3CDTF">2025-06-11T18:57:00Z</dcterms:created>
  <dcterms:modified xsi:type="dcterms:W3CDTF">2025-06-27T14:25:00Z</dcterms:modified>
</cp:coreProperties>
</file>