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Treinamento BI/BA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Luis Paulo Lima de Brito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Linux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Iniciar o cluster de Big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docker-compose up -d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Acessar o container do namenode.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docker exec -it namenode 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todos os diretórios de /input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ls /input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entrar na pasta /input e criar uma pasta “dados”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cd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mkdir dados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criar um arquivo dados_cliente.csv e adicionar as seguintes linhas abaixo: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Id;nome;idade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1;maria,35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2;joao;23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3;Paulo;15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 cd dados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echo "Id;nome;idade" &gt; dados_cliente.csv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echo "1;maria,35" &gt;&gt; dados_cliente.csv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echo "2;joao;23" &gt;&gt; dados_cliente.csv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echo "3;Paulo;15" &gt;&gt; dados_cliente.csv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apresentar em tela o arquivo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cat dados_cliente.csv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renomear o arquivo para dados_alunos.csv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mv dados_cliente.csv dados_alunos.csv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criar um shellscript para criar a seguinte estrutura de pastas: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/input/dados/dia01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/input/dados/dia02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/input/dados/dia03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Criei um arquivo com o nome "criar_pastas.sh" com o comando: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vim criar_pastas.sh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Apertei “I” para inserir e coloquei o script abaixo: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cd /input/dados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mkdir dia01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mkdir dia02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mkdir dia03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Apertei a tecla ESC e depois :wq para salvar o arquivo e sair do Vim. Depois executei os seguintes comandos: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 chmod +x criar_pastas.sh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./criar_pastas.sh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mover o arquivo dados_alunos.csv para a pasta /input/dados/dia01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mv dados_alunos.csv dia01/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adicionar mais um registro ao arquivo dados_alunos.csv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4;Pedro;27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echo "4;Pedro;27" &gt;&gt; dia01/dados_alunos.csv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visualizar os 4 registros em tela do arquivo dados_alunos.csv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cat dia01/dados_alunos.csv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renomear a pasta /input/dados/dia03 para /input/dados/dia_prova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 mv dia03 dia_prova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deletar a pasta /Input/dados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rm -r /input/dados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desligar o cluster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docker-compose down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