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End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8A5B68" w:rsidRDefault="008A5B68">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8A5B68" w:rsidRPr="00E65998" w:rsidRDefault="008A5B68">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8A5B68" w:rsidRDefault="008A5B68">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8A5B68" w:rsidRPr="00E65998" w:rsidRDefault="008A5B68">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8A5B68" w:rsidRPr="000B539E" w:rsidRDefault="008A5B68"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8A5B68" w:rsidRDefault="008A5B68"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8A5B68" w:rsidRPr="000B539E" w:rsidRDefault="008A5B68"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8A5B68" w:rsidRDefault="008A5B68"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1811C2"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033923" w:history="1">
        <w:r w:rsidR="001811C2" w:rsidRPr="00A50ABA">
          <w:rPr>
            <w:rStyle w:val="Hipervnculo"/>
            <w:noProof/>
            <w14:scene3d>
              <w14:camera w14:prst="orthographicFront"/>
              <w14:lightRig w14:rig="threePt" w14:dir="t">
                <w14:rot w14:lat="0" w14:lon="0" w14:rev="0"/>
              </w14:lightRig>
            </w14:scene3d>
          </w:rPr>
          <w:t>1</w:t>
        </w:r>
        <w:r w:rsidR="001811C2">
          <w:rPr>
            <w:b w:val="0"/>
            <w:bCs w:val="0"/>
            <w:caps w:val="0"/>
            <w:noProof/>
            <w:color w:val="auto"/>
            <w:sz w:val="22"/>
            <w:szCs w:val="22"/>
            <w:lang w:eastAsia="es-ES"/>
          </w:rPr>
          <w:tab/>
        </w:r>
        <w:r w:rsidR="001811C2" w:rsidRPr="00A50ABA">
          <w:rPr>
            <w:rStyle w:val="Hipervnculo"/>
            <w:noProof/>
          </w:rPr>
          <w:t>Introducción</w:t>
        </w:r>
        <w:r w:rsidR="001811C2">
          <w:rPr>
            <w:noProof/>
            <w:webHidden/>
          </w:rPr>
          <w:tab/>
        </w:r>
        <w:r w:rsidR="001811C2">
          <w:rPr>
            <w:noProof/>
            <w:webHidden/>
          </w:rPr>
          <w:fldChar w:fldCharType="begin"/>
        </w:r>
        <w:r w:rsidR="001811C2">
          <w:rPr>
            <w:noProof/>
            <w:webHidden/>
          </w:rPr>
          <w:instrText xml:space="preserve"> PAGEREF _Toc5033923 \h </w:instrText>
        </w:r>
        <w:r w:rsidR="001811C2">
          <w:rPr>
            <w:noProof/>
            <w:webHidden/>
          </w:rPr>
        </w:r>
        <w:r w:rsidR="001811C2">
          <w:rPr>
            <w:noProof/>
            <w:webHidden/>
          </w:rPr>
          <w:fldChar w:fldCharType="separate"/>
        </w:r>
        <w:r w:rsidR="001811C2">
          <w:rPr>
            <w:noProof/>
            <w:webHidden/>
          </w:rPr>
          <w:t>2</w:t>
        </w:r>
        <w:r w:rsidR="001811C2">
          <w:rPr>
            <w:noProof/>
            <w:webHidden/>
          </w:rPr>
          <w:fldChar w:fldCharType="end"/>
        </w:r>
      </w:hyperlink>
    </w:p>
    <w:p w:rsidR="001811C2" w:rsidRDefault="001811C2">
      <w:pPr>
        <w:pStyle w:val="TDC2"/>
        <w:tabs>
          <w:tab w:val="left" w:pos="1320"/>
          <w:tab w:val="right" w:pos="8494"/>
        </w:tabs>
        <w:rPr>
          <w:smallCaps w:val="0"/>
          <w:noProof/>
          <w:color w:val="auto"/>
          <w:sz w:val="22"/>
          <w:szCs w:val="22"/>
          <w:lang w:eastAsia="es-ES"/>
        </w:rPr>
      </w:pPr>
      <w:hyperlink w:anchor="_Toc5033924" w:history="1">
        <w:r w:rsidRPr="00A50ABA">
          <w:rPr>
            <w:rStyle w:val="Hipervnculo"/>
            <w:rFonts w:ascii="Rockwell Condensed" w:hAnsi="Rockwell Condensed"/>
            <w:i/>
            <w:noProof/>
          </w:rPr>
          <w:t>1.1</w:t>
        </w:r>
        <w:r>
          <w:rPr>
            <w:smallCaps w:val="0"/>
            <w:noProof/>
            <w:color w:val="auto"/>
            <w:sz w:val="22"/>
            <w:szCs w:val="22"/>
            <w:lang w:eastAsia="es-ES"/>
          </w:rPr>
          <w:tab/>
        </w:r>
        <w:r w:rsidRPr="00A50ABA">
          <w:rPr>
            <w:rStyle w:val="Hipervnculo"/>
            <w:noProof/>
          </w:rPr>
          <w:t>Justificación</w:t>
        </w:r>
        <w:r>
          <w:rPr>
            <w:noProof/>
            <w:webHidden/>
          </w:rPr>
          <w:tab/>
        </w:r>
        <w:r>
          <w:rPr>
            <w:noProof/>
            <w:webHidden/>
          </w:rPr>
          <w:fldChar w:fldCharType="begin"/>
        </w:r>
        <w:r>
          <w:rPr>
            <w:noProof/>
            <w:webHidden/>
          </w:rPr>
          <w:instrText xml:space="preserve"> PAGEREF _Toc5033924 \h </w:instrText>
        </w:r>
        <w:r>
          <w:rPr>
            <w:noProof/>
            <w:webHidden/>
          </w:rPr>
        </w:r>
        <w:r>
          <w:rPr>
            <w:noProof/>
            <w:webHidden/>
          </w:rPr>
          <w:fldChar w:fldCharType="separate"/>
        </w:r>
        <w:r>
          <w:rPr>
            <w:noProof/>
            <w:webHidden/>
          </w:rPr>
          <w:t>2</w:t>
        </w:r>
        <w:r>
          <w:rPr>
            <w:noProof/>
            <w:webHidden/>
          </w:rPr>
          <w:fldChar w:fldCharType="end"/>
        </w:r>
      </w:hyperlink>
    </w:p>
    <w:p w:rsidR="001811C2" w:rsidRDefault="001811C2">
      <w:pPr>
        <w:pStyle w:val="TDC2"/>
        <w:tabs>
          <w:tab w:val="left" w:pos="1320"/>
          <w:tab w:val="right" w:pos="8494"/>
        </w:tabs>
        <w:rPr>
          <w:smallCaps w:val="0"/>
          <w:noProof/>
          <w:color w:val="auto"/>
          <w:sz w:val="22"/>
          <w:szCs w:val="22"/>
          <w:lang w:eastAsia="es-ES"/>
        </w:rPr>
      </w:pPr>
      <w:hyperlink w:anchor="_Toc5033925" w:history="1">
        <w:r w:rsidRPr="00A50ABA">
          <w:rPr>
            <w:rStyle w:val="Hipervnculo"/>
            <w:rFonts w:ascii="Rockwell Condensed" w:hAnsi="Rockwell Condensed"/>
            <w:i/>
            <w:noProof/>
          </w:rPr>
          <w:t>1.2</w:t>
        </w:r>
        <w:r>
          <w:rPr>
            <w:smallCaps w:val="0"/>
            <w:noProof/>
            <w:color w:val="auto"/>
            <w:sz w:val="22"/>
            <w:szCs w:val="22"/>
            <w:lang w:eastAsia="es-ES"/>
          </w:rPr>
          <w:tab/>
        </w:r>
        <w:r w:rsidRPr="00A50ABA">
          <w:rPr>
            <w:rStyle w:val="Hipervnculo"/>
            <w:noProof/>
          </w:rPr>
          <w:t>Objetivos</w:t>
        </w:r>
        <w:r>
          <w:rPr>
            <w:noProof/>
            <w:webHidden/>
          </w:rPr>
          <w:tab/>
        </w:r>
        <w:r>
          <w:rPr>
            <w:noProof/>
            <w:webHidden/>
          </w:rPr>
          <w:fldChar w:fldCharType="begin"/>
        </w:r>
        <w:r>
          <w:rPr>
            <w:noProof/>
            <w:webHidden/>
          </w:rPr>
          <w:instrText xml:space="preserve"> PAGEREF _Toc5033925 \h </w:instrText>
        </w:r>
        <w:r>
          <w:rPr>
            <w:noProof/>
            <w:webHidden/>
          </w:rPr>
        </w:r>
        <w:r>
          <w:rPr>
            <w:noProof/>
            <w:webHidden/>
          </w:rPr>
          <w:fldChar w:fldCharType="separate"/>
        </w:r>
        <w:r>
          <w:rPr>
            <w:noProof/>
            <w:webHidden/>
          </w:rPr>
          <w:t>5</w:t>
        </w:r>
        <w:r>
          <w:rPr>
            <w:noProof/>
            <w:webHidden/>
          </w:rPr>
          <w:fldChar w:fldCharType="end"/>
        </w:r>
      </w:hyperlink>
    </w:p>
    <w:p w:rsidR="001811C2" w:rsidRDefault="001811C2">
      <w:pPr>
        <w:pStyle w:val="TDC3"/>
        <w:tabs>
          <w:tab w:val="left" w:pos="1760"/>
          <w:tab w:val="right" w:pos="8494"/>
        </w:tabs>
        <w:rPr>
          <w:i w:val="0"/>
          <w:iCs w:val="0"/>
          <w:noProof/>
          <w:color w:val="auto"/>
          <w:sz w:val="22"/>
          <w:szCs w:val="22"/>
          <w:lang w:eastAsia="es-ES"/>
        </w:rPr>
      </w:pPr>
      <w:hyperlink w:anchor="_Toc5033926" w:history="1">
        <w:r w:rsidRPr="00A50ABA">
          <w:rPr>
            <w:rStyle w:val="Hipervnculo"/>
            <w:rFonts w:ascii="Rockwell Condensed" w:hAnsi="Rockwell Condensed"/>
            <w:noProof/>
          </w:rPr>
          <w:t>1.2.1</w:t>
        </w:r>
        <w:r>
          <w:rPr>
            <w:i w:val="0"/>
            <w:iCs w:val="0"/>
            <w:noProof/>
            <w:color w:val="auto"/>
            <w:sz w:val="22"/>
            <w:szCs w:val="22"/>
            <w:lang w:eastAsia="es-ES"/>
          </w:rPr>
          <w:tab/>
        </w:r>
        <w:r w:rsidRPr="00A50ABA">
          <w:rPr>
            <w:rStyle w:val="Hipervnculo"/>
            <w:noProof/>
          </w:rPr>
          <w:t>Objetivos del juego/app en sí:</w:t>
        </w:r>
        <w:r>
          <w:rPr>
            <w:noProof/>
            <w:webHidden/>
          </w:rPr>
          <w:tab/>
        </w:r>
        <w:r>
          <w:rPr>
            <w:noProof/>
            <w:webHidden/>
          </w:rPr>
          <w:fldChar w:fldCharType="begin"/>
        </w:r>
        <w:r>
          <w:rPr>
            <w:noProof/>
            <w:webHidden/>
          </w:rPr>
          <w:instrText xml:space="preserve"> PAGEREF _Toc5033926 \h </w:instrText>
        </w:r>
        <w:r>
          <w:rPr>
            <w:noProof/>
            <w:webHidden/>
          </w:rPr>
        </w:r>
        <w:r>
          <w:rPr>
            <w:noProof/>
            <w:webHidden/>
          </w:rPr>
          <w:fldChar w:fldCharType="separate"/>
        </w:r>
        <w:r>
          <w:rPr>
            <w:noProof/>
            <w:webHidden/>
          </w:rPr>
          <w:t>5</w:t>
        </w:r>
        <w:r>
          <w:rPr>
            <w:noProof/>
            <w:webHidden/>
          </w:rPr>
          <w:fldChar w:fldCharType="end"/>
        </w:r>
      </w:hyperlink>
    </w:p>
    <w:p w:rsidR="001811C2" w:rsidRDefault="001811C2">
      <w:pPr>
        <w:pStyle w:val="TDC3"/>
        <w:tabs>
          <w:tab w:val="left" w:pos="1760"/>
          <w:tab w:val="right" w:pos="8494"/>
        </w:tabs>
        <w:rPr>
          <w:i w:val="0"/>
          <w:iCs w:val="0"/>
          <w:noProof/>
          <w:color w:val="auto"/>
          <w:sz w:val="22"/>
          <w:szCs w:val="22"/>
          <w:lang w:eastAsia="es-ES"/>
        </w:rPr>
      </w:pPr>
      <w:hyperlink w:anchor="_Toc5033927" w:history="1">
        <w:r w:rsidRPr="00A50ABA">
          <w:rPr>
            <w:rStyle w:val="Hipervnculo"/>
            <w:rFonts w:ascii="Rockwell Condensed" w:hAnsi="Rockwell Condensed"/>
            <w:noProof/>
          </w:rPr>
          <w:t>1.2.2</w:t>
        </w:r>
        <w:r>
          <w:rPr>
            <w:i w:val="0"/>
            <w:iCs w:val="0"/>
            <w:noProof/>
            <w:color w:val="auto"/>
            <w:sz w:val="22"/>
            <w:szCs w:val="22"/>
            <w:lang w:eastAsia="es-ES"/>
          </w:rPr>
          <w:tab/>
        </w:r>
        <w:r w:rsidRPr="00A50ABA">
          <w:rPr>
            <w:rStyle w:val="Hipervnculo"/>
            <w:noProof/>
          </w:rPr>
          <w:t>Objetivos formativos</w:t>
        </w:r>
        <w:r>
          <w:rPr>
            <w:noProof/>
            <w:webHidden/>
          </w:rPr>
          <w:tab/>
        </w:r>
        <w:r>
          <w:rPr>
            <w:noProof/>
            <w:webHidden/>
          </w:rPr>
          <w:fldChar w:fldCharType="begin"/>
        </w:r>
        <w:r>
          <w:rPr>
            <w:noProof/>
            <w:webHidden/>
          </w:rPr>
          <w:instrText xml:space="preserve"> PAGEREF _Toc5033927 \h </w:instrText>
        </w:r>
        <w:r>
          <w:rPr>
            <w:noProof/>
            <w:webHidden/>
          </w:rPr>
        </w:r>
        <w:r>
          <w:rPr>
            <w:noProof/>
            <w:webHidden/>
          </w:rPr>
          <w:fldChar w:fldCharType="separate"/>
        </w:r>
        <w:r>
          <w:rPr>
            <w:noProof/>
            <w:webHidden/>
          </w:rPr>
          <w:t>6</w:t>
        </w:r>
        <w:r>
          <w:rPr>
            <w:noProof/>
            <w:webHidden/>
          </w:rPr>
          <w:fldChar w:fldCharType="end"/>
        </w:r>
      </w:hyperlink>
    </w:p>
    <w:p w:rsidR="001811C2" w:rsidRDefault="001811C2">
      <w:pPr>
        <w:pStyle w:val="TDC3"/>
        <w:tabs>
          <w:tab w:val="left" w:pos="1760"/>
          <w:tab w:val="right" w:pos="8494"/>
        </w:tabs>
        <w:rPr>
          <w:i w:val="0"/>
          <w:iCs w:val="0"/>
          <w:noProof/>
          <w:color w:val="auto"/>
          <w:sz w:val="22"/>
          <w:szCs w:val="22"/>
          <w:lang w:eastAsia="es-ES"/>
        </w:rPr>
      </w:pPr>
      <w:hyperlink w:anchor="_Toc5033928" w:history="1">
        <w:r w:rsidRPr="00A50ABA">
          <w:rPr>
            <w:rStyle w:val="Hipervnculo"/>
            <w:rFonts w:ascii="Rockwell Condensed" w:hAnsi="Rockwell Condensed"/>
            <w:noProof/>
          </w:rPr>
          <w:t>1.2.3</w:t>
        </w:r>
        <w:r>
          <w:rPr>
            <w:i w:val="0"/>
            <w:iCs w:val="0"/>
            <w:noProof/>
            <w:color w:val="auto"/>
            <w:sz w:val="22"/>
            <w:szCs w:val="22"/>
            <w:lang w:eastAsia="es-ES"/>
          </w:rPr>
          <w:tab/>
        </w:r>
        <w:r w:rsidRPr="00A50ABA">
          <w:rPr>
            <w:rStyle w:val="Hipervnculo"/>
            <w:noProof/>
          </w:rPr>
          <w:t>Objetivos “empresariales”</w:t>
        </w:r>
        <w:r>
          <w:rPr>
            <w:noProof/>
            <w:webHidden/>
          </w:rPr>
          <w:tab/>
        </w:r>
        <w:r>
          <w:rPr>
            <w:noProof/>
            <w:webHidden/>
          </w:rPr>
          <w:fldChar w:fldCharType="begin"/>
        </w:r>
        <w:r>
          <w:rPr>
            <w:noProof/>
            <w:webHidden/>
          </w:rPr>
          <w:instrText xml:space="preserve"> PAGEREF _Toc5033928 \h </w:instrText>
        </w:r>
        <w:r>
          <w:rPr>
            <w:noProof/>
            <w:webHidden/>
          </w:rPr>
        </w:r>
        <w:r>
          <w:rPr>
            <w:noProof/>
            <w:webHidden/>
          </w:rPr>
          <w:fldChar w:fldCharType="separate"/>
        </w:r>
        <w:r>
          <w:rPr>
            <w:noProof/>
            <w:webHidden/>
          </w:rPr>
          <w:t>6</w:t>
        </w:r>
        <w:r>
          <w:rPr>
            <w:noProof/>
            <w:webHidden/>
          </w:rPr>
          <w:fldChar w:fldCharType="end"/>
        </w:r>
      </w:hyperlink>
    </w:p>
    <w:p w:rsidR="001811C2" w:rsidRDefault="001811C2">
      <w:pPr>
        <w:pStyle w:val="TDC2"/>
        <w:tabs>
          <w:tab w:val="left" w:pos="1320"/>
          <w:tab w:val="right" w:pos="8494"/>
        </w:tabs>
        <w:rPr>
          <w:smallCaps w:val="0"/>
          <w:noProof/>
          <w:color w:val="auto"/>
          <w:sz w:val="22"/>
          <w:szCs w:val="22"/>
          <w:lang w:eastAsia="es-ES"/>
        </w:rPr>
      </w:pPr>
      <w:hyperlink w:anchor="_Toc5033929" w:history="1">
        <w:r w:rsidRPr="00A50ABA">
          <w:rPr>
            <w:rStyle w:val="Hipervnculo"/>
            <w:rFonts w:ascii="Rockwell Condensed" w:hAnsi="Rockwell Condensed"/>
            <w:i/>
            <w:noProof/>
          </w:rPr>
          <w:t>1.3</w:t>
        </w:r>
        <w:r>
          <w:rPr>
            <w:smallCaps w:val="0"/>
            <w:noProof/>
            <w:color w:val="auto"/>
            <w:sz w:val="22"/>
            <w:szCs w:val="22"/>
            <w:lang w:eastAsia="es-ES"/>
          </w:rPr>
          <w:tab/>
        </w:r>
        <w:r w:rsidRPr="00A50ABA">
          <w:rPr>
            <w:rStyle w:val="Hipervnculo"/>
            <w:noProof/>
          </w:rPr>
          <w:t>Antecedentes (Análisis de lo existente)</w:t>
        </w:r>
        <w:r>
          <w:rPr>
            <w:noProof/>
            <w:webHidden/>
          </w:rPr>
          <w:tab/>
        </w:r>
        <w:r>
          <w:rPr>
            <w:noProof/>
            <w:webHidden/>
          </w:rPr>
          <w:fldChar w:fldCharType="begin"/>
        </w:r>
        <w:r>
          <w:rPr>
            <w:noProof/>
            <w:webHidden/>
          </w:rPr>
          <w:instrText xml:space="preserve"> PAGEREF _Toc5033929 \h </w:instrText>
        </w:r>
        <w:r>
          <w:rPr>
            <w:noProof/>
            <w:webHidden/>
          </w:rPr>
        </w:r>
        <w:r>
          <w:rPr>
            <w:noProof/>
            <w:webHidden/>
          </w:rPr>
          <w:fldChar w:fldCharType="separate"/>
        </w:r>
        <w:r>
          <w:rPr>
            <w:noProof/>
            <w:webHidden/>
          </w:rPr>
          <w:t>6</w:t>
        </w:r>
        <w:r>
          <w:rPr>
            <w:noProof/>
            <w:webHidden/>
          </w:rPr>
          <w:fldChar w:fldCharType="end"/>
        </w:r>
      </w:hyperlink>
    </w:p>
    <w:p w:rsidR="001811C2" w:rsidRDefault="001811C2">
      <w:pPr>
        <w:pStyle w:val="TDC1"/>
        <w:tabs>
          <w:tab w:val="left" w:pos="1100"/>
        </w:tabs>
        <w:rPr>
          <w:b w:val="0"/>
          <w:bCs w:val="0"/>
          <w:caps w:val="0"/>
          <w:noProof/>
          <w:color w:val="auto"/>
          <w:sz w:val="22"/>
          <w:szCs w:val="22"/>
          <w:lang w:eastAsia="es-ES"/>
        </w:rPr>
      </w:pPr>
      <w:hyperlink w:anchor="_Toc5033930" w:history="1">
        <w:r w:rsidRPr="00A50ABA">
          <w:rPr>
            <w:rStyle w:val="Hipervnculo"/>
            <w:noProof/>
            <w14:scene3d>
              <w14:camera w14:prst="orthographicFront"/>
              <w14:lightRig w14:rig="threePt" w14:dir="t">
                <w14:rot w14:lat="0" w14:lon="0" w14:rev="0"/>
              </w14:lightRig>
            </w14:scene3d>
          </w:rPr>
          <w:t>2</w:t>
        </w:r>
        <w:r>
          <w:rPr>
            <w:b w:val="0"/>
            <w:bCs w:val="0"/>
            <w:caps w:val="0"/>
            <w:noProof/>
            <w:color w:val="auto"/>
            <w:sz w:val="22"/>
            <w:szCs w:val="22"/>
            <w:lang w:eastAsia="es-ES"/>
          </w:rPr>
          <w:tab/>
        </w:r>
        <w:r w:rsidRPr="00A50ABA">
          <w:rPr>
            <w:rStyle w:val="Hipervnculo"/>
            <w:noProof/>
          </w:rPr>
          <w:t>Necesidades empresariales para el desarrollo</w:t>
        </w:r>
        <w:r>
          <w:rPr>
            <w:noProof/>
            <w:webHidden/>
          </w:rPr>
          <w:tab/>
        </w:r>
        <w:r>
          <w:rPr>
            <w:noProof/>
            <w:webHidden/>
          </w:rPr>
          <w:fldChar w:fldCharType="begin"/>
        </w:r>
        <w:r>
          <w:rPr>
            <w:noProof/>
            <w:webHidden/>
          </w:rPr>
          <w:instrText xml:space="preserve"> PAGEREF _Toc5033930 \h </w:instrText>
        </w:r>
        <w:r>
          <w:rPr>
            <w:noProof/>
            <w:webHidden/>
          </w:rPr>
        </w:r>
        <w:r>
          <w:rPr>
            <w:noProof/>
            <w:webHidden/>
          </w:rPr>
          <w:fldChar w:fldCharType="separate"/>
        </w:r>
        <w:r>
          <w:rPr>
            <w:noProof/>
            <w:webHidden/>
          </w:rPr>
          <w:t>9</w:t>
        </w:r>
        <w:r>
          <w:rPr>
            <w:noProof/>
            <w:webHidden/>
          </w:rPr>
          <w:fldChar w:fldCharType="end"/>
        </w:r>
      </w:hyperlink>
    </w:p>
    <w:p w:rsidR="001811C2" w:rsidRDefault="001811C2">
      <w:pPr>
        <w:pStyle w:val="TDC2"/>
        <w:tabs>
          <w:tab w:val="left" w:pos="1320"/>
          <w:tab w:val="right" w:pos="8494"/>
        </w:tabs>
        <w:rPr>
          <w:smallCaps w:val="0"/>
          <w:noProof/>
          <w:color w:val="auto"/>
          <w:sz w:val="22"/>
          <w:szCs w:val="22"/>
          <w:lang w:eastAsia="es-ES"/>
        </w:rPr>
      </w:pPr>
      <w:hyperlink w:anchor="_Toc5033931" w:history="1">
        <w:r w:rsidRPr="00A50ABA">
          <w:rPr>
            <w:rStyle w:val="Hipervnculo"/>
            <w:rFonts w:ascii="Rockwell Condensed" w:hAnsi="Rockwell Condensed"/>
            <w:i/>
            <w:noProof/>
          </w:rPr>
          <w:t>2.1</w:t>
        </w:r>
        <w:r>
          <w:rPr>
            <w:smallCaps w:val="0"/>
            <w:noProof/>
            <w:color w:val="auto"/>
            <w:sz w:val="22"/>
            <w:szCs w:val="22"/>
            <w:lang w:eastAsia="es-ES"/>
          </w:rPr>
          <w:tab/>
        </w:r>
        <w:r w:rsidRPr="00A50ABA">
          <w:rPr>
            <w:rStyle w:val="Hipervnculo"/>
            <w:noProof/>
          </w:rPr>
          <w:t>¿Plan de empresa?</w:t>
        </w:r>
        <w:r>
          <w:rPr>
            <w:noProof/>
            <w:webHidden/>
          </w:rPr>
          <w:tab/>
        </w:r>
        <w:r>
          <w:rPr>
            <w:noProof/>
            <w:webHidden/>
          </w:rPr>
          <w:fldChar w:fldCharType="begin"/>
        </w:r>
        <w:r>
          <w:rPr>
            <w:noProof/>
            <w:webHidden/>
          </w:rPr>
          <w:instrText xml:space="preserve"> PAGEREF _Toc5033931 \h </w:instrText>
        </w:r>
        <w:r>
          <w:rPr>
            <w:noProof/>
            <w:webHidden/>
          </w:rPr>
        </w:r>
        <w:r>
          <w:rPr>
            <w:noProof/>
            <w:webHidden/>
          </w:rPr>
          <w:fldChar w:fldCharType="separate"/>
        </w:r>
        <w:r>
          <w:rPr>
            <w:noProof/>
            <w:webHidden/>
          </w:rPr>
          <w:t>10</w:t>
        </w:r>
        <w:r>
          <w:rPr>
            <w:noProof/>
            <w:webHidden/>
          </w:rPr>
          <w:fldChar w:fldCharType="end"/>
        </w:r>
      </w:hyperlink>
    </w:p>
    <w:p w:rsidR="001811C2" w:rsidRDefault="001811C2">
      <w:pPr>
        <w:pStyle w:val="TDC2"/>
        <w:tabs>
          <w:tab w:val="left" w:pos="1320"/>
          <w:tab w:val="right" w:pos="8494"/>
        </w:tabs>
        <w:rPr>
          <w:smallCaps w:val="0"/>
          <w:noProof/>
          <w:color w:val="auto"/>
          <w:sz w:val="22"/>
          <w:szCs w:val="22"/>
          <w:lang w:eastAsia="es-ES"/>
        </w:rPr>
      </w:pPr>
      <w:hyperlink w:anchor="_Toc5033932" w:history="1">
        <w:r w:rsidRPr="00A50ABA">
          <w:rPr>
            <w:rStyle w:val="Hipervnculo"/>
            <w:rFonts w:ascii="Rockwell Condensed" w:hAnsi="Rockwell Condensed"/>
            <w:i/>
            <w:noProof/>
          </w:rPr>
          <w:t>2.2</w:t>
        </w:r>
        <w:r>
          <w:rPr>
            <w:smallCaps w:val="0"/>
            <w:noProof/>
            <w:color w:val="auto"/>
            <w:sz w:val="22"/>
            <w:szCs w:val="22"/>
            <w:lang w:eastAsia="es-ES"/>
          </w:rPr>
          <w:tab/>
        </w:r>
        <w:r w:rsidRPr="00A50ABA">
          <w:rPr>
            <w:rStyle w:val="Hipervnculo"/>
            <w:noProof/>
          </w:rPr>
          <w:t>Recursos humanos</w:t>
        </w:r>
        <w:r>
          <w:rPr>
            <w:noProof/>
            <w:webHidden/>
          </w:rPr>
          <w:tab/>
        </w:r>
        <w:r>
          <w:rPr>
            <w:noProof/>
            <w:webHidden/>
          </w:rPr>
          <w:fldChar w:fldCharType="begin"/>
        </w:r>
        <w:r>
          <w:rPr>
            <w:noProof/>
            <w:webHidden/>
          </w:rPr>
          <w:instrText xml:space="preserve"> PAGEREF _Toc5033932 \h </w:instrText>
        </w:r>
        <w:r>
          <w:rPr>
            <w:noProof/>
            <w:webHidden/>
          </w:rPr>
        </w:r>
        <w:r>
          <w:rPr>
            <w:noProof/>
            <w:webHidden/>
          </w:rPr>
          <w:fldChar w:fldCharType="separate"/>
        </w:r>
        <w:r>
          <w:rPr>
            <w:noProof/>
            <w:webHidden/>
          </w:rPr>
          <w:t>10</w:t>
        </w:r>
        <w:r>
          <w:rPr>
            <w:noProof/>
            <w:webHidden/>
          </w:rPr>
          <w:fldChar w:fldCharType="end"/>
        </w:r>
      </w:hyperlink>
    </w:p>
    <w:p w:rsidR="001811C2" w:rsidRDefault="001811C2">
      <w:pPr>
        <w:pStyle w:val="TDC3"/>
        <w:tabs>
          <w:tab w:val="left" w:pos="1760"/>
          <w:tab w:val="right" w:pos="8494"/>
        </w:tabs>
        <w:rPr>
          <w:i w:val="0"/>
          <w:iCs w:val="0"/>
          <w:noProof/>
          <w:color w:val="auto"/>
          <w:sz w:val="22"/>
          <w:szCs w:val="22"/>
          <w:lang w:eastAsia="es-ES"/>
        </w:rPr>
      </w:pPr>
      <w:hyperlink w:anchor="_Toc5033933" w:history="1">
        <w:r w:rsidRPr="00A50ABA">
          <w:rPr>
            <w:rStyle w:val="Hipervnculo"/>
            <w:rFonts w:ascii="Rockwell Condensed" w:hAnsi="Rockwell Condensed"/>
            <w:noProof/>
          </w:rPr>
          <w:t>2.2.1</w:t>
        </w:r>
        <w:r>
          <w:rPr>
            <w:i w:val="0"/>
            <w:iCs w:val="0"/>
            <w:noProof/>
            <w:color w:val="auto"/>
            <w:sz w:val="22"/>
            <w:szCs w:val="22"/>
            <w:lang w:eastAsia="es-ES"/>
          </w:rPr>
          <w:tab/>
        </w:r>
        <w:r w:rsidRPr="00A50ABA">
          <w:rPr>
            <w:rStyle w:val="Hipervnculo"/>
            <w:noProof/>
          </w:rPr>
          <w:t>Visión global del juego final (En un mundo utópico)</w:t>
        </w:r>
        <w:r>
          <w:rPr>
            <w:noProof/>
            <w:webHidden/>
          </w:rPr>
          <w:tab/>
        </w:r>
        <w:r>
          <w:rPr>
            <w:noProof/>
            <w:webHidden/>
          </w:rPr>
          <w:fldChar w:fldCharType="begin"/>
        </w:r>
        <w:r>
          <w:rPr>
            <w:noProof/>
            <w:webHidden/>
          </w:rPr>
          <w:instrText xml:space="preserve"> PAGEREF _Toc5033933 \h </w:instrText>
        </w:r>
        <w:r>
          <w:rPr>
            <w:noProof/>
            <w:webHidden/>
          </w:rPr>
        </w:r>
        <w:r>
          <w:rPr>
            <w:noProof/>
            <w:webHidden/>
          </w:rPr>
          <w:fldChar w:fldCharType="separate"/>
        </w:r>
        <w:r>
          <w:rPr>
            <w:noProof/>
            <w:webHidden/>
          </w:rPr>
          <w:t>10</w:t>
        </w:r>
        <w:r>
          <w:rPr>
            <w:noProof/>
            <w:webHidden/>
          </w:rPr>
          <w:fldChar w:fldCharType="end"/>
        </w:r>
      </w:hyperlink>
    </w:p>
    <w:p w:rsidR="001811C2" w:rsidRDefault="001811C2">
      <w:pPr>
        <w:pStyle w:val="TDC1"/>
        <w:tabs>
          <w:tab w:val="left" w:pos="1100"/>
        </w:tabs>
        <w:rPr>
          <w:b w:val="0"/>
          <w:bCs w:val="0"/>
          <w:caps w:val="0"/>
          <w:noProof/>
          <w:color w:val="auto"/>
          <w:sz w:val="22"/>
          <w:szCs w:val="22"/>
          <w:lang w:eastAsia="es-ES"/>
        </w:rPr>
      </w:pPr>
      <w:hyperlink w:anchor="_Toc5033934" w:history="1">
        <w:r w:rsidRPr="00A50ABA">
          <w:rPr>
            <w:rStyle w:val="Hipervnculo"/>
            <w:noProof/>
            <w14:scene3d>
              <w14:camera w14:prst="orthographicFront"/>
              <w14:lightRig w14:rig="threePt" w14:dir="t">
                <w14:rot w14:lat="0" w14:lon="0" w14:rev="0"/>
              </w14:lightRig>
            </w14:scene3d>
          </w:rPr>
          <w:t>3</w:t>
        </w:r>
        <w:r>
          <w:rPr>
            <w:b w:val="0"/>
            <w:bCs w:val="0"/>
            <w:caps w:val="0"/>
            <w:noProof/>
            <w:color w:val="auto"/>
            <w:sz w:val="22"/>
            <w:szCs w:val="22"/>
            <w:lang w:eastAsia="es-ES"/>
          </w:rPr>
          <w:tab/>
        </w:r>
        <w:r w:rsidRPr="00A50ABA">
          <w:rPr>
            <w:rStyle w:val="Hipervnculo"/>
            <w:noProof/>
          </w:rPr>
          <w:t>Objetivos</w:t>
        </w:r>
        <w:r>
          <w:rPr>
            <w:noProof/>
            <w:webHidden/>
          </w:rPr>
          <w:tab/>
        </w:r>
        <w:r>
          <w:rPr>
            <w:noProof/>
            <w:webHidden/>
          </w:rPr>
          <w:fldChar w:fldCharType="begin"/>
        </w:r>
        <w:r>
          <w:rPr>
            <w:noProof/>
            <w:webHidden/>
          </w:rPr>
          <w:instrText xml:space="preserve"> PAGEREF _Toc5033934 \h </w:instrText>
        </w:r>
        <w:r>
          <w:rPr>
            <w:noProof/>
            <w:webHidden/>
          </w:rPr>
        </w:r>
        <w:r>
          <w:rPr>
            <w:noProof/>
            <w:webHidden/>
          </w:rPr>
          <w:fldChar w:fldCharType="separate"/>
        </w:r>
        <w:r>
          <w:rPr>
            <w:noProof/>
            <w:webHidden/>
          </w:rPr>
          <w:t>11</w:t>
        </w:r>
        <w:r>
          <w:rPr>
            <w:noProof/>
            <w:webHidden/>
          </w:rPr>
          <w:fldChar w:fldCharType="end"/>
        </w:r>
      </w:hyperlink>
    </w:p>
    <w:p w:rsidR="001811C2" w:rsidRDefault="001811C2">
      <w:pPr>
        <w:pStyle w:val="TDC2"/>
        <w:tabs>
          <w:tab w:val="left" w:pos="1320"/>
          <w:tab w:val="right" w:pos="8494"/>
        </w:tabs>
        <w:rPr>
          <w:smallCaps w:val="0"/>
          <w:noProof/>
          <w:color w:val="auto"/>
          <w:sz w:val="22"/>
          <w:szCs w:val="22"/>
          <w:lang w:eastAsia="es-ES"/>
        </w:rPr>
      </w:pPr>
      <w:hyperlink w:anchor="_Toc5033935" w:history="1">
        <w:r w:rsidRPr="00A50ABA">
          <w:rPr>
            <w:rStyle w:val="Hipervnculo"/>
            <w:rFonts w:ascii="Rockwell Condensed" w:hAnsi="Rockwell Condensed"/>
            <w:i/>
            <w:noProof/>
          </w:rPr>
          <w:t>3.1</w:t>
        </w:r>
        <w:r>
          <w:rPr>
            <w:smallCaps w:val="0"/>
            <w:noProof/>
            <w:color w:val="auto"/>
            <w:sz w:val="22"/>
            <w:szCs w:val="22"/>
            <w:lang w:eastAsia="es-ES"/>
          </w:rPr>
          <w:tab/>
        </w:r>
        <w:r w:rsidRPr="00A50ABA">
          <w:rPr>
            <w:rStyle w:val="Hipervnculo"/>
            <w:noProof/>
          </w:rPr>
          <w:t>El juego en sí (En un primer estadio local y sin motores de IAs complejos).</w:t>
        </w:r>
        <w:r>
          <w:rPr>
            <w:noProof/>
            <w:webHidden/>
          </w:rPr>
          <w:tab/>
        </w:r>
        <w:r>
          <w:rPr>
            <w:noProof/>
            <w:webHidden/>
          </w:rPr>
          <w:fldChar w:fldCharType="begin"/>
        </w:r>
        <w:r>
          <w:rPr>
            <w:noProof/>
            <w:webHidden/>
          </w:rPr>
          <w:instrText xml:space="preserve"> PAGEREF _Toc5033935 \h </w:instrText>
        </w:r>
        <w:r>
          <w:rPr>
            <w:noProof/>
            <w:webHidden/>
          </w:rPr>
        </w:r>
        <w:r>
          <w:rPr>
            <w:noProof/>
            <w:webHidden/>
          </w:rPr>
          <w:fldChar w:fldCharType="separate"/>
        </w:r>
        <w:r>
          <w:rPr>
            <w:noProof/>
            <w:webHidden/>
          </w:rPr>
          <w:t>11</w:t>
        </w:r>
        <w:r>
          <w:rPr>
            <w:noProof/>
            <w:webHidden/>
          </w:rPr>
          <w:fldChar w:fldCharType="end"/>
        </w:r>
      </w:hyperlink>
    </w:p>
    <w:p w:rsidR="001811C2" w:rsidRDefault="001811C2">
      <w:pPr>
        <w:pStyle w:val="TDC3"/>
        <w:tabs>
          <w:tab w:val="left" w:pos="1760"/>
          <w:tab w:val="right" w:pos="8494"/>
        </w:tabs>
        <w:rPr>
          <w:i w:val="0"/>
          <w:iCs w:val="0"/>
          <w:noProof/>
          <w:color w:val="auto"/>
          <w:sz w:val="22"/>
          <w:szCs w:val="22"/>
          <w:lang w:eastAsia="es-ES"/>
        </w:rPr>
      </w:pPr>
      <w:hyperlink w:anchor="_Toc5033936" w:history="1">
        <w:r w:rsidRPr="00A50ABA">
          <w:rPr>
            <w:rStyle w:val="Hipervnculo"/>
            <w:rFonts w:ascii="Rockwell Condensed" w:hAnsi="Rockwell Condensed"/>
            <w:noProof/>
          </w:rPr>
          <w:t>3.1.1</w:t>
        </w:r>
        <w:r>
          <w:rPr>
            <w:i w:val="0"/>
            <w:iCs w:val="0"/>
            <w:noProof/>
            <w:color w:val="auto"/>
            <w:sz w:val="22"/>
            <w:szCs w:val="22"/>
            <w:lang w:eastAsia="es-ES"/>
          </w:rPr>
          <w:tab/>
        </w:r>
        <w:r w:rsidRPr="00A50ABA">
          <w:rPr>
            <w:rStyle w:val="Hipervnculo"/>
            <w:noProof/>
          </w:rPr>
          <w:t>El tablero:</w:t>
        </w:r>
        <w:r>
          <w:rPr>
            <w:noProof/>
            <w:webHidden/>
          </w:rPr>
          <w:tab/>
        </w:r>
        <w:r>
          <w:rPr>
            <w:noProof/>
            <w:webHidden/>
          </w:rPr>
          <w:fldChar w:fldCharType="begin"/>
        </w:r>
        <w:r>
          <w:rPr>
            <w:noProof/>
            <w:webHidden/>
          </w:rPr>
          <w:instrText xml:space="preserve"> PAGEREF _Toc5033936 \h </w:instrText>
        </w:r>
        <w:r>
          <w:rPr>
            <w:noProof/>
            <w:webHidden/>
          </w:rPr>
        </w:r>
        <w:r>
          <w:rPr>
            <w:noProof/>
            <w:webHidden/>
          </w:rPr>
          <w:fldChar w:fldCharType="separate"/>
        </w:r>
        <w:r>
          <w:rPr>
            <w:noProof/>
            <w:webHidden/>
          </w:rPr>
          <w:t>11</w:t>
        </w:r>
        <w:r>
          <w:rPr>
            <w:noProof/>
            <w:webHidden/>
          </w:rPr>
          <w:fldChar w:fldCharType="end"/>
        </w:r>
      </w:hyperlink>
    </w:p>
    <w:p w:rsidR="001811C2" w:rsidRDefault="001811C2">
      <w:pPr>
        <w:pStyle w:val="TDC3"/>
        <w:tabs>
          <w:tab w:val="left" w:pos="1760"/>
          <w:tab w:val="right" w:pos="8494"/>
        </w:tabs>
        <w:rPr>
          <w:i w:val="0"/>
          <w:iCs w:val="0"/>
          <w:noProof/>
          <w:color w:val="auto"/>
          <w:sz w:val="22"/>
          <w:szCs w:val="22"/>
          <w:lang w:eastAsia="es-ES"/>
        </w:rPr>
      </w:pPr>
      <w:hyperlink w:anchor="_Toc5033937" w:history="1">
        <w:r w:rsidRPr="00A50ABA">
          <w:rPr>
            <w:rStyle w:val="Hipervnculo"/>
            <w:rFonts w:ascii="Rockwell Condensed" w:hAnsi="Rockwell Condensed"/>
            <w:noProof/>
          </w:rPr>
          <w:t>3.1.2</w:t>
        </w:r>
        <w:r>
          <w:rPr>
            <w:i w:val="0"/>
            <w:iCs w:val="0"/>
            <w:noProof/>
            <w:color w:val="auto"/>
            <w:sz w:val="22"/>
            <w:szCs w:val="22"/>
            <w:lang w:eastAsia="es-ES"/>
          </w:rPr>
          <w:tab/>
        </w:r>
        <w:r w:rsidRPr="00A50ABA">
          <w:rPr>
            <w:rStyle w:val="Hipervnculo"/>
            <w:noProof/>
          </w:rPr>
          <w:t>Número de jugadores</w:t>
        </w:r>
        <w:r>
          <w:rPr>
            <w:noProof/>
            <w:webHidden/>
          </w:rPr>
          <w:tab/>
        </w:r>
        <w:r>
          <w:rPr>
            <w:noProof/>
            <w:webHidden/>
          </w:rPr>
          <w:fldChar w:fldCharType="begin"/>
        </w:r>
        <w:r>
          <w:rPr>
            <w:noProof/>
            <w:webHidden/>
          </w:rPr>
          <w:instrText xml:space="preserve"> PAGEREF _Toc5033937 \h </w:instrText>
        </w:r>
        <w:r>
          <w:rPr>
            <w:noProof/>
            <w:webHidden/>
          </w:rPr>
        </w:r>
        <w:r>
          <w:rPr>
            <w:noProof/>
            <w:webHidden/>
          </w:rPr>
          <w:fldChar w:fldCharType="separate"/>
        </w:r>
        <w:r>
          <w:rPr>
            <w:noProof/>
            <w:webHidden/>
          </w:rPr>
          <w:t>11</w:t>
        </w:r>
        <w:r>
          <w:rPr>
            <w:noProof/>
            <w:webHidden/>
          </w:rPr>
          <w:fldChar w:fldCharType="end"/>
        </w:r>
      </w:hyperlink>
    </w:p>
    <w:p w:rsidR="001811C2" w:rsidRDefault="001811C2">
      <w:pPr>
        <w:pStyle w:val="TDC3"/>
        <w:tabs>
          <w:tab w:val="left" w:pos="1760"/>
          <w:tab w:val="right" w:pos="8494"/>
        </w:tabs>
        <w:rPr>
          <w:i w:val="0"/>
          <w:iCs w:val="0"/>
          <w:noProof/>
          <w:color w:val="auto"/>
          <w:sz w:val="22"/>
          <w:szCs w:val="22"/>
          <w:lang w:eastAsia="es-ES"/>
        </w:rPr>
      </w:pPr>
      <w:hyperlink w:anchor="_Toc5033938" w:history="1">
        <w:r w:rsidRPr="00A50ABA">
          <w:rPr>
            <w:rStyle w:val="Hipervnculo"/>
            <w:rFonts w:ascii="Rockwell Condensed" w:hAnsi="Rockwell Condensed"/>
            <w:noProof/>
          </w:rPr>
          <w:t>3.1.3</w:t>
        </w:r>
        <w:r>
          <w:rPr>
            <w:i w:val="0"/>
            <w:iCs w:val="0"/>
            <w:noProof/>
            <w:color w:val="auto"/>
            <w:sz w:val="22"/>
            <w:szCs w:val="22"/>
            <w:lang w:eastAsia="es-ES"/>
          </w:rPr>
          <w:tab/>
        </w:r>
        <w:r w:rsidRPr="00A50ABA">
          <w:rPr>
            <w:rStyle w:val="Hipervnculo"/>
            <w:noProof/>
          </w:rPr>
          <w:t>Piezas y movimientos cambiados:</w:t>
        </w:r>
        <w:r>
          <w:rPr>
            <w:noProof/>
            <w:webHidden/>
          </w:rPr>
          <w:tab/>
        </w:r>
        <w:r>
          <w:rPr>
            <w:noProof/>
            <w:webHidden/>
          </w:rPr>
          <w:fldChar w:fldCharType="begin"/>
        </w:r>
        <w:r>
          <w:rPr>
            <w:noProof/>
            <w:webHidden/>
          </w:rPr>
          <w:instrText xml:space="preserve"> PAGEREF _Toc5033938 \h </w:instrText>
        </w:r>
        <w:r>
          <w:rPr>
            <w:noProof/>
            <w:webHidden/>
          </w:rPr>
        </w:r>
        <w:r>
          <w:rPr>
            <w:noProof/>
            <w:webHidden/>
          </w:rPr>
          <w:fldChar w:fldCharType="separate"/>
        </w:r>
        <w:r>
          <w:rPr>
            <w:noProof/>
            <w:webHidden/>
          </w:rPr>
          <w:t>11</w:t>
        </w:r>
        <w:r>
          <w:rPr>
            <w:noProof/>
            <w:webHidden/>
          </w:rPr>
          <w:fldChar w:fldCharType="end"/>
        </w:r>
      </w:hyperlink>
    </w:p>
    <w:p w:rsidR="001811C2" w:rsidRDefault="001811C2">
      <w:pPr>
        <w:pStyle w:val="TDC3"/>
        <w:tabs>
          <w:tab w:val="left" w:pos="1760"/>
          <w:tab w:val="right" w:pos="8494"/>
        </w:tabs>
        <w:rPr>
          <w:i w:val="0"/>
          <w:iCs w:val="0"/>
          <w:noProof/>
          <w:color w:val="auto"/>
          <w:sz w:val="22"/>
          <w:szCs w:val="22"/>
          <w:lang w:eastAsia="es-ES"/>
        </w:rPr>
      </w:pPr>
      <w:hyperlink w:anchor="_Toc5033939" w:history="1">
        <w:r w:rsidRPr="00A50ABA">
          <w:rPr>
            <w:rStyle w:val="Hipervnculo"/>
            <w:rFonts w:ascii="Rockwell Condensed" w:hAnsi="Rockwell Condensed" w:cs="Times New Roman"/>
            <w:noProof/>
          </w:rPr>
          <w:t>3.1.4</w:t>
        </w:r>
        <w:r>
          <w:rPr>
            <w:i w:val="0"/>
            <w:iCs w:val="0"/>
            <w:noProof/>
            <w:color w:val="auto"/>
            <w:sz w:val="22"/>
            <w:szCs w:val="22"/>
            <w:lang w:eastAsia="es-ES"/>
          </w:rPr>
          <w:tab/>
        </w:r>
        <w:r w:rsidRPr="00A50ABA">
          <w:rPr>
            <w:rStyle w:val="Hipervnculo"/>
            <w:noProof/>
          </w:rPr>
          <w:t>¿Turnos o Estrategia a tiempo real (Expansión)?</w:t>
        </w:r>
        <w:r>
          <w:rPr>
            <w:noProof/>
            <w:webHidden/>
          </w:rPr>
          <w:tab/>
        </w:r>
        <w:r>
          <w:rPr>
            <w:noProof/>
            <w:webHidden/>
          </w:rPr>
          <w:fldChar w:fldCharType="begin"/>
        </w:r>
        <w:r>
          <w:rPr>
            <w:noProof/>
            <w:webHidden/>
          </w:rPr>
          <w:instrText xml:space="preserve"> PAGEREF _Toc5033939 \h </w:instrText>
        </w:r>
        <w:r>
          <w:rPr>
            <w:noProof/>
            <w:webHidden/>
          </w:rPr>
        </w:r>
        <w:r>
          <w:rPr>
            <w:noProof/>
            <w:webHidden/>
          </w:rPr>
          <w:fldChar w:fldCharType="separate"/>
        </w:r>
        <w:r>
          <w:rPr>
            <w:noProof/>
            <w:webHidden/>
          </w:rPr>
          <w:t>12</w:t>
        </w:r>
        <w:r>
          <w:rPr>
            <w:noProof/>
            <w:webHidden/>
          </w:rPr>
          <w:fldChar w:fldCharType="end"/>
        </w:r>
      </w:hyperlink>
    </w:p>
    <w:p w:rsidR="001811C2" w:rsidRDefault="001811C2">
      <w:pPr>
        <w:pStyle w:val="TDC3"/>
        <w:tabs>
          <w:tab w:val="left" w:pos="1760"/>
          <w:tab w:val="right" w:pos="8494"/>
        </w:tabs>
        <w:rPr>
          <w:i w:val="0"/>
          <w:iCs w:val="0"/>
          <w:noProof/>
          <w:color w:val="auto"/>
          <w:sz w:val="22"/>
          <w:szCs w:val="22"/>
          <w:lang w:eastAsia="es-ES"/>
        </w:rPr>
      </w:pPr>
      <w:hyperlink w:anchor="_Toc5033940" w:history="1">
        <w:r w:rsidRPr="00A50ABA">
          <w:rPr>
            <w:rStyle w:val="Hipervnculo"/>
            <w:rFonts w:ascii="Rockwell Condensed" w:hAnsi="Rockwell Condensed"/>
            <w:noProof/>
          </w:rPr>
          <w:t>3.1.5</w:t>
        </w:r>
        <w:r>
          <w:rPr>
            <w:i w:val="0"/>
            <w:iCs w:val="0"/>
            <w:noProof/>
            <w:color w:val="auto"/>
            <w:sz w:val="22"/>
            <w:szCs w:val="22"/>
            <w:lang w:eastAsia="es-ES"/>
          </w:rPr>
          <w:tab/>
        </w:r>
        <w:r w:rsidRPr="00A50ABA">
          <w:rPr>
            <w:rStyle w:val="Hipervnculo"/>
            <w:noProof/>
          </w:rPr>
          <w:t>Escritura</w:t>
        </w:r>
        <w:r>
          <w:rPr>
            <w:noProof/>
            <w:webHidden/>
          </w:rPr>
          <w:tab/>
        </w:r>
        <w:r>
          <w:rPr>
            <w:noProof/>
            <w:webHidden/>
          </w:rPr>
          <w:fldChar w:fldCharType="begin"/>
        </w:r>
        <w:r>
          <w:rPr>
            <w:noProof/>
            <w:webHidden/>
          </w:rPr>
          <w:instrText xml:space="preserve"> PAGEREF _Toc5033940 \h </w:instrText>
        </w:r>
        <w:r>
          <w:rPr>
            <w:noProof/>
            <w:webHidden/>
          </w:rPr>
        </w:r>
        <w:r>
          <w:rPr>
            <w:noProof/>
            <w:webHidden/>
          </w:rPr>
          <w:fldChar w:fldCharType="separate"/>
        </w:r>
        <w:r>
          <w:rPr>
            <w:noProof/>
            <w:webHidden/>
          </w:rPr>
          <w:t>12</w:t>
        </w:r>
        <w:r>
          <w:rPr>
            <w:noProof/>
            <w:webHidden/>
          </w:rPr>
          <w:fldChar w:fldCharType="end"/>
        </w:r>
      </w:hyperlink>
    </w:p>
    <w:p w:rsidR="001811C2" w:rsidRDefault="001811C2">
      <w:pPr>
        <w:pStyle w:val="TDC2"/>
        <w:tabs>
          <w:tab w:val="left" w:pos="1320"/>
          <w:tab w:val="right" w:pos="8494"/>
        </w:tabs>
        <w:rPr>
          <w:smallCaps w:val="0"/>
          <w:noProof/>
          <w:color w:val="auto"/>
          <w:sz w:val="22"/>
          <w:szCs w:val="22"/>
          <w:lang w:eastAsia="es-ES"/>
        </w:rPr>
      </w:pPr>
      <w:hyperlink w:anchor="_Toc5033941" w:history="1">
        <w:r w:rsidRPr="00A50ABA">
          <w:rPr>
            <w:rStyle w:val="Hipervnculo"/>
            <w:rFonts w:ascii="Rockwell Condensed" w:hAnsi="Rockwell Condensed"/>
            <w:i/>
            <w:noProof/>
          </w:rPr>
          <w:t>3.2</w:t>
        </w:r>
        <w:r>
          <w:rPr>
            <w:smallCaps w:val="0"/>
            <w:noProof/>
            <w:color w:val="auto"/>
            <w:sz w:val="22"/>
            <w:szCs w:val="22"/>
            <w:lang w:eastAsia="es-ES"/>
          </w:rPr>
          <w:tab/>
        </w:r>
        <w:r w:rsidRPr="00A50ABA">
          <w:rPr>
            <w:rStyle w:val="Hipervnculo"/>
            <w:noProof/>
          </w:rPr>
          <w:t>Datos, datos y más datos</w:t>
        </w:r>
        <w:r>
          <w:rPr>
            <w:noProof/>
            <w:webHidden/>
          </w:rPr>
          <w:tab/>
        </w:r>
        <w:r>
          <w:rPr>
            <w:noProof/>
            <w:webHidden/>
          </w:rPr>
          <w:fldChar w:fldCharType="begin"/>
        </w:r>
        <w:r>
          <w:rPr>
            <w:noProof/>
            <w:webHidden/>
          </w:rPr>
          <w:instrText xml:space="preserve"> PAGEREF _Toc5033941 \h </w:instrText>
        </w:r>
        <w:r>
          <w:rPr>
            <w:noProof/>
            <w:webHidden/>
          </w:rPr>
        </w:r>
        <w:r>
          <w:rPr>
            <w:noProof/>
            <w:webHidden/>
          </w:rPr>
          <w:fldChar w:fldCharType="separate"/>
        </w:r>
        <w:r>
          <w:rPr>
            <w:noProof/>
            <w:webHidden/>
          </w:rPr>
          <w:t>12</w:t>
        </w:r>
        <w:r>
          <w:rPr>
            <w:noProof/>
            <w:webHidden/>
          </w:rPr>
          <w:fldChar w:fldCharType="end"/>
        </w:r>
      </w:hyperlink>
    </w:p>
    <w:p w:rsidR="001811C2" w:rsidRDefault="001811C2">
      <w:pPr>
        <w:pStyle w:val="TDC2"/>
        <w:tabs>
          <w:tab w:val="left" w:pos="1320"/>
          <w:tab w:val="right" w:pos="8494"/>
        </w:tabs>
        <w:rPr>
          <w:smallCaps w:val="0"/>
          <w:noProof/>
          <w:color w:val="auto"/>
          <w:sz w:val="22"/>
          <w:szCs w:val="22"/>
          <w:lang w:eastAsia="es-ES"/>
        </w:rPr>
      </w:pPr>
      <w:hyperlink w:anchor="_Toc5033942" w:history="1">
        <w:r w:rsidRPr="00A50ABA">
          <w:rPr>
            <w:rStyle w:val="Hipervnculo"/>
            <w:rFonts w:ascii="Rockwell Condensed" w:hAnsi="Rockwell Condensed"/>
            <w:i/>
            <w:noProof/>
          </w:rPr>
          <w:t>3.3</w:t>
        </w:r>
        <w:r>
          <w:rPr>
            <w:smallCaps w:val="0"/>
            <w:noProof/>
            <w:color w:val="auto"/>
            <w:sz w:val="22"/>
            <w:szCs w:val="22"/>
            <w:lang w:eastAsia="es-ES"/>
          </w:rPr>
          <w:tab/>
        </w:r>
        <w:r w:rsidRPr="00A50ABA">
          <w:rPr>
            <w:rStyle w:val="Hipervnculo"/>
            <w:noProof/>
          </w:rPr>
          <w:t>Interfaz y estructuración del juego con otras “herramientas” adicionales</w:t>
        </w:r>
        <w:r>
          <w:rPr>
            <w:noProof/>
            <w:webHidden/>
          </w:rPr>
          <w:tab/>
        </w:r>
        <w:r>
          <w:rPr>
            <w:noProof/>
            <w:webHidden/>
          </w:rPr>
          <w:fldChar w:fldCharType="begin"/>
        </w:r>
        <w:r>
          <w:rPr>
            <w:noProof/>
            <w:webHidden/>
          </w:rPr>
          <w:instrText xml:space="preserve"> PAGEREF _Toc5033942 \h </w:instrText>
        </w:r>
        <w:r>
          <w:rPr>
            <w:noProof/>
            <w:webHidden/>
          </w:rPr>
        </w:r>
        <w:r>
          <w:rPr>
            <w:noProof/>
            <w:webHidden/>
          </w:rPr>
          <w:fldChar w:fldCharType="separate"/>
        </w:r>
        <w:r>
          <w:rPr>
            <w:noProof/>
            <w:webHidden/>
          </w:rPr>
          <w:t>13</w:t>
        </w:r>
        <w:r>
          <w:rPr>
            <w:noProof/>
            <w:webHidden/>
          </w:rPr>
          <w:fldChar w:fldCharType="end"/>
        </w:r>
      </w:hyperlink>
    </w:p>
    <w:p w:rsidR="001811C2" w:rsidRDefault="001811C2">
      <w:pPr>
        <w:pStyle w:val="TDC2"/>
        <w:tabs>
          <w:tab w:val="left" w:pos="1320"/>
          <w:tab w:val="right" w:pos="8494"/>
        </w:tabs>
        <w:rPr>
          <w:smallCaps w:val="0"/>
          <w:noProof/>
          <w:color w:val="auto"/>
          <w:sz w:val="22"/>
          <w:szCs w:val="22"/>
          <w:lang w:eastAsia="es-ES"/>
        </w:rPr>
      </w:pPr>
      <w:hyperlink w:anchor="_Toc5033943" w:history="1">
        <w:r w:rsidRPr="00A50ABA">
          <w:rPr>
            <w:rStyle w:val="Hipervnculo"/>
            <w:rFonts w:ascii="Rockwell Condensed" w:hAnsi="Rockwell Condensed" w:cs="Times New Roman"/>
            <w:i/>
            <w:noProof/>
          </w:rPr>
          <w:t>3.4</w:t>
        </w:r>
        <w:r>
          <w:rPr>
            <w:smallCaps w:val="0"/>
            <w:noProof/>
            <w:color w:val="auto"/>
            <w:sz w:val="22"/>
            <w:szCs w:val="22"/>
            <w:lang w:eastAsia="es-ES"/>
          </w:rPr>
          <w:tab/>
        </w:r>
        <w:r w:rsidRPr="00A50ABA">
          <w:rPr>
            <w:rStyle w:val="Hipervnculo"/>
            <w:noProof/>
          </w:rPr>
          <w:t>Modos de juego</w:t>
        </w:r>
        <w:r>
          <w:rPr>
            <w:noProof/>
            <w:webHidden/>
          </w:rPr>
          <w:tab/>
        </w:r>
        <w:r>
          <w:rPr>
            <w:noProof/>
            <w:webHidden/>
          </w:rPr>
          <w:fldChar w:fldCharType="begin"/>
        </w:r>
        <w:r>
          <w:rPr>
            <w:noProof/>
            <w:webHidden/>
          </w:rPr>
          <w:instrText xml:space="preserve"> PAGEREF _Toc5033943 \h </w:instrText>
        </w:r>
        <w:r>
          <w:rPr>
            <w:noProof/>
            <w:webHidden/>
          </w:rPr>
        </w:r>
        <w:r>
          <w:rPr>
            <w:noProof/>
            <w:webHidden/>
          </w:rPr>
          <w:fldChar w:fldCharType="separate"/>
        </w:r>
        <w:r>
          <w:rPr>
            <w:noProof/>
            <w:webHidden/>
          </w:rPr>
          <w:t>13</w:t>
        </w:r>
        <w:r>
          <w:rPr>
            <w:noProof/>
            <w:webHidden/>
          </w:rPr>
          <w:fldChar w:fldCharType="end"/>
        </w:r>
      </w:hyperlink>
    </w:p>
    <w:p w:rsidR="001811C2" w:rsidRDefault="001811C2">
      <w:pPr>
        <w:pStyle w:val="TDC2"/>
        <w:tabs>
          <w:tab w:val="left" w:pos="1320"/>
          <w:tab w:val="right" w:pos="8494"/>
        </w:tabs>
        <w:rPr>
          <w:smallCaps w:val="0"/>
          <w:noProof/>
          <w:color w:val="auto"/>
          <w:sz w:val="22"/>
          <w:szCs w:val="22"/>
          <w:lang w:eastAsia="es-ES"/>
        </w:rPr>
      </w:pPr>
      <w:hyperlink w:anchor="_Toc5033944" w:history="1">
        <w:r w:rsidRPr="00A50ABA">
          <w:rPr>
            <w:rStyle w:val="Hipervnculo"/>
            <w:rFonts w:ascii="Rockwell Condensed" w:hAnsi="Rockwell Condensed" w:cs="Times New Roman"/>
            <w:i/>
            <w:noProof/>
          </w:rPr>
          <w:t>3.5</w:t>
        </w:r>
        <w:r>
          <w:rPr>
            <w:smallCaps w:val="0"/>
            <w:noProof/>
            <w:color w:val="auto"/>
            <w:sz w:val="22"/>
            <w:szCs w:val="22"/>
            <w:lang w:eastAsia="es-ES"/>
          </w:rPr>
          <w:tab/>
        </w:r>
        <w:r w:rsidRPr="00A50ABA">
          <w:rPr>
            <w:rStyle w:val="Hipervnculo"/>
            <w:noProof/>
          </w:rPr>
          <w:t>Extras (en el sentido que son cosas cosméticas necesarias pero como todo cosmético…)</w:t>
        </w:r>
        <w:r>
          <w:rPr>
            <w:noProof/>
            <w:webHidden/>
          </w:rPr>
          <w:tab/>
        </w:r>
        <w:r>
          <w:rPr>
            <w:noProof/>
            <w:webHidden/>
          </w:rPr>
          <w:fldChar w:fldCharType="begin"/>
        </w:r>
        <w:r>
          <w:rPr>
            <w:noProof/>
            <w:webHidden/>
          </w:rPr>
          <w:instrText xml:space="preserve"> PAGEREF _Toc5033944 \h </w:instrText>
        </w:r>
        <w:r>
          <w:rPr>
            <w:noProof/>
            <w:webHidden/>
          </w:rPr>
        </w:r>
        <w:r>
          <w:rPr>
            <w:noProof/>
            <w:webHidden/>
          </w:rPr>
          <w:fldChar w:fldCharType="separate"/>
        </w:r>
        <w:r>
          <w:rPr>
            <w:noProof/>
            <w:webHidden/>
          </w:rPr>
          <w:t>13</w:t>
        </w:r>
        <w:r>
          <w:rPr>
            <w:noProof/>
            <w:webHidden/>
          </w:rPr>
          <w:fldChar w:fldCharType="end"/>
        </w:r>
      </w:hyperlink>
    </w:p>
    <w:p w:rsidR="001811C2" w:rsidRDefault="001811C2">
      <w:pPr>
        <w:pStyle w:val="TDC1"/>
        <w:tabs>
          <w:tab w:val="left" w:pos="1100"/>
        </w:tabs>
        <w:rPr>
          <w:b w:val="0"/>
          <w:bCs w:val="0"/>
          <w:caps w:val="0"/>
          <w:noProof/>
          <w:color w:val="auto"/>
          <w:sz w:val="22"/>
          <w:szCs w:val="22"/>
          <w:lang w:eastAsia="es-ES"/>
        </w:rPr>
      </w:pPr>
      <w:hyperlink w:anchor="_Toc5033945" w:history="1">
        <w:r w:rsidRPr="00A50ABA">
          <w:rPr>
            <w:rStyle w:val="Hipervnculo"/>
            <w:rFonts w:ascii="Times New Roman" w:hAnsi="Times New Roman" w:cs="Times New Roman"/>
            <w:noProof/>
            <w14:scene3d>
              <w14:camera w14:prst="orthographicFront"/>
              <w14:lightRig w14:rig="threePt" w14:dir="t">
                <w14:rot w14:lat="0" w14:lon="0" w14:rev="0"/>
              </w14:lightRig>
            </w14:scene3d>
          </w:rPr>
          <w:t>4</w:t>
        </w:r>
        <w:r>
          <w:rPr>
            <w:b w:val="0"/>
            <w:bCs w:val="0"/>
            <w:caps w:val="0"/>
            <w:noProof/>
            <w:color w:val="auto"/>
            <w:sz w:val="22"/>
            <w:szCs w:val="22"/>
            <w:lang w:eastAsia="es-ES"/>
          </w:rPr>
          <w:tab/>
        </w:r>
        <w:r w:rsidRPr="00A50ABA">
          <w:rPr>
            <w:rStyle w:val="Hipervnculo"/>
            <w:noProof/>
          </w:rPr>
          <w:t>A modo de resumen (Volviendo a la tierra)</w:t>
        </w:r>
        <w:r>
          <w:rPr>
            <w:noProof/>
            <w:webHidden/>
          </w:rPr>
          <w:tab/>
        </w:r>
        <w:r>
          <w:rPr>
            <w:noProof/>
            <w:webHidden/>
          </w:rPr>
          <w:fldChar w:fldCharType="begin"/>
        </w:r>
        <w:r>
          <w:rPr>
            <w:noProof/>
            <w:webHidden/>
          </w:rPr>
          <w:instrText xml:space="preserve"> PAGEREF _Toc5033945 \h </w:instrText>
        </w:r>
        <w:r>
          <w:rPr>
            <w:noProof/>
            <w:webHidden/>
          </w:rPr>
        </w:r>
        <w:r>
          <w:rPr>
            <w:noProof/>
            <w:webHidden/>
          </w:rPr>
          <w:fldChar w:fldCharType="separate"/>
        </w:r>
        <w:r>
          <w:rPr>
            <w:noProof/>
            <w:webHidden/>
          </w:rPr>
          <w:t>14</w:t>
        </w:r>
        <w:r>
          <w:rPr>
            <w:noProof/>
            <w:webHidden/>
          </w:rPr>
          <w:fldChar w:fldCharType="end"/>
        </w:r>
      </w:hyperlink>
    </w:p>
    <w:p w:rsidR="001811C2" w:rsidRDefault="001811C2">
      <w:pPr>
        <w:pStyle w:val="TDC1"/>
        <w:tabs>
          <w:tab w:val="left" w:pos="1100"/>
        </w:tabs>
        <w:rPr>
          <w:b w:val="0"/>
          <w:bCs w:val="0"/>
          <w:caps w:val="0"/>
          <w:noProof/>
          <w:color w:val="auto"/>
          <w:sz w:val="22"/>
          <w:szCs w:val="22"/>
          <w:lang w:eastAsia="es-ES"/>
        </w:rPr>
      </w:pPr>
      <w:hyperlink w:anchor="_Toc5033946" w:history="1">
        <w:r w:rsidRPr="00A50ABA">
          <w:rPr>
            <w:rStyle w:val="Hipervnculo"/>
            <w:rFonts w:ascii="Times New Roman" w:hAnsi="Times New Roman" w:cs="Times New Roman"/>
            <w:noProof/>
            <w14:scene3d>
              <w14:camera w14:prst="orthographicFront"/>
              <w14:lightRig w14:rig="threePt" w14:dir="t">
                <w14:rot w14:lat="0" w14:lon="0" w14:rev="0"/>
              </w14:lightRig>
            </w14:scene3d>
          </w:rPr>
          <w:t>5</w:t>
        </w:r>
        <w:r>
          <w:rPr>
            <w:b w:val="0"/>
            <w:bCs w:val="0"/>
            <w:caps w:val="0"/>
            <w:noProof/>
            <w:color w:val="auto"/>
            <w:sz w:val="22"/>
            <w:szCs w:val="22"/>
            <w:lang w:eastAsia="es-ES"/>
          </w:rPr>
          <w:tab/>
        </w:r>
        <w:r w:rsidRPr="00A50ABA">
          <w:rPr>
            <w:rStyle w:val="Hipervnculo"/>
            <w:noProof/>
          </w:rPr>
          <w:t>Apéndice A: Escritura</w:t>
        </w:r>
        <w:r>
          <w:rPr>
            <w:noProof/>
            <w:webHidden/>
          </w:rPr>
          <w:tab/>
        </w:r>
        <w:r>
          <w:rPr>
            <w:noProof/>
            <w:webHidden/>
          </w:rPr>
          <w:fldChar w:fldCharType="begin"/>
        </w:r>
        <w:r>
          <w:rPr>
            <w:noProof/>
            <w:webHidden/>
          </w:rPr>
          <w:instrText xml:space="preserve"> PAGEREF _Toc5033946 \h </w:instrText>
        </w:r>
        <w:r>
          <w:rPr>
            <w:noProof/>
            <w:webHidden/>
          </w:rPr>
        </w:r>
        <w:r>
          <w:rPr>
            <w:noProof/>
            <w:webHidden/>
          </w:rPr>
          <w:fldChar w:fldCharType="separate"/>
        </w:r>
        <w:r>
          <w:rPr>
            <w:noProof/>
            <w:webHidden/>
          </w:rPr>
          <w:t>14</w:t>
        </w:r>
        <w:r>
          <w:rPr>
            <w:noProof/>
            <w:webHidden/>
          </w:rPr>
          <w:fldChar w:fldCharType="end"/>
        </w:r>
      </w:hyperlink>
    </w:p>
    <w:p w:rsidR="001811C2" w:rsidRDefault="001811C2">
      <w:pPr>
        <w:pStyle w:val="TDC1"/>
        <w:tabs>
          <w:tab w:val="left" w:pos="1100"/>
        </w:tabs>
        <w:rPr>
          <w:b w:val="0"/>
          <w:bCs w:val="0"/>
          <w:caps w:val="0"/>
          <w:noProof/>
          <w:color w:val="auto"/>
          <w:sz w:val="22"/>
          <w:szCs w:val="22"/>
          <w:lang w:eastAsia="es-ES"/>
        </w:rPr>
      </w:pPr>
      <w:hyperlink w:anchor="_Toc5033947" w:history="1">
        <w:r w:rsidRPr="00A50ABA">
          <w:rPr>
            <w:rStyle w:val="Hipervnculo"/>
            <w:noProof/>
            <w14:scene3d>
              <w14:camera w14:prst="orthographicFront"/>
              <w14:lightRig w14:rig="threePt" w14:dir="t">
                <w14:rot w14:lat="0" w14:lon="0" w14:rev="0"/>
              </w14:lightRig>
            </w14:scene3d>
          </w:rPr>
          <w:t>6</w:t>
        </w:r>
        <w:r>
          <w:rPr>
            <w:b w:val="0"/>
            <w:bCs w:val="0"/>
            <w:caps w:val="0"/>
            <w:noProof/>
            <w:color w:val="auto"/>
            <w:sz w:val="22"/>
            <w:szCs w:val="22"/>
            <w:lang w:eastAsia="es-ES"/>
          </w:rPr>
          <w:tab/>
        </w:r>
        <w:r w:rsidRPr="00A50ABA">
          <w:rPr>
            <w:rStyle w:val="Hipervnculo"/>
            <w:noProof/>
          </w:rPr>
          <w:t>Apéndice B: Ranking (Clasificación)</w:t>
        </w:r>
        <w:r>
          <w:rPr>
            <w:noProof/>
            <w:webHidden/>
          </w:rPr>
          <w:tab/>
        </w:r>
        <w:r>
          <w:rPr>
            <w:noProof/>
            <w:webHidden/>
          </w:rPr>
          <w:fldChar w:fldCharType="begin"/>
        </w:r>
        <w:r>
          <w:rPr>
            <w:noProof/>
            <w:webHidden/>
          </w:rPr>
          <w:instrText xml:space="preserve"> PAGEREF _Toc5033947 \h </w:instrText>
        </w:r>
        <w:r>
          <w:rPr>
            <w:noProof/>
            <w:webHidden/>
          </w:rPr>
        </w:r>
        <w:r>
          <w:rPr>
            <w:noProof/>
            <w:webHidden/>
          </w:rPr>
          <w:fldChar w:fldCharType="separate"/>
        </w:r>
        <w:r>
          <w:rPr>
            <w:noProof/>
            <w:webHidden/>
          </w:rPr>
          <w:t>15</w:t>
        </w:r>
        <w:r>
          <w:rPr>
            <w:noProof/>
            <w:webHidden/>
          </w:rPr>
          <w:fldChar w:fldCharType="end"/>
        </w:r>
      </w:hyperlink>
    </w:p>
    <w:p w:rsidR="001811C2" w:rsidRDefault="001811C2">
      <w:pPr>
        <w:pStyle w:val="TDC1"/>
        <w:tabs>
          <w:tab w:val="left" w:pos="1100"/>
        </w:tabs>
        <w:rPr>
          <w:b w:val="0"/>
          <w:bCs w:val="0"/>
          <w:caps w:val="0"/>
          <w:noProof/>
          <w:color w:val="auto"/>
          <w:sz w:val="22"/>
          <w:szCs w:val="22"/>
          <w:lang w:eastAsia="es-ES"/>
        </w:rPr>
      </w:pPr>
      <w:hyperlink w:anchor="_Toc5033948" w:history="1">
        <w:r w:rsidRPr="00A50ABA">
          <w:rPr>
            <w:rStyle w:val="Hipervnculo"/>
            <w:noProof/>
            <w14:scene3d>
              <w14:camera w14:prst="orthographicFront"/>
              <w14:lightRig w14:rig="threePt" w14:dir="t">
                <w14:rot w14:lat="0" w14:lon="0" w14:rev="0"/>
              </w14:lightRig>
            </w14:scene3d>
          </w:rPr>
          <w:t>7</w:t>
        </w:r>
        <w:r>
          <w:rPr>
            <w:b w:val="0"/>
            <w:bCs w:val="0"/>
            <w:caps w:val="0"/>
            <w:noProof/>
            <w:color w:val="auto"/>
            <w:sz w:val="22"/>
            <w:szCs w:val="22"/>
            <w:lang w:eastAsia="es-ES"/>
          </w:rPr>
          <w:tab/>
        </w:r>
        <w:r w:rsidRPr="00A50ABA">
          <w:rPr>
            <w:rStyle w:val="Hipervnculo"/>
            <w:noProof/>
          </w:rPr>
          <w:t>Bibliografía</w:t>
        </w:r>
        <w:r>
          <w:rPr>
            <w:noProof/>
            <w:webHidden/>
          </w:rPr>
          <w:tab/>
        </w:r>
        <w:r>
          <w:rPr>
            <w:noProof/>
            <w:webHidden/>
          </w:rPr>
          <w:fldChar w:fldCharType="begin"/>
        </w:r>
        <w:r>
          <w:rPr>
            <w:noProof/>
            <w:webHidden/>
          </w:rPr>
          <w:instrText xml:space="preserve"> PAGEREF _Toc5033948 \h </w:instrText>
        </w:r>
        <w:r>
          <w:rPr>
            <w:noProof/>
            <w:webHidden/>
          </w:rPr>
        </w:r>
        <w:r>
          <w:rPr>
            <w:noProof/>
            <w:webHidden/>
          </w:rPr>
          <w:fldChar w:fldCharType="separate"/>
        </w:r>
        <w:r>
          <w:rPr>
            <w:noProof/>
            <w:webHidden/>
          </w:rPr>
          <w:t>16</w:t>
        </w:r>
        <w:r>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4842669"/>
      <w:bookmarkStart w:id="1" w:name="_Toc5033923"/>
      <w:r>
        <w:lastRenderedPageBreak/>
        <w:t>Introducción</w:t>
      </w:r>
      <w:bookmarkEnd w:id="1"/>
    </w:p>
    <w:p w:rsidR="00F73374" w:rsidRDefault="005E7E70" w:rsidP="00E65998">
      <w:pPr>
        <w:pStyle w:val="Ttulo2"/>
      </w:pPr>
      <w:bookmarkStart w:id="2" w:name="_Toc5033924"/>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Edward James Mortimer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Lao-Tse</w:t>
      </w:r>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Juegos Battle Royale</w:t>
      </w:r>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streaming, programas de juego y aprendizaje, bastante maduro y competitivo. </w:t>
      </w:r>
    </w:p>
    <w:p w:rsidR="005E7E70" w:rsidRDefault="005E7E70" w:rsidP="005E7E70">
      <w:r>
        <w:t xml:space="preserve">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w:t>
      </w:r>
      <w:r w:rsidRPr="00290B2D">
        <w:rPr>
          <w:i/>
        </w:rPr>
        <w:t>“Game Awards”</w:t>
      </w:r>
      <w:r>
        <w:t xml:space="preserve"> de la industria del video-juego. La premisa es bastante sencilla: mapa grande -&gt; todos contra todos -&gt; reducir mapa para </w:t>
      </w:r>
      <w:r>
        <w:lastRenderedPageBreak/>
        <w:t xml:space="preserve">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Battle Royale.</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w:t>
      </w:r>
      <w:r>
        <w:lastRenderedPageBreak/>
        <w:t>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Battle Royale tanto en número de jugadores como en concentración de la acción lo hace bastante diferente.</w:t>
      </w:r>
    </w:p>
    <w:p w:rsidR="009F2F15" w:rsidRDefault="004E078F" w:rsidP="004E078F">
      <w:pPr>
        <w:pStyle w:val="Ttulo2"/>
      </w:pPr>
      <w:bookmarkStart w:id="3" w:name="_Toc5033925"/>
      <w:r>
        <w:lastRenderedPageBreak/>
        <w:t>Objetivos</w:t>
      </w:r>
      <w:bookmarkEnd w:id="0"/>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4" w:name="_Toc5033926"/>
      <w:r>
        <w:t>Objetivos del juego/app en sí:</w:t>
      </w:r>
      <w:bookmarkEnd w:id="4"/>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librería java LibGdx a usar cumple perfectamente este objetivo) que sea jugable.</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unque el juego en sí utilice Java y LibGdX</w:t>
      </w:r>
      <w:r>
        <w:t xml:space="preserve"> el proyecto del Chess Battle Royale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5" w:name="_Toc5033927"/>
      <w:r>
        <w:lastRenderedPageBreak/>
        <w:t>Objetivos formativos</w:t>
      </w:r>
      <w:bookmarkEnd w:id="5"/>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(por citar el ejemplo más sencillo, aunque he estado usando tecnologías de control de versiones como el git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6" w:name="_Toc5033928"/>
      <w:r>
        <w:t>Objetivos “empresariales”</w:t>
      </w:r>
      <w:bookmarkEnd w:id="6"/>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“stores”</w:t>
      </w:r>
      <w:r w:rsidR="00AC26C7">
        <w:t xml:space="preserve"> de los dispositivos móviles.</w:t>
      </w:r>
    </w:p>
    <w:p w:rsidR="00922313" w:rsidRDefault="00922313" w:rsidP="00922313">
      <w:pPr>
        <w:pStyle w:val="Ttulo2"/>
      </w:pPr>
      <w:bookmarkStart w:id="7" w:name="_Toc5033929"/>
      <w:r>
        <w:t>Antecedentes</w:t>
      </w:r>
      <w:r w:rsidR="003D286E">
        <w:t xml:space="preserve"> (Análisis de lo existente)</w:t>
      </w:r>
      <w:bookmarkEnd w:id="7"/>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Chaturanga (el </w:t>
      </w:r>
      <w:r w:rsidR="00D83E90" w:rsidRPr="00D83E90">
        <w:t>Chaturaji</w:t>
      </w:r>
      <w:r w:rsidR="00D83E90">
        <w:t>) que se juega con 4 participantes era el predecesor del Chaturanga y éste del ajedrez</w:t>
      </w:r>
      <w:r w:rsidR="00982900">
        <w:t xml:space="preserve"> </w:t>
      </w:r>
      <w:sdt>
        <w:sdtPr>
          <w:id w:val="-1481146487"/>
          <w:citation/>
        </w:sdtPr>
        <w:sdtEndPr/>
        <w:sdtContent>
          <w:r w:rsidR="00982900">
            <w:fldChar w:fldCharType="begin"/>
          </w:r>
          <w:r w:rsidR="001349AD">
            <w:instrText xml:space="preserve">CITATION 1 \l 3082 </w:instrText>
          </w:r>
          <w:r w:rsidR="00982900">
            <w:fldChar w:fldCharType="separate"/>
          </w:r>
          <w:r w:rsidR="001811C2" w:rsidRPr="001811C2">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EndPr/>
        <w:sdtContent>
          <w:r w:rsidR="00D25775">
            <w:fldChar w:fldCharType="begin"/>
          </w:r>
          <w:r w:rsidR="00D25775">
            <w:instrText xml:space="preserve"> CITATION 2 \l 3082 </w:instrText>
          </w:r>
          <w:r w:rsidR="00D25775">
            <w:fldChar w:fldCharType="separate"/>
          </w:r>
          <w:r w:rsidR="001811C2" w:rsidRPr="001811C2">
            <w:rPr>
              <w:noProof/>
            </w:rPr>
            <w:t>[2]</w:t>
          </w:r>
          <w:r w:rsidR="00D25775">
            <w:fldChar w:fldCharType="end"/>
          </w:r>
        </w:sdtContent>
      </w:sdt>
      <w:r w:rsidR="00D25775">
        <w:t xml:space="preserve"> o consultar algunos libros donde se encuentran descritas </w:t>
      </w:r>
      <w:sdt>
        <w:sdtPr>
          <w:id w:val="116032626"/>
          <w:citation/>
        </w:sdtPr>
        <w:sdtEndPr/>
        <w:sdtContent>
          <w:r w:rsidR="00D25775">
            <w:fldChar w:fldCharType="begin"/>
          </w:r>
          <w:r w:rsidR="00D25775">
            <w:instrText xml:space="preserve"> CITATION Pri94 \l 3082 </w:instrText>
          </w:r>
          <w:r w:rsidR="00D25775">
            <w:fldChar w:fldCharType="separate"/>
          </w:r>
          <w:r w:rsidR="001811C2" w:rsidRPr="001811C2">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 xml:space="preserve">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w:t>
      </w:r>
      <w:r w:rsidR="00250551">
        <w:lastRenderedPageBreak/>
        <w:t>curiosa. Aunque he de reseñar que en disti</w:t>
      </w:r>
      <w:r w:rsidR="00383A08">
        <w:t xml:space="preserve">ntos sitios (p.e. en Lichess </w:t>
      </w:r>
      <w:sdt>
        <w:sdtPr>
          <w:id w:val="-1216814501"/>
          <w:citation/>
        </w:sdtPr>
        <w:sdtEndPr/>
        <w:sdtContent>
          <w:r w:rsidR="00383A08">
            <w:fldChar w:fldCharType="begin"/>
          </w:r>
          <w:r w:rsidR="00383A08">
            <w:instrText xml:space="preserve"> CITATION Lic \l 3082 </w:instrText>
          </w:r>
          <w:r w:rsidR="00383A08">
            <w:fldChar w:fldCharType="separate"/>
          </w:r>
          <w:r w:rsidR="001811C2" w:rsidRPr="001811C2">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han habido recreaciones del ajedrez en videojuegos. De hecho el esfuerzo para conseguir buenas inteligencias artificiales tuvieron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EndPr/>
        <w:sdtContent>
          <w:r w:rsidR="000E6CF8">
            <w:fldChar w:fldCharType="begin"/>
          </w:r>
          <w:r w:rsidR="000E6CF8">
            <w:instrText xml:space="preserve"> CITATION Wik19 \l 3082 </w:instrText>
          </w:r>
          <w:r w:rsidR="000E6CF8">
            <w:fldChar w:fldCharType="separate"/>
          </w:r>
          <w:r w:rsidR="001811C2" w:rsidRPr="001811C2">
            <w:rPr>
              <w:noProof/>
            </w:rPr>
            <w:t>[5]</w:t>
          </w:r>
          <w:r w:rsidR="000E6CF8">
            <w:fldChar w:fldCharType="end"/>
          </w:r>
        </w:sdtContent>
      </w:sdt>
      <w:r w:rsidR="000E6CF8">
        <w:t xml:space="preserve"> aunque más que inteligencia artificial en ese caso lo que había era trampa propia de trileros</w:t>
      </w:r>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EndPr/>
        <w:sdtContent>
          <w:r>
            <w:fldChar w:fldCharType="begin"/>
          </w:r>
          <w:r>
            <w:instrText xml:space="preserve"> CITATION Wik191 \l 3082 </w:instrText>
          </w:r>
          <w:r>
            <w:fldChar w:fldCharType="separate"/>
          </w:r>
          <w:r w:rsidR="001811C2">
            <w:rPr>
              <w:noProof/>
            </w:rPr>
            <w:t xml:space="preserve"> </w:t>
          </w:r>
          <w:r w:rsidR="001811C2" w:rsidRPr="001811C2">
            <w:rPr>
              <w:noProof/>
            </w:rPr>
            <w:t>[6]</w:t>
          </w:r>
          <w:r>
            <w:fldChar w:fldCharType="end"/>
          </w:r>
        </w:sdtContent>
      </w:sdt>
      <w:r>
        <w:t>.</w:t>
      </w:r>
    </w:p>
    <w:p w:rsidR="00F709C9" w:rsidRDefault="00F709C9" w:rsidP="00F709C9">
      <w:pPr>
        <w:pStyle w:val="Prrafodelista"/>
        <w:numPr>
          <w:ilvl w:val="0"/>
          <w:numId w:val="38"/>
        </w:numPr>
      </w:pPr>
      <w:r>
        <w:t>Fritz de ChessBase</w:t>
      </w:r>
      <w:sdt>
        <w:sdtPr>
          <w:id w:val="-1571804938"/>
          <w:citation/>
        </w:sdtPr>
        <w:sdtEndPr/>
        <w:sdtContent>
          <w:r>
            <w:fldChar w:fldCharType="begin"/>
          </w:r>
          <w:r>
            <w:instrText xml:space="preserve"> CITATION Wik192 \l 3082 </w:instrText>
          </w:r>
          <w:r>
            <w:fldChar w:fldCharType="separate"/>
          </w:r>
          <w:r w:rsidR="001811C2">
            <w:rPr>
              <w:noProof/>
            </w:rPr>
            <w:t xml:space="preserve"> </w:t>
          </w:r>
          <w:r w:rsidR="001811C2" w:rsidRPr="001811C2">
            <w:rPr>
              <w:noProof/>
            </w:rPr>
            <w:t>[7]</w:t>
          </w:r>
          <w:r>
            <w:fldChar w:fldCharType="end"/>
          </w:r>
        </w:sdtContent>
      </w:sdt>
      <w:r>
        <w:t>. Programa que dominó durante cierto tiempo los engines de ajedrez. Aunque personalmente creo que su principal relevancia fue la ChessBase</w:t>
      </w:r>
      <w:sdt>
        <w:sdtPr>
          <w:id w:val="366810335"/>
          <w:citation/>
        </w:sdtPr>
        <w:sdtEndPr/>
        <w:sdtContent>
          <w:r>
            <w:fldChar w:fldCharType="begin"/>
          </w:r>
          <w:r>
            <w:instrText xml:space="preserve"> CITATION Wik193 \l 3082 </w:instrText>
          </w:r>
          <w:r>
            <w:fldChar w:fldCharType="separate"/>
          </w:r>
          <w:r w:rsidR="001811C2">
            <w:rPr>
              <w:noProof/>
            </w:rPr>
            <w:t xml:space="preserve"> </w:t>
          </w:r>
          <w:r w:rsidR="001811C2" w:rsidRPr="001811C2">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preparación de las partidas por parte de los profesionales del ajedrez y de los amateurs que podían acceder a ello.</w:t>
      </w:r>
    </w:p>
    <w:p w:rsidR="00F709C9" w:rsidRDefault="00F709C9" w:rsidP="008A5B68">
      <w:pPr>
        <w:pStyle w:val="Prrafodelista"/>
        <w:numPr>
          <w:ilvl w:val="0"/>
          <w:numId w:val="38"/>
        </w:numPr>
      </w:pPr>
      <w:r>
        <w:t>AlphaZero</w:t>
      </w:r>
      <w:sdt>
        <w:sdtPr>
          <w:id w:val="1824853174"/>
          <w:citation/>
        </w:sdtPr>
        <w:sdtEndPr/>
        <w:sdtContent>
          <w:r>
            <w:fldChar w:fldCharType="begin"/>
          </w:r>
          <w:r>
            <w:instrText xml:space="preserve"> CITATION Wik194 \l 3082 </w:instrText>
          </w:r>
          <w:r>
            <w:fldChar w:fldCharType="separate"/>
          </w:r>
          <w:r w:rsidR="001811C2">
            <w:rPr>
              <w:noProof/>
            </w:rPr>
            <w:t xml:space="preserve"> </w:t>
          </w:r>
          <w:r w:rsidR="001811C2" w:rsidRPr="001811C2">
            <w:rPr>
              <w:noProof/>
            </w:rPr>
            <w:t>[9]</w:t>
          </w:r>
          <w:r>
            <w:fldChar w:fldCharType="end"/>
          </w:r>
        </w:sdtContent>
      </w:sdt>
      <w:sdt>
        <w:sdtPr>
          <w:id w:val="1621492974"/>
          <w:citation/>
        </w:sdtPr>
        <w:sdtEndPr/>
        <w:sdtContent>
          <w:r w:rsidR="00705EF2">
            <w:fldChar w:fldCharType="begin"/>
          </w:r>
          <w:r w:rsidR="00705EF2">
            <w:instrText xml:space="preserve"> CITATION Sil18 \l 3082 </w:instrText>
          </w:r>
          <w:r w:rsidR="00705EF2">
            <w:fldChar w:fldCharType="separate"/>
          </w:r>
          <w:r w:rsidR="001811C2">
            <w:rPr>
              <w:noProof/>
            </w:rPr>
            <w:t xml:space="preserve"> </w:t>
          </w:r>
          <w:r w:rsidR="001811C2" w:rsidRPr="001811C2">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 xml:space="preserve">min-max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un algoritmo de aprendizaje genérico en unidades de procesamiento tensorial. Aunque hay cierta polémica sobre la fuerza comparativa al no poder competir con el mismo hardware (las TPUs son distintas a las CPUs convencionales y completamente diseñadas para las redes neuronales) lo cierto es que su irrupción en el campo de las IAs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puzzles para enseñanza del ajedrez, cantidad de blogs, páginas, revistas, </w:t>
      </w:r>
      <w:r>
        <w:t xml:space="preserve">etc. </w:t>
      </w:r>
      <w:r w:rsidR="00E96B37">
        <w:t>Simplemente entrar en la tienda de Android y buscar chess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ChessBase (aunque personalmente recomendar</w:t>
      </w:r>
      <w:r>
        <w:t>ía otras bases de datos de</w:t>
      </w:r>
      <w:r w:rsidR="00705EF2">
        <w:t xml:space="preserve"> licencia G</w:t>
      </w:r>
      <w:r>
        <w:t>PL</w:t>
      </w:r>
      <w:r w:rsidR="00705EF2">
        <w:t xml:space="preserve"> como la Scid</w:t>
      </w:r>
      <w:sdt>
        <w:sdtPr>
          <w:id w:val="354093294"/>
          <w:citation/>
        </w:sdtPr>
        <w:sdtEndPr/>
        <w:sdtContent>
          <w:r w:rsidR="00705EF2">
            <w:fldChar w:fldCharType="begin"/>
          </w:r>
          <w:r w:rsidR="00705EF2">
            <w:instrText xml:space="preserve"> CITATION Sha \l 3082 </w:instrText>
          </w:r>
          <w:r w:rsidR="00705EF2">
            <w:fldChar w:fldCharType="separate"/>
          </w:r>
          <w:r w:rsidR="001811C2">
            <w:rPr>
              <w:noProof/>
            </w:rPr>
            <w:t xml:space="preserve"> </w:t>
          </w:r>
          <w:r w:rsidR="001811C2" w:rsidRPr="001811C2">
            <w:rPr>
              <w:noProof/>
            </w:rPr>
            <w:t>[11]</w:t>
          </w:r>
          <w:r w:rsidR="00705EF2">
            <w:fldChar w:fldCharType="end"/>
          </w:r>
        </w:sdtContent>
      </w:sdt>
      <w:r>
        <w:t>).</w:t>
      </w:r>
    </w:p>
    <w:p w:rsidR="00383A08" w:rsidRDefault="00E96B37" w:rsidP="00832492">
      <w:r>
        <w:lastRenderedPageBreak/>
        <w:t xml:space="preserve">Y dentro del ajedrez tradicional hay que tener en cuenta la importancia económica de los portales para jugar al ajedrez. </w:t>
      </w:r>
      <w:r w:rsidRPr="00383A08">
        <w:t>Tanto PlayChess</w:t>
      </w:r>
      <w:sdt>
        <w:sdtPr>
          <w:id w:val="-1124383583"/>
          <w:citation/>
        </w:sdtPr>
        <w:sdtEndPr/>
        <w:sdtContent>
          <w:r>
            <w:fldChar w:fldCharType="begin"/>
          </w:r>
          <w:r w:rsidR="00383A08" w:rsidRPr="00383A08">
            <w:instrText xml:space="preserve">CITATION Wik195 \l 3082 </w:instrText>
          </w:r>
          <w:r>
            <w:fldChar w:fldCharType="separate"/>
          </w:r>
          <w:r w:rsidR="001811C2">
            <w:rPr>
              <w:noProof/>
            </w:rPr>
            <w:t xml:space="preserve"> </w:t>
          </w:r>
          <w:r w:rsidR="001811C2" w:rsidRPr="001811C2">
            <w:rPr>
              <w:noProof/>
            </w:rPr>
            <w:t>[12]</w:t>
          </w:r>
          <w:r>
            <w:fldChar w:fldCharType="end"/>
          </w:r>
        </w:sdtContent>
      </w:sdt>
      <w:r w:rsidRPr="00383A08">
        <w:t xml:space="preserve"> de ChessBase, </w:t>
      </w:r>
      <w:r w:rsidR="00383A08" w:rsidRPr="00383A08">
        <w:t>Internet Chess Club</w:t>
      </w:r>
      <w:sdt>
        <w:sdtPr>
          <w:id w:val="-671493465"/>
          <w:citation/>
        </w:sdtPr>
        <w:sdtEndPr/>
        <w:sdtContent>
          <w:r w:rsidR="00383A08">
            <w:fldChar w:fldCharType="begin"/>
          </w:r>
          <w:r w:rsidR="00383A08" w:rsidRPr="00383A08">
            <w:instrText xml:space="preserve"> CITATION Int \l 3082 </w:instrText>
          </w:r>
          <w:r w:rsidR="00383A08">
            <w:fldChar w:fldCharType="separate"/>
          </w:r>
          <w:r w:rsidR="001811C2">
            <w:rPr>
              <w:noProof/>
            </w:rPr>
            <w:t xml:space="preserve"> </w:t>
          </w:r>
          <w:r w:rsidR="001811C2" w:rsidRPr="001811C2">
            <w:rPr>
              <w:noProof/>
            </w:rPr>
            <w:t>[13]</w:t>
          </w:r>
          <w:r w:rsidR="00383A08">
            <w:fldChar w:fldCharType="end"/>
          </w:r>
        </w:sdtContent>
      </w:sdt>
      <w:r w:rsidR="00383A08" w:rsidRPr="00383A08">
        <w:t xml:space="preserve"> (ambos con más de treinta mil suscriptores), FICS</w:t>
      </w:r>
      <w:sdt>
        <w:sdtPr>
          <w:id w:val="440350293"/>
          <w:citation/>
        </w:sdtPr>
        <w:sdtEndPr/>
        <w:sdtContent>
          <w:r w:rsidR="00383A08">
            <w:fldChar w:fldCharType="begin"/>
          </w:r>
          <w:r w:rsidR="00383A08" w:rsidRPr="00383A08">
            <w:instrText xml:space="preserve"> CITATION Fre \l 3082 </w:instrText>
          </w:r>
          <w:r w:rsidR="00383A08">
            <w:fldChar w:fldCharType="separate"/>
          </w:r>
          <w:r w:rsidR="001811C2">
            <w:rPr>
              <w:noProof/>
            </w:rPr>
            <w:t xml:space="preserve"> </w:t>
          </w:r>
          <w:r w:rsidR="001811C2" w:rsidRPr="001811C2">
            <w:rPr>
              <w:noProof/>
            </w:rPr>
            <w:t>[14]</w:t>
          </w:r>
          <w:r w:rsidR="00383A08">
            <w:fldChar w:fldCharType="end"/>
          </w:r>
        </w:sdtContent>
      </w:sdt>
      <w:r w:rsidR="00B32CEC">
        <w:t xml:space="preserve"> (gratuito)</w:t>
      </w:r>
      <w:r w:rsidR="00383A08" w:rsidRPr="00383A08">
        <w:t>, Lichess</w:t>
      </w:r>
      <w:sdt>
        <w:sdtPr>
          <w:id w:val="-2085373134"/>
          <w:citation/>
        </w:sdtPr>
        <w:sdtEndPr/>
        <w:sdtContent>
          <w:r w:rsidR="00383A08">
            <w:fldChar w:fldCharType="begin"/>
          </w:r>
          <w:r w:rsidR="00383A08" w:rsidRPr="00383A08">
            <w:instrText xml:space="preserve"> CITATION Lic \l 3082 </w:instrText>
          </w:r>
          <w:r w:rsidR="00383A08">
            <w:fldChar w:fldCharType="separate"/>
          </w:r>
          <w:r w:rsidR="001811C2">
            <w:rPr>
              <w:noProof/>
            </w:rPr>
            <w:t xml:space="preserve"> </w:t>
          </w:r>
          <w:r w:rsidR="001811C2" w:rsidRPr="001811C2">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EndPr/>
        <w:sdtContent>
          <w:r w:rsidR="00383A08">
            <w:fldChar w:fldCharType="begin"/>
          </w:r>
          <w:r w:rsidR="00383A08" w:rsidRPr="00383A08">
            <w:instrText xml:space="preserve"> CITATION Che \l 3082 </w:instrText>
          </w:r>
          <w:r w:rsidR="00383A08">
            <w:fldChar w:fldCharType="separate"/>
          </w:r>
          <w:r w:rsidR="001811C2">
            <w:rPr>
              <w:noProof/>
            </w:rPr>
            <w:t xml:space="preserve"> </w:t>
          </w:r>
          <w:r w:rsidR="001811C2" w:rsidRPr="001811C2">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EndPr/>
        <w:sdtContent>
          <w:r w:rsidR="00383A08">
            <w:fldChar w:fldCharType="begin"/>
          </w:r>
          <w:r w:rsidR="00383A08">
            <w:instrText xml:space="preserve"> CITATION Che1 \l 3082 </w:instrText>
          </w:r>
          <w:r w:rsidR="00383A08">
            <w:fldChar w:fldCharType="separate"/>
          </w:r>
          <w:r w:rsidR="001811C2" w:rsidRPr="001811C2">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Steam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Aún con todos estos antecedentes creo que sigue siendo un campo lo suficientemente inexplorado como para que existan posibilidades de innovación (y no solamente en base a mejores gráficos y texturas) sin llegar a realizar clones como abundan en las susodichas tiendas digitales.</w:t>
      </w:r>
    </w:p>
    <w:p w:rsidR="00963273" w:rsidRDefault="009F2F15" w:rsidP="00832492">
      <w:r>
        <w:t>¿</w:t>
      </w:r>
      <w:r w:rsidR="00A0113C">
        <w:t xml:space="preserve">Existe algún </w:t>
      </w:r>
      <w:r>
        <w:t>antecedentes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963273" w:rsidP="00832492">
      <w:r>
        <w:t xml:space="preserve">Pues hay distinto tipo de franquicias </w:t>
      </w:r>
      <w:r w:rsidR="009F2F15">
        <w:t xml:space="preserve">La verdad es que lo desconocía pero </w:t>
      </w:r>
      <w:r w:rsidR="00A0113C">
        <w:t xml:space="preserve">el mundo de los videojuegos es inmenso y </w:t>
      </w:r>
      <w:r w:rsidR="009F2F15">
        <w:t xml:space="preserve">buscando buscando resulta que </w:t>
      </w:r>
      <w:r w:rsidR="00A0113C">
        <w:t>relativamente cercano en el tiempo</w:t>
      </w:r>
      <w:r w:rsidR="009F2F15">
        <w:t xml:space="preserve"> (10/12/2018) ha salido a la venta en Steam un videojuego de Facepunch Studios titulado Clatter.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9F2F15" w:rsidRDefault="003D286E" w:rsidP="003D286E">
      <w:r>
        <w:t>Sin embargo, creo que el Chess Battle Royale al ser más cercano al espíritu del ajedrez puede tener un futuro más prometedor dentro de los deportes mentales.</w:t>
      </w:r>
    </w:p>
    <w:p w:rsidR="003D286E" w:rsidRDefault="003D286E" w:rsidP="003D286E">
      <w:pPr>
        <w:pStyle w:val="Ttulo1"/>
      </w:pPr>
      <w:bookmarkStart w:id="8" w:name="_Toc5033930"/>
      <w:r>
        <w:t>Necesidades empresariales para el desarrollo</w:t>
      </w:r>
      <w:bookmarkEnd w:id="8"/>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Rand Fishkin</w:t>
      </w:r>
    </w:p>
    <w:p w:rsidR="001311BA" w:rsidRDefault="001311BA" w:rsidP="001311BA">
      <w:pPr>
        <w:pStyle w:val="Ttulo2"/>
      </w:pPr>
      <w:bookmarkStart w:id="9" w:name="_Toc5033931"/>
      <w:r>
        <w:lastRenderedPageBreak/>
        <w:t>¿Plan de empresa?</w:t>
      </w:r>
      <w:bookmarkEnd w:id="9"/>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r w:rsidR="003D286E" w:rsidRPr="001311BA">
        <w:t>C</w:t>
      </w:r>
      <w:r>
        <w:t>hess Battle Royale,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1311BA" w:rsidP="003D286E">
      <w:r>
        <w:t>Por ello mismo me he permitido la libertad de proponer un escenario quizás demasiado ambicioso</w:t>
      </w:r>
      <w:r w:rsidR="00AC2BC1">
        <w:t>,</w:t>
      </w:r>
      <w:r>
        <w:t xml:space="preserve"> </w:t>
      </w:r>
      <w:r w:rsidR="00AC2BC1">
        <w:t>(</w:t>
      </w:r>
      <w:r>
        <w:t>o poco realista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0" w:name="_Toc5033932"/>
      <w:r>
        <w:t>Recursos humanos</w:t>
      </w:r>
      <w:bookmarkEnd w:id="10"/>
    </w:p>
    <w:p w:rsidR="00AC2BC1" w:rsidRDefault="00AC2BC1" w:rsidP="00AC2BC1">
      <w:pPr>
        <w:pStyle w:val="Citadestacada"/>
      </w:pPr>
      <w:r>
        <w:t>Al final, todas las operaciones de negocios pueden ser reducidas a tres palabras, gente, producto y beneficios. A menos que tengas un buen equipo, no tienes much</w:t>
      </w:r>
      <w:r>
        <w:t>o que hacer con las otras dos.</w:t>
      </w:r>
    </w:p>
    <w:p w:rsidR="003D286E" w:rsidRPr="00AC2BC1" w:rsidRDefault="00AC2BC1" w:rsidP="00AC2BC1">
      <w:pPr>
        <w:pStyle w:val="Citadestacada"/>
        <w:rPr>
          <w:b/>
        </w:rPr>
      </w:pPr>
      <w:r w:rsidRPr="00AC2BC1">
        <w:rPr>
          <w:b/>
        </w:rPr>
        <w:t xml:space="preserve"> </w:t>
      </w:r>
      <w:r w:rsidRPr="00AC2BC1">
        <w:rPr>
          <w:b/>
        </w:rPr>
        <w:t>J</w:t>
      </w:r>
      <w:r w:rsidRPr="00AC2BC1">
        <w:rPr>
          <w:b/>
        </w:rPr>
        <w:t>ack Welch Jr</w:t>
      </w:r>
    </w:p>
    <w:p w:rsidR="009F2F15" w:rsidRPr="00832492" w:rsidRDefault="009F2F15" w:rsidP="00E65998">
      <w:pPr>
        <w:pStyle w:val="Ttulo3"/>
      </w:pPr>
      <w:bookmarkStart w:id="11" w:name="_Toc4842671"/>
      <w:bookmarkStart w:id="12" w:name="_Toc5033933"/>
      <w:r w:rsidRPr="00832492">
        <w:t>Visión global del juego final (En un mundo utópico)</w:t>
      </w:r>
      <w:bookmarkEnd w:id="11"/>
      <w:bookmarkEnd w:id="12"/>
    </w:p>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 xml:space="preserve">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 </w:t>
      </w:r>
    </w:p>
    <w:p w:rsidR="009F2F15" w:rsidRDefault="009F2F15" w:rsidP="00832492">
      <w:r>
        <w:t xml:space="preserve">En principio trabajaría en modo desktop para explorar las capacidades de pantallas más grandes debido a trabajar con más de 64 casillas. En </w:t>
      </w:r>
      <w:r>
        <w:lastRenderedPageBreak/>
        <w:t xml:space="preserve">cualquier caso como se trabajará con la </w:t>
      </w:r>
      <w:r>
        <w:rPr>
          <w:b/>
          <w:bCs/>
        </w:rPr>
        <w:t>librería java LIBGDX</w:t>
      </w:r>
      <w:r>
        <w:t xml:space="preserve"> la portabilidad hacia otras plataformas no debe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Pr="00832492" w:rsidRDefault="009F2F15" w:rsidP="00832492">
      <w:pPr>
        <w:pStyle w:val="Ttulo1"/>
      </w:pPr>
      <w:bookmarkStart w:id="13" w:name="_Toc4842672"/>
      <w:bookmarkStart w:id="14" w:name="_Toc5033934"/>
      <w:r w:rsidRPr="00832492">
        <w:t>Objetivos</w:t>
      </w:r>
      <w:bookmarkEnd w:id="13"/>
      <w:bookmarkEnd w:id="14"/>
    </w:p>
    <w:p w:rsidR="009F2F15" w:rsidRPr="00832492" w:rsidRDefault="009F2F15" w:rsidP="00832492">
      <w:pPr>
        <w:pStyle w:val="Ttulo2"/>
      </w:pPr>
      <w:bookmarkStart w:id="15" w:name="_Toc4842673"/>
      <w:bookmarkStart w:id="16" w:name="_Toc5033935"/>
      <w:r w:rsidRPr="00832492">
        <w:t>El juego en sí (En un primer estadio local y sin motores de IAs complejos).</w:t>
      </w:r>
      <w:bookmarkEnd w:id="15"/>
      <w:bookmarkEnd w:id="16"/>
    </w:p>
    <w:p w:rsidR="009F2F15" w:rsidRPr="00832492" w:rsidRDefault="009F2F15" w:rsidP="00832492">
      <w:pPr>
        <w:pStyle w:val="Ttulo3"/>
      </w:pPr>
      <w:bookmarkStart w:id="17" w:name="_Toc4842674"/>
      <w:bookmarkStart w:id="18" w:name="_Toc5033936"/>
      <w:r w:rsidRPr="00832492">
        <w:t>El tablero:</w:t>
      </w:r>
      <w:bookmarkEnd w:id="17"/>
      <w:bookmarkEnd w:id="18"/>
    </w:p>
    <w:p w:rsidR="009F2F15" w:rsidRDefault="009F2F15" w:rsidP="00AB5051">
      <w:pPr>
        <w:pStyle w:val="NormalWeb"/>
        <w:spacing w:beforeAutospacing="0" w:after="0" w:afterAutospacing="0"/>
        <w:ind w:left="720" w:firstLine="709"/>
      </w:pPr>
    </w:p>
    <w:p w:rsidR="009F2F15" w:rsidRDefault="009F2F15" w:rsidP="00832492">
      <w:r>
        <w:t xml:space="preserve">Creo que el esquema es autoexplicativo. La clase TABLERO  tenga que tener la flexibilidad de tener distintos tamaños y estado de casillas (no peligro de desaparecer, peligro de desaparecer, desaparecida, ¿visible?, ¿invisible?). </w:t>
      </w:r>
    </w:p>
    <w:p w:rsidR="009F2F15" w:rsidRDefault="009F2F15" w:rsidP="00832492">
      <w:r>
        <w:t>Habrá que ir controlando cuando van desapareciendo las filas para que agregue emoción a las partidas (turnos y/o tiempo).</w:t>
      </w:r>
    </w:p>
    <w:p w:rsidR="009F2F15" w:rsidRPr="00832492" w:rsidRDefault="009F2F15" w:rsidP="00832492">
      <w:pPr>
        <w:pStyle w:val="Ttulo3"/>
      </w:pPr>
      <w:bookmarkStart w:id="19" w:name="_Toc4842675"/>
      <w:bookmarkStart w:id="20" w:name="_Toc5033937"/>
      <w:r w:rsidRPr="00832492">
        <w:t>Número de jugadores</w:t>
      </w:r>
      <w:bookmarkEnd w:id="19"/>
      <w:bookmarkEnd w:id="20"/>
      <w:r w:rsidRPr="00832492">
        <w:t xml:space="preserve"> </w:t>
      </w:r>
    </w:p>
    <w:p w:rsidR="009F2F15" w:rsidRDefault="009F2F15" w:rsidP="00832492">
      <w:r>
        <w:t>4 Jugadores. Creo que es un buen compromiso entre el ajedrez clásico y juegos de tablero (2 jugadores) y juegos todos contra todos.</w:t>
      </w:r>
    </w:p>
    <w:p w:rsidR="009F2F15" w:rsidRPr="00832492" w:rsidRDefault="009F2F15" w:rsidP="00832492">
      <w:pPr>
        <w:pStyle w:val="Ttulo3"/>
      </w:pPr>
      <w:bookmarkStart w:id="21" w:name="_Toc4842676"/>
      <w:bookmarkStart w:id="22" w:name="_Toc5033938"/>
      <w:r w:rsidRPr="00832492">
        <w:t>Piezas y movimientos cambiados:</w:t>
      </w:r>
      <w:bookmarkEnd w:id="21"/>
      <w:bookmarkEnd w:id="22"/>
    </w:p>
    <w:p w:rsidR="009F2F15" w:rsidRDefault="009F2F15" w:rsidP="00832492">
      <w:r>
        <w:t>Aunque se quede abierto a la experimentación de otras posibles piezas creo que la base de las piezas del ajedrez y normas del ajedrez se pueden extrapolar perfectamente al Chess Battle Royale con (a priori) estas modificaciones:</w:t>
      </w:r>
    </w:p>
    <w:p w:rsidR="009F2F15" w:rsidRDefault="009F2F15" w:rsidP="00832492">
      <w:r>
        <w:rPr>
          <w:b/>
          <w:bCs/>
        </w:rPr>
        <w:t>Peones:</w:t>
      </w:r>
      <w:r>
        <w:t xml:space="preserve"> Creo que hay que quitarle lo de imposible mover atrás para no liarla con tantas direcciones y esta fortaleza se compensará porque le quitamos lo de promocionar y lo de al paso y mover 2 al inicio. Esto lo hace menos “ajedrez” pero bueno, creo que es preferible a añadirle complejidad metiendo direcciones a las piezas.</w:t>
      </w:r>
    </w:p>
    <w:p w:rsidR="009F2F15" w:rsidRDefault="009F2F15" w:rsidP="00832492">
      <w:r>
        <w:rPr>
          <w:b/>
          <w:bCs/>
        </w:rPr>
        <w:t>Jaque mate:</w:t>
      </w:r>
      <w:r>
        <w:t xml:space="preserve"> De nuevo hay posibilidades pero creo que lo mejor es eliminar esta regla por la más sencilla de si te comen el rey pierdes.</w:t>
      </w:r>
    </w:p>
    <w:p w:rsidR="009F2F15" w:rsidRDefault="009F2F15" w:rsidP="00832492">
      <w:r>
        <w:rPr>
          <w:b/>
          <w:bCs/>
        </w:rPr>
        <w:t>Enroque:</w:t>
      </w:r>
      <w:r>
        <w:t xml:space="preserve"> Teniendo en cuenta que el tablero va desapareciendo es otra regla a eliminar.</w:t>
      </w:r>
    </w:p>
    <w:p w:rsidR="009F2F15" w:rsidRDefault="009F2F15" w:rsidP="00832492">
      <w:pPr>
        <w:pStyle w:val="Ttulo3"/>
        <w:rPr>
          <w:rFonts w:ascii="Times New Roman" w:hAnsi="Times New Roman" w:cs="Times New Roman"/>
          <w:color w:val="auto"/>
          <w:sz w:val="27"/>
          <w:szCs w:val="27"/>
        </w:rPr>
      </w:pPr>
      <w:bookmarkStart w:id="23" w:name="_Toc4842677"/>
      <w:bookmarkStart w:id="24" w:name="_Toc5033939"/>
      <w:r>
        <w:lastRenderedPageBreak/>
        <w:t>¿Turnos o Estrategia a tiempo real (Expansión)?</w:t>
      </w:r>
      <w:bookmarkEnd w:id="23"/>
      <w:bookmarkEnd w:id="24"/>
    </w:p>
    <w:p w:rsidR="009F2F15" w:rsidRDefault="009F2F15" w:rsidP="00832492">
      <w:r>
        <w:t>La primera versión del juego se realizará con turnos. Posteriormente se añadirá el factor tiempo (relojes). Creo que más que la tradicional forma de jugar al ajedrez con relojes (tiempo fijo para x movimientos la mejor primera aproximación es tiempo fijo corto para cada movimiento y si no se pierde turno) y es la que intentaré implementar en la primera versión.</w:t>
      </w:r>
    </w:p>
    <w:p w:rsidR="009F2F15" w:rsidRDefault="009F2F15" w:rsidP="00832492">
      <w:r>
        <w:t>Aún así puede que en el mundo contemporáneo la gente prefiera un juego más vivo e intenso propio del género de estrategia a tiempo real (¿pausable vs la IA?) permitiendo mover una pieza tras pasar una pequeña cantidad de tiempo. Como digo puede ser una vía de modificación futura. En 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25" w:name="_Toc4842678"/>
      <w:bookmarkStart w:id="26" w:name="_Toc5033940"/>
      <w:r>
        <w:t>Escritura</w:t>
      </w:r>
      <w:bookmarkEnd w:id="25"/>
      <w:bookmarkEnd w:id="26"/>
    </w:p>
    <w:p w:rsidR="009F2F15" w:rsidRDefault="009F2F15" w:rsidP="00832492">
      <w:r>
        <w:t>Es 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9F2F15" w:rsidRDefault="009F2F15" w:rsidP="00832492">
      <w:r>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27" w:name="_Toc4842679"/>
      <w:bookmarkStart w:id="28" w:name="_Toc5033941"/>
      <w:r w:rsidRPr="00832492">
        <w:t>Datos</w:t>
      </w:r>
      <w:r>
        <w:t>, datos y más datos</w:t>
      </w:r>
      <w:bookmarkEnd w:id="27"/>
      <w:bookmarkEnd w:id="28"/>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En principio me parece que un sistema JSON y base de datos no relacionales tipo mongodb parece ser a priori la mejor idea para guardar los datos de las partidas en sí y así tenerlas presentes para implementaciones de replays, IAs, guías, tutoriales, etc.</w:t>
      </w:r>
    </w:p>
    <w:p w:rsidR="009F2F15" w:rsidRDefault="009F2F15" w:rsidP="00832492">
      <w:r>
        <w:t xml:space="preserve">Por otra parte también se guardarán datos de jugadores y datos administrativos para lo que parece que una bd relacional sencilla sea la mejor posibilidad para establecer rankings entre los jugadores (sistema ELO en el ajedrez aquí habrá que modificarlo para tener en cuenta que hay 4 jugadores y no dos) y acceso a otras funcionalidades futuras aparte del “juego en sí” que </w:t>
      </w:r>
      <w:r>
        <w:lastRenderedPageBreak/>
        <w:t>cualquier plataforma de ajedrez tiene. Porque ese sería el Objetivo 3 (aunque quizás ya un poco fuera del “scope” de este proyecto de grado superior si que me gustaría que alguna pincelada estuviera).</w:t>
      </w:r>
    </w:p>
    <w:p w:rsidR="009F2F15" w:rsidRDefault="009F2F15" w:rsidP="00AB5051">
      <w:pPr>
        <w:ind w:firstLine="709"/>
      </w:pPr>
    </w:p>
    <w:p w:rsidR="009F2F15" w:rsidRDefault="009F2F15" w:rsidP="00832492">
      <w:pPr>
        <w:pStyle w:val="Ttulo2"/>
      </w:pPr>
      <w:bookmarkStart w:id="29" w:name="_Toc4842680"/>
      <w:r>
        <w:t> </w:t>
      </w:r>
      <w:bookmarkStart w:id="30" w:name="_Toc5033942"/>
      <w:r>
        <w:t>Interfaz y estructuración del juego con otras “herramientas” adicionales</w:t>
      </w:r>
      <w:bookmarkEnd w:id="29"/>
      <w:bookmarkEnd w:id="30"/>
    </w:p>
    <w:p w:rsidR="009F2F15" w:rsidRDefault="009F2F15" w:rsidP="00832492">
      <w:r>
        <w:t>El inicio de la aplicación será una típica pantallas de inicio de sesión+suscripción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¿Modo campaña con puzzles? (Totalmente opcional pero como idea loca)</w:t>
      </w:r>
    </w:p>
    <w:p w:rsidR="009F2F15" w:rsidRDefault="009F2F15" w:rsidP="00832492">
      <w:r>
        <w:t>Acceso a tus partidas (Replays y análisis (Esto último expansión tras motores IAs))</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31" w:name="_Toc4842681"/>
      <w:bookmarkStart w:id="32" w:name="_Toc5033943"/>
      <w:r>
        <w:t>Modos de juego</w:t>
      </w:r>
      <w:bookmarkEnd w:id="31"/>
      <w:bookmarkEnd w:id="32"/>
    </w:p>
    <w:p w:rsidR="009F2F15" w:rsidRDefault="009F2F15" w:rsidP="00832492">
      <w:r>
        <w:t xml:space="preserve">Lo que viene no es extra, en el sentido que para que el juego fuera operativo tendría que estar sí o sí. Pero por su complejidad, habrá que ver en qué forma entrego la versión alpha… </w:t>
      </w:r>
    </w:p>
    <w:p w:rsidR="009F2F15" w:rsidRDefault="009F2F15" w:rsidP="00832492">
      <w:r>
        <w:t>Vs IA: Programar IAs…. (Por eso entre otras cosas me apetecía mucho lo de ver el módulo GDX-AI)</w:t>
      </w:r>
    </w:p>
    <w:p w:rsidR="009F2F15" w:rsidRDefault="009F2F15" w:rsidP="00832492">
      <w:r>
        <w:t>Multiplayer (Expansión)</w:t>
      </w:r>
    </w:p>
    <w:p w:rsidR="009F2F15" w:rsidRDefault="009F2F15" w:rsidP="00832492">
      <w:pPr>
        <w:pStyle w:val="Ttulo2"/>
        <w:rPr>
          <w:rFonts w:ascii="Times New Roman" w:hAnsi="Times New Roman" w:cs="Times New Roman"/>
          <w:color w:val="auto"/>
          <w:szCs w:val="36"/>
        </w:rPr>
      </w:pPr>
      <w:bookmarkStart w:id="33" w:name="_Toc4842682"/>
      <w:bookmarkStart w:id="34" w:name="_Toc5033944"/>
      <w:r>
        <w:t>Extras (en el sentido que son cosas cosméticas necesarias pero como todo cosmético…)</w:t>
      </w:r>
      <w:bookmarkEnd w:id="33"/>
      <w:bookmarkEnd w:id="34"/>
    </w:p>
    <w:p w:rsidR="009F2F15" w:rsidRDefault="009F2F15" w:rsidP="00832492">
      <w:r>
        <w:t>Gráficos y animaciones: Estoy en negociaciones… No puedo prometer nada porque mis gráficos… (ya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35" w:name="_Toc4842683"/>
      <w:bookmarkStart w:id="36" w:name="_Toc5033945"/>
      <w:r>
        <w:lastRenderedPageBreak/>
        <w:t>A modo de resumen (Volviendo a la tierra)</w:t>
      </w:r>
      <w:bookmarkEnd w:id="35"/>
      <w:bookmarkEnd w:id="36"/>
    </w:p>
    <w:p w:rsidR="009F2F15" w:rsidRDefault="009F2F15" w:rsidP="00832492">
      <w:r>
        <w:t>Los anteriores apartados (aunque hay muchas notas sobre expansiones y posibilidades en un futuro) no deja de ser algo edulcorada y ambiciosa. Y dado las limitaciones del tiempo y mis posibilidades… Creo que es necesario este apartado para puntualizar en el plan de trabajo que cosas son prioritarias, que quedan como expansión y que sería cuestión de un Chess Battle Royale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37" w:name="_Toc4842684"/>
      <w:bookmarkStart w:id="38" w:name="_Toc5033946"/>
      <w:r>
        <w:t>Apéndice A: Escritura</w:t>
      </w:r>
      <w:bookmarkEnd w:id="37"/>
      <w:bookmarkEnd w:id="38"/>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Como principales inconvenientes creo que han de citarse que queda un poco distinto a la tradicional de “barquitos” (e4, Cf3, p.e.)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 Ahora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lastRenderedPageBreak/>
        <w:t>Un ejemplo de “partida” o mejor dicho de notación:</w:t>
      </w:r>
    </w:p>
    <w:p w:rsidR="009F2F15" w:rsidRDefault="009F2F15" w:rsidP="00832492">
      <w:r>
        <w:t>1. (+1,-5) , C (-5,-2), (-1,+5), (+5,-1)</w:t>
      </w:r>
    </w:p>
    <w:p w:rsidR="009F2F15" w:rsidRDefault="009F2F15" w:rsidP="00832492">
      <w:r>
        <w:t xml:space="preserve">2. A(-2,-4), (-5.-1), Ax(+7,-2), Dx(+7,-2)  </w:t>
      </w:r>
    </w:p>
    <w:p w:rsidR="009F2F15" w:rsidRDefault="009F2F15" w:rsidP="00832492">
      <w:r>
        <w:t>[ Línea 7 [+7,-7] Amarillo Peligro]</w:t>
      </w:r>
    </w:p>
    <w:p w:rsidR="009F2F15" w:rsidRDefault="009F2F15" w:rsidP="00832492">
      <w:r>
        <w:t>3. R (+1,-6), A (-4,+2), D(-1,+6), Dx(-1,+6)+</w:t>
      </w:r>
    </w:p>
    <w:p w:rsidR="009F2F15" w:rsidRDefault="009F2F15" w:rsidP="00832492">
      <w:r>
        <w:t>[ Línea 7 [+7,-7] Roja pre-desaparición]</w:t>
      </w:r>
    </w:p>
    <w:p w:rsidR="009F2F15" w:rsidRDefault="009F2F15" w:rsidP="00832492">
      <w:r>
        <w:t>[ Línea 6 [+6,-6] Amarillo Peligro]</w:t>
      </w:r>
    </w:p>
    <w:p w:rsidR="009F2F15" w:rsidRDefault="009F2F15" w:rsidP="00832492">
      <w:r>
        <w:t>4. (+1,-4), Ax(+1,-4),Rx(-1,+6), R(-1,-6)</w:t>
      </w:r>
    </w:p>
    <w:p w:rsidR="009F2F15" w:rsidRDefault="009F2F15" w:rsidP="00832492">
      <w:r>
        <w:t>[ Linea 7 [+7,-7] Desaparece junto con las otras piezas en esa parte del tablero. Entre ellos está el rey del bando de la izquierda. Así que para este es game over y sus piezas se retiran del tablero]</w:t>
      </w:r>
    </w:p>
    <w:p w:rsidR="009F2F15" w:rsidRDefault="009F2F15" w:rsidP="00832492">
      <w:r>
        <w:t>[ Línea 6 [+6,-6] Roja pre-desaparición]</w:t>
      </w:r>
    </w:p>
    <w:p w:rsidR="009F2F15" w:rsidRDefault="009F2F15" w:rsidP="00832492">
      <w:r>
        <w:t>[ Línea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39" w:name="_Toc4842685"/>
      <w:bookmarkStart w:id="40" w:name="_Toc5033947"/>
      <w:r>
        <w:t>Apéndice B: Ranking (Clasificación)</w:t>
      </w:r>
      <w:bookmarkEnd w:id="39"/>
      <w:bookmarkEnd w:id="40"/>
    </w:p>
    <w:p w:rsidR="009F2F15" w:rsidRDefault="009F2F15" w:rsidP="0083249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lastRenderedPageBreak/>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Con esto y algún retoque estableceremos una puntuación estimada que nos ayudará tanto para toques competitivos como para el matchmaking futuro cuando finalmente saquemos la versión multijugador</w:t>
      </w:r>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8A5B68" w:rsidRDefault="008A5B68" w:rsidP="00AB5051">
      <w:pPr>
        <w:ind w:firstLine="709"/>
      </w:pPr>
    </w:p>
    <w:bookmarkStart w:id="41" w:name="_Toc5033948"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sdtContent>
        <w:p w:rsidR="001349AD" w:rsidRDefault="001349AD">
          <w:pPr>
            <w:pStyle w:val="Ttulo1"/>
          </w:pPr>
          <w:r>
            <w:t>Bibliografía</w:t>
          </w:r>
          <w:bookmarkEnd w:id="41"/>
        </w:p>
        <w:sdt>
          <w:sdtPr>
            <w:id w:val="111145805"/>
            <w:bibliography/>
          </w:sdtPr>
          <w:sdtEndPr/>
          <w:sdtContent>
            <w:p w:rsidR="001811C2"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1811C2">
                <w:trPr>
                  <w:divId w:val="359740492"/>
                  <w:tblCellSpacing w:w="15" w:type="dxa"/>
                </w:trPr>
                <w:tc>
                  <w:tcPr>
                    <w:tcW w:w="50" w:type="pct"/>
                    <w:hideMark/>
                  </w:tcPr>
                  <w:p w:rsidR="001811C2" w:rsidRDefault="001811C2">
                    <w:pPr>
                      <w:pStyle w:val="Bibliografa"/>
                      <w:rPr>
                        <w:noProof/>
                        <w:szCs w:val="24"/>
                      </w:rPr>
                    </w:pPr>
                    <w:r>
                      <w:rPr>
                        <w:noProof/>
                      </w:rPr>
                      <w:t xml:space="preserve">[1] </w:t>
                    </w:r>
                  </w:p>
                </w:tc>
                <w:tc>
                  <w:tcPr>
                    <w:tcW w:w="0" w:type="auto"/>
                    <w:hideMark/>
                  </w:tcPr>
                  <w:p w:rsidR="001811C2" w:rsidRDefault="001811C2">
                    <w:pPr>
                      <w:pStyle w:val="Bibliografa"/>
                      <w:rPr>
                        <w:noProof/>
                      </w:rPr>
                    </w:pPr>
                    <w:r>
                      <w:rPr>
                        <w:noProof/>
                      </w:rPr>
                      <w:t>«Wikipedia,» [En línea]. Available: https://es.wikipedia.org/wiki/Chaturaji.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[2] </w:t>
                    </w:r>
                  </w:p>
                </w:tc>
                <w:tc>
                  <w:tcPr>
                    <w:tcW w:w="0" w:type="auto"/>
                    <w:hideMark/>
                  </w:tcPr>
                  <w:p w:rsidR="001811C2" w:rsidRDefault="001811C2">
                    <w:pPr>
                      <w:pStyle w:val="Bibliografa"/>
                      <w:rPr>
                        <w:noProof/>
                      </w:rPr>
                    </w:pPr>
                    <w:r>
                      <w:rPr>
                        <w:noProof/>
                      </w:rPr>
                      <w:t>«wikipedia,» [En línea]. Available: https://es.wikipedia.org/wiki/Variante_del_ajedrez.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[3] </w:t>
                    </w:r>
                  </w:p>
                </w:tc>
                <w:tc>
                  <w:tcPr>
                    <w:tcW w:w="0" w:type="auto"/>
                    <w:hideMark/>
                  </w:tcPr>
                  <w:p w:rsidR="001811C2" w:rsidRDefault="001811C2">
                    <w:pPr>
                      <w:pStyle w:val="Bibliografa"/>
                      <w:rPr>
                        <w:noProof/>
                      </w:rPr>
                    </w:pPr>
                    <w:r>
                      <w:rPr>
                        <w:noProof/>
                      </w:rPr>
                      <w:t xml:space="preserve">D. Pritchard, La Enciclopedia de las Variantes del Ajedrez., Games &amp; Puzzles Publications., 1994. </w:t>
                    </w:r>
                  </w:p>
                </w:tc>
              </w:tr>
              <w:tr w:rsidR="001811C2">
                <w:trPr>
                  <w:divId w:val="359740492"/>
                  <w:tblCellSpacing w:w="15" w:type="dxa"/>
                </w:trPr>
                <w:tc>
                  <w:tcPr>
                    <w:tcW w:w="50" w:type="pct"/>
                    <w:hideMark/>
                  </w:tcPr>
                  <w:p w:rsidR="001811C2" w:rsidRDefault="001811C2">
                    <w:pPr>
                      <w:pStyle w:val="Bibliografa"/>
                      <w:rPr>
                        <w:noProof/>
                      </w:rPr>
                    </w:pPr>
                    <w:r>
                      <w:rPr>
                        <w:noProof/>
                      </w:rPr>
                      <w:t xml:space="preserve">[4] </w:t>
                    </w:r>
                  </w:p>
                </w:tc>
                <w:tc>
                  <w:tcPr>
                    <w:tcW w:w="0" w:type="auto"/>
                    <w:hideMark/>
                  </w:tcPr>
                  <w:p w:rsidR="001811C2" w:rsidRDefault="001811C2">
                    <w:pPr>
                      <w:pStyle w:val="Bibliografa"/>
                      <w:rPr>
                        <w:noProof/>
                      </w:rPr>
                    </w:pPr>
                    <w:r>
                      <w:rPr>
                        <w:noProof/>
                      </w:rPr>
                      <w:t>«Lichess,» [En línea]. Available: https://lichess.org.</w:t>
                    </w:r>
                  </w:p>
                </w:tc>
              </w:tr>
              <w:tr w:rsidR="001811C2">
                <w:trPr>
                  <w:divId w:val="359740492"/>
                  <w:tblCellSpacing w:w="15" w:type="dxa"/>
                </w:trPr>
                <w:tc>
                  <w:tcPr>
                    <w:tcW w:w="50" w:type="pct"/>
                    <w:hideMark/>
                  </w:tcPr>
                  <w:p w:rsidR="001811C2" w:rsidRDefault="001811C2">
                    <w:pPr>
                      <w:pStyle w:val="Bibliografa"/>
                      <w:rPr>
                        <w:noProof/>
                      </w:rPr>
                    </w:pPr>
                    <w:r>
                      <w:rPr>
                        <w:noProof/>
                      </w:rPr>
                      <w:lastRenderedPageBreak/>
                      <w:t xml:space="preserve">[5] </w:t>
                    </w:r>
                  </w:p>
                </w:tc>
                <w:tc>
                  <w:tcPr>
                    <w:tcW w:w="0" w:type="auto"/>
                    <w:hideMark/>
                  </w:tcPr>
                  <w:p w:rsidR="001811C2" w:rsidRDefault="001811C2">
                    <w:pPr>
                      <w:pStyle w:val="Bibliografa"/>
                      <w:rPr>
                        <w:noProof/>
                      </w:rPr>
                    </w:pPr>
                    <w:r>
                      <w:rPr>
                        <w:noProof/>
                      </w:rPr>
                      <w:t>«Wikipedia,» [En línea]. Available: https://es.wikipedia.org/wiki/El_Turco.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[6] </w:t>
                    </w:r>
                  </w:p>
                </w:tc>
                <w:tc>
                  <w:tcPr>
                    <w:tcW w:w="0" w:type="auto"/>
                    <w:hideMark/>
                  </w:tcPr>
                  <w:p w:rsidR="001811C2" w:rsidRDefault="001811C2">
                    <w:pPr>
                      <w:pStyle w:val="Bibliografa"/>
                      <w:rPr>
                        <w:noProof/>
                      </w:rPr>
                    </w:pPr>
                    <w:r>
                      <w:rPr>
                        <w:noProof/>
                      </w:rPr>
                      <w:t>«Wikipedia,» [En línea]. Available: https://es.wikipedia.org/wiki/Deep_Blue_(computadora).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[7] </w:t>
                    </w:r>
                  </w:p>
                </w:tc>
                <w:tc>
                  <w:tcPr>
                    <w:tcW w:w="0" w:type="auto"/>
                    <w:hideMark/>
                  </w:tcPr>
                  <w:p w:rsidR="001811C2" w:rsidRDefault="001811C2">
                    <w:pPr>
                      <w:pStyle w:val="Bibliografa"/>
                      <w:rPr>
                        <w:noProof/>
                      </w:rPr>
                    </w:pPr>
                    <w:r>
                      <w:rPr>
                        <w:noProof/>
                      </w:rPr>
                      <w:t>«Wikipedia,» [En línea]. Available: https://es.wikipedia.org/wiki/Fritz_(ajedrez).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[8] </w:t>
                    </w:r>
                  </w:p>
                </w:tc>
                <w:tc>
                  <w:tcPr>
                    <w:tcW w:w="0" w:type="auto"/>
                    <w:hideMark/>
                  </w:tcPr>
                  <w:p w:rsidR="001811C2" w:rsidRDefault="001811C2">
                    <w:pPr>
                      <w:pStyle w:val="Bibliografa"/>
                      <w:rPr>
                        <w:noProof/>
                      </w:rPr>
                    </w:pPr>
                    <w:r>
                      <w:rPr>
                        <w:noProof/>
                      </w:rPr>
                      <w:t>«Wikipedia,» [En línea]. Available: https://es.wikipedia.org/wiki/ChessBase.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[9] </w:t>
                    </w:r>
                  </w:p>
                </w:tc>
                <w:tc>
                  <w:tcPr>
                    <w:tcW w:w="0" w:type="auto"/>
                    <w:hideMark/>
                  </w:tcPr>
                  <w:p w:rsidR="001811C2" w:rsidRDefault="001811C2">
                    <w:pPr>
                      <w:pStyle w:val="Bibliografa"/>
                      <w:rPr>
                        <w:noProof/>
                      </w:rPr>
                    </w:pPr>
                    <w:r>
                      <w:rPr>
                        <w:noProof/>
                      </w:rPr>
                      <w:t>«Wikipedia,» [En línea]. Available: https://es.wikipedia.org/wiki/AlphaZero.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[10] </w:t>
                    </w:r>
                  </w:p>
                </w:tc>
                <w:tc>
                  <w:tcPr>
                    <w:tcW w:w="0" w:type="auto"/>
                    <w:hideMark/>
                  </w:tcPr>
                  <w:p w:rsidR="001811C2" w:rsidRDefault="001811C2">
                    <w:pPr>
                      <w:pStyle w:val="Bibliografa"/>
                      <w:rPr>
                        <w:noProof/>
                      </w:rPr>
                    </w:pPr>
                    <w:r>
                      <w:rPr>
                        <w:noProof/>
                      </w:rPr>
                      <w:t xml:space="preserve">D. Silver, T. Hubert, J. Schrittwieser, I. Antonoglou, M. Lai, A. Guez, M. Lanctot, L. Sifre, D. Kumaran, T. Graepel, T. Lillicrap, K. Simonyan y D. Hassabis, «A general reinforcement learning algorithm that masters chess, shogi, and go through self-play,» </w:t>
                    </w:r>
                    <w:r>
                      <w:rPr>
                        <w:i/>
                        <w:iCs/>
                        <w:noProof/>
                      </w:rPr>
                      <w:t xml:space="preserve">Science, </w:t>
                    </w:r>
                    <w:r>
                      <w:rPr>
                        <w:noProof/>
                      </w:rPr>
                      <w:t xml:space="preserve">vol. 362, nº 6419, pp. 1140-1144, 2018. </w:t>
                    </w:r>
                  </w:p>
                </w:tc>
              </w:tr>
              <w:tr w:rsidR="001811C2">
                <w:trPr>
                  <w:divId w:val="359740492"/>
                  <w:tblCellSpacing w:w="15" w:type="dxa"/>
                </w:trPr>
                <w:tc>
                  <w:tcPr>
                    <w:tcW w:w="50" w:type="pct"/>
                    <w:hideMark/>
                  </w:tcPr>
                  <w:p w:rsidR="001811C2" w:rsidRDefault="001811C2">
                    <w:pPr>
                      <w:pStyle w:val="Bibliografa"/>
                      <w:rPr>
                        <w:noProof/>
                      </w:rPr>
                    </w:pPr>
                    <w:r>
                      <w:rPr>
                        <w:noProof/>
                      </w:rPr>
                      <w:t xml:space="preserve">[11] </w:t>
                    </w:r>
                  </w:p>
                </w:tc>
                <w:tc>
                  <w:tcPr>
                    <w:tcW w:w="0" w:type="auto"/>
                    <w:hideMark/>
                  </w:tcPr>
                  <w:p w:rsidR="001811C2" w:rsidRDefault="001811C2">
                    <w:pPr>
                      <w:pStyle w:val="Bibliografa"/>
                      <w:rPr>
                        <w:noProof/>
                      </w:rPr>
                    </w:pPr>
                    <w:r>
                      <w:rPr>
                        <w:noProof/>
                      </w:rPr>
                      <w:t>S. Hudson, «Scid,» [En línea]. Available: http://scid.sourceforge.net.</w:t>
                    </w:r>
                  </w:p>
                </w:tc>
              </w:tr>
              <w:tr w:rsidR="001811C2">
                <w:trPr>
                  <w:divId w:val="359740492"/>
                  <w:tblCellSpacing w:w="15" w:type="dxa"/>
                </w:trPr>
                <w:tc>
                  <w:tcPr>
                    <w:tcW w:w="50" w:type="pct"/>
                    <w:hideMark/>
                  </w:tcPr>
                  <w:p w:rsidR="001811C2" w:rsidRDefault="001811C2">
                    <w:pPr>
                      <w:pStyle w:val="Bibliografa"/>
                      <w:rPr>
                        <w:noProof/>
                      </w:rPr>
                    </w:pPr>
                    <w:r>
                      <w:rPr>
                        <w:noProof/>
                      </w:rPr>
                      <w:t xml:space="preserve">[12] </w:t>
                    </w:r>
                  </w:p>
                </w:tc>
                <w:tc>
                  <w:tcPr>
                    <w:tcW w:w="0" w:type="auto"/>
                    <w:hideMark/>
                  </w:tcPr>
                  <w:p w:rsidR="001811C2" w:rsidRDefault="001811C2">
                    <w:pPr>
                      <w:pStyle w:val="Bibliografa"/>
                      <w:rPr>
                        <w:noProof/>
                      </w:rPr>
                    </w:pPr>
                    <w:r>
                      <w:rPr>
                        <w:noProof/>
                      </w:rPr>
                      <w:t>«PlayChess,» [En línea]. Available: http://en.playchess.com.</w:t>
                    </w:r>
                  </w:p>
                </w:tc>
              </w:tr>
              <w:tr w:rsidR="001811C2">
                <w:trPr>
                  <w:divId w:val="359740492"/>
                  <w:tblCellSpacing w:w="15" w:type="dxa"/>
                </w:trPr>
                <w:tc>
                  <w:tcPr>
                    <w:tcW w:w="50" w:type="pct"/>
                    <w:hideMark/>
                  </w:tcPr>
                  <w:p w:rsidR="001811C2" w:rsidRDefault="001811C2">
                    <w:pPr>
                      <w:pStyle w:val="Bibliografa"/>
                      <w:rPr>
                        <w:noProof/>
                      </w:rPr>
                    </w:pPr>
                    <w:r>
                      <w:rPr>
                        <w:noProof/>
                      </w:rPr>
                      <w:t xml:space="preserve">[13] </w:t>
                    </w:r>
                  </w:p>
                </w:tc>
                <w:tc>
                  <w:tcPr>
                    <w:tcW w:w="0" w:type="auto"/>
                    <w:hideMark/>
                  </w:tcPr>
                  <w:p w:rsidR="001811C2" w:rsidRDefault="001811C2">
                    <w:pPr>
                      <w:pStyle w:val="Bibliografa"/>
                      <w:rPr>
                        <w:noProof/>
                      </w:rPr>
                    </w:pPr>
                    <w:r>
                      <w:rPr>
                        <w:noProof/>
                      </w:rPr>
                      <w:t>«Internet Chess Club,» [En línea]. Available: https://www.chessclub.com.</w:t>
                    </w:r>
                  </w:p>
                </w:tc>
              </w:tr>
              <w:tr w:rsidR="001811C2">
                <w:trPr>
                  <w:divId w:val="359740492"/>
                  <w:tblCellSpacing w:w="15" w:type="dxa"/>
                </w:trPr>
                <w:tc>
                  <w:tcPr>
                    <w:tcW w:w="50" w:type="pct"/>
                    <w:hideMark/>
                  </w:tcPr>
                  <w:p w:rsidR="001811C2" w:rsidRDefault="001811C2">
                    <w:pPr>
                      <w:pStyle w:val="Bibliografa"/>
                      <w:rPr>
                        <w:noProof/>
                      </w:rPr>
                    </w:pPr>
                    <w:r>
                      <w:rPr>
                        <w:noProof/>
                      </w:rPr>
                      <w:t xml:space="preserve">[14] </w:t>
                    </w:r>
                  </w:p>
                </w:tc>
                <w:tc>
                  <w:tcPr>
                    <w:tcW w:w="0" w:type="auto"/>
                    <w:hideMark/>
                  </w:tcPr>
                  <w:p w:rsidR="001811C2" w:rsidRDefault="001811C2">
                    <w:pPr>
                      <w:pStyle w:val="Bibliografa"/>
                      <w:rPr>
                        <w:noProof/>
                      </w:rPr>
                    </w:pPr>
                    <w:r>
                      <w:rPr>
                        <w:noProof/>
                      </w:rPr>
                      <w:t>«Free International Chess Server,» [En línea]. Available: https://www.freechess.org.</w:t>
                    </w:r>
                  </w:p>
                </w:tc>
              </w:tr>
              <w:tr w:rsidR="001811C2">
                <w:trPr>
                  <w:divId w:val="359740492"/>
                  <w:tblCellSpacing w:w="15" w:type="dxa"/>
                </w:trPr>
                <w:tc>
                  <w:tcPr>
                    <w:tcW w:w="50" w:type="pct"/>
                    <w:hideMark/>
                  </w:tcPr>
                  <w:p w:rsidR="001811C2" w:rsidRDefault="001811C2">
                    <w:pPr>
                      <w:pStyle w:val="Bibliografa"/>
                      <w:rPr>
                        <w:noProof/>
                      </w:rPr>
                    </w:pPr>
                    <w:r>
                      <w:rPr>
                        <w:noProof/>
                      </w:rPr>
                      <w:t xml:space="preserve">[15] </w:t>
                    </w:r>
                  </w:p>
                </w:tc>
                <w:tc>
                  <w:tcPr>
                    <w:tcW w:w="0" w:type="auto"/>
                    <w:hideMark/>
                  </w:tcPr>
                  <w:p w:rsidR="001811C2" w:rsidRDefault="001811C2">
                    <w:pPr>
                      <w:pStyle w:val="Bibliografa"/>
                      <w:rPr>
                        <w:noProof/>
                      </w:rPr>
                    </w:pPr>
                    <w:r>
                      <w:rPr>
                        <w:noProof/>
                      </w:rPr>
                      <w:t>«Chess.com,» [En línea]. Available: chess.com.</w:t>
                    </w:r>
                  </w:p>
                </w:tc>
              </w:tr>
              <w:tr w:rsidR="001811C2">
                <w:trPr>
                  <w:divId w:val="359740492"/>
                  <w:tblCellSpacing w:w="15" w:type="dxa"/>
                </w:trPr>
                <w:tc>
                  <w:tcPr>
                    <w:tcW w:w="50" w:type="pct"/>
                    <w:hideMark/>
                  </w:tcPr>
                  <w:p w:rsidR="001811C2" w:rsidRDefault="001811C2">
                    <w:pPr>
                      <w:pStyle w:val="Bibliografa"/>
                      <w:rPr>
                        <w:noProof/>
                      </w:rPr>
                    </w:pPr>
                    <w:r>
                      <w:rPr>
                        <w:noProof/>
                      </w:rPr>
                      <w:t xml:space="preserve">[16] </w:t>
                    </w:r>
                  </w:p>
                </w:tc>
                <w:tc>
                  <w:tcPr>
                    <w:tcW w:w="0" w:type="auto"/>
                    <w:hideMark/>
                  </w:tcPr>
                  <w:p w:rsidR="001811C2" w:rsidRDefault="001811C2">
                    <w:pPr>
                      <w:pStyle w:val="Bibliografa"/>
                      <w:rPr>
                        <w:noProof/>
                      </w:rPr>
                    </w:pPr>
                    <w:r>
                      <w:rPr>
                        <w:noProof/>
                      </w:rPr>
                      <w:t>«Chess24,» [En línea]. Available: www.chess24.com.</w:t>
                    </w:r>
                  </w:p>
                </w:tc>
              </w:tr>
            </w:tbl>
            <w:p w:rsidR="001811C2" w:rsidRDefault="001811C2">
              <w:pPr>
                <w:divId w:val="359740492"/>
                <w:rPr>
                  <w:rFonts w:eastAsia="Times New Roman"/>
                  <w:noProof/>
                </w:rPr>
              </w:pPr>
            </w:p>
            <w:bookmarkStart w:id="42" w:name="_GoBack"/>
            <w:bookmarkEnd w:id="42"/>
            <w:p w:rsidR="001349AD" w:rsidRDefault="001349AD">
              <w:r>
                <w:rPr>
                  <w:b/>
                  <w:bCs/>
                </w:rPr>
                <w:fldChar w:fldCharType="end"/>
              </w:r>
            </w:p>
          </w:sdtContent>
        </w:sdt>
      </w:sdtContent>
    </w:sdt>
    <w:p w:rsidR="001349AD" w:rsidRPr="009F2F15" w:rsidRDefault="001349AD" w:rsidP="00AB5051">
      <w:pPr>
        <w:ind w:firstLine="709"/>
      </w:pPr>
    </w:p>
    <w:sectPr w:rsidR="001349AD" w:rsidRPr="009F2F15" w:rsidSect="00057AA8">
      <w:headerReference w:type="even" r:id="rId16"/>
      <w:headerReference w:type="default" r:id="rId17"/>
      <w:footerReference w:type="even" r:id="rId18"/>
      <w:footerReference w:type="default" r:id="rId19"/>
      <w:headerReference w:type="first" r:id="rId20"/>
      <w:footerReference w:type="firs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141" w:rsidRDefault="00CE4141" w:rsidP="00057AA8">
      <w:pPr>
        <w:spacing w:before="0" w:after="0" w:line="240" w:lineRule="auto"/>
      </w:pPr>
      <w:r>
        <w:separator/>
      </w:r>
    </w:p>
  </w:endnote>
  <w:endnote w:type="continuationSeparator" w:id="0">
    <w:p w:rsidR="00CE4141" w:rsidRDefault="00CE4141"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CE4141">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EndPr/>
      <w:sdtContent>
        <w:r w:rsidR="008A5B68">
          <w:t>Luis Pastor Abia</w:t>
        </w:r>
      </w:sdtContent>
    </w:sdt>
    <w:r w:rsidR="008A5B68">
      <w:ptab w:relativeTo="margin" w:alignment="center" w:leader="none"/>
    </w:r>
    <w:r w:rsidR="008A5B68">
      <w:ptab w:relativeTo="margin" w:alignment="right" w:leader="none"/>
    </w:r>
    <w:r w:rsidR="008A5B68">
      <w:t>30/03/2019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141" w:rsidRDefault="00CE4141" w:rsidP="00057AA8">
      <w:pPr>
        <w:spacing w:before="0" w:after="0" w:line="240" w:lineRule="auto"/>
      </w:pPr>
      <w:r>
        <w:separator/>
      </w:r>
    </w:p>
  </w:footnote>
  <w:footnote w:type="continuationSeparator" w:id="0">
    <w:p w:rsidR="00CE4141" w:rsidRDefault="00CE4141"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CE4141">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EndPr/>
      <w:sdtContent>
        <w:r w:rsidR="008A5B68">
          <w:t>Chess Battle Royale</w:t>
        </w:r>
      </w:sdtContent>
    </w:sdt>
    <w:r w:rsidR="008A5B68">
      <w:ptab w:relativeTo="margin" w:alignment="center" w:leader="none"/>
    </w:r>
    <w:r w:rsidR="008A5B68">
      <w:ptab w:relativeTo="margin" w:alignment="right" w:leader="none"/>
    </w:r>
    <w:r w:rsidR="008A5B68">
      <w:t xml:space="preserve">Página </w:t>
    </w:r>
    <w:r w:rsidR="008A5B68">
      <w:rPr>
        <w:b/>
        <w:bCs/>
      </w:rPr>
      <w:fldChar w:fldCharType="begin"/>
    </w:r>
    <w:r w:rsidR="008A5B68">
      <w:rPr>
        <w:b/>
        <w:bCs/>
      </w:rPr>
      <w:instrText>PAGE  \* Arabic  \* MERGEFORMAT</w:instrText>
    </w:r>
    <w:r w:rsidR="008A5B68">
      <w:rPr>
        <w:b/>
        <w:bCs/>
      </w:rPr>
      <w:fldChar w:fldCharType="separate"/>
    </w:r>
    <w:r w:rsidR="001811C2">
      <w:rPr>
        <w:b/>
        <w:bCs/>
        <w:noProof/>
      </w:rPr>
      <w:t>1</w:t>
    </w:r>
    <w:r w:rsidR="008A5B68">
      <w:rPr>
        <w:b/>
        <w:bCs/>
      </w:rPr>
      <w:fldChar w:fldCharType="end"/>
    </w:r>
    <w:r w:rsidR="008A5B68">
      <w:t xml:space="preserve"> de </w:t>
    </w:r>
    <w:r w:rsidR="008A5B68">
      <w:rPr>
        <w:b/>
        <w:bCs/>
      </w:rPr>
      <w:fldChar w:fldCharType="begin"/>
    </w:r>
    <w:r w:rsidR="008A5B68">
      <w:rPr>
        <w:b/>
        <w:bCs/>
      </w:rPr>
      <w:instrText>NUMPAGES  \* Arabic  \* MERGEFORMAT</w:instrText>
    </w:r>
    <w:r w:rsidR="008A5B68">
      <w:rPr>
        <w:b/>
        <w:bCs/>
      </w:rPr>
      <w:fldChar w:fldCharType="separate"/>
    </w:r>
    <w:r w:rsidR="001811C2">
      <w:rPr>
        <w:b/>
        <w:bCs/>
        <w:noProof/>
      </w:rPr>
      <w:t>17</w:t>
    </w:r>
    <w:r w:rsidR="008A5B68">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4.4pt;height:14.4pt" o:bullet="t">
        <v:imagedata r:id="rId1" o:title="mso8553"/>
      </v:shape>
    </w:pict>
  </w:numPicBullet>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5">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5">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7">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3"/>
  </w:num>
  <w:num w:numId="12">
    <w:abstractNumId w:val="10"/>
  </w:num>
  <w:num w:numId="13">
    <w:abstractNumId w:val="8"/>
  </w:num>
  <w:num w:numId="14">
    <w:abstractNumId w:val="17"/>
  </w:num>
  <w:num w:numId="15">
    <w:abstractNumId w:val="11"/>
  </w:num>
  <w:num w:numId="16">
    <w:abstractNumId w:val="7"/>
    <w:lvlOverride w:ilvl="0">
      <w:lvl w:ilvl="0">
        <w:numFmt w:val="upperRoman"/>
        <w:lvlText w:val="%1."/>
        <w:lvlJc w:val="right"/>
      </w:lvl>
    </w:lvlOverride>
  </w:num>
  <w:num w:numId="17">
    <w:abstractNumId w:val="12"/>
  </w:num>
  <w:num w:numId="18">
    <w:abstractNumId w:val="3"/>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1"/>
  </w:num>
  <w:num w:numId="31">
    <w:abstractNumId w:val="6"/>
  </w:num>
  <w:num w:numId="32">
    <w:abstractNumId w:val="14"/>
  </w:num>
  <w:num w:numId="33">
    <w:abstractNumId w:val="2"/>
  </w:num>
  <w:num w:numId="34">
    <w:abstractNumId w:val="9"/>
  </w:num>
  <w:num w:numId="35">
    <w:abstractNumId w:val="15"/>
  </w:num>
  <w:num w:numId="36">
    <w:abstractNumId w:val="5"/>
  </w:num>
  <w:num w:numId="37">
    <w:abstractNumId w:val="16"/>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86BA5"/>
    <w:rsid w:val="000B539E"/>
    <w:rsid w:val="000C29D4"/>
    <w:rsid w:val="000E6CF8"/>
    <w:rsid w:val="000F7F53"/>
    <w:rsid w:val="001311BA"/>
    <w:rsid w:val="001349AD"/>
    <w:rsid w:val="001811C2"/>
    <w:rsid w:val="00250551"/>
    <w:rsid w:val="00265777"/>
    <w:rsid w:val="00290B2D"/>
    <w:rsid w:val="0038236B"/>
    <w:rsid w:val="00383A08"/>
    <w:rsid w:val="003D286E"/>
    <w:rsid w:val="003E4ABA"/>
    <w:rsid w:val="00466ACD"/>
    <w:rsid w:val="004E078F"/>
    <w:rsid w:val="00580542"/>
    <w:rsid w:val="005E7E70"/>
    <w:rsid w:val="005F2C70"/>
    <w:rsid w:val="005F64DE"/>
    <w:rsid w:val="006050DD"/>
    <w:rsid w:val="00632C6B"/>
    <w:rsid w:val="00705EF2"/>
    <w:rsid w:val="00714C05"/>
    <w:rsid w:val="0074380F"/>
    <w:rsid w:val="008039C7"/>
    <w:rsid w:val="00832492"/>
    <w:rsid w:val="00833448"/>
    <w:rsid w:val="00860E91"/>
    <w:rsid w:val="00885D00"/>
    <w:rsid w:val="0088710C"/>
    <w:rsid w:val="00887445"/>
    <w:rsid w:val="008A5B68"/>
    <w:rsid w:val="008E2400"/>
    <w:rsid w:val="008E2D6C"/>
    <w:rsid w:val="009032C5"/>
    <w:rsid w:val="00922313"/>
    <w:rsid w:val="00936B64"/>
    <w:rsid w:val="00963273"/>
    <w:rsid w:val="00982900"/>
    <w:rsid w:val="009F2F15"/>
    <w:rsid w:val="00A0113C"/>
    <w:rsid w:val="00A108B0"/>
    <w:rsid w:val="00AB42DE"/>
    <w:rsid w:val="00AB5051"/>
    <w:rsid w:val="00AC26C7"/>
    <w:rsid w:val="00AC2BC1"/>
    <w:rsid w:val="00AD5945"/>
    <w:rsid w:val="00B00DE9"/>
    <w:rsid w:val="00B04B02"/>
    <w:rsid w:val="00B27BF0"/>
    <w:rsid w:val="00B32CEC"/>
    <w:rsid w:val="00B67E6B"/>
    <w:rsid w:val="00C738D0"/>
    <w:rsid w:val="00CA3E6E"/>
    <w:rsid w:val="00CE4141"/>
    <w:rsid w:val="00D25775"/>
    <w:rsid w:val="00D83E90"/>
    <w:rsid w:val="00DB3051"/>
    <w:rsid w:val="00DB4786"/>
    <w:rsid w:val="00E37043"/>
    <w:rsid w:val="00E65998"/>
    <w:rsid w:val="00E96B37"/>
    <w:rsid w:val="00ED3D79"/>
    <w:rsid w:val="00F6619B"/>
    <w:rsid w:val="00F709C9"/>
    <w:rsid w:val="00F733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ED3D79"/>
    <w:pPr>
      <w:keepNext/>
      <w:keepLines/>
      <w:numPr>
        <w:ilvl w:val="3"/>
        <w:numId w:val="29"/>
      </w:numPr>
      <w:spacing w:before="200" w:after="0"/>
      <w:ind w:left="680" w:firstLine="0"/>
      <w:outlineLvl w:val="3"/>
    </w:pPr>
    <w:rPr>
      <w:rFonts w:asciiTheme="majorHAnsi" w:eastAsiaTheme="majorEastAsia" w:hAnsiTheme="majorHAnsi" w:cstheme="majorBidi"/>
      <w:bCs/>
      <w:i/>
      <w:iCs/>
      <w:color w:val="26E26E" w:themeColor="accent6"/>
    </w:rPr>
  </w:style>
  <w:style w:type="paragraph" w:styleId="Ttulo5">
    <w:name w:val="heading 5"/>
    <w:basedOn w:val="Normal"/>
    <w:next w:val="Normal"/>
    <w:link w:val="Ttulo5Car"/>
    <w:uiPriority w:val="9"/>
    <w:semiHidden/>
    <w:unhideWhenUsed/>
    <w:qFormat/>
    <w:rsid w:val="00AB5051"/>
    <w:pPr>
      <w:keepNext/>
      <w:keepLines/>
      <w:numPr>
        <w:ilvl w:val="4"/>
        <w:numId w:val="29"/>
      </w:numPr>
      <w:spacing w:before="200" w:after="0"/>
      <w:outlineLvl w:val="4"/>
    </w:pPr>
    <w:rPr>
      <w:rFonts w:asciiTheme="majorHAnsi" w:eastAsiaTheme="majorEastAsia" w:hAnsiTheme="majorHAnsi" w:cstheme="majorBidi"/>
      <w:color w:val="112F51" w:themeColor="text2" w:themeShade="BF"/>
    </w:rPr>
  </w:style>
  <w:style w:type="paragraph" w:styleId="Ttulo6">
    <w:name w:val="heading 6"/>
    <w:basedOn w:val="Normal"/>
    <w:next w:val="Normal"/>
    <w:link w:val="Ttulo6Car"/>
    <w:uiPriority w:val="9"/>
    <w:semiHidden/>
    <w:unhideWhenUsed/>
    <w:qFormat/>
    <w:rsid w:val="00AB5051"/>
    <w:pPr>
      <w:keepNext/>
      <w:keepLines/>
      <w:numPr>
        <w:ilvl w:val="5"/>
        <w:numId w:val="29"/>
      </w:numPr>
      <w:spacing w:before="200" w:after="0"/>
      <w:outlineLvl w:val="5"/>
    </w:pPr>
    <w:rPr>
      <w:rFonts w:asciiTheme="majorHAnsi" w:eastAsiaTheme="majorEastAsia" w:hAnsiTheme="majorHAnsi" w:cstheme="majorBidi"/>
      <w:i/>
      <w:iCs/>
      <w:color w:val="112F51" w:themeColor="text2" w:themeShade="BF"/>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ED3D79"/>
    <w:rPr>
      <w:rFonts w:asciiTheme="majorHAnsi" w:eastAsiaTheme="majorEastAsia" w:hAnsiTheme="majorHAnsi" w:cstheme="majorBidi"/>
      <w:bCs/>
      <w:i/>
      <w:iCs/>
      <w:color w:val="26E26E" w:themeColor="accent6"/>
      <w:sz w:val="24"/>
    </w:rPr>
  </w:style>
  <w:style w:type="character" w:customStyle="1" w:styleId="Ttulo5Car">
    <w:name w:val="Título 5 Car"/>
    <w:basedOn w:val="Fuentedeprrafopredeter"/>
    <w:link w:val="Ttulo5"/>
    <w:uiPriority w:val="9"/>
    <w:semiHidden/>
    <w:rsid w:val="00AB5051"/>
    <w:rPr>
      <w:rFonts w:asciiTheme="majorHAnsi" w:eastAsiaTheme="majorEastAsia" w:hAnsiTheme="majorHAnsi" w:cstheme="majorBidi"/>
      <w:color w:val="112F51" w:themeColor="text2" w:themeShade="BF"/>
    </w:rPr>
  </w:style>
  <w:style w:type="character" w:customStyle="1" w:styleId="Ttulo6Car">
    <w:name w:val="Título 6 Car"/>
    <w:basedOn w:val="Fuentedeprrafopredeter"/>
    <w:link w:val="Ttulo6"/>
    <w:uiPriority w:val="9"/>
    <w:semiHidden/>
    <w:rsid w:val="00AB5051"/>
    <w:rPr>
      <w:rFonts w:asciiTheme="majorHAnsi" w:eastAsiaTheme="majorEastAsia" w:hAnsiTheme="majorHAnsi" w:cstheme="majorBidi"/>
      <w:i/>
      <w:iCs/>
      <w:color w:val="112F51" w:themeColor="text2" w:themeShade="BF"/>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4118AD"/>
    <w:rsid w:val="00725C42"/>
    <w:rsid w:val="00885B11"/>
    <w:rsid w:val="009067D4"/>
    <w:rsid w:val="009C6D88"/>
    <w:rsid w:val="00B23A75"/>
    <w:rsid w:val="00D36D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8410C1-820D-4802-BF17-6BD6CB386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18</Pages>
  <Words>5110</Words>
  <Characters>28105</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33149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19</cp:revision>
  <cp:lastPrinted>2019-03-31T20:34:00Z</cp:lastPrinted>
  <dcterms:created xsi:type="dcterms:W3CDTF">2019-03-30T08:19:00Z</dcterms:created>
  <dcterms:modified xsi:type="dcterms:W3CDTF">2019-04-01T15:58:00Z</dcterms:modified>
</cp:coreProperties>
</file>