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 DE ATA DE REUNIÃO DA DIRETORIA EXECUTIVA</w:t>
      </w:r>
    </w:p>
    <w:p>
      <w:pPr>
        <w:jc w:val="center"/>
      </w:pPr>
      <w:r>
        <w:rPr>
          <w:b w:val="0"/>
          <w:i/>
        </w:rPr>
        <w:t>[NOME COMPLETO DA IGREJA] – [SIGLA] – CNPJ nº [NÚMERO]</w:t>
      </w:r>
    </w:p>
    <w:p>
      <w:pPr>
        <w:jc w:val="center"/>
      </w:pPr>
      <w:r>
        <w:rPr>
          <w:b w:val="0"/>
          <w:i/>
        </w:rPr>
        <w:t>Estatuto Social, art. 23, § 4º – Regimento Interno, art. 28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Cada reunião terá ata própria, numerada em sequência por exercício (por exemplo, "Ata nº 07/2027"), lavrada em livro próprio ou em folhas numeradas, ou em documento eletrônico assinado digitalmente, e arquivada pela Secretaria.</w:t>
      </w:r>
    </w:p>
    <w:p>
      <w:pPr>
        <w:ind w:left="850"/>
        <w:jc w:val="both"/>
      </w:pPr>
      <w:r>
        <w:rPr>
          <w:b w:val="0"/>
          <w:i w:val="0"/>
        </w:rPr>
        <w:t>II – A ata registrará com precisão o que foi deliberado, o resultado de cada votação e os documentos examinados. Opiniões e debates podem ser resumidos; decisões, valores, prazos e responsáveis devem ser registrados por completo.</w:t>
      </w:r>
    </w:p>
    <w:p>
      <w:pPr>
        <w:ind w:left="850"/>
        <w:jc w:val="both"/>
      </w:pPr>
      <w:r>
        <w:rPr>
          <w:b w:val="0"/>
          <w:i w:val="0"/>
        </w:rPr>
        <w:t>III – Devem constar obrigatoriamente em ata: as despesas acima da alçada do Regimento Interno (art. 29, III); os perfis de acesso a contas bancárias, chaves PIX e cartões (Estatuto, art. 41, § 2º); as contratações e negócios com partes relacionadas (Estatuto, art. 40); as aceitações de doação com encargo ou de valor relevante; as designações previstas nas políticas internas; e a convocação de Assembleias Gerais.</w:t>
      </w:r>
    </w:p>
    <w:p>
      <w:pPr>
        <w:ind w:left="850"/>
        <w:jc w:val="both"/>
      </w:pPr>
      <w:r>
        <w:rPr>
          <w:b w:val="0"/>
          <w:i w:val="0"/>
        </w:rPr>
        <w:t>IV – O membro da Diretoria que tiver interesse pessoal em qualquer matéria deverá declará-lo e não participar da deliberação, registrando-se o fato em ata (Estatuto, art. 40, parágrafo único).</w:t>
      </w:r>
    </w:p>
    <w:p>
      <w:pPr>
        <w:ind w:left="850"/>
        <w:jc w:val="both"/>
      </w:pPr>
      <w:r>
        <w:rPr>
          <w:b w:val="0"/>
          <w:i w:val="0"/>
        </w:rPr>
        <w:t>V – Não se deve registrar em ata de Diretoria informação pastoral, de saúde ou disciplinar de membros; essas matérias competem ao Conselho Ministerial, em ata sigilosa. Dados pessoais devem limitar-se ao necessário.</w:t>
      </w:r>
    </w:p>
    <w:p>
      <w:pPr>
        <w:ind w:left="850"/>
        <w:jc w:val="both"/>
      </w:pPr>
      <w:r>
        <w:rPr>
          <w:b w:val="0"/>
          <w:i w:val="0"/>
        </w:rPr>
        <w:t>VI – A ata será assinada por todos os presentes (Regimento Interno, art. 28, parágrafo único). As atas que precisem produzir efeitos perante terceiros, como bancos e órgãos públicos, podem ser levadas a registro no Registro Civil de Pessoas Jurídicas, quando exigido.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ATA Nº [NÚMERO]/[ANO] DA REUNIÃO [ORDINÁRIA / EXTRAORDINÁRIA] DA DIRETORIA EXECUTIVA DA [NOME COMPLETO DA IGREJA]</w:t>
      </w:r>
    </w:p>
    <w:p>
      <w:pPr>
        <w:ind w:firstLine="709"/>
        <w:jc w:val="both"/>
      </w:pPr>
      <w:r>
        <w:rPr>
          <w:b w:val="0"/>
          <w:i w:val="0"/>
        </w:rPr>
        <w:t>Aos [DIA POR EXTENSO] dias do mês de [MÊS] do ano de [ANO], às [HORA] horas, [NA SEDE DA IGREJA, SITUADA NA (ENDEREÇO) / POR MEIO ELETRÔNICO, PELA PLATAFORMA (NOME) / DE FORMA HÍBRIDA, NA SEDE E PELA PLATAFORMA (NOME)], reuniu-se a Diretoria Executiva da [NOME COMPLETO DA IGREJA], [EM DATA PREVIAMENTE FIXADA NO CALENDÁRIO ANUAL / MEDIANTE CONVOCAÇÃO DE (NOME), ENVIADA EM (DATA), COM ANTECEDÊNCIA MÍNIMA DE 3 (TRÊS) DIAS], nos termos do art. 23, § 4º, do Estatuto Social e do art. 28 do Regimento Interno.</w:t>
      </w:r>
    </w:p>
    <w:p>
      <w:pPr>
        <w:spacing w:before="240"/>
        <w:jc w:val="center"/>
      </w:pPr>
      <w:r>
        <w:rPr>
          <w:b/>
          <w:i w:val="0"/>
        </w:rPr>
        <w:t>1. PRESENÇAS E QUÓRUM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Cargo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Nome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Presença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Presidente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[PRESENTE / AUSENTE JUSTIFICADO / AUSENTE]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Vice-Presidente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1º Secretário(a)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2º Secretário(a)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1º Tesoureiro(a)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2º Tesoureiro(a)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[NOME]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Participaram, sem direito a voto, a convite da Diretoria: [NOME E QUALIFICAÇÃO, EX.: (NOME), MEMBRO DO CONSELHO FISCAL; (NOME), CONTADOR(A); (NOME), PASTOR(A) TITULAR, PARA O ITEM (NÚMERO)].</w:t>
      </w:r>
    </w:p>
    <w:p>
      <w:pPr>
        <w:ind w:firstLine="709"/>
        <w:jc w:val="both"/>
      </w:pPr>
      <w:r>
        <w:rPr>
          <w:b w:val="0"/>
          <w:i w:val="0"/>
        </w:rPr>
        <w:t>Verificada a presença de [NÚMERO] dos 6 (seis) membros da Diretoria Executiva, o(a) Presidente declarou instalada a reunião, secretariada pelo(a) [1º SECRETÁRIO(A) / NOME], e leu a ordem do dia.</w:t>
      </w:r>
    </w:p>
    <w:p>
      <w:pPr>
        <w:spacing w:before="240"/>
        <w:jc w:val="center"/>
      </w:pPr>
      <w:r>
        <w:rPr>
          <w:b/>
          <w:i w:val="0"/>
        </w:rPr>
        <w:t>2. ORDEM DO DIA</w:t>
      </w:r>
    </w:p>
    <w:p>
      <w:pPr>
        <w:ind w:left="850"/>
        <w:jc w:val="both"/>
      </w:pPr>
      <w:r>
        <w:rPr>
          <w:b w:val="0"/>
          <w:i w:val="0"/>
        </w:rPr>
        <w:t>I – leitura e aprovação da ata da reunião anterior;</w:t>
      </w:r>
    </w:p>
    <w:p>
      <w:pPr>
        <w:ind w:left="850"/>
        <w:jc w:val="both"/>
      </w:pPr>
      <w:r>
        <w:rPr>
          <w:b w:val="0"/>
          <w:i w:val="0"/>
        </w:rPr>
        <w:t>II – relatório financeiro do mês de [MÊS/ANO];</w:t>
      </w:r>
    </w:p>
    <w:p>
      <w:pPr>
        <w:ind w:left="850"/>
        <w:jc w:val="both"/>
      </w:pPr>
      <w:r>
        <w:rPr>
          <w:b w:val="0"/>
          <w:i w:val="0"/>
        </w:rPr>
        <w:t>III – [MATÉRIA]</w:t>
      </w:r>
    </w:p>
    <w:p>
      <w:pPr>
        <w:ind w:left="850"/>
        <w:jc w:val="both"/>
      </w:pPr>
      <w:r>
        <w:rPr>
          <w:b w:val="0"/>
          <w:i w:val="0"/>
        </w:rPr>
        <w:t>IV – [MATÉRIA]</w:t>
      </w:r>
    </w:p>
    <w:p>
      <w:pPr>
        <w:ind w:left="850"/>
        <w:jc w:val="both"/>
      </w:pPr>
      <w:r>
        <w:rPr>
          <w:b w:val="0"/>
          <w:i w:val="0"/>
        </w:rPr>
        <w:t>V – assuntos gerais e acompanhamento de pendências.</w:t>
      </w:r>
    </w:p>
    <w:p>
      <w:pPr>
        <w:spacing w:before="240"/>
        <w:jc w:val="center"/>
      </w:pPr>
      <w:r>
        <w:rPr>
          <w:b/>
          <w:i w:val="0"/>
        </w:rPr>
        <w:t>3. DELIBERAÇÕES</w:t>
      </w:r>
    </w:p>
    <w:p>
      <w:pPr>
        <w:ind w:firstLine="709"/>
        <w:jc w:val="both"/>
      </w:pPr>
      <w:r>
        <w:rPr>
          <w:b w:val="0"/>
          <w:i w:val="0"/>
        </w:rPr>
        <w:t>ITEM I – ATA ANTERIOR: Lida a Ata nº [NÚMERO]/[ANO], de [DATA], foi aprovada [SEM RESSALVAS / COM A SEGUINTE RETIFICAÇÃO: (DESCREVER)].</w:t>
      </w:r>
    </w:p>
    <w:p>
      <w:pPr>
        <w:ind w:firstLine="709"/>
        <w:jc w:val="both"/>
      </w:pPr>
      <w:r>
        <w:rPr>
          <w:b w:val="0"/>
          <w:i w:val="0"/>
        </w:rPr>
        <w:t>ITEM II – RELATÓRIO FINANCEIRO: O(A) [1º TESOUREIRO(A)] apresentou o demonstrativo financeiro do mês de [MÊS/ANO], que fica arquivado com esta ata, com os seguintes dados: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Valor (R$)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Saldo inicial (contas bancárias, aplicações e fundo fixo de caixa)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(+) Dízimos e ofertas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(+) Doações designadas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(+) Receitas de atividades-meio (segregadas – Estatuto, art. 4º, § 1º)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(+) Outras receitas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Despesas ordinárias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Sustento ministerial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Folha de pagamento e encargos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(–) Investimentos e despesas extraordinárias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Saldo final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Execução acumulada do orçamento anual (receitas / despesas)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]% / [ ]%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Informou-se que [OS SALDOS CONFEREM COM OS EXTRATOS BANCÁRIOS E COM OS TERMOS DE CONTAGEM / HÁ AS SEGUINTES DIVERGÊNCIAS OU PENDÊNCIAS: (DESCREVER)], e que as despesas autorizadas por um único dirigente dentro da alçada do art. 29, I, do Regimento Interno somaram R$ [VALOR], cuja relação fica arquivada. O relatório foi [APROVADO / APROVADO COM AS SEGUINTES OBSERVAÇÕES: (DESCREVER)].</w:t>
      </w:r>
    </w:p>
    <w:p>
      <w:pPr>
        <w:ind w:firstLine="709"/>
        <w:jc w:val="both"/>
      </w:pPr>
      <w:r>
        <w:rPr>
          <w:b w:val="0"/>
          <w:i w:val="0"/>
        </w:rPr>
        <w:t>ITEM III – [TÍTULO DA MATÉRIA]: [RESUMO DA PROPOSTA E DOS DOCUMENTOS EXAMINADOS, COMO ORÇAMENTOS, PARECERES E CONTRATOS]. [DECLARAÇÃO DE IMPEDIMENTO, SE HOUVER: O(A) (CARGO) (NOME) DECLAROU INTERESSE PESSOAL NA MATÉRIA, POR (MOTIVO), E NÃO PARTICIPOU DA DISCUSSÃO NEM DA VOTAÇÃO.] Submetida à votação, a proposta foi [APROVADA / REJEITADA] por [UNANIMIDADE DOS PRESENTES / (NÚMERO) VOTOS FAVORÁVEIS, (NÚMERO) CONTRÁRIOS E (NÚMERO) ABSTENÇÕES], ficando [DESCREVER EXATAMENTE O QUE FOI DECIDIDO: OBJETO, VALOR, FORNECEDOR, PRAZO, CONDIÇÕES E RESPONSÁVEL PELA EXECUÇÃO].</w:t>
      </w:r>
    </w:p>
    <w:p>
      <w:pPr>
        <w:ind w:firstLine="709"/>
        <w:jc w:val="both"/>
      </w:pPr>
      <w:r>
        <w:rPr>
          <w:b w:val="0"/>
          <w:i w:val="0"/>
        </w:rPr>
        <w:t>ITEM IV – [TÍTULO DA MATÉRIA]: [MESMA ESTRUTURA DO ITEM III].</w:t>
      </w:r>
    </w:p>
    <w:p>
      <w:pPr>
        <w:ind w:firstLine="709"/>
        <w:jc w:val="both"/>
      </w:pPr>
      <w:r>
        <w:rPr>
          <w:b w:val="0"/>
          <w:i w:val="0"/>
        </w:rPr>
        <w:t>ITEM V – ASSUNTOS GERAIS E PENDÊNCIAS: [RESUMO DOS INFORMES, SEM DELIBERAÇÃO]. A situação das pendências de reuniões anteriores e as novas providências ficam assim registradas: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Providência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Responsável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Prazo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[NOVA / EM ANDAMENTO / CONCLUÍDA]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4. ENCERRAMENTO</w:t>
      </w:r>
    </w:p>
    <w:p>
      <w:pPr>
        <w:ind w:firstLine="709"/>
        <w:jc w:val="both"/>
      </w:pPr>
      <w:r>
        <w:rPr>
          <w:b w:val="0"/>
          <w:i w:val="0"/>
        </w:rPr>
        <w:t>Nada mais havendo a tratar, o(a) Presidente encerrou a reunião às [HORA] horas, e eu, [NOME], [1º SECRETÁRIO(A)], lavrei a presente ata, que, lida e achada conforme, vai assinada por todos os presentes.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Vice-Presidente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2º Secretário(a)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Tesoureiro(a)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2º Tesoureiro(a)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– MODELOS DE REDAÇÃO PARA DELIBERAÇÕES FREQUENTES</w:t>
      </w:r>
    </w:p>
    <w:p>
      <w:pPr>
        <w:jc w:val="center"/>
      </w:pPr>
      <w:r>
        <w:rPr>
          <w:b w:val="0"/>
          <w:i/>
        </w:rPr>
        <w:t>(Copiar para o item correspondente da ata, adaptando os campos)</w:t>
      </w:r>
    </w:p>
    <w:p>
      <w:pPr>
        <w:ind w:firstLine="709"/>
        <w:jc w:val="both"/>
      </w:pPr>
      <w:r>
        <w:rPr>
          <w:b w:val="0"/>
          <w:i w:val="0"/>
        </w:rPr>
        <w:t>APROVAÇÃO DE DESPESA ACIMA DA ALÇADA: "Examinados os orçamentos de [FORNECEDOR 1] (R$ [VALOR]), [FORNECEDOR 2] (R$ [VALOR]) e [FORNECEDOR 3] (R$ [VALOR]), foi aprovada a contratação de [FORNECEDOR], pelo valor de R$ [VALOR], para [OBJETO], com recursos da rubrica [RUBRICA] do orçamento, autorizando-se o Presidente e o 1º Tesoureiro a firmar o contrato e efetuar os pagamentos, nos termos do art. 29, III, do Regimento Interno."</w:t>
      </w:r>
    </w:p>
    <w:p>
      <w:pPr>
        <w:ind w:firstLine="709"/>
        <w:jc w:val="both"/>
      </w:pPr>
      <w:r>
        <w:rPr>
          <w:b w:val="0"/>
          <w:i w:val="0"/>
        </w:rPr>
        <w:t>DESPESA NÃO PREVISTA NO ORÇAMENTO: "Tratando-se de despesa não prevista que excede em mais de [10%] a rubrica [RUBRICA], a aprovação fica condicionada ao parecer do Conselho Fiscal e será submetida a referendo da próxima Assembleia Geral (Regimento Interno, art. 29, IV)."</w:t>
      </w:r>
    </w:p>
    <w:p>
      <w:pPr>
        <w:ind w:firstLine="709"/>
        <w:jc w:val="both"/>
      </w:pPr>
      <w:r>
        <w:rPr>
          <w:b w:val="0"/>
          <w:i w:val="0"/>
        </w:rPr>
        <w:t>NEGÓCIO COM PARTE RELACIONADA: "Considerando que [NOME] é [VÍNCULO] do(a) [CARGO] [NOME], que se declarou impedido(a) e não votou, e à vista do parecer favorável do Conselho Fiscal de [DATA] e da comprovação de preço de mercado por [3 ORÇAMENTOS / AVALIAÇÃO], foi aprovada a [CONTRATAÇÃO/LOCAÇÃO/AQUISIÇÃO], nos termos do art. 40 do Estatuto Social."</w:t>
      </w:r>
    </w:p>
    <w:p>
      <w:pPr>
        <w:ind w:firstLine="709"/>
        <w:jc w:val="both"/>
      </w:pPr>
      <w:r>
        <w:rPr>
          <w:b w:val="0"/>
          <w:i w:val="0"/>
        </w:rPr>
        <w:t>PERFIS DE ACESSO BANCÁRIO: "Ficam definidos os seguintes perfis de acesso às contas da IGREJA no [BANCO], agência [NÚMERO], conta [NÚMERO]: [NOME] (Presidente) e [NOME] (1º Tesoureiro), com movimentação em conjunto; [NOME] (2º Tesoureiro), com perfil de consulta [E MOVIMENTAÇÃO EM CONJUNTO NA AUSÊNCIA DO 1º TESOUREIRO]; chaves PIX cadastradas: [CHAVES, TODAS VINCULADAS AO CNPJ]. Revogam-se os acessos de [NOMES], com efeito imediato (Estatuto Social, art. 41, § 2º)."</w:t>
      </w:r>
    </w:p>
    <w:p>
      <w:pPr>
        <w:ind w:firstLine="709"/>
        <w:jc w:val="both"/>
      </w:pPr>
      <w:r>
        <w:rPr>
          <w:b w:val="0"/>
          <w:i w:val="0"/>
        </w:rPr>
        <w:t>CONTRATAÇÃO DE EMPREGADO: "Aprovada a admissão de [NOME] para a função de [FUNÇÃO], com salário mensal de R$ [VALOR] e jornada de [JORNADA], conforme o orçamento, mediante contrato de trabalho no modelo aprovado, [DECLARANDO-SE QUE O CONTRATADO NÃO TEM PARENTESCO COM DIRIGENTES / OBSERVADO O ART. 40 DO ESTATUTO SOCIAL]."</w:t>
      </w:r>
    </w:p>
    <w:p>
      <w:pPr>
        <w:ind w:firstLine="709"/>
        <w:jc w:val="both"/>
      </w:pPr>
      <w:r>
        <w:rPr>
          <w:b w:val="0"/>
          <w:i w:val="0"/>
        </w:rPr>
        <w:t>DESIGNAÇÕES PREVISTAS NAS POLÍTICAS INTERNAS: "Designa-se [NOME] como encarregado(a) pelo tratamento de dados pessoais (Política de Privacidade, art. 15, parágrafo único) / como Coordenador(a) de Proteção, e [NOME] como suplente, para mandato de [2] anos (Política de Proteção, art. 4º) / como membros da Comissão Eleitoral (Regimento Interno, art. 24)."</w:t>
      </w:r>
    </w:p>
    <w:p>
      <w:pPr>
        <w:ind w:firstLine="709"/>
        <w:jc w:val="both"/>
      </w:pPr>
      <w:r>
        <w:rPr>
          <w:b w:val="0"/>
          <w:i w:val="0"/>
        </w:rPr>
        <w:t>CONVOCAÇÃO DE ASSEMBLEIA GERAL: "Aprovada a convocação da Assembleia Geral [ORDINÁRIA/EXTRAORDINÁRIA] para [DATA], às [HORA], na [LOCAL/MEIO ELETRÔNICO], com a seguinte ordem do dia: [ITENS], determinando-se a publicação do edital com a antecedência do art. 18, § 2º, do Estatuto Social."</w:t>
      </w:r>
    </w:p>
    <w:p>
      <w:pPr>
        <w:ind w:firstLine="709"/>
        <w:jc w:val="both"/>
      </w:pPr>
      <w:r>
        <w:rPr>
          <w:b w:val="0"/>
          <w:i w:val="0"/>
        </w:rPr>
        <w:t>CONTAS ANUAIS: "Aprovadas as demonstrações contábeis do exercício de [ANO] e o relatório anual de atividades, que serão encaminhados ao Conselho Fiscal para parecer e, em seguida, submetidos à Assembleia Geral Ordinária."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