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left"/>
      </w:pPr>
      <w:r>
        <w:rPr>
          <w:rFonts w:ascii="Aptos" w:cs="Aptos" w:eastAsia="Aptos" w:hAnsi="Aptos"/>
          <w:sz w:val="48"/>
          <w:szCs w:val="48"/>
        </w:rPr>
        <w:t xml:space="preserve">REPORTE DE MADUREZ DEVOPS</w:t>
      </w:r>
    </w:p>
    <w:p>
      <w:pPr>
        <w:pStyle w:val="Heading2"/>
        <w:spacing w:after="300"/>
        <w:jc w:val="left"/>
      </w:pPr>
      <w:r>
        <w:rPr>
          <w:rFonts w:ascii="Aptos" w:cs="Aptos" w:eastAsia="Aptos" w:hAnsi="Aptos"/>
          <w:sz w:val="32"/>
          <w:szCs w:val="32"/>
        </w:rPr>
        <w:t xml:space="preserve">Readymind México – Evaluación basada en Azure Well-Architected Framework y CMMI</w:t>
      </w:r>
    </w:p>
    <w:p>
      <w:pPr>
        <w:pStyle w:val="Heading3"/>
        <w:spacing w:after="600"/>
        <w:jc w:val="left"/>
      </w:pPr>
      <w:r>
        <w:rPr>
          <w:rFonts w:ascii="Aptos" w:cs="Aptos" w:eastAsia="Aptos" w:hAnsi="Aptos"/>
          <w:sz w:val="22"/>
          <w:szCs w:val="22"/>
        </w:rPr>
        <w:t xml:space="preserve">Cliente: Luis Arenas</w:t>
      </w:r>
    </w:p>
    <w:p>
      <w:pPr>
        <w:pStyle w:val="Heading1"/>
        <w:spacing w:after="300"/>
      </w:pPr>
      <w:r>
        <w:rPr>
          <w:rFonts w:ascii="Aptos" w:cs="Aptos" w:eastAsia="Aptos" w:hAnsi="Aptos"/>
          <w:sz w:val="48"/>
          <w:szCs w:val="48"/>
        </w:rPr>
        <w:t xml:space="preserve">Información General</w:t>
      </w:r>
    </w:p>
    <w:p>
      <w:pPr>
        <w:spacing w:after="200"/>
      </w:pPr>
      <w:r>
        <w:rPr>
          <w:rFonts w:ascii="Aptos" w:cs="Aptos" w:eastAsia="Aptos" w:hAnsi="Aptos"/>
          <w:b/>
          <w:bCs/>
          <w:sz w:val="22"/>
          <w:szCs w:val="22"/>
        </w:rPr>
        <w:t xml:space="preserve">Cliente: </w:t>
      </w:r>
      <w:r>
        <w:rPr>
          <w:rFonts w:ascii="Aptos" w:cs="Aptos" w:eastAsia="Aptos" w:hAnsi="Aptos"/>
          <w:sz w:val="22"/>
          <w:szCs w:val="22"/>
        </w:rPr>
        <w:t xml:space="preserve">Luis Arenas</w:t>
      </w:r>
    </w:p>
    <w:p>
      <w:pPr>
        <w:spacing w:after="200"/>
      </w:pPr>
      <w:r>
        <w:rPr>
          <w:rFonts w:ascii="Aptos" w:cs="Aptos" w:eastAsia="Aptos" w:hAnsi="Aptos"/>
          <w:b/>
          <w:bCs/>
          <w:sz w:val="22"/>
          <w:szCs w:val="22"/>
        </w:rPr>
        <w:t xml:space="preserve">Evaluador: </w:t>
      </w:r>
      <w:r>
        <w:rPr>
          <w:rFonts w:ascii="Aptos" w:cs="Aptos" w:eastAsia="Aptos" w:hAnsi="Aptos"/>
          <w:sz w:val="22"/>
          <w:szCs w:val="22"/>
        </w:rPr>
        <w:t xml:space="preserve">Equipo Arquitectura Azure DevOps</w:t>
      </w:r>
    </w:p>
    <w:p>
      <w:pPr>
        <w:spacing w:after="400"/>
      </w:pPr>
      <w:r>
        <w:rPr>
          <w:rFonts w:ascii="Aptos" w:cs="Aptos" w:eastAsia="Aptos" w:hAnsi="Aptos"/>
          <w:b/>
          <w:bCs/>
          <w:sz w:val="22"/>
          <w:szCs w:val="22"/>
        </w:rPr>
        <w:t xml:space="preserve">Fecha Assessment: </w:t>
      </w:r>
      <w:r>
        <w:rPr>
          <w:rFonts w:ascii="Aptos" w:cs="Aptos" w:eastAsia="Aptos" w:hAnsi="Aptos"/>
          <w:sz w:val="22"/>
          <w:szCs w:val="22"/>
        </w:rPr>
        <w:t xml:space="preserve">2025-08</w:t>
      </w:r>
    </w:p>
    <w:p>
      <w:pPr>
        <w:pStyle w:val="Heading1"/>
        <w:spacing w:after="300"/>
      </w:pPr>
      <w:r>
        <w:rPr>
          <w:rFonts w:ascii="Aptos" w:cs="Aptos" w:eastAsia="Aptos" w:hAnsi="Aptos"/>
          <w:sz w:val="48"/>
          <w:szCs w:val="48"/>
        </w:rPr>
        <w:t xml:space="preserve">Resumen Ejecutivo</w:t>
      </w:r>
    </w:p>
    <w:p>
      <w:pPr>
        <w:pStyle w:val="Heading2"/>
        <w:spacing w:after="200"/>
      </w:pPr>
      <w:r>
        <w:rPr>
          <w:rFonts w:ascii="Aptos" w:cs="Aptos" w:eastAsia="Aptos" w:hAnsi="Aptos"/>
          <w:sz w:val="32"/>
          <w:szCs w:val="32"/>
        </w:rPr>
        <w:t xml:space="preserve">Diagnóstico general</w:t>
      </w:r>
    </w:p>
    <w:p>
      <w:pPr>
        <w:spacing w:after="300"/>
      </w:pPr>
      <w:r>
        <w:rPr>
          <w:rFonts w:ascii="Aptos" w:cs="Aptos" w:eastAsia="Aptos" w:hAnsi="Aptos"/>
          <w:sz w:val="22"/>
          <w:szCs w:val="22"/>
        </w:rPr>
        <w:t xml:space="preserve">El estado actual del cliente refleja un nivel de madurez DevOps gestionado, con áreas críticas en la gestión de infraestructura como código, seguridad y observabilidad. La falta de automatización en la gestión de infraestructura y la seguridad representa un riesgo significativo para la estabilidad y seguridad del entorno. La implementación de prácticas ágiles y el uso de Azure Boards son puntos fuertes, pero la falta de integración de IA y herramientas avanzadas de seguridad limita la eficiencia y la capacidad de respuesta ante incidentes.</w:t>
      </w:r>
    </w:p>
    <w:p>
      <w:pPr>
        <w:pStyle w:val="Heading2"/>
        <w:spacing w:after="200"/>
      </w:pPr>
      <w:r>
        <w:rPr>
          <w:rFonts w:ascii="Aptos" w:cs="Aptos" w:eastAsia="Aptos" w:hAnsi="Aptos"/>
          <w:sz w:val="32"/>
          <w:szCs w:val="32"/>
        </w:rPr>
        <w:t xml:space="preserve">Hallazgos principales</w:t>
      </w:r>
    </w:p>
    <w:p>
      <w:pPr>
        <w:pStyle w:val="ListParagraph"/>
        <w:numPr>
          <w:ilvl w:val="0"/>
          <w:numId w:val="1"/>
        </w:numPr>
        <w:spacing w:after="150"/>
      </w:pPr>
      <w:r>
        <w:rPr>
          <w:rFonts w:ascii="Aptos" w:cs="Aptos" w:eastAsia="Aptos" w:hAnsi="Aptos"/>
          <w:sz w:val="22"/>
          <w:szCs w:val="22"/>
        </w:rPr>
        <w:t xml:space="preserve">• Falta de automatización en la gestión de infraestructura como código</w:t>
      </w:r>
    </w:p>
    <w:p>
      <w:pPr>
        <w:pStyle w:val="ListParagraph"/>
        <w:numPr>
          <w:ilvl w:val="0"/>
          <w:numId w:val="1"/>
        </w:numPr>
        <w:spacing w:after="150"/>
      </w:pPr>
      <w:r>
        <w:rPr>
          <w:rFonts w:ascii="Aptos" w:cs="Aptos" w:eastAsia="Aptos" w:hAnsi="Aptos"/>
          <w:sz w:val="22"/>
          <w:szCs w:val="22"/>
        </w:rPr>
        <w:t xml:space="preserve">• Ausencia de herramientas de IA para desarrollo seguro y eficiente</w:t>
      </w:r>
    </w:p>
    <w:p>
      <w:pPr>
        <w:pStyle w:val="ListParagraph"/>
        <w:numPr>
          <w:ilvl w:val="0"/>
          <w:numId w:val="1"/>
        </w:numPr>
        <w:spacing w:after="150"/>
      </w:pPr>
      <w:r>
        <w:rPr>
          <w:rFonts w:ascii="Aptos" w:cs="Aptos" w:eastAsia="Aptos" w:hAnsi="Aptos"/>
          <w:sz w:val="22"/>
          <w:szCs w:val="22"/>
        </w:rPr>
        <w:t xml:space="preserve">• Deficiencias en la gestión de seguridad y cumplimiento</w:t>
      </w:r>
    </w:p>
    <w:p>
      <w:pPr>
        <w:pStyle w:val="ListParagraph"/>
        <w:numPr>
          <w:ilvl w:val="0"/>
          <w:numId w:val="1"/>
        </w:numPr>
        <w:spacing w:after="150"/>
      </w:pPr>
      <w:r>
        <w:rPr>
          <w:rFonts w:ascii="Aptos" w:cs="Aptos" w:eastAsia="Aptos" w:hAnsi="Aptos"/>
          <w:sz w:val="22"/>
          <w:szCs w:val="22"/>
        </w:rPr>
        <w:t xml:space="preserve">• Limitada observabilidad y monitoreo proactivo</w:t>
      </w:r>
    </w:p>
    <w:p>
      <w:pPr>
        <w:pStyle w:val="Heading2"/>
        <w:spacing w:after="200"/>
      </w:pPr>
      <w:r>
        <w:rPr>
          <w:rFonts w:ascii="Aptos" w:cs="Aptos" w:eastAsia="Aptos" w:hAnsi="Aptos"/>
          <w:sz w:val="32"/>
          <w:szCs w:val="32"/>
        </w:rPr>
        <w:t xml:space="preserve">Impacto en el negocio</w:t>
      </w:r>
    </w:p>
    <w:p>
      <w:pPr>
        <w:spacing w:after="400"/>
      </w:pPr>
      <w:r>
        <w:rPr>
          <w:rFonts w:ascii="Aptos" w:cs="Aptos" w:eastAsia="Aptos" w:hAnsi="Aptos"/>
          <w:sz w:val="22"/>
          <w:szCs w:val="22"/>
        </w:rPr>
        <w:t xml:space="preserve">La falta de automatización y seguridad robusta puede llevar a riesgos operativos significativos, incluyendo vulnerabilidades de seguridad, tiempos de inactividad prolongados y una velocidad de entrega reducida. La ausencia de prácticas de observabilidad y monitoreo proactivo puede resultar en una respuesta lenta a incidentes, afectando la continuidad del negocio y la satisfacción del cliente.</w:t>
      </w:r>
    </w:p>
    <w:p>
      <w:pPr>
        <w:pStyle w:val="Heading1"/>
        <w:spacing w:after="300"/>
      </w:pPr>
      <w:r>
        <w:rPr>
          <w:rFonts w:ascii="Aptos" w:cs="Aptos" w:eastAsia="Aptos" w:hAnsi="Aptos"/>
          <w:sz w:val="48"/>
          <w:szCs w:val="48"/>
        </w:rPr>
        <w:t xml:space="preserve">Resultado Global</w:t>
      </w:r>
    </w:p>
    <w:p>
      <w:pPr>
        <w:spacing w:after="200"/>
      </w:pPr>
      <w:r>
        <w:rPr>
          <w:rFonts w:ascii="Aptos" w:cs="Aptos" w:eastAsia="Aptos" w:hAnsi="Aptos"/>
          <w:b/>
          <w:bCs/>
          <w:sz w:val="22"/>
          <w:szCs w:val="22"/>
        </w:rPr>
        <w:t xml:space="preserve">Puntuación total: </w:t>
      </w:r>
      <w:r>
        <w:rPr>
          <w:rFonts w:ascii="Aptos" w:cs="Aptos" w:eastAsia="Aptos" w:hAnsi="Aptos"/>
          <w:sz w:val="22"/>
          <w:szCs w:val="22"/>
        </w:rPr>
        <w:t xml:space="preserve">45</w:t>
      </w:r>
    </w:p>
    <w:p>
      <w:pPr>
        <w:spacing w:after="200"/>
      </w:pPr>
      <w:r>
        <w:rPr>
          <w:rFonts w:ascii="Aptos" w:cs="Aptos" w:eastAsia="Aptos" w:hAnsi="Aptos"/>
          <w:b/>
          <w:bCs/>
          <w:sz w:val="22"/>
          <w:szCs w:val="22"/>
        </w:rPr>
        <w:t xml:space="preserve">Nivel predominante: </w:t>
      </w:r>
      <w:r>
        <w:rPr>
          <w:rFonts w:ascii="Aptos" w:cs="Aptos" w:eastAsia="Aptos" w:hAnsi="Aptos"/>
          <w:sz w:val="22"/>
          <w:szCs w:val="22"/>
        </w:rPr>
        <w:t xml:space="preserve">GESTIONADO</w:t>
      </w:r>
    </w:p>
    <w:p>
      <w:pPr>
        <w:spacing w:after="200"/>
      </w:pPr>
      <w:r>
        <w:rPr>
          <w:rFonts w:ascii="Aptos" w:cs="Aptos" w:eastAsia="Aptos" w:hAnsi="Aptos"/>
          <w:b/>
          <w:bCs/>
          <w:sz w:val="22"/>
          <w:szCs w:val="22"/>
        </w:rPr>
        <w:t xml:space="preserve">Áreas críticas: </w:t>
      </w:r>
      <w:r>
        <w:rPr>
          <w:rFonts w:ascii="Aptos" w:cs="Aptos" w:eastAsia="Aptos" w:hAnsi="Aptos"/>
          <w:sz w:val="22"/>
          <w:szCs w:val="22"/>
        </w:rPr>
        <w:t xml:space="preserve">Infraestructura como Código, Seguridad</w:t>
      </w:r>
    </w:p>
    <w:p>
      <w:pPr>
        <w:spacing w:after="400"/>
      </w:pPr>
      <w:r>
        <w:rPr>
          <w:rFonts w:ascii="Aptos" w:cs="Aptos" w:eastAsia="Aptos" w:hAnsi="Aptos"/>
          <w:b/>
          <w:bCs/>
          <w:sz w:val="22"/>
          <w:szCs w:val="22"/>
        </w:rPr>
        <w:t xml:space="preserve">Áreas fuertes: </w:t>
      </w:r>
      <w:r>
        <w:rPr>
          <w:rFonts w:ascii="Aptos" w:cs="Aptos" w:eastAsia="Aptos" w:hAnsi="Aptos"/>
          <w:sz w:val="22"/>
          <w:szCs w:val="22"/>
        </w:rPr>
        <w:t xml:space="preserve">Planificación y Gestión Ágil, Código, Control de Versiones y Calidad</w:t>
      </w:r>
    </w:p>
    <w:p>
      <w:pPr>
        <w:pStyle w:val="Heading1"/>
        <w:spacing w:after="300"/>
      </w:pPr>
      <w:r>
        <w:rPr>
          <w:rFonts w:ascii="Aptos" w:cs="Aptos" w:eastAsia="Aptos" w:hAnsi="Aptos"/>
          <w:sz w:val="48"/>
          <w:szCs w:val="48"/>
        </w:rPr>
        <w:t xml:space="preserve">Evaluación por Pilar WAF</w:t>
      </w:r>
    </w:p>
    <w:p>
      <w:pPr>
        <w:pStyle w:val="Heading2"/>
        <w:spacing w:after="200"/>
      </w:pPr>
      <w:r>
        <w:rPr>
          <w:rFonts w:ascii="Aptos" w:cs="Aptos" w:eastAsia="Aptos" w:hAnsi="Aptos"/>
          <w:sz w:val="32"/>
          <w:szCs w:val="32"/>
        </w:rPr>
        <w:t xml:space="preserve">Situación Actual vs. Esperada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Aptos" w:cs="Aptos" w:eastAsia="Aptos" w:hAnsi="Aptos"/>
                <w:sz w:val="22"/>
                <w:szCs w:val="22"/>
              </w:rPr>
              <w:t xml:space="preserve">Pilar</w:t>
            </w:r>
          </w:p>
        </w:tc>
        <w:tc>
          <w:p>
            <w:r>
              <w:rPr>
                <w:rFonts w:ascii="Aptos" w:cs="Aptos" w:eastAsia="Aptos" w:hAnsi="Aptos"/>
                <w:sz w:val="22"/>
                <w:szCs w:val="22"/>
              </w:rPr>
              <w:t xml:space="preserve">Puntaje</w:t>
            </w:r>
          </w:p>
        </w:tc>
        <w:tc>
          <w:p>
            <w:r>
              <w:rPr>
                <w:rFonts w:ascii="Aptos" w:cs="Aptos" w:eastAsia="Aptos" w:hAnsi="Aptos"/>
                <w:sz w:val="22"/>
                <w:szCs w:val="22"/>
              </w:rPr>
              <w:t xml:space="preserve">Observaciones</w:t>
            </w:r>
          </w:p>
        </w:tc>
      </w:tr>
      <w:tr>
        <w:tc>
          <w:p>
            <w:r>
              <w:rPr>
                <w:rFonts w:ascii="Aptos" w:cs="Aptos" w:eastAsia="Aptos" w:hAnsi="Aptos"/>
                <w:sz w:val="22"/>
                <w:szCs w:val="22"/>
              </w:rPr>
              <w:t xml:space="preserve">Excelencia Operacional</w:t>
            </w:r>
          </w:p>
        </w:tc>
        <w:tc>
          <w:p>
            <w:r>
              <w:rPr>
                <w:rFonts w:ascii="Aptos" w:cs="Aptos" w:eastAsia="Aptos" w:hAnsi="Aptos"/>
                <w:sz w:val="22"/>
                <w:szCs w:val="22"/>
              </w:rPr>
              <w:t xml:space="preserve">2</w:t>
            </w:r>
          </w:p>
        </w:tc>
        <w:tc>
          <w:p>
            <w:r>
              <w:rPr>
                <w:rFonts w:ascii="Aptos" w:cs="Aptos" w:eastAsia="Aptos" w:hAnsi="Aptos"/>
                <w:sz w:val="22"/>
                <w:szCs w:val="22"/>
              </w:rPr>
              <w:t xml:space="preserve">El cliente tiene un nivel básico de automatización en sus procesos operacionales. La falta de un monitoreo proactivo y la ausencia de pruebas de resiliencia son preocupantes. Se recomienda implementar Azure Monitor para mejorar la observabilidad, Application Insights para telemetría y Azure Automation para runbooks. Estos servicios permitirán una mejor gestión de incidentes y una operación más eficiente, reduciendo el tiempo de inactividad y mejorando la respuesta a fallos.</w:t>
            </w:r>
          </w:p>
        </w:tc>
      </w:tr>
      <w:tr>
        <w:tc>
          <w:p>
            <w:r>
              <w:rPr>
                <w:rFonts w:ascii="Aptos" w:cs="Aptos" w:eastAsia="Aptos" w:hAnsi="Aptos"/>
                <w:sz w:val="22"/>
                <w:szCs w:val="22"/>
              </w:rPr>
              <w:t xml:space="preserve">Seguridad</w:t>
            </w:r>
          </w:p>
        </w:tc>
        <w:tc>
          <w:p>
            <w:r>
              <w:rPr>
                <w:rFonts w:ascii="Aptos" w:cs="Aptos" w:eastAsia="Aptos" w:hAnsi="Aptos"/>
                <w:sz w:val="22"/>
                <w:szCs w:val="22"/>
              </w:rPr>
              <w:t xml:space="preserve">2</w:t>
            </w:r>
          </w:p>
        </w:tc>
        <w:tc>
          <w:p>
            <w:r>
              <w:rPr>
                <w:rFonts w:ascii="Aptos" w:cs="Aptos" w:eastAsia="Aptos" w:hAnsi="Aptos"/>
                <w:sz w:val="22"/>
                <w:szCs w:val="22"/>
              </w:rPr>
              <w:t xml:space="preserve">La seguridad es una de las áreas más débiles, con una gestión de secretos y vulnerabilidades inadecuada. Se recomienda utilizar Azure Key Vault para la gestión de secretos, GitHub Advanced Security para escaneo de código y Microsoft Defender for Cloud para protección de cargas de trabajo. Estos servicios ayudarán a mitigar riesgos de seguridad, proteger datos sensibles y asegurar el cumplimiento normativo.</w:t>
            </w:r>
          </w:p>
        </w:tc>
      </w:tr>
      <w:tr>
        <w:tc>
          <w:p>
            <w:r>
              <w:rPr>
                <w:rFonts w:ascii="Aptos" w:cs="Aptos" w:eastAsia="Aptos" w:hAnsi="Aptos"/>
                <w:sz w:val="22"/>
                <w:szCs w:val="22"/>
              </w:rPr>
              <w:t xml:space="preserve">Confiabilidad</w:t>
            </w:r>
          </w:p>
        </w:tc>
        <w:tc>
          <w:p>
            <w:r>
              <w:rPr>
                <w:rFonts w:ascii="Aptos" w:cs="Aptos" w:eastAsia="Aptos" w:hAnsi="Aptos"/>
                <w:sz w:val="22"/>
                <w:szCs w:val="22"/>
              </w:rPr>
              <w:t xml:space="preserve">3</w:t>
            </w:r>
          </w:p>
        </w:tc>
        <w:tc>
          <w:p>
            <w:r>
              <w:rPr>
                <w:rFonts w:ascii="Aptos" w:cs="Aptos" w:eastAsia="Aptos" w:hAnsi="Aptos"/>
                <w:sz w:val="22"/>
                <w:szCs w:val="22"/>
              </w:rPr>
              <w:t xml:space="preserve">La confiabilidad del sistema es moderada, con despliegues automatizados pero sin una estrategia robusta de recuperación ante fallos. Se recomienda implementar Azure Site Recovery para recuperación ante desastres, Azure Backup para protección de datos y Azure Traffic Manager para balanceo y failover. Estos servicios mejorarán la resiliencia del sistema y asegurarán la continuidad del negocio en caso de fallos.</w:t>
            </w:r>
          </w:p>
        </w:tc>
      </w:tr>
      <w:tr>
        <w:tc>
          <w:p>
            <w:r>
              <w:rPr>
                <w:rFonts w:ascii="Aptos" w:cs="Aptos" w:eastAsia="Aptos" w:hAnsi="Aptos"/>
                <w:sz w:val="22"/>
                <w:szCs w:val="22"/>
              </w:rPr>
              <w:t xml:space="preserve">Optimización de Costos</w:t>
            </w:r>
          </w:p>
        </w:tc>
        <w:tc>
          <w:p>
            <w:r>
              <w:rPr>
                <w:rFonts w:ascii="Aptos" w:cs="Aptos" w:eastAsia="Aptos" w:hAnsi="Aptos"/>
                <w:sz w:val="22"/>
                <w:szCs w:val="22"/>
              </w:rPr>
              <w:t xml:space="preserve">3</w:t>
            </w:r>
          </w:p>
        </w:tc>
        <w:tc>
          <w:p>
            <w:r>
              <w:rPr>
                <w:rFonts w:ascii="Aptos" w:cs="Aptos" w:eastAsia="Aptos" w:hAnsi="Aptos"/>
                <w:sz w:val="22"/>
                <w:szCs w:val="22"/>
              </w:rPr>
              <w:t xml:space="preserve">El cliente utiliza Azure Cost Management para la gestión de costos, pero hay oportunidades para optimizar aún más. Se recomienda usar Azure Advisor para recomendaciones de ahorro, Azure Reserved Instances para compromisos de ahorro y Azure Automation para apagar recursos no productivos. Estas acciones pueden reducir significativamente los costos operativos y mejorar la eficiencia del uso de recursos.</w:t>
            </w:r>
          </w:p>
        </w:tc>
      </w:tr>
      <w:tr>
        <w:tc>
          <w:p>
            <w:r>
              <w:rPr>
                <w:rFonts w:ascii="Aptos" w:cs="Aptos" w:eastAsia="Aptos" w:hAnsi="Aptos"/>
                <w:sz w:val="22"/>
                <w:szCs w:val="22"/>
              </w:rPr>
              <w:t xml:space="preserve">Gobernanza</w:t>
            </w:r>
          </w:p>
        </w:tc>
        <w:tc>
          <w:p>
            <w:r>
              <w:rPr>
                <w:rFonts w:ascii="Aptos" w:cs="Aptos" w:eastAsia="Aptos" w:hAnsi="Aptos"/>
                <w:sz w:val="22"/>
                <w:szCs w:val="22"/>
              </w:rPr>
              <w:t xml:space="preserve">2</w:t>
            </w:r>
          </w:p>
        </w:tc>
        <w:tc>
          <w:p>
            <w:r>
              <w:rPr>
                <w:rFonts w:ascii="Aptos" w:cs="Aptos" w:eastAsia="Aptos" w:hAnsi="Aptos"/>
                <w:sz w:val="22"/>
                <w:szCs w:val="22"/>
              </w:rPr>
              <w:t xml:space="preserve">La gobernanza es limitada, con políticas y controles automáticos insuficientes. Se recomienda implementar Azure Policy para la aplicación automática de políticas, Azure Blueprints para plantillas de gobernanza y Microsoft Purview para el gobierno de datos. Estos servicios mejorarán el cumplimiento normativo y la gestión de recursos, asegurando que las políticas organizacionales se apliquen consistentemente.</w:t>
            </w:r>
          </w:p>
        </w:tc>
      </w:tr>
      <w:tr>
        <w:tc>
          <w:p>
            <w:r>
              <w:rPr>
                <w:rFonts w:ascii="Aptos" w:cs="Aptos" w:eastAsia="Aptos" w:hAnsi="Aptos"/>
                <w:sz w:val="22"/>
                <w:szCs w:val="22"/>
              </w:rPr>
              <w:t xml:space="preserve">Desempeño y Eficiencia</w:t>
            </w:r>
          </w:p>
        </w:tc>
        <w:tc>
          <w:p>
            <w:r>
              <w:rPr>
                <w:rFonts w:ascii="Aptos" w:cs="Aptos" w:eastAsia="Aptos" w:hAnsi="Aptos"/>
                <w:sz w:val="22"/>
                <w:szCs w:val="22"/>
              </w:rPr>
              <w:t xml:space="preserve">3</w:t>
            </w:r>
          </w:p>
        </w:tc>
        <w:tc>
          <w:p>
            <w:r>
              <w:rPr>
                <w:rFonts w:ascii="Aptos" w:cs="Aptos" w:eastAsia="Aptos" w:hAnsi="Aptos"/>
                <w:sz w:val="22"/>
                <w:szCs w:val="22"/>
              </w:rPr>
              <w:t xml:space="preserve">El desempeño es adecuado, pero la eficiencia puede mejorarse con más automatización. Se recomienda usar Azure DevOps para pipelines optimizados, Azure Load Testing para pruebas de carga y Application Insights para monitoreo de rendimiento. Estos servicios ayudarán a identificar cuellos de botella y mejorar la velocidad de entrega, alineándose con las métricas DORA.</w:t>
            </w:r>
          </w:p>
        </w:tc>
      </w:tr>
      <w:tr>
        <w:tc>
          <w:p>
            <w:r>
              <w:rPr>
                <w:rFonts w:ascii="Aptos" w:cs="Aptos" w:eastAsia="Aptos" w:hAnsi="Aptos"/>
                <w:sz w:val="22"/>
                <w:szCs w:val="22"/>
              </w:rPr>
              <w:t xml:space="preserve">Cultura y Colaboración</w:t>
            </w:r>
          </w:p>
        </w:tc>
        <w:tc>
          <w:p>
            <w:r>
              <w:rPr>
                <w:rFonts w:ascii="Aptos" w:cs="Aptos" w:eastAsia="Aptos" w:hAnsi="Aptos"/>
                <w:sz w:val="22"/>
                <w:szCs w:val="22"/>
              </w:rPr>
              <w:t xml:space="preserve">3</w:t>
            </w:r>
          </w:p>
        </w:tc>
        <w:tc>
          <w:p>
            <w:r>
              <w:rPr>
                <w:rFonts w:ascii="Aptos" w:cs="Aptos" w:eastAsia="Aptos" w:hAnsi="Aptos"/>
                <w:sz w:val="22"/>
                <w:szCs w:val="22"/>
              </w:rPr>
              <w:t xml:space="preserve">La cultura DevOps está en desarrollo, con una colaboración interdepartamental limitada. Se recomienda usar Azure DevOps Boards para gestión ágil, GitHub para colaboración en código y Microsoft Teams para comunicación integrada. Estas herramientas facilitarán la colaboración y la adopción de prácticas ágiles, mejorando la cohesión del equipo y la eficiencia operativa.</w:t>
            </w:r>
          </w:p>
        </w:tc>
      </w:tr>
      <w:tr>
        <w:tc>
          <w:p>
            <w:r>
              <w:rPr>
                <w:rFonts w:ascii="Aptos" w:cs="Aptos" w:eastAsia="Aptos" w:hAnsi="Aptos"/>
                <w:sz w:val="22"/>
                <w:szCs w:val="22"/>
              </w:rPr>
              <w:t xml:space="preserve">Sostenibilidad</w:t>
            </w:r>
          </w:p>
        </w:tc>
        <w:tc>
          <w:p>
            <w:r>
              <w:rPr>
                <w:rFonts w:ascii="Aptos" w:cs="Aptos" w:eastAsia="Aptos" w:hAnsi="Aptos"/>
                <w:sz w:val="22"/>
                <w:szCs w:val="22"/>
              </w:rPr>
              <w:t xml:space="preserve">2</w:t>
            </w:r>
          </w:p>
        </w:tc>
        <w:tc>
          <w:p>
            <w:r>
              <w:rPr>
                <w:rFonts w:ascii="Aptos" w:cs="Aptos" w:eastAsia="Aptos" w:hAnsi="Aptos"/>
                <w:sz w:val="22"/>
                <w:szCs w:val="22"/>
              </w:rPr>
              <w:t xml:space="preserve">La sostenibilidad es baja, con una gestión de artefactos y dependencias inadecuada. Se recomienda usar Azure Container Registry para gestión de imágenes, Azure Artifacts para paquetes y GitHub Dependabot para actualización de dependencias. Estos servicios mejorarán la gestión de recursos y reducirán la deuda técnica, asegurando la escalabilidad y sostenibilidad del sistema.</w:t>
            </w:r>
          </w:p>
        </w:tc>
      </w:tr>
    </w:tbl>
    <w:p>
      <w:pPr>
        <w:pStyle w:val="Heading1"/>
        <w:spacing w:after="300"/>
      </w:pPr>
      <w:r>
        <w:rPr>
          <w:rFonts w:ascii="Aptos" w:cs="Aptos" w:eastAsia="Aptos" w:hAnsi="Aptos"/>
          <w:sz w:val="48"/>
          <w:szCs w:val="48"/>
        </w:rPr>
        <w:t xml:space="preserve">Recomendaciones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rFonts w:ascii="Aptos" w:cs="Aptos" w:eastAsia="Aptos" w:hAnsi="Aptos"/>
                <w:b/>
                <w:bCs/>
                <w:color w:val="000000"/>
                <w:sz w:val="22"/>
                <w:szCs w:val="22"/>
              </w:rPr>
              <w:t xml:space="preserve">ID</w:t>
            </w:r>
          </w:p>
        </w:tc>
        <w:tc>
          <w:p>
            <w:r>
              <w:rPr>
                <w:rFonts w:ascii="Aptos" w:cs="Aptos" w:eastAsia="Aptos" w:hAnsi="Aptos"/>
                <w:sz w:val="22"/>
                <w:szCs w:val="22"/>
              </w:rPr>
              <w:t xml:space="preserve">Descripción</w:t>
            </w:r>
          </w:p>
        </w:tc>
        <w:tc>
          <w:p>
            <w:r>
              <w:rPr>
                <w:rFonts w:ascii="Aptos" w:cs="Aptos" w:eastAsia="Aptos" w:hAnsi="Aptos"/>
                <w:sz w:val="22"/>
                <w:szCs w:val="22"/>
              </w:rPr>
              <w:t xml:space="preserve">Servicio Azure</w:t>
            </w:r>
          </w:p>
        </w:tc>
        <w:tc>
          <w:p>
            <w:r>
              <w:rPr>
                <w:rFonts w:ascii="Aptos" w:cs="Aptos" w:eastAsia="Aptos" w:hAnsi="Aptos"/>
                <w:sz w:val="22"/>
                <w:szCs w:val="22"/>
              </w:rPr>
              <w:t xml:space="preserve">Prioridad</w:t>
            </w:r>
          </w:p>
        </w:tc>
        <w:tc>
          <w:p>
            <w:r>
              <w:rPr>
                <w:rFonts w:ascii="Aptos" w:cs="Aptos" w:eastAsia="Aptos" w:hAnsi="Aptos"/>
                <w:sz w:val="22"/>
                <w:szCs w:val="22"/>
              </w:rPr>
              <w:t xml:space="preserve">Impacto Esperado</w:t>
            </w:r>
          </w:p>
        </w:tc>
      </w:tr>
      <w:tr>
        <w:tc>
          <w:p>
            <w:r>
              <w:rPr>
                <w:rFonts w:ascii="Aptos" w:cs="Aptos" w:eastAsia="Aptos" w:hAnsi="Aptos"/>
                <w:b/>
                <w:bCs/>
                <w:color w:val="000000"/>
                <w:sz w:val="22"/>
                <w:szCs w:val="22"/>
              </w:rPr>
              <w:t xml:space="preserve">1</w:t>
            </w:r>
          </w:p>
        </w:tc>
        <w:tc>
          <w:p>
            <w:r>
              <w:rPr>
                <w:rFonts w:ascii="Aptos" w:cs="Aptos" w:eastAsia="Aptos" w:hAnsi="Aptos"/>
                <w:sz w:val="22"/>
                <w:szCs w:val="22"/>
              </w:rPr>
              <w:t xml:space="preserve">Implementar Azure Monitor para mejorar la observabilidad y el monitoreo proactivo del sistema.</w:t>
            </w:r>
          </w:p>
        </w:tc>
        <w:tc>
          <w:p>
            <w:r>
              <w:rPr>
                <w:rFonts w:ascii="Aptos" w:cs="Aptos" w:eastAsia="Aptos" w:hAnsi="Aptos"/>
                <w:sz w:val="22"/>
                <w:szCs w:val="22"/>
              </w:rPr>
              <w:t xml:space="preserve">Azure Monitor</w:t>
            </w:r>
          </w:p>
        </w:tc>
        <w:tc>
          <w:p>
            <w:r>
              <w:rPr>
                <w:rFonts w:ascii="Aptos" w:cs="Aptos" w:eastAsia="Aptos" w:hAnsi="Aptos"/>
                <w:sz w:val="22"/>
                <w:szCs w:val="22"/>
              </w:rPr>
              <w:t xml:space="preserve">ALTA</w:t>
            </w:r>
          </w:p>
        </w:tc>
        <w:tc>
          <w:p>
            <w:r>
              <w:rPr>
                <w:rFonts w:ascii="Aptos" w:cs="Aptos" w:eastAsia="Aptos" w:hAnsi="Aptos"/>
                <w:sz w:val="22"/>
                <w:szCs w:val="22"/>
              </w:rPr>
              <w:t xml:space="preserve">Mejorará la capacidad de respuesta a incidentes y reducirá el tiempo de inactividad.</w:t>
            </w:r>
          </w:p>
        </w:tc>
      </w:tr>
      <w:tr>
        <w:tc>
          <w:p>
            <w:r>
              <w:rPr>
                <w:rFonts w:ascii="Aptos" w:cs="Aptos" w:eastAsia="Aptos" w:hAnsi="Aptos"/>
                <w:b/>
                <w:bCs/>
                <w:color w:val="000000"/>
                <w:sz w:val="22"/>
                <w:szCs w:val="22"/>
              </w:rPr>
              <w:t xml:space="preserve">2</w:t>
            </w:r>
          </w:p>
        </w:tc>
        <w:tc>
          <w:p>
            <w:r>
              <w:rPr>
                <w:rFonts w:ascii="Aptos" w:cs="Aptos" w:eastAsia="Aptos" w:hAnsi="Aptos"/>
                <w:sz w:val="22"/>
                <w:szCs w:val="22"/>
              </w:rPr>
              <w:t xml:space="preserve">Utilizar Azure Key Vault para la gestión segura de secretos y claves API.</w:t>
            </w:r>
          </w:p>
        </w:tc>
        <w:tc>
          <w:p>
            <w:r>
              <w:rPr>
                <w:rFonts w:ascii="Aptos" w:cs="Aptos" w:eastAsia="Aptos" w:hAnsi="Aptos"/>
                <w:sz w:val="22"/>
                <w:szCs w:val="22"/>
              </w:rPr>
              <w:t xml:space="preserve">Azure Key Vault</w:t>
            </w:r>
          </w:p>
        </w:tc>
        <w:tc>
          <w:p>
            <w:r>
              <w:rPr>
                <w:rFonts w:ascii="Aptos" w:cs="Aptos" w:eastAsia="Aptos" w:hAnsi="Aptos"/>
                <w:sz w:val="22"/>
                <w:szCs w:val="22"/>
              </w:rPr>
              <w:t xml:space="preserve">ALTA</w:t>
            </w:r>
          </w:p>
        </w:tc>
        <w:tc>
          <w:p>
            <w:r>
              <w:rPr>
                <w:rFonts w:ascii="Aptos" w:cs="Aptos" w:eastAsia="Aptos" w:hAnsi="Aptos"/>
                <w:sz w:val="22"/>
                <w:szCs w:val="22"/>
              </w:rPr>
              <w:t xml:space="preserve">Aumentará la seguridad de la información sensible y reducirá el riesgo de exposición.</w:t>
            </w:r>
          </w:p>
        </w:tc>
      </w:tr>
      <w:tr>
        <w:tc>
          <w:p>
            <w:r>
              <w:rPr>
                <w:rFonts w:ascii="Aptos" w:cs="Aptos" w:eastAsia="Aptos" w:hAnsi="Aptos"/>
                <w:b/>
                <w:bCs/>
                <w:color w:val="000000"/>
                <w:sz w:val="22"/>
                <w:szCs w:val="22"/>
              </w:rPr>
              <w:t xml:space="preserve">3</w:t>
            </w:r>
          </w:p>
        </w:tc>
        <w:tc>
          <w:p>
            <w:r>
              <w:rPr>
                <w:rFonts w:ascii="Aptos" w:cs="Aptos" w:eastAsia="Aptos" w:hAnsi="Aptos"/>
                <w:sz w:val="22"/>
                <w:szCs w:val="22"/>
              </w:rPr>
              <w:t xml:space="preserve">Configurar GitHub Advanced Security para escaneo de código y detección de vulnerabilidades.</w:t>
            </w:r>
          </w:p>
        </w:tc>
        <w:tc>
          <w:p>
            <w:r>
              <w:rPr>
                <w:rFonts w:ascii="Aptos" w:cs="Aptos" w:eastAsia="Aptos" w:hAnsi="Aptos"/>
                <w:sz w:val="22"/>
                <w:szCs w:val="22"/>
              </w:rPr>
              <w:t xml:space="preserve">GitHub Advanced Security</w:t>
            </w:r>
          </w:p>
        </w:tc>
        <w:tc>
          <w:p>
            <w:r>
              <w:rPr>
                <w:rFonts w:ascii="Aptos" w:cs="Aptos" w:eastAsia="Aptos" w:hAnsi="Aptos"/>
                <w:sz w:val="22"/>
                <w:szCs w:val="22"/>
              </w:rPr>
              <w:t xml:space="preserve">ALTA</w:t>
            </w:r>
          </w:p>
        </w:tc>
        <w:tc>
          <w:p>
            <w:r>
              <w:rPr>
                <w:rFonts w:ascii="Aptos" w:cs="Aptos" w:eastAsia="Aptos" w:hAnsi="Aptos"/>
                <w:sz w:val="22"/>
                <w:szCs w:val="22"/>
              </w:rPr>
              <w:t xml:space="preserve">Reducirá las vulnerabilidades de seguridad en el código y mejorará la calidad del software.</w:t>
            </w:r>
          </w:p>
        </w:tc>
      </w:tr>
      <w:tr>
        <w:tc>
          <w:p>
            <w:r>
              <w:rPr>
                <w:rFonts w:ascii="Aptos" w:cs="Aptos" w:eastAsia="Aptos" w:hAnsi="Aptos"/>
                <w:b/>
                <w:bCs/>
                <w:color w:val="000000"/>
                <w:sz w:val="22"/>
                <w:szCs w:val="22"/>
              </w:rPr>
              <w:t xml:space="preserve">4</w:t>
            </w:r>
          </w:p>
        </w:tc>
        <w:tc>
          <w:p>
            <w:r>
              <w:rPr>
                <w:rFonts w:ascii="Aptos" w:cs="Aptos" w:eastAsia="Aptos" w:hAnsi="Aptos"/>
                <w:sz w:val="22"/>
                <w:szCs w:val="22"/>
              </w:rPr>
              <w:t xml:space="preserve">Implementar Azure Site Recovery para asegurar la recuperación ante desastres.</w:t>
            </w:r>
          </w:p>
        </w:tc>
        <w:tc>
          <w:p>
            <w:r>
              <w:rPr>
                <w:rFonts w:ascii="Aptos" w:cs="Aptos" w:eastAsia="Aptos" w:hAnsi="Aptos"/>
                <w:sz w:val="22"/>
                <w:szCs w:val="22"/>
              </w:rPr>
              <w:t xml:space="preserve">Azure Site Recovery</w:t>
            </w:r>
          </w:p>
        </w:tc>
        <w:tc>
          <w:p>
            <w:r>
              <w:rPr>
                <w:rFonts w:ascii="Aptos" w:cs="Aptos" w:eastAsia="Aptos" w:hAnsi="Aptos"/>
                <w:sz w:val="22"/>
                <w:szCs w:val="22"/>
              </w:rPr>
              <w:t xml:space="preserve">MEDIA</w:t>
            </w:r>
          </w:p>
        </w:tc>
        <w:tc>
          <w:p>
            <w:r>
              <w:rPr>
                <w:rFonts w:ascii="Aptos" w:cs="Aptos" w:eastAsia="Aptos" w:hAnsi="Aptos"/>
                <w:sz w:val="22"/>
                <w:szCs w:val="22"/>
              </w:rPr>
              <w:t xml:space="preserve">Asegurará la continuidad del negocio en caso de fallos críticos.</w:t>
            </w:r>
          </w:p>
        </w:tc>
      </w:tr>
      <w:tr>
        <w:tc>
          <w:p>
            <w:r>
              <w:rPr>
                <w:rFonts w:ascii="Aptos" w:cs="Aptos" w:eastAsia="Aptos" w:hAnsi="Aptos"/>
                <w:b/>
                <w:bCs/>
                <w:color w:val="000000"/>
                <w:sz w:val="22"/>
                <w:szCs w:val="22"/>
              </w:rPr>
              <w:t xml:space="preserve">5</w:t>
            </w:r>
          </w:p>
        </w:tc>
        <w:tc>
          <w:p>
            <w:r>
              <w:rPr>
                <w:rFonts w:ascii="Aptos" w:cs="Aptos" w:eastAsia="Aptos" w:hAnsi="Aptos"/>
                <w:sz w:val="22"/>
                <w:szCs w:val="22"/>
              </w:rPr>
              <w:t xml:space="preserve">Utilizar Azure DevOps para optimizar los pipelines de CI/CD y mejorar la eficiencia del despliegue.</w:t>
            </w:r>
          </w:p>
        </w:tc>
        <w:tc>
          <w:p>
            <w:r>
              <w:rPr>
                <w:rFonts w:ascii="Aptos" w:cs="Aptos" w:eastAsia="Aptos" w:hAnsi="Aptos"/>
                <w:sz w:val="22"/>
                <w:szCs w:val="22"/>
              </w:rPr>
              <w:t xml:space="preserve">Azure DevOps</w:t>
            </w:r>
          </w:p>
        </w:tc>
        <w:tc>
          <w:p>
            <w:r>
              <w:rPr>
                <w:rFonts w:ascii="Aptos" w:cs="Aptos" w:eastAsia="Aptos" w:hAnsi="Aptos"/>
                <w:sz w:val="22"/>
                <w:szCs w:val="22"/>
              </w:rPr>
              <w:t xml:space="preserve">MEDIA</w:t>
            </w:r>
          </w:p>
        </w:tc>
        <w:tc>
          <w:p>
            <w:r>
              <w:rPr>
                <w:rFonts w:ascii="Aptos" w:cs="Aptos" w:eastAsia="Aptos" w:hAnsi="Aptos"/>
                <w:sz w:val="22"/>
                <w:szCs w:val="22"/>
              </w:rPr>
              <w:t xml:space="preserve">Aumentará la velocidad de entrega y reducirá el tiempo de implementación.</w:t>
            </w:r>
          </w:p>
        </w:tc>
      </w:tr>
      <w:tr>
        <w:tc>
          <w:p>
            <w:r>
              <w:rPr>
                <w:rFonts w:ascii="Aptos" w:cs="Aptos" w:eastAsia="Aptos" w:hAnsi="Aptos"/>
                <w:b/>
                <w:bCs/>
                <w:color w:val="000000"/>
                <w:sz w:val="22"/>
                <w:szCs w:val="22"/>
              </w:rPr>
              <w:t xml:space="preserve">6</w:t>
            </w:r>
          </w:p>
        </w:tc>
        <w:tc>
          <w:p>
            <w:r>
              <w:rPr>
                <w:rFonts w:ascii="Aptos" w:cs="Aptos" w:eastAsia="Aptos" w:hAnsi="Aptos"/>
                <w:sz w:val="22"/>
                <w:szCs w:val="22"/>
              </w:rPr>
              <w:t xml:space="preserve">Implementar Azure Policy para asegurar el cumplimiento normativo y la aplicación de políticas.</w:t>
            </w:r>
          </w:p>
        </w:tc>
        <w:tc>
          <w:p>
            <w:r>
              <w:rPr>
                <w:rFonts w:ascii="Aptos" w:cs="Aptos" w:eastAsia="Aptos" w:hAnsi="Aptos"/>
                <w:sz w:val="22"/>
                <w:szCs w:val="22"/>
              </w:rPr>
              <w:t xml:space="preserve">Azure Policy</w:t>
            </w:r>
          </w:p>
        </w:tc>
        <w:tc>
          <w:p>
            <w:r>
              <w:rPr>
                <w:rFonts w:ascii="Aptos" w:cs="Aptos" w:eastAsia="Aptos" w:hAnsi="Aptos"/>
                <w:sz w:val="22"/>
                <w:szCs w:val="22"/>
              </w:rPr>
              <w:t xml:space="preserve">MEDIA</w:t>
            </w:r>
          </w:p>
        </w:tc>
        <w:tc>
          <w:p>
            <w:r>
              <w:rPr>
                <w:rFonts w:ascii="Aptos" w:cs="Aptos" w:eastAsia="Aptos" w:hAnsi="Aptos"/>
                <w:sz w:val="22"/>
                <w:szCs w:val="22"/>
              </w:rPr>
              <w:t xml:space="preserve">Mejorará el cumplimiento normativo y la gestión de recursos.</w:t>
            </w:r>
          </w:p>
        </w:tc>
      </w:tr>
      <w:tr>
        <w:tc>
          <w:p>
            <w:r>
              <w:rPr>
                <w:rFonts w:ascii="Aptos" w:cs="Aptos" w:eastAsia="Aptos" w:hAnsi="Aptos"/>
                <w:b/>
                <w:bCs/>
                <w:color w:val="000000"/>
                <w:sz w:val="22"/>
                <w:szCs w:val="22"/>
              </w:rPr>
              <w:t xml:space="preserve">7</w:t>
            </w:r>
          </w:p>
        </w:tc>
        <w:tc>
          <w:p>
            <w:r>
              <w:rPr>
                <w:rFonts w:ascii="Aptos" w:cs="Aptos" w:eastAsia="Aptos" w:hAnsi="Aptos"/>
                <w:sz w:val="22"/>
                <w:szCs w:val="22"/>
              </w:rPr>
              <w:t xml:space="preserve">Configurar Azure Load Testing para realizar pruebas de carga y asegurar el rendimiento del sistema.</w:t>
            </w:r>
          </w:p>
        </w:tc>
        <w:tc>
          <w:p>
            <w:r>
              <w:rPr>
                <w:rFonts w:ascii="Aptos" w:cs="Aptos" w:eastAsia="Aptos" w:hAnsi="Aptos"/>
                <w:sz w:val="22"/>
                <w:szCs w:val="22"/>
              </w:rPr>
              <w:t xml:space="preserve">Azure Load Testing</w:t>
            </w:r>
          </w:p>
        </w:tc>
        <w:tc>
          <w:p>
            <w:r>
              <w:rPr>
                <w:rFonts w:ascii="Aptos" w:cs="Aptos" w:eastAsia="Aptos" w:hAnsi="Aptos"/>
                <w:sz w:val="22"/>
                <w:szCs w:val="22"/>
              </w:rPr>
              <w:t xml:space="preserve">BAJA</w:t>
            </w:r>
          </w:p>
        </w:tc>
        <w:tc>
          <w:p>
            <w:r>
              <w:rPr>
                <w:rFonts w:ascii="Aptos" w:cs="Aptos" w:eastAsia="Aptos" w:hAnsi="Aptos"/>
                <w:sz w:val="22"/>
                <w:szCs w:val="22"/>
              </w:rPr>
              <w:t xml:space="preserve">Identificará cuellos de botella y mejorará el rendimiento del sistema.</w:t>
            </w:r>
          </w:p>
        </w:tc>
      </w:tr>
      <w:tr>
        <w:tc>
          <w:p>
            <w:r>
              <w:rPr>
                <w:rFonts w:ascii="Aptos" w:cs="Aptos" w:eastAsia="Aptos" w:hAnsi="Aptos"/>
                <w:b/>
                <w:bCs/>
                <w:color w:val="000000"/>
                <w:sz w:val="22"/>
                <w:szCs w:val="22"/>
              </w:rPr>
              <w:t xml:space="preserve">8</w:t>
            </w:r>
          </w:p>
        </w:tc>
        <w:tc>
          <w:p>
            <w:r>
              <w:rPr>
                <w:rFonts w:ascii="Aptos" w:cs="Aptos" w:eastAsia="Aptos" w:hAnsi="Aptos"/>
                <w:sz w:val="22"/>
                <w:szCs w:val="22"/>
              </w:rPr>
              <w:t xml:space="preserve">Utilizar Azure Artifacts para gestionar paquetes y dependencias de manera eficiente.</w:t>
            </w:r>
          </w:p>
        </w:tc>
        <w:tc>
          <w:p>
            <w:r>
              <w:rPr>
                <w:rFonts w:ascii="Aptos" w:cs="Aptos" w:eastAsia="Aptos" w:hAnsi="Aptos"/>
                <w:sz w:val="22"/>
                <w:szCs w:val="22"/>
              </w:rPr>
              <w:t xml:space="preserve">Azure Artifacts</w:t>
            </w:r>
          </w:p>
        </w:tc>
        <w:tc>
          <w:p>
            <w:r>
              <w:rPr>
                <w:rFonts w:ascii="Aptos" w:cs="Aptos" w:eastAsia="Aptos" w:hAnsi="Aptos"/>
                <w:sz w:val="22"/>
                <w:szCs w:val="22"/>
              </w:rPr>
              <w:t xml:space="preserve">BAJA</w:t>
            </w:r>
          </w:p>
        </w:tc>
        <w:tc>
          <w:p>
            <w:r>
              <w:rPr>
                <w:rFonts w:ascii="Aptos" w:cs="Aptos" w:eastAsia="Aptos" w:hAnsi="Aptos"/>
                <w:sz w:val="22"/>
                <w:szCs w:val="22"/>
              </w:rPr>
              <w:t xml:space="preserve">Mejorará la gestión de dependencias y reducirá la deuda técnica.</w:t>
            </w:r>
          </w:p>
        </w:tc>
      </w:tr>
      <w:tr>
        <w:tc>
          <w:p>
            <w:r>
              <w:rPr>
                <w:rFonts w:ascii="Aptos" w:cs="Aptos" w:eastAsia="Aptos" w:hAnsi="Aptos"/>
                <w:b/>
                <w:bCs/>
                <w:color w:val="000000"/>
                <w:sz w:val="22"/>
                <w:szCs w:val="22"/>
              </w:rPr>
              <w:t xml:space="preserve">9</w:t>
            </w:r>
          </w:p>
        </w:tc>
        <w:tc>
          <w:p>
            <w:r>
              <w:rPr>
                <w:rFonts w:ascii="Aptos" w:cs="Aptos" w:eastAsia="Aptos" w:hAnsi="Aptos"/>
                <w:sz w:val="22"/>
                <w:szCs w:val="22"/>
              </w:rPr>
              <w:t xml:space="preserve">Implementar Azure Automation para automatizar tareas repetitivas y mejorar la eficiencia operativa.</w:t>
            </w:r>
          </w:p>
        </w:tc>
        <w:tc>
          <w:p>
            <w:r>
              <w:rPr>
                <w:rFonts w:ascii="Aptos" w:cs="Aptos" w:eastAsia="Aptos" w:hAnsi="Aptos"/>
                <w:sz w:val="22"/>
                <w:szCs w:val="22"/>
              </w:rPr>
              <w:t xml:space="preserve">Azure Automation</w:t>
            </w:r>
          </w:p>
        </w:tc>
        <w:tc>
          <w:p>
            <w:r>
              <w:rPr>
                <w:rFonts w:ascii="Aptos" w:cs="Aptos" w:eastAsia="Aptos" w:hAnsi="Aptos"/>
                <w:sz w:val="22"/>
                <w:szCs w:val="22"/>
              </w:rPr>
              <w:t xml:space="preserve">MEDIA</w:t>
            </w:r>
          </w:p>
        </w:tc>
        <w:tc>
          <w:p>
            <w:r>
              <w:rPr>
                <w:rFonts w:ascii="Aptos" w:cs="Aptos" w:eastAsia="Aptos" w:hAnsi="Aptos"/>
                <w:sz w:val="22"/>
                <w:szCs w:val="22"/>
              </w:rPr>
              <w:t xml:space="preserve">Reducirá el tiempo dedicado a tareas manuales y mejorará la eficiencia operativa.</w:t>
            </w:r>
          </w:p>
        </w:tc>
      </w:tr>
      <w:tr>
        <w:tc>
          <w:p>
            <w:r>
              <w:rPr>
                <w:rFonts w:ascii="Aptos" w:cs="Aptos" w:eastAsia="Aptos" w:hAnsi="Aptos"/>
                <w:b/>
                <w:bCs/>
                <w:color w:val="000000"/>
                <w:sz w:val="22"/>
                <w:szCs w:val="22"/>
              </w:rPr>
              <w:t xml:space="preserve">10</w:t>
            </w:r>
          </w:p>
        </w:tc>
        <w:tc>
          <w:p>
            <w:r>
              <w:rPr>
                <w:rFonts w:ascii="Aptos" w:cs="Aptos" w:eastAsia="Aptos" w:hAnsi="Aptos"/>
                <w:sz w:val="22"/>
                <w:szCs w:val="22"/>
              </w:rPr>
              <w:t xml:space="preserve">Configurar Microsoft Defender for Cloud para proteger las cargas de trabajo en la nube.</w:t>
            </w:r>
          </w:p>
        </w:tc>
        <w:tc>
          <w:p>
            <w:r>
              <w:rPr>
                <w:rFonts w:ascii="Aptos" w:cs="Aptos" w:eastAsia="Aptos" w:hAnsi="Aptos"/>
                <w:sz w:val="22"/>
                <w:szCs w:val="22"/>
              </w:rPr>
              <w:t xml:space="preserve">Microsoft Defender for Cloud</w:t>
            </w:r>
          </w:p>
        </w:tc>
        <w:tc>
          <w:p>
            <w:r>
              <w:rPr>
                <w:rFonts w:ascii="Aptos" w:cs="Aptos" w:eastAsia="Aptos" w:hAnsi="Aptos"/>
                <w:sz w:val="22"/>
                <w:szCs w:val="22"/>
              </w:rPr>
              <w:t xml:space="preserve">ALTA</w:t>
            </w:r>
          </w:p>
        </w:tc>
        <w:tc>
          <w:p>
            <w:r>
              <w:rPr>
                <w:rFonts w:ascii="Aptos" w:cs="Aptos" w:eastAsia="Aptos" w:hAnsi="Aptos"/>
                <w:sz w:val="22"/>
                <w:szCs w:val="22"/>
              </w:rPr>
              <w:t xml:space="preserve">Aumentará la seguridad de las cargas de trabajo y reducirá el riesgo de ataques.</w:t>
            </w:r>
          </w:p>
        </w:tc>
      </w:tr>
    </w:tbl>
    <w:p>
      <w:pPr>
        <w:pStyle w:val="Heading1"/>
        <w:spacing w:after="300"/>
      </w:pPr>
      <w:r>
        <w:rPr>
          <w:rFonts w:ascii="Aptos" w:cs="Aptos" w:eastAsia="Aptos" w:hAnsi="Aptos"/>
          <w:sz w:val="48"/>
          <w:szCs w:val="48"/>
        </w:rPr>
        <w:t xml:space="preserve">Plan de Trabajo</w:t>
      </w:r>
    </w:p>
    <w:p>
      <w:pPr>
        <w:spacing w:after="200"/>
      </w:pPr>
      <w:r>
        <w:rPr>
          <w:rFonts w:ascii="Aptos" w:cs="Aptos" w:eastAsia="Aptos" w:hAnsi="Aptos"/>
          <w:b/>
          <w:bCs/>
          <w:sz w:val="22"/>
          <w:szCs w:val="22"/>
        </w:rPr>
        <w:t xml:space="preserve">Horas máximas: </w:t>
      </w:r>
      <w:r>
        <w:rPr>
          <w:rFonts w:ascii="Aptos" w:cs="Aptos" w:eastAsia="Aptos" w:hAnsi="Aptos"/>
          <w:sz w:val="22"/>
          <w:szCs w:val="22"/>
        </w:rPr>
        <w:t xml:space="preserve">400</w:t>
      </w:r>
    </w:p>
    <w:p>
      <w:pPr>
        <w:spacing w:after="200"/>
      </w:pPr>
      <w:r>
        <w:rPr>
          <w:rFonts w:ascii="Aptos" w:cs="Aptos" w:eastAsia="Aptos" w:hAnsi="Aptos"/>
          <w:b/>
          <w:bCs/>
          <w:sz w:val="22"/>
          <w:szCs w:val="22"/>
        </w:rPr>
        <w:t xml:space="preserve">Periodo: </w:t>
      </w:r>
      <w:r>
        <w:rPr>
          <w:rFonts w:ascii="Aptos" w:cs="Aptos" w:eastAsia="Aptos" w:hAnsi="Aptos"/>
          <w:sz w:val="22"/>
          <w:szCs w:val="22"/>
        </w:rPr>
        <w:t xml:space="preserve">4 meses</w:t>
      </w:r>
    </w:p>
    <w:p>
      <w:pPr>
        <w:spacing w:after="300"/>
      </w:pPr>
      <w:r>
        <w:rPr>
          <w:rFonts w:ascii="Aptos" w:cs="Aptos" w:eastAsia="Aptos" w:hAnsi="Aptos"/>
          <w:b/>
          <w:bCs/>
          <w:sz w:val="22"/>
          <w:szCs w:val="22"/>
        </w:rPr>
        <w:t xml:space="preserve">Horas semanales por recurso: </w:t>
      </w:r>
      <w:r>
        <w:rPr>
          <w:rFonts w:ascii="Aptos" w:cs="Aptos" w:eastAsia="Aptos" w:hAnsi="Aptos"/>
          <w:sz w:val="22"/>
          <w:szCs w:val="22"/>
        </w:rPr>
        <w:t xml:space="preserve">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rFonts w:ascii="Aptos" w:cs="Aptos" w:eastAsia="Aptos" w:hAnsi="Aptos"/>
                <w:sz w:val="22"/>
                <w:szCs w:val="22"/>
              </w:rPr>
              <w:t xml:space="preserve">ID</w:t>
            </w:r>
          </w:p>
        </w:tc>
        <w:tc>
          <w:p>
            <w:r>
              <w:rPr>
                <w:rFonts w:ascii="Aptos" w:cs="Aptos" w:eastAsia="Aptos" w:hAnsi="Aptos"/>
                <w:sz w:val="22"/>
                <w:szCs w:val="22"/>
              </w:rPr>
              <w:t xml:space="preserve">Descripción</w:t>
            </w:r>
          </w:p>
        </w:tc>
        <w:tc>
          <w:p>
            <w:r>
              <w:rPr>
                <w:rFonts w:ascii="Aptos" w:cs="Aptos" w:eastAsia="Aptos" w:hAnsi="Aptos"/>
                <w:sz w:val="22"/>
                <w:szCs w:val="22"/>
              </w:rPr>
              <w:t xml:space="preserve">Horas</w:t>
            </w:r>
          </w:p>
        </w:tc>
        <w:tc>
          <w:p>
            <w:r>
              <w:rPr>
                <w:rFonts w:ascii="Aptos" w:cs="Aptos" w:eastAsia="Aptos" w:hAnsi="Aptos"/>
                <w:sz w:val="22"/>
                <w:szCs w:val="22"/>
              </w:rPr>
              <w:t xml:space="preserve">Dependencia</w:t>
            </w:r>
          </w:p>
        </w:tc>
        <w:tc>
          <w:p>
            <w:r>
              <w:rPr>
                <w:rFonts w:ascii="Aptos" w:cs="Aptos" w:eastAsia="Aptos" w:hAnsi="Aptos"/>
                <w:sz w:val="22"/>
                <w:szCs w:val="22"/>
              </w:rPr>
              <w:t xml:space="preserve">Rol</w:t>
            </w:r>
          </w:p>
        </w:tc>
        <w:tc>
          <w:p>
            <w:r>
              <w:rPr>
                <w:rFonts w:ascii="Aptos" w:cs="Aptos" w:eastAsia="Aptos" w:hAnsi="Aptos"/>
                <w:sz w:val="22"/>
                <w:szCs w:val="22"/>
              </w:rPr>
              <w:t xml:space="preserve">Fase</w:t>
            </w:r>
          </w:p>
        </w:tc>
      </w:tr>
      <w:tr>
        <w:tc>
          <w:p>
            <w:r>
              <w:rPr>
                <w:rFonts w:ascii="Aptos" w:cs="Aptos" w:eastAsia="Aptos" w:hAnsi="Aptos"/>
                <w:sz w:val="22"/>
                <w:szCs w:val="22"/>
              </w:rPr>
              <w:t xml:space="preserve">T1</w:t>
            </w:r>
          </w:p>
        </w:tc>
        <w:tc>
          <w:p>
            <w:r>
              <w:rPr>
                <w:rFonts w:ascii="Aptos" w:cs="Aptos" w:eastAsia="Aptos" w:hAnsi="Aptos"/>
                <w:sz w:val="22"/>
                <w:szCs w:val="22"/>
              </w:rPr>
              <w:t xml:space="preserve">Implementar escaneo de código en el pipeline mediante la integración de GitHub Advanced Security para detectar vulnerabilidades y secretos expuestos</w:t>
            </w:r>
          </w:p>
        </w:tc>
        <w:tc>
          <w:p>
            <w:r>
              <w:rPr>
                <w:rFonts w:ascii="Aptos" w:cs="Aptos" w:eastAsia="Aptos" w:hAnsi="Aptos"/>
                <w:sz w:val="22"/>
                <w:szCs w:val="22"/>
              </w:rPr>
              <w:t xml:space="preserve">40</w:t>
            </w:r>
          </w:p>
        </w:tc>
        <w:tc>
          <w:p>
            <w:r>
              <w:rPr>
                <w:rFonts w:ascii="Aptos" w:cs="Aptos" w:eastAsia="Aptos" w:hAnsi="Aptos"/>
                <w:sz w:val="22"/>
                <w:szCs w:val="22"/>
              </w:rPr>
              <w:t xml:space="preserve"/>
            </w:r>
          </w:p>
        </w:tc>
        <w:tc>
          <w:p>
            <w:r>
              <w:rPr>
                <w:rFonts w:ascii="Aptos" w:cs="Aptos" w:eastAsia="Aptos" w:hAnsi="Aptos"/>
                <w:sz w:val="22"/>
                <w:szCs w:val="22"/>
              </w:rPr>
              <w:t xml:space="preserve">DevOps Engineer</w:t>
            </w:r>
          </w:p>
        </w:tc>
        <w:tc>
          <w:p>
            <w:r>
              <w:rPr>
                <w:rFonts w:ascii="Aptos" w:cs="Aptos" w:eastAsia="Aptos" w:hAnsi="Aptos"/>
                <w:sz w:val="22"/>
                <w:szCs w:val="22"/>
              </w:rPr>
              <w:t xml:space="preserve">MES_1</w:t>
            </w:r>
          </w:p>
        </w:tc>
      </w:tr>
      <w:tr>
        <w:tc>
          <w:p>
            <w:r>
              <w:rPr>
                <w:rFonts w:ascii="Aptos" w:cs="Aptos" w:eastAsia="Aptos" w:hAnsi="Aptos"/>
                <w:sz w:val="22"/>
                <w:szCs w:val="22"/>
              </w:rPr>
              <w:t xml:space="preserve">T2</w:t>
            </w:r>
          </w:p>
        </w:tc>
        <w:tc>
          <w:p>
            <w:r>
              <w:rPr>
                <w:rFonts w:ascii="Aptos" w:cs="Aptos" w:eastAsia="Aptos" w:hAnsi="Aptos"/>
                <w:sz w:val="22"/>
                <w:szCs w:val="22"/>
              </w:rPr>
              <w:t xml:space="preserve">Configurar GitHub Copilot para el equipo de desarrollo para acelerar la escritura de código y mejorar la productividad mediante IA</w:t>
            </w:r>
          </w:p>
        </w:tc>
        <w:tc>
          <w:p>
            <w:r>
              <w:rPr>
                <w:rFonts w:ascii="Aptos" w:cs="Aptos" w:eastAsia="Aptos" w:hAnsi="Aptos"/>
                <w:sz w:val="22"/>
                <w:szCs w:val="22"/>
              </w:rPr>
              <w:t xml:space="preserve">30</w:t>
            </w:r>
          </w:p>
        </w:tc>
        <w:tc>
          <w:p>
            <w:r>
              <w:rPr>
                <w:rFonts w:ascii="Aptos" w:cs="Aptos" w:eastAsia="Aptos" w:hAnsi="Aptos"/>
                <w:sz w:val="22"/>
                <w:szCs w:val="22"/>
              </w:rPr>
              <w:t xml:space="preserve">T1</w:t>
            </w:r>
          </w:p>
        </w:tc>
        <w:tc>
          <w:p>
            <w:r>
              <w:rPr>
                <w:rFonts w:ascii="Aptos" w:cs="Aptos" w:eastAsia="Aptos" w:hAnsi="Aptos"/>
                <w:sz w:val="22"/>
                <w:szCs w:val="22"/>
              </w:rPr>
              <w:t xml:space="preserve">Arquitecto Cloud</w:t>
            </w:r>
          </w:p>
        </w:tc>
        <w:tc>
          <w:p>
            <w:r>
              <w:rPr>
                <w:rFonts w:ascii="Aptos" w:cs="Aptos" w:eastAsia="Aptos" w:hAnsi="Aptos"/>
                <w:sz w:val="22"/>
                <w:szCs w:val="22"/>
              </w:rPr>
              <w:t xml:space="preserve">MES_1</w:t>
            </w:r>
          </w:p>
        </w:tc>
      </w:tr>
      <w:tr>
        <w:tc>
          <w:p>
            <w:r>
              <w:rPr>
                <w:rFonts w:ascii="Aptos" w:cs="Aptos" w:eastAsia="Aptos" w:hAnsi="Aptos"/>
                <w:sz w:val="22"/>
                <w:szCs w:val="22"/>
              </w:rPr>
              <w:t xml:space="preserve">T3</w:t>
            </w:r>
          </w:p>
        </w:tc>
        <w:tc>
          <w:p>
            <w:r>
              <w:rPr>
                <w:rFonts w:ascii="Aptos" w:cs="Aptos" w:eastAsia="Aptos" w:hAnsi="Aptos"/>
                <w:sz w:val="22"/>
                <w:szCs w:val="22"/>
              </w:rPr>
              <w:t xml:space="preserve">Implementar Azure Monitor para mejorar la observabilidad y el monitoreo proactivo del sistema</w:t>
            </w:r>
          </w:p>
        </w:tc>
        <w:tc>
          <w:p>
            <w:r>
              <w:rPr>
                <w:rFonts w:ascii="Aptos" w:cs="Aptos" w:eastAsia="Aptos" w:hAnsi="Aptos"/>
                <w:sz w:val="22"/>
                <w:szCs w:val="22"/>
              </w:rPr>
              <w:t xml:space="preserve">50</w:t>
            </w:r>
          </w:p>
        </w:tc>
        <w:tc>
          <w:p>
            <w:r>
              <w:rPr>
                <w:rFonts w:ascii="Aptos" w:cs="Aptos" w:eastAsia="Aptos" w:hAnsi="Aptos"/>
                <w:sz w:val="22"/>
                <w:szCs w:val="22"/>
              </w:rPr>
              <w:t xml:space="preserve">T2</w:t>
            </w:r>
          </w:p>
        </w:tc>
        <w:tc>
          <w:p>
            <w:r>
              <w:rPr>
                <w:rFonts w:ascii="Aptos" w:cs="Aptos" w:eastAsia="Aptos" w:hAnsi="Aptos"/>
                <w:sz w:val="22"/>
                <w:szCs w:val="22"/>
              </w:rPr>
              <w:t xml:space="preserve">QA Engineer</w:t>
            </w:r>
          </w:p>
        </w:tc>
        <w:tc>
          <w:p>
            <w:r>
              <w:rPr>
                <w:rFonts w:ascii="Aptos" w:cs="Aptos" w:eastAsia="Aptos" w:hAnsi="Aptos"/>
                <w:sz w:val="22"/>
                <w:szCs w:val="22"/>
              </w:rPr>
              <w:t xml:space="preserve">MES_2</w:t>
            </w:r>
          </w:p>
        </w:tc>
      </w:tr>
      <w:tr>
        <w:tc>
          <w:p>
            <w:r>
              <w:rPr>
                <w:rFonts w:ascii="Aptos" w:cs="Aptos" w:eastAsia="Aptos" w:hAnsi="Aptos"/>
                <w:sz w:val="22"/>
                <w:szCs w:val="22"/>
              </w:rPr>
              <w:t xml:space="preserve">T4</w:t>
            </w:r>
          </w:p>
        </w:tc>
        <w:tc>
          <w:p>
            <w:r>
              <w:rPr>
                <w:rFonts w:ascii="Aptos" w:cs="Aptos" w:eastAsia="Aptos" w:hAnsi="Aptos"/>
                <w:sz w:val="22"/>
                <w:szCs w:val="22"/>
              </w:rPr>
              <w:t xml:space="preserve">Configurar Azure Key Vault para la gestión segura de secretos y claves API</w:t>
            </w:r>
          </w:p>
        </w:tc>
        <w:tc>
          <w:p>
            <w:r>
              <w:rPr>
                <w:rFonts w:ascii="Aptos" w:cs="Aptos" w:eastAsia="Aptos" w:hAnsi="Aptos"/>
                <w:sz w:val="22"/>
                <w:szCs w:val="22"/>
              </w:rPr>
              <w:t xml:space="preserve">20</w:t>
            </w:r>
          </w:p>
        </w:tc>
        <w:tc>
          <w:p>
            <w:r>
              <w:rPr>
                <w:rFonts w:ascii="Aptos" w:cs="Aptos" w:eastAsia="Aptos" w:hAnsi="Aptos"/>
                <w:sz w:val="22"/>
                <w:szCs w:val="22"/>
              </w:rPr>
              <w:t xml:space="preserve">T3</w:t>
            </w:r>
          </w:p>
        </w:tc>
        <w:tc>
          <w:p>
            <w:r>
              <w:rPr>
                <w:rFonts w:ascii="Aptos" w:cs="Aptos" w:eastAsia="Aptos" w:hAnsi="Aptos"/>
                <w:sz w:val="22"/>
                <w:szCs w:val="22"/>
              </w:rPr>
              <w:t xml:space="preserve">DevOps Engineer</w:t>
            </w:r>
          </w:p>
        </w:tc>
        <w:tc>
          <w:p>
            <w:r>
              <w:rPr>
                <w:rFonts w:ascii="Aptos" w:cs="Aptos" w:eastAsia="Aptos" w:hAnsi="Aptos"/>
                <w:sz w:val="22"/>
                <w:szCs w:val="22"/>
              </w:rPr>
              <w:t xml:space="preserve">MES_2</w:t>
            </w:r>
          </w:p>
        </w:tc>
      </w:tr>
      <w:tr>
        <w:tc>
          <w:p>
            <w:r>
              <w:rPr>
                <w:rFonts w:ascii="Aptos" w:cs="Aptos" w:eastAsia="Aptos" w:hAnsi="Aptos"/>
                <w:sz w:val="22"/>
                <w:szCs w:val="22"/>
              </w:rPr>
              <w:t xml:space="preserve">T5</w:t>
            </w:r>
          </w:p>
        </w:tc>
        <w:tc>
          <w:p>
            <w:r>
              <w:rPr>
                <w:rFonts w:ascii="Aptos" w:cs="Aptos" w:eastAsia="Aptos" w:hAnsi="Aptos"/>
                <w:sz w:val="22"/>
                <w:szCs w:val="22"/>
              </w:rPr>
              <w:t xml:space="preserve">Implementar Azure Site Recovery para asegurar la recuperación ante desastres</w:t>
            </w:r>
          </w:p>
        </w:tc>
        <w:tc>
          <w:p>
            <w:r>
              <w:rPr>
                <w:rFonts w:ascii="Aptos" w:cs="Aptos" w:eastAsia="Aptos" w:hAnsi="Aptos"/>
                <w:sz w:val="22"/>
                <w:szCs w:val="22"/>
              </w:rPr>
              <w:t xml:space="preserve">60</w:t>
            </w:r>
          </w:p>
        </w:tc>
        <w:tc>
          <w:p>
            <w:r>
              <w:rPr>
                <w:rFonts w:ascii="Aptos" w:cs="Aptos" w:eastAsia="Aptos" w:hAnsi="Aptos"/>
                <w:sz w:val="22"/>
                <w:szCs w:val="22"/>
              </w:rPr>
              <w:t xml:space="preserve">T4</w:t>
            </w:r>
          </w:p>
        </w:tc>
        <w:tc>
          <w:p>
            <w:r>
              <w:rPr>
                <w:rFonts w:ascii="Aptos" w:cs="Aptos" w:eastAsia="Aptos" w:hAnsi="Aptos"/>
                <w:sz w:val="22"/>
                <w:szCs w:val="22"/>
              </w:rPr>
              <w:t xml:space="preserve">Arquitecto Cloud</w:t>
            </w:r>
          </w:p>
        </w:tc>
        <w:tc>
          <w:p>
            <w:r>
              <w:rPr>
                <w:rFonts w:ascii="Aptos" w:cs="Aptos" w:eastAsia="Aptos" w:hAnsi="Aptos"/>
                <w:sz w:val="22"/>
                <w:szCs w:val="22"/>
              </w:rPr>
              <w:t xml:space="preserve">MES_3</w:t>
            </w:r>
          </w:p>
        </w:tc>
      </w:tr>
      <w:tr>
        <w:tc>
          <w:p>
            <w:r>
              <w:rPr>
                <w:rFonts w:ascii="Aptos" w:cs="Aptos" w:eastAsia="Aptos" w:hAnsi="Aptos"/>
                <w:sz w:val="22"/>
                <w:szCs w:val="22"/>
              </w:rPr>
              <w:t xml:space="preserve">T6</w:t>
            </w:r>
          </w:p>
        </w:tc>
        <w:tc>
          <w:p>
            <w:r>
              <w:rPr>
                <w:rFonts w:ascii="Aptos" w:cs="Aptos" w:eastAsia="Aptos" w:hAnsi="Aptos"/>
                <w:sz w:val="22"/>
                <w:szCs w:val="22"/>
              </w:rPr>
              <w:t xml:space="preserve">Configurar Azure DevOps para optimizar los pipelines de CI/CD y mejorar la eficiencia del despliegue</w:t>
            </w:r>
          </w:p>
        </w:tc>
        <w:tc>
          <w:p>
            <w:r>
              <w:rPr>
                <w:rFonts w:ascii="Aptos" w:cs="Aptos" w:eastAsia="Aptos" w:hAnsi="Aptos"/>
                <w:sz w:val="22"/>
                <w:szCs w:val="22"/>
              </w:rPr>
              <w:t xml:space="preserve">40</w:t>
            </w:r>
          </w:p>
        </w:tc>
        <w:tc>
          <w:p>
            <w:r>
              <w:rPr>
                <w:rFonts w:ascii="Aptos" w:cs="Aptos" w:eastAsia="Aptos" w:hAnsi="Aptos"/>
                <w:sz w:val="22"/>
                <w:szCs w:val="22"/>
              </w:rPr>
              <w:t xml:space="preserve">T5</w:t>
            </w:r>
          </w:p>
        </w:tc>
        <w:tc>
          <w:p>
            <w:r>
              <w:rPr>
                <w:rFonts w:ascii="Aptos" w:cs="Aptos" w:eastAsia="Aptos" w:hAnsi="Aptos"/>
                <w:sz w:val="22"/>
                <w:szCs w:val="22"/>
              </w:rPr>
              <w:t xml:space="preserve">DevOps Engineer</w:t>
            </w:r>
          </w:p>
        </w:tc>
        <w:tc>
          <w:p>
            <w:r>
              <w:rPr>
                <w:rFonts w:ascii="Aptos" w:cs="Aptos" w:eastAsia="Aptos" w:hAnsi="Aptos"/>
                <w:sz w:val="22"/>
                <w:szCs w:val="22"/>
              </w:rPr>
              <w:t xml:space="preserve">MES_3</w:t>
            </w:r>
          </w:p>
        </w:tc>
      </w:tr>
      <w:tr>
        <w:tc>
          <w:p>
            <w:r>
              <w:rPr>
                <w:rFonts w:ascii="Aptos" w:cs="Aptos" w:eastAsia="Aptos" w:hAnsi="Aptos"/>
                <w:sz w:val="22"/>
                <w:szCs w:val="22"/>
              </w:rPr>
              <w:t xml:space="preserve">T7</w:t>
            </w:r>
          </w:p>
        </w:tc>
        <w:tc>
          <w:p>
            <w:r>
              <w:rPr>
                <w:rFonts w:ascii="Aptos" w:cs="Aptos" w:eastAsia="Aptos" w:hAnsi="Aptos"/>
                <w:sz w:val="22"/>
                <w:szCs w:val="22"/>
              </w:rPr>
              <w:t xml:space="preserve">Implementar Azure Policy para asegurar el cumplimiento normativo y la aplicación de políticas</w:t>
            </w:r>
          </w:p>
        </w:tc>
        <w:tc>
          <w:p>
            <w:r>
              <w:rPr>
                <w:rFonts w:ascii="Aptos" w:cs="Aptos" w:eastAsia="Aptos" w:hAnsi="Aptos"/>
                <w:sz w:val="22"/>
                <w:szCs w:val="22"/>
              </w:rPr>
              <w:t xml:space="preserve">20</w:t>
            </w:r>
          </w:p>
        </w:tc>
        <w:tc>
          <w:p>
            <w:r>
              <w:rPr>
                <w:rFonts w:ascii="Aptos" w:cs="Aptos" w:eastAsia="Aptos" w:hAnsi="Aptos"/>
                <w:sz w:val="22"/>
                <w:szCs w:val="22"/>
              </w:rPr>
              <w:t xml:space="preserve">T6</w:t>
            </w:r>
          </w:p>
        </w:tc>
        <w:tc>
          <w:p>
            <w:r>
              <w:rPr>
                <w:rFonts w:ascii="Aptos" w:cs="Aptos" w:eastAsia="Aptos" w:hAnsi="Aptos"/>
                <w:sz w:val="22"/>
                <w:szCs w:val="22"/>
              </w:rPr>
              <w:t xml:space="preserve">QA Engineer</w:t>
            </w:r>
          </w:p>
        </w:tc>
        <w:tc>
          <w:p>
            <w:r>
              <w:rPr>
                <w:rFonts w:ascii="Aptos" w:cs="Aptos" w:eastAsia="Aptos" w:hAnsi="Aptos"/>
                <w:sz w:val="22"/>
                <w:szCs w:val="22"/>
              </w:rPr>
              <w:t xml:space="preserve">MES_3</w:t>
            </w:r>
          </w:p>
        </w:tc>
      </w:tr>
      <w:tr>
        <w:tc>
          <w:p>
            <w:r>
              <w:rPr>
                <w:rFonts w:ascii="Aptos" w:cs="Aptos" w:eastAsia="Aptos" w:hAnsi="Aptos"/>
                <w:sz w:val="22"/>
                <w:szCs w:val="22"/>
              </w:rPr>
              <w:t xml:space="preserve">T8</w:t>
            </w:r>
          </w:p>
        </w:tc>
        <w:tc>
          <w:p>
            <w:r>
              <w:rPr>
                <w:rFonts w:ascii="Aptos" w:cs="Aptos" w:eastAsia="Aptos" w:hAnsi="Aptos"/>
                <w:sz w:val="22"/>
                <w:szCs w:val="22"/>
              </w:rPr>
              <w:t xml:space="preserve">Configurar Azure Load Testing para realizar pruebas de carga y asegurar el rendimiento del sistema</w:t>
            </w:r>
          </w:p>
        </w:tc>
        <w:tc>
          <w:p>
            <w:r>
              <w:rPr>
                <w:rFonts w:ascii="Aptos" w:cs="Aptos" w:eastAsia="Aptos" w:hAnsi="Aptos"/>
                <w:sz w:val="22"/>
                <w:szCs w:val="22"/>
              </w:rPr>
              <w:t xml:space="preserve">30</w:t>
            </w:r>
          </w:p>
        </w:tc>
        <w:tc>
          <w:p>
            <w:r>
              <w:rPr>
                <w:rFonts w:ascii="Aptos" w:cs="Aptos" w:eastAsia="Aptos" w:hAnsi="Aptos"/>
                <w:sz w:val="22"/>
                <w:szCs w:val="22"/>
              </w:rPr>
              <w:t xml:space="preserve">T7</w:t>
            </w:r>
          </w:p>
        </w:tc>
        <w:tc>
          <w:p>
            <w:r>
              <w:rPr>
                <w:rFonts w:ascii="Aptos" w:cs="Aptos" w:eastAsia="Aptos" w:hAnsi="Aptos"/>
                <w:sz w:val="22"/>
                <w:szCs w:val="22"/>
              </w:rPr>
              <w:t xml:space="preserve">QA Engineer</w:t>
            </w:r>
          </w:p>
        </w:tc>
        <w:tc>
          <w:p>
            <w:r>
              <w:rPr>
                <w:rFonts w:ascii="Aptos" w:cs="Aptos" w:eastAsia="Aptos" w:hAnsi="Aptos"/>
                <w:sz w:val="22"/>
                <w:szCs w:val="22"/>
              </w:rPr>
              <w:t xml:space="preserve">MES_4</w:t>
            </w:r>
          </w:p>
        </w:tc>
      </w:tr>
      <w:tr>
        <w:tc>
          <w:p>
            <w:r>
              <w:rPr>
                <w:rFonts w:ascii="Aptos" w:cs="Aptos" w:eastAsia="Aptos" w:hAnsi="Aptos"/>
                <w:sz w:val="22"/>
                <w:szCs w:val="22"/>
              </w:rPr>
              <w:t xml:space="preserve">T9</w:t>
            </w:r>
          </w:p>
        </w:tc>
        <w:tc>
          <w:p>
            <w:r>
              <w:rPr>
                <w:rFonts w:ascii="Aptos" w:cs="Aptos" w:eastAsia="Aptos" w:hAnsi="Aptos"/>
                <w:sz w:val="22"/>
                <w:szCs w:val="22"/>
              </w:rPr>
              <w:t xml:space="preserve">Utilizar Azure Artifacts para gestionar paquetes y dependencias de manera eficiente</w:t>
            </w:r>
          </w:p>
        </w:tc>
        <w:tc>
          <w:p>
            <w:r>
              <w:rPr>
                <w:rFonts w:ascii="Aptos" w:cs="Aptos" w:eastAsia="Aptos" w:hAnsi="Aptos"/>
                <w:sz w:val="22"/>
                <w:szCs w:val="22"/>
              </w:rPr>
              <w:t xml:space="preserve">20</w:t>
            </w:r>
          </w:p>
        </w:tc>
        <w:tc>
          <w:p>
            <w:r>
              <w:rPr>
                <w:rFonts w:ascii="Aptos" w:cs="Aptos" w:eastAsia="Aptos" w:hAnsi="Aptos"/>
                <w:sz w:val="22"/>
                <w:szCs w:val="22"/>
              </w:rPr>
              <w:t xml:space="preserve">T8</w:t>
            </w:r>
          </w:p>
        </w:tc>
        <w:tc>
          <w:p>
            <w:r>
              <w:rPr>
                <w:rFonts w:ascii="Aptos" w:cs="Aptos" w:eastAsia="Aptos" w:hAnsi="Aptos"/>
                <w:sz w:val="22"/>
                <w:szCs w:val="22"/>
              </w:rPr>
              <w:t xml:space="preserve">DevOps Engineer</w:t>
            </w:r>
          </w:p>
        </w:tc>
        <w:tc>
          <w:p>
            <w:r>
              <w:rPr>
                <w:rFonts w:ascii="Aptos" w:cs="Aptos" w:eastAsia="Aptos" w:hAnsi="Aptos"/>
                <w:sz w:val="22"/>
                <w:szCs w:val="22"/>
              </w:rPr>
              <w:t xml:space="preserve">MES_4</w:t>
            </w:r>
          </w:p>
        </w:tc>
      </w:tr>
      <w:tr>
        <w:tc>
          <w:p>
            <w:r>
              <w:rPr>
                <w:rFonts w:ascii="Aptos" w:cs="Aptos" w:eastAsia="Aptos" w:hAnsi="Aptos"/>
                <w:sz w:val="22"/>
                <w:szCs w:val="22"/>
              </w:rPr>
              <w:t xml:space="preserve">T10</w:t>
            </w:r>
          </w:p>
        </w:tc>
        <w:tc>
          <w:p>
            <w:r>
              <w:rPr>
                <w:rFonts w:ascii="Aptos" w:cs="Aptos" w:eastAsia="Aptos" w:hAnsi="Aptos"/>
                <w:sz w:val="22"/>
                <w:szCs w:val="22"/>
              </w:rPr>
              <w:t xml:space="preserve">Configurar Microsoft Defender for Cloud para proteger las cargas de trabajo en la nube</w:t>
            </w:r>
          </w:p>
        </w:tc>
        <w:tc>
          <w:p>
            <w:r>
              <w:rPr>
                <w:rFonts w:ascii="Aptos" w:cs="Aptos" w:eastAsia="Aptos" w:hAnsi="Aptos"/>
                <w:sz w:val="22"/>
                <w:szCs w:val="22"/>
              </w:rPr>
              <w:t xml:space="preserve">30</w:t>
            </w:r>
          </w:p>
        </w:tc>
        <w:tc>
          <w:p>
            <w:r>
              <w:rPr>
                <w:rFonts w:ascii="Aptos" w:cs="Aptos" w:eastAsia="Aptos" w:hAnsi="Aptos"/>
                <w:sz w:val="22"/>
                <w:szCs w:val="22"/>
              </w:rPr>
              <w:t xml:space="preserve">T9</w:t>
            </w:r>
          </w:p>
        </w:tc>
        <w:tc>
          <w:p>
            <w:r>
              <w:rPr>
                <w:rFonts w:ascii="Aptos" w:cs="Aptos" w:eastAsia="Aptos" w:hAnsi="Aptos"/>
                <w:sz w:val="22"/>
                <w:szCs w:val="22"/>
              </w:rPr>
              <w:t xml:space="preserve">Arquitecto Cloud</w:t>
            </w:r>
          </w:p>
        </w:tc>
        <w:tc>
          <w:p>
            <w:r>
              <w:rPr>
                <w:rFonts w:ascii="Aptos" w:cs="Aptos" w:eastAsia="Aptos" w:hAnsi="Aptos"/>
                <w:sz w:val="22"/>
                <w:szCs w:val="22"/>
              </w:rPr>
              <w:t xml:space="preserve">MES_4</w:t>
            </w:r>
          </w:p>
        </w:tc>
      </w:tr>
    </w:tbl>
    <w:p>
      <w:pPr>
        <w:pStyle w:val="Heading2"/>
        <w:spacing w:after="200"/>
      </w:pPr>
      <w:r>
        <w:rPr>
          <w:rFonts w:ascii="Aptos" w:cs="Aptos" w:eastAsia="Aptos" w:hAnsi="Aptos"/>
          <w:sz w:val="32"/>
          <w:szCs w:val="32"/>
        </w:rPr>
        <w:t xml:space="preserve">Total de Horas por Rol</w:t>
      </w:r>
    </w:p>
    <w:p>
      <w:pPr>
        <w:pStyle w:val="Heading1"/>
        <w:spacing w:after="300"/>
      </w:pPr>
      <w:r>
        <w:rPr>
          <w:rFonts w:ascii="Aptos" w:cs="Aptos" w:eastAsia="Aptos" w:hAnsi="Aptos"/>
          <w:sz w:val="48"/>
          <w:szCs w:val="48"/>
        </w:rPr>
        <w:t xml:space="preserve">Proyección de Evolución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ptos" w:cs="Aptos" w:eastAsia="Aptos" w:hAnsi="Aptos"/>
                <w:color w:val="000000"/>
                <w:sz w:val="22"/>
                <w:szCs w:val="22"/>
              </w:rPr>
              <w:t xml:space="preserve">Mes</w:t>
            </w:r>
          </w:p>
        </w:tc>
        <w:tc>
          <w:p>
            <w:r>
              <w:rPr>
                <w:rFonts w:ascii="Aptos" w:cs="Aptos" w:eastAsia="Aptos" w:hAnsi="Aptos"/>
                <w:sz w:val="22"/>
                <w:szCs w:val="22"/>
              </w:rPr>
              <w:t xml:space="preserve">Madurez Esperada</w:t>
            </w:r>
          </w:p>
        </w:tc>
        <w:tc>
          <w:p>
            <w:r>
              <w:rPr>
                <w:rFonts w:ascii="Aptos" w:cs="Aptos" w:eastAsia="Aptos" w:hAnsi="Aptos"/>
                <w:sz w:val="22"/>
                <w:szCs w:val="22"/>
              </w:rPr>
              <w:t xml:space="preserve">Capacidades Implementadas</w:t>
            </w:r>
          </w:p>
        </w:tc>
        <w:tc>
          <w:p>
            <w:r>
              <w:rPr>
                <w:rFonts w:ascii="Aptos" w:cs="Aptos" w:eastAsia="Aptos" w:hAnsi="Aptos"/>
                <w:sz w:val="22"/>
                <w:szCs w:val="22"/>
              </w:rPr>
              <w:t xml:space="preserve">KPIs Esperados</w:t>
            </w:r>
          </w:p>
        </w:tc>
      </w:tr>
      <w:tr>
        <w:tc>
          <w:p>
            <w:r>
              <w:rPr>
                <w:rFonts w:ascii="Aptos" w:cs="Aptos" w:eastAsia="Aptos" w:hAnsi="Aptos"/>
                <w:color w:val="000000"/>
                <w:sz w:val="22"/>
                <w:szCs w:val="22"/>
              </w:rPr>
              <w:t xml:space="preserve">1</w:t>
            </w:r>
          </w:p>
        </w:tc>
        <w:tc>
          <w:p>
            <w:r>
              <w:rPr>
                <w:rFonts w:ascii="Aptos" w:cs="Aptos" w:eastAsia="Aptos" w:hAnsi="Aptos"/>
                <w:sz w:val="22"/>
                <w:szCs w:val="22"/>
              </w:rPr>
              <w:t xml:space="preserve">50%</w:t>
            </w:r>
          </w:p>
        </w:tc>
        <w:tc>
          <w:p>
            <w:r>
              <w:rPr>
                <w:rFonts w:ascii="Aptos" w:cs="Aptos" w:eastAsia="Aptos" w:hAnsi="Aptos"/>
                <w:sz w:val="22"/>
                <w:szCs w:val="22"/>
              </w:rPr>
              <w:t xml:space="preserve">Escaneo de código con GitHub Advanced Security, Productividad mejorada con GitHub Copilot</w:t>
            </w:r>
          </w:p>
        </w:tc>
        <w:tc>
          <w:p>
            <w:r>
              <w:rPr>
                <w:rFonts w:ascii="Aptos" w:cs="Aptos" w:eastAsia="Aptos" w:hAnsi="Aptos"/>
                <w:sz w:val="22"/>
                <w:szCs w:val="22"/>
              </w:rPr>
              <w:t xml:space="preserve">Lead Time: 10 días, Deployment Frequency: 2 veces por semana, Change Failure Rate: 15%</w:t>
            </w:r>
          </w:p>
        </w:tc>
      </w:tr>
      <w:tr>
        <w:tc>
          <w:p>
            <w:r>
              <w:rPr>
                <w:rFonts w:ascii="Aptos" w:cs="Aptos" w:eastAsia="Aptos" w:hAnsi="Aptos"/>
                <w:color w:val="000000"/>
                <w:sz w:val="22"/>
                <w:szCs w:val="22"/>
              </w:rPr>
              <w:t xml:space="preserve">2</w:t>
            </w:r>
          </w:p>
        </w:tc>
        <w:tc>
          <w:p>
            <w:r>
              <w:rPr>
                <w:rFonts w:ascii="Aptos" w:cs="Aptos" w:eastAsia="Aptos" w:hAnsi="Aptos"/>
                <w:sz w:val="22"/>
                <w:szCs w:val="22"/>
              </w:rPr>
              <w:t xml:space="preserve">55%</w:t>
            </w:r>
          </w:p>
        </w:tc>
        <w:tc>
          <w:p>
            <w:r>
              <w:rPr>
                <w:rFonts w:ascii="Aptos" w:cs="Aptos" w:eastAsia="Aptos" w:hAnsi="Aptos"/>
                <w:sz w:val="22"/>
                <w:szCs w:val="22"/>
              </w:rPr>
              <w:t xml:space="preserve">Monitoreo proactivo con Azure Monitor, Gestión segura de secretos con Azure Key Vault</w:t>
            </w:r>
          </w:p>
        </w:tc>
        <w:tc>
          <w:p>
            <w:r>
              <w:rPr>
                <w:rFonts w:ascii="Aptos" w:cs="Aptos" w:eastAsia="Aptos" w:hAnsi="Aptos"/>
                <w:sz w:val="22"/>
                <w:szCs w:val="22"/>
              </w:rPr>
              <w:t xml:space="preserve">Lead Time: 8 días, Deployment Frequency: 3 veces por semana, Change Failure Rate: 12%</w:t>
            </w:r>
          </w:p>
        </w:tc>
      </w:tr>
      <w:tr>
        <w:tc>
          <w:p>
            <w:r>
              <w:rPr>
                <w:rFonts w:ascii="Aptos" w:cs="Aptos" w:eastAsia="Aptos" w:hAnsi="Aptos"/>
                <w:color w:val="000000"/>
                <w:sz w:val="22"/>
                <w:szCs w:val="22"/>
              </w:rPr>
              <w:t xml:space="preserve">3</w:t>
            </w:r>
          </w:p>
        </w:tc>
        <w:tc>
          <w:p>
            <w:r>
              <w:rPr>
                <w:rFonts w:ascii="Aptos" w:cs="Aptos" w:eastAsia="Aptos" w:hAnsi="Aptos"/>
                <w:sz w:val="22"/>
                <w:szCs w:val="22"/>
              </w:rPr>
              <w:t xml:space="preserve">60%</w:t>
            </w:r>
          </w:p>
        </w:tc>
        <w:tc>
          <w:p>
            <w:r>
              <w:rPr>
                <w:rFonts w:ascii="Aptos" w:cs="Aptos" w:eastAsia="Aptos" w:hAnsi="Aptos"/>
                <w:sz w:val="22"/>
                <w:szCs w:val="22"/>
              </w:rPr>
              <w:t xml:space="preserve">Recuperación ante desastres con Azure Site Recovery, Optimización de CI/CD con Azure DevOps</w:t>
            </w:r>
          </w:p>
        </w:tc>
        <w:tc>
          <w:p>
            <w:r>
              <w:rPr>
                <w:rFonts w:ascii="Aptos" w:cs="Aptos" w:eastAsia="Aptos" w:hAnsi="Aptos"/>
                <w:sz w:val="22"/>
                <w:szCs w:val="22"/>
              </w:rPr>
              <w:t xml:space="preserve">Lead Time: 6 días, Deployment Frequency: 4 veces por semana, Change Failure Rate: 10%</w:t>
            </w:r>
          </w:p>
        </w:tc>
      </w:tr>
      <w:tr>
        <w:tc>
          <w:p>
            <w:r>
              <w:rPr>
                <w:rFonts w:ascii="Aptos" w:cs="Aptos" w:eastAsia="Aptos" w:hAnsi="Aptos"/>
                <w:color w:val="000000"/>
                <w:sz w:val="22"/>
                <w:szCs w:val="22"/>
              </w:rPr>
              <w:t xml:space="preserve">4</w:t>
            </w:r>
          </w:p>
        </w:tc>
        <w:tc>
          <w:p>
            <w:r>
              <w:rPr>
                <w:rFonts w:ascii="Aptos" w:cs="Aptos" w:eastAsia="Aptos" w:hAnsi="Aptos"/>
                <w:sz w:val="22"/>
                <w:szCs w:val="22"/>
              </w:rPr>
              <w:t xml:space="preserve">65%</w:t>
            </w:r>
          </w:p>
        </w:tc>
        <w:tc>
          <w:p>
            <w:r>
              <w:rPr>
                <w:rFonts w:ascii="Aptos" w:cs="Aptos" w:eastAsia="Aptos" w:hAnsi="Aptos"/>
                <w:sz w:val="22"/>
                <w:szCs w:val="22"/>
              </w:rPr>
              <w:t xml:space="preserve">Pruebas de carga con Azure Load Testing, Protección de cargas de trabajo con Microsoft Defender for Cloud</w:t>
            </w:r>
          </w:p>
        </w:tc>
        <w:tc>
          <w:p>
            <w:r>
              <w:rPr>
                <w:rFonts w:ascii="Aptos" w:cs="Aptos" w:eastAsia="Aptos" w:hAnsi="Aptos"/>
                <w:sz w:val="22"/>
                <w:szCs w:val="22"/>
              </w:rPr>
              <w:t xml:space="preserve">Lead Time: 5 días, Deployment Frequency: 5 veces por semana, Change Failure Rate: 8%</w:t>
            </w:r>
          </w:p>
        </w:tc>
      </w:tr>
    </w:tbl>
    <w:p>
      <w:pPr>
        <w:pStyle w:val="Heading2"/>
        <w:spacing w:after="200"/>
      </w:pPr>
      <w:r>
        <w:rPr>
          <w:rFonts w:ascii="Aptos" w:cs="Aptos" w:eastAsia="Aptos" w:hAnsi="Aptos"/>
          <w:sz w:val="32"/>
          <w:szCs w:val="32"/>
        </w:rPr>
        <w:t xml:space="preserve">Resultados por Calificación</w:t>
      </w:r>
    </w:p>
    <w:p>
      <w:pPr>
        <w:pStyle w:val="Heading1"/>
        <w:spacing w:after="300"/>
      </w:pPr>
      <w:r>
        <w:rPr>
          <w:rFonts w:ascii="Aptos" w:cs="Aptos" w:eastAsia="Aptos" w:hAnsi="Aptos"/>
          <w:sz w:val="24"/>
          <w:szCs w:val="24"/>
        </w:rPr>
        <w:t xml:space="preserve">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Aptos" w:cs="Aptos" w:eastAsia="Aptos" w:hAnsi="Aptos"/>
                <w:b/>
                <w:bCs/>
                <w:sz w:val="22"/>
                <w:szCs w:val="22"/>
              </w:rPr>
              <w:t xml:space="preserve">Mes</w:t>
            </w:r>
          </w:p>
        </w:tc>
        <w:tc>
          <w:p>
            <w:r>
              <w:rPr>
                <w:rFonts w:ascii="Aptos" w:cs="Aptos" w:eastAsia="Aptos" w:hAnsi="Aptos"/>
                <w:sz w:val="22"/>
                <w:szCs w:val="22"/>
              </w:rPr>
              <w:t xml:space="preserve">Entregables</w:t>
            </w:r>
          </w:p>
        </w:tc>
        <w:tc>
          <w:p>
            <w:r>
              <w:rPr>
                <w:rFonts w:ascii="Aptos" w:cs="Aptos" w:eastAsia="Aptos" w:hAnsi="Aptos"/>
                <w:sz w:val="22"/>
                <w:szCs w:val="22"/>
              </w:rPr>
              <w:t xml:space="preserve">Objetivos</w:t>
            </w:r>
          </w:p>
        </w:tc>
      </w:tr>
      <w:tr>
        <w:tc>
          <w:p>
            <w:r>
              <w:rPr>
                <w:rFonts w:ascii="Aptos" w:cs="Aptos" w:eastAsia="Aptos" w:hAnsi="Aptos"/>
                <w:b/>
                <w:bCs/>
                <w:sz w:val="22"/>
                <w:szCs w:val="22"/>
              </w:rPr>
              <w:t xml:space="default"/>
            </w:r>
          </w:p>
        </w:tc>
        <w:tc>
          <w:p>
            <w:r>
              <w:rPr>
                <w:rFonts w:ascii="Aptos" w:cs="Aptos" w:eastAsia="Aptos" w:hAnsi="Aptos"/>
                <w:sz w:val="22"/>
                <w:szCs w:val="22"/>
              </w:rPr>
              <w:t xml:space="preserve">Integración de GitHub Advanced Security, Configuración de GitHub Copilot</w:t>
            </w:r>
          </w:p>
        </w:tc>
        <w:tc>
          <w:p>
            <w:r>
              <w:rPr>
                <w:rFonts w:ascii="Aptos" w:cs="Aptos" w:eastAsia="Aptos" w:hAnsi="Aptos"/>
                <w:sz w:val="22"/>
                <w:szCs w:val="22"/>
              </w:rPr>
              <w:t xml:space="preserve">Mejorar la seguridad del código, Aumentar la productividad del desarrollo</w:t>
            </w:r>
          </w:p>
        </w:tc>
      </w:tr>
      <w:tr>
        <w:tc>
          <w:p>
            <w:r>
              <w:rPr>
                <w:rFonts w:ascii="Aptos" w:cs="Aptos" w:eastAsia="Aptos" w:hAnsi="Aptos"/>
                <w:b/>
                <w:bCs/>
                <w:sz w:val="22"/>
                <w:szCs w:val="22"/>
              </w:rPr>
              <w:t xml:space="default"/>
            </w:r>
          </w:p>
        </w:tc>
        <w:tc>
          <w:p>
            <w:r>
              <w:rPr>
                <w:rFonts w:ascii="Aptos" w:cs="Aptos" w:eastAsia="Aptos" w:hAnsi="Aptos"/>
                <w:sz w:val="22"/>
                <w:szCs w:val="22"/>
              </w:rPr>
              <w:t xml:space="preserve">Implementación de Azure Monitor, Configuración de Azure Key Vault</w:t>
            </w:r>
          </w:p>
        </w:tc>
        <w:tc>
          <w:p>
            <w:r>
              <w:rPr>
                <w:rFonts w:ascii="Aptos" w:cs="Aptos" w:eastAsia="Aptos" w:hAnsi="Aptos"/>
                <w:sz w:val="22"/>
                <w:szCs w:val="22"/>
              </w:rPr>
              <w:t xml:space="preserve">Mejorar la observabilidad del sistema, Asegurar la gestión de secretos</w:t>
            </w:r>
          </w:p>
        </w:tc>
      </w:tr>
      <w:tr>
        <w:tc>
          <w:p>
            <w:r>
              <w:rPr>
                <w:rFonts w:ascii="Aptos" w:cs="Aptos" w:eastAsia="Aptos" w:hAnsi="Aptos"/>
                <w:b/>
                <w:bCs/>
                <w:sz w:val="22"/>
                <w:szCs w:val="22"/>
              </w:rPr>
              <w:t xml:space="default"/>
            </w:r>
          </w:p>
        </w:tc>
        <w:tc>
          <w:p>
            <w:r>
              <w:rPr>
                <w:rFonts w:ascii="Aptos" w:cs="Aptos" w:eastAsia="Aptos" w:hAnsi="Aptos"/>
                <w:sz w:val="22"/>
                <w:szCs w:val="22"/>
              </w:rPr>
              <w:t xml:space="preserve">Implementación de Azure Site Recovery, Optimización de pipelines con Azure DevOps</w:t>
            </w:r>
          </w:p>
        </w:tc>
        <w:tc>
          <w:p>
            <w:r>
              <w:rPr>
                <w:rFonts w:ascii="Aptos" w:cs="Aptos" w:eastAsia="Aptos" w:hAnsi="Aptos"/>
                <w:sz w:val="22"/>
                <w:szCs w:val="22"/>
              </w:rPr>
              <w:t xml:space="preserve">Asegurar la recuperación ante desastres, Mejorar la eficiencia del despliegue</w:t>
            </w:r>
          </w:p>
        </w:tc>
      </w:tr>
      <w:tr>
        <w:tc>
          <w:p>
            <w:r>
              <w:rPr>
                <w:rFonts w:ascii="Aptos" w:cs="Aptos" w:eastAsia="Aptos" w:hAnsi="Aptos"/>
                <w:b/>
                <w:bCs/>
                <w:sz w:val="22"/>
                <w:szCs w:val="22"/>
              </w:rPr>
              <w:t xml:space="default"/>
            </w:r>
          </w:p>
        </w:tc>
        <w:tc>
          <w:p>
            <w:r>
              <w:rPr>
                <w:rFonts w:ascii="Aptos" w:cs="Aptos" w:eastAsia="Aptos" w:hAnsi="Aptos"/>
                <w:sz w:val="22"/>
                <w:szCs w:val="22"/>
              </w:rPr>
              <w:t xml:space="preserve">Pruebas de carga con Azure Load Testing, Protección de cargas de trabajo con Microsoft Defender for Cloud</w:t>
            </w:r>
          </w:p>
        </w:tc>
        <w:tc>
          <w:p>
            <w:r>
              <w:rPr>
                <w:rFonts w:ascii="Aptos" w:cs="Aptos" w:eastAsia="Aptos" w:hAnsi="Aptos"/>
                <w:sz w:val="22"/>
                <w:szCs w:val="22"/>
              </w:rPr>
              <w:t xml:space="preserve">Asegurar el rendimiento del sistema, Proteger las cargas de trabajo en la nube</w:t>
            </w:r>
          </w:p>
        </w:tc>
      </w:tr>
    </w:tbl>
    <w:p>
      <w:pPr>
        <w:pStyle w:val="Heading1"/>
        <w:spacing w:after="300"/>
      </w:pPr>
      <w:r>
        <w:rPr>
          <w:rFonts w:ascii="Aptos" w:cs="Aptos" w:eastAsia="Aptos" w:hAnsi="Aptos"/>
          <w:sz w:val="24"/>
          <w:szCs w:val="24"/>
        </w:rPr>
        <w:t xml:space="preserve">Tabla de Servicios Azure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ptos" w:cs="Aptos" w:eastAsia="Aptos" w:hAnsi="Aptos"/>
                <w:sz w:val="22"/>
                <w:szCs w:val="22"/>
              </w:rPr>
              <w:t xml:space="preserve">Área evaluada relacionada</w:t>
            </w:r>
          </w:p>
        </w:tc>
        <w:tc>
          <w:p>
            <w:r>
              <w:rPr>
                <w:rFonts w:ascii="Aptos" w:cs="Aptos" w:eastAsia="Aptos" w:hAnsi="Aptos"/>
                <w:sz w:val="22"/>
                <w:szCs w:val="22"/>
              </w:rPr>
              <w:t xml:space="preserve">Servicio</w:t>
            </w:r>
          </w:p>
        </w:tc>
        <w:tc>
          <w:p>
            <w:r>
              <w:rPr>
                <w:rFonts w:ascii="Aptos" w:cs="Aptos" w:eastAsia="Aptos" w:hAnsi="Aptos"/>
                <w:sz w:val="22"/>
                <w:szCs w:val="22"/>
              </w:rPr>
              <w:t xml:space="preserve">Descripción detallada</w:t>
            </w:r>
          </w:p>
        </w:tc>
        <w:tc>
          <w:p>
            <w:r>
              <w:rPr>
                <w:rFonts w:ascii="Aptos" w:cs="Aptos" w:eastAsia="Aptos" w:hAnsi="Aptos"/>
                <w:sz w:val="22"/>
                <w:szCs w:val="22"/>
              </w:rPr>
              <w:t xml:space="preserve">Modelo de costos</w:t>
            </w:r>
          </w:p>
        </w:tc>
      </w:tr>
      <w:tr>
        <w:tc>
          <w:p>
            <w:r>
              <w:rPr>
                <w:rFonts w:ascii="Aptos" w:cs="Aptos" w:eastAsia="Aptos" w:hAnsi="Aptos"/>
                <w:sz w:val="22"/>
                <w:szCs w:val="22"/>
              </w:rPr>
              <w:t xml:space="preserve">Seguridad</w:t>
            </w:r>
          </w:p>
        </w:tc>
        <w:tc>
          <w:p>
            <w:r>
              <w:rPr>
                <w:rFonts w:ascii="Aptos" w:cs="Aptos" w:eastAsia="Aptos" w:hAnsi="Aptos"/>
                <w:sz w:val="22"/>
                <w:szCs w:val="22"/>
              </w:rPr>
              <w:t xml:space="preserve">Microsoft Defender for Cloud</w:t>
            </w:r>
          </w:p>
        </w:tc>
        <w:tc>
          <w:p>
            <w:r>
              <w:rPr>
                <w:rFonts w:ascii="Aptos" w:cs="Aptos" w:eastAsia="Aptos" w:hAnsi="Aptos"/>
                <w:sz w:val="22"/>
                <w:szCs w:val="22"/>
              </w:rPr>
              <w:t xml:space="preserve">Protección unificada de cargas en Azure, alertas, hardening y recomendaciones de seguridad.</w:t>
            </w:r>
          </w:p>
        </w:tc>
        <w:tc>
          <w:p>
            <w:r>
              <w:rPr>
                <w:rFonts w:ascii="Aptos" w:cs="Aptos" w:eastAsia="Aptos" w:hAnsi="Aptos"/>
                <w:sz w:val="22"/>
                <w:szCs w:val="22"/>
              </w:rPr>
              <w:t xml:space="preserve">Por recurso</w:t>
            </w:r>
          </w:p>
        </w:tc>
      </w:tr>
      <w:tr>
        <w:tc>
          <w:p>
            <w:r>
              <w:rPr>
                <w:rFonts w:ascii="Aptos" w:cs="Aptos" w:eastAsia="Aptos" w:hAnsi="Aptos"/>
                <w:sz w:val="22"/>
                <w:szCs w:val="22"/>
              </w:rPr>
              <w:t xml:space="preserve">Gestión de secretos</w:t>
            </w:r>
          </w:p>
        </w:tc>
        <w:tc>
          <w:p>
            <w:r>
              <w:rPr>
                <w:rFonts w:ascii="Aptos" w:cs="Aptos" w:eastAsia="Aptos" w:hAnsi="Aptos"/>
                <w:sz w:val="22"/>
                <w:szCs w:val="22"/>
              </w:rPr>
              <w:t xml:space="preserve">Azure Key Vault</w:t>
            </w:r>
          </w:p>
        </w:tc>
        <w:tc>
          <w:p>
            <w:r>
              <w:rPr>
                <w:rFonts w:ascii="Aptos" w:cs="Aptos" w:eastAsia="Aptos" w:hAnsi="Aptos"/>
                <w:sz w:val="22"/>
                <w:szCs w:val="22"/>
              </w:rPr>
              <w:t xml:space="preserve">Almacenamiento seguro de secretos, claves y certificados con RBAC e integración con CI/CD.</w:t>
            </w:r>
          </w:p>
        </w:tc>
        <w:tc>
          <w:p>
            <w:r>
              <w:rPr>
                <w:rFonts w:ascii="Aptos" w:cs="Aptos" w:eastAsia="Aptos" w:hAnsi="Aptos"/>
                <w:sz w:val="22"/>
                <w:szCs w:val="22"/>
              </w:rPr>
              <w:t xml:space="preserve">Por recurso</w:t>
            </w:r>
          </w:p>
        </w:tc>
      </w:tr>
      <w:tr>
        <w:tc>
          <w:p>
            <w:r>
              <w:rPr>
                <w:rFonts w:ascii="Aptos" w:cs="Aptos" w:eastAsia="Aptos" w:hAnsi="Aptos"/>
                <w:sz w:val="22"/>
                <w:szCs w:val="22"/>
              </w:rPr>
              <w:t xml:space="preserve">Observabilidad</w:t>
            </w:r>
          </w:p>
        </w:tc>
        <w:tc>
          <w:p>
            <w:r>
              <w:rPr>
                <w:rFonts w:ascii="Aptos" w:cs="Aptos" w:eastAsia="Aptos" w:hAnsi="Aptos"/>
                <w:sz w:val="22"/>
                <w:szCs w:val="22"/>
              </w:rPr>
              <w:t xml:space="preserve">Azure Monitor</w:t>
            </w:r>
          </w:p>
        </w:tc>
        <w:tc>
          <w:p>
            <w:r>
              <w:rPr>
                <w:rFonts w:ascii="Aptos" w:cs="Aptos" w:eastAsia="Aptos" w:hAnsi="Aptos"/>
                <w:sz w:val="22"/>
                <w:szCs w:val="22"/>
              </w:rPr>
              <w:t xml:space="preserve">Métricas, logs, alertas y tableros; integración con Application Insights.</w:t>
            </w:r>
          </w:p>
        </w:tc>
        <w:tc>
          <w:p>
            <w:r>
              <w:rPr>
                <w:rFonts w:ascii="Aptos" w:cs="Aptos" w:eastAsia="Aptos" w:hAnsi="Aptos"/>
                <w:sz w:val="22"/>
                <w:szCs w:val="22"/>
              </w:rPr>
              <w:t xml:space="preserve">Por consumo</w:t>
            </w:r>
          </w:p>
        </w:tc>
      </w:tr>
      <w:tr>
        <w:tc>
          <w:p>
            <w:r>
              <w:rPr>
                <w:rFonts w:ascii="Aptos" w:cs="Aptos" w:eastAsia="Aptos" w:hAnsi="Aptos"/>
                <w:sz w:val="22"/>
                <w:szCs w:val="22"/>
              </w:rPr>
              <w:t xml:space="preserve">Observabilidad</w:t>
            </w:r>
          </w:p>
        </w:tc>
        <w:tc>
          <w:p>
            <w:r>
              <w:rPr>
                <w:rFonts w:ascii="Aptos" w:cs="Aptos" w:eastAsia="Aptos" w:hAnsi="Aptos"/>
                <w:sz w:val="22"/>
                <w:szCs w:val="22"/>
              </w:rPr>
              <w:t xml:space="preserve">Azure Application Insights</w:t>
            </w:r>
          </w:p>
        </w:tc>
        <w:tc>
          <w:p>
            <w:r>
              <w:rPr>
                <w:rFonts w:ascii="Aptos" w:cs="Aptos" w:eastAsia="Aptos" w:hAnsi="Aptos"/>
                <w:sz w:val="22"/>
                <w:szCs w:val="22"/>
              </w:rPr>
              <w:t xml:space="preserve">Telemetría, trazas distribuidas, performance y diagnóstico para apps.</w:t>
            </w:r>
          </w:p>
        </w:tc>
        <w:tc>
          <w:p>
            <w:r>
              <w:rPr>
                <w:rFonts w:ascii="Aptos" w:cs="Aptos" w:eastAsia="Aptos" w:hAnsi="Aptos"/>
                <w:sz w:val="22"/>
                <w:szCs w:val="22"/>
              </w:rPr>
              <w:t xml:space="preserve">Por consumo</w:t>
            </w:r>
          </w:p>
        </w:tc>
      </w:tr>
      <w:tr>
        <w:tc>
          <w:p>
            <w:r>
              <w:rPr>
                <w:rFonts w:ascii="Aptos" w:cs="Aptos" w:eastAsia="Aptos" w:hAnsi="Aptos"/>
                <w:sz w:val="22"/>
                <w:szCs w:val="22"/>
              </w:rPr>
              <w:t xml:space="preserve">Automatización</w:t>
            </w:r>
          </w:p>
        </w:tc>
        <w:tc>
          <w:p>
            <w:r>
              <w:rPr>
                <w:rFonts w:ascii="Aptos" w:cs="Aptos" w:eastAsia="Aptos" w:hAnsi="Aptos"/>
                <w:sz w:val="22"/>
                <w:szCs w:val="22"/>
              </w:rPr>
              <w:t xml:space="preserve">Azure Automation</w:t>
            </w:r>
          </w:p>
        </w:tc>
        <w:tc>
          <w:p>
            <w:r>
              <w:rPr>
                <w:rFonts w:ascii="Aptos" w:cs="Aptos" w:eastAsia="Aptos" w:hAnsi="Aptos"/>
                <w:sz w:val="22"/>
                <w:szCs w:val="22"/>
              </w:rPr>
              <w:t xml:space="preserve">Runbooks, Desired State Configuration y tareas programadas para operación.</w:t>
            </w:r>
          </w:p>
        </w:tc>
        <w:tc>
          <w:p>
            <w:r>
              <w:rPr>
                <w:rFonts w:ascii="Aptos" w:cs="Aptos" w:eastAsia="Aptos" w:hAnsi="Aptos"/>
                <w:sz w:val="22"/>
                <w:szCs w:val="22"/>
              </w:rPr>
              <w:t xml:space="preserve">Por ejecución</w:t>
            </w:r>
          </w:p>
        </w:tc>
      </w:tr>
      <w:tr>
        <w:tc>
          <w:p>
            <w:r>
              <w:rPr>
                <w:rFonts w:ascii="Aptos" w:cs="Aptos" w:eastAsia="Aptos" w:hAnsi="Aptos"/>
                <w:sz w:val="22"/>
                <w:szCs w:val="22"/>
              </w:rPr>
              <w:t xml:space="preserve">DevOps</w:t>
            </w:r>
          </w:p>
        </w:tc>
        <w:tc>
          <w:p>
            <w:r>
              <w:rPr>
                <w:rFonts w:ascii="Aptos" w:cs="Aptos" w:eastAsia="Aptos" w:hAnsi="Aptos"/>
                <w:sz w:val="22"/>
                <w:szCs w:val="22"/>
              </w:rPr>
              <w:t xml:space="preserve">Azure DevOps</w:t>
            </w:r>
          </w:p>
        </w:tc>
        <w:tc>
          <w:p>
            <w:r>
              <w:rPr>
                <w:rFonts w:ascii="Aptos" w:cs="Aptos" w:eastAsia="Aptos" w:hAnsi="Aptos"/>
                <w:sz w:val="22"/>
                <w:szCs w:val="22"/>
              </w:rPr>
              <w:t xml:space="preserve">Repos, Pipelines, Boards, Test Plans para CI/CD y gestión ágil.</w:t>
            </w:r>
          </w:p>
        </w:tc>
        <w:tc>
          <w:p>
            <w:r>
              <w:rPr>
                <w:rFonts w:ascii="Aptos" w:cs="Aptos" w:eastAsia="Aptos" w:hAnsi="Aptos"/>
                <w:sz w:val="22"/>
                <w:szCs w:val="22"/>
              </w:rPr>
              <w:t xml:space="preserve">Por usuario</w:t>
            </w:r>
          </w:p>
        </w:tc>
      </w:tr>
      <w:tr>
        <w:tc>
          <w:p>
            <w:r>
              <w:rPr>
                <w:rFonts w:ascii="Aptos" w:cs="Aptos" w:eastAsia="Aptos" w:hAnsi="Aptos"/>
                <w:sz w:val="22"/>
                <w:szCs w:val="22"/>
              </w:rPr>
              <w:t xml:space="preserve">Código Seguro</w:t>
            </w:r>
          </w:p>
        </w:tc>
        <w:tc>
          <w:p>
            <w:r>
              <w:rPr>
                <w:rFonts w:ascii="Aptos" w:cs="Aptos" w:eastAsia="Aptos" w:hAnsi="Aptos"/>
                <w:sz w:val="22"/>
                <w:szCs w:val="22"/>
              </w:rPr>
              <w:t xml:space="preserve">GitHub Advanced Security</w:t>
            </w:r>
          </w:p>
        </w:tc>
        <w:tc>
          <w:p>
            <w:r>
              <w:rPr>
                <w:rFonts w:ascii="Aptos" w:cs="Aptos" w:eastAsia="Aptos" w:hAnsi="Aptos"/>
                <w:sz w:val="22"/>
                <w:szCs w:val="22"/>
              </w:rPr>
              <w:t xml:space="preserve">Code scanning, secret scanning y dependabot alerts para seguridad.</w:t>
            </w:r>
          </w:p>
        </w:tc>
        <w:tc>
          <w:p>
            <w:r>
              <w:rPr>
                <w:rFonts w:ascii="Aptos" w:cs="Aptos" w:eastAsia="Aptos" w:hAnsi="Aptos"/>
                <w:sz w:val="22"/>
                <w:szCs w:val="22"/>
              </w:rPr>
              <w:t xml:space="preserve">Por repositorio</w:t>
            </w:r>
          </w:p>
        </w:tc>
      </w:tr>
      <w:tr>
        <w:tc>
          <w:p>
            <w:r>
              <w:rPr>
                <w:rFonts w:ascii="Aptos" w:cs="Aptos" w:eastAsia="Aptos" w:hAnsi="Aptos"/>
                <w:sz w:val="22"/>
                <w:szCs w:val="22"/>
              </w:rPr>
              <w:t xml:space="preserve">Productividad IA</w:t>
            </w:r>
          </w:p>
        </w:tc>
        <w:tc>
          <w:p>
            <w:r>
              <w:rPr>
                <w:rFonts w:ascii="Aptos" w:cs="Aptos" w:eastAsia="Aptos" w:hAnsi="Aptos"/>
                <w:sz w:val="22"/>
                <w:szCs w:val="22"/>
              </w:rPr>
              <w:t xml:space="preserve">GitHub Copilot</w:t>
            </w:r>
          </w:p>
        </w:tc>
        <w:tc>
          <w:p>
            <w:r>
              <w:rPr>
                <w:rFonts w:ascii="Aptos" w:cs="Aptos" w:eastAsia="Aptos" w:hAnsi="Aptos"/>
                <w:sz w:val="22"/>
                <w:szCs w:val="22"/>
              </w:rPr>
              <w:t xml:space="preserve">Asistente de IA para desarrollo, generación de código y documentación.</w:t>
            </w:r>
          </w:p>
        </w:tc>
        <w:tc>
          <w:p>
            <w:r>
              <w:rPr>
                <w:rFonts w:ascii="Aptos" w:cs="Aptos" w:eastAsia="Aptos" w:hAnsi="Aptos"/>
                <w:sz w:val="22"/>
                <w:szCs w:val="22"/>
              </w:rPr>
              <w:t xml:space="preserve">Por usuario</w:t>
            </w:r>
          </w:p>
        </w:tc>
      </w:tr>
      <w:tr>
        <w:tc>
          <w:p>
            <w:r>
              <w:rPr>
                <w:rFonts w:ascii="Aptos" w:cs="Aptos" w:eastAsia="Aptos" w:hAnsi="Aptos"/>
                <w:sz w:val="22"/>
                <w:szCs w:val="22"/>
              </w:rPr>
              <w:t xml:space="preserve">Plataforma App + IA</w:t>
            </w:r>
          </w:p>
        </w:tc>
        <w:tc>
          <w:p>
            <w:r>
              <w:rPr>
                <w:rFonts w:ascii="Aptos" w:cs="Aptos" w:eastAsia="Aptos" w:hAnsi="Aptos"/>
                <w:sz w:val="22"/>
                <w:szCs w:val="22"/>
              </w:rPr>
              <w:t xml:space="preserve">Azure App Service</w:t>
            </w:r>
          </w:p>
        </w:tc>
        <w:tc>
          <w:p>
            <w:r>
              <w:rPr>
                <w:rFonts w:ascii="Aptos" w:cs="Aptos" w:eastAsia="Aptos" w:hAnsi="Aptos"/>
                <w:sz w:val="22"/>
                <w:szCs w:val="22"/>
              </w:rPr>
              <w:t xml:space="preserve">Hospedaje administrado para aplicaciones web y APIs con integración a servicios de IA.</w:t>
            </w:r>
          </w:p>
        </w:tc>
        <w:tc>
          <w:p>
            <w:r>
              <w:rPr>
                <w:rFonts w:ascii="Aptos" w:cs="Aptos" w:eastAsia="Aptos" w:hAnsi="Aptos"/>
                <w:sz w:val="22"/>
                <w:szCs w:val="22"/>
              </w:rPr>
              <w:t xml:space="preserve">Por recurso</w:t>
            </w:r>
          </w:p>
        </w:tc>
      </w:tr>
      <w:tr>
        <w:tc>
          <w:p>
            <w:r>
              <w:rPr>
                <w:rFonts w:ascii="Aptos" w:cs="Aptos" w:eastAsia="Aptos" w:hAnsi="Aptos"/>
                <w:sz w:val="22"/>
                <w:szCs w:val="22"/>
              </w:rPr>
              <w:t xml:space="preserve">Plataforma Contenedores + IA</w:t>
            </w:r>
          </w:p>
        </w:tc>
        <w:tc>
          <w:p>
            <w:r>
              <w:rPr>
                <w:rFonts w:ascii="Aptos" w:cs="Aptos" w:eastAsia="Aptos" w:hAnsi="Aptos"/>
                <w:sz w:val="22"/>
                <w:szCs w:val="22"/>
              </w:rPr>
              <w:t xml:space="preserve">Azure Kubernetes Service (AKS)</w:t>
            </w:r>
          </w:p>
        </w:tc>
        <w:tc>
          <w:p>
            <w:r>
              <w:rPr>
                <w:rFonts w:ascii="Aptos" w:cs="Aptos" w:eastAsia="Aptos" w:hAnsi="Aptos"/>
                <w:sz w:val="22"/>
                <w:szCs w:val="22"/>
              </w:rPr>
              <w:t xml:space="preserve">Orquestación de contenedores; integración con modelos y servicios de IA.</w:t>
            </w:r>
          </w:p>
        </w:tc>
        <w:tc>
          <w:p>
            <w:r>
              <w:rPr>
                <w:rFonts w:ascii="Aptos" w:cs="Aptos" w:eastAsia="Aptos" w:hAnsi="Aptos"/>
                <w:sz w:val="22"/>
                <w:szCs w:val="22"/>
              </w:rPr>
              <w:t xml:space="preserve">Por nodo/por consumo</w:t>
            </w:r>
          </w:p>
        </w:tc>
      </w:tr>
      <w:tr>
        <w:tc>
          <w:p>
            <w:r>
              <w:rPr>
                <w:rFonts w:ascii="Aptos" w:cs="Aptos" w:eastAsia="Aptos" w:hAnsi="Aptos"/>
                <w:sz w:val="22"/>
                <w:szCs w:val="22"/>
              </w:rPr>
              <w:t xml:space="preserve">APIs</w:t>
            </w:r>
          </w:p>
        </w:tc>
        <w:tc>
          <w:p>
            <w:r>
              <w:rPr>
                <w:rFonts w:ascii="Aptos" w:cs="Aptos" w:eastAsia="Aptos" w:hAnsi="Aptos"/>
                <w:sz w:val="22"/>
                <w:szCs w:val="22"/>
              </w:rPr>
              <w:t xml:space="preserve">Azure API Management</w:t>
            </w:r>
          </w:p>
        </w:tc>
        <w:tc>
          <w:p>
            <w:r>
              <w:rPr>
                <w:rFonts w:ascii="Aptos" w:cs="Aptos" w:eastAsia="Aptos" w:hAnsi="Aptos"/>
                <w:sz w:val="22"/>
                <w:szCs w:val="22"/>
              </w:rPr>
              <w:t xml:space="preserve">Gestión, publicación, seguridad y observabilidad de APIs.</w:t>
            </w:r>
          </w:p>
        </w:tc>
        <w:tc>
          <w:p>
            <w:r>
              <w:rPr>
                <w:rFonts w:ascii="Aptos" w:cs="Aptos" w:eastAsia="Aptos" w:hAnsi="Aptos"/>
                <w:sz w:val="22"/>
                <w:szCs w:val="22"/>
              </w:rPr>
              <w:t xml:space="preserve">Por unidad</w:t>
            </w:r>
          </w:p>
        </w:tc>
      </w:tr>
      <w:tr>
        <w:tc>
          <w:p>
            <w:r>
              <w:rPr>
                <w:rFonts w:ascii="Aptos" w:cs="Aptos" w:eastAsia="Aptos" w:hAnsi="Aptos"/>
                <w:sz w:val="22"/>
                <w:szCs w:val="22"/>
              </w:rPr>
              <w:t xml:space="preserve">IA Generativa</w:t>
            </w:r>
          </w:p>
        </w:tc>
        <w:tc>
          <w:p>
            <w:r>
              <w:rPr>
                <w:rFonts w:ascii="Aptos" w:cs="Aptos" w:eastAsia="Aptos" w:hAnsi="Aptos"/>
                <w:sz w:val="22"/>
                <w:szCs w:val="22"/>
              </w:rPr>
              <w:t xml:space="preserve">Azure OpenAI Service</w:t>
            </w:r>
          </w:p>
        </w:tc>
        <w:tc>
          <w:p>
            <w:r>
              <w:rPr>
                <w:rFonts w:ascii="Aptos" w:cs="Aptos" w:eastAsia="Aptos" w:hAnsi="Aptos"/>
                <w:sz w:val="22"/>
                <w:szCs w:val="22"/>
              </w:rPr>
              <w:t xml:space="preserve">Modelos GPT y Embeddings para copilots, chatbots y generación de contenido.</w:t>
            </w:r>
          </w:p>
        </w:tc>
        <w:tc>
          <w:p>
            <w:r>
              <w:rPr>
                <w:rFonts w:ascii="Aptos" w:cs="Aptos" w:eastAsia="Aptos" w:hAnsi="Aptos"/>
                <w:sz w:val="22"/>
                <w:szCs w:val="22"/>
              </w:rPr>
              <w:t xml:space="preserve">Por token</w:t>
            </w:r>
          </w:p>
        </w:tc>
      </w:tr>
      <w:tr>
        <w:tc>
          <w:p>
            <w:r>
              <w:rPr>
                <w:rFonts w:ascii="Aptos" w:cs="Aptos" w:eastAsia="Aptos" w:hAnsi="Aptos"/>
                <w:sz w:val="22"/>
                <w:szCs w:val="22"/>
              </w:rPr>
              <w:t xml:space="preserve">Búsqueda IA</w:t>
            </w:r>
          </w:p>
        </w:tc>
        <w:tc>
          <w:p>
            <w:r>
              <w:rPr>
                <w:rFonts w:ascii="Aptos" w:cs="Aptos" w:eastAsia="Aptos" w:hAnsi="Aptos"/>
                <w:sz w:val="22"/>
                <w:szCs w:val="22"/>
              </w:rPr>
              <w:t xml:space="preserve">Azure AI Search</w:t>
            </w:r>
          </w:p>
        </w:tc>
        <w:tc>
          <w:p>
            <w:r>
              <w:rPr>
                <w:rFonts w:ascii="Aptos" w:cs="Aptos" w:eastAsia="Aptos" w:hAnsi="Aptos"/>
                <w:sz w:val="22"/>
                <w:szCs w:val="22"/>
              </w:rPr>
              <w:t xml:space="preserve">Búsqueda semántica, indexación y RAG para aplicaciones con IA.</w:t>
            </w:r>
          </w:p>
        </w:tc>
        <w:tc>
          <w:p>
            <w:r>
              <w:rPr>
                <w:rFonts w:ascii="Aptos" w:cs="Aptos" w:eastAsia="Aptos" w:hAnsi="Aptos"/>
                <w:sz w:val="22"/>
                <w:szCs w:val="22"/>
              </w:rPr>
              <w:t xml:space="preserve">Por consumo</w:t>
            </w:r>
          </w:p>
        </w:tc>
      </w:tr>
      <w:tr>
        <w:tc>
          <w:p>
            <w:r>
              <w:rPr>
                <w:rFonts w:ascii="Aptos" w:cs="Aptos" w:eastAsia="Aptos" w:hAnsi="Aptos"/>
                <w:sz w:val="22"/>
                <w:szCs w:val="22"/>
              </w:rPr>
              <w:t xml:space="preserve">Visión/Documentos</w:t>
            </w:r>
          </w:p>
        </w:tc>
        <w:tc>
          <w:p>
            <w:r>
              <w:rPr>
                <w:rFonts w:ascii="Aptos" w:cs="Aptos" w:eastAsia="Aptos" w:hAnsi="Aptos"/>
                <w:sz w:val="22"/>
                <w:szCs w:val="22"/>
              </w:rPr>
              <w:t xml:space="preserve">Azure AI Vision / Document Intelligence</w:t>
            </w:r>
          </w:p>
        </w:tc>
        <w:tc>
          <w:p>
            <w:r>
              <w:rPr>
                <w:rFonts w:ascii="Aptos" w:cs="Aptos" w:eastAsia="Aptos" w:hAnsi="Aptos"/>
                <w:sz w:val="22"/>
                <w:szCs w:val="22"/>
              </w:rPr>
              <w:t xml:space="preserve">OCR, extracción de datos, clasificación y análisis de documentos.</w:t>
            </w:r>
          </w:p>
        </w:tc>
        <w:tc>
          <w:p>
            <w:r>
              <w:rPr>
                <w:rFonts w:ascii="Aptos" w:cs="Aptos" w:eastAsia="Aptos" w:hAnsi="Aptos"/>
                <w:sz w:val="22"/>
                <w:szCs w:val="22"/>
              </w:rPr>
              <w:t xml:space="preserve">Por consumo</w:t>
            </w:r>
          </w:p>
        </w:tc>
      </w:tr>
    </w:tbl>
    <w:p>
      <w:pPr>
        <w:pStyle w:val="Heading1"/>
        <w:spacing w:after="300"/>
      </w:pPr>
      <w:r>
        <w:rPr>
          <w:rFonts w:ascii="Aptos" w:cs="Aptos" w:eastAsia="Aptos" w:hAnsi="Aptos"/>
          <w:sz w:val="24"/>
          <w:szCs w:val="24"/>
        </w:rPr>
        <w:t xml:space="preserve">Conclusión General del Estudio</w:t>
      </w:r>
    </w:p>
    <w:p>
      <w:pPr>
        <w:spacing w:after="400"/>
      </w:pPr>
      <w:r>
        <w:rPr>
          <w:rFonts w:ascii="Aptos" w:cs="Aptos" w:eastAsia="Aptos" w:hAnsi="Aptos"/>
          <w:sz w:val="22"/>
          <w:szCs w:val="22"/>
        </w:rPr>
        <w:t xml:space="preserve">El estado actual muestra una madurez gestionada con oportunidades claras en seguridad, automatización, observabilidad y gobernanza. La hoja de ruta propuesta, basada en Azure Well-Architected Framework y buenas prácticas CMMI, proyecta alcanzar un 65–70% de madurez en el corto plazo, mejorando resiliencia, velocidad de entrega y postura de seguridad, con beneficios tangibles en continuidad operativa y control de costos.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ptos" w:cs="Aptos" w:eastAsia="Aptos" w:hAnsi="Aptos"/>
      <w:sz w:val="22"/>
      <w:szCs w:val="22"/>
    </w:rPr>
  </w:style>
  <w:style w:type="paragraph" w:styleId="title">
    <w:name w:val="Title"/>
    <w:rPr>
      <w:rFonts w:ascii="Aptos" w:cs="Aptos" w:eastAsia="Aptos" w:hAnsi="Aptos"/>
      <w:color w:val="007D6D"/>
      <w:sz w:val="48"/>
      <w:szCs w:val="48"/>
    </w:rPr>
  </w:style>
  <w:style w:type="paragraph" w:styleId="heading1">
    <w:name w:val="Heading 1"/>
    <w:rPr>
      <w:rFonts w:ascii="Aptos" w:cs="Aptos" w:eastAsia="Aptos" w:hAnsi="Aptos"/>
      <w:color w:val="007D6D"/>
      <w:sz w:val="48"/>
      <w:szCs w:val="48"/>
    </w:rPr>
  </w:style>
  <w:style w:type="paragraph" w:styleId="heading2">
    <w:name w:val="Heading 2"/>
    <w:rPr>
      <w:rFonts w:ascii="Aptos" w:cs="Aptos" w:eastAsia="Aptos" w:hAnsi="Aptos"/>
      <w:color w:val="EE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2025-11-09T05:41:49.164Z</dcterms:created>
  <dcterms:modified xsi:type="dcterms:W3CDTF">2025-11-09T05:41:49.165Z</dcterms:modified>
</cp:coreProperties>
</file>

<file path=docProps/custom.xml><?xml version="1.0" encoding="utf-8"?>
<Properties xmlns="http://schemas.openxmlformats.org/officeDocument/2006/custom-properties" xmlns:vt="http://schemas.openxmlformats.org/officeDocument/2006/docPropsVTypes"/>
</file>