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E857" w14:textId="133F90CF" w:rsidR="0009321E" w:rsidRDefault="0009321E" w:rsidP="00ED19A1">
      <w:pPr>
        <w:pStyle w:val="Title"/>
        <w:jc w:val="center"/>
      </w:pPr>
      <w:r>
        <w:t>C</w:t>
      </w:r>
      <w:r>
        <w:t>apabilities</w:t>
      </w:r>
      <w:r>
        <w:t xml:space="preserve"> </w:t>
      </w:r>
      <w:r>
        <w:t>of Generative AI</w:t>
      </w:r>
    </w:p>
    <w:p w14:paraId="236391E1" w14:textId="7BCFC0CE" w:rsidR="0009321E" w:rsidRDefault="0009321E" w:rsidP="0009321E">
      <w:pPr>
        <w:spacing w:line="240" w:lineRule="auto"/>
        <w:outlineLvl w:val="0"/>
      </w:pPr>
      <w:r>
        <w:t>O</w:t>
      </w:r>
      <w:r>
        <w:t>verview of</w:t>
      </w:r>
      <w:r>
        <w:t xml:space="preserve"> </w:t>
      </w:r>
      <w:r>
        <w:t>some of the capabilities of generative</w:t>
      </w:r>
      <w:r>
        <w:t xml:space="preserve"> AI</w:t>
      </w:r>
      <w:r>
        <w:t xml:space="preserve">. </w:t>
      </w:r>
    </w:p>
    <w:p w14:paraId="02172337" w14:textId="26617F69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T</w:t>
      </w:r>
      <w:r>
        <w:t>ext generation</w:t>
      </w:r>
      <w:r>
        <w:t xml:space="preserve"> </w:t>
      </w:r>
      <w:r>
        <w:t xml:space="preserve">capability of generative AI, that is, its ability to generate clear, </w:t>
      </w:r>
      <w:r>
        <w:t xml:space="preserve">lucid, and </w:t>
      </w:r>
      <w:r>
        <w:t xml:space="preserve">contextually relevant textual responses. </w:t>
      </w:r>
    </w:p>
    <w:p w14:paraId="386162CB" w14:textId="77777777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I</w:t>
      </w:r>
      <w:r>
        <w:t>mage generation,</w:t>
      </w:r>
      <w:r>
        <w:t xml:space="preserve"> </w:t>
      </w:r>
      <w:r>
        <w:t>that is, synthesizing artistic and realistic images that are very</w:t>
      </w:r>
      <w:r>
        <w:t xml:space="preserve"> </w:t>
      </w:r>
      <w:r>
        <w:t xml:space="preserve">similar to real ones. </w:t>
      </w:r>
    </w:p>
    <w:p w14:paraId="35081157" w14:textId="77777777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A</w:t>
      </w:r>
      <w:r>
        <w:t>udio generation. Generative AI enables music composition</w:t>
      </w:r>
      <w:r>
        <w:t xml:space="preserve"> </w:t>
      </w:r>
      <w:r>
        <w:t xml:space="preserve">and synthetic audio generation. </w:t>
      </w:r>
      <w:r>
        <w:t xml:space="preserve"> </w:t>
      </w:r>
    </w:p>
    <w:p w14:paraId="76438F15" w14:textId="77777777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video generation. Generative AI enables</w:t>
      </w:r>
      <w:r>
        <w:t xml:space="preserve"> </w:t>
      </w:r>
      <w:r>
        <w:t>the generation of dynamic films and small videos based on textual</w:t>
      </w:r>
      <w:r>
        <w:t xml:space="preserve"> </w:t>
      </w:r>
      <w:r>
        <w:t xml:space="preserve">descriptions and even images. </w:t>
      </w:r>
    </w:p>
    <w:p w14:paraId="16D211F3" w14:textId="77777777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C</w:t>
      </w:r>
      <w:r>
        <w:t>ode</w:t>
      </w:r>
      <w:r>
        <w:t xml:space="preserve"> </w:t>
      </w:r>
      <w:r>
        <w:t>generatio</w:t>
      </w:r>
      <w:r>
        <w:t>n,</w:t>
      </w:r>
      <w:r>
        <w:t xml:space="preserve"> Generative models can generate</w:t>
      </w:r>
      <w:r>
        <w:t xml:space="preserve"> </w:t>
      </w:r>
      <w:r>
        <w:t xml:space="preserve">code functions and programs </w:t>
      </w:r>
    </w:p>
    <w:p w14:paraId="7A9DD726" w14:textId="77777777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D</w:t>
      </w:r>
      <w:r>
        <w:t>ata generation and</w:t>
      </w:r>
      <w:r>
        <w:t xml:space="preserve"> </w:t>
      </w:r>
      <w:r>
        <w:t>augmentation capability of generative AI. This helps generate synthetic data</w:t>
      </w:r>
      <w:r>
        <w:t xml:space="preserve"> </w:t>
      </w:r>
      <w:r>
        <w:t xml:space="preserve">to create and augment datasets. </w:t>
      </w:r>
    </w:p>
    <w:p w14:paraId="7F7F0E52" w14:textId="77777777" w:rsidR="0009321E" w:rsidRDefault="0009321E" w:rsidP="0009321E">
      <w:pPr>
        <w:pStyle w:val="ListParagraph"/>
        <w:numPr>
          <w:ilvl w:val="0"/>
          <w:numId w:val="1"/>
        </w:numPr>
        <w:spacing w:line="240" w:lineRule="auto"/>
        <w:outlineLvl w:val="0"/>
      </w:pPr>
      <w:r>
        <w:t>G</w:t>
      </w:r>
      <w:r>
        <w:t>enerative</w:t>
      </w:r>
      <w:r>
        <w:t xml:space="preserve"> </w:t>
      </w:r>
      <w:r>
        <w:t xml:space="preserve">AI's capability to create real and immersive virtual worlds. </w:t>
      </w:r>
    </w:p>
    <w:p w14:paraId="71AAA7B4" w14:textId="77777777" w:rsidR="0009321E" w:rsidRDefault="0009321E" w:rsidP="0009321E">
      <w:pPr>
        <w:pStyle w:val="ListParagraph"/>
        <w:spacing w:line="240" w:lineRule="auto"/>
        <w:outlineLvl w:val="0"/>
      </w:pPr>
    </w:p>
    <w:p w14:paraId="1D2D9411" w14:textId="4F656275" w:rsidR="0009321E" w:rsidRDefault="0009321E" w:rsidP="0009321E">
      <w:pPr>
        <w:spacing w:line="240" w:lineRule="auto"/>
        <w:outlineLvl w:val="0"/>
      </w:pPr>
      <w:r>
        <w:t>These are just some of</w:t>
      </w:r>
      <w:r>
        <w:t xml:space="preserve"> </w:t>
      </w:r>
      <w:r>
        <w:t>the capabilities of generative AI. Essentially, whatever the human</w:t>
      </w:r>
      <w:r>
        <w:t xml:space="preserve"> </w:t>
      </w:r>
      <w:r>
        <w:t>mind is capable of conceiving is a potential use case for</w:t>
      </w:r>
      <w:r>
        <w:t xml:space="preserve"> </w:t>
      </w:r>
      <w:r>
        <w:t xml:space="preserve">the application of generative AI. </w:t>
      </w:r>
    </w:p>
    <w:p w14:paraId="503B4603" w14:textId="7F3812E1" w:rsidR="0009321E" w:rsidRDefault="000642FF" w:rsidP="00ED19A1">
      <w:pPr>
        <w:pStyle w:val="Heading2"/>
        <w:numPr>
          <w:ilvl w:val="0"/>
          <w:numId w:val="2"/>
        </w:numPr>
        <w:ind w:left="360"/>
      </w:pPr>
      <w:r>
        <w:t xml:space="preserve">Text </w:t>
      </w:r>
      <w:r w:rsidR="0009321E">
        <w:t>generation</w:t>
      </w:r>
      <w:r w:rsidR="00FD2631">
        <w:t xml:space="preserve"> </w:t>
      </w:r>
      <w:r w:rsidR="00FD2631">
        <w:rPr>
          <w:noProof/>
        </w:rPr>
        <w:drawing>
          <wp:inline distT="0" distB="0" distL="0" distR="0" wp14:anchorId="25393295" wp14:editId="393AEA6B">
            <wp:extent cx="213995" cy="213995"/>
            <wp:effectExtent l="0" t="0" r="0" b="0"/>
            <wp:docPr id="2111304691" name="Graphic 1" descr="Documen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4691" name="Graphic 2111304691" descr="Document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E0FA" w14:textId="18670FCC" w:rsidR="000642FF" w:rsidRDefault="0009321E" w:rsidP="0009321E">
      <w:pPr>
        <w:spacing w:line="240" w:lineRule="auto"/>
        <w:outlineLvl w:val="0"/>
      </w:pPr>
      <w:r>
        <w:t>At the core of generative AI's text</w:t>
      </w:r>
      <w:r>
        <w:t xml:space="preserve"> </w:t>
      </w:r>
      <w:r>
        <w:t xml:space="preserve">generation capability are advanced AI powered Large Language Models or LLMs. LLMs are trained on large datasets and can generate </w:t>
      </w:r>
      <w:r w:rsidR="000642FF">
        <w:t>human-like</w:t>
      </w:r>
      <w:r>
        <w:t xml:space="preserve"> </w:t>
      </w:r>
      <w:r>
        <w:t>text in various contexts. These models learn patterns and structures</w:t>
      </w:r>
      <w:r w:rsidR="000642FF">
        <w:t xml:space="preserve"> </w:t>
      </w:r>
      <w:r>
        <w:t>within the data to generate coherent and contextually relevant responses. These models generate text, converse and</w:t>
      </w:r>
      <w:r>
        <w:t xml:space="preserve"> </w:t>
      </w:r>
      <w:r>
        <w:t xml:space="preserve">provide explanations, summaries, and more. Some popular LLMs are </w:t>
      </w:r>
      <w:proofErr w:type="spellStart"/>
      <w:r>
        <w:t>OpenAIs</w:t>
      </w:r>
      <w:proofErr w:type="spellEnd"/>
      <w:r w:rsidR="00146561">
        <w:t xml:space="preserve"> </w:t>
      </w:r>
      <w:r>
        <w:t xml:space="preserve">generative pre trained transformer or </w:t>
      </w:r>
      <w:proofErr w:type="gramStart"/>
      <w:r>
        <w:t>GPT, and</w:t>
      </w:r>
      <w:proofErr w:type="gramEnd"/>
      <w:r w:rsidR="000642FF">
        <w:t xml:space="preserve"> </w:t>
      </w:r>
      <w:r>
        <w:t xml:space="preserve">Googles pathways language model or </w:t>
      </w:r>
      <w:proofErr w:type="spellStart"/>
      <w:r>
        <w:t>PaLM</w:t>
      </w:r>
      <w:proofErr w:type="spellEnd"/>
      <w:r>
        <w:t xml:space="preserve">. These models can perform various </w:t>
      </w:r>
      <w:r w:rsidR="00146561">
        <w:t>languages</w:t>
      </w:r>
      <w:r w:rsidR="000642FF">
        <w:t xml:space="preserve"> </w:t>
      </w:r>
      <w:r>
        <w:t>related tasks such as text completion, summarization, question answering,</w:t>
      </w:r>
      <w:r w:rsidR="00146561">
        <w:t xml:space="preserve"> </w:t>
      </w:r>
      <w:r>
        <w:t>translation, code generation, and image and text pairing. Conversational interactions</w:t>
      </w:r>
      <w:r w:rsidR="000642FF">
        <w:t xml:space="preserve"> </w:t>
      </w:r>
      <w:r>
        <w:t xml:space="preserve">with chatbots and virtual assistants are powered by LLMs. </w:t>
      </w:r>
    </w:p>
    <w:p w14:paraId="6C9260F2" w14:textId="121D2618" w:rsidR="0009321E" w:rsidRDefault="000642FF" w:rsidP="00ED19A1">
      <w:pPr>
        <w:pStyle w:val="Heading2"/>
        <w:numPr>
          <w:ilvl w:val="0"/>
          <w:numId w:val="2"/>
        </w:numPr>
        <w:ind w:left="360"/>
      </w:pPr>
      <w:r>
        <w:t>I</w:t>
      </w:r>
      <w:r w:rsidR="0009321E">
        <w:t>mage generation</w:t>
      </w:r>
      <w:r w:rsidR="00DD08B1">
        <w:t xml:space="preserve">  </w:t>
      </w:r>
      <w:r w:rsidR="00DD08B1">
        <w:rPr>
          <w:noProof/>
        </w:rPr>
        <w:drawing>
          <wp:inline distT="0" distB="0" distL="0" distR="0" wp14:anchorId="1CB67DD4" wp14:editId="6A6AC90D">
            <wp:extent cx="293299" cy="293299"/>
            <wp:effectExtent l="0" t="0" r="0" b="0"/>
            <wp:docPr id="725949673" name="Graphic 2" descr="Imag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9673" name="Graphic 725949673" descr="Imag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73" cy="29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A25A" w14:textId="1A06F80F" w:rsidR="000642FF" w:rsidRDefault="0009321E" w:rsidP="0009321E">
      <w:pPr>
        <w:spacing w:line="240" w:lineRule="auto"/>
        <w:outlineLvl w:val="0"/>
      </w:pPr>
      <w:r>
        <w:t>Generative models can generate high</w:t>
      </w:r>
      <w:r w:rsidR="000642FF">
        <w:t xml:space="preserve"> </w:t>
      </w:r>
      <w:r>
        <w:t>quality, convincing images based on deep learning techniques such as generative</w:t>
      </w:r>
      <w:r w:rsidR="000642FF">
        <w:t xml:space="preserve"> </w:t>
      </w:r>
      <w:r>
        <w:t>adversarial networks or GANs, and variational autoencoders or VAEs. These generated images exhibit</w:t>
      </w:r>
      <w:r w:rsidR="000642FF">
        <w:t xml:space="preserve"> </w:t>
      </w:r>
      <w:r>
        <w:t xml:space="preserve">realistic textures, natural colors, and </w:t>
      </w:r>
      <w:proofErr w:type="gramStart"/>
      <w:r>
        <w:t>fine grained</w:t>
      </w:r>
      <w:proofErr w:type="gramEnd"/>
      <w:r>
        <w:t xml:space="preserve"> details, giving</w:t>
      </w:r>
      <w:r w:rsidR="000642FF">
        <w:t xml:space="preserve"> </w:t>
      </w:r>
      <w:r>
        <w:t>the impression of a real camera capture. StyleGAN, for example,</w:t>
      </w:r>
      <w:r w:rsidR="000642FF">
        <w:t xml:space="preserve"> </w:t>
      </w:r>
      <w:r>
        <w:t>can generate high quality, high resolution new images of</w:t>
      </w:r>
      <w:r w:rsidR="000642FF">
        <w:t xml:space="preserve"> </w:t>
      </w:r>
      <w:r>
        <w:t xml:space="preserve">imaginary faces, animals, or nature. While </w:t>
      </w:r>
      <w:proofErr w:type="spellStart"/>
      <w:r>
        <w:t>DeepArt</w:t>
      </w:r>
      <w:proofErr w:type="spellEnd"/>
      <w:r>
        <w:t xml:space="preserve"> can create comprehensive</w:t>
      </w:r>
      <w:r w:rsidR="000642FF">
        <w:t xml:space="preserve"> </w:t>
      </w:r>
      <w:r>
        <w:t>artwork from a simple sketch. DALL-E can generate entirely new</w:t>
      </w:r>
      <w:r w:rsidR="000642FF">
        <w:t xml:space="preserve"> </w:t>
      </w:r>
      <w:r>
        <w:t>images as described by the users. Apart from applications in art,</w:t>
      </w:r>
      <w:r w:rsidR="000642FF">
        <w:t xml:space="preserve"> </w:t>
      </w:r>
      <w:r>
        <w:t>design, entertainment, gaming, and research domains, generated</w:t>
      </w:r>
      <w:r w:rsidR="000642FF">
        <w:t xml:space="preserve"> </w:t>
      </w:r>
      <w:r>
        <w:t>images can augment training, data and aid medical imaging and</w:t>
      </w:r>
      <w:r w:rsidR="000642FF">
        <w:t xml:space="preserve"> </w:t>
      </w:r>
      <w:r>
        <w:t xml:space="preserve">scientific visualization. </w:t>
      </w:r>
    </w:p>
    <w:p w14:paraId="0FC2365D" w14:textId="5970ABCD" w:rsidR="0009321E" w:rsidRDefault="000642FF" w:rsidP="00ED19A1">
      <w:pPr>
        <w:pStyle w:val="Heading2"/>
        <w:numPr>
          <w:ilvl w:val="0"/>
          <w:numId w:val="2"/>
        </w:numPr>
        <w:ind w:left="360"/>
      </w:pPr>
      <w:r>
        <w:t>A</w:t>
      </w:r>
      <w:r w:rsidR="0009321E">
        <w:t>udio generation</w:t>
      </w:r>
      <w:r w:rsidR="000A2E95">
        <w:t xml:space="preserve">  </w:t>
      </w:r>
      <w:r w:rsidR="000A2E95">
        <w:rPr>
          <w:noProof/>
        </w:rPr>
        <w:drawing>
          <wp:inline distT="0" distB="0" distL="0" distR="0" wp14:anchorId="527BB774" wp14:editId="122C5C9B">
            <wp:extent cx="230928" cy="230928"/>
            <wp:effectExtent l="0" t="0" r="0" b="0"/>
            <wp:docPr id="1138873180" name="Graphic 3" descr="Voic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3180" name="Graphic 1138873180" descr="Voic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57" cy="2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4181" w14:textId="77777777" w:rsidR="000642FF" w:rsidRDefault="000642FF" w:rsidP="0009321E">
      <w:pPr>
        <w:spacing w:line="240" w:lineRule="auto"/>
        <w:outlineLvl w:val="0"/>
      </w:pPr>
      <w:r>
        <w:t>G</w:t>
      </w:r>
      <w:r w:rsidR="0009321E">
        <w:t>enerative models can generate new musical compositions, convert text</w:t>
      </w:r>
      <w:r>
        <w:t xml:space="preserve"> </w:t>
      </w:r>
      <w:r w:rsidR="0009321E">
        <w:t>into audio using text-to-speech or TTS, and create synthetic voices and</w:t>
      </w:r>
      <w:r>
        <w:t xml:space="preserve"> </w:t>
      </w:r>
      <w:r w:rsidR="0009321E">
        <w:t>natural sounding speech. Generative models can convert, modify,</w:t>
      </w:r>
      <w:r>
        <w:t xml:space="preserve"> </w:t>
      </w:r>
      <w:r w:rsidR="0009321E">
        <w:t>and transform and clean up voices, also reduce noise and</w:t>
      </w:r>
      <w:r>
        <w:t xml:space="preserve"> </w:t>
      </w:r>
      <w:r w:rsidR="0009321E">
        <w:t>enhance audio quality. These models also have the capability to</w:t>
      </w:r>
      <w:r>
        <w:t xml:space="preserve"> </w:t>
      </w:r>
      <w:r w:rsidR="0009321E">
        <w:t xml:space="preserve">mimic human voice to a fair amount of </w:t>
      </w:r>
      <w:r>
        <w:t>l</w:t>
      </w:r>
      <w:r w:rsidR="0009321E">
        <w:t xml:space="preserve">ikeness. </w:t>
      </w:r>
      <w:proofErr w:type="spellStart"/>
      <w:r w:rsidR="0009321E">
        <w:t>WaveGAN</w:t>
      </w:r>
      <w:proofErr w:type="spellEnd"/>
      <w:r w:rsidR="0009321E">
        <w:t>, for example, can create new and</w:t>
      </w:r>
      <w:r>
        <w:t xml:space="preserve"> </w:t>
      </w:r>
      <w:r w:rsidR="0009321E">
        <w:t>realistic raw audio waveforms, including speech, music,</w:t>
      </w:r>
      <w:r>
        <w:t xml:space="preserve"> </w:t>
      </w:r>
      <w:r w:rsidR="0009321E">
        <w:t xml:space="preserve">and natural sounds. </w:t>
      </w:r>
      <w:proofErr w:type="spellStart"/>
      <w:r w:rsidR="0009321E">
        <w:t>MuseNet</w:t>
      </w:r>
      <w:proofErr w:type="spellEnd"/>
      <w:r w:rsidR="0009321E">
        <w:t xml:space="preserve"> from OpenAI can</w:t>
      </w:r>
      <w:r>
        <w:t xml:space="preserve"> </w:t>
      </w:r>
      <w:r w:rsidR="0009321E">
        <w:t>combine various instruments, styles, and genres to generate</w:t>
      </w:r>
      <w:r>
        <w:t xml:space="preserve"> </w:t>
      </w:r>
      <w:r w:rsidR="0009321E">
        <w:t xml:space="preserve">novel musical compositions. Googles, </w:t>
      </w:r>
      <w:proofErr w:type="spellStart"/>
      <w:r w:rsidR="0009321E">
        <w:t>Tacotron</w:t>
      </w:r>
      <w:proofErr w:type="spellEnd"/>
      <w:r w:rsidR="0009321E">
        <w:t xml:space="preserve"> 2 and Mozilla TTS</w:t>
      </w:r>
      <w:r>
        <w:t xml:space="preserve"> </w:t>
      </w:r>
      <w:r w:rsidR="0009321E">
        <w:t>use advanced TTS systems to create synthetic speech resembling human tone,</w:t>
      </w:r>
      <w:r>
        <w:t xml:space="preserve"> </w:t>
      </w:r>
      <w:r w:rsidR="0009321E">
        <w:t xml:space="preserve">pitch, </w:t>
      </w:r>
      <w:r>
        <w:t>m</w:t>
      </w:r>
      <w:r w:rsidR="0009321E">
        <w:t>odulation, pronunciation, rhythm, and expressions. Audio generated by generative</w:t>
      </w:r>
      <w:r>
        <w:t xml:space="preserve"> </w:t>
      </w:r>
      <w:r w:rsidR="0009321E">
        <w:t>models has applications in media, creativity, entertainment, training,</w:t>
      </w:r>
      <w:r>
        <w:t xml:space="preserve"> </w:t>
      </w:r>
      <w:r w:rsidR="0009321E">
        <w:t xml:space="preserve">education, gaming, virtual reality, and several other domains. </w:t>
      </w:r>
    </w:p>
    <w:p w14:paraId="2561F587" w14:textId="0168635E" w:rsidR="0009321E" w:rsidRDefault="000642FF" w:rsidP="00ED19A1">
      <w:pPr>
        <w:pStyle w:val="Heading2"/>
        <w:numPr>
          <w:ilvl w:val="0"/>
          <w:numId w:val="2"/>
        </w:numPr>
        <w:ind w:left="360"/>
      </w:pPr>
      <w:r>
        <w:t>V</w:t>
      </w:r>
      <w:r w:rsidR="0009321E">
        <w:t xml:space="preserve">ideo </w:t>
      </w:r>
      <w:r>
        <w:t>Generation</w:t>
      </w:r>
      <w:r w:rsidR="000A2E95">
        <w:t xml:space="preserve">  </w:t>
      </w:r>
      <w:r w:rsidR="000A2E95">
        <w:rPr>
          <w:noProof/>
        </w:rPr>
        <w:drawing>
          <wp:inline distT="0" distB="0" distL="0" distR="0" wp14:anchorId="1CB8D109" wp14:editId="48CEFA4C">
            <wp:extent cx="293370" cy="293370"/>
            <wp:effectExtent l="0" t="0" r="0" b="0"/>
            <wp:docPr id="1835949116" name="Graphic 4" descr="Video 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49116" name="Graphic 1835949116" descr="Video camera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42" cy="2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FE1F" w14:textId="77777777" w:rsidR="000E02DD" w:rsidRDefault="0009321E" w:rsidP="000E02DD">
      <w:pPr>
        <w:spacing w:line="240" w:lineRule="auto"/>
        <w:jc w:val="both"/>
        <w:outlineLvl w:val="0"/>
      </w:pPr>
      <w:r>
        <w:t>Generative AI models</w:t>
      </w:r>
      <w:r w:rsidR="000E02DD">
        <w:t xml:space="preserve"> </w:t>
      </w:r>
      <w:r>
        <w:t>can create dynamic and lucid videos ranging from basic</w:t>
      </w:r>
      <w:r w:rsidR="000E02DD">
        <w:t xml:space="preserve"> </w:t>
      </w:r>
      <w:r>
        <w:t>animations to complex scenes. These models transform images into</w:t>
      </w:r>
      <w:r w:rsidR="000E02DD">
        <w:t xml:space="preserve"> </w:t>
      </w:r>
      <w:r>
        <w:t>dynamic videos by incorporating temporal coherence. In natural language processing temporal</w:t>
      </w:r>
      <w:r w:rsidR="000E02DD">
        <w:t xml:space="preserve"> </w:t>
      </w:r>
      <w:r>
        <w:t>coherence refers to the consistency and continuity of meaning or</w:t>
      </w:r>
      <w:r w:rsidR="000E02DD">
        <w:t xml:space="preserve"> </w:t>
      </w:r>
      <w:r>
        <w:t>context over time. This enables these models to</w:t>
      </w:r>
      <w:r w:rsidR="000E02DD">
        <w:t xml:space="preserve"> </w:t>
      </w:r>
      <w:r>
        <w:t>exhibit smooth motion and plausible transitions in videos. For instance,</w:t>
      </w:r>
      <w:r w:rsidR="000E02DD">
        <w:t xml:space="preserve"> </w:t>
      </w:r>
      <w:r>
        <w:t xml:space="preserve">a popular AI model </w:t>
      </w:r>
      <w:proofErr w:type="spellStart"/>
      <w:r>
        <w:t>VideoGPT</w:t>
      </w:r>
      <w:proofErr w:type="spellEnd"/>
      <w:r>
        <w:t xml:space="preserve"> follows textual prompts users provide</w:t>
      </w:r>
      <w:r w:rsidR="000E02DD">
        <w:t xml:space="preserve"> </w:t>
      </w:r>
      <w:r>
        <w:t>to generate new videos. Users can specify the desired content and</w:t>
      </w:r>
      <w:r w:rsidR="000E02DD">
        <w:t xml:space="preserve"> </w:t>
      </w:r>
      <w:r>
        <w:t>guide the video generation process, including completion, editing, synthesis,</w:t>
      </w:r>
      <w:r w:rsidR="000E02DD">
        <w:t xml:space="preserve"> </w:t>
      </w:r>
      <w:r>
        <w:t>prediction, and style transfer. These generated videos can be</w:t>
      </w:r>
      <w:r w:rsidR="000E02DD">
        <w:t xml:space="preserve"> </w:t>
      </w:r>
      <w:r>
        <w:t>used in domains such as art, entertainment, education,</w:t>
      </w:r>
      <w:r w:rsidR="000E02DD">
        <w:t xml:space="preserve"> </w:t>
      </w:r>
      <w:r>
        <w:t xml:space="preserve">gaming, medicine, and research. </w:t>
      </w:r>
    </w:p>
    <w:p w14:paraId="456B9CB2" w14:textId="2DDB0628" w:rsidR="000E02DD" w:rsidRDefault="000E02DD" w:rsidP="00ED19A1">
      <w:pPr>
        <w:pStyle w:val="Heading2"/>
        <w:numPr>
          <w:ilvl w:val="0"/>
          <w:numId w:val="2"/>
        </w:numPr>
        <w:ind w:left="360"/>
      </w:pPr>
      <w:r>
        <w:t>C</w:t>
      </w:r>
      <w:r w:rsidR="0009321E">
        <w:t>ode generation</w:t>
      </w:r>
      <w:r w:rsidR="000A2E95">
        <w:t xml:space="preserve">  </w:t>
      </w:r>
      <w:r w:rsidR="000A2E95">
        <w:rPr>
          <w:noProof/>
        </w:rPr>
        <w:drawing>
          <wp:inline distT="0" distB="0" distL="0" distR="0" wp14:anchorId="4687FC7B" wp14:editId="3B307357">
            <wp:extent cx="314960" cy="314960"/>
            <wp:effectExtent l="0" t="0" r="0" b="8890"/>
            <wp:docPr id="66736243" name="Graphic 5" descr="Programmer 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243" name="Graphic 66736243" descr="Programmer male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62" cy="3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0127" w14:textId="6B3E0949" w:rsidR="0009321E" w:rsidRDefault="0009321E" w:rsidP="000E02DD">
      <w:pPr>
        <w:spacing w:line="240" w:lineRule="auto"/>
        <w:jc w:val="both"/>
        <w:outlineLvl w:val="0"/>
      </w:pPr>
      <w:r>
        <w:t xml:space="preserve"> Generative models can generate</w:t>
      </w:r>
      <w:r w:rsidR="000E02DD">
        <w:t xml:space="preserve"> </w:t>
      </w:r>
      <w:r>
        <w:t>new code snippets, functions, or complete programs based</w:t>
      </w:r>
    </w:p>
    <w:p w14:paraId="2723B949" w14:textId="77777777" w:rsidR="000E02DD" w:rsidRDefault="0009321E" w:rsidP="000E02DD">
      <w:pPr>
        <w:spacing w:line="240" w:lineRule="auto"/>
        <w:jc w:val="both"/>
        <w:outlineLvl w:val="0"/>
      </w:pPr>
      <w:r>
        <w:t xml:space="preserve">on desired functionality. Trained </w:t>
      </w:r>
      <w:proofErr w:type="gramStart"/>
      <w:r>
        <w:t>on</w:t>
      </w:r>
      <w:proofErr w:type="gramEnd"/>
      <w:r>
        <w:t xml:space="preserve"> existing code repositories,</w:t>
      </w:r>
      <w:r w:rsidR="000E02DD">
        <w:t xml:space="preserve"> </w:t>
      </w:r>
      <w:r>
        <w:t>these models can complete or create code, synthesize or refractor code, identify and</w:t>
      </w:r>
      <w:r w:rsidR="000E02DD">
        <w:t xml:space="preserve"> </w:t>
      </w:r>
      <w:r>
        <w:t>fix bugs in code, test software, and create documentation including comments,</w:t>
      </w:r>
      <w:r w:rsidR="000E02DD">
        <w:t xml:space="preserve"> </w:t>
      </w:r>
      <w:r>
        <w:t>function descriptions, and usage examples. For instance, GitHub copilot and</w:t>
      </w:r>
      <w:r w:rsidR="000E02DD">
        <w:t xml:space="preserve"> </w:t>
      </w:r>
      <w:r>
        <w:t>IBM Watson code assistant are AI based programming assistants that help</w:t>
      </w:r>
      <w:r w:rsidR="000E02DD">
        <w:t xml:space="preserve"> </w:t>
      </w:r>
      <w:r>
        <w:t>autocomplete code, accelerate hard tasks, and generate code for provided input. AI generated code can be used in software</w:t>
      </w:r>
      <w:r w:rsidR="000E02DD">
        <w:t xml:space="preserve"> </w:t>
      </w:r>
      <w:r>
        <w:t>and web development, machine learning and natural language processing,</w:t>
      </w:r>
      <w:r w:rsidR="000E02DD">
        <w:t xml:space="preserve"> </w:t>
      </w:r>
      <w:r>
        <w:t>data science and analytics, robotics and automation, virtual game and</w:t>
      </w:r>
      <w:r w:rsidR="000E02DD">
        <w:t xml:space="preserve"> </w:t>
      </w:r>
      <w:r>
        <w:t>AR/VR environment development, and audio, video and speech processing. Software developers can benefit from</w:t>
      </w:r>
      <w:r w:rsidR="000E02DD">
        <w:t xml:space="preserve"> </w:t>
      </w:r>
      <w:r>
        <w:t xml:space="preserve">leveraging code generation capabilities to write, debug, and test their code. </w:t>
      </w:r>
    </w:p>
    <w:p w14:paraId="47FE0112" w14:textId="560B7DC9" w:rsidR="0009321E" w:rsidRDefault="000E02DD" w:rsidP="00ED19A1">
      <w:pPr>
        <w:pStyle w:val="Heading2"/>
        <w:numPr>
          <w:ilvl w:val="0"/>
          <w:numId w:val="2"/>
        </w:numPr>
        <w:ind w:left="360"/>
      </w:pPr>
      <w:r>
        <w:t>D</w:t>
      </w:r>
      <w:r w:rsidR="0009321E">
        <w:t>ata generation and augmentation</w:t>
      </w:r>
      <w:r w:rsidR="000A2E95">
        <w:t xml:space="preserve"> </w:t>
      </w:r>
      <w:r w:rsidR="004667BC">
        <w:rPr>
          <w:noProof/>
        </w:rPr>
        <w:drawing>
          <wp:inline distT="0" distB="0" distL="0" distR="0" wp14:anchorId="11E575A5" wp14:editId="47A01AE2">
            <wp:extent cx="298802" cy="298802"/>
            <wp:effectExtent l="0" t="0" r="6350" b="6350"/>
            <wp:docPr id="819768231" name="Graphic 7" descr="Ser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8231" name="Graphic 819768231" descr="Server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13" cy="30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A61A" w14:textId="77777777" w:rsidR="00F40633" w:rsidRDefault="0009321E" w:rsidP="000E02DD">
      <w:pPr>
        <w:spacing w:line="240" w:lineRule="auto"/>
        <w:jc w:val="both"/>
        <w:outlineLvl w:val="0"/>
      </w:pPr>
      <w:r>
        <w:t>Generative models can generate new</w:t>
      </w:r>
      <w:r w:rsidR="000E02DD">
        <w:t xml:space="preserve"> </w:t>
      </w:r>
      <w:r>
        <w:t>data and augment existing datasets. Generating synthetic data sets</w:t>
      </w:r>
      <w:r w:rsidR="000E02DD">
        <w:t xml:space="preserve"> </w:t>
      </w:r>
      <w:r>
        <w:t>helps increase the diversity and variability of the data, leading to</w:t>
      </w:r>
      <w:r w:rsidR="000E02DD">
        <w:t xml:space="preserve"> </w:t>
      </w:r>
      <w:r>
        <w:t>more robust and effective performance. These models can generate new samples and</w:t>
      </w:r>
      <w:r w:rsidR="000E02DD">
        <w:t xml:space="preserve"> </w:t>
      </w:r>
      <w:r>
        <w:t>augment data sets for images, text, speech, tabular data and statistical</w:t>
      </w:r>
      <w:r w:rsidR="000E02DD">
        <w:t xml:space="preserve"> </w:t>
      </w:r>
      <w:r>
        <w:t>distribution, time series, data finance, and more. The data generation and</w:t>
      </w:r>
      <w:r w:rsidR="000E02DD">
        <w:t xml:space="preserve"> </w:t>
      </w:r>
      <w:r>
        <w:t>augmentation capabilities of generative AI have applications in medicine,</w:t>
      </w:r>
      <w:r w:rsidR="000E02DD">
        <w:t xml:space="preserve"> </w:t>
      </w:r>
      <w:r>
        <w:t>healthcare, gaming, education and training, art and creativity,</w:t>
      </w:r>
      <w:r w:rsidR="000E02DD">
        <w:t xml:space="preserve"> self-driving</w:t>
      </w:r>
      <w:r>
        <w:t xml:space="preserve"> automobiles, and many more. </w:t>
      </w:r>
    </w:p>
    <w:p w14:paraId="0CB0AA8E" w14:textId="60FA0F9D" w:rsidR="00F40633" w:rsidRDefault="00F40633" w:rsidP="00ED19A1">
      <w:pPr>
        <w:pStyle w:val="Heading2"/>
        <w:numPr>
          <w:ilvl w:val="0"/>
          <w:numId w:val="2"/>
        </w:numPr>
        <w:ind w:left="360"/>
      </w:pPr>
      <w:r>
        <w:t>C</w:t>
      </w:r>
      <w:r w:rsidR="0009321E">
        <w:t>reate highly realistic and</w:t>
      </w:r>
      <w:r>
        <w:t xml:space="preserve"> </w:t>
      </w:r>
      <w:r w:rsidR="0009321E">
        <w:t>complex virtual worlds</w:t>
      </w:r>
      <w:r w:rsidR="000A2E95">
        <w:t xml:space="preserve"> </w:t>
      </w:r>
      <w:r w:rsidR="000A2E95">
        <w:rPr>
          <w:noProof/>
        </w:rPr>
        <w:drawing>
          <wp:inline distT="0" distB="0" distL="0" distR="0" wp14:anchorId="0DF217D2" wp14:editId="01739619">
            <wp:extent cx="333022" cy="333022"/>
            <wp:effectExtent l="0" t="0" r="0" b="0"/>
            <wp:docPr id="90671341" name="Graphic 6" descr="Remote learning scienc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341" name="Graphic 90671341" descr="Remote learning science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84" cy="33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13EF" w14:textId="77777777" w:rsidR="00F40633" w:rsidRDefault="0009321E" w:rsidP="000E02DD">
      <w:pPr>
        <w:spacing w:line="240" w:lineRule="auto"/>
        <w:jc w:val="both"/>
        <w:outlineLvl w:val="0"/>
      </w:pPr>
      <w:r>
        <w:t>You can create avatars that</w:t>
      </w:r>
      <w:r w:rsidR="00F40633">
        <w:t xml:space="preserve"> </w:t>
      </w:r>
      <w:r>
        <w:t>simulate realistic behavior, expressions, conversations,</w:t>
      </w:r>
      <w:r w:rsidR="00F40633">
        <w:t xml:space="preserve"> </w:t>
      </w:r>
      <w:r>
        <w:t>and even decisions. You can also create complex virtual</w:t>
      </w:r>
      <w:r w:rsidR="00F40633">
        <w:t xml:space="preserve"> </w:t>
      </w:r>
      <w:r>
        <w:t>environments with realistic textures, sounds, and objects that follow</w:t>
      </w:r>
      <w:r w:rsidR="00F40633">
        <w:t xml:space="preserve"> </w:t>
      </w:r>
      <w:r>
        <w:t>the principles of the physical world. Metaverse platforms use generative</w:t>
      </w:r>
      <w:r w:rsidR="00F40633">
        <w:t xml:space="preserve"> </w:t>
      </w:r>
      <w:r>
        <w:t>models to create unique and personalized experiences for</w:t>
      </w:r>
      <w:r w:rsidR="00F40633">
        <w:t xml:space="preserve"> </w:t>
      </w:r>
      <w:r>
        <w:t>individual users. Generative AI also makes it possible to</w:t>
      </w:r>
      <w:r w:rsidR="00F40633">
        <w:t xml:space="preserve"> </w:t>
      </w:r>
      <w:r>
        <w:t>create virtual identities with unique personalities, avatars that can be fitted</w:t>
      </w:r>
      <w:r w:rsidR="00F40633">
        <w:t xml:space="preserve"> </w:t>
      </w:r>
      <w:r>
        <w:t>with specific personality traits that reflect in their behaviors and</w:t>
      </w:r>
      <w:r w:rsidR="00F40633">
        <w:t xml:space="preserve"> </w:t>
      </w:r>
      <w:r>
        <w:t>conversations. The virtual world capability of</w:t>
      </w:r>
      <w:r w:rsidR="00F40633">
        <w:t xml:space="preserve"> </w:t>
      </w:r>
      <w:r>
        <w:t>generative AI has applications in gaming, entertainment, education, augmented and</w:t>
      </w:r>
      <w:r w:rsidR="00F40633">
        <w:t xml:space="preserve"> </w:t>
      </w:r>
      <w:r>
        <w:t xml:space="preserve">virtual reality metaverse platforms, </w:t>
      </w:r>
      <w:proofErr w:type="gramStart"/>
      <w:r>
        <w:t>and also</w:t>
      </w:r>
      <w:proofErr w:type="gramEnd"/>
      <w:r>
        <w:t xml:space="preserve"> virtual influencers and</w:t>
      </w:r>
      <w:r w:rsidR="00F40633">
        <w:t xml:space="preserve"> </w:t>
      </w:r>
      <w:r>
        <w:t xml:space="preserve">digital personalities. </w:t>
      </w:r>
    </w:p>
    <w:p w14:paraId="546B7A16" w14:textId="439CCDE0" w:rsidR="008B0D62" w:rsidRDefault="008B0D62" w:rsidP="000E02DD">
      <w:pPr>
        <w:spacing w:line="240" w:lineRule="auto"/>
        <w:jc w:val="both"/>
        <w:outlineLvl w:val="0"/>
      </w:pPr>
    </w:p>
    <w:sectPr w:rsidR="008B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F6DC9"/>
    <w:multiLevelType w:val="hybridMultilevel"/>
    <w:tmpl w:val="A142F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51198"/>
    <w:multiLevelType w:val="hybridMultilevel"/>
    <w:tmpl w:val="33303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74443">
    <w:abstractNumId w:val="0"/>
  </w:num>
  <w:num w:numId="2" w16cid:durableId="37797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1E"/>
    <w:rsid w:val="000642FF"/>
    <w:rsid w:val="0009321E"/>
    <w:rsid w:val="000A2E95"/>
    <w:rsid w:val="000E02DD"/>
    <w:rsid w:val="00146561"/>
    <w:rsid w:val="003433D9"/>
    <w:rsid w:val="004667BC"/>
    <w:rsid w:val="00593C30"/>
    <w:rsid w:val="0069773F"/>
    <w:rsid w:val="00712B2E"/>
    <w:rsid w:val="008B0D62"/>
    <w:rsid w:val="00DD08B1"/>
    <w:rsid w:val="00DF033B"/>
    <w:rsid w:val="00E40C79"/>
    <w:rsid w:val="00ED19A1"/>
    <w:rsid w:val="00F40633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2090"/>
  <w15:chartTrackingRefBased/>
  <w15:docId w15:val="{A1592EEC-CDFB-462B-8C19-803BE616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Reynaldo S. Vasquez</dc:creator>
  <cp:keywords/>
  <dc:description/>
  <cp:lastModifiedBy>Luis Reynaldo S. Vasquez</cp:lastModifiedBy>
  <cp:revision>7</cp:revision>
  <dcterms:created xsi:type="dcterms:W3CDTF">2025-05-25T14:34:00Z</dcterms:created>
  <dcterms:modified xsi:type="dcterms:W3CDTF">2025-05-25T15:40:00Z</dcterms:modified>
</cp:coreProperties>
</file>