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Documento 4.6 – Diagramas de Paquetes</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1. Propósito</w:t>
      </w:r>
    </w:p>
    <w:p w:rsidR="00000000" w:rsidDel="00000000" w:rsidP="00000000" w:rsidRDefault="00000000" w:rsidRPr="00000000" w14:paraId="00000004">
      <w:pPr>
        <w:jc w:val="both"/>
        <w:rPr/>
      </w:pPr>
      <w:r w:rsidDel="00000000" w:rsidR="00000000" w:rsidRPr="00000000">
        <w:rPr>
          <w:rtl w:val="0"/>
        </w:rPr>
        <w:t xml:space="preserve">Documentar la organización lógica del sistema mediante Diagramas de Paquetes, agrupando los elementos UML relacionados en módulos funcionales con el propósito de facilitar la comprensión de la arquitectura lógica, la separación de responsabilidades y la trazabilidad entre los distintos artefactos del proyecto.</w:t>
      </w:r>
    </w:p>
    <w:p w:rsidR="00000000" w:rsidDel="00000000" w:rsidP="00000000" w:rsidRDefault="00000000" w:rsidRPr="00000000" w14:paraId="00000005">
      <w:pPr>
        <w:jc w:val="both"/>
        <w:rPr/>
      </w:pPr>
      <w:r w:rsidDel="00000000" w:rsidR="00000000" w:rsidRPr="00000000">
        <w:rPr>
          <w:rtl w:val="0"/>
        </w:rPr>
        <w:t xml:space="preserve">Cada paquete representa una unidad funcional del sistema y agrupa los elementos del modelo que colaboran para cumplir un objetivo común.</w:t>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2. Objetivos</w:t>
      </w:r>
    </w:p>
    <w:p w:rsidR="00000000" w:rsidDel="00000000" w:rsidP="00000000" w:rsidRDefault="00000000" w:rsidRPr="00000000" w14:paraId="00000008">
      <w:pPr>
        <w:jc w:val="both"/>
        <w:rPr/>
      </w:pPr>
      <w:r w:rsidDel="00000000" w:rsidR="00000000" w:rsidRPr="00000000">
        <w:rPr>
          <w:rtl w:val="0"/>
        </w:rPr>
        <w:t xml:space="preserve">Los Diagramas de Paquetes tienen los siguientes objetivos dentro del proyecto:</w:t>
      </w:r>
    </w:p>
    <w:p w:rsidR="00000000" w:rsidDel="00000000" w:rsidP="00000000" w:rsidRDefault="00000000" w:rsidRPr="00000000" w14:paraId="00000009">
      <w:pPr>
        <w:numPr>
          <w:ilvl w:val="0"/>
          <w:numId w:val="1"/>
        </w:numPr>
        <w:ind w:left="720" w:hanging="360"/>
        <w:jc w:val="both"/>
        <w:rPr/>
      </w:pPr>
      <w:r w:rsidDel="00000000" w:rsidR="00000000" w:rsidRPr="00000000">
        <w:rPr>
          <w:rtl w:val="0"/>
        </w:rPr>
        <w:t xml:space="preserve">Organizar el modelo UML en módulos funcionales coherentes. </w:t>
      </w:r>
    </w:p>
    <w:p w:rsidR="00000000" w:rsidDel="00000000" w:rsidP="00000000" w:rsidRDefault="00000000" w:rsidRPr="00000000" w14:paraId="0000000A">
      <w:pPr>
        <w:numPr>
          <w:ilvl w:val="0"/>
          <w:numId w:val="1"/>
        </w:numPr>
        <w:ind w:left="720" w:hanging="360"/>
        <w:jc w:val="both"/>
        <w:rPr/>
      </w:pPr>
      <w:r w:rsidDel="00000000" w:rsidR="00000000" w:rsidRPr="00000000">
        <w:rPr>
          <w:rtl w:val="0"/>
        </w:rPr>
        <w:t xml:space="preserve">Reducir la complejidad del modelo general del sistema. </w:t>
      </w:r>
    </w:p>
    <w:p w:rsidR="00000000" w:rsidDel="00000000" w:rsidP="00000000" w:rsidRDefault="00000000" w:rsidRPr="00000000" w14:paraId="0000000B">
      <w:pPr>
        <w:numPr>
          <w:ilvl w:val="0"/>
          <w:numId w:val="1"/>
        </w:numPr>
        <w:ind w:left="720" w:hanging="360"/>
        <w:jc w:val="both"/>
        <w:rPr/>
      </w:pPr>
      <w:r w:rsidDel="00000000" w:rsidR="00000000" w:rsidRPr="00000000">
        <w:rPr>
          <w:rtl w:val="0"/>
        </w:rPr>
        <w:t xml:space="preserve">Representar las dependencias existentes entre módulos. </w:t>
      </w:r>
    </w:p>
    <w:p w:rsidR="00000000" w:rsidDel="00000000" w:rsidP="00000000" w:rsidRDefault="00000000" w:rsidRPr="00000000" w14:paraId="0000000C">
      <w:pPr>
        <w:numPr>
          <w:ilvl w:val="0"/>
          <w:numId w:val="1"/>
        </w:numPr>
        <w:ind w:left="720" w:hanging="360"/>
        <w:jc w:val="both"/>
        <w:rPr/>
      </w:pPr>
      <w:r w:rsidDel="00000000" w:rsidR="00000000" w:rsidRPr="00000000">
        <w:rPr>
          <w:rtl w:val="0"/>
        </w:rPr>
        <w:t xml:space="preserve">Facilitar la navegación entre los distintos artefactos UML. </w:t>
      </w:r>
    </w:p>
    <w:p w:rsidR="00000000" w:rsidDel="00000000" w:rsidP="00000000" w:rsidRDefault="00000000" w:rsidRPr="00000000" w14:paraId="0000000D">
      <w:pPr>
        <w:numPr>
          <w:ilvl w:val="0"/>
          <w:numId w:val="1"/>
        </w:numPr>
        <w:ind w:left="720" w:hanging="360"/>
        <w:jc w:val="both"/>
        <w:rPr/>
      </w:pPr>
      <w:r w:rsidDel="00000000" w:rsidR="00000000" w:rsidRPr="00000000">
        <w:rPr>
          <w:rtl w:val="0"/>
        </w:rPr>
        <w:t xml:space="preserve">Servir como referencia para la organización del código fuente. </w:t>
      </w:r>
    </w:p>
    <w:p w:rsidR="00000000" w:rsidDel="00000000" w:rsidP="00000000" w:rsidRDefault="00000000" w:rsidRPr="00000000" w14:paraId="0000000E">
      <w:pPr>
        <w:numPr>
          <w:ilvl w:val="0"/>
          <w:numId w:val="1"/>
        </w:numPr>
        <w:ind w:left="720" w:hanging="360"/>
        <w:jc w:val="both"/>
        <w:rPr/>
      </w:pPr>
      <w:r w:rsidDel="00000000" w:rsidR="00000000" w:rsidRPr="00000000">
        <w:rPr>
          <w:rtl w:val="0"/>
        </w:rPr>
        <w:t xml:space="preserve">Mantener la trazabilidad entre los paquetes y los documentos funcionales, técnicos y de implementación. </w:t>
      </w:r>
    </w:p>
    <w:p w:rsidR="00000000" w:rsidDel="00000000" w:rsidP="00000000" w:rsidRDefault="00000000" w:rsidRPr="00000000" w14:paraId="0000000F">
      <w:pPr>
        <w:ind w:left="0" w:firstLine="0"/>
        <w:jc w:val="both"/>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3. Alcance</w:t>
      </w:r>
    </w:p>
    <w:p w:rsidR="00000000" w:rsidDel="00000000" w:rsidP="00000000" w:rsidRDefault="00000000" w:rsidRPr="00000000" w14:paraId="00000011">
      <w:pPr>
        <w:jc w:val="both"/>
        <w:rPr/>
      </w:pPr>
      <w:r w:rsidDel="00000000" w:rsidR="00000000" w:rsidRPr="00000000">
        <w:rPr>
          <w:rtl w:val="0"/>
        </w:rPr>
        <w:t xml:space="preserve">Este documento comprende únicamente la organización lógica del modelo UML mediante paquetes.</w:t>
      </w:r>
    </w:p>
    <w:p w:rsidR="00000000" w:rsidDel="00000000" w:rsidP="00000000" w:rsidRDefault="00000000" w:rsidRPr="00000000" w14:paraId="00000012">
      <w:pPr>
        <w:jc w:val="both"/>
        <w:rPr/>
      </w:pPr>
      <w:r w:rsidDel="00000000" w:rsidR="00000000" w:rsidRPr="00000000">
        <w:rPr>
          <w:rtl w:val="0"/>
        </w:rPr>
        <w:t xml:space="preserve">No representa:</w:t>
      </w:r>
    </w:p>
    <w:p w:rsidR="00000000" w:rsidDel="00000000" w:rsidP="00000000" w:rsidRDefault="00000000" w:rsidRPr="00000000" w14:paraId="00000013">
      <w:pPr>
        <w:numPr>
          <w:ilvl w:val="0"/>
          <w:numId w:val="2"/>
        </w:numPr>
        <w:ind w:left="720" w:hanging="360"/>
        <w:jc w:val="both"/>
        <w:rPr/>
      </w:pPr>
      <w:r w:rsidDel="00000000" w:rsidR="00000000" w:rsidRPr="00000000">
        <w:rPr>
          <w:rtl w:val="0"/>
        </w:rPr>
        <w:t xml:space="preserve">Comunicación entre objetos. </w:t>
      </w:r>
    </w:p>
    <w:p w:rsidR="00000000" w:rsidDel="00000000" w:rsidP="00000000" w:rsidRDefault="00000000" w:rsidRPr="00000000" w14:paraId="00000014">
      <w:pPr>
        <w:numPr>
          <w:ilvl w:val="0"/>
          <w:numId w:val="2"/>
        </w:numPr>
        <w:ind w:left="720" w:hanging="360"/>
        <w:jc w:val="both"/>
        <w:rPr/>
      </w:pPr>
      <w:r w:rsidDel="00000000" w:rsidR="00000000" w:rsidRPr="00000000">
        <w:rPr>
          <w:rtl w:val="0"/>
        </w:rPr>
        <w:t xml:space="preserve">Flujo de ejecución. </w:t>
      </w:r>
    </w:p>
    <w:p w:rsidR="00000000" w:rsidDel="00000000" w:rsidP="00000000" w:rsidRDefault="00000000" w:rsidRPr="00000000" w14:paraId="00000015">
      <w:pPr>
        <w:numPr>
          <w:ilvl w:val="0"/>
          <w:numId w:val="2"/>
        </w:numPr>
        <w:ind w:left="720" w:hanging="360"/>
        <w:jc w:val="both"/>
        <w:rPr/>
      </w:pPr>
      <w:r w:rsidDel="00000000" w:rsidR="00000000" w:rsidRPr="00000000">
        <w:rPr>
          <w:rtl w:val="0"/>
        </w:rPr>
        <w:t xml:space="preserve">Estados de entidades. </w:t>
      </w:r>
    </w:p>
    <w:p w:rsidR="00000000" w:rsidDel="00000000" w:rsidP="00000000" w:rsidRDefault="00000000" w:rsidRPr="00000000" w14:paraId="00000016">
      <w:pPr>
        <w:numPr>
          <w:ilvl w:val="0"/>
          <w:numId w:val="2"/>
        </w:numPr>
        <w:ind w:left="720" w:hanging="360"/>
        <w:jc w:val="both"/>
        <w:rPr/>
      </w:pPr>
      <w:r w:rsidDel="00000000" w:rsidR="00000000" w:rsidRPr="00000000">
        <w:rPr>
          <w:rtl w:val="0"/>
        </w:rPr>
        <w:t xml:space="preserve">Infraestructura física. </w:t>
      </w:r>
    </w:p>
    <w:p w:rsidR="00000000" w:rsidDel="00000000" w:rsidP="00000000" w:rsidRDefault="00000000" w:rsidRPr="00000000" w14:paraId="00000017">
      <w:pPr>
        <w:numPr>
          <w:ilvl w:val="0"/>
          <w:numId w:val="2"/>
        </w:numPr>
        <w:ind w:left="720" w:hanging="360"/>
        <w:jc w:val="both"/>
        <w:rPr/>
      </w:pPr>
      <w:r w:rsidDel="00000000" w:rsidR="00000000" w:rsidRPr="00000000">
        <w:rPr>
          <w:rtl w:val="0"/>
        </w:rPr>
        <w:t xml:space="preserve">Arquitectura de despliegue. </w:t>
      </w:r>
    </w:p>
    <w:p w:rsidR="00000000" w:rsidDel="00000000" w:rsidP="00000000" w:rsidRDefault="00000000" w:rsidRPr="00000000" w14:paraId="00000018">
      <w:pPr>
        <w:numPr>
          <w:ilvl w:val="0"/>
          <w:numId w:val="2"/>
        </w:numPr>
        <w:ind w:left="720" w:hanging="360"/>
        <w:jc w:val="both"/>
        <w:rPr/>
      </w:pPr>
      <w:r w:rsidDel="00000000" w:rsidR="00000000" w:rsidRPr="00000000">
        <w:rPr>
          <w:rtl w:val="0"/>
        </w:rPr>
        <w:t xml:space="preserve">Componentes tecnológicos específicos. </w:t>
      </w:r>
    </w:p>
    <w:p w:rsidR="00000000" w:rsidDel="00000000" w:rsidP="00000000" w:rsidRDefault="00000000" w:rsidRPr="00000000" w14:paraId="00000019">
      <w:pPr>
        <w:jc w:val="both"/>
        <w:rPr/>
      </w:pPr>
      <w:r w:rsidDel="00000000" w:rsidR="00000000" w:rsidRPr="00000000">
        <w:rPr>
          <w:rtl w:val="0"/>
        </w:rPr>
        <w:t xml:space="preserve">Cada paquete constituye una agrupación lógica de clases, casos de uso, reglas de negocio y demás artefactos relacionados.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b w:val="1"/>
          <w:bCs w:val="1"/>
          <w:rtl w:val="0"/>
        </w:rPr>
        <w:t xml:space="preserve">4. Relación con el Modelo Base UML (MBU)</w:t>
      </w:r>
    </w:p>
    <w:p w:rsidR="00000000" w:rsidDel="00000000" w:rsidP="00000000" w:rsidRDefault="00000000" w:rsidRPr="00000000" w14:paraId="0000001C">
      <w:pPr>
        <w:jc w:val="both"/>
        <w:rPr/>
      </w:pPr>
      <w:r w:rsidDel="00000000" w:rsidR="00000000" w:rsidRPr="00000000">
        <w:rPr>
          <w:rtl w:val="0"/>
        </w:rPr>
        <w:t xml:space="preserve">El presente documento adopta la estructura definida por el Modelo Base UML (MBU), especializando su plantilla para representar la organización lógica del sistema mediante paquetes.</w:t>
      </w:r>
    </w:p>
    <w:p w:rsidR="00000000" w:rsidDel="00000000" w:rsidP="00000000" w:rsidRDefault="00000000" w:rsidRPr="00000000" w14:paraId="0000001D">
      <w:pPr>
        <w:jc w:val="both"/>
        <w:rPr/>
      </w:pPr>
      <w:r w:rsidDel="00000000" w:rsidR="00000000" w:rsidRPr="00000000">
        <w:rPr>
          <w:rtl w:val="0"/>
        </w:rPr>
        <w:t xml:space="preserve">Cada paquete mantiene trazabilidad mediante los identificadores unificados del proyecto:</w:t>
      </w:r>
    </w:p>
    <w:p w:rsidR="00000000" w:rsidDel="00000000" w:rsidP="00000000" w:rsidRDefault="00000000" w:rsidRPr="00000000" w14:paraId="0000001E">
      <w:pPr>
        <w:numPr>
          <w:ilvl w:val="0"/>
          <w:numId w:val="3"/>
        </w:numPr>
        <w:ind w:left="720" w:hanging="360"/>
        <w:jc w:val="both"/>
        <w:rPr/>
      </w:pPr>
      <w:r w:rsidDel="00000000" w:rsidR="00000000" w:rsidRPr="00000000">
        <w:rPr>
          <w:b w:val="1"/>
          <w:bCs w:val="1"/>
          <w:rtl w:val="0"/>
        </w:rPr>
        <w:t xml:space="preserve">DOM-XXX</w:t>
      </w:r>
      <w:r w:rsidDel="00000000" w:rsidR="00000000" w:rsidRPr="00000000">
        <w:rPr>
          <w:rtl w:val="0"/>
        </w:rPr>
        <w:t xml:space="preserve"> → Conceptos del Dominio. </w:t>
      </w:r>
    </w:p>
    <w:p w:rsidR="00000000" w:rsidDel="00000000" w:rsidP="00000000" w:rsidRDefault="00000000" w:rsidRPr="00000000" w14:paraId="0000001F">
      <w:pPr>
        <w:numPr>
          <w:ilvl w:val="0"/>
          <w:numId w:val="3"/>
        </w:numPr>
        <w:ind w:left="720" w:hanging="360"/>
        <w:jc w:val="both"/>
        <w:rPr/>
      </w:pPr>
      <w:r w:rsidDel="00000000" w:rsidR="00000000" w:rsidRPr="00000000">
        <w:rPr>
          <w:b w:val="1"/>
          <w:bCs w:val="1"/>
          <w:rtl w:val="0"/>
        </w:rPr>
        <w:t xml:space="preserve">FLU-XXX</w:t>
      </w:r>
      <w:r w:rsidDel="00000000" w:rsidR="00000000" w:rsidRPr="00000000">
        <w:rPr>
          <w:rtl w:val="0"/>
        </w:rPr>
        <w:t xml:space="preserve"> → Flujos Funcionales. </w:t>
      </w:r>
    </w:p>
    <w:p w:rsidR="00000000" w:rsidDel="00000000" w:rsidP="00000000" w:rsidRDefault="00000000" w:rsidRPr="00000000" w14:paraId="00000020">
      <w:pPr>
        <w:numPr>
          <w:ilvl w:val="0"/>
          <w:numId w:val="3"/>
        </w:numPr>
        <w:ind w:left="720" w:hanging="360"/>
        <w:jc w:val="both"/>
        <w:rPr/>
      </w:pPr>
      <w:r w:rsidDel="00000000" w:rsidR="00000000" w:rsidRPr="00000000">
        <w:rPr>
          <w:b w:val="1"/>
          <w:bCs w:val="1"/>
          <w:rtl w:val="0"/>
        </w:rPr>
        <w:t xml:space="preserve">RN-XXX</w:t>
      </w:r>
      <w:r w:rsidDel="00000000" w:rsidR="00000000" w:rsidRPr="00000000">
        <w:rPr>
          <w:rtl w:val="0"/>
        </w:rPr>
        <w:t xml:space="preserve"> → Reglas de Negocio. </w:t>
      </w:r>
    </w:p>
    <w:p w:rsidR="00000000" w:rsidDel="00000000" w:rsidP="00000000" w:rsidRDefault="00000000" w:rsidRPr="00000000" w14:paraId="00000021">
      <w:pPr>
        <w:numPr>
          <w:ilvl w:val="0"/>
          <w:numId w:val="3"/>
        </w:numPr>
        <w:ind w:left="720" w:hanging="360"/>
        <w:jc w:val="both"/>
        <w:rPr/>
      </w:pPr>
      <w:r w:rsidDel="00000000" w:rsidR="00000000" w:rsidRPr="00000000">
        <w:rPr>
          <w:b w:val="1"/>
          <w:bCs w:val="1"/>
          <w:rtl w:val="0"/>
        </w:rPr>
        <w:t xml:space="preserve">CU-XXX</w:t>
      </w:r>
      <w:r w:rsidDel="00000000" w:rsidR="00000000" w:rsidRPr="00000000">
        <w:rPr>
          <w:rtl w:val="0"/>
        </w:rPr>
        <w:t xml:space="preserve"> → Casos de Uso. </w:t>
      </w:r>
    </w:p>
    <w:p w:rsidR="00000000" w:rsidDel="00000000" w:rsidP="00000000" w:rsidRDefault="00000000" w:rsidRPr="00000000" w14:paraId="00000022">
      <w:pPr>
        <w:numPr>
          <w:ilvl w:val="0"/>
          <w:numId w:val="3"/>
        </w:numPr>
        <w:ind w:left="720" w:hanging="360"/>
        <w:jc w:val="both"/>
        <w:rPr/>
      </w:pPr>
      <w:r w:rsidDel="00000000" w:rsidR="00000000" w:rsidRPr="00000000">
        <w:rPr>
          <w:b w:val="1"/>
          <w:bCs w:val="1"/>
          <w:rtl w:val="0"/>
        </w:rPr>
        <w:t xml:space="preserve">CLS-XXX</w:t>
      </w:r>
      <w:r w:rsidDel="00000000" w:rsidR="00000000" w:rsidRPr="00000000">
        <w:rPr>
          <w:rtl w:val="0"/>
        </w:rPr>
        <w:t xml:space="preserve"> → Diagramas de Clases. </w:t>
      </w:r>
    </w:p>
    <w:p w:rsidR="00000000" w:rsidDel="00000000" w:rsidP="00000000" w:rsidRDefault="00000000" w:rsidRPr="00000000" w14:paraId="00000023">
      <w:pPr>
        <w:numPr>
          <w:ilvl w:val="0"/>
          <w:numId w:val="3"/>
        </w:numPr>
        <w:ind w:left="720" w:hanging="360"/>
        <w:jc w:val="both"/>
        <w:rPr/>
      </w:pPr>
      <w:r w:rsidDel="00000000" w:rsidR="00000000" w:rsidRPr="00000000">
        <w:rPr>
          <w:b w:val="1"/>
          <w:bCs w:val="1"/>
          <w:rtl w:val="0"/>
        </w:rPr>
        <w:t xml:space="preserve">SEQ-XXX</w:t>
      </w:r>
      <w:r w:rsidDel="00000000" w:rsidR="00000000" w:rsidRPr="00000000">
        <w:rPr>
          <w:rtl w:val="0"/>
        </w:rPr>
        <w:t xml:space="preserve"> → Diagramas de Secuencia. </w:t>
      </w:r>
    </w:p>
    <w:p w:rsidR="00000000" w:rsidDel="00000000" w:rsidP="00000000" w:rsidRDefault="00000000" w:rsidRPr="00000000" w14:paraId="00000024">
      <w:pPr>
        <w:numPr>
          <w:ilvl w:val="0"/>
          <w:numId w:val="3"/>
        </w:numPr>
        <w:ind w:left="720" w:hanging="360"/>
        <w:jc w:val="both"/>
        <w:rPr/>
      </w:pPr>
      <w:r w:rsidDel="00000000" w:rsidR="00000000" w:rsidRPr="00000000">
        <w:rPr>
          <w:b w:val="1"/>
          <w:bCs w:val="1"/>
          <w:rtl w:val="0"/>
        </w:rPr>
        <w:t xml:space="preserve">ACT-XXX</w:t>
      </w:r>
      <w:r w:rsidDel="00000000" w:rsidR="00000000" w:rsidRPr="00000000">
        <w:rPr>
          <w:rtl w:val="0"/>
        </w:rPr>
        <w:t xml:space="preserve"> → Diagramas de Actividad. </w:t>
      </w:r>
    </w:p>
    <w:p w:rsidR="00000000" w:rsidDel="00000000" w:rsidP="00000000" w:rsidRDefault="00000000" w:rsidRPr="00000000" w14:paraId="00000025">
      <w:pPr>
        <w:numPr>
          <w:ilvl w:val="0"/>
          <w:numId w:val="3"/>
        </w:numPr>
        <w:ind w:left="720" w:hanging="360"/>
        <w:jc w:val="both"/>
        <w:rPr/>
      </w:pPr>
      <w:r w:rsidDel="00000000" w:rsidR="00000000" w:rsidRPr="00000000">
        <w:rPr>
          <w:b w:val="1"/>
          <w:bCs w:val="1"/>
          <w:rtl w:val="0"/>
        </w:rPr>
        <w:t xml:space="preserve">STA-XXX</w:t>
      </w:r>
      <w:r w:rsidDel="00000000" w:rsidR="00000000" w:rsidRPr="00000000">
        <w:rPr>
          <w:rtl w:val="0"/>
        </w:rPr>
        <w:t xml:space="preserve"> → Diagramas de Estados. </w:t>
      </w:r>
    </w:p>
    <w:p w:rsidR="00000000" w:rsidDel="00000000" w:rsidP="00000000" w:rsidRDefault="00000000" w:rsidRPr="00000000" w14:paraId="00000026">
      <w:pPr>
        <w:numPr>
          <w:ilvl w:val="0"/>
          <w:numId w:val="3"/>
        </w:numPr>
        <w:ind w:left="720" w:hanging="360"/>
        <w:jc w:val="both"/>
        <w:rPr/>
      </w:pPr>
      <w:r w:rsidDel="00000000" w:rsidR="00000000" w:rsidRPr="00000000">
        <w:rPr>
          <w:b w:val="1"/>
          <w:bCs w:val="1"/>
          <w:rtl w:val="0"/>
        </w:rPr>
        <w:t xml:space="preserve">PKG-XXX</w:t>
      </w:r>
      <w:r w:rsidDel="00000000" w:rsidR="00000000" w:rsidRPr="00000000">
        <w:rPr>
          <w:rtl w:val="0"/>
        </w:rPr>
        <w:t xml:space="preserve"> → Diagramas de Paquetes. </w:t>
      </w:r>
    </w:p>
    <w:p w:rsidR="00000000" w:rsidDel="00000000" w:rsidP="00000000" w:rsidRDefault="00000000" w:rsidRPr="00000000" w14:paraId="00000027">
      <w:pPr>
        <w:numPr>
          <w:ilvl w:val="0"/>
          <w:numId w:val="3"/>
        </w:numPr>
        <w:ind w:left="720" w:hanging="360"/>
        <w:jc w:val="both"/>
        <w:rPr/>
      </w:pPr>
      <w:r w:rsidDel="00000000" w:rsidR="00000000" w:rsidRPr="00000000">
        <w:rPr>
          <w:b w:val="1"/>
          <w:bCs w:val="1"/>
          <w:rtl w:val="0"/>
        </w:rPr>
        <w:t xml:space="preserve">QA-XXX</w:t>
      </w:r>
      <w:r w:rsidDel="00000000" w:rsidR="00000000" w:rsidRPr="00000000">
        <w:rPr>
          <w:rtl w:val="0"/>
        </w:rPr>
        <w:t xml:space="preserve"> → Casos de Prueba. </w:t>
      </w:r>
    </w:p>
    <w:p w:rsidR="00000000" w:rsidDel="00000000" w:rsidP="00000000" w:rsidRDefault="00000000" w:rsidRPr="00000000" w14:paraId="00000028">
      <w:pPr>
        <w:numPr>
          <w:ilvl w:val="0"/>
          <w:numId w:val="3"/>
        </w:numPr>
        <w:ind w:left="720" w:hanging="360"/>
        <w:jc w:val="both"/>
        <w:rPr/>
      </w:pPr>
      <w:r w:rsidDel="00000000" w:rsidR="00000000" w:rsidRPr="00000000">
        <w:rPr>
          <w:b w:val="1"/>
          <w:bCs w:val="1"/>
          <w:rtl w:val="0"/>
        </w:rPr>
        <w:t xml:space="preserve">SPR-XXX</w:t>
      </w:r>
      <w:r w:rsidDel="00000000" w:rsidR="00000000" w:rsidRPr="00000000">
        <w:rPr>
          <w:rtl w:val="0"/>
        </w:rPr>
        <w:t xml:space="preserve"> → Historias o tareas del Sprint. </w:t>
      </w:r>
    </w:p>
    <w:p w:rsidR="00000000" w:rsidDel="00000000" w:rsidP="00000000" w:rsidRDefault="00000000" w:rsidRPr="00000000" w14:paraId="00000029">
      <w:pPr>
        <w:numPr>
          <w:ilvl w:val="0"/>
          <w:numId w:val="3"/>
        </w:numPr>
        <w:ind w:left="720" w:hanging="360"/>
        <w:jc w:val="both"/>
        <w:rPr/>
      </w:pPr>
      <w:r w:rsidDel="00000000" w:rsidR="00000000" w:rsidRPr="00000000">
        <w:rPr>
          <w:b w:val="1"/>
          <w:bCs w:val="1"/>
          <w:rtl w:val="0"/>
        </w:rPr>
        <w:t xml:space="preserve">IMP-XXX</w:t>
      </w:r>
      <w:r w:rsidDel="00000000" w:rsidR="00000000" w:rsidRPr="00000000">
        <w:rPr>
          <w:rtl w:val="0"/>
        </w:rPr>
        <w:t xml:space="preserve"> → Bitácora de Implementación. </w:t>
      </w:r>
    </w:p>
    <w:p w:rsidR="00000000" w:rsidDel="00000000" w:rsidP="00000000" w:rsidRDefault="00000000" w:rsidRPr="00000000" w14:paraId="0000002A">
      <w:pPr>
        <w:jc w:val="both"/>
        <w:rPr/>
      </w:pPr>
      <w:r w:rsidDel="00000000" w:rsidR="00000000" w:rsidRPr="00000000">
        <w:rPr>
          <w:rtl w:val="0"/>
        </w:rPr>
        <w:t xml:space="preserve">Los Diagramas de Paquetes constituyen la vista arquitectónica del modelo UML y establecen la organización de los elementos documentados en los demás apartados.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5. Identificación de los Diagramas</w:t>
      </w:r>
    </w:p>
    <w:p w:rsidR="00000000" w:rsidDel="00000000" w:rsidP="00000000" w:rsidRDefault="00000000" w:rsidRPr="00000000" w14:paraId="0000002D">
      <w:pPr>
        <w:jc w:val="both"/>
        <w:rPr/>
      </w:pPr>
      <w:r w:rsidDel="00000000" w:rsidR="00000000" w:rsidRPr="00000000">
        <w:rPr>
          <w:rtl w:val="0"/>
        </w:rPr>
        <w:t xml:space="preserve">Los Diagramas de Paquetes utilizan el siguiente esquema de identificación:</w:t>
      </w:r>
    </w:p>
    <w:p w:rsidR="00000000" w:rsidDel="00000000" w:rsidP="00000000" w:rsidRDefault="00000000" w:rsidRPr="00000000" w14:paraId="0000002E">
      <w:pPr>
        <w:jc w:val="both"/>
        <w:rPr/>
      </w:pPr>
      <w:r w:rsidDel="00000000" w:rsidR="00000000" w:rsidRPr="00000000">
        <w:rPr>
          <w:b w:val="1"/>
          <w:bCs w:val="1"/>
          <w:rtl w:val="0"/>
        </w:rPr>
        <w:t xml:space="preserve">PKG-XXX</w:t>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donde:</w:t>
      </w:r>
    </w:p>
    <w:tbl>
      <w:tblPr>
        <w:tblStyle w:val="Table1"/>
        <w:tblW w:w="8550.0" w:type="dxa"/>
        <w:jc w:val="left"/>
        <w:tblLayout w:type="fixed"/>
        <w:tblLook w:val="0400"/>
      </w:tblPr>
      <w:tblGrid>
        <w:gridCol w:w="1275"/>
        <w:gridCol w:w="5505"/>
        <w:gridCol w:w="1770"/>
        <w:tblGridChange w:id="0">
          <w:tblGrid>
            <w:gridCol w:w="1275"/>
            <w:gridCol w:w="5505"/>
            <w:gridCol w:w="177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0">
            <w:pPr>
              <w:jc w:val="both"/>
              <w:rPr>
                <w:b w:val="1"/>
                <w:bCs w:val="1"/>
              </w:rPr>
            </w:pPr>
            <w:r w:rsidDel="00000000" w:rsidR="00000000" w:rsidRPr="00000000">
              <w:rPr>
                <w:b w:val="1"/>
                <w:bCs w:val="1"/>
                <w:rtl w:val="0"/>
              </w:rPr>
              <w:t xml:space="preserve">Elemento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1">
            <w:pPr>
              <w:jc w:val="both"/>
              <w:rPr>
                <w:b w:val="1"/>
                <w:bCs w:val="1"/>
              </w:rPr>
            </w:pPr>
            <w:r w:rsidDel="00000000" w:rsidR="00000000" w:rsidRPr="00000000">
              <w:rPr>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2">
            <w:pPr>
              <w:jc w:val="both"/>
              <w:rPr>
                <w:b w:val="1"/>
                <w:bCs w:val="1"/>
              </w:rPr>
            </w:pPr>
            <w:r w:rsidDel="00000000" w:rsidR="00000000" w:rsidRPr="00000000">
              <w:rPr>
                <w:b w:val="1"/>
                <w:bCs w:val="1"/>
                <w:rtl w:val="0"/>
              </w:rPr>
              <w:t xml:space="preserve">Ejemplo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3">
            <w:pPr>
              <w:jc w:val="both"/>
              <w:rPr/>
            </w:pPr>
            <w:r w:rsidDel="00000000" w:rsidR="00000000" w:rsidRPr="00000000">
              <w:rPr>
                <w:b w:val="1"/>
                <w:bCs w:val="1"/>
                <w:rtl w:val="0"/>
              </w:rPr>
              <w:t xml:space="preserve">PKG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4">
            <w:pPr>
              <w:jc w:val="both"/>
              <w:rPr/>
            </w:pPr>
            <w:r w:rsidDel="00000000" w:rsidR="00000000" w:rsidRPr="00000000">
              <w:rPr>
                <w:rtl w:val="0"/>
              </w:rPr>
              <w:t xml:space="preserve">Prefijo correspondiente a Diagramas de Paquetes.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5">
            <w:pPr>
              <w:jc w:val="both"/>
              <w:rPr/>
            </w:pPr>
            <w:r w:rsidDel="00000000" w:rsidR="00000000" w:rsidRPr="00000000">
              <w:rPr>
                <w:rtl w:val="0"/>
              </w:rPr>
              <w:t xml:space="preserve">PKG</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6">
            <w:pPr>
              <w:jc w:val="both"/>
              <w:rPr/>
            </w:pPr>
            <w:r w:rsidDel="00000000" w:rsidR="00000000" w:rsidRPr="00000000">
              <w:rPr>
                <w:b w:val="1"/>
                <w:bCs w:val="1"/>
                <w:rtl w:val="0"/>
              </w:rPr>
              <w:t xml:space="preserve">XXX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7">
            <w:pPr>
              <w:jc w:val="both"/>
              <w:rPr/>
            </w:pPr>
            <w:r w:rsidDel="00000000" w:rsidR="00000000" w:rsidRPr="00000000">
              <w:rPr>
                <w:rtl w:val="0"/>
              </w:rPr>
              <w:t xml:space="preserve">Número secuencial del paquete.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8">
            <w:pPr>
              <w:jc w:val="both"/>
              <w:rPr/>
            </w:pPr>
            <w:r w:rsidDel="00000000" w:rsidR="00000000" w:rsidRPr="00000000">
              <w:rPr>
                <w:rtl w:val="0"/>
              </w:rPr>
              <w:t xml:space="preserve">001</w:t>
            </w:r>
          </w:p>
        </w:tc>
      </w:tr>
    </w:tbl>
    <w:p w:rsidR="00000000" w:rsidDel="00000000" w:rsidP="00000000" w:rsidRDefault="00000000" w:rsidRPr="00000000" w14:paraId="00000039">
      <w:pPr>
        <w:jc w:val="both"/>
        <w:rPr/>
      </w:pPr>
      <w:r w:rsidDel="00000000" w:rsidR="00000000" w:rsidRPr="00000000">
        <w:rPr>
          <w:rtl w:val="0"/>
        </w:rPr>
        <w:t xml:space="preserve">Ejemplos:</w:t>
      </w:r>
    </w:p>
    <w:p w:rsidR="00000000" w:rsidDel="00000000" w:rsidP="00000000" w:rsidRDefault="00000000" w:rsidRPr="00000000" w14:paraId="0000003A">
      <w:pPr>
        <w:numPr>
          <w:ilvl w:val="0"/>
          <w:numId w:val="4"/>
        </w:numPr>
        <w:ind w:left="720" w:hanging="360"/>
        <w:jc w:val="both"/>
        <w:rPr/>
      </w:pPr>
      <w:r w:rsidDel="00000000" w:rsidR="00000000" w:rsidRPr="00000000">
        <w:rPr>
          <w:b w:val="1"/>
          <w:bCs w:val="1"/>
          <w:rtl w:val="0"/>
        </w:rPr>
        <w:t xml:space="preserve">PKG-001</w:t>
      </w:r>
      <w:r w:rsidDel="00000000" w:rsidR="00000000" w:rsidRPr="00000000">
        <w:rPr>
          <w:rtl w:val="0"/>
        </w:rPr>
        <w:t xml:space="preserve"> → Autenticación y Perfiles. </w:t>
      </w:r>
    </w:p>
    <w:p w:rsidR="00000000" w:rsidDel="00000000" w:rsidP="00000000" w:rsidRDefault="00000000" w:rsidRPr="00000000" w14:paraId="0000003B">
      <w:pPr>
        <w:numPr>
          <w:ilvl w:val="0"/>
          <w:numId w:val="4"/>
        </w:numPr>
        <w:ind w:left="720" w:hanging="360"/>
        <w:jc w:val="both"/>
        <w:rPr/>
      </w:pPr>
      <w:r w:rsidDel="00000000" w:rsidR="00000000" w:rsidRPr="00000000">
        <w:rPr>
          <w:b w:val="1"/>
          <w:bCs w:val="1"/>
          <w:rtl w:val="0"/>
        </w:rPr>
        <w:t xml:space="preserve">PKG-002</w:t>
      </w:r>
      <w:r w:rsidDel="00000000" w:rsidR="00000000" w:rsidRPr="00000000">
        <w:rPr>
          <w:rtl w:val="0"/>
        </w:rPr>
        <w:t xml:space="preserve"> → Billetera Digital y Pagos. </w:t>
      </w:r>
    </w:p>
    <w:p w:rsidR="00000000" w:rsidDel="00000000" w:rsidP="00000000" w:rsidRDefault="00000000" w:rsidRPr="00000000" w14:paraId="0000003C">
      <w:pPr>
        <w:numPr>
          <w:ilvl w:val="0"/>
          <w:numId w:val="4"/>
        </w:numPr>
        <w:ind w:left="720" w:hanging="360"/>
        <w:jc w:val="both"/>
        <w:rPr/>
      </w:pPr>
      <w:r w:rsidDel="00000000" w:rsidR="00000000" w:rsidRPr="00000000">
        <w:rPr>
          <w:b w:val="1"/>
          <w:bCs w:val="1"/>
          <w:rtl w:val="0"/>
        </w:rPr>
        <w:t xml:space="preserve">PKG-003</w:t>
      </w:r>
      <w:r w:rsidDel="00000000" w:rsidR="00000000" w:rsidRPr="00000000">
        <w:rPr>
          <w:rtl w:val="0"/>
        </w:rPr>
        <w:t xml:space="preserve"> → Gestión de Transporte. </w:t>
      </w:r>
    </w:p>
    <w:p w:rsidR="00000000" w:rsidDel="00000000" w:rsidP="00000000" w:rsidRDefault="00000000" w:rsidRPr="00000000" w14:paraId="0000003D">
      <w:pPr>
        <w:numPr>
          <w:ilvl w:val="0"/>
          <w:numId w:val="4"/>
        </w:numPr>
        <w:ind w:left="720" w:hanging="360"/>
        <w:jc w:val="both"/>
        <w:rPr/>
      </w:pPr>
      <w:r w:rsidDel="00000000" w:rsidR="00000000" w:rsidRPr="00000000">
        <w:rPr>
          <w:b w:val="1"/>
          <w:bCs w:val="1"/>
          <w:rtl w:val="0"/>
        </w:rPr>
        <w:t xml:space="preserve">PKG-004</w:t>
      </w:r>
      <w:r w:rsidDel="00000000" w:rsidR="00000000" w:rsidRPr="00000000">
        <w:rPr>
          <w:rtl w:val="0"/>
        </w:rPr>
        <w:t xml:space="preserve"> → Geolocalización y Monitoreo. </w:t>
      </w:r>
    </w:p>
    <w:p w:rsidR="00000000" w:rsidDel="00000000" w:rsidP="00000000" w:rsidRDefault="00000000" w:rsidRPr="00000000" w14:paraId="0000003E">
      <w:pPr>
        <w:numPr>
          <w:ilvl w:val="0"/>
          <w:numId w:val="4"/>
        </w:numPr>
        <w:ind w:left="720" w:hanging="360"/>
        <w:jc w:val="both"/>
        <w:rPr/>
      </w:pPr>
      <w:r w:rsidDel="00000000" w:rsidR="00000000" w:rsidRPr="00000000">
        <w:rPr>
          <w:b w:val="1"/>
          <w:bCs w:val="1"/>
          <w:rtl w:val="0"/>
        </w:rPr>
        <w:t xml:space="preserve">PKG-005</w:t>
      </w:r>
      <w:r w:rsidDel="00000000" w:rsidR="00000000" w:rsidRPr="00000000">
        <w:rPr>
          <w:rtl w:val="0"/>
        </w:rPr>
        <w:t xml:space="preserve"> → Administración. </w:t>
      </w:r>
    </w:p>
    <w:p w:rsidR="00000000" w:rsidDel="00000000" w:rsidP="00000000" w:rsidRDefault="00000000" w:rsidRPr="00000000" w14:paraId="0000003F">
      <w:pPr>
        <w:jc w:val="both"/>
        <w:rPr>
          <w:b w:val="1"/>
          <w:bCs w:val="1"/>
        </w:rPr>
      </w:pP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b w:val="1"/>
          <w:bCs w:val="1"/>
          <w:rtl w:val="0"/>
        </w:rPr>
        <w:t xml:space="preserve">6. Plantilla Estructurada del Paquete</w:t>
      </w:r>
    </w:p>
    <w:p w:rsidR="00000000" w:rsidDel="00000000" w:rsidP="00000000" w:rsidRDefault="00000000" w:rsidRPr="00000000" w14:paraId="00000041">
      <w:pPr>
        <w:jc w:val="both"/>
        <w:rPr>
          <w:b w:val="1"/>
          <w:bCs w:val="1"/>
        </w:rPr>
      </w:pPr>
      <w:r w:rsidDel="00000000" w:rsidR="00000000" w:rsidRPr="00000000">
        <w:rPr>
          <w:b w:val="1"/>
          <w:bCs w:val="1"/>
          <w:rtl w:val="0"/>
        </w:rPr>
        <w:t xml:space="preserve">Información General</w:t>
      </w:r>
    </w:p>
    <w:tbl>
      <w:tblPr>
        <w:tblStyle w:val="Table2"/>
        <w:tblW w:w="7215.0" w:type="dxa"/>
        <w:jc w:val="left"/>
        <w:tblLayout w:type="fixed"/>
        <w:tblLook w:val="0400"/>
      </w:tblPr>
      <w:tblGrid>
        <w:gridCol w:w="3345"/>
        <w:gridCol w:w="3870"/>
        <w:tblGridChange w:id="0">
          <w:tblGrid>
            <w:gridCol w:w="3345"/>
            <w:gridCol w:w="387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2">
            <w:pPr>
              <w:jc w:val="both"/>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jc w:val="both"/>
              <w:rPr>
                <w:b w:val="1"/>
                <w:bCs w:val="1"/>
              </w:rPr>
            </w:pPr>
            <w:r w:rsidDel="00000000" w:rsidR="00000000" w:rsidRPr="00000000">
              <w:rPr>
                <w:b w:val="1"/>
                <w:bCs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jc w:val="both"/>
              <w:rPr/>
            </w:pPr>
            <w:r w:rsidDel="00000000" w:rsidR="00000000" w:rsidRPr="00000000">
              <w:rPr>
                <w:b w:val="1"/>
                <w:bCs w:val="1"/>
                <w:rtl w:val="0"/>
              </w:rPr>
              <w:t xml:space="preserve">Identificador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jc w:val="both"/>
              <w:rPr/>
            </w:pPr>
            <w:r w:rsidDel="00000000" w:rsidR="00000000" w:rsidRPr="00000000">
              <w:rPr>
                <w:rtl w:val="0"/>
              </w:rPr>
              <w:t xml:space="preserve">PKG-XXX</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6">
            <w:pPr>
              <w:jc w:val="both"/>
              <w:rPr/>
            </w:pPr>
            <w:r w:rsidDel="00000000" w:rsidR="00000000" w:rsidRPr="00000000">
              <w:rPr>
                <w:b w:val="1"/>
                <w:bCs w:val="1"/>
                <w:rtl w:val="0"/>
              </w:rPr>
              <w:t xml:space="preserve">Nombre del Paquete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8">
            <w:pPr>
              <w:jc w:val="both"/>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9">
            <w:pPr>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jc w:val="both"/>
              <w:rPr/>
            </w:pPr>
            <w:r w:rsidDel="00000000" w:rsidR="00000000" w:rsidRPr="00000000">
              <w:rPr>
                <w:b w:val="1"/>
                <w:bCs w:val="1"/>
                <w:rtl w:val="0"/>
              </w:rPr>
              <w:t xml:space="preserve">Módulo del Contrato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jc w:val="both"/>
              <w:rPr/>
            </w:pPr>
            <w:r w:rsidDel="00000000" w:rsidR="00000000" w:rsidRPr="00000000">
              <w:rPr>
                <w:b w:val="1"/>
                <w:bCs w:val="1"/>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jc w:val="both"/>
              <w:rPr/>
            </w:pPr>
            <w:r w:rsidDel="00000000" w:rsidR="00000000" w:rsidRPr="00000000">
              <w:rPr>
                <w:rtl w:val="0"/>
              </w:rPr>
              <w:t xml:space="preserve">Diseño / Implementado / Probado</w:t>
            </w:r>
          </w:p>
        </w:tc>
      </w:tr>
    </w:tbl>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b w:val="1"/>
          <w:bCs w:val="1"/>
          <w:rtl w:val="0"/>
        </w:rPr>
        <w:t xml:space="preserve">Elementos Contenidos</w:t>
      </w:r>
    </w:p>
    <w:tbl>
      <w:tblPr>
        <w:tblStyle w:val="Table3"/>
        <w:tblW w:w="7185.0" w:type="dxa"/>
        <w:jc w:val="left"/>
        <w:tblLayout w:type="fixed"/>
        <w:tblLook w:val="0400"/>
      </w:tblPr>
      <w:tblGrid>
        <w:gridCol w:w="4305"/>
        <w:gridCol w:w="2880"/>
        <w:tblGridChange w:id="0">
          <w:tblGrid>
            <w:gridCol w:w="4305"/>
            <w:gridCol w:w="28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jc w:val="both"/>
              <w:rPr>
                <w:b w:val="1"/>
                <w:bCs w:val="1"/>
              </w:rPr>
            </w:pPr>
            <w:r w:rsidDel="00000000" w:rsidR="00000000" w:rsidRPr="00000000">
              <w:rPr>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jc w:val="both"/>
              <w:rPr>
                <w:b w:val="1"/>
                <w:bCs w:val="1"/>
              </w:rPr>
            </w:pPr>
            <w:r w:rsidDel="00000000" w:rsidR="00000000" w:rsidRPr="00000000">
              <w:rPr>
                <w:b w:val="1"/>
                <w:bCs w:val="1"/>
                <w:rtl w:val="0"/>
              </w:rPr>
              <w:t xml:space="preserve">Identificadores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jc w:val="both"/>
              <w:rPr/>
            </w:pPr>
            <w:r w:rsidDel="00000000" w:rsidR="00000000" w:rsidRPr="00000000">
              <w:rPr>
                <w:rtl w:val="0"/>
              </w:rPr>
              <w:t xml:space="preserve">Conceptos del Dominio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3">
            <w:pPr>
              <w:jc w:val="both"/>
              <w:rPr/>
            </w:pPr>
            <w:r w:rsidDel="00000000" w:rsidR="00000000" w:rsidRPr="00000000">
              <w:rPr>
                <w:rtl w:val="0"/>
              </w:rPr>
              <w:t xml:space="preserve">DOM-XXX</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4">
            <w:pPr>
              <w:jc w:val="both"/>
              <w:rPr/>
            </w:pPr>
            <w:r w:rsidDel="00000000" w:rsidR="00000000" w:rsidRPr="00000000">
              <w:rPr>
                <w:rtl w:val="0"/>
              </w:rPr>
              <w:t xml:space="preserve">Flujos Funcionales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5">
            <w:pPr>
              <w:jc w:val="both"/>
              <w:rPr/>
            </w:pPr>
            <w:r w:rsidDel="00000000" w:rsidR="00000000" w:rsidRPr="00000000">
              <w:rPr>
                <w:rtl w:val="0"/>
              </w:rPr>
              <w:t xml:space="preserve">FLU-XXX</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6">
            <w:pPr>
              <w:jc w:val="both"/>
              <w:rPr/>
            </w:pPr>
            <w:r w:rsidDel="00000000" w:rsidR="00000000" w:rsidRPr="00000000">
              <w:rPr>
                <w:rtl w:val="0"/>
              </w:rPr>
              <w:t xml:space="preserve">Casos de Uso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jc w:val="both"/>
              <w:rPr/>
            </w:pPr>
            <w:r w:rsidDel="00000000" w:rsidR="00000000" w:rsidRPr="00000000">
              <w:rPr>
                <w:rtl w:val="0"/>
              </w:rPr>
              <w:t xml:space="preserve">CU-XXX</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8">
            <w:pPr>
              <w:jc w:val="both"/>
              <w:rPr/>
            </w:pPr>
            <w:r w:rsidDel="00000000" w:rsidR="00000000" w:rsidRPr="00000000">
              <w:rPr>
                <w:rtl w:val="0"/>
              </w:rPr>
              <w:t xml:space="preserve">Reglas de Negocio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9">
            <w:pPr>
              <w:jc w:val="both"/>
              <w:rPr/>
            </w:pPr>
            <w:r w:rsidDel="00000000" w:rsidR="00000000" w:rsidRPr="00000000">
              <w:rPr>
                <w:rtl w:val="0"/>
              </w:rPr>
              <w:t xml:space="preserve">RN-XXX</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A">
            <w:pPr>
              <w:jc w:val="both"/>
              <w:rPr/>
            </w:pPr>
            <w:r w:rsidDel="00000000" w:rsidR="00000000" w:rsidRPr="00000000">
              <w:rPr>
                <w:rtl w:val="0"/>
              </w:rPr>
              <w:t xml:space="preserve">Clases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B">
            <w:pPr>
              <w:jc w:val="both"/>
              <w:rPr/>
            </w:pPr>
            <w:r w:rsidDel="00000000" w:rsidR="00000000" w:rsidRPr="00000000">
              <w:rPr>
                <w:rtl w:val="0"/>
              </w:rPr>
              <w:t xml:space="preserve">CLS-XXX</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C">
            <w:pPr>
              <w:jc w:val="both"/>
              <w:rPr/>
            </w:pPr>
            <w:r w:rsidDel="00000000" w:rsidR="00000000" w:rsidRPr="00000000">
              <w:rPr>
                <w:rtl w:val="0"/>
              </w:rPr>
              <w:t xml:space="preserve">Secuencias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D">
            <w:pPr>
              <w:jc w:val="both"/>
              <w:rPr/>
            </w:pPr>
            <w:r w:rsidDel="00000000" w:rsidR="00000000" w:rsidRPr="00000000">
              <w:rPr>
                <w:rtl w:val="0"/>
              </w:rPr>
              <w:t xml:space="preserve">SEQ-XXX</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E">
            <w:pPr>
              <w:jc w:val="both"/>
              <w:rPr/>
            </w:pPr>
            <w:r w:rsidDel="00000000" w:rsidR="00000000" w:rsidRPr="00000000">
              <w:rPr>
                <w:rtl w:val="0"/>
              </w:rPr>
              <w:t xml:space="preserve">Actividades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F">
            <w:pPr>
              <w:jc w:val="both"/>
              <w:rPr/>
            </w:pPr>
            <w:r w:rsidDel="00000000" w:rsidR="00000000" w:rsidRPr="00000000">
              <w:rPr>
                <w:rtl w:val="0"/>
              </w:rPr>
              <w:t xml:space="preserve">ACT-XXX</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0">
            <w:pPr>
              <w:jc w:val="both"/>
              <w:rPr/>
            </w:pPr>
            <w:r w:rsidDel="00000000" w:rsidR="00000000" w:rsidRPr="00000000">
              <w:rPr>
                <w:rtl w:val="0"/>
              </w:rPr>
              <w:t xml:space="preserve">Estados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jc w:val="both"/>
              <w:rPr/>
            </w:pPr>
            <w:r w:rsidDel="00000000" w:rsidR="00000000" w:rsidRPr="00000000">
              <w:rPr>
                <w:rtl w:val="0"/>
              </w:rPr>
              <w:t xml:space="preserve">STA-XXX</w:t>
            </w:r>
          </w:p>
        </w:tc>
      </w:tr>
    </w:tbl>
    <w:p w:rsidR="00000000" w:rsidDel="00000000" w:rsidP="00000000" w:rsidRDefault="00000000" w:rsidRPr="00000000" w14:paraId="00000062">
      <w:pPr>
        <w:jc w:val="both"/>
        <w:rPr>
          <w:b w:val="1"/>
          <w:bCs w:val="1"/>
        </w:rPr>
      </w:pPr>
      <w:r w:rsidDel="00000000" w:rsidR="00000000" w:rsidRPr="00000000">
        <w:rPr>
          <w:rtl w:val="0"/>
        </w:rPr>
      </w:r>
    </w:p>
    <w:p w:rsidR="00000000" w:rsidDel="00000000" w:rsidP="00000000" w:rsidRDefault="00000000" w:rsidRPr="00000000" w14:paraId="00000063">
      <w:pPr>
        <w:jc w:val="both"/>
        <w:rPr>
          <w:b w:val="1"/>
          <w:bCs w:val="1"/>
        </w:rPr>
      </w:pPr>
      <w:r w:rsidDel="00000000" w:rsidR="00000000" w:rsidRPr="00000000">
        <w:rPr>
          <w:b w:val="1"/>
          <w:bCs w:val="1"/>
          <w:rtl w:val="0"/>
        </w:rPr>
        <w:t xml:space="preserve">Dependencias entre Paquetes</w:t>
      </w:r>
    </w:p>
    <w:tbl>
      <w:tblPr>
        <w:tblStyle w:val="Table4"/>
        <w:tblW w:w="7140.0" w:type="dxa"/>
        <w:jc w:val="left"/>
        <w:tblLayout w:type="fixed"/>
        <w:tblLook w:val="0400"/>
      </w:tblPr>
      <w:tblGrid>
        <w:gridCol w:w="3195"/>
        <w:gridCol w:w="2805"/>
        <w:gridCol w:w="1140"/>
        <w:tblGridChange w:id="0">
          <w:tblGrid>
            <w:gridCol w:w="3195"/>
            <w:gridCol w:w="2805"/>
            <w:gridCol w:w="11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4">
            <w:pPr>
              <w:jc w:val="both"/>
              <w:rPr>
                <w:b w:val="1"/>
                <w:bCs w:val="1"/>
              </w:rPr>
            </w:pPr>
            <w:r w:rsidDel="00000000" w:rsidR="00000000" w:rsidRPr="00000000">
              <w:rPr>
                <w:b w:val="1"/>
                <w:bCs w:val="1"/>
                <w:rtl w:val="0"/>
              </w:rPr>
              <w:t xml:space="preserve">Paquete Dependiente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jc w:val="both"/>
              <w:rPr>
                <w:b w:val="1"/>
                <w:bCs w:val="1"/>
              </w:rPr>
            </w:pPr>
            <w:r w:rsidDel="00000000" w:rsidR="00000000" w:rsidRPr="00000000">
              <w:rPr>
                <w:b w:val="1"/>
                <w:bCs w:val="1"/>
                <w:rtl w:val="0"/>
              </w:rPr>
              <w:t xml:space="preserve">Paquete Requerido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jc w:val="both"/>
              <w:rPr>
                <w:b w:val="1"/>
                <w:bCs w:val="1"/>
              </w:rPr>
            </w:pPr>
            <w:r w:rsidDel="00000000" w:rsidR="00000000" w:rsidRPr="00000000">
              <w:rPr>
                <w:b w:val="1"/>
                <w:bCs w:val="1"/>
                <w:rtl w:val="0"/>
              </w:rPr>
              <w:t xml:space="preserve">Motivo</w:t>
            </w:r>
          </w:p>
        </w:tc>
      </w:tr>
    </w:tbl>
    <w:p w:rsidR="00000000" w:rsidDel="00000000" w:rsidP="00000000" w:rsidRDefault="00000000" w:rsidRPr="00000000" w14:paraId="00000067">
      <w:pPr>
        <w:jc w:val="both"/>
        <w:rPr>
          <w:b w:val="1"/>
          <w:bCs w:val="1"/>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b w:val="1"/>
          <w:bCs w:val="1"/>
          <w:rtl w:val="0"/>
        </w:rPr>
        <w:t xml:space="preserve">Relaciones Documentales</w:t>
      </w:r>
    </w:p>
    <w:tbl>
      <w:tblPr>
        <w:tblStyle w:val="Table5"/>
        <w:tblW w:w="5985.0" w:type="dxa"/>
        <w:jc w:val="left"/>
        <w:tblLayout w:type="fixed"/>
        <w:tblLook w:val="0400"/>
      </w:tblPr>
      <w:tblGrid>
        <w:gridCol w:w="3300"/>
        <w:gridCol w:w="2685"/>
        <w:tblGridChange w:id="0">
          <w:tblGrid>
            <w:gridCol w:w="3300"/>
            <w:gridCol w:w="268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9">
            <w:pPr>
              <w:jc w:val="both"/>
              <w:rPr>
                <w:b w:val="1"/>
                <w:bCs w:val="1"/>
              </w:rPr>
            </w:pPr>
            <w:r w:rsidDel="00000000" w:rsidR="00000000" w:rsidRPr="00000000">
              <w:rPr>
                <w:b w:val="1"/>
                <w:bCs w:val="1"/>
                <w:rtl w:val="0"/>
              </w:rPr>
              <w:t xml:space="preserve">Documento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A">
            <w:pPr>
              <w:jc w:val="both"/>
              <w:rPr>
                <w:b w:val="1"/>
                <w:bCs w:val="1"/>
              </w:rPr>
            </w:pPr>
            <w:r w:rsidDel="00000000" w:rsidR="00000000" w:rsidRPr="00000000">
              <w:rPr>
                <w:b w:val="1"/>
                <w:bCs w:val="1"/>
                <w:rtl w:val="0"/>
              </w:rPr>
              <w:t xml:space="preserve">Identificador</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B">
            <w:pPr>
              <w:jc w:val="both"/>
              <w:rPr/>
            </w:pPr>
            <w:r w:rsidDel="00000000" w:rsidR="00000000" w:rsidRPr="00000000">
              <w:rPr>
                <w:rtl w:val="0"/>
              </w:rPr>
              <w:t xml:space="preserve">QA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C">
            <w:pPr>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D">
            <w:pPr>
              <w:jc w:val="both"/>
              <w:rPr/>
            </w:pPr>
            <w:r w:rsidDel="00000000" w:rsidR="00000000" w:rsidRPr="00000000">
              <w:rPr>
                <w:rtl w:val="0"/>
              </w:rPr>
              <w:t xml:space="preserve">Sprint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E">
            <w:pPr>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F">
            <w:pPr>
              <w:jc w:val="both"/>
              <w:rPr/>
            </w:pPr>
            <w:r w:rsidDel="00000000" w:rsidR="00000000" w:rsidRPr="00000000">
              <w:rPr>
                <w:rtl w:val="0"/>
              </w:rPr>
              <w:t xml:space="preserve">Implementación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0">
            <w:pPr>
              <w:jc w:val="both"/>
              <w:rPr/>
            </w:pPr>
            <w:r w:rsidDel="00000000" w:rsidR="00000000" w:rsidRPr="00000000">
              <w:rPr>
                <w:rtl w:val="0"/>
              </w:rPr>
            </w:r>
          </w:p>
        </w:tc>
      </w:tr>
    </w:tbl>
    <w:p w:rsidR="00000000" w:rsidDel="00000000" w:rsidP="00000000" w:rsidRDefault="00000000" w:rsidRPr="00000000" w14:paraId="00000071">
      <w:pPr>
        <w:jc w:val="both"/>
        <w:rPr>
          <w:b w:val="1"/>
          <w:bCs w:val="1"/>
        </w:rPr>
      </w:pPr>
      <w:r w:rsidDel="00000000" w:rsidR="00000000" w:rsidRPr="00000000">
        <w:rPr>
          <w:b w:val="1"/>
          <w:bCs w:val="1"/>
          <w:rtl w:val="0"/>
        </w:rPr>
        <w:t xml:space="preserve">Restricciones</w:t>
      </w:r>
    </w:p>
    <w:tbl>
      <w:tblPr>
        <w:tblStyle w:val="Table6"/>
        <w:tblW w:w="2584.0" w:type="dxa"/>
        <w:jc w:val="left"/>
        <w:tblLayout w:type="fixed"/>
        <w:tblLook w:val="0400"/>
      </w:tblPr>
      <w:tblGrid>
        <w:gridCol w:w="1350"/>
        <w:gridCol w:w="1234"/>
        <w:tblGridChange w:id="0">
          <w:tblGrid>
            <w:gridCol w:w="1350"/>
            <w:gridCol w:w="1234"/>
          </w:tblGrid>
        </w:tblGridChange>
      </w:tblGrid>
      <w:tr>
        <w:trPr>
          <w:cantSplit w:val="0"/>
          <w:tblHeader w:val="1"/>
        </w:trPr>
        <w:tc>
          <w:tcPr>
            <w:vAlign w:val="center"/>
          </w:tcPr>
          <w:p w:rsidR="00000000" w:rsidDel="00000000" w:rsidP="00000000" w:rsidRDefault="00000000" w:rsidRPr="00000000" w14:paraId="00000072">
            <w:pPr>
              <w:jc w:val="both"/>
              <w:rPr>
                <w:b w:val="1"/>
                <w:bCs w:val="1"/>
              </w:rPr>
            </w:pPr>
            <w:r w:rsidDel="00000000" w:rsidR="00000000" w:rsidRPr="00000000">
              <w:rPr>
                <w:b w:val="1"/>
                <w:bCs w:val="1"/>
                <w:rtl w:val="0"/>
              </w:rPr>
              <w:t xml:space="preserve">Identificador</w:t>
            </w:r>
          </w:p>
        </w:tc>
        <w:tc>
          <w:tcPr>
            <w:vAlign w:val="center"/>
          </w:tcPr>
          <w:p w:rsidR="00000000" w:rsidDel="00000000" w:rsidP="00000000" w:rsidRDefault="00000000" w:rsidRPr="00000000" w14:paraId="00000073">
            <w:pPr>
              <w:jc w:val="both"/>
              <w:rPr>
                <w:b w:val="1"/>
                <w:bCs w:val="1"/>
              </w:rPr>
            </w:pPr>
            <w:r w:rsidDel="00000000" w:rsidR="00000000" w:rsidRPr="00000000">
              <w:rPr>
                <w:b w:val="1"/>
                <w:bCs w:val="1"/>
                <w:rtl w:val="0"/>
              </w:rPr>
              <w:t xml:space="preserve">Descripción</w:t>
            </w:r>
          </w:p>
        </w:tc>
      </w:tr>
    </w:tbl>
    <w:p w:rsidR="00000000" w:rsidDel="00000000" w:rsidP="00000000" w:rsidRDefault="00000000" w:rsidRPr="00000000" w14:paraId="00000074">
      <w:pPr>
        <w:jc w:val="both"/>
        <w:rPr/>
      </w:pPr>
      <w:r w:rsidDel="00000000" w:rsidR="00000000" w:rsidRPr="00000000">
        <w:rPr>
          <w:b w:val="1"/>
          <w:bCs w:val="1"/>
          <w:rtl w:val="0"/>
        </w:rPr>
        <w:t xml:space="preserve">Espacio para el Diagrama UML</w:t>
      </w:r>
      <w:r w:rsidDel="00000000" w:rsidR="00000000" w:rsidRPr="00000000">
        <w:rPr>
          <w:rtl w:val="0"/>
        </w:rPr>
      </w:r>
    </w:p>
    <w:p w:rsidR="00000000" w:rsidDel="00000000" w:rsidP="00000000" w:rsidRDefault="00000000" w:rsidRPr="00000000" w14:paraId="00000075">
      <w:pPr>
        <w:jc w:val="both"/>
        <w:rPr>
          <w:b w:val="1"/>
          <w:bCs w:val="1"/>
        </w:rPr>
      </w:pPr>
      <w:r w:rsidDel="00000000" w:rsidR="00000000" w:rsidRPr="00000000">
        <w:rPr>
          <w:b w:val="1"/>
          <w:bCs w:val="1"/>
          <w:rtl w:val="0"/>
        </w:rPr>
        <w:t xml:space="preserve">7. Organización</w:t>
      </w:r>
    </w:p>
    <w:p w:rsidR="00000000" w:rsidDel="00000000" w:rsidP="00000000" w:rsidRDefault="00000000" w:rsidRPr="00000000" w14:paraId="00000076">
      <w:pPr>
        <w:jc w:val="both"/>
        <w:rPr/>
      </w:pPr>
      <w:r w:rsidDel="00000000" w:rsidR="00000000" w:rsidRPr="00000000">
        <w:rPr>
          <w:rtl w:val="0"/>
        </w:rPr>
        <w:t xml:space="preserve">Aquí sí conviene organizar el documento por </w:t>
      </w:r>
      <w:r w:rsidDel="00000000" w:rsidR="00000000" w:rsidRPr="00000000">
        <w:rPr>
          <w:b w:val="1"/>
          <w:bCs w:val="1"/>
          <w:rtl w:val="0"/>
        </w:rPr>
        <w:t xml:space="preserve">módulos funcionales del contrato</w:t>
      </w:r>
      <w:r w:rsidDel="00000000" w:rsidR="00000000" w:rsidRPr="00000000">
        <w:rPr>
          <w:rtl w:val="0"/>
        </w:rPr>
        <w:t xml:space="preserve">, porque precisamente eso representa un paquete UML.</w:t>
      </w:r>
    </w:p>
    <w:p w:rsidR="00000000" w:rsidDel="00000000" w:rsidP="00000000" w:rsidRDefault="00000000" w:rsidRPr="00000000" w14:paraId="00000077">
      <w:pPr>
        <w:jc w:val="both"/>
        <w:rPr>
          <w:b w:val="1"/>
          <w:bCs w:val="1"/>
        </w:rPr>
      </w:pPr>
      <w:r w:rsidDel="00000000" w:rsidR="00000000" w:rsidRPr="00000000">
        <w:rPr>
          <w:b w:val="1"/>
          <w:bCs w:val="1"/>
          <w:rtl w:val="0"/>
        </w:rPr>
        <w:t xml:space="preserve">7.1 PKG-001 — Autenticación y Perfiles</w:t>
      </w:r>
    </w:p>
    <w:p w:rsidR="00000000" w:rsidDel="00000000" w:rsidP="00000000" w:rsidRDefault="00000000" w:rsidRPr="00000000" w14:paraId="00000078">
      <w:pPr>
        <w:jc w:val="both"/>
        <w:rPr>
          <w:b w:val="1"/>
          <w:bCs w:val="1"/>
        </w:rPr>
      </w:pPr>
      <w:r w:rsidDel="00000000" w:rsidR="00000000" w:rsidRPr="00000000">
        <w:rPr>
          <w:b w:val="1"/>
          <w:bCs w:val="1"/>
          <w:rtl w:val="0"/>
        </w:rPr>
        <w:t xml:space="preserve">Información General</w:t>
      </w:r>
    </w:p>
    <w:tbl>
      <w:tblPr>
        <w:tblStyle w:val="Table7"/>
        <w:tblW w:w="8805.0" w:type="dxa"/>
        <w:jc w:val="left"/>
        <w:tblLayout w:type="fixed"/>
        <w:tblLook w:val="0400"/>
      </w:tblPr>
      <w:tblGrid>
        <w:gridCol w:w="1545"/>
        <w:gridCol w:w="7260"/>
        <w:tblGridChange w:id="0">
          <w:tblGrid>
            <w:gridCol w:w="1545"/>
            <w:gridCol w:w="72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9">
            <w:pPr>
              <w:jc w:val="both"/>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A">
            <w:pPr>
              <w:jc w:val="both"/>
              <w:rPr>
                <w:b w:val="1"/>
                <w:bCs w:val="1"/>
              </w:rPr>
            </w:pPr>
            <w:r w:rsidDel="00000000" w:rsidR="00000000" w:rsidRPr="00000000">
              <w:rPr>
                <w:b w:val="1"/>
                <w:bCs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B">
            <w:pPr>
              <w:jc w:val="both"/>
              <w:rPr>
                <w:b w:val="1"/>
                <w:bCs w:val="1"/>
              </w:rPr>
            </w:pPr>
            <w:r w:rsidDel="00000000" w:rsidR="00000000" w:rsidRPr="00000000">
              <w:rPr>
                <w:b w:val="1"/>
                <w:bCs w:val="1"/>
                <w:rtl w:val="0"/>
              </w:rPr>
              <w:t xml:space="preserve">Identificador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C">
            <w:pPr>
              <w:jc w:val="both"/>
              <w:rPr/>
            </w:pPr>
            <w:r w:rsidDel="00000000" w:rsidR="00000000" w:rsidRPr="00000000">
              <w:rPr>
                <w:rtl w:val="0"/>
              </w:rPr>
              <w:t xml:space="preserve">PKG-001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jc w:val="both"/>
              <w:rPr>
                <w:b w:val="1"/>
                <w:bCs w:val="1"/>
              </w:rPr>
            </w:pPr>
            <w:r w:rsidDel="00000000" w:rsidR="00000000" w:rsidRPr="00000000">
              <w:rPr>
                <w:b w:val="1"/>
                <w:bCs w:val="1"/>
                <w:rtl w:val="0"/>
              </w:rPr>
              <w:t xml:space="preserve">Nombre del Paquete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jc w:val="both"/>
              <w:rPr/>
            </w:pPr>
            <w:r w:rsidDel="00000000" w:rsidR="00000000" w:rsidRPr="00000000">
              <w:rPr>
                <w:rtl w:val="0"/>
              </w:rPr>
              <w:t xml:space="preserve">Autenticación y Perfiles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jc w:val="both"/>
              <w:rPr>
                <w:b w:val="1"/>
                <w:bCs w:val="1"/>
              </w:rPr>
            </w:pPr>
            <w:r w:rsidDel="00000000" w:rsidR="00000000" w:rsidRPr="00000000">
              <w:rPr>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jc w:val="both"/>
              <w:rPr/>
            </w:pPr>
            <w:r w:rsidDel="00000000" w:rsidR="00000000" w:rsidRPr="00000000">
              <w:rPr>
                <w:rtl w:val="0"/>
              </w:rPr>
              <w:t xml:space="preserve">Agrupa los elementos responsables de la autenticación, gestión de cuentas, administración de perfiles, asignación de roles y control de acceso al sistema. Constituye el punto de entrada para todos los actores del proyecto y proporciona los mecanismos de identificación y autorización necesarios para acceder a las funcionalidades del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jc w:val="both"/>
              <w:rPr>
                <w:b w:val="1"/>
                <w:bCs w:val="1"/>
              </w:rPr>
            </w:pPr>
            <w:r w:rsidDel="00000000" w:rsidR="00000000" w:rsidRPr="00000000">
              <w:rPr>
                <w:b w:val="1"/>
                <w:bCs w:val="1"/>
                <w:rtl w:val="0"/>
              </w:rPr>
              <w:t xml:space="preserve">Módulo del Contrato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jc w:val="both"/>
              <w:rPr/>
            </w:pPr>
            <w:r w:rsidDel="00000000" w:rsidR="00000000" w:rsidRPr="00000000">
              <w:rPr>
                <w:rtl w:val="0"/>
              </w:rPr>
              <w:t xml:space="preserve">1. Autenticación y Perfiles</w:t>
            </w:r>
          </w:p>
        </w:tc>
      </w:tr>
      <w:tr>
        <w:trPr>
          <w:cantSplit w:val="0"/>
          <w:trHeight w:val="499.35546875000006"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jc w:val="both"/>
              <w:rPr>
                <w:b w:val="1"/>
                <w:bCs w:val="1"/>
              </w:rPr>
            </w:pPr>
            <w:r w:rsidDel="00000000" w:rsidR="00000000" w:rsidRPr="00000000">
              <w:rPr>
                <w:b w:val="1"/>
                <w:bCs w:val="1"/>
                <w:rtl w:val="0"/>
              </w:rPr>
              <w:t xml:space="preserve">Estado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jc w:val="both"/>
              <w:rPr/>
            </w:pPr>
            <w:r w:rsidDel="00000000" w:rsidR="00000000" w:rsidRPr="00000000">
              <w:rPr>
                <w:rtl w:val="0"/>
              </w:rPr>
              <w:t xml:space="preserve">Diseño</w:t>
            </w:r>
          </w:p>
        </w:tc>
      </w:tr>
    </w:tbl>
    <w:p w:rsidR="00000000" w:rsidDel="00000000" w:rsidP="00000000" w:rsidRDefault="00000000" w:rsidRPr="00000000" w14:paraId="00000085">
      <w:pPr>
        <w:jc w:val="both"/>
        <w:rPr>
          <w:b w:val="1"/>
          <w:bCs w:val="1"/>
        </w:rPr>
      </w:pPr>
      <w:r w:rsidDel="00000000" w:rsidR="00000000" w:rsidRPr="00000000">
        <w:rPr>
          <w:rtl w:val="0"/>
        </w:rPr>
      </w:r>
    </w:p>
    <w:p w:rsidR="00000000" w:rsidDel="00000000" w:rsidP="00000000" w:rsidRDefault="00000000" w:rsidRPr="00000000" w14:paraId="00000086">
      <w:pPr>
        <w:jc w:val="both"/>
        <w:rPr>
          <w:b w:val="1"/>
          <w:bCs w:val="1"/>
        </w:rPr>
      </w:pPr>
      <w:r w:rsidDel="00000000" w:rsidR="00000000" w:rsidRPr="00000000">
        <w:rPr>
          <w:b w:val="1"/>
          <w:bCs w:val="1"/>
          <w:rtl w:val="0"/>
        </w:rPr>
        <w:t xml:space="preserve">Elementos Contenidos</w:t>
      </w:r>
    </w:p>
    <w:tbl>
      <w:tblPr>
        <w:tblStyle w:val="Table8"/>
        <w:tblW w:w="8805.0" w:type="dxa"/>
        <w:jc w:val="left"/>
        <w:tblLayout w:type="fixed"/>
        <w:tblLook w:val="0400"/>
      </w:tblPr>
      <w:tblGrid>
        <w:gridCol w:w="2160"/>
        <w:gridCol w:w="6645"/>
        <w:tblGridChange w:id="0">
          <w:tblGrid>
            <w:gridCol w:w="2160"/>
            <w:gridCol w:w="664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jc w:val="both"/>
              <w:rPr>
                <w:b w:val="1"/>
                <w:bCs w:val="1"/>
              </w:rPr>
            </w:pPr>
            <w:r w:rsidDel="00000000" w:rsidR="00000000" w:rsidRPr="00000000">
              <w:rPr>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8">
            <w:pPr>
              <w:jc w:val="both"/>
              <w:rPr>
                <w:b w:val="1"/>
                <w:bCs w:val="1"/>
              </w:rPr>
            </w:pPr>
            <w:r w:rsidDel="00000000" w:rsidR="00000000" w:rsidRPr="00000000">
              <w:rPr>
                <w:b w:val="1"/>
                <w:bCs w:val="1"/>
                <w:rtl w:val="0"/>
              </w:rPr>
              <w:t xml:space="preserve">Identificadores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rPr>
                <w:b w:val="1"/>
                <w:bCs w:val="1"/>
              </w:rPr>
            </w:pPr>
            <w:r w:rsidDel="00000000" w:rsidR="00000000" w:rsidRPr="00000000">
              <w:rPr>
                <w:b w:val="1"/>
                <w:bCs w:val="1"/>
                <w:rtl w:val="0"/>
              </w:rPr>
              <w:t xml:space="preserve">Conceptos del Dominio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A">
            <w:pPr>
              <w:jc w:val="both"/>
              <w:rPr/>
            </w:pPr>
            <w:r w:rsidDel="00000000" w:rsidR="00000000" w:rsidRPr="00000000">
              <w:rPr>
                <w:rtl w:val="0"/>
              </w:rPr>
              <w:t xml:space="preserve">DOM-001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B">
            <w:pPr>
              <w:rPr>
                <w:b w:val="1"/>
                <w:bCs w:val="1"/>
              </w:rPr>
            </w:pPr>
            <w:r w:rsidDel="00000000" w:rsidR="00000000" w:rsidRPr="00000000">
              <w:rPr>
                <w:b w:val="1"/>
                <w:bCs w:val="1"/>
                <w:rtl w:val="0"/>
              </w:rPr>
              <w:t xml:space="preserve">Flujos Funcionales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C">
            <w:pPr>
              <w:jc w:val="both"/>
              <w:rPr/>
            </w:pPr>
            <w:r w:rsidDel="00000000" w:rsidR="00000000" w:rsidRPr="00000000">
              <w:rPr>
                <w:rtl w:val="0"/>
              </w:rPr>
              <w:t xml:space="preserve">FLU-001, FLU-002, FLU-003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D">
            <w:pPr>
              <w:rPr>
                <w:b w:val="1"/>
                <w:bCs w:val="1"/>
              </w:rPr>
            </w:pPr>
            <w:r w:rsidDel="00000000" w:rsidR="00000000" w:rsidRPr="00000000">
              <w:rPr>
                <w:b w:val="1"/>
                <w:bCs w:val="1"/>
                <w:rtl w:val="0"/>
              </w:rPr>
              <w:t xml:space="preserve">Casos de Uso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E">
            <w:pPr>
              <w:jc w:val="both"/>
              <w:rPr/>
            </w:pPr>
            <w:r w:rsidDel="00000000" w:rsidR="00000000" w:rsidRPr="00000000">
              <w:rPr>
                <w:rtl w:val="0"/>
              </w:rPr>
              <w:t xml:space="preserve">CU-001, CU-002, CU-003, CU-004, CU-005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rPr>
                <w:b w:val="1"/>
                <w:bCs w:val="1"/>
              </w:rPr>
            </w:pPr>
            <w:r w:rsidDel="00000000" w:rsidR="00000000" w:rsidRPr="00000000">
              <w:rPr>
                <w:b w:val="1"/>
                <w:bCs w:val="1"/>
                <w:rtl w:val="0"/>
              </w:rPr>
              <w:t xml:space="preserve">Reglas de Negocio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0">
            <w:pPr>
              <w:jc w:val="both"/>
              <w:rPr/>
            </w:pPr>
            <w:r w:rsidDel="00000000" w:rsidR="00000000" w:rsidRPr="00000000">
              <w:rPr>
                <w:rtl w:val="0"/>
              </w:rPr>
              <w:t xml:space="preserve">RN-001, RN-002, RN-003, RN-004, RN-005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1">
            <w:pPr>
              <w:rPr>
                <w:b w:val="1"/>
                <w:bCs w:val="1"/>
              </w:rPr>
            </w:pPr>
            <w:r w:rsidDel="00000000" w:rsidR="00000000" w:rsidRPr="00000000">
              <w:rPr>
                <w:b w:val="1"/>
                <w:bCs w:val="1"/>
                <w:rtl w:val="0"/>
              </w:rPr>
              <w:t xml:space="preserve">Clases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2">
            <w:pPr>
              <w:jc w:val="both"/>
              <w:rPr/>
            </w:pPr>
            <w:r w:rsidDel="00000000" w:rsidR="00000000" w:rsidRPr="00000000">
              <w:rPr>
                <w:rtl w:val="0"/>
              </w:rPr>
              <w:t xml:space="preserve">CLS-DOM-001, CLS-CTR-001, CLS-CTR-002, CLS-BND-001, CLS-BND-002, CLS-BND-003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3">
            <w:pPr>
              <w:rPr>
                <w:b w:val="1"/>
                <w:bCs w:val="1"/>
              </w:rPr>
            </w:pPr>
            <w:r w:rsidDel="00000000" w:rsidR="00000000" w:rsidRPr="00000000">
              <w:rPr>
                <w:b w:val="1"/>
                <w:bCs w:val="1"/>
                <w:rtl w:val="0"/>
              </w:rPr>
              <w:t xml:space="preserve">Diagramas de Secuencia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4">
            <w:pPr>
              <w:jc w:val="both"/>
              <w:rPr/>
            </w:pPr>
            <w:r w:rsidDel="00000000" w:rsidR="00000000" w:rsidRPr="00000000">
              <w:rPr>
                <w:rtl w:val="0"/>
              </w:rPr>
              <w:t xml:space="preserve">SEQ-USR-001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5">
            <w:pPr>
              <w:rPr>
                <w:b w:val="1"/>
                <w:bCs w:val="1"/>
              </w:rPr>
            </w:pPr>
            <w:r w:rsidDel="00000000" w:rsidR="00000000" w:rsidRPr="00000000">
              <w:rPr>
                <w:b w:val="1"/>
                <w:bCs w:val="1"/>
                <w:rtl w:val="0"/>
              </w:rPr>
              <w:t xml:space="preserve">Diagramas de Actividad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6">
            <w:pPr>
              <w:jc w:val="both"/>
              <w:rPr/>
            </w:pPr>
            <w:r w:rsidDel="00000000" w:rsidR="00000000" w:rsidRPr="00000000">
              <w:rPr>
                <w:rtl w:val="0"/>
              </w:rPr>
              <w:t xml:space="preserve">ACT-USR-001 </w:t>
            </w:r>
            <w:r w:rsidDel="00000000" w:rsidR="00000000" w:rsidRPr="00000000">
              <w:rPr>
                <w:i w:val="1"/>
                <w:iCs w:val="1"/>
                <w:rtl w:val="0"/>
              </w:rPr>
              <w:t xml:space="preserve">(inicio del flujo de autenticación como precondición del proceso principal)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7">
            <w:pPr>
              <w:rPr>
                <w:b w:val="1"/>
                <w:bCs w:val="1"/>
              </w:rPr>
            </w:pPr>
            <w:r w:rsidDel="00000000" w:rsidR="00000000" w:rsidRPr="00000000">
              <w:rPr>
                <w:b w:val="1"/>
                <w:bCs w:val="1"/>
                <w:rtl w:val="0"/>
              </w:rPr>
              <w:t xml:space="preserve">Diagramas de Estados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8">
            <w:pPr>
              <w:jc w:val="both"/>
              <w:rPr/>
            </w:pPr>
            <w:r w:rsidDel="00000000" w:rsidR="00000000" w:rsidRPr="00000000">
              <w:rPr>
                <w:rtl w:val="0"/>
              </w:rPr>
              <w:t xml:space="preserve">STA-USR-001</w:t>
            </w:r>
          </w:p>
        </w:tc>
      </w:tr>
    </w:tbl>
    <w:p w:rsidR="00000000" w:rsidDel="00000000" w:rsidP="00000000" w:rsidRDefault="00000000" w:rsidRPr="00000000" w14:paraId="00000099">
      <w:pPr>
        <w:jc w:val="both"/>
        <w:rPr>
          <w:b w:val="1"/>
          <w:bCs w:val="1"/>
        </w:rPr>
      </w:pPr>
      <w:r w:rsidDel="00000000" w:rsidR="00000000" w:rsidRPr="00000000">
        <w:rPr>
          <w:rtl w:val="0"/>
        </w:rPr>
      </w:r>
    </w:p>
    <w:p w:rsidR="00000000" w:rsidDel="00000000" w:rsidP="00000000" w:rsidRDefault="00000000" w:rsidRPr="00000000" w14:paraId="0000009A">
      <w:pPr>
        <w:jc w:val="both"/>
        <w:rPr>
          <w:b w:val="1"/>
          <w:bCs w:val="1"/>
        </w:rPr>
      </w:pPr>
      <w:r w:rsidDel="00000000" w:rsidR="00000000" w:rsidRPr="00000000">
        <w:rPr>
          <w:b w:val="1"/>
          <w:bCs w:val="1"/>
          <w:rtl w:val="0"/>
        </w:rPr>
        <w:t xml:space="preserve">Dependencias entre Paquetes</w:t>
      </w:r>
    </w:p>
    <w:tbl>
      <w:tblPr>
        <w:tblStyle w:val="Table9"/>
        <w:tblW w:w="8805.0" w:type="dxa"/>
        <w:jc w:val="left"/>
        <w:tblLayout w:type="fixed"/>
        <w:tblLook w:val="0400"/>
      </w:tblPr>
      <w:tblGrid>
        <w:gridCol w:w="2640"/>
        <w:gridCol w:w="1485"/>
        <w:gridCol w:w="4680"/>
        <w:tblGridChange w:id="0">
          <w:tblGrid>
            <w:gridCol w:w="2640"/>
            <w:gridCol w:w="1485"/>
            <w:gridCol w:w="46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B">
            <w:pPr>
              <w:jc w:val="both"/>
              <w:rPr>
                <w:b w:val="1"/>
                <w:bCs w:val="1"/>
              </w:rPr>
            </w:pPr>
            <w:r w:rsidDel="00000000" w:rsidR="00000000" w:rsidRPr="00000000">
              <w:rPr>
                <w:b w:val="1"/>
                <w:bCs w:val="1"/>
                <w:rtl w:val="0"/>
              </w:rPr>
              <w:t xml:space="preserve">Paquete Dependiente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C">
            <w:pPr>
              <w:jc w:val="both"/>
              <w:rPr>
                <w:b w:val="1"/>
                <w:bCs w:val="1"/>
              </w:rPr>
            </w:pPr>
            <w:r w:rsidDel="00000000" w:rsidR="00000000" w:rsidRPr="00000000">
              <w:rPr>
                <w:b w:val="1"/>
                <w:bCs w:val="1"/>
                <w:rtl w:val="0"/>
              </w:rPr>
              <w:t xml:space="preserve">Paquete Requerido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D">
            <w:pPr>
              <w:jc w:val="both"/>
              <w:rPr>
                <w:b w:val="1"/>
                <w:bCs w:val="1"/>
              </w:rPr>
            </w:pPr>
            <w:r w:rsidDel="00000000" w:rsidR="00000000" w:rsidRPr="00000000">
              <w:rPr>
                <w:b w:val="1"/>
                <w:bCs w:val="1"/>
                <w:rtl w:val="0"/>
              </w:rPr>
              <w:t xml:space="preserve">Motivo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E">
            <w:pPr>
              <w:rPr>
                <w:b w:val="1"/>
                <w:bCs w:val="1"/>
              </w:rPr>
            </w:pPr>
            <w:r w:rsidDel="00000000" w:rsidR="00000000" w:rsidRPr="00000000">
              <w:rPr>
                <w:b w:val="1"/>
                <w:bCs w:val="1"/>
                <w:rtl w:val="0"/>
              </w:rPr>
              <w:t xml:space="preserve">PKG-002 – Billetera Digital y Pagos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F">
            <w:pPr>
              <w:jc w:val="both"/>
              <w:rPr/>
            </w:pPr>
            <w:r w:rsidDel="00000000" w:rsidR="00000000" w:rsidRPr="00000000">
              <w:rPr>
                <w:rtl w:val="0"/>
              </w:rPr>
              <w:t xml:space="preserve">PKG-001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0">
            <w:pPr>
              <w:jc w:val="both"/>
              <w:rPr/>
            </w:pPr>
            <w:r w:rsidDel="00000000" w:rsidR="00000000" w:rsidRPr="00000000">
              <w:rPr>
                <w:rtl w:val="0"/>
              </w:rPr>
              <w:t xml:space="preserve">Requiere identificar al usuario y validar su sesión antes de realizar operaciones financieras.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1">
            <w:pPr>
              <w:rPr>
                <w:b w:val="1"/>
                <w:bCs w:val="1"/>
              </w:rPr>
            </w:pPr>
            <w:r w:rsidDel="00000000" w:rsidR="00000000" w:rsidRPr="00000000">
              <w:rPr>
                <w:b w:val="1"/>
                <w:bCs w:val="1"/>
                <w:rtl w:val="0"/>
              </w:rPr>
              <w:t xml:space="preserve">PKG-003 – Gestión de Transporte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2">
            <w:pPr>
              <w:jc w:val="both"/>
              <w:rPr/>
            </w:pPr>
            <w:r w:rsidDel="00000000" w:rsidR="00000000" w:rsidRPr="00000000">
              <w:rPr>
                <w:rtl w:val="0"/>
              </w:rPr>
              <w:t xml:space="preserve">PKG-001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3">
            <w:pPr>
              <w:jc w:val="both"/>
              <w:rPr/>
            </w:pPr>
            <w:r w:rsidDel="00000000" w:rsidR="00000000" w:rsidRPr="00000000">
              <w:rPr>
                <w:rtl w:val="0"/>
              </w:rPr>
              <w:t xml:space="preserve">Requiere autenticar al conductor y verificar los permisos asociados a su rol.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4">
            <w:pPr>
              <w:rPr>
                <w:b w:val="1"/>
                <w:bCs w:val="1"/>
              </w:rPr>
            </w:pPr>
            <w:r w:rsidDel="00000000" w:rsidR="00000000" w:rsidRPr="00000000">
              <w:rPr>
                <w:b w:val="1"/>
                <w:bCs w:val="1"/>
                <w:rtl w:val="0"/>
              </w:rPr>
              <w:t xml:space="preserve">PKG-004 – Geolocalización y Monitoreo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5">
            <w:pPr>
              <w:jc w:val="both"/>
              <w:rPr/>
            </w:pPr>
            <w:r w:rsidDel="00000000" w:rsidR="00000000" w:rsidRPr="00000000">
              <w:rPr>
                <w:rtl w:val="0"/>
              </w:rPr>
              <w:t xml:space="preserve">PKG-001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6">
            <w:pPr>
              <w:jc w:val="both"/>
              <w:rPr/>
            </w:pPr>
            <w:r w:rsidDel="00000000" w:rsidR="00000000" w:rsidRPr="00000000">
              <w:rPr>
                <w:rtl w:val="0"/>
              </w:rPr>
              <w:t xml:space="preserve">Utiliza la identidad del usuario para personalizar rutas, viajes programados y seguimiento.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7">
            <w:pPr>
              <w:rPr>
                <w:b w:val="1"/>
                <w:bCs w:val="1"/>
              </w:rPr>
            </w:pPr>
            <w:r w:rsidDel="00000000" w:rsidR="00000000" w:rsidRPr="00000000">
              <w:rPr>
                <w:b w:val="1"/>
                <w:bCs w:val="1"/>
                <w:rtl w:val="0"/>
              </w:rPr>
              <w:t xml:space="preserve">PKG-005 – Administración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8">
            <w:pPr>
              <w:jc w:val="both"/>
              <w:rPr/>
            </w:pPr>
            <w:r w:rsidDel="00000000" w:rsidR="00000000" w:rsidRPr="00000000">
              <w:rPr>
                <w:rtl w:val="0"/>
              </w:rPr>
              <w:t xml:space="preserve">PKG-001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9">
            <w:pPr>
              <w:jc w:val="both"/>
              <w:rPr/>
            </w:pPr>
            <w:r w:rsidDel="00000000" w:rsidR="00000000" w:rsidRPr="00000000">
              <w:rPr>
                <w:rtl w:val="0"/>
              </w:rPr>
              <w:t xml:space="preserve">Requiere validar privilegios administrativos y controlar el acceso a funciones de gestión.</w:t>
            </w:r>
          </w:p>
        </w:tc>
      </w:tr>
    </w:tbl>
    <w:p w:rsidR="00000000" w:rsidDel="00000000" w:rsidP="00000000" w:rsidRDefault="00000000" w:rsidRPr="00000000" w14:paraId="000000AA">
      <w:pPr>
        <w:jc w:val="both"/>
        <w:rPr>
          <w:b w:val="1"/>
          <w:bCs w:val="1"/>
        </w:rPr>
      </w:pPr>
      <w:r w:rsidDel="00000000" w:rsidR="00000000" w:rsidRPr="00000000">
        <w:rPr>
          <w:rtl w:val="0"/>
        </w:rPr>
      </w:r>
    </w:p>
    <w:p w:rsidR="00000000" w:rsidDel="00000000" w:rsidP="00000000" w:rsidRDefault="00000000" w:rsidRPr="00000000" w14:paraId="000000AB">
      <w:pPr>
        <w:jc w:val="both"/>
        <w:rPr>
          <w:b w:val="1"/>
          <w:bCs w:val="1"/>
        </w:rPr>
      </w:pPr>
      <w:r w:rsidDel="00000000" w:rsidR="00000000" w:rsidRPr="00000000">
        <w:rPr>
          <w:b w:val="1"/>
          <w:bCs w:val="1"/>
          <w:rtl w:val="0"/>
        </w:rPr>
        <w:t xml:space="preserve">Dependencias del paquete</w:t>
      </w:r>
    </w:p>
    <w:p w:rsidR="00000000" w:rsidDel="00000000" w:rsidP="00000000" w:rsidRDefault="00000000" w:rsidRPr="00000000" w14:paraId="000000AC">
      <w:pPr>
        <w:jc w:val="both"/>
        <w:rPr/>
      </w:pPr>
      <w:r w:rsidDel="00000000" w:rsidR="00000000" w:rsidRPr="00000000">
        <w:rPr>
          <w:rtl w:val="0"/>
        </w:rPr>
        <w:t xml:space="preserve">Este paquete constituye la base de autenticación del sistema y no presenta dependencias funcionales hacia otros paquetes del modelo, ya que todos los módulos parten de la autenticación y autorización de los actores.</w:t>
      </w:r>
    </w:p>
    <w:p w:rsidR="00000000" w:rsidDel="00000000" w:rsidP="00000000" w:rsidRDefault="00000000" w:rsidRPr="00000000" w14:paraId="000000AD">
      <w:pPr>
        <w:jc w:val="both"/>
        <w:rPr>
          <w:b w:val="1"/>
          <w:bCs w:val="1"/>
        </w:rPr>
      </w:pPr>
      <w:r w:rsidDel="00000000" w:rsidR="00000000" w:rsidRPr="00000000">
        <w:rPr>
          <w:rtl w:val="0"/>
        </w:rPr>
      </w:r>
    </w:p>
    <w:p w:rsidR="00000000" w:rsidDel="00000000" w:rsidP="00000000" w:rsidRDefault="00000000" w:rsidRPr="00000000" w14:paraId="000000AE">
      <w:pPr>
        <w:jc w:val="both"/>
        <w:rPr>
          <w:b w:val="1"/>
          <w:bCs w:val="1"/>
        </w:rPr>
      </w:pPr>
      <w:r w:rsidDel="00000000" w:rsidR="00000000" w:rsidRPr="00000000">
        <w:rPr>
          <w:b w:val="1"/>
          <w:bCs w:val="1"/>
          <w:rtl w:val="0"/>
        </w:rPr>
        <w:t xml:space="preserve">Relaciones Documentales</w:t>
      </w:r>
    </w:p>
    <w:tbl>
      <w:tblPr>
        <w:tblStyle w:val="Table10"/>
        <w:tblW w:w="6345.0" w:type="dxa"/>
        <w:jc w:val="left"/>
        <w:tblLayout w:type="fixed"/>
        <w:tblLook w:val="0400"/>
      </w:tblPr>
      <w:tblGrid>
        <w:gridCol w:w="2535"/>
        <w:gridCol w:w="3810"/>
        <w:tblGridChange w:id="0">
          <w:tblGrid>
            <w:gridCol w:w="2535"/>
            <w:gridCol w:w="381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F">
            <w:pPr>
              <w:jc w:val="both"/>
              <w:rPr>
                <w:b w:val="1"/>
                <w:bCs w:val="1"/>
              </w:rPr>
            </w:pPr>
            <w:r w:rsidDel="00000000" w:rsidR="00000000" w:rsidRPr="00000000">
              <w:rPr>
                <w:b w:val="1"/>
                <w:bCs w:val="1"/>
                <w:rtl w:val="0"/>
              </w:rPr>
              <w:t xml:space="preserve">Documento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0">
            <w:pPr>
              <w:jc w:val="both"/>
              <w:rPr>
                <w:b w:val="1"/>
                <w:bCs w:val="1"/>
              </w:rPr>
            </w:pPr>
            <w:r w:rsidDel="00000000" w:rsidR="00000000" w:rsidRPr="00000000">
              <w:rPr>
                <w:b w:val="1"/>
                <w:bCs w:val="1"/>
                <w:rtl w:val="0"/>
              </w:rPr>
              <w:t xml:space="preserve">Identificador</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1">
            <w:pPr>
              <w:jc w:val="both"/>
              <w:rPr>
                <w:b w:val="1"/>
                <w:bCs w:val="1"/>
              </w:rPr>
            </w:pPr>
            <w:r w:rsidDel="00000000" w:rsidR="00000000" w:rsidRPr="00000000">
              <w:rPr>
                <w:b w:val="1"/>
                <w:bCs w:val="1"/>
                <w:rtl w:val="0"/>
              </w:rPr>
              <w:t xml:space="preserve">QA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2">
            <w:pPr>
              <w:jc w:val="both"/>
              <w:rPr/>
            </w:pPr>
            <w:r w:rsidDel="00000000" w:rsidR="00000000" w:rsidRPr="00000000">
              <w:rPr>
                <w:rtl w:val="0"/>
              </w:rPr>
              <w:t xml:space="preserve">QA-001, QA-002, QA-003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3">
            <w:pPr>
              <w:jc w:val="both"/>
              <w:rPr>
                <w:b w:val="1"/>
                <w:bCs w:val="1"/>
              </w:rPr>
            </w:pPr>
            <w:r w:rsidDel="00000000" w:rsidR="00000000" w:rsidRPr="00000000">
              <w:rPr>
                <w:b w:val="1"/>
                <w:bCs w:val="1"/>
                <w:rtl w:val="0"/>
              </w:rPr>
              <w:t xml:space="preserve">Sprint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4">
            <w:pPr>
              <w:jc w:val="both"/>
              <w:rPr/>
            </w:pPr>
            <w:r w:rsidDel="00000000" w:rsidR="00000000" w:rsidRPr="00000000">
              <w:rPr>
                <w:rtl w:val="0"/>
              </w:rPr>
              <w:t xml:space="preserve">SPR-001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5">
            <w:pPr>
              <w:jc w:val="both"/>
              <w:rPr>
                <w:b w:val="1"/>
                <w:bCs w:val="1"/>
              </w:rPr>
            </w:pPr>
            <w:r w:rsidDel="00000000" w:rsidR="00000000" w:rsidRPr="00000000">
              <w:rPr>
                <w:b w:val="1"/>
                <w:bCs w:val="1"/>
                <w:rtl w:val="0"/>
              </w:rPr>
              <w:t xml:space="preserve">Implementación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6">
            <w:pPr>
              <w:jc w:val="both"/>
              <w:rPr/>
            </w:pPr>
            <w:r w:rsidDel="00000000" w:rsidR="00000000" w:rsidRPr="00000000">
              <w:rPr>
                <w:rtl w:val="0"/>
              </w:rPr>
              <w:t xml:space="preserve">IMP-001</w:t>
            </w:r>
          </w:p>
        </w:tc>
      </w:tr>
    </w:tbl>
    <w:p w:rsidR="00000000" w:rsidDel="00000000" w:rsidP="00000000" w:rsidRDefault="00000000" w:rsidRPr="00000000" w14:paraId="000000B7">
      <w:pPr>
        <w:jc w:val="both"/>
        <w:rPr>
          <w:b w:val="1"/>
          <w:bCs w:val="1"/>
        </w:rPr>
      </w:pPr>
      <w:r w:rsidDel="00000000" w:rsidR="00000000" w:rsidRPr="00000000">
        <w:rPr>
          <w:rtl w:val="0"/>
        </w:rPr>
      </w:r>
    </w:p>
    <w:p w:rsidR="00000000" w:rsidDel="00000000" w:rsidP="00000000" w:rsidRDefault="00000000" w:rsidRPr="00000000" w14:paraId="000000B8">
      <w:pPr>
        <w:jc w:val="both"/>
        <w:rPr>
          <w:b w:val="1"/>
          <w:bCs w:val="1"/>
        </w:rPr>
      </w:pPr>
      <w:r w:rsidDel="00000000" w:rsidR="00000000" w:rsidRPr="00000000">
        <w:rPr>
          <w:b w:val="1"/>
          <w:bCs w:val="1"/>
          <w:rtl w:val="0"/>
        </w:rPr>
        <w:t xml:space="preserve">Restricciones</w:t>
      </w:r>
    </w:p>
    <w:tbl>
      <w:tblPr>
        <w:tblStyle w:val="Table11"/>
        <w:tblW w:w="8504.0" w:type="dxa"/>
        <w:jc w:val="left"/>
        <w:tblLayout w:type="fixed"/>
        <w:tblLook w:val="0400"/>
      </w:tblPr>
      <w:tblGrid>
        <w:gridCol w:w="1350"/>
        <w:gridCol w:w="7154"/>
        <w:tblGridChange w:id="0">
          <w:tblGrid>
            <w:gridCol w:w="1350"/>
            <w:gridCol w:w="715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9">
            <w:pPr>
              <w:jc w:val="both"/>
              <w:rPr>
                <w:b w:val="1"/>
                <w:bCs w:val="1"/>
              </w:rPr>
            </w:pPr>
            <w:r w:rsidDel="00000000" w:rsidR="00000000" w:rsidRPr="00000000">
              <w:rPr>
                <w:b w:val="1"/>
                <w:bCs w:val="1"/>
                <w:rtl w:val="0"/>
              </w:rPr>
              <w:t xml:space="preserve">Identificador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A">
            <w:pPr>
              <w:jc w:val="both"/>
              <w:rPr>
                <w:b w:val="1"/>
                <w:bCs w:val="1"/>
              </w:rPr>
            </w:pPr>
            <w:r w:rsidDel="00000000" w:rsidR="00000000" w:rsidRPr="00000000">
              <w:rPr>
                <w:b w:val="1"/>
                <w:bCs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B">
            <w:pPr>
              <w:jc w:val="both"/>
              <w:rPr>
                <w:b w:val="1"/>
                <w:bCs w:val="1"/>
              </w:rPr>
            </w:pPr>
            <w:r w:rsidDel="00000000" w:rsidR="00000000" w:rsidRPr="00000000">
              <w:rPr>
                <w:b w:val="1"/>
                <w:bCs w:val="1"/>
                <w:rtl w:val="0"/>
              </w:rPr>
              <w:t xml:space="preserve">RN-001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C">
            <w:pPr>
              <w:jc w:val="both"/>
              <w:rPr/>
            </w:pPr>
            <w:r w:rsidDel="00000000" w:rsidR="00000000" w:rsidRPr="00000000">
              <w:rPr>
                <w:rtl w:val="0"/>
              </w:rPr>
              <w:t xml:space="preserve">Todo usuario debe autenticarse antes de acceder a funcionalidades protegidas del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D">
            <w:pPr>
              <w:jc w:val="both"/>
              <w:rPr>
                <w:b w:val="1"/>
                <w:bCs w:val="1"/>
              </w:rPr>
            </w:pPr>
            <w:r w:rsidDel="00000000" w:rsidR="00000000" w:rsidRPr="00000000">
              <w:rPr>
                <w:b w:val="1"/>
                <w:bCs w:val="1"/>
                <w:rtl w:val="0"/>
              </w:rPr>
              <w:t xml:space="preserve">RN-002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E">
            <w:pPr>
              <w:jc w:val="both"/>
              <w:rPr/>
            </w:pPr>
            <w:r w:rsidDel="00000000" w:rsidR="00000000" w:rsidRPr="00000000">
              <w:rPr>
                <w:rtl w:val="0"/>
              </w:rPr>
              <w:t xml:space="preserve">Cada usuario posee un único rol activo durante una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F">
            <w:pPr>
              <w:jc w:val="both"/>
              <w:rPr>
                <w:b w:val="1"/>
                <w:bCs w:val="1"/>
              </w:rPr>
            </w:pPr>
            <w:r w:rsidDel="00000000" w:rsidR="00000000" w:rsidRPr="00000000">
              <w:rPr>
                <w:b w:val="1"/>
                <w:bCs w:val="1"/>
                <w:rtl w:val="0"/>
              </w:rPr>
              <w:t xml:space="preserve">RN-003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0">
            <w:pPr>
              <w:jc w:val="both"/>
              <w:rPr/>
            </w:pPr>
            <w:r w:rsidDel="00000000" w:rsidR="00000000" w:rsidRPr="00000000">
              <w:rPr>
                <w:rtl w:val="0"/>
              </w:rPr>
              <w:t xml:space="preserve">El acceso a los módulos del sistema depende de los permisos asociados al rol del usuario.</w:t>
            </w:r>
          </w:p>
        </w:tc>
      </w:tr>
    </w:tbl>
    <w:p w:rsidR="00000000" w:rsidDel="00000000" w:rsidP="00000000" w:rsidRDefault="00000000" w:rsidRPr="00000000" w14:paraId="000000C1">
      <w:pPr>
        <w:jc w:val="both"/>
        <w:rPr>
          <w:b w:val="1"/>
          <w:bCs w:val="1"/>
        </w:rPr>
      </w:pPr>
      <w:r w:rsidDel="00000000" w:rsidR="00000000" w:rsidRPr="00000000">
        <w:rPr>
          <w:rtl w:val="0"/>
        </w:rPr>
      </w:r>
    </w:p>
    <w:p w:rsidR="00000000" w:rsidDel="00000000" w:rsidP="00000000" w:rsidRDefault="00000000" w:rsidRPr="00000000" w14:paraId="000000C2">
      <w:pPr>
        <w:jc w:val="both"/>
        <w:rPr>
          <w:b w:val="1"/>
          <w:bCs w:val="1"/>
        </w:rPr>
      </w:pPr>
      <w:r w:rsidDel="00000000" w:rsidR="00000000" w:rsidRPr="00000000">
        <w:rPr>
          <w:b w:val="1"/>
          <w:bCs w:val="1"/>
          <w:rtl w:val="0"/>
        </w:rPr>
        <w:t xml:space="preserve">7.2 PKG-002 — Billetera Digital y Pagos</w:t>
      </w:r>
    </w:p>
    <w:p w:rsidR="00000000" w:rsidDel="00000000" w:rsidP="00000000" w:rsidRDefault="00000000" w:rsidRPr="00000000" w14:paraId="000000C3">
      <w:pPr>
        <w:jc w:val="both"/>
        <w:rPr>
          <w:b w:val="1"/>
          <w:bCs w:val="1"/>
        </w:rPr>
      </w:pPr>
      <w:r w:rsidDel="00000000" w:rsidR="00000000" w:rsidRPr="00000000">
        <w:rPr>
          <w:b w:val="1"/>
          <w:bCs w:val="1"/>
          <w:rtl w:val="0"/>
        </w:rPr>
        <w:t xml:space="preserve">Información General</w:t>
      </w:r>
    </w:p>
    <w:tbl>
      <w:tblPr>
        <w:tblStyle w:val="Table12"/>
        <w:tblW w:w="8505.0" w:type="dxa"/>
        <w:jc w:val="left"/>
        <w:tblLayout w:type="fixed"/>
        <w:tblLook w:val="0400"/>
      </w:tblPr>
      <w:tblGrid>
        <w:gridCol w:w="1485"/>
        <w:gridCol w:w="7020"/>
        <w:tblGridChange w:id="0">
          <w:tblGrid>
            <w:gridCol w:w="1485"/>
            <w:gridCol w:w="70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4">
            <w:pPr>
              <w:jc w:val="both"/>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5">
            <w:pPr>
              <w:jc w:val="both"/>
              <w:rPr>
                <w:b w:val="1"/>
                <w:bCs w:val="1"/>
              </w:rPr>
            </w:pPr>
            <w:r w:rsidDel="00000000" w:rsidR="00000000" w:rsidRPr="00000000">
              <w:rPr>
                <w:b w:val="1"/>
                <w:bCs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6">
            <w:pPr>
              <w:rPr>
                <w:b w:val="1"/>
                <w:bCs w:val="1"/>
              </w:rPr>
            </w:pPr>
            <w:r w:rsidDel="00000000" w:rsidR="00000000" w:rsidRPr="00000000">
              <w:rPr>
                <w:b w:val="1"/>
                <w:bCs w:val="1"/>
                <w:rtl w:val="0"/>
              </w:rPr>
              <w:t xml:space="preserve">Identificador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7">
            <w:pPr>
              <w:jc w:val="both"/>
              <w:rPr/>
            </w:pPr>
            <w:r w:rsidDel="00000000" w:rsidR="00000000" w:rsidRPr="00000000">
              <w:rPr>
                <w:rtl w:val="0"/>
              </w:rPr>
              <w:t xml:space="preserve">PKG-002</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8">
            <w:pPr>
              <w:rPr>
                <w:b w:val="1"/>
                <w:bCs w:val="1"/>
              </w:rPr>
            </w:pPr>
            <w:r w:rsidDel="00000000" w:rsidR="00000000" w:rsidRPr="00000000">
              <w:rPr>
                <w:b w:val="1"/>
                <w:bCs w:val="1"/>
                <w:rtl w:val="0"/>
              </w:rPr>
              <w:t xml:space="preserve">Nombre del Paquete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9">
            <w:pPr>
              <w:jc w:val="both"/>
              <w:rPr/>
            </w:pPr>
            <w:r w:rsidDel="00000000" w:rsidR="00000000" w:rsidRPr="00000000">
              <w:rPr>
                <w:rtl w:val="0"/>
              </w:rPr>
              <w:t xml:space="preserve">Billetera Digital y Pagos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A">
            <w:pPr>
              <w:rPr>
                <w:b w:val="1"/>
                <w:bCs w:val="1"/>
              </w:rPr>
            </w:pPr>
            <w:r w:rsidDel="00000000" w:rsidR="00000000" w:rsidRPr="00000000">
              <w:rPr>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B">
            <w:pPr>
              <w:jc w:val="both"/>
              <w:rPr/>
            </w:pPr>
            <w:r w:rsidDel="00000000" w:rsidR="00000000" w:rsidRPr="00000000">
              <w:rPr>
                <w:rtl w:val="0"/>
              </w:rPr>
              <w:t xml:space="preserve">Agrupa los elementos responsables de la administración de la billetera digital, validación de pagos, registro de transacciones y autorización del abordaje de pasajeros. Centraliza las operaciones financieras del sistema garantizando la trazabilidad de los movimientos económicos asociados a cada viaje.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C">
            <w:pPr>
              <w:rPr>
                <w:b w:val="1"/>
                <w:bCs w:val="1"/>
              </w:rPr>
            </w:pPr>
            <w:r w:rsidDel="00000000" w:rsidR="00000000" w:rsidRPr="00000000">
              <w:rPr>
                <w:b w:val="1"/>
                <w:bCs w:val="1"/>
                <w:rtl w:val="0"/>
              </w:rPr>
              <w:t xml:space="preserve">Módulo del Contrato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D">
            <w:pPr>
              <w:jc w:val="both"/>
              <w:rPr/>
            </w:pPr>
            <w:r w:rsidDel="00000000" w:rsidR="00000000" w:rsidRPr="00000000">
              <w:rPr>
                <w:rtl w:val="0"/>
              </w:rPr>
              <w:t xml:space="preserve">2. Billetera Digital y Pagos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E">
            <w:pPr>
              <w:rPr>
                <w:b w:val="1"/>
                <w:bCs w:val="1"/>
              </w:rPr>
            </w:pPr>
            <w:r w:rsidDel="00000000" w:rsidR="00000000" w:rsidRPr="00000000">
              <w:rPr>
                <w:b w:val="1"/>
                <w:bCs w:val="1"/>
                <w:rtl w:val="0"/>
              </w:rPr>
              <w:t xml:space="preserve">Estado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F">
            <w:pPr>
              <w:jc w:val="both"/>
              <w:rPr/>
            </w:pPr>
            <w:r w:rsidDel="00000000" w:rsidR="00000000" w:rsidRPr="00000000">
              <w:rPr>
                <w:rtl w:val="0"/>
              </w:rPr>
              <w:t xml:space="preserve">Diseño</w:t>
            </w:r>
          </w:p>
        </w:tc>
      </w:tr>
    </w:tbl>
    <w:p w:rsidR="00000000" w:rsidDel="00000000" w:rsidP="00000000" w:rsidRDefault="00000000" w:rsidRPr="00000000" w14:paraId="000000D0">
      <w:pPr>
        <w:jc w:val="both"/>
        <w:rPr>
          <w:b w:val="1"/>
          <w:bCs w:val="1"/>
        </w:rPr>
      </w:pPr>
      <w:r w:rsidDel="00000000" w:rsidR="00000000" w:rsidRPr="00000000">
        <w:rPr>
          <w:rtl w:val="0"/>
        </w:rPr>
      </w:r>
    </w:p>
    <w:p w:rsidR="00000000" w:rsidDel="00000000" w:rsidP="00000000" w:rsidRDefault="00000000" w:rsidRPr="00000000" w14:paraId="000000D1">
      <w:pPr>
        <w:jc w:val="both"/>
        <w:rPr>
          <w:b w:val="1"/>
          <w:bCs w:val="1"/>
        </w:rPr>
      </w:pPr>
      <w:r w:rsidDel="00000000" w:rsidR="00000000" w:rsidRPr="00000000">
        <w:rPr>
          <w:b w:val="1"/>
          <w:bCs w:val="1"/>
          <w:rtl w:val="0"/>
        </w:rPr>
        <w:t xml:space="preserve">Elementos Contenidos</w:t>
      </w:r>
    </w:p>
    <w:tbl>
      <w:tblPr>
        <w:tblStyle w:val="Table13"/>
        <w:tblW w:w="8504.0" w:type="dxa"/>
        <w:jc w:val="left"/>
        <w:tblLayout w:type="fixed"/>
        <w:tblLook w:val="0400"/>
      </w:tblPr>
      <w:tblGrid>
        <w:gridCol w:w="2108"/>
        <w:gridCol w:w="6396"/>
        <w:tblGridChange w:id="0">
          <w:tblGrid>
            <w:gridCol w:w="2108"/>
            <w:gridCol w:w="6396"/>
          </w:tblGrid>
        </w:tblGridChange>
      </w:tblGrid>
      <w:tr>
        <w:trPr>
          <w:cantSplit w:val="0"/>
          <w:tblHeader w:val="1"/>
        </w:trPr>
        <w:tc>
          <w:tcPr>
            <w:tcBorders>
              <w:bottom w:color="000000" w:space="0" w:sz="8" w:val="single"/>
            </w:tcBorders>
            <w:vAlign w:val="center"/>
          </w:tcPr>
          <w:p w:rsidR="00000000" w:rsidDel="00000000" w:rsidP="00000000" w:rsidRDefault="00000000" w:rsidRPr="00000000" w14:paraId="000000D2">
            <w:pPr>
              <w:jc w:val="both"/>
              <w:rPr>
                <w:b w:val="1"/>
                <w:bCs w:val="1"/>
              </w:rPr>
            </w:pPr>
            <w:r w:rsidDel="00000000" w:rsidR="00000000" w:rsidRPr="00000000">
              <w:rPr>
                <w:b w:val="1"/>
                <w:bCs w:val="1"/>
                <w:rtl w:val="0"/>
              </w:rPr>
              <w:t xml:space="preserve">Tipo</w:t>
            </w:r>
          </w:p>
        </w:tc>
        <w:tc>
          <w:tcPr>
            <w:tcBorders>
              <w:bottom w:color="000000" w:space="0" w:sz="8" w:val="single"/>
            </w:tcBorders>
            <w:vAlign w:val="center"/>
          </w:tcPr>
          <w:p w:rsidR="00000000" w:rsidDel="00000000" w:rsidP="00000000" w:rsidRDefault="00000000" w:rsidRPr="00000000" w14:paraId="000000D3">
            <w:pPr>
              <w:jc w:val="both"/>
              <w:rPr>
                <w:b w:val="1"/>
                <w:bCs w:val="1"/>
              </w:rPr>
            </w:pPr>
            <w:r w:rsidDel="00000000" w:rsidR="00000000" w:rsidRPr="00000000">
              <w:rPr>
                <w:b w:val="1"/>
                <w:bCs w:val="1"/>
                <w:rtl w:val="0"/>
              </w:rPr>
              <w:t xml:space="preserve">Identificadores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4">
            <w:pPr>
              <w:jc w:val="both"/>
              <w:rPr>
                <w:b w:val="1"/>
                <w:bCs w:val="1"/>
              </w:rPr>
            </w:pPr>
            <w:r w:rsidDel="00000000" w:rsidR="00000000" w:rsidRPr="00000000">
              <w:rPr>
                <w:b w:val="1"/>
                <w:bCs w:val="1"/>
                <w:rtl w:val="0"/>
              </w:rPr>
              <w:t xml:space="preserve">Conceptos del Dominio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5">
            <w:pPr>
              <w:jc w:val="both"/>
              <w:rPr>
                <w:b w:val="1"/>
                <w:bCs w:val="1"/>
              </w:rPr>
            </w:pPr>
            <w:r w:rsidDel="00000000" w:rsidR="00000000" w:rsidRPr="00000000">
              <w:rPr>
                <w:b w:val="1"/>
                <w:bCs w:val="1"/>
                <w:rtl w:val="0"/>
              </w:rPr>
              <w:t xml:space="preserve">DOM-005, DOM-006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6">
            <w:pPr>
              <w:rPr>
                <w:b w:val="1"/>
                <w:bCs w:val="1"/>
              </w:rPr>
            </w:pPr>
            <w:r w:rsidDel="00000000" w:rsidR="00000000" w:rsidRPr="00000000">
              <w:rPr>
                <w:b w:val="1"/>
                <w:bCs w:val="1"/>
                <w:rtl w:val="0"/>
              </w:rPr>
              <w:t xml:space="preserve">Flujos Funcionales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7">
            <w:pPr>
              <w:jc w:val="both"/>
              <w:rPr/>
            </w:pPr>
            <w:r w:rsidDel="00000000" w:rsidR="00000000" w:rsidRPr="00000000">
              <w:rPr>
                <w:rtl w:val="0"/>
              </w:rPr>
              <w:t xml:space="preserve">FLU-007, FLU-008, FLU-009, FLU-010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8">
            <w:pPr>
              <w:rPr>
                <w:b w:val="1"/>
                <w:bCs w:val="1"/>
              </w:rPr>
            </w:pPr>
            <w:r w:rsidDel="00000000" w:rsidR="00000000" w:rsidRPr="00000000">
              <w:rPr>
                <w:b w:val="1"/>
                <w:bCs w:val="1"/>
                <w:rtl w:val="0"/>
              </w:rPr>
              <w:t xml:space="preserve">Casos de Uso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9">
            <w:pPr>
              <w:jc w:val="both"/>
              <w:rPr/>
            </w:pPr>
            <w:r w:rsidDel="00000000" w:rsidR="00000000" w:rsidRPr="00000000">
              <w:rPr>
                <w:rtl w:val="0"/>
              </w:rPr>
              <w:t xml:space="preserve">CU-007, CU-008, CU-009, CU-010, CU-022, CU-023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A">
            <w:pPr>
              <w:rPr>
                <w:b w:val="1"/>
                <w:bCs w:val="1"/>
              </w:rPr>
            </w:pPr>
            <w:r w:rsidDel="00000000" w:rsidR="00000000" w:rsidRPr="00000000">
              <w:rPr>
                <w:b w:val="1"/>
                <w:bCs w:val="1"/>
                <w:rtl w:val="0"/>
              </w:rPr>
              <w:t xml:space="preserve">Reglas de Negocio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B">
            <w:pPr>
              <w:jc w:val="both"/>
              <w:rPr/>
            </w:pPr>
            <w:r w:rsidDel="00000000" w:rsidR="00000000" w:rsidRPr="00000000">
              <w:rPr>
                <w:rtl w:val="0"/>
              </w:rPr>
              <w:t xml:space="preserve">RN-024, RN-025, RN-026, RN-027, RN-028</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C">
            <w:pPr>
              <w:rPr>
                <w:b w:val="1"/>
                <w:bCs w:val="1"/>
              </w:rPr>
            </w:pPr>
            <w:r w:rsidDel="00000000" w:rsidR="00000000" w:rsidRPr="00000000">
              <w:rPr>
                <w:b w:val="1"/>
                <w:bCs w:val="1"/>
                <w:rtl w:val="0"/>
              </w:rPr>
              <w:t xml:space="preserve">Clases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D">
            <w:pPr>
              <w:jc w:val="both"/>
              <w:rPr/>
            </w:pPr>
            <w:r w:rsidDel="00000000" w:rsidR="00000000" w:rsidRPr="00000000">
              <w:rPr>
                <w:rtl w:val="0"/>
              </w:rPr>
              <w:t xml:space="preserve">CLS-DOM-005, CLS-DOM-006, CLS-CTR-003, CLS-CTR-011, CLS-BND-004, CLS-BND-011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E">
            <w:pPr>
              <w:rPr>
                <w:b w:val="1"/>
                <w:bCs w:val="1"/>
              </w:rPr>
            </w:pPr>
            <w:r w:rsidDel="00000000" w:rsidR="00000000" w:rsidRPr="00000000">
              <w:rPr>
                <w:b w:val="1"/>
                <w:bCs w:val="1"/>
                <w:rtl w:val="0"/>
              </w:rPr>
              <w:t xml:space="preserve">Diagramas de Secuencia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DF">
            <w:pPr>
              <w:jc w:val="both"/>
              <w:rPr/>
            </w:pPr>
            <w:r w:rsidDel="00000000" w:rsidR="00000000" w:rsidRPr="00000000">
              <w:rPr>
                <w:rtl w:val="0"/>
              </w:rPr>
              <w:t xml:space="preserve">SEQ-TIC-001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0">
            <w:pPr>
              <w:rPr>
                <w:b w:val="1"/>
                <w:bCs w:val="1"/>
              </w:rPr>
            </w:pPr>
            <w:r w:rsidDel="00000000" w:rsidR="00000000" w:rsidRPr="00000000">
              <w:rPr>
                <w:b w:val="1"/>
                <w:bCs w:val="1"/>
                <w:rtl w:val="0"/>
              </w:rPr>
              <w:t xml:space="preserve">Diagramas de Actividad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1">
            <w:pPr>
              <w:jc w:val="both"/>
              <w:rPr/>
            </w:pPr>
            <w:r w:rsidDel="00000000" w:rsidR="00000000" w:rsidRPr="00000000">
              <w:rPr>
                <w:rtl w:val="0"/>
              </w:rPr>
              <w:t xml:space="preserve">ACT-TIC-001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2">
            <w:pPr>
              <w:rPr>
                <w:b w:val="1"/>
                <w:bCs w:val="1"/>
              </w:rPr>
            </w:pPr>
            <w:r w:rsidDel="00000000" w:rsidR="00000000" w:rsidRPr="00000000">
              <w:rPr>
                <w:b w:val="1"/>
                <w:bCs w:val="1"/>
                <w:rtl w:val="0"/>
              </w:rPr>
              <w:t xml:space="preserve">Diagramas de Estados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3">
            <w:pPr>
              <w:jc w:val="both"/>
              <w:rPr/>
            </w:pPr>
            <w:r w:rsidDel="00000000" w:rsidR="00000000" w:rsidRPr="00000000">
              <w:rPr>
                <w:rtl w:val="0"/>
              </w:rPr>
              <w:t xml:space="preserve">STA-PAG-001</w:t>
            </w:r>
          </w:p>
        </w:tc>
      </w:tr>
    </w:tbl>
    <w:p w:rsidR="00000000" w:rsidDel="00000000" w:rsidP="00000000" w:rsidRDefault="00000000" w:rsidRPr="00000000" w14:paraId="000000E4">
      <w:pPr>
        <w:jc w:val="both"/>
        <w:rPr>
          <w:b w:val="1"/>
          <w:bCs w:val="1"/>
        </w:rPr>
      </w:pPr>
      <w:r w:rsidDel="00000000" w:rsidR="00000000" w:rsidRPr="00000000">
        <w:rPr>
          <w:rtl w:val="0"/>
        </w:rPr>
      </w:r>
    </w:p>
    <w:p w:rsidR="00000000" w:rsidDel="00000000" w:rsidP="00000000" w:rsidRDefault="00000000" w:rsidRPr="00000000" w14:paraId="000000E5">
      <w:pPr>
        <w:jc w:val="both"/>
        <w:rPr>
          <w:b w:val="1"/>
          <w:bCs w:val="1"/>
        </w:rPr>
      </w:pPr>
      <w:r w:rsidDel="00000000" w:rsidR="00000000" w:rsidRPr="00000000">
        <w:rPr>
          <w:b w:val="1"/>
          <w:bCs w:val="1"/>
          <w:rtl w:val="0"/>
        </w:rPr>
        <w:t xml:space="preserve">Dependencias entre Paquetes</w:t>
      </w:r>
    </w:p>
    <w:tbl>
      <w:tblPr>
        <w:tblStyle w:val="Table14"/>
        <w:tblW w:w="8504.0" w:type="dxa"/>
        <w:jc w:val="left"/>
        <w:tblLayout w:type="fixed"/>
        <w:tblLook w:val="0400"/>
      </w:tblPr>
      <w:tblGrid>
        <w:gridCol w:w="1671"/>
        <w:gridCol w:w="2156"/>
        <w:gridCol w:w="4677"/>
        <w:tblGridChange w:id="0">
          <w:tblGrid>
            <w:gridCol w:w="1671"/>
            <w:gridCol w:w="2156"/>
            <w:gridCol w:w="467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6">
            <w:pPr>
              <w:jc w:val="both"/>
              <w:rPr>
                <w:b w:val="1"/>
                <w:bCs w:val="1"/>
              </w:rPr>
            </w:pPr>
            <w:r w:rsidDel="00000000" w:rsidR="00000000" w:rsidRPr="00000000">
              <w:rPr>
                <w:b w:val="1"/>
                <w:bCs w:val="1"/>
                <w:rtl w:val="0"/>
              </w:rPr>
              <w:t xml:space="preserve">Paquete Dependiente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7">
            <w:pPr>
              <w:jc w:val="both"/>
              <w:rPr>
                <w:b w:val="1"/>
                <w:bCs w:val="1"/>
              </w:rPr>
            </w:pPr>
            <w:r w:rsidDel="00000000" w:rsidR="00000000" w:rsidRPr="00000000">
              <w:rPr>
                <w:b w:val="1"/>
                <w:bCs w:val="1"/>
                <w:rtl w:val="0"/>
              </w:rPr>
              <w:t xml:space="preserve">Paquete Requerido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8">
            <w:pPr>
              <w:jc w:val="both"/>
              <w:rPr>
                <w:b w:val="1"/>
                <w:bCs w:val="1"/>
              </w:rPr>
            </w:pPr>
            <w:r w:rsidDel="00000000" w:rsidR="00000000" w:rsidRPr="00000000">
              <w:rPr>
                <w:b w:val="1"/>
                <w:bCs w:val="1"/>
                <w:rtl w:val="0"/>
              </w:rPr>
              <w:t xml:space="preserve">Motivo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9">
            <w:pPr>
              <w:jc w:val="both"/>
              <w:rPr>
                <w:b w:val="1"/>
                <w:bCs w:val="1"/>
              </w:rPr>
            </w:pPr>
            <w:r w:rsidDel="00000000" w:rsidR="00000000" w:rsidRPr="00000000">
              <w:rPr>
                <w:b w:val="1"/>
                <w:bCs w:val="1"/>
                <w:rtl w:val="0"/>
              </w:rPr>
              <w:t xml:space="preserve">PKG-002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A">
            <w:pPr>
              <w:jc w:val="both"/>
              <w:rPr/>
            </w:pPr>
            <w:r w:rsidDel="00000000" w:rsidR="00000000" w:rsidRPr="00000000">
              <w:rPr>
                <w:rtl w:val="0"/>
              </w:rPr>
              <w:t xml:space="preserve">PKG-001 – Autenticación y Perfiles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B">
            <w:pPr>
              <w:jc w:val="both"/>
              <w:rPr/>
            </w:pPr>
            <w:r w:rsidDel="00000000" w:rsidR="00000000" w:rsidRPr="00000000">
              <w:rPr>
                <w:rtl w:val="0"/>
              </w:rPr>
              <w:t xml:space="preserve">Requiere validar la identidad y permisos del usuario antes de realizar operaciones financieras.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C">
            <w:pPr>
              <w:jc w:val="both"/>
              <w:rPr>
                <w:b w:val="1"/>
                <w:bCs w:val="1"/>
              </w:rPr>
            </w:pPr>
            <w:r w:rsidDel="00000000" w:rsidR="00000000" w:rsidRPr="00000000">
              <w:rPr>
                <w:b w:val="1"/>
                <w:bCs w:val="1"/>
                <w:rtl w:val="0"/>
              </w:rPr>
              <w:t xml:space="preserve">PKG-002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D">
            <w:pPr>
              <w:jc w:val="both"/>
              <w:rPr/>
            </w:pPr>
            <w:r w:rsidDel="00000000" w:rsidR="00000000" w:rsidRPr="00000000">
              <w:rPr>
                <w:rtl w:val="0"/>
              </w:rPr>
              <w:t xml:space="preserve">PKG-003 – Gestión de Transporte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E">
            <w:pPr>
              <w:jc w:val="both"/>
              <w:rPr/>
            </w:pPr>
            <w:r w:rsidDel="00000000" w:rsidR="00000000" w:rsidRPr="00000000">
              <w:rPr>
                <w:rtl w:val="0"/>
              </w:rPr>
              <w:t xml:space="preserve">Utiliza la información de rutas, vehículos y viajes para determinar el costo del servicio y registrar el abordaje.</w:t>
            </w:r>
          </w:p>
        </w:tc>
      </w:tr>
    </w:tbl>
    <w:p w:rsidR="00000000" w:rsidDel="00000000" w:rsidP="00000000" w:rsidRDefault="00000000" w:rsidRPr="00000000" w14:paraId="000000EF">
      <w:pPr>
        <w:jc w:val="both"/>
        <w:rPr>
          <w:b w:val="1"/>
          <w:bCs w:val="1"/>
        </w:rPr>
      </w:pPr>
      <w:r w:rsidDel="00000000" w:rsidR="00000000" w:rsidRPr="00000000">
        <w:rPr>
          <w:rtl w:val="0"/>
        </w:rPr>
      </w:r>
    </w:p>
    <w:p w:rsidR="00000000" w:rsidDel="00000000" w:rsidP="00000000" w:rsidRDefault="00000000" w:rsidRPr="00000000" w14:paraId="000000F0">
      <w:pPr>
        <w:jc w:val="both"/>
        <w:rPr>
          <w:b w:val="1"/>
          <w:bCs w:val="1"/>
        </w:rPr>
      </w:pPr>
      <w:r w:rsidDel="00000000" w:rsidR="00000000" w:rsidRPr="00000000">
        <w:rPr>
          <w:b w:val="1"/>
          <w:bCs w:val="1"/>
          <w:rtl w:val="0"/>
        </w:rPr>
        <w:t xml:space="preserve">Dependencias del paquete</w:t>
      </w:r>
    </w:p>
    <w:p w:rsidR="00000000" w:rsidDel="00000000" w:rsidP="00000000" w:rsidRDefault="00000000" w:rsidRPr="00000000" w14:paraId="000000F1">
      <w:pPr>
        <w:jc w:val="both"/>
        <w:rPr/>
      </w:pPr>
      <w:r w:rsidDel="00000000" w:rsidR="00000000" w:rsidRPr="00000000">
        <w:rPr>
          <w:rtl w:val="0"/>
        </w:rPr>
        <w:t xml:space="preserve">El paquete Billetera Digital y Pagos depende de la autenticación del usuario y de la información operativa del transporte para ejecutar correctamente las transacciones. Sin embargo, no mantiene dependencias directas con los módulos de Geolocalización y Monitoreo ni de Administración, ya que estos consumen información financiera de forma indirecta mediante otros procesos.</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b w:val="1"/>
          <w:bCs w:val="1"/>
        </w:rPr>
      </w:pPr>
      <w:r w:rsidDel="00000000" w:rsidR="00000000" w:rsidRPr="00000000">
        <w:rPr>
          <w:b w:val="1"/>
          <w:bCs w:val="1"/>
          <w:rtl w:val="0"/>
        </w:rPr>
        <w:t xml:space="preserve">Relaciones Documentales</w:t>
      </w:r>
    </w:p>
    <w:tbl>
      <w:tblPr>
        <w:tblStyle w:val="Table15"/>
        <w:tblW w:w="5970.0" w:type="dxa"/>
        <w:jc w:val="left"/>
        <w:tblLayout w:type="fixed"/>
        <w:tblLook w:val="0400"/>
      </w:tblPr>
      <w:tblGrid>
        <w:gridCol w:w="2850"/>
        <w:gridCol w:w="3120"/>
        <w:tblGridChange w:id="0">
          <w:tblGrid>
            <w:gridCol w:w="2850"/>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4">
            <w:pPr>
              <w:jc w:val="both"/>
              <w:rPr>
                <w:b w:val="1"/>
                <w:bCs w:val="1"/>
              </w:rPr>
            </w:pPr>
            <w:r w:rsidDel="00000000" w:rsidR="00000000" w:rsidRPr="00000000">
              <w:rPr>
                <w:b w:val="1"/>
                <w:bCs w:val="1"/>
                <w:rtl w:val="0"/>
              </w:rPr>
              <w:t xml:space="preserve">Documento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5">
            <w:pPr>
              <w:jc w:val="both"/>
              <w:rPr>
                <w:b w:val="1"/>
                <w:bCs w:val="1"/>
              </w:rPr>
            </w:pPr>
            <w:r w:rsidDel="00000000" w:rsidR="00000000" w:rsidRPr="00000000">
              <w:rPr>
                <w:b w:val="1"/>
                <w:bCs w:val="1"/>
                <w:rtl w:val="0"/>
              </w:rPr>
              <w:t xml:space="preserve">Identificador</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6">
            <w:pPr>
              <w:jc w:val="both"/>
              <w:rPr>
                <w:b w:val="1"/>
                <w:bCs w:val="1"/>
              </w:rPr>
            </w:pPr>
            <w:r w:rsidDel="00000000" w:rsidR="00000000" w:rsidRPr="00000000">
              <w:rPr>
                <w:b w:val="1"/>
                <w:bCs w:val="1"/>
                <w:rtl w:val="0"/>
              </w:rPr>
              <w:t xml:space="preserve">QA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7">
            <w:pPr>
              <w:jc w:val="both"/>
              <w:rPr/>
            </w:pPr>
            <w:r w:rsidDel="00000000" w:rsidR="00000000" w:rsidRPr="00000000">
              <w:rPr>
                <w:rtl w:val="0"/>
              </w:rPr>
              <w:t xml:space="preserve">QA-022, QA-023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8">
            <w:pPr>
              <w:jc w:val="both"/>
              <w:rPr>
                <w:b w:val="1"/>
                <w:bCs w:val="1"/>
              </w:rPr>
            </w:pPr>
            <w:r w:rsidDel="00000000" w:rsidR="00000000" w:rsidRPr="00000000">
              <w:rPr>
                <w:b w:val="1"/>
                <w:bCs w:val="1"/>
                <w:rtl w:val="0"/>
              </w:rPr>
              <w:t xml:space="preserve">Sprint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9">
            <w:pPr>
              <w:jc w:val="both"/>
              <w:rPr/>
            </w:pPr>
            <w:r w:rsidDel="00000000" w:rsidR="00000000" w:rsidRPr="00000000">
              <w:rPr>
                <w:rtl w:val="0"/>
              </w:rPr>
              <w:t xml:space="preserve">SPR-022, SPR-023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A">
            <w:pPr>
              <w:jc w:val="both"/>
              <w:rPr>
                <w:b w:val="1"/>
                <w:bCs w:val="1"/>
              </w:rPr>
            </w:pPr>
            <w:r w:rsidDel="00000000" w:rsidR="00000000" w:rsidRPr="00000000">
              <w:rPr>
                <w:b w:val="1"/>
                <w:bCs w:val="1"/>
                <w:rtl w:val="0"/>
              </w:rPr>
              <w:t xml:space="preserve">Implementación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B">
            <w:pPr>
              <w:jc w:val="both"/>
              <w:rPr/>
            </w:pPr>
            <w:r w:rsidDel="00000000" w:rsidR="00000000" w:rsidRPr="00000000">
              <w:rPr>
                <w:rtl w:val="0"/>
              </w:rPr>
              <w:t xml:space="preserve">IMP-022, IMP-023</w:t>
            </w:r>
          </w:p>
        </w:tc>
      </w:tr>
    </w:tbl>
    <w:p w:rsidR="00000000" w:rsidDel="00000000" w:rsidP="00000000" w:rsidRDefault="00000000" w:rsidRPr="00000000" w14:paraId="000000FC">
      <w:pPr>
        <w:jc w:val="both"/>
        <w:rPr>
          <w:b w:val="1"/>
          <w:bCs w:val="1"/>
        </w:rPr>
      </w:pPr>
      <w:r w:rsidDel="00000000" w:rsidR="00000000" w:rsidRPr="00000000">
        <w:rPr>
          <w:rtl w:val="0"/>
        </w:rPr>
      </w:r>
    </w:p>
    <w:p w:rsidR="00000000" w:rsidDel="00000000" w:rsidP="00000000" w:rsidRDefault="00000000" w:rsidRPr="00000000" w14:paraId="000000FD">
      <w:pPr>
        <w:jc w:val="both"/>
        <w:rPr>
          <w:b w:val="1"/>
          <w:bCs w:val="1"/>
        </w:rPr>
      </w:pPr>
      <w:r w:rsidDel="00000000" w:rsidR="00000000" w:rsidRPr="00000000">
        <w:rPr>
          <w:b w:val="1"/>
          <w:bCs w:val="1"/>
          <w:rtl w:val="0"/>
        </w:rPr>
        <w:t xml:space="preserve">Restricciones</w:t>
      </w:r>
    </w:p>
    <w:tbl>
      <w:tblPr>
        <w:tblStyle w:val="Table16"/>
        <w:tblW w:w="8505.0" w:type="dxa"/>
        <w:jc w:val="left"/>
        <w:tblLayout w:type="fixed"/>
        <w:tblLook w:val="0400"/>
      </w:tblPr>
      <w:tblGrid>
        <w:gridCol w:w="1530"/>
        <w:gridCol w:w="6975"/>
        <w:tblGridChange w:id="0">
          <w:tblGrid>
            <w:gridCol w:w="1530"/>
            <w:gridCol w:w="69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E">
            <w:pPr>
              <w:jc w:val="both"/>
              <w:rPr>
                <w:b w:val="1"/>
                <w:bCs w:val="1"/>
              </w:rPr>
            </w:pPr>
            <w:r w:rsidDel="00000000" w:rsidR="00000000" w:rsidRPr="00000000">
              <w:rPr>
                <w:b w:val="1"/>
                <w:bCs w:val="1"/>
                <w:rtl w:val="0"/>
              </w:rPr>
              <w:t xml:space="preserve">Identificador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F">
            <w:pPr>
              <w:jc w:val="both"/>
              <w:rPr>
                <w:b w:val="1"/>
                <w:bCs w:val="1"/>
              </w:rPr>
            </w:pPr>
            <w:r w:rsidDel="00000000" w:rsidR="00000000" w:rsidRPr="00000000">
              <w:rPr>
                <w:b w:val="1"/>
                <w:bCs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0">
            <w:pPr>
              <w:jc w:val="both"/>
              <w:rPr>
                <w:b w:val="1"/>
                <w:bCs w:val="1"/>
              </w:rPr>
            </w:pPr>
            <w:r w:rsidDel="00000000" w:rsidR="00000000" w:rsidRPr="00000000">
              <w:rPr>
                <w:b w:val="1"/>
                <w:bCs w:val="1"/>
                <w:rtl w:val="0"/>
              </w:rPr>
              <w:t xml:space="preserve">RN-024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1">
            <w:pPr>
              <w:jc w:val="both"/>
              <w:rPr/>
            </w:pPr>
            <w:r w:rsidDel="00000000" w:rsidR="00000000" w:rsidRPr="00000000">
              <w:rPr>
                <w:rtl w:val="0"/>
              </w:rPr>
              <w:t xml:space="preserve">Todo pago debe asociarse a un usuario autenticado y a un viaje válido.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2">
            <w:pPr>
              <w:jc w:val="both"/>
              <w:rPr>
                <w:b w:val="1"/>
                <w:bCs w:val="1"/>
              </w:rPr>
            </w:pPr>
            <w:r w:rsidDel="00000000" w:rsidR="00000000" w:rsidRPr="00000000">
              <w:rPr>
                <w:b w:val="1"/>
                <w:bCs w:val="1"/>
                <w:rtl w:val="0"/>
              </w:rPr>
              <w:t xml:space="preserve">RN-025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3">
            <w:pPr>
              <w:jc w:val="both"/>
              <w:rPr/>
            </w:pPr>
            <w:r w:rsidDel="00000000" w:rsidR="00000000" w:rsidRPr="00000000">
              <w:rPr>
                <w:rtl w:val="0"/>
              </w:rPr>
              <w:t xml:space="preserve">El abordaje sólo podrá autorizarse cuando el pago sea confirmado.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jc w:val="both"/>
              <w:rPr>
                <w:b w:val="1"/>
                <w:bCs w:val="1"/>
              </w:rPr>
            </w:pPr>
            <w:r w:rsidDel="00000000" w:rsidR="00000000" w:rsidRPr="00000000">
              <w:rPr>
                <w:b w:val="1"/>
                <w:bCs w:val="1"/>
                <w:rtl w:val="0"/>
              </w:rPr>
              <w:t xml:space="preserve">RN-026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5">
            <w:pPr>
              <w:jc w:val="both"/>
              <w:rPr/>
            </w:pPr>
            <w:r w:rsidDel="00000000" w:rsidR="00000000" w:rsidRPr="00000000">
              <w:rPr>
                <w:rtl w:val="0"/>
              </w:rPr>
              <w:t xml:space="preserve">Cada transacción debe registrarse de forma única y mantenerse disponible para auditoría.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6">
            <w:pPr>
              <w:jc w:val="both"/>
              <w:rPr>
                <w:b w:val="1"/>
                <w:bCs w:val="1"/>
              </w:rPr>
            </w:pPr>
            <w:r w:rsidDel="00000000" w:rsidR="00000000" w:rsidRPr="00000000">
              <w:rPr>
                <w:b w:val="1"/>
                <w:bCs w:val="1"/>
                <w:rtl w:val="0"/>
              </w:rPr>
              <w:t xml:space="preserve">RN-027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7">
            <w:pPr>
              <w:jc w:val="both"/>
              <w:rPr/>
            </w:pPr>
            <w:r w:rsidDel="00000000" w:rsidR="00000000" w:rsidRPr="00000000">
              <w:rPr>
                <w:rtl w:val="0"/>
              </w:rPr>
              <w:t xml:space="preserve">El saldo de la billetera no podrá ser inferior al monto requerido para el viaje.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8">
            <w:pPr>
              <w:jc w:val="both"/>
              <w:rPr>
                <w:b w:val="1"/>
                <w:bCs w:val="1"/>
              </w:rPr>
            </w:pPr>
            <w:r w:rsidDel="00000000" w:rsidR="00000000" w:rsidRPr="00000000">
              <w:rPr>
                <w:b w:val="1"/>
                <w:bCs w:val="1"/>
                <w:rtl w:val="0"/>
              </w:rPr>
              <w:t xml:space="preserve">RN-028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9">
            <w:pPr>
              <w:jc w:val="both"/>
              <w:rPr/>
            </w:pPr>
            <w:r w:rsidDel="00000000" w:rsidR="00000000" w:rsidRPr="00000000">
              <w:rPr>
                <w:rtl w:val="0"/>
              </w:rPr>
              <w:t xml:space="preserve">Toda operación financiera deberá conservar su historial para fines de consulta y control.</w:t>
            </w:r>
          </w:p>
        </w:tc>
      </w:tr>
    </w:tbl>
    <w:p w:rsidR="00000000" w:rsidDel="00000000" w:rsidP="00000000" w:rsidRDefault="00000000" w:rsidRPr="00000000" w14:paraId="0000010A">
      <w:pPr>
        <w:jc w:val="both"/>
        <w:rPr>
          <w:b w:val="1"/>
          <w:bCs w:val="1"/>
        </w:rPr>
      </w:pPr>
      <w:r w:rsidDel="00000000" w:rsidR="00000000" w:rsidRPr="00000000">
        <w:rPr>
          <w:rtl w:val="0"/>
        </w:rPr>
      </w:r>
    </w:p>
    <w:p w:rsidR="00000000" w:rsidDel="00000000" w:rsidP="00000000" w:rsidRDefault="00000000" w:rsidRPr="00000000" w14:paraId="0000010B">
      <w:pPr>
        <w:jc w:val="both"/>
        <w:rPr>
          <w:b w:val="1"/>
          <w:bCs w:val="1"/>
        </w:rPr>
      </w:pPr>
      <w:r w:rsidDel="00000000" w:rsidR="00000000" w:rsidRPr="00000000">
        <w:rPr>
          <w:b w:val="1"/>
          <w:bCs w:val="1"/>
          <w:rtl w:val="0"/>
        </w:rPr>
        <w:t xml:space="preserve">7.3 PKG-003 — Gestión de Transporte</w:t>
      </w:r>
    </w:p>
    <w:p w:rsidR="00000000" w:rsidDel="00000000" w:rsidP="00000000" w:rsidRDefault="00000000" w:rsidRPr="00000000" w14:paraId="0000010C">
      <w:pPr>
        <w:jc w:val="both"/>
        <w:rPr>
          <w:b w:val="1"/>
          <w:bCs w:val="1"/>
        </w:rPr>
      </w:pPr>
      <w:r w:rsidDel="00000000" w:rsidR="00000000" w:rsidRPr="00000000">
        <w:rPr>
          <w:b w:val="1"/>
          <w:bCs w:val="1"/>
          <w:rtl w:val="0"/>
        </w:rPr>
        <w:t xml:space="preserve">Información General</w:t>
      </w:r>
    </w:p>
    <w:tbl>
      <w:tblPr>
        <w:tblStyle w:val="Table17"/>
        <w:tblW w:w="8504.0" w:type="dxa"/>
        <w:jc w:val="left"/>
        <w:tblLayout w:type="fixed"/>
        <w:tblLook w:val="0400"/>
      </w:tblPr>
      <w:tblGrid>
        <w:gridCol w:w="1501"/>
        <w:gridCol w:w="7003"/>
        <w:tblGridChange w:id="0">
          <w:tblGrid>
            <w:gridCol w:w="1501"/>
            <w:gridCol w:w="7003"/>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D">
            <w:pPr>
              <w:jc w:val="both"/>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E">
            <w:pPr>
              <w:jc w:val="both"/>
              <w:rPr>
                <w:b w:val="1"/>
                <w:bCs w:val="1"/>
              </w:rPr>
            </w:pPr>
            <w:r w:rsidDel="00000000" w:rsidR="00000000" w:rsidRPr="00000000">
              <w:rPr>
                <w:b w:val="1"/>
                <w:bCs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F">
            <w:pPr>
              <w:jc w:val="both"/>
              <w:rPr>
                <w:b w:val="1"/>
                <w:bCs w:val="1"/>
              </w:rPr>
            </w:pPr>
            <w:r w:rsidDel="00000000" w:rsidR="00000000" w:rsidRPr="00000000">
              <w:rPr>
                <w:b w:val="1"/>
                <w:bCs w:val="1"/>
                <w:rtl w:val="0"/>
              </w:rPr>
              <w:t xml:space="preserve">Identificador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0">
            <w:pPr>
              <w:jc w:val="both"/>
              <w:rPr/>
            </w:pPr>
            <w:r w:rsidDel="00000000" w:rsidR="00000000" w:rsidRPr="00000000">
              <w:rPr>
                <w:rtl w:val="0"/>
              </w:rPr>
              <w:t xml:space="preserve">PKG-003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1">
            <w:pPr>
              <w:jc w:val="both"/>
              <w:rPr>
                <w:b w:val="1"/>
                <w:bCs w:val="1"/>
              </w:rPr>
            </w:pPr>
            <w:r w:rsidDel="00000000" w:rsidR="00000000" w:rsidRPr="00000000">
              <w:rPr>
                <w:b w:val="1"/>
                <w:bCs w:val="1"/>
                <w:rtl w:val="0"/>
              </w:rPr>
              <w:t xml:space="preserve">Nombre del Paquete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2">
            <w:pPr>
              <w:jc w:val="both"/>
              <w:rPr/>
            </w:pPr>
            <w:r w:rsidDel="00000000" w:rsidR="00000000" w:rsidRPr="00000000">
              <w:rPr>
                <w:rtl w:val="0"/>
              </w:rPr>
              <w:t xml:space="preserve">Gestión de Transporte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3">
            <w:pPr>
              <w:jc w:val="both"/>
              <w:rPr>
                <w:b w:val="1"/>
                <w:bCs w:val="1"/>
              </w:rPr>
            </w:pPr>
            <w:r w:rsidDel="00000000" w:rsidR="00000000" w:rsidRPr="00000000">
              <w:rPr>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4">
            <w:pPr>
              <w:jc w:val="both"/>
              <w:rPr/>
            </w:pPr>
            <w:r w:rsidDel="00000000" w:rsidR="00000000" w:rsidRPr="00000000">
              <w:rPr>
                <w:rtl w:val="0"/>
              </w:rPr>
              <w:t xml:space="preserve">Agrupa los elementos responsables de la administración de rutas, vehículos, recorridos y operación del servicio de transporte. Este paquete constituye el núcleo operativo del sistema, coordinando la información necesaria para la prestación del servicio y su integración con los demás módulos funcionales.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5">
            <w:pPr>
              <w:jc w:val="both"/>
              <w:rPr>
                <w:b w:val="1"/>
                <w:bCs w:val="1"/>
              </w:rPr>
            </w:pPr>
            <w:r w:rsidDel="00000000" w:rsidR="00000000" w:rsidRPr="00000000">
              <w:rPr>
                <w:b w:val="1"/>
                <w:bCs w:val="1"/>
                <w:rtl w:val="0"/>
              </w:rPr>
              <w:t xml:space="preserve">Módulo del Contrato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6">
            <w:pPr>
              <w:jc w:val="both"/>
              <w:rPr/>
            </w:pPr>
            <w:r w:rsidDel="00000000" w:rsidR="00000000" w:rsidRPr="00000000">
              <w:rPr>
                <w:rtl w:val="0"/>
              </w:rPr>
              <w:t xml:space="preserve">3. Gestión de Transporte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7">
            <w:pPr>
              <w:jc w:val="both"/>
              <w:rPr>
                <w:b w:val="1"/>
                <w:bCs w:val="1"/>
              </w:rPr>
            </w:pPr>
            <w:r w:rsidDel="00000000" w:rsidR="00000000" w:rsidRPr="00000000">
              <w:rPr>
                <w:b w:val="1"/>
                <w:bCs w:val="1"/>
                <w:rtl w:val="0"/>
              </w:rPr>
              <w:t xml:space="preserve">Estado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8">
            <w:pPr>
              <w:jc w:val="both"/>
              <w:rPr/>
            </w:pPr>
            <w:r w:rsidDel="00000000" w:rsidR="00000000" w:rsidRPr="00000000">
              <w:rPr>
                <w:rtl w:val="0"/>
              </w:rPr>
              <w:t xml:space="preserve">Diseño</w:t>
            </w:r>
          </w:p>
        </w:tc>
      </w:tr>
    </w:tbl>
    <w:p w:rsidR="00000000" w:rsidDel="00000000" w:rsidP="00000000" w:rsidRDefault="00000000" w:rsidRPr="00000000" w14:paraId="00000119">
      <w:pPr>
        <w:jc w:val="both"/>
        <w:rPr>
          <w:b w:val="1"/>
          <w:bCs w:val="1"/>
        </w:rPr>
      </w:pPr>
      <w:r w:rsidDel="00000000" w:rsidR="00000000" w:rsidRPr="00000000">
        <w:rPr>
          <w:rtl w:val="0"/>
        </w:rPr>
      </w:r>
    </w:p>
    <w:p w:rsidR="00000000" w:rsidDel="00000000" w:rsidP="00000000" w:rsidRDefault="00000000" w:rsidRPr="00000000" w14:paraId="0000011A">
      <w:pPr>
        <w:jc w:val="both"/>
        <w:rPr>
          <w:b w:val="1"/>
          <w:bCs w:val="1"/>
        </w:rPr>
      </w:pPr>
      <w:r w:rsidDel="00000000" w:rsidR="00000000" w:rsidRPr="00000000">
        <w:rPr>
          <w:b w:val="1"/>
          <w:bCs w:val="1"/>
          <w:rtl w:val="0"/>
        </w:rPr>
        <w:t xml:space="preserve">Elementos Contenidos</w:t>
      </w:r>
    </w:p>
    <w:tbl>
      <w:tblPr>
        <w:tblStyle w:val="Table18"/>
        <w:tblW w:w="8504.0" w:type="dxa"/>
        <w:jc w:val="left"/>
        <w:tblLayout w:type="fixed"/>
        <w:tblLook w:val="0400"/>
      </w:tblPr>
      <w:tblGrid>
        <w:gridCol w:w="1887"/>
        <w:gridCol w:w="6617"/>
        <w:tblGridChange w:id="0">
          <w:tblGrid>
            <w:gridCol w:w="1887"/>
            <w:gridCol w:w="661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B">
            <w:pPr>
              <w:jc w:val="both"/>
              <w:rPr>
                <w:b w:val="1"/>
                <w:bCs w:val="1"/>
              </w:rPr>
            </w:pPr>
            <w:r w:rsidDel="00000000" w:rsidR="00000000" w:rsidRPr="00000000">
              <w:rPr>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C">
            <w:pPr>
              <w:jc w:val="both"/>
              <w:rPr>
                <w:b w:val="1"/>
                <w:bCs w:val="1"/>
              </w:rPr>
            </w:pPr>
            <w:r w:rsidDel="00000000" w:rsidR="00000000" w:rsidRPr="00000000">
              <w:rPr>
                <w:b w:val="1"/>
                <w:bCs w:val="1"/>
                <w:rtl w:val="0"/>
              </w:rPr>
              <w:t xml:space="preserve">Identificadores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D">
            <w:pPr>
              <w:rPr>
                <w:b w:val="1"/>
                <w:bCs w:val="1"/>
              </w:rPr>
            </w:pPr>
            <w:r w:rsidDel="00000000" w:rsidR="00000000" w:rsidRPr="00000000">
              <w:rPr>
                <w:b w:val="1"/>
                <w:bCs w:val="1"/>
                <w:rtl w:val="0"/>
              </w:rPr>
              <w:t xml:space="preserve">Conceptos del Dominio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E">
            <w:pPr>
              <w:jc w:val="both"/>
              <w:rPr/>
            </w:pPr>
            <w:r w:rsidDel="00000000" w:rsidR="00000000" w:rsidRPr="00000000">
              <w:rPr>
                <w:rtl w:val="0"/>
              </w:rPr>
              <w:t xml:space="preserve">DOM-002, DOM-003, DOM-004</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F">
            <w:pPr>
              <w:rPr>
                <w:b w:val="1"/>
                <w:bCs w:val="1"/>
              </w:rPr>
            </w:pPr>
            <w:r w:rsidDel="00000000" w:rsidR="00000000" w:rsidRPr="00000000">
              <w:rPr>
                <w:b w:val="1"/>
                <w:bCs w:val="1"/>
                <w:rtl w:val="0"/>
              </w:rPr>
              <w:t xml:space="preserve">Flujos Funcionales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0">
            <w:pPr>
              <w:jc w:val="both"/>
              <w:rPr/>
            </w:pPr>
            <w:r w:rsidDel="00000000" w:rsidR="00000000" w:rsidRPr="00000000">
              <w:rPr>
                <w:rtl w:val="0"/>
              </w:rPr>
              <w:t xml:space="preserve">FLU-011, FLU-012, FLU-013, FLU-014</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1">
            <w:pPr>
              <w:rPr>
                <w:b w:val="1"/>
                <w:bCs w:val="1"/>
              </w:rPr>
            </w:pPr>
            <w:r w:rsidDel="00000000" w:rsidR="00000000" w:rsidRPr="00000000">
              <w:rPr>
                <w:b w:val="1"/>
                <w:bCs w:val="1"/>
                <w:rtl w:val="0"/>
              </w:rPr>
              <w:t xml:space="preserve">Casos de Uso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2">
            <w:pPr>
              <w:jc w:val="both"/>
              <w:rPr/>
            </w:pPr>
            <w:r w:rsidDel="00000000" w:rsidR="00000000" w:rsidRPr="00000000">
              <w:rPr>
                <w:rtl w:val="0"/>
              </w:rPr>
              <w:t xml:space="preserve">CU-011, CU-012, CU-013, CU-014, CU-015, CU-016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3">
            <w:pPr>
              <w:rPr>
                <w:b w:val="1"/>
                <w:bCs w:val="1"/>
              </w:rPr>
            </w:pPr>
            <w:r w:rsidDel="00000000" w:rsidR="00000000" w:rsidRPr="00000000">
              <w:rPr>
                <w:b w:val="1"/>
                <w:bCs w:val="1"/>
                <w:rtl w:val="0"/>
              </w:rPr>
              <w:t xml:space="preserve">Reglas de Negocio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4">
            <w:pPr>
              <w:jc w:val="both"/>
              <w:rPr/>
            </w:pPr>
            <w:r w:rsidDel="00000000" w:rsidR="00000000" w:rsidRPr="00000000">
              <w:rPr>
                <w:rtl w:val="0"/>
              </w:rPr>
              <w:t xml:space="preserve">RN-021, RN-022, RN-023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5">
            <w:pPr>
              <w:rPr>
                <w:b w:val="1"/>
                <w:bCs w:val="1"/>
              </w:rPr>
            </w:pPr>
            <w:r w:rsidDel="00000000" w:rsidR="00000000" w:rsidRPr="00000000">
              <w:rPr>
                <w:b w:val="1"/>
                <w:bCs w:val="1"/>
                <w:rtl w:val="0"/>
              </w:rPr>
              <w:t xml:space="preserve">Clases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6">
            <w:pPr>
              <w:jc w:val="both"/>
              <w:rPr/>
            </w:pPr>
            <w:r w:rsidDel="00000000" w:rsidR="00000000" w:rsidRPr="00000000">
              <w:rPr>
                <w:rtl w:val="0"/>
              </w:rPr>
              <w:t xml:space="preserve">CLS-DOM-002, CLS-DOM-003, CLS-DOM-004, CLS-CTR-004, CLS-CTR-005, CLS-CTR-007, CLS-BND-005, CLS-BND-009</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7">
            <w:pPr>
              <w:rPr>
                <w:b w:val="1"/>
                <w:bCs w:val="1"/>
              </w:rPr>
            </w:pPr>
            <w:r w:rsidDel="00000000" w:rsidR="00000000" w:rsidRPr="00000000">
              <w:rPr>
                <w:b w:val="1"/>
                <w:bCs w:val="1"/>
                <w:rtl w:val="0"/>
              </w:rPr>
              <w:t xml:space="preserve">Diagramas de Secuencia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8">
            <w:pPr>
              <w:jc w:val="both"/>
              <w:rPr/>
            </w:pPr>
            <w:r w:rsidDel="00000000" w:rsidR="00000000" w:rsidRPr="00000000">
              <w:rPr>
                <w:rtl w:val="0"/>
              </w:rPr>
              <w:t xml:space="preserve">SEQ-CON-001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9">
            <w:pPr>
              <w:rPr>
                <w:b w:val="1"/>
                <w:bCs w:val="1"/>
              </w:rPr>
            </w:pPr>
            <w:r w:rsidDel="00000000" w:rsidR="00000000" w:rsidRPr="00000000">
              <w:rPr>
                <w:b w:val="1"/>
                <w:bCs w:val="1"/>
                <w:rtl w:val="0"/>
              </w:rPr>
              <w:t xml:space="preserve">Diagramas de Actividad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A">
            <w:pPr>
              <w:jc w:val="both"/>
              <w:rPr/>
            </w:pPr>
            <w:r w:rsidDel="00000000" w:rsidR="00000000" w:rsidRPr="00000000">
              <w:rPr>
                <w:rtl w:val="0"/>
              </w:rPr>
              <w:t xml:space="preserve">ACT-CON-001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B">
            <w:pPr>
              <w:rPr>
                <w:b w:val="1"/>
                <w:bCs w:val="1"/>
              </w:rPr>
            </w:pPr>
            <w:r w:rsidDel="00000000" w:rsidR="00000000" w:rsidRPr="00000000">
              <w:rPr>
                <w:b w:val="1"/>
                <w:bCs w:val="1"/>
                <w:rtl w:val="0"/>
              </w:rPr>
              <w:t xml:space="preserve">Diagramas de Estados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C">
            <w:pPr>
              <w:jc w:val="both"/>
              <w:rPr/>
            </w:pPr>
            <w:r w:rsidDel="00000000" w:rsidR="00000000" w:rsidRPr="00000000">
              <w:rPr>
                <w:rtl w:val="0"/>
              </w:rPr>
              <w:t xml:space="preserve">STA-VEH-001, STA-RUT-001, STA-VIA-001</w:t>
            </w:r>
          </w:p>
        </w:tc>
      </w:tr>
    </w:tbl>
    <w:p w:rsidR="00000000" w:rsidDel="00000000" w:rsidP="00000000" w:rsidRDefault="00000000" w:rsidRPr="00000000" w14:paraId="0000012D">
      <w:pPr>
        <w:jc w:val="both"/>
        <w:rPr>
          <w:b w:val="1"/>
          <w:bCs w:val="1"/>
        </w:rPr>
      </w:pPr>
      <w:r w:rsidDel="00000000" w:rsidR="00000000" w:rsidRPr="00000000">
        <w:rPr>
          <w:rtl w:val="0"/>
        </w:rPr>
      </w:r>
    </w:p>
    <w:p w:rsidR="00000000" w:rsidDel="00000000" w:rsidP="00000000" w:rsidRDefault="00000000" w:rsidRPr="00000000" w14:paraId="0000012E">
      <w:pPr>
        <w:jc w:val="both"/>
        <w:rPr>
          <w:b w:val="1"/>
          <w:bCs w:val="1"/>
        </w:rPr>
      </w:pPr>
      <w:r w:rsidDel="00000000" w:rsidR="00000000" w:rsidRPr="00000000">
        <w:rPr>
          <w:b w:val="1"/>
          <w:bCs w:val="1"/>
          <w:rtl w:val="0"/>
        </w:rPr>
        <w:t xml:space="preserve">Dependencias entre Paquetes</w:t>
      </w:r>
    </w:p>
    <w:tbl>
      <w:tblPr>
        <w:tblStyle w:val="Table19"/>
        <w:tblW w:w="8505.0" w:type="dxa"/>
        <w:jc w:val="left"/>
        <w:tblLayout w:type="fixed"/>
        <w:tblLook w:val="0400"/>
      </w:tblPr>
      <w:tblGrid>
        <w:gridCol w:w="1860"/>
        <w:gridCol w:w="2325"/>
        <w:gridCol w:w="4320"/>
        <w:tblGridChange w:id="0">
          <w:tblGrid>
            <w:gridCol w:w="1860"/>
            <w:gridCol w:w="2325"/>
            <w:gridCol w:w="43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F">
            <w:pPr>
              <w:jc w:val="both"/>
              <w:rPr>
                <w:b w:val="1"/>
                <w:bCs w:val="1"/>
              </w:rPr>
            </w:pPr>
            <w:r w:rsidDel="00000000" w:rsidR="00000000" w:rsidRPr="00000000">
              <w:rPr>
                <w:b w:val="1"/>
                <w:bCs w:val="1"/>
                <w:rtl w:val="0"/>
              </w:rPr>
              <w:t xml:space="preserve">Paquete Dependiente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0">
            <w:pPr>
              <w:jc w:val="both"/>
              <w:rPr>
                <w:b w:val="1"/>
                <w:bCs w:val="1"/>
              </w:rPr>
            </w:pPr>
            <w:r w:rsidDel="00000000" w:rsidR="00000000" w:rsidRPr="00000000">
              <w:rPr>
                <w:b w:val="1"/>
                <w:bCs w:val="1"/>
                <w:rtl w:val="0"/>
              </w:rPr>
              <w:t xml:space="preserve">Paquete Requerido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1">
            <w:pPr>
              <w:jc w:val="both"/>
              <w:rPr>
                <w:b w:val="1"/>
                <w:bCs w:val="1"/>
              </w:rPr>
            </w:pPr>
            <w:r w:rsidDel="00000000" w:rsidR="00000000" w:rsidRPr="00000000">
              <w:rPr>
                <w:b w:val="1"/>
                <w:bCs w:val="1"/>
                <w:rtl w:val="0"/>
              </w:rPr>
              <w:t xml:space="preserve">Motivo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2">
            <w:pPr>
              <w:rPr>
                <w:b w:val="1"/>
                <w:bCs w:val="1"/>
              </w:rPr>
            </w:pPr>
            <w:r w:rsidDel="00000000" w:rsidR="00000000" w:rsidRPr="00000000">
              <w:rPr>
                <w:b w:val="1"/>
                <w:bCs w:val="1"/>
                <w:rtl w:val="0"/>
              </w:rPr>
              <w:t xml:space="preserve">PKG-003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3">
            <w:pPr>
              <w:jc w:val="both"/>
              <w:rPr/>
            </w:pPr>
            <w:r w:rsidDel="00000000" w:rsidR="00000000" w:rsidRPr="00000000">
              <w:rPr>
                <w:rtl w:val="0"/>
              </w:rPr>
              <w:t xml:space="preserve">PKG-001 – Autenticación y Perfiles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4">
            <w:pPr>
              <w:jc w:val="both"/>
              <w:rPr/>
            </w:pPr>
            <w:r w:rsidDel="00000000" w:rsidR="00000000" w:rsidRPr="00000000">
              <w:rPr>
                <w:rtl w:val="0"/>
              </w:rPr>
              <w:t xml:space="preserve">Requiere autenticar conductores, administradores y demás actores antes de ejecutar operaciones del transporte.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5">
            <w:pPr>
              <w:rPr>
                <w:b w:val="1"/>
                <w:bCs w:val="1"/>
              </w:rPr>
            </w:pPr>
            <w:r w:rsidDel="00000000" w:rsidR="00000000" w:rsidRPr="00000000">
              <w:rPr>
                <w:b w:val="1"/>
                <w:bCs w:val="1"/>
                <w:rtl w:val="0"/>
              </w:rPr>
              <w:t xml:space="preserve">PKG-003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6">
            <w:pPr>
              <w:jc w:val="both"/>
              <w:rPr/>
            </w:pPr>
            <w:r w:rsidDel="00000000" w:rsidR="00000000" w:rsidRPr="00000000">
              <w:rPr>
                <w:rtl w:val="0"/>
              </w:rPr>
              <w:t xml:space="preserve">PKG-002 – Billetera Digital y Pagos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7">
            <w:pPr>
              <w:jc w:val="both"/>
              <w:rPr/>
            </w:pPr>
            <w:r w:rsidDel="00000000" w:rsidR="00000000" w:rsidRPr="00000000">
              <w:rPr>
                <w:rtl w:val="0"/>
              </w:rPr>
              <w:t xml:space="preserve">Consulta el estado de los pagos para validar el abordaje y registrar los viajes asociados a transacciones autorizadas.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8">
            <w:pPr>
              <w:rPr>
                <w:b w:val="1"/>
                <w:bCs w:val="1"/>
              </w:rPr>
            </w:pPr>
            <w:r w:rsidDel="00000000" w:rsidR="00000000" w:rsidRPr="00000000">
              <w:rPr>
                <w:b w:val="1"/>
                <w:bCs w:val="1"/>
                <w:rtl w:val="0"/>
              </w:rPr>
              <w:t xml:space="preserve">PKG-004 – Geolocalización y Monitoreo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9">
            <w:pPr>
              <w:jc w:val="both"/>
              <w:rPr/>
            </w:pPr>
            <w:r w:rsidDel="00000000" w:rsidR="00000000" w:rsidRPr="00000000">
              <w:rPr>
                <w:rtl w:val="0"/>
              </w:rPr>
              <w:t xml:space="preserve">PKG-003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A">
            <w:pPr>
              <w:jc w:val="both"/>
              <w:rPr/>
            </w:pPr>
            <w:r w:rsidDel="00000000" w:rsidR="00000000" w:rsidRPr="00000000">
              <w:rPr>
                <w:rtl w:val="0"/>
              </w:rPr>
              <w:t xml:space="preserve">Utiliza la información de rutas, vehículos y viajes para realizar el seguimiento geográfico y la planificación de recorridos.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B">
            <w:pPr>
              <w:rPr>
                <w:b w:val="1"/>
                <w:bCs w:val="1"/>
              </w:rPr>
            </w:pPr>
            <w:r w:rsidDel="00000000" w:rsidR="00000000" w:rsidRPr="00000000">
              <w:rPr>
                <w:b w:val="1"/>
                <w:bCs w:val="1"/>
                <w:rtl w:val="0"/>
              </w:rPr>
              <w:t xml:space="preserve">PKG-005 – Administración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C">
            <w:pPr>
              <w:jc w:val="both"/>
              <w:rPr/>
            </w:pPr>
            <w:r w:rsidDel="00000000" w:rsidR="00000000" w:rsidRPr="00000000">
              <w:rPr>
                <w:rtl w:val="0"/>
              </w:rPr>
              <w:t xml:space="preserve">PKG-003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D">
            <w:pPr>
              <w:jc w:val="both"/>
              <w:rPr/>
            </w:pPr>
            <w:r w:rsidDel="00000000" w:rsidR="00000000" w:rsidRPr="00000000">
              <w:rPr>
                <w:rtl w:val="0"/>
              </w:rPr>
              <w:t xml:space="preserve">Gestiona la creación, modificación y supervisión de vehículos, rutas y operación del servicio.</w:t>
            </w:r>
          </w:p>
        </w:tc>
      </w:tr>
    </w:tbl>
    <w:p w:rsidR="00000000" w:rsidDel="00000000" w:rsidP="00000000" w:rsidRDefault="00000000" w:rsidRPr="00000000" w14:paraId="0000013E">
      <w:pPr>
        <w:jc w:val="both"/>
        <w:rPr>
          <w:b w:val="1"/>
          <w:bCs w:val="1"/>
        </w:rPr>
      </w:pPr>
      <w:r w:rsidDel="00000000" w:rsidR="00000000" w:rsidRPr="00000000">
        <w:rPr>
          <w:rtl w:val="0"/>
        </w:rPr>
      </w:r>
    </w:p>
    <w:p w:rsidR="00000000" w:rsidDel="00000000" w:rsidP="00000000" w:rsidRDefault="00000000" w:rsidRPr="00000000" w14:paraId="0000013F">
      <w:pPr>
        <w:jc w:val="both"/>
        <w:rPr>
          <w:b w:val="1"/>
          <w:bCs w:val="1"/>
        </w:rPr>
      </w:pPr>
      <w:r w:rsidDel="00000000" w:rsidR="00000000" w:rsidRPr="00000000">
        <w:rPr>
          <w:b w:val="1"/>
          <w:bCs w:val="1"/>
          <w:rtl w:val="0"/>
        </w:rPr>
        <w:t xml:space="preserve">Dependencias del paquete</w:t>
      </w:r>
    </w:p>
    <w:p w:rsidR="00000000" w:rsidDel="00000000" w:rsidP="00000000" w:rsidRDefault="00000000" w:rsidRPr="00000000" w14:paraId="00000140">
      <w:pPr>
        <w:jc w:val="both"/>
        <w:rPr/>
      </w:pPr>
      <w:r w:rsidDel="00000000" w:rsidR="00000000" w:rsidRPr="00000000">
        <w:rPr>
          <w:rtl w:val="0"/>
        </w:rPr>
        <w:t xml:space="preserve">La Gestión de Transporte constituye el núcleo funcional del sistema. Depende de PKG-001 para la autenticación de los actores y de PKG-002 para verificar las operaciones de pago relacionadas con el servicio. A su vez, proporciona información operativa a los módulos de Geolocalización y Monitoreo y Administración, convirtiéndose en el principal proveedor de información para el resto de la arquitectura.</w:t>
      </w:r>
    </w:p>
    <w:p w:rsidR="00000000" w:rsidDel="00000000" w:rsidP="00000000" w:rsidRDefault="00000000" w:rsidRPr="00000000" w14:paraId="00000141">
      <w:pPr>
        <w:jc w:val="both"/>
        <w:rPr>
          <w:b w:val="1"/>
          <w:bCs w:val="1"/>
        </w:rPr>
      </w:pPr>
      <w:r w:rsidDel="00000000" w:rsidR="00000000" w:rsidRPr="00000000">
        <w:rPr>
          <w:b w:val="1"/>
          <w:bCs w:val="1"/>
          <w:rtl w:val="0"/>
        </w:rPr>
        <w:t xml:space="preserve">Relaciones Documentales</w:t>
      </w:r>
    </w:p>
    <w:tbl>
      <w:tblPr>
        <w:tblStyle w:val="Table20"/>
        <w:tblW w:w="8460.0" w:type="dxa"/>
        <w:jc w:val="left"/>
        <w:tblLayout w:type="fixed"/>
        <w:tblLook w:val="0400"/>
      </w:tblPr>
      <w:tblGrid>
        <w:gridCol w:w="1950"/>
        <w:gridCol w:w="6510"/>
        <w:tblGridChange w:id="0">
          <w:tblGrid>
            <w:gridCol w:w="1950"/>
            <w:gridCol w:w="651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2">
            <w:pPr>
              <w:jc w:val="both"/>
              <w:rPr>
                <w:b w:val="1"/>
                <w:bCs w:val="1"/>
              </w:rPr>
            </w:pPr>
            <w:r w:rsidDel="00000000" w:rsidR="00000000" w:rsidRPr="00000000">
              <w:rPr>
                <w:b w:val="1"/>
                <w:bCs w:val="1"/>
                <w:rtl w:val="0"/>
              </w:rPr>
              <w:t xml:space="preserve">Documento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3">
            <w:pPr>
              <w:jc w:val="both"/>
              <w:rPr>
                <w:b w:val="1"/>
                <w:bCs w:val="1"/>
              </w:rPr>
            </w:pPr>
            <w:r w:rsidDel="00000000" w:rsidR="00000000" w:rsidRPr="00000000">
              <w:rPr>
                <w:b w:val="1"/>
                <w:bCs w:val="1"/>
                <w:rtl w:val="0"/>
              </w:rPr>
              <w:t xml:space="preserve">Identificador</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4">
            <w:pPr>
              <w:jc w:val="both"/>
              <w:rPr>
                <w:b w:val="1"/>
                <w:bCs w:val="1"/>
              </w:rPr>
            </w:pPr>
            <w:r w:rsidDel="00000000" w:rsidR="00000000" w:rsidRPr="00000000">
              <w:rPr>
                <w:b w:val="1"/>
                <w:bCs w:val="1"/>
                <w:rtl w:val="0"/>
              </w:rPr>
              <w:t xml:space="preserve">QA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5">
            <w:pPr>
              <w:jc w:val="both"/>
              <w:rPr/>
            </w:pPr>
            <w:r w:rsidDel="00000000" w:rsidR="00000000" w:rsidRPr="00000000">
              <w:rPr>
                <w:rtl w:val="0"/>
              </w:rPr>
              <w:t xml:space="preserve">QA-011, QA-012, QA-013, QA-014, QA-015, QA-016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6">
            <w:pPr>
              <w:jc w:val="both"/>
              <w:rPr>
                <w:b w:val="1"/>
                <w:bCs w:val="1"/>
              </w:rPr>
            </w:pPr>
            <w:r w:rsidDel="00000000" w:rsidR="00000000" w:rsidRPr="00000000">
              <w:rPr>
                <w:b w:val="1"/>
                <w:bCs w:val="1"/>
                <w:rtl w:val="0"/>
              </w:rPr>
              <w:t xml:space="preserve">Sprint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7">
            <w:pPr>
              <w:jc w:val="both"/>
              <w:rPr/>
            </w:pPr>
            <w:r w:rsidDel="00000000" w:rsidR="00000000" w:rsidRPr="00000000">
              <w:rPr>
                <w:rtl w:val="0"/>
              </w:rPr>
              <w:t xml:space="preserve">SPR-011, SPR-012, SPR-013, SPR-014, SPR-015, SPR-016</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8">
            <w:pPr>
              <w:jc w:val="both"/>
              <w:rPr>
                <w:b w:val="1"/>
                <w:bCs w:val="1"/>
              </w:rPr>
            </w:pPr>
            <w:r w:rsidDel="00000000" w:rsidR="00000000" w:rsidRPr="00000000">
              <w:rPr>
                <w:b w:val="1"/>
                <w:bCs w:val="1"/>
                <w:rtl w:val="0"/>
              </w:rPr>
              <w:t xml:space="preserve">Implementación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9">
            <w:pPr>
              <w:jc w:val="both"/>
              <w:rPr/>
            </w:pPr>
            <w:r w:rsidDel="00000000" w:rsidR="00000000" w:rsidRPr="00000000">
              <w:rPr>
                <w:rtl w:val="0"/>
              </w:rPr>
              <w:t xml:space="preserve">IMP-011, IMP-012, IMP-013, IMP-014, IMP-015, IMP-016</w:t>
            </w:r>
          </w:p>
        </w:tc>
      </w:tr>
    </w:tbl>
    <w:p w:rsidR="00000000" w:rsidDel="00000000" w:rsidP="00000000" w:rsidRDefault="00000000" w:rsidRPr="00000000" w14:paraId="0000014A">
      <w:pPr>
        <w:jc w:val="both"/>
        <w:rPr>
          <w:b w:val="1"/>
          <w:bCs w:val="1"/>
        </w:rPr>
      </w:pPr>
      <w:r w:rsidDel="00000000" w:rsidR="00000000" w:rsidRPr="00000000">
        <w:rPr>
          <w:rtl w:val="0"/>
        </w:rPr>
      </w:r>
    </w:p>
    <w:p w:rsidR="00000000" w:rsidDel="00000000" w:rsidP="00000000" w:rsidRDefault="00000000" w:rsidRPr="00000000" w14:paraId="0000014B">
      <w:pPr>
        <w:jc w:val="both"/>
        <w:rPr>
          <w:b w:val="1"/>
          <w:bCs w:val="1"/>
        </w:rPr>
      </w:pPr>
      <w:r w:rsidDel="00000000" w:rsidR="00000000" w:rsidRPr="00000000">
        <w:rPr>
          <w:b w:val="1"/>
          <w:bCs w:val="1"/>
          <w:rtl w:val="0"/>
        </w:rPr>
        <w:t xml:space="preserve">Restricciones</w:t>
      </w:r>
    </w:p>
    <w:tbl>
      <w:tblPr>
        <w:tblStyle w:val="Table21"/>
        <w:tblW w:w="8504.0" w:type="dxa"/>
        <w:jc w:val="left"/>
        <w:tblLayout w:type="fixed"/>
        <w:tblLook w:val="0400"/>
      </w:tblPr>
      <w:tblGrid>
        <w:gridCol w:w="1350"/>
        <w:gridCol w:w="7154"/>
        <w:tblGridChange w:id="0">
          <w:tblGrid>
            <w:gridCol w:w="1350"/>
            <w:gridCol w:w="715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C">
            <w:pPr>
              <w:jc w:val="both"/>
              <w:rPr>
                <w:b w:val="1"/>
                <w:bCs w:val="1"/>
              </w:rPr>
            </w:pPr>
            <w:r w:rsidDel="00000000" w:rsidR="00000000" w:rsidRPr="00000000">
              <w:rPr>
                <w:b w:val="1"/>
                <w:bCs w:val="1"/>
                <w:rtl w:val="0"/>
              </w:rPr>
              <w:t xml:space="preserve">Identificador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D">
            <w:pPr>
              <w:jc w:val="both"/>
              <w:rPr>
                <w:b w:val="1"/>
                <w:bCs w:val="1"/>
              </w:rPr>
            </w:pPr>
            <w:r w:rsidDel="00000000" w:rsidR="00000000" w:rsidRPr="00000000">
              <w:rPr>
                <w:b w:val="1"/>
                <w:bCs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E">
            <w:pPr>
              <w:jc w:val="both"/>
              <w:rPr>
                <w:b w:val="1"/>
                <w:bCs w:val="1"/>
              </w:rPr>
            </w:pPr>
            <w:r w:rsidDel="00000000" w:rsidR="00000000" w:rsidRPr="00000000">
              <w:rPr>
                <w:b w:val="1"/>
                <w:bCs w:val="1"/>
                <w:rtl w:val="0"/>
              </w:rPr>
              <w:t xml:space="preserve">RN-021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F">
            <w:pPr>
              <w:jc w:val="both"/>
              <w:rPr/>
            </w:pPr>
            <w:r w:rsidDel="00000000" w:rsidR="00000000" w:rsidRPr="00000000">
              <w:rPr>
                <w:rtl w:val="0"/>
              </w:rPr>
              <w:t xml:space="preserve">Solo los vehículos autorizados podrán operar sobre una ruta activa.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0">
            <w:pPr>
              <w:jc w:val="both"/>
              <w:rPr>
                <w:b w:val="1"/>
                <w:bCs w:val="1"/>
              </w:rPr>
            </w:pPr>
            <w:r w:rsidDel="00000000" w:rsidR="00000000" w:rsidRPr="00000000">
              <w:rPr>
                <w:b w:val="1"/>
                <w:bCs w:val="1"/>
                <w:rtl w:val="0"/>
              </w:rPr>
              <w:t xml:space="preserve">RN-022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1">
            <w:pPr>
              <w:jc w:val="both"/>
              <w:rPr/>
            </w:pPr>
            <w:r w:rsidDel="00000000" w:rsidR="00000000" w:rsidRPr="00000000">
              <w:rPr>
                <w:rtl w:val="0"/>
              </w:rPr>
              <w:t xml:space="preserve">Toda ruta debe estar asociada al menos a un vehículo habilitado antes de iniciar el servicio.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2">
            <w:pPr>
              <w:jc w:val="both"/>
              <w:rPr>
                <w:b w:val="1"/>
                <w:bCs w:val="1"/>
              </w:rPr>
            </w:pPr>
            <w:r w:rsidDel="00000000" w:rsidR="00000000" w:rsidRPr="00000000">
              <w:rPr>
                <w:b w:val="1"/>
                <w:bCs w:val="1"/>
                <w:rtl w:val="0"/>
              </w:rPr>
              <w:t xml:space="preserve">RN-023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3">
            <w:pPr>
              <w:jc w:val="both"/>
              <w:rPr/>
            </w:pPr>
            <w:r w:rsidDel="00000000" w:rsidR="00000000" w:rsidRPr="00000000">
              <w:rPr>
                <w:rtl w:val="0"/>
              </w:rPr>
              <w:t xml:space="preserve">Cada viaje deberá registrarse únicamente cuando exista una ruta activa y un conductor autorizado.</w:t>
            </w:r>
          </w:p>
        </w:tc>
      </w:tr>
    </w:tbl>
    <w:p w:rsidR="00000000" w:rsidDel="00000000" w:rsidP="00000000" w:rsidRDefault="00000000" w:rsidRPr="00000000" w14:paraId="00000154">
      <w:pPr>
        <w:jc w:val="both"/>
        <w:rPr>
          <w:b w:val="1"/>
          <w:bCs w:val="1"/>
        </w:rPr>
      </w:pPr>
      <w:r w:rsidDel="00000000" w:rsidR="00000000" w:rsidRPr="00000000">
        <w:rPr>
          <w:rtl w:val="0"/>
        </w:rPr>
      </w:r>
    </w:p>
    <w:p w:rsidR="00000000" w:rsidDel="00000000" w:rsidP="00000000" w:rsidRDefault="00000000" w:rsidRPr="00000000" w14:paraId="00000155">
      <w:pPr>
        <w:jc w:val="both"/>
        <w:rPr>
          <w:b w:val="1"/>
          <w:bCs w:val="1"/>
        </w:rPr>
      </w:pPr>
      <w:r w:rsidDel="00000000" w:rsidR="00000000" w:rsidRPr="00000000">
        <w:rPr>
          <w:b w:val="1"/>
          <w:bCs w:val="1"/>
          <w:rtl w:val="0"/>
        </w:rPr>
        <w:t xml:space="preserve">7.4 PKG-004 — Geolocalización y Monitoreo</w:t>
      </w:r>
    </w:p>
    <w:p w:rsidR="00000000" w:rsidDel="00000000" w:rsidP="00000000" w:rsidRDefault="00000000" w:rsidRPr="00000000" w14:paraId="00000156">
      <w:pPr>
        <w:jc w:val="both"/>
        <w:rPr>
          <w:b w:val="1"/>
          <w:bCs w:val="1"/>
        </w:rPr>
      </w:pPr>
      <w:r w:rsidDel="00000000" w:rsidR="00000000" w:rsidRPr="00000000">
        <w:rPr>
          <w:b w:val="1"/>
          <w:bCs w:val="1"/>
          <w:rtl w:val="0"/>
        </w:rPr>
        <w:t xml:space="preserve">Información General</w:t>
      </w:r>
    </w:p>
    <w:tbl>
      <w:tblPr>
        <w:tblStyle w:val="Table22"/>
        <w:tblW w:w="8504.0" w:type="dxa"/>
        <w:jc w:val="left"/>
        <w:tblLayout w:type="fixed"/>
        <w:tblLook w:val="0400"/>
      </w:tblPr>
      <w:tblGrid>
        <w:gridCol w:w="1489"/>
        <w:gridCol w:w="7015"/>
        <w:tblGridChange w:id="0">
          <w:tblGrid>
            <w:gridCol w:w="1489"/>
            <w:gridCol w:w="701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7">
            <w:pPr>
              <w:jc w:val="both"/>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8">
            <w:pPr>
              <w:jc w:val="both"/>
              <w:rPr>
                <w:b w:val="1"/>
                <w:bCs w:val="1"/>
              </w:rPr>
            </w:pPr>
            <w:r w:rsidDel="00000000" w:rsidR="00000000" w:rsidRPr="00000000">
              <w:rPr>
                <w:b w:val="1"/>
                <w:bCs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9">
            <w:pPr>
              <w:rPr>
                <w:b w:val="1"/>
                <w:bCs w:val="1"/>
              </w:rPr>
            </w:pPr>
            <w:r w:rsidDel="00000000" w:rsidR="00000000" w:rsidRPr="00000000">
              <w:rPr>
                <w:b w:val="1"/>
                <w:bCs w:val="1"/>
                <w:rtl w:val="0"/>
              </w:rPr>
              <w:t xml:space="preserve">Identificador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A">
            <w:pPr>
              <w:jc w:val="both"/>
              <w:rPr/>
            </w:pPr>
            <w:r w:rsidDel="00000000" w:rsidR="00000000" w:rsidRPr="00000000">
              <w:rPr>
                <w:rtl w:val="0"/>
              </w:rPr>
              <w:t xml:space="preserve">PKG-004</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B">
            <w:pPr>
              <w:rPr>
                <w:b w:val="1"/>
                <w:bCs w:val="1"/>
              </w:rPr>
            </w:pPr>
            <w:r w:rsidDel="00000000" w:rsidR="00000000" w:rsidRPr="00000000">
              <w:rPr>
                <w:b w:val="1"/>
                <w:bCs w:val="1"/>
                <w:rtl w:val="0"/>
              </w:rPr>
              <w:t xml:space="preserve">Nombre del Paquete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C">
            <w:pPr>
              <w:jc w:val="both"/>
              <w:rPr/>
            </w:pPr>
            <w:r w:rsidDel="00000000" w:rsidR="00000000" w:rsidRPr="00000000">
              <w:rPr>
                <w:rtl w:val="0"/>
              </w:rPr>
              <w:t xml:space="preserve">Geolocalización y Monitoreo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D">
            <w:pPr>
              <w:rPr>
                <w:b w:val="1"/>
                <w:bCs w:val="1"/>
              </w:rPr>
            </w:pPr>
            <w:r w:rsidDel="00000000" w:rsidR="00000000" w:rsidRPr="00000000">
              <w:rPr>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E">
            <w:pPr>
              <w:jc w:val="both"/>
              <w:rPr/>
            </w:pPr>
            <w:r w:rsidDel="00000000" w:rsidR="00000000" w:rsidRPr="00000000">
              <w:rPr>
                <w:rtl w:val="0"/>
              </w:rPr>
              <w:t xml:space="preserve">Agrupa los elementos responsables de la planificación de viajes, consulta de rutas, seguimiento de unidades y visualización de información geográfica. Este paquete integra los servicios de mapas y posicionamiento para proporcionar información en tiempo real sobre el servicio de transporte y mejorar la experiencia del usuario durante sus desplazamientos.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F">
            <w:pPr>
              <w:rPr>
                <w:b w:val="1"/>
                <w:bCs w:val="1"/>
              </w:rPr>
            </w:pPr>
            <w:r w:rsidDel="00000000" w:rsidR="00000000" w:rsidRPr="00000000">
              <w:rPr>
                <w:b w:val="1"/>
                <w:bCs w:val="1"/>
                <w:rtl w:val="0"/>
              </w:rPr>
              <w:t xml:space="preserve">Módulo del Contrato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0">
            <w:pPr>
              <w:jc w:val="both"/>
              <w:rPr/>
            </w:pPr>
            <w:r w:rsidDel="00000000" w:rsidR="00000000" w:rsidRPr="00000000">
              <w:rPr>
                <w:rtl w:val="0"/>
              </w:rPr>
              <w:t xml:space="preserve">4. Geolocalización y Monitoreo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1">
            <w:pPr>
              <w:rPr>
                <w:b w:val="1"/>
                <w:bCs w:val="1"/>
              </w:rPr>
            </w:pPr>
            <w:r w:rsidDel="00000000" w:rsidR="00000000" w:rsidRPr="00000000">
              <w:rPr>
                <w:b w:val="1"/>
                <w:bCs w:val="1"/>
                <w:rtl w:val="0"/>
              </w:rPr>
              <w:t xml:space="preserve">Estado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2">
            <w:pPr>
              <w:jc w:val="both"/>
              <w:rPr/>
            </w:pPr>
            <w:r w:rsidDel="00000000" w:rsidR="00000000" w:rsidRPr="00000000">
              <w:rPr>
                <w:rtl w:val="0"/>
              </w:rPr>
              <w:t xml:space="preserve">Diseño</w:t>
            </w:r>
          </w:p>
        </w:tc>
      </w:tr>
    </w:tbl>
    <w:p w:rsidR="00000000" w:rsidDel="00000000" w:rsidP="00000000" w:rsidRDefault="00000000" w:rsidRPr="00000000" w14:paraId="00000163">
      <w:pPr>
        <w:jc w:val="both"/>
        <w:rPr>
          <w:b w:val="1"/>
          <w:bCs w:val="1"/>
        </w:rPr>
      </w:pPr>
      <w:r w:rsidDel="00000000" w:rsidR="00000000" w:rsidRPr="00000000">
        <w:rPr>
          <w:rtl w:val="0"/>
        </w:rPr>
      </w:r>
    </w:p>
    <w:p w:rsidR="00000000" w:rsidDel="00000000" w:rsidP="00000000" w:rsidRDefault="00000000" w:rsidRPr="00000000" w14:paraId="00000164">
      <w:pPr>
        <w:jc w:val="both"/>
        <w:rPr>
          <w:b w:val="1"/>
          <w:bCs w:val="1"/>
        </w:rPr>
      </w:pPr>
      <w:r w:rsidDel="00000000" w:rsidR="00000000" w:rsidRPr="00000000">
        <w:rPr>
          <w:b w:val="1"/>
          <w:bCs w:val="1"/>
          <w:rtl w:val="0"/>
        </w:rPr>
        <w:t xml:space="preserve">Elementos Contenidos</w:t>
      </w:r>
    </w:p>
    <w:tbl>
      <w:tblPr>
        <w:tblStyle w:val="Table23"/>
        <w:tblW w:w="8475.0" w:type="dxa"/>
        <w:jc w:val="left"/>
        <w:tblLayout w:type="fixed"/>
        <w:tblLook w:val="0400"/>
      </w:tblPr>
      <w:tblGrid>
        <w:gridCol w:w="3435"/>
        <w:gridCol w:w="5040"/>
        <w:tblGridChange w:id="0">
          <w:tblGrid>
            <w:gridCol w:w="3435"/>
            <w:gridCol w:w="50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5">
            <w:pPr>
              <w:jc w:val="both"/>
              <w:rPr>
                <w:b w:val="1"/>
                <w:bCs w:val="1"/>
              </w:rPr>
            </w:pPr>
            <w:r w:rsidDel="00000000" w:rsidR="00000000" w:rsidRPr="00000000">
              <w:rPr>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6">
            <w:pPr>
              <w:jc w:val="both"/>
              <w:rPr>
                <w:b w:val="1"/>
                <w:bCs w:val="1"/>
              </w:rPr>
            </w:pPr>
            <w:r w:rsidDel="00000000" w:rsidR="00000000" w:rsidRPr="00000000">
              <w:rPr>
                <w:b w:val="1"/>
                <w:bCs w:val="1"/>
                <w:rtl w:val="0"/>
              </w:rPr>
              <w:t xml:space="preserve">Identificadores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7">
            <w:pPr>
              <w:jc w:val="both"/>
              <w:rPr>
                <w:b w:val="1"/>
                <w:bCs w:val="1"/>
              </w:rPr>
            </w:pPr>
            <w:r w:rsidDel="00000000" w:rsidR="00000000" w:rsidRPr="00000000">
              <w:rPr>
                <w:b w:val="1"/>
                <w:bCs w:val="1"/>
                <w:rtl w:val="0"/>
              </w:rPr>
              <w:t xml:space="preserve">Conceptos del Dominio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8">
            <w:pPr>
              <w:jc w:val="both"/>
              <w:rPr/>
            </w:pPr>
            <w:r w:rsidDel="00000000" w:rsidR="00000000" w:rsidRPr="00000000">
              <w:rPr>
                <w:rtl w:val="0"/>
              </w:rPr>
              <w:t xml:space="preserve">DOM-003, DOM-004</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9">
            <w:pPr>
              <w:jc w:val="both"/>
              <w:rPr>
                <w:b w:val="1"/>
                <w:bCs w:val="1"/>
              </w:rPr>
            </w:pPr>
            <w:r w:rsidDel="00000000" w:rsidR="00000000" w:rsidRPr="00000000">
              <w:rPr>
                <w:b w:val="1"/>
                <w:bCs w:val="1"/>
                <w:rtl w:val="0"/>
              </w:rPr>
              <w:t xml:space="preserve">Flujos Funcionales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A">
            <w:pPr>
              <w:jc w:val="both"/>
              <w:rPr/>
            </w:pPr>
            <w:r w:rsidDel="00000000" w:rsidR="00000000" w:rsidRPr="00000000">
              <w:rPr>
                <w:rtl w:val="0"/>
              </w:rPr>
              <w:t xml:space="preserve">FLU-017, FLU-018, FLU-019, FLU-020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B">
            <w:pPr>
              <w:jc w:val="both"/>
              <w:rPr>
                <w:b w:val="1"/>
                <w:bCs w:val="1"/>
              </w:rPr>
            </w:pPr>
            <w:r w:rsidDel="00000000" w:rsidR="00000000" w:rsidRPr="00000000">
              <w:rPr>
                <w:b w:val="1"/>
                <w:bCs w:val="1"/>
                <w:rtl w:val="0"/>
              </w:rPr>
              <w:t xml:space="preserve">Casos de Uso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C">
            <w:pPr>
              <w:jc w:val="both"/>
              <w:rPr/>
            </w:pPr>
            <w:r w:rsidDel="00000000" w:rsidR="00000000" w:rsidRPr="00000000">
              <w:rPr>
                <w:rtl w:val="0"/>
              </w:rPr>
              <w:t xml:space="preserve">CU-006, CU-017, CU-018</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D">
            <w:pPr>
              <w:jc w:val="both"/>
              <w:rPr>
                <w:b w:val="1"/>
                <w:bCs w:val="1"/>
              </w:rPr>
            </w:pPr>
            <w:r w:rsidDel="00000000" w:rsidR="00000000" w:rsidRPr="00000000">
              <w:rPr>
                <w:b w:val="1"/>
                <w:bCs w:val="1"/>
                <w:rtl w:val="0"/>
              </w:rPr>
              <w:t xml:space="preserve">Reglas de Negocio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E">
            <w:pPr>
              <w:jc w:val="both"/>
              <w:rPr/>
            </w:pPr>
            <w:r w:rsidDel="00000000" w:rsidR="00000000" w:rsidRPr="00000000">
              <w:rPr>
                <w:rtl w:val="0"/>
              </w:rPr>
              <w:t xml:space="preserve">RN-042, RN-043, RN-044</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F">
            <w:pPr>
              <w:jc w:val="both"/>
              <w:rPr>
                <w:b w:val="1"/>
                <w:bCs w:val="1"/>
              </w:rPr>
            </w:pPr>
            <w:r w:rsidDel="00000000" w:rsidR="00000000" w:rsidRPr="00000000">
              <w:rPr>
                <w:b w:val="1"/>
                <w:bCs w:val="1"/>
                <w:rtl w:val="0"/>
              </w:rPr>
              <w:t xml:space="preserve">Clases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0">
            <w:pPr>
              <w:jc w:val="both"/>
              <w:rPr/>
            </w:pPr>
            <w:r w:rsidDel="00000000" w:rsidR="00000000" w:rsidRPr="00000000">
              <w:rPr>
                <w:rtl w:val="0"/>
              </w:rPr>
              <w:t xml:space="preserve">CLS-CTR-006, CLS-BND-005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1">
            <w:pPr>
              <w:jc w:val="both"/>
              <w:rPr>
                <w:b w:val="1"/>
                <w:bCs w:val="1"/>
              </w:rPr>
            </w:pPr>
            <w:r w:rsidDel="00000000" w:rsidR="00000000" w:rsidRPr="00000000">
              <w:rPr>
                <w:b w:val="1"/>
                <w:bCs w:val="1"/>
                <w:rtl w:val="0"/>
              </w:rPr>
              <w:t xml:space="preserve">Diagramas de Secuencia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2">
            <w:pPr>
              <w:jc w:val="both"/>
              <w:rPr/>
            </w:pPr>
            <w:r w:rsidDel="00000000" w:rsidR="00000000" w:rsidRPr="00000000">
              <w:rPr>
                <w:rtl w:val="0"/>
              </w:rPr>
              <w:t xml:space="preserve">SEQ-USR-002</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3">
            <w:pPr>
              <w:jc w:val="both"/>
              <w:rPr>
                <w:b w:val="1"/>
                <w:bCs w:val="1"/>
              </w:rPr>
            </w:pPr>
            <w:r w:rsidDel="00000000" w:rsidR="00000000" w:rsidRPr="00000000">
              <w:rPr>
                <w:b w:val="1"/>
                <w:bCs w:val="1"/>
                <w:rtl w:val="0"/>
              </w:rPr>
              <w:t xml:space="preserve">Diagramas de Actividad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4">
            <w:pPr>
              <w:jc w:val="both"/>
              <w:rPr/>
            </w:pPr>
            <w:r w:rsidDel="00000000" w:rsidR="00000000" w:rsidRPr="00000000">
              <w:rPr>
                <w:rtl w:val="0"/>
              </w:rPr>
              <w:t xml:space="preserve">ACT-USR-001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5">
            <w:pPr>
              <w:jc w:val="both"/>
              <w:rPr>
                <w:b w:val="1"/>
                <w:bCs w:val="1"/>
              </w:rPr>
            </w:pPr>
            <w:r w:rsidDel="00000000" w:rsidR="00000000" w:rsidRPr="00000000">
              <w:rPr>
                <w:b w:val="1"/>
                <w:bCs w:val="1"/>
                <w:rtl w:val="0"/>
              </w:rPr>
              <w:t xml:space="preserve">Diagramas de Estados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6">
            <w:pPr>
              <w:jc w:val="both"/>
              <w:rPr/>
            </w:pPr>
            <w:r w:rsidDel="00000000" w:rsidR="00000000" w:rsidRPr="00000000">
              <w:rPr>
                <w:rtl w:val="0"/>
              </w:rPr>
              <w:t xml:space="preserve">STA-VIA-001, STA-RUT-001</w:t>
            </w:r>
          </w:p>
        </w:tc>
      </w:tr>
    </w:tbl>
    <w:p w:rsidR="00000000" w:rsidDel="00000000" w:rsidP="00000000" w:rsidRDefault="00000000" w:rsidRPr="00000000" w14:paraId="00000177">
      <w:pPr>
        <w:jc w:val="both"/>
        <w:rPr>
          <w:b w:val="1"/>
          <w:bCs w:val="1"/>
        </w:rPr>
      </w:pPr>
      <w:r w:rsidDel="00000000" w:rsidR="00000000" w:rsidRPr="00000000">
        <w:rPr>
          <w:rtl w:val="0"/>
        </w:rPr>
      </w:r>
    </w:p>
    <w:p w:rsidR="00000000" w:rsidDel="00000000" w:rsidP="00000000" w:rsidRDefault="00000000" w:rsidRPr="00000000" w14:paraId="00000178">
      <w:pPr>
        <w:jc w:val="both"/>
        <w:rPr>
          <w:b w:val="1"/>
          <w:bCs w:val="1"/>
        </w:rPr>
      </w:pPr>
      <w:r w:rsidDel="00000000" w:rsidR="00000000" w:rsidRPr="00000000">
        <w:rPr>
          <w:b w:val="1"/>
          <w:bCs w:val="1"/>
          <w:rtl w:val="0"/>
        </w:rPr>
        <w:t xml:space="preserve">Dependencias entre Paquetes</w:t>
      </w:r>
    </w:p>
    <w:tbl>
      <w:tblPr>
        <w:tblStyle w:val="Table24"/>
        <w:tblW w:w="8504.0" w:type="dxa"/>
        <w:jc w:val="left"/>
        <w:tblLayout w:type="fixed"/>
        <w:tblLook w:val="0400"/>
      </w:tblPr>
      <w:tblGrid>
        <w:gridCol w:w="1651"/>
        <w:gridCol w:w="2108"/>
        <w:gridCol w:w="4745"/>
        <w:tblGridChange w:id="0">
          <w:tblGrid>
            <w:gridCol w:w="1651"/>
            <w:gridCol w:w="2108"/>
            <w:gridCol w:w="474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9">
            <w:pPr>
              <w:jc w:val="both"/>
              <w:rPr>
                <w:b w:val="1"/>
                <w:bCs w:val="1"/>
              </w:rPr>
            </w:pPr>
            <w:r w:rsidDel="00000000" w:rsidR="00000000" w:rsidRPr="00000000">
              <w:rPr>
                <w:b w:val="1"/>
                <w:bCs w:val="1"/>
                <w:rtl w:val="0"/>
              </w:rPr>
              <w:t xml:space="preserve">Paquete Dependiente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A">
            <w:pPr>
              <w:jc w:val="both"/>
              <w:rPr>
                <w:b w:val="1"/>
                <w:bCs w:val="1"/>
              </w:rPr>
            </w:pPr>
            <w:r w:rsidDel="00000000" w:rsidR="00000000" w:rsidRPr="00000000">
              <w:rPr>
                <w:b w:val="1"/>
                <w:bCs w:val="1"/>
                <w:rtl w:val="0"/>
              </w:rPr>
              <w:t xml:space="preserve">Paquete Requerido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B">
            <w:pPr>
              <w:jc w:val="both"/>
              <w:rPr>
                <w:b w:val="1"/>
                <w:bCs w:val="1"/>
              </w:rPr>
            </w:pPr>
            <w:r w:rsidDel="00000000" w:rsidR="00000000" w:rsidRPr="00000000">
              <w:rPr>
                <w:b w:val="1"/>
                <w:bCs w:val="1"/>
                <w:rtl w:val="0"/>
              </w:rPr>
              <w:t xml:space="preserve">Motivo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C">
            <w:pPr>
              <w:jc w:val="both"/>
              <w:rPr>
                <w:b w:val="1"/>
                <w:bCs w:val="1"/>
              </w:rPr>
            </w:pPr>
            <w:r w:rsidDel="00000000" w:rsidR="00000000" w:rsidRPr="00000000">
              <w:rPr>
                <w:b w:val="1"/>
                <w:bCs w:val="1"/>
                <w:rtl w:val="0"/>
              </w:rPr>
              <w:t xml:space="preserve">PKG-004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D">
            <w:pPr>
              <w:jc w:val="both"/>
              <w:rPr/>
            </w:pPr>
            <w:r w:rsidDel="00000000" w:rsidR="00000000" w:rsidRPr="00000000">
              <w:rPr>
                <w:rtl w:val="0"/>
              </w:rPr>
              <w:t xml:space="preserve">PKG-001 – Autenticación y Perfiles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E">
            <w:pPr>
              <w:jc w:val="both"/>
              <w:rPr/>
            </w:pPr>
            <w:r w:rsidDel="00000000" w:rsidR="00000000" w:rsidRPr="00000000">
              <w:rPr>
                <w:rtl w:val="0"/>
              </w:rPr>
              <w:t xml:space="preserve">Requiere identificar al usuario para personalizar recorridos, viajes programados y preferencias de navegación.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F">
            <w:pPr>
              <w:jc w:val="both"/>
              <w:rPr>
                <w:b w:val="1"/>
                <w:bCs w:val="1"/>
              </w:rPr>
            </w:pPr>
            <w:r w:rsidDel="00000000" w:rsidR="00000000" w:rsidRPr="00000000">
              <w:rPr>
                <w:b w:val="1"/>
                <w:bCs w:val="1"/>
                <w:rtl w:val="0"/>
              </w:rPr>
              <w:t xml:space="preserve">PKG-004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0">
            <w:pPr>
              <w:jc w:val="both"/>
              <w:rPr/>
            </w:pPr>
            <w:r w:rsidDel="00000000" w:rsidR="00000000" w:rsidRPr="00000000">
              <w:rPr>
                <w:rtl w:val="0"/>
              </w:rPr>
              <w:t xml:space="preserve">PKG-003 – Gestión de Transporte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1">
            <w:pPr>
              <w:jc w:val="both"/>
              <w:rPr/>
            </w:pPr>
            <w:r w:rsidDel="00000000" w:rsidR="00000000" w:rsidRPr="00000000">
              <w:rPr>
                <w:rtl w:val="0"/>
              </w:rPr>
              <w:t xml:space="preserve">Consulta la información de rutas, vehículos y viajes para representar el estado operativo del servicio sobre el mapa.</w:t>
            </w:r>
          </w:p>
        </w:tc>
      </w:tr>
    </w:tbl>
    <w:p w:rsidR="00000000" w:rsidDel="00000000" w:rsidP="00000000" w:rsidRDefault="00000000" w:rsidRPr="00000000" w14:paraId="00000182">
      <w:pPr>
        <w:jc w:val="both"/>
        <w:rPr>
          <w:b w:val="1"/>
          <w:bCs w:val="1"/>
        </w:rPr>
      </w:pPr>
      <w:r w:rsidDel="00000000" w:rsidR="00000000" w:rsidRPr="00000000">
        <w:rPr>
          <w:rtl w:val="0"/>
        </w:rPr>
      </w:r>
    </w:p>
    <w:p w:rsidR="00000000" w:rsidDel="00000000" w:rsidP="00000000" w:rsidRDefault="00000000" w:rsidRPr="00000000" w14:paraId="00000183">
      <w:pPr>
        <w:jc w:val="both"/>
        <w:rPr>
          <w:b w:val="1"/>
          <w:bCs w:val="1"/>
        </w:rPr>
      </w:pPr>
      <w:r w:rsidDel="00000000" w:rsidR="00000000" w:rsidRPr="00000000">
        <w:rPr>
          <w:b w:val="1"/>
          <w:bCs w:val="1"/>
          <w:rtl w:val="0"/>
        </w:rPr>
        <w:t xml:space="preserve">Dependencias del paquete</w:t>
      </w:r>
    </w:p>
    <w:p w:rsidR="00000000" w:rsidDel="00000000" w:rsidP="00000000" w:rsidRDefault="00000000" w:rsidRPr="00000000" w14:paraId="00000184">
      <w:pPr>
        <w:jc w:val="both"/>
        <w:rPr/>
      </w:pPr>
      <w:r w:rsidDel="00000000" w:rsidR="00000000" w:rsidRPr="00000000">
        <w:rPr>
          <w:rtl w:val="0"/>
        </w:rPr>
        <w:t xml:space="preserve">El paquete Geolocalización y Monitoreo depende de la autenticación del usuario y de la información operativa generada por el módulo de Gestión de Transporte. No administra directamente rutas ni vehículos, sino que consume estos datos para ofrecer funcionalidades de visualización, planificación y seguimiento geográfico. Su arquitectura mantiene desacoplada la lógica cartográfica de la operación del transporte, facilitando la integración con servicios externos como Google Maps, Google Places o fuentes de datos GTFS.</w:t>
      </w:r>
    </w:p>
    <w:p w:rsidR="00000000" w:rsidDel="00000000" w:rsidP="00000000" w:rsidRDefault="00000000" w:rsidRPr="00000000" w14:paraId="00000185">
      <w:pPr>
        <w:jc w:val="both"/>
        <w:rPr>
          <w:b w:val="1"/>
          <w:bCs w:val="1"/>
        </w:rPr>
      </w:pPr>
      <w:r w:rsidDel="00000000" w:rsidR="00000000" w:rsidRPr="00000000">
        <w:rPr>
          <w:rtl w:val="0"/>
        </w:rPr>
      </w:r>
    </w:p>
    <w:p w:rsidR="00000000" w:rsidDel="00000000" w:rsidP="00000000" w:rsidRDefault="00000000" w:rsidRPr="00000000" w14:paraId="00000186">
      <w:pPr>
        <w:jc w:val="both"/>
        <w:rPr>
          <w:b w:val="1"/>
          <w:bCs w:val="1"/>
        </w:rPr>
      </w:pPr>
      <w:r w:rsidDel="00000000" w:rsidR="00000000" w:rsidRPr="00000000">
        <w:rPr>
          <w:b w:val="1"/>
          <w:bCs w:val="1"/>
          <w:rtl w:val="0"/>
        </w:rPr>
        <w:t xml:space="preserve">Relaciones Documentales</w:t>
      </w:r>
    </w:p>
    <w:tbl>
      <w:tblPr>
        <w:tblStyle w:val="Table25"/>
        <w:tblW w:w="4920.0" w:type="dxa"/>
        <w:jc w:val="left"/>
        <w:tblLayout w:type="fixed"/>
        <w:tblLook w:val="0400"/>
      </w:tblPr>
      <w:tblGrid>
        <w:gridCol w:w="2745"/>
        <w:gridCol w:w="2175"/>
        <w:tblGridChange w:id="0">
          <w:tblGrid>
            <w:gridCol w:w="2745"/>
            <w:gridCol w:w="21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7">
            <w:pPr>
              <w:jc w:val="both"/>
              <w:rPr>
                <w:b w:val="1"/>
                <w:bCs w:val="1"/>
              </w:rPr>
            </w:pPr>
            <w:r w:rsidDel="00000000" w:rsidR="00000000" w:rsidRPr="00000000">
              <w:rPr>
                <w:b w:val="1"/>
                <w:bCs w:val="1"/>
                <w:rtl w:val="0"/>
              </w:rPr>
              <w:t xml:space="preserve">Documento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8">
            <w:pPr>
              <w:jc w:val="both"/>
              <w:rPr>
                <w:b w:val="1"/>
                <w:bCs w:val="1"/>
              </w:rPr>
            </w:pPr>
            <w:r w:rsidDel="00000000" w:rsidR="00000000" w:rsidRPr="00000000">
              <w:rPr>
                <w:b w:val="1"/>
                <w:bCs w:val="1"/>
                <w:rtl w:val="0"/>
              </w:rPr>
              <w:t xml:space="preserve">Identificador</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9">
            <w:pPr>
              <w:jc w:val="both"/>
              <w:rPr>
                <w:b w:val="1"/>
                <w:bCs w:val="1"/>
              </w:rPr>
            </w:pPr>
            <w:r w:rsidDel="00000000" w:rsidR="00000000" w:rsidRPr="00000000">
              <w:rPr>
                <w:b w:val="1"/>
                <w:bCs w:val="1"/>
                <w:rtl w:val="0"/>
              </w:rPr>
              <w:t xml:space="preserve">QA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A">
            <w:pPr>
              <w:jc w:val="both"/>
              <w:rPr/>
            </w:pPr>
            <w:r w:rsidDel="00000000" w:rsidR="00000000" w:rsidRPr="00000000">
              <w:rPr>
                <w:rtl w:val="0"/>
              </w:rPr>
              <w:t xml:space="preserve">QA-030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B">
            <w:pPr>
              <w:jc w:val="both"/>
              <w:rPr>
                <w:b w:val="1"/>
                <w:bCs w:val="1"/>
              </w:rPr>
            </w:pPr>
            <w:r w:rsidDel="00000000" w:rsidR="00000000" w:rsidRPr="00000000">
              <w:rPr>
                <w:b w:val="1"/>
                <w:bCs w:val="1"/>
                <w:rtl w:val="0"/>
              </w:rPr>
              <w:t xml:space="preserve">Sprint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C">
            <w:pPr>
              <w:jc w:val="both"/>
              <w:rPr/>
            </w:pPr>
            <w:r w:rsidDel="00000000" w:rsidR="00000000" w:rsidRPr="00000000">
              <w:rPr>
                <w:rtl w:val="0"/>
              </w:rPr>
              <w:t xml:space="preserve">SPR-030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D">
            <w:pPr>
              <w:jc w:val="both"/>
              <w:rPr>
                <w:b w:val="1"/>
                <w:bCs w:val="1"/>
              </w:rPr>
            </w:pPr>
            <w:r w:rsidDel="00000000" w:rsidR="00000000" w:rsidRPr="00000000">
              <w:rPr>
                <w:b w:val="1"/>
                <w:bCs w:val="1"/>
                <w:rtl w:val="0"/>
              </w:rPr>
              <w:t xml:space="preserve">Implementación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E">
            <w:pPr>
              <w:jc w:val="both"/>
              <w:rPr/>
            </w:pPr>
            <w:r w:rsidDel="00000000" w:rsidR="00000000" w:rsidRPr="00000000">
              <w:rPr>
                <w:rtl w:val="0"/>
              </w:rPr>
              <w:t xml:space="preserve">IMP-030</w:t>
            </w:r>
          </w:p>
        </w:tc>
      </w:tr>
    </w:tbl>
    <w:p w:rsidR="00000000" w:rsidDel="00000000" w:rsidP="00000000" w:rsidRDefault="00000000" w:rsidRPr="00000000" w14:paraId="0000018F">
      <w:pPr>
        <w:jc w:val="both"/>
        <w:rPr>
          <w:b w:val="1"/>
          <w:bCs w:val="1"/>
        </w:rPr>
      </w:pPr>
      <w:r w:rsidDel="00000000" w:rsidR="00000000" w:rsidRPr="00000000">
        <w:rPr>
          <w:rtl w:val="0"/>
        </w:rPr>
      </w:r>
    </w:p>
    <w:p w:rsidR="00000000" w:rsidDel="00000000" w:rsidP="00000000" w:rsidRDefault="00000000" w:rsidRPr="00000000" w14:paraId="00000190">
      <w:pPr>
        <w:jc w:val="both"/>
        <w:rPr>
          <w:b w:val="1"/>
          <w:bCs w:val="1"/>
        </w:rPr>
      </w:pPr>
      <w:r w:rsidDel="00000000" w:rsidR="00000000" w:rsidRPr="00000000">
        <w:rPr>
          <w:b w:val="1"/>
          <w:bCs w:val="1"/>
          <w:rtl w:val="0"/>
        </w:rPr>
        <w:t xml:space="preserve">Restricciones</w:t>
      </w:r>
    </w:p>
    <w:tbl>
      <w:tblPr>
        <w:tblStyle w:val="Table26"/>
        <w:tblW w:w="8504.0" w:type="dxa"/>
        <w:jc w:val="left"/>
        <w:tblLayout w:type="fixed"/>
        <w:tblLook w:val="0400"/>
      </w:tblPr>
      <w:tblGrid>
        <w:gridCol w:w="1350"/>
        <w:gridCol w:w="7154"/>
        <w:tblGridChange w:id="0">
          <w:tblGrid>
            <w:gridCol w:w="1350"/>
            <w:gridCol w:w="7154"/>
          </w:tblGrid>
        </w:tblGridChange>
      </w:tblGrid>
      <w:tr>
        <w:trPr>
          <w:cantSplit w:val="0"/>
          <w:tblHeader w:val="1"/>
        </w:trPr>
        <w:tc>
          <w:tcPr>
            <w:tcBorders>
              <w:bottom w:color="000000" w:space="0" w:sz="8" w:val="single"/>
            </w:tcBorders>
            <w:vAlign w:val="center"/>
          </w:tcPr>
          <w:p w:rsidR="00000000" w:rsidDel="00000000" w:rsidP="00000000" w:rsidRDefault="00000000" w:rsidRPr="00000000" w14:paraId="00000191">
            <w:pPr>
              <w:jc w:val="both"/>
              <w:rPr>
                <w:b w:val="1"/>
                <w:bCs w:val="1"/>
              </w:rPr>
            </w:pPr>
            <w:r w:rsidDel="00000000" w:rsidR="00000000" w:rsidRPr="00000000">
              <w:rPr>
                <w:b w:val="1"/>
                <w:bCs w:val="1"/>
                <w:rtl w:val="0"/>
              </w:rPr>
              <w:t xml:space="preserve">Identificador</w:t>
            </w:r>
          </w:p>
        </w:tc>
        <w:tc>
          <w:tcPr>
            <w:tcBorders>
              <w:bottom w:color="000000" w:space="0" w:sz="8" w:val="single"/>
            </w:tcBorders>
            <w:vAlign w:val="center"/>
          </w:tcPr>
          <w:p w:rsidR="00000000" w:rsidDel="00000000" w:rsidP="00000000" w:rsidRDefault="00000000" w:rsidRPr="00000000" w14:paraId="00000192">
            <w:pPr>
              <w:jc w:val="both"/>
              <w:rPr>
                <w:b w:val="1"/>
                <w:bCs w:val="1"/>
              </w:rPr>
            </w:pPr>
            <w:r w:rsidDel="00000000" w:rsidR="00000000" w:rsidRPr="00000000">
              <w:rPr>
                <w:b w:val="1"/>
                <w:bCs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3">
            <w:pPr>
              <w:jc w:val="both"/>
              <w:rPr>
                <w:b w:val="1"/>
                <w:bCs w:val="1"/>
              </w:rPr>
            </w:pPr>
            <w:r w:rsidDel="00000000" w:rsidR="00000000" w:rsidRPr="00000000">
              <w:rPr>
                <w:b w:val="1"/>
                <w:bCs w:val="1"/>
                <w:rtl w:val="0"/>
              </w:rPr>
              <w:t xml:space="preserve">RN-042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4">
            <w:pPr>
              <w:jc w:val="both"/>
              <w:rPr/>
            </w:pPr>
            <w:r w:rsidDel="00000000" w:rsidR="00000000" w:rsidRPr="00000000">
              <w:rPr>
                <w:rtl w:val="0"/>
              </w:rPr>
              <w:t xml:space="preserve">Solo podrán programarse viajes utilizando rutas disponibles y válidas.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5">
            <w:pPr>
              <w:jc w:val="both"/>
              <w:rPr>
                <w:b w:val="1"/>
                <w:bCs w:val="1"/>
              </w:rPr>
            </w:pPr>
            <w:r w:rsidDel="00000000" w:rsidR="00000000" w:rsidRPr="00000000">
              <w:rPr>
                <w:b w:val="1"/>
                <w:bCs w:val="1"/>
                <w:rtl w:val="0"/>
              </w:rPr>
              <w:t xml:space="preserve">RN-043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6">
            <w:pPr>
              <w:jc w:val="both"/>
              <w:rPr/>
            </w:pPr>
            <w:r w:rsidDel="00000000" w:rsidR="00000000" w:rsidRPr="00000000">
              <w:rPr>
                <w:rtl w:val="0"/>
              </w:rPr>
              <w:t xml:space="preserve">La información mostrada al usuario deberá corresponder al estado actual de las rutas y vehículos registrados.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7">
            <w:pPr>
              <w:jc w:val="both"/>
              <w:rPr>
                <w:b w:val="1"/>
                <w:bCs w:val="1"/>
              </w:rPr>
            </w:pPr>
            <w:r w:rsidDel="00000000" w:rsidR="00000000" w:rsidRPr="00000000">
              <w:rPr>
                <w:b w:val="1"/>
                <w:bCs w:val="1"/>
                <w:rtl w:val="0"/>
              </w:rPr>
              <w:t xml:space="preserve">RN-044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8">
            <w:pPr>
              <w:jc w:val="both"/>
              <w:rPr/>
            </w:pPr>
            <w:r w:rsidDel="00000000" w:rsidR="00000000" w:rsidRPr="00000000">
              <w:rPr>
                <w:rtl w:val="0"/>
              </w:rPr>
              <w:t xml:space="preserve">La planificación de recorridos deberá utilizar únicamente datos geográficos válidos y actualizados.</w:t>
            </w:r>
          </w:p>
        </w:tc>
      </w:tr>
    </w:tbl>
    <w:p w:rsidR="00000000" w:rsidDel="00000000" w:rsidP="00000000" w:rsidRDefault="00000000" w:rsidRPr="00000000" w14:paraId="00000199">
      <w:pPr>
        <w:jc w:val="both"/>
        <w:rPr>
          <w:b w:val="1"/>
          <w:bCs w:val="1"/>
        </w:rPr>
      </w:pPr>
      <w:r w:rsidDel="00000000" w:rsidR="00000000" w:rsidRPr="00000000">
        <w:rPr>
          <w:rtl w:val="0"/>
        </w:rPr>
      </w:r>
    </w:p>
    <w:p w:rsidR="00000000" w:rsidDel="00000000" w:rsidP="00000000" w:rsidRDefault="00000000" w:rsidRPr="00000000" w14:paraId="0000019A">
      <w:pPr>
        <w:jc w:val="both"/>
        <w:rPr>
          <w:b w:val="1"/>
          <w:bCs w:val="1"/>
        </w:rPr>
      </w:pPr>
      <w:r w:rsidDel="00000000" w:rsidR="00000000" w:rsidRPr="00000000">
        <w:rPr>
          <w:b w:val="1"/>
          <w:bCs w:val="1"/>
          <w:rtl w:val="0"/>
        </w:rPr>
        <w:t xml:space="preserve">7.5 PKG-005 — Administración</w:t>
      </w:r>
    </w:p>
    <w:p w:rsidR="00000000" w:rsidDel="00000000" w:rsidP="00000000" w:rsidRDefault="00000000" w:rsidRPr="00000000" w14:paraId="0000019B">
      <w:pPr>
        <w:jc w:val="both"/>
        <w:rPr>
          <w:b w:val="1"/>
          <w:bCs w:val="1"/>
        </w:rPr>
      </w:pPr>
      <w:r w:rsidDel="00000000" w:rsidR="00000000" w:rsidRPr="00000000">
        <w:rPr>
          <w:b w:val="1"/>
          <w:bCs w:val="1"/>
          <w:rtl w:val="0"/>
        </w:rPr>
        <w:t xml:space="preserve">Información General</w:t>
      </w:r>
    </w:p>
    <w:tbl>
      <w:tblPr>
        <w:tblStyle w:val="Table27"/>
        <w:tblW w:w="8504.0" w:type="dxa"/>
        <w:jc w:val="left"/>
        <w:tblLayout w:type="fixed"/>
        <w:tblLook w:val="0400"/>
      </w:tblPr>
      <w:tblGrid>
        <w:gridCol w:w="1494"/>
        <w:gridCol w:w="7010"/>
        <w:tblGridChange w:id="0">
          <w:tblGrid>
            <w:gridCol w:w="1494"/>
            <w:gridCol w:w="701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C">
            <w:pPr>
              <w:jc w:val="both"/>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D">
            <w:pPr>
              <w:jc w:val="both"/>
              <w:rPr>
                <w:b w:val="1"/>
                <w:bCs w:val="1"/>
              </w:rPr>
            </w:pPr>
            <w:r w:rsidDel="00000000" w:rsidR="00000000" w:rsidRPr="00000000">
              <w:rPr>
                <w:b w:val="1"/>
                <w:bCs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E">
            <w:pPr>
              <w:rPr/>
            </w:pPr>
            <w:r w:rsidDel="00000000" w:rsidR="00000000" w:rsidRPr="00000000">
              <w:rPr>
                <w:b w:val="1"/>
                <w:bCs w:val="1"/>
                <w:rtl w:val="0"/>
              </w:rPr>
              <w:t xml:space="preserve">Identificador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9F">
            <w:pPr>
              <w:jc w:val="both"/>
              <w:rPr/>
            </w:pPr>
            <w:r w:rsidDel="00000000" w:rsidR="00000000" w:rsidRPr="00000000">
              <w:rPr>
                <w:rtl w:val="0"/>
              </w:rPr>
              <w:t xml:space="preserve">PKG-005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0">
            <w:pPr>
              <w:rPr/>
            </w:pPr>
            <w:r w:rsidDel="00000000" w:rsidR="00000000" w:rsidRPr="00000000">
              <w:rPr>
                <w:b w:val="1"/>
                <w:bCs w:val="1"/>
                <w:rtl w:val="0"/>
              </w:rPr>
              <w:t xml:space="preserve">Nombre del Paquete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1">
            <w:pPr>
              <w:jc w:val="both"/>
              <w:rPr/>
            </w:pPr>
            <w:r w:rsidDel="00000000" w:rsidR="00000000" w:rsidRPr="00000000">
              <w:rPr>
                <w:rtl w:val="0"/>
              </w:rPr>
              <w:t xml:space="preserve">Administración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2">
            <w:pP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3">
            <w:pPr>
              <w:jc w:val="both"/>
              <w:rPr/>
            </w:pPr>
            <w:r w:rsidDel="00000000" w:rsidR="00000000" w:rsidRPr="00000000">
              <w:rPr>
                <w:rtl w:val="0"/>
              </w:rPr>
              <w:t xml:space="preserve">Agrupa los elementos responsables de la administración integral del sistema, incluyendo la gestión de usuarios, vehículos, rutas, configuración, supervisión operativa, generación de reportes y control de parámetros institucionales. Este paquete centraliza las funciones de mantenimiento y apoyo a la toma de decisiones, permitiendo garantizar la continuidad y correcta operación del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4">
            <w:pPr>
              <w:rPr/>
            </w:pPr>
            <w:r w:rsidDel="00000000" w:rsidR="00000000" w:rsidRPr="00000000">
              <w:rPr>
                <w:b w:val="1"/>
                <w:bCs w:val="1"/>
                <w:rtl w:val="0"/>
              </w:rPr>
              <w:t xml:space="preserve">Módulo del Contrato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5">
            <w:pPr>
              <w:jc w:val="both"/>
              <w:rPr/>
            </w:pPr>
            <w:r w:rsidDel="00000000" w:rsidR="00000000" w:rsidRPr="00000000">
              <w:rPr>
                <w:rtl w:val="0"/>
              </w:rPr>
              <w:t xml:space="preserve">5. Administración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6">
            <w:pPr>
              <w:rPr/>
            </w:pPr>
            <w:r w:rsidDel="00000000" w:rsidR="00000000" w:rsidRPr="00000000">
              <w:rPr>
                <w:b w:val="1"/>
                <w:bCs w:val="1"/>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7">
            <w:pPr>
              <w:jc w:val="both"/>
              <w:rPr/>
            </w:pPr>
            <w:r w:rsidDel="00000000" w:rsidR="00000000" w:rsidRPr="00000000">
              <w:rPr>
                <w:rtl w:val="0"/>
              </w:rPr>
              <w:t xml:space="preserve">Diseño</w:t>
            </w:r>
          </w:p>
        </w:tc>
      </w:tr>
    </w:tbl>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b w:val="1"/>
          <w:bCs w:val="1"/>
        </w:rPr>
      </w:pPr>
      <w:r w:rsidDel="00000000" w:rsidR="00000000" w:rsidRPr="00000000">
        <w:rPr>
          <w:b w:val="1"/>
          <w:bCs w:val="1"/>
          <w:rtl w:val="0"/>
        </w:rPr>
        <w:t xml:space="preserve">Elementos Contenidos</w:t>
      </w:r>
    </w:p>
    <w:tbl>
      <w:tblPr>
        <w:tblStyle w:val="Table28"/>
        <w:tblW w:w="8504.0" w:type="dxa"/>
        <w:jc w:val="left"/>
        <w:tblLayout w:type="fixed"/>
        <w:tblLook w:val="0400"/>
      </w:tblPr>
      <w:tblGrid>
        <w:gridCol w:w="2147"/>
        <w:gridCol w:w="6357"/>
        <w:tblGridChange w:id="0">
          <w:tblGrid>
            <w:gridCol w:w="2147"/>
            <w:gridCol w:w="635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A">
            <w:pPr>
              <w:jc w:val="both"/>
              <w:rPr>
                <w:b w:val="1"/>
                <w:bCs w:val="1"/>
              </w:rPr>
            </w:pPr>
            <w:r w:rsidDel="00000000" w:rsidR="00000000" w:rsidRPr="00000000">
              <w:rPr>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B">
            <w:pPr>
              <w:jc w:val="both"/>
              <w:rPr>
                <w:b w:val="1"/>
                <w:bCs w:val="1"/>
              </w:rPr>
            </w:pPr>
            <w:r w:rsidDel="00000000" w:rsidR="00000000" w:rsidRPr="00000000">
              <w:rPr>
                <w:b w:val="1"/>
                <w:bCs w:val="1"/>
                <w:rtl w:val="0"/>
              </w:rPr>
              <w:t xml:space="preserve">Identificadores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C">
            <w:pPr>
              <w:rPr/>
            </w:pPr>
            <w:r w:rsidDel="00000000" w:rsidR="00000000" w:rsidRPr="00000000">
              <w:rPr>
                <w:b w:val="1"/>
                <w:bCs w:val="1"/>
                <w:rtl w:val="0"/>
              </w:rPr>
              <w:t xml:space="preserve">Conceptos del Dominio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D">
            <w:pPr>
              <w:jc w:val="both"/>
              <w:rPr/>
            </w:pPr>
            <w:r w:rsidDel="00000000" w:rsidR="00000000" w:rsidRPr="00000000">
              <w:rPr>
                <w:rtl w:val="0"/>
              </w:rPr>
              <w:t xml:space="preserve">DOM-001, DOM-002, DOM-003, DOM-004, DOM-005, DOM-006, DOM-007</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E">
            <w:pPr>
              <w:rPr/>
            </w:pPr>
            <w:r w:rsidDel="00000000" w:rsidR="00000000" w:rsidRPr="00000000">
              <w:rPr>
                <w:b w:val="1"/>
                <w:bCs w:val="1"/>
                <w:rtl w:val="0"/>
              </w:rPr>
              <w:t xml:space="preserve">Flujos Funcionales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AF">
            <w:pPr>
              <w:jc w:val="both"/>
              <w:rPr/>
            </w:pPr>
            <w:r w:rsidDel="00000000" w:rsidR="00000000" w:rsidRPr="00000000">
              <w:rPr>
                <w:rtl w:val="0"/>
              </w:rPr>
              <w:t xml:space="preserve">FLU-021, FLU-022, FLU-023, FLU-024, FLU-025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0">
            <w:pPr>
              <w:rPr/>
            </w:pPr>
            <w:r w:rsidDel="00000000" w:rsidR="00000000" w:rsidRPr="00000000">
              <w:rPr>
                <w:b w:val="1"/>
                <w:bCs w:val="1"/>
                <w:rtl w:val="0"/>
              </w:rPr>
              <w:t xml:space="preserve">Casos de 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1">
            <w:pPr>
              <w:jc w:val="both"/>
              <w:rPr/>
            </w:pPr>
            <w:r w:rsidDel="00000000" w:rsidR="00000000" w:rsidRPr="00000000">
              <w:rPr>
                <w:rtl w:val="0"/>
              </w:rPr>
              <w:t xml:space="preserve">CU-019, CU-020, CU-021, CU-024, CU-025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2">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3">
            <w:pPr>
              <w:jc w:val="both"/>
              <w:rPr/>
            </w:pPr>
            <w:r w:rsidDel="00000000" w:rsidR="00000000" w:rsidRPr="00000000">
              <w:rPr>
                <w:rtl w:val="0"/>
              </w:rPr>
              <w:t xml:space="preserve">RN-063, RN-064, RN-065, RN-066, RN-067, RN-068</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4">
            <w:pPr>
              <w:rPr/>
            </w:pPr>
            <w:r w:rsidDel="00000000" w:rsidR="00000000" w:rsidRPr="00000000">
              <w:rPr>
                <w:b w:val="1"/>
                <w:bCs w:val="1"/>
                <w:rtl w:val="0"/>
              </w:rPr>
              <w:t xml:space="preserve">Clases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5">
            <w:pPr>
              <w:jc w:val="both"/>
              <w:rPr/>
            </w:pPr>
            <w:r w:rsidDel="00000000" w:rsidR="00000000" w:rsidRPr="00000000">
              <w:rPr>
                <w:rtl w:val="0"/>
              </w:rPr>
              <w:t xml:space="preserve">CLS-CTR-008, CLS-CTR-009, CLS-CTR-010, CLS-CTR-012, CLS-BND-010, CLS-BND-012</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6">
            <w:pPr>
              <w:rPr/>
            </w:pPr>
            <w:r w:rsidDel="00000000" w:rsidR="00000000" w:rsidRPr="00000000">
              <w:rPr>
                <w:b w:val="1"/>
                <w:bCs w:val="1"/>
                <w:rtl w:val="0"/>
              </w:rPr>
              <w:t xml:space="preserve">Diagramas de Secuencia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7">
            <w:pPr>
              <w:jc w:val="both"/>
              <w:rPr/>
            </w:pPr>
            <w:r w:rsidDel="00000000" w:rsidR="00000000" w:rsidRPr="00000000">
              <w:rPr>
                <w:rtl w:val="0"/>
              </w:rPr>
              <w:t xml:space="preserve">SEQ-ADM-001, SEQ-PRE-001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8">
            <w:pPr>
              <w:rPr/>
            </w:pPr>
            <w:r w:rsidDel="00000000" w:rsidR="00000000" w:rsidRPr="00000000">
              <w:rPr>
                <w:b w:val="1"/>
                <w:bCs w:val="1"/>
                <w:rtl w:val="0"/>
              </w:rPr>
              <w:t xml:space="preserve">Diagramas de 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9">
            <w:pPr>
              <w:jc w:val="both"/>
              <w:rPr/>
            </w:pPr>
            <w:r w:rsidDel="00000000" w:rsidR="00000000" w:rsidRPr="00000000">
              <w:rPr>
                <w:rtl w:val="0"/>
              </w:rPr>
              <w:t xml:space="preserve">ACT-ADM-001, ACT-PRE-001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A">
            <w:pPr>
              <w:rPr/>
            </w:pPr>
            <w:r w:rsidDel="00000000" w:rsidR="00000000" w:rsidRPr="00000000">
              <w:rPr>
                <w:b w:val="1"/>
                <w:bCs w:val="1"/>
                <w:rtl w:val="0"/>
              </w:rPr>
              <w:t xml:space="preserve">Diagramas de Estados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B">
            <w:pPr>
              <w:jc w:val="both"/>
              <w:rPr/>
            </w:pPr>
            <w:r w:rsidDel="00000000" w:rsidR="00000000" w:rsidRPr="00000000">
              <w:rPr>
                <w:rtl w:val="0"/>
              </w:rPr>
              <w:t xml:space="preserve">STA-VEH-001</w:t>
            </w:r>
          </w:p>
        </w:tc>
      </w:tr>
    </w:tbl>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jc w:val="both"/>
        <w:rPr>
          <w:b w:val="1"/>
          <w:bCs w:val="1"/>
        </w:rPr>
      </w:pPr>
      <w:r w:rsidDel="00000000" w:rsidR="00000000" w:rsidRPr="00000000">
        <w:rPr>
          <w:b w:val="1"/>
          <w:bCs w:val="1"/>
          <w:rtl w:val="0"/>
        </w:rPr>
        <w:t xml:space="preserve">Dependencias entre Paquetes</w:t>
      </w:r>
    </w:p>
    <w:tbl>
      <w:tblPr>
        <w:tblStyle w:val="Table29"/>
        <w:tblW w:w="8504.0" w:type="dxa"/>
        <w:jc w:val="left"/>
        <w:tblLayout w:type="fixed"/>
        <w:tblLook w:val="0400"/>
      </w:tblPr>
      <w:tblGrid>
        <w:gridCol w:w="1653"/>
        <w:gridCol w:w="2402"/>
        <w:gridCol w:w="4449"/>
        <w:tblGridChange w:id="0">
          <w:tblGrid>
            <w:gridCol w:w="1653"/>
            <w:gridCol w:w="2402"/>
            <w:gridCol w:w="4449"/>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E">
            <w:pPr>
              <w:jc w:val="both"/>
              <w:rPr>
                <w:b w:val="1"/>
                <w:bCs w:val="1"/>
              </w:rPr>
            </w:pPr>
            <w:r w:rsidDel="00000000" w:rsidR="00000000" w:rsidRPr="00000000">
              <w:rPr>
                <w:b w:val="1"/>
                <w:bCs w:val="1"/>
                <w:rtl w:val="0"/>
              </w:rPr>
              <w:t xml:space="preserve">Paquete Dependiente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BF">
            <w:pPr>
              <w:jc w:val="both"/>
              <w:rPr>
                <w:b w:val="1"/>
                <w:bCs w:val="1"/>
              </w:rPr>
            </w:pPr>
            <w:r w:rsidDel="00000000" w:rsidR="00000000" w:rsidRPr="00000000">
              <w:rPr>
                <w:b w:val="1"/>
                <w:bCs w:val="1"/>
                <w:rtl w:val="0"/>
              </w:rPr>
              <w:t xml:space="preserve">Paquete Requerido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0">
            <w:pPr>
              <w:jc w:val="both"/>
              <w:rPr>
                <w:b w:val="1"/>
                <w:bCs w:val="1"/>
              </w:rPr>
            </w:pPr>
            <w:r w:rsidDel="00000000" w:rsidR="00000000" w:rsidRPr="00000000">
              <w:rPr>
                <w:b w:val="1"/>
                <w:bCs w:val="1"/>
                <w:rtl w:val="0"/>
              </w:rPr>
              <w:t xml:space="preserve">Motivo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1">
            <w:pPr>
              <w:rPr/>
            </w:pPr>
            <w:r w:rsidDel="00000000" w:rsidR="00000000" w:rsidRPr="00000000">
              <w:rPr>
                <w:b w:val="1"/>
                <w:bCs w:val="1"/>
                <w:rtl w:val="0"/>
              </w:rPr>
              <w:t xml:space="preserve">PKG-005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2">
            <w:pPr>
              <w:rPr/>
            </w:pPr>
            <w:r w:rsidDel="00000000" w:rsidR="00000000" w:rsidRPr="00000000">
              <w:rPr>
                <w:rtl w:val="0"/>
              </w:rPr>
              <w:t xml:space="preserve">PKG-001 – Autenticación y Perfiles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3">
            <w:pPr>
              <w:jc w:val="both"/>
              <w:rPr/>
            </w:pPr>
            <w:r w:rsidDel="00000000" w:rsidR="00000000" w:rsidRPr="00000000">
              <w:rPr>
                <w:rtl w:val="0"/>
              </w:rPr>
              <w:t xml:space="preserve">Requiere validar los privilegios del Administrador y Presidente antes de acceder a funciones de gestión.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4">
            <w:pPr>
              <w:rPr/>
            </w:pPr>
            <w:r w:rsidDel="00000000" w:rsidR="00000000" w:rsidRPr="00000000">
              <w:rPr>
                <w:b w:val="1"/>
                <w:bCs w:val="1"/>
                <w:rtl w:val="0"/>
              </w:rPr>
              <w:t xml:space="preserve">PKG-005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5">
            <w:pPr>
              <w:rPr/>
            </w:pPr>
            <w:r w:rsidDel="00000000" w:rsidR="00000000" w:rsidRPr="00000000">
              <w:rPr>
                <w:rtl w:val="0"/>
              </w:rPr>
              <w:t xml:space="preserve">PKG-002 – Billetera Digital y Pagos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6">
            <w:pPr>
              <w:jc w:val="both"/>
              <w:rPr/>
            </w:pPr>
            <w:r w:rsidDel="00000000" w:rsidR="00000000" w:rsidRPr="00000000">
              <w:rPr>
                <w:rtl w:val="0"/>
              </w:rPr>
              <w:t xml:space="preserve">Consulta la información financiera para auditorías, conciliaciones y reportes administrativos.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7">
            <w:pPr>
              <w:rPr/>
            </w:pPr>
            <w:r w:rsidDel="00000000" w:rsidR="00000000" w:rsidRPr="00000000">
              <w:rPr>
                <w:b w:val="1"/>
                <w:bCs w:val="1"/>
                <w:rtl w:val="0"/>
              </w:rPr>
              <w:t xml:space="preserve">PKG-005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8">
            <w:pPr>
              <w:rPr/>
            </w:pPr>
            <w:r w:rsidDel="00000000" w:rsidR="00000000" w:rsidRPr="00000000">
              <w:rPr>
                <w:rtl w:val="0"/>
              </w:rPr>
              <w:t xml:space="preserve">PKG-003 – Gestión de Transporte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9">
            <w:pPr>
              <w:jc w:val="both"/>
              <w:rPr/>
            </w:pPr>
            <w:r w:rsidDel="00000000" w:rsidR="00000000" w:rsidRPr="00000000">
              <w:rPr>
                <w:rtl w:val="0"/>
              </w:rPr>
              <w:t xml:space="preserve">Administra vehículos, rutas, recorridos y parámetros operativos del servicio.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A">
            <w:pPr>
              <w:rPr/>
            </w:pPr>
            <w:r w:rsidDel="00000000" w:rsidR="00000000" w:rsidRPr="00000000">
              <w:rPr>
                <w:b w:val="1"/>
                <w:bCs w:val="1"/>
                <w:rtl w:val="0"/>
              </w:rPr>
              <w:t xml:space="preserve">PKG-005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B">
            <w:pPr>
              <w:rPr/>
            </w:pPr>
            <w:r w:rsidDel="00000000" w:rsidR="00000000" w:rsidRPr="00000000">
              <w:rPr>
                <w:rtl w:val="0"/>
              </w:rPr>
              <w:t xml:space="preserve">PKG-004 – Geolocalización y Monitoreo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CC">
            <w:pPr>
              <w:jc w:val="both"/>
              <w:rPr/>
            </w:pPr>
            <w:r w:rsidDel="00000000" w:rsidR="00000000" w:rsidRPr="00000000">
              <w:rPr>
                <w:rtl w:val="0"/>
              </w:rPr>
              <w:t xml:space="preserve">Consulta información geográfica y operativa para la supervisión y análisis del servicio.</w:t>
            </w:r>
          </w:p>
        </w:tc>
      </w:tr>
    </w:tbl>
    <w:p w:rsidR="00000000" w:rsidDel="00000000" w:rsidP="00000000" w:rsidRDefault="00000000" w:rsidRPr="00000000" w14:paraId="000001CD">
      <w:pPr>
        <w:jc w:val="both"/>
        <w:rPr>
          <w:b w:val="1"/>
          <w:bCs w:val="1"/>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b w:val="1"/>
          <w:bCs w:val="1"/>
          <w:rtl w:val="0"/>
        </w:rPr>
        <w:t xml:space="preserve">Dependencias del paquete</w:t>
      </w: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t xml:space="preserve">El paquete </w:t>
      </w:r>
      <w:r w:rsidDel="00000000" w:rsidR="00000000" w:rsidRPr="00000000">
        <w:rPr>
          <w:b w:val="1"/>
          <w:bCs w:val="1"/>
          <w:rtl w:val="0"/>
        </w:rPr>
        <w:t xml:space="preserve">Administración</w:t>
      </w:r>
      <w:r w:rsidDel="00000000" w:rsidR="00000000" w:rsidRPr="00000000">
        <w:rPr>
          <w:rtl w:val="0"/>
        </w:rPr>
        <w:t xml:space="preserve"> representa la </w:t>
      </w:r>
      <w:r w:rsidDel="00000000" w:rsidR="00000000" w:rsidRPr="00000000">
        <w:rPr>
          <w:b w:val="1"/>
          <w:bCs w:val="1"/>
          <w:rtl w:val="0"/>
        </w:rPr>
        <w:t xml:space="preserve">capa de gestión del sistema</w:t>
      </w:r>
      <w:r w:rsidDel="00000000" w:rsidR="00000000" w:rsidRPr="00000000">
        <w:rPr>
          <w:rtl w:val="0"/>
        </w:rPr>
        <w:t xml:space="preserve"> y concentra las funciones de supervisión, mantenimiento y análisis. Debido a esta responsabilidad, mantiene dependencias hacia todos los paquetes funcionales, ya que requiere acceder a información de autenticación, operaciones financieras, transporte y monitoreo para ejercer el control administrativo. Sin embargo, los demás paquetes no dependen de este módulo para ejecutar sus procesos principales, lo que preserva la independencia funcional de la arquitectura.</w:t>
      </w:r>
    </w:p>
    <w:p w:rsidR="00000000" w:rsidDel="00000000" w:rsidP="00000000" w:rsidRDefault="00000000" w:rsidRPr="00000000" w14:paraId="000001D0">
      <w:pPr>
        <w:jc w:val="both"/>
        <w:rPr>
          <w:b w:val="1"/>
          <w:bCs w:val="1"/>
        </w:rPr>
      </w:pPr>
      <w:r w:rsidDel="00000000" w:rsidR="00000000" w:rsidRPr="00000000">
        <w:rPr>
          <w:b w:val="1"/>
          <w:bCs w:val="1"/>
          <w:rtl w:val="0"/>
        </w:rPr>
        <w:t xml:space="preserve">Relaciones Documentales</w:t>
      </w:r>
    </w:p>
    <w:tbl>
      <w:tblPr>
        <w:tblStyle w:val="Table30"/>
        <w:tblW w:w="5404.0" w:type="dxa"/>
        <w:jc w:val="left"/>
        <w:tblLayout w:type="fixed"/>
        <w:tblLook w:val="0400"/>
      </w:tblPr>
      <w:tblGrid>
        <w:gridCol w:w="1702"/>
        <w:gridCol w:w="3702"/>
        <w:tblGridChange w:id="0">
          <w:tblGrid>
            <w:gridCol w:w="1702"/>
            <w:gridCol w:w="370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1">
            <w:pPr>
              <w:jc w:val="both"/>
              <w:rPr>
                <w:b w:val="1"/>
                <w:bCs w:val="1"/>
              </w:rPr>
            </w:pPr>
            <w:r w:rsidDel="00000000" w:rsidR="00000000" w:rsidRPr="00000000">
              <w:rPr>
                <w:b w:val="1"/>
                <w:bCs w:val="1"/>
                <w:rtl w:val="0"/>
              </w:rPr>
              <w:t xml:space="preserve">Documento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2">
            <w:pPr>
              <w:jc w:val="both"/>
              <w:rPr>
                <w:b w:val="1"/>
                <w:bCs w:val="1"/>
              </w:rPr>
            </w:pPr>
            <w:r w:rsidDel="00000000" w:rsidR="00000000" w:rsidRPr="00000000">
              <w:rPr>
                <w:b w:val="1"/>
                <w:bCs w:val="1"/>
                <w:rtl w:val="0"/>
              </w:rPr>
              <w:t xml:space="preserve">Identificador</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3">
            <w:pPr>
              <w:jc w:val="both"/>
              <w:rPr/>
            </w:pPr>
            <w:r w:rsidDel="00000000" w:rsidR="00000000" w:rsidRPr="00000000">
              <w:rPr>
                <w:b w:val="1"/>
                <w:bCs w:val="1"/>
                <w:rtl w:val="0"/>
              </w:rPr>
              <w:t xml:space="preserve">QA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4">
            <w:pPr>
              <w:jc w:val="both"/>
              <w:rPr/>
            </w:pPr>
            <w:r w:rsidDel="00000000" w:rsidR="00000000" w:rsidRPr="00000000">
              <w:rPr>
                <w:rtl w:val="0"/>
              </w:rPr>
              <w:t xml:space="preserve">QA-019, QA-020, QA-021, QA-025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5">
            <w:pPr>
              <w:jc w:val="both"/>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6">
            <w:pPr>
              <w:jc w:val="both"/>
              <w:rPr/>
            </w:pPr>
            <w:r w:rsidDel="00000000" w:rsidR="00000000" w:rsidRPr="00000000">
              <w:rPr>
                <w:rtl w:val="0"/>
              </w:rPr>
              <w:t xml:space="preserve">SPR-019, SPR-020, SPR-021, SPR-025</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7">
            <w:pPr>
              <w:jc w:val="both"/>
              <w:rPr/>
            </w:pPr>
            <w:r w:rsidDel="00000000" w:rsidR="00000000" w:rsidRPr="00000000">
              <w:rPr>
                <w:b w:val="1"/>
                <w:bCs w:val="1"/>
                <w:rtl w:val="0"/>
              </w:rPr>
              <w:t xml:space="preserve">Implementación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8">
            <w:pPr>
              <w:jc w:val="both"/>
              <w:rPr/>
            </w:pPr>
            <w:r w:rsidDel="00000000" w:rsidR="00000000" w:rsidRPr="00000000">
              <w:rPr>
                <w:rtl w:val="0"/>
              </w:rPr>
              <w:t xml:space="preserve">IMP-019, IMP-020, IMP-021, IMP-025</w:t>
            </w:r>
          </w:p>
        </w:tc>
      </w:tr>
    </w:tbl>
    <w:p w:rsidR="00000000" w:rsidDel="00000000" w:rsidP="00000000" w:rsidRDefault="00000000" w:rsidRPr="00000000" w14:paraId="000001D9">
      <w:pPr>
        <w:jc w:val="both"/>
        <w:rPr>
          <w:b w:val="1"/>
          <w:bCs w:val="1"/>
        </w:rPr>
      </w:pPr>
      <w:r w:rsidDel="00000000" w:rsidR="00000000" w:rsidRPr="00000000">
        <w:rPr>
          <w:rtl w:val="0"/>
        </w:rPr>
      </w:r>
    </w:p>
    <w:p w:rsidR="00000000" w:rsidDel="00000000" w:rsidP="00000000" w:rsidRDefault="00000000" w:rsidRPr="00000000" w14:paraId="000001DA">
      <w:pPr>
        <w:jc w:val="both"/>
        <w:rPr>
          <w:b w:val="1"/>
          <w:bCs w:val="1"/>
        </w:rPr>
      </w:pPr>
      <w:r w:rsidDel="00000000" w:rsidR="00000000" w:rsidRPr="00000000">
        <w:rPr>
          <w:b w:val="1"/>
          <w:bCs w:val="1"/>
          <w:rtl w:val="0"/>
        </w:rPr>
        <w:t xml:space="preserve">Restricciones</w:t>
      </w:r>
    </w:p>
    <w:tbl>
      <w:tblPr>
        <w:tblStyle w:val="Table31"/>
        <w:tblW w:w="8504.0" w:type="dxa"/>
        <w:jc w:val="left"/>
        <w:tblLayout w:type="fixed"/>
        <w:tblLook w:val="0400"/>
      </w:tblPr>
      <w:tblGrid>
        <w:gridCol w:w="1350"/>
        <w:gridCol w:w="7154"/>
        <w:tblGridChange w:id="0">
          <w:tblGrid>
            <w:gridCol w:w="1350"/>
            <w:gridCol w:w="715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B">
            <w:pPr>
              <w:jc w:val="both"/>
              <w:rPr>
                <w:b w:val="1"/>
                <w:bCs w:val="1"/>
              </w:rPr>
            </w:pPr>
            <w:r w:rsidDel="00000000" w:rsidR="00000000" w:rsidRPr="00000000">
              <w:rPr>
                <w:b w:val="1"/>
                <w:bCs w:val="1"/>
                <w:rtl w:val="0"/>
              </w:rPr>
              <w:t xml:space="preserve">Identificador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C">
            <w:pPr>
              <w:jc w:val="both"/>
              <w:rPr>
                <w:b w:val="1"/>
                <w:bCs w:val="1"/>
              </w:rPr>
            </w:pPr>
            <w:r w:rsidDel="00000000" w:rsidR="00000000" w:rsidRPr="00000000">
              <w:rPr>
                <w:b w:val="1"/>
                <w:bCs w:val="1"/>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D">
            <w:pPr>
              <w:jc w:val="both"/>
              <w:rPr/>
            </w:pPr>
            <w:r w:rsidDel="00000000" w:rsidR="00000000" w:rsidRPr="00000000">
              <w:rPr>
                <w:rtl w:val="0"/>
              </w:rPr>
              <w:t xml:space="preserve">RN-063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E">
            <w:pPr>
              <w:jc w:val="both"/>
              <w:rPr/>
            </w:pPr>
            <w:r w:rsidDel="00000000" w:rsidR="00000000" w:rsidRPr="00000000">
              <w:rPr>
                <w:rtl w:val="0"/>
              </w:rPr>
              <w:t xml:space="preserve">Solo los administradores autorizados podrán gestionar la información operativa del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DF">
            <w:pPr>
              <w:jc w:val="both"/>
              <w:rPr/>
            </w:pPr>
            <w:r w:rsidDel="00000000" w:rsidR="00000000" w:rsidRPr="00000000">
              <w:rPr>
                <w:rtl w:val="0"/>
              </w:rPr>
              <w:t xml:space="preserve">RN-064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0">
            <w:pPr>
              <w:jc w:val="both"/>
              <w:rPr/>
            </w:pPr>
            <w:r w:rsidDel="00000000" w:rsidR="00000000" w:rsidRPr="00000000">
              <w:rPr>
                <w:rtl w:val="0"/>
              </w:rPr>
              <w:t xml:space="preserve">Toda modificación administrativa deberá registrarse para fines de auditoría.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1">
            <w:pPr>
              <w:jc w:val="both"/>
              <w:rPr/>
            </w:pPr>
            <w:r w:rsidDel="00000000" w:rsidR="00000000" w:rsidRPr="00000000">
              <w:rPr>
                <w:rtl w:val="0"/>
              </w:rPr>
              <w:t xml:space="preserve">RN-065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2">
            <w:pPr>
              <w:jc w:val="both"/>
              <w:rPr/>
            </w:pPr>
            <w:r w:rsidDel="00000000" w:rsidR="00000000" w:rsidRPr="00000000">
              <w:rPr>
                <w:rtl w:val="0"/>
              </w:rPr>
              <w:t xml:space="preserve">La autorización de vehículos y rutas deberá cumplir los criterios establecidos por la organización.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3">
            <w:pPr>
              <w:jc w:val="both"/>
              <w:rPr/>
            </w:pPr>
            <w:r w:rsidDel="00000000" w:rsidR="00000000" w:rsidRPr="00000000">
              <w:rPr>
                <w:rtl w:val="0"/>
              </w:rPr>
              <w:t xml:space="preserve">RN-066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4">
            <w:pPr>
              <w:jc w:val="both"/>
              <w:rPr/>
            </w:pPr>
            <w:r w:rsidDel="00000000" w:rsidR="00000000" w:rsidRPr="00000000">
              <w:rPr>
                <w:rtl w:val="0"/>
              </w:rPr>
              <w:t xml:space="preserve">Solo el Presidente podrá acceder a los reportes ejecutivos consolidados.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5">
            <w:pPr>
              <w:jc w:val="both"/>
              <w:rPr/>
            </w:pPr>
            <w:r w:rsidDel="00000000" w:rsidR="00000000" w:rsidRPr="00000000">
              <w:rPr>
                <w:rtl w:val="0"/>
              </w:rPr>
              <w:t xml:space="preserve">RN-067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6">
            <w:pPr>
              <w:jc w:val="both"/>
              <w:rPr/>
            </w:pPr>
            <w:r w:rsidDel="00000000" w:rsidR="00000000" w:rsidRPr="00000000">
              <w:rPr>
                <w:rtl w:val="0"/>
              </w:rPr>
              <w:t xml:space="preserve">Los indicadores administrativos deberán generarse utilizando información vigente y validada.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7">
            <w:pPr>
              <w:jc w:val="both"/>
              <w:rPr/>
            </w:pPr>
            <w:r w:rsidDel="00000000" w:rsidR="00000000" w:rsidRPr="00000000">
              <w:rPr>
                <w:rtl w:val="0"/>
              </w:rPr>
              <w:t xml:space="preserve">RN-068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E8">
            <w:pPr>
              <w:jc w:val="both"/>
              <w:rPr/>
            </w:pPr>
            <w:r w:rsidDel="00000000" w:rsidR="00000000" w:rsidRPr="00000000">
              <w:rPr>
                <w:rtl w:val="0"/>
              </w:rPr>
              <w:t xml:space="preserve">Las configuraciones generales del sistema solo podrán modificarse por usuarios con permisos administrativos.</w:t>
            </w:r>
          </w:p>
        </w:tc>
      </w:tr>
    </w:tbl>
    <w:p w:rsidR="00000000" w:rsidDel="00000000" w:rsidP="00000000" w:rsidRDefault="00000000" w:rsidRPr="00000000" w14:paraId="000001E9">
      <w:pPr>
        <w:jc w:val="both"/>
        <w:rPr>
          <w:b w:val="1"/>
          <w:bCs w:val="1"/>
        </w:rPr>
      </w:pPr>
      <w:r w:rsidDel="00000000" w:rsidR="00000000" w:rsidRPr="00000000">
        <w:rPr>
          <w:rtl w:val="0"/>
        </w:rPr>
      </w:r>
    </w:p>
    <w:p w:rsidR="00000000" w:rsidDel="00000000" w:rsidP="00000000" w:rsidRDefault="00000000" w:rsidRPr="00000000" w14:paraId="000001EA">
      <w:pPr>
        <w:jc w:val="both"/>
        <w:rPr>
          <w:b w:val="1"/>
          <w:bCs w:val="1"/>
        </w:rPr>
      </w:pPr>
      <w:r w:rsidDel="00000000" w:rsidR="00000000" w:rsidRPr="00000000">
        <w:rPr>
          <w:rtl w:val="0"/>
        </w:rPr>
      </w:r>
    </w:p>
    <w:p w:rsidR="00000000" w:rsidDel="00000000" w:rsidP="00000000" w:rsidRDefault="00000000" w:rsidRPr="00000000" w14:paraId="000001EB">
      <w:pPr>
        <w:jc w:val="both"/>
        <w:rPr>
          <w:b w:val="1"/>
          <w:bCs w:val="1"/>
        </w:rPr>
      </w:pPr>
      <w:r w:rsidDel="00000000" w:rsidR="00000000" w:rsidRPr="00000000">
        <w:rPr>
          <w:rtl w:val="0"/>
        </w:rPr>
      </w:r>
    </w:p>
    <w:p w:rsidR="00000000" w:rsidDel="00000000" w:rsidP="00000000" w:rsidRDefault="00000000" w:rsidRPr="00000000" w14:paraId="000001EC">
      <w:pPr>
        <w:jc w:val="both"/>
        <w:rPr>
          <w:b w:val="1"/>
          <w:bCs w:val="1"/>
        </w:rPr>
      </w:pPr>
      <w:r w:rsidDel="00000000" w:rsidR="00000000" w:rsidRPr="00000000">
        <w:rPr>
          <w:b w:val="1"/>
          <w:bCs w:val="1"/>
          <w:rtl w:val="0"/>
        </w:rPr>
        <w:t xml:space="preserve">8. Espacio para el Diagrama UML</w:t>
      </w:r>
    </w:p>
    <w:p w:rsidR="00000000" w:rsidDel="00000000" w:rsidP="00000000" w:rsidRDefault="00000000" w:rsidRPr="00000000" w14:paraId="000001ED">
      <w:pPr>
        <w:jc w:val="both"/>
        <w:rPr/>
      </w:pPr>
      <w:r w:rsidDel="00000000" w:rsidR="00000000" w:rsidRPr="00000000">
        <w:rPr/>
        <w:drawing>
          <wp:inline distB="114300" distT="114300" distL="114300" distR="114300">
            <wp:extent cx="5367294" cy="455494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67294" cy="4554947"/>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jc w:val="both"/>
        <w:rPr>
          <w:b w:val="1"/>
          <w:bCs w:val="1"/>
        </w:rPr>
      </w:pPr>
      <w:r w:rsidDel="00000000" w:rsidR="00000000" w:rsidRPr="00000000">
        <w:rPr>
          <w:b w:val="1"/>
          <w:bCs w:val="1"/>
          <w:rtl w:val="0"/>
        </w:rPr>
        <w:t xml:space="preserve">Diagrama UML agrupando módulos</w:t>
      </w:r>
    </w:p>
    <w:p w:rsidR="00000000" w:rsidDel="00000000" w:rsidP="00000000" w:rsidRDefault="00000000" w:rsidRPr="00000000" w14:paraId="000001EF">
      <w:pPr>
        <w:jc w:val="both"/>
        <w:rPr/>
      </w:pPr>
      <w:r w:rsidDel="00000000" w:rsidR="00000000" w:rsidRPr="00000000">
        <w:rPr/>
        <w:drawing>
          <wp:inline distB="114300" distT="114300" distL="114300" distR="114300">
            <wp:extent cx="5363798" cy="393858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63798"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9. Índice de Diagramas de Paquetes</w:t>
      </w:r>
    </w:p>
    <w:p w:rsidR="00000000" w:rsidDel="00000000" w:rsidP="00000000" w:rsidRDefault="00000000" w:rsidRPr="00000000" w14:paraId="000001F1">
      <w:pPr>
        <w:jc w:val="both"/>
        <w:rPr>
          <w:b w:val="1"/>
          <w:bCs w:val="1"/>
        </w:rPr>
      </w:pPr>
      <w:r w:rsidDel="00000000" w:rsidR="00000000" w:rsidRPr="00000000">
        <w:rPr>
          <w:b w:val="1"/>
          <w:bCs w:val="1"/>
          <w:rtl w:val="0"/>
        </w:rPr>
        <w:t xml:space="preserve">9.1 Propósito</w:t>
      </w:r>
    </w:p>
    <w:p w:rsidR="00000000" w:rsidDel="00000000" w:rsidP="00000000" w:rsidRDefault="00000000" w:rsidRPr="00000000" w14:paraId="000001F2">
      <w:pPr>
        <w:jc w:val="both"/>
        <w:rPr/>
      </w:pPr>
      <w:r w:rsidDel="00000000" w:rsidR="00000000" w:rsidRPr="00000000">
        <w:rPr>
          <w:rtl w:val="0"/>
        </w:rPr>
        <w:t xml:space="preserve">El índice de Diagramas de Paquetes centraliza la trazabilidad entre cada paquete arquitectónico y los demás artefactos del proyecto. Su finalidad es facilitar la navegación entre los módulos funcionales del sistema y los Conceptos del Dominio, Flujos Funcionales, Casos de Uso, Reglas de Negocio, Diagramas de Clases, Diagramas de Secuencia, Diagramas de Actividad, Diagramas de Estados, Casos de Prueba, Historias de Sprint y Bitácora de Implementación.</w:t>
      </w:r>
    </w:p>
    <w:p w:rsidR="00000000" w:rsidDel="00000000" w:rsidP="00000000" w:rsidRDefault="00000000" w:rsidRPr="00000000" w14:paraId="000001F3">
      <w:pPr>
        <w:jc w:val="both"/>
        <w:rPr/>
      </w:pPr>
      <w:r w:rsidDel="00000000" w:rsidR="00000000" w:rsidRPr="00000000">
        <w:rPr>
          <w:rtl w:val="0"/>
        </w:rPr>
        <w:t xml:space="preserve">Cada paquete representa una agrupación lógica de elementos UML relacionados que colaboran para cumplir una responsabilidad específica dentro de la arquitectura del sistema.</w:t>
      </w:r>
    </w:p>
    <w:p w:rsidR="00000000" w:rsidDel="00000000" w:rsidP="00000000" w:rsidRDefault="00000000" w:rsidRPr="00000000" w14:paraId="000001F4">
      <w:pPr>
        <w:jc w:val="both"/>
        <w:rPr>
          <w:b w:val="1"/>
          <w:bCs w:val="1"/>
        </w:rPr>
      </w:pPr>
      <w:r w:rsidDel="00000000" w:rsidR="00000000" w:rsidRPr="00000000">
        <w:rPr>
          <w:b w:val="1"/>
          <w:bCs w:val="1"/>
          <w:rtl w:val="0"/>
        </w:rPr>
        <w:t xml:space="preserve">9.2 Plantilla</w:t>
      </w:r>
    </w:p>
    <w:tbl>
      <w:tblPr>
        <w:tblStyle w:val="Table32"/>
        <w:tblW w:w="8340.0" w:type="dxa"/>
        <w:jc w:val="left"/>
        <w:tblLayout w:type="fixed"/>
        <w:tblLook w:val="0400"/>
      </w:tblPr>
      <w:tblGrid>
        <w:gridCol w:w="1140"/>
        <w:gridCol w:w="1080"/>
        <w:gridCol w:w="1005"/>
        <w:gridCol w:w="1020"/>
        <w:gridCol w:w="1110"/>
        <w:gridCol w:w="1005"/>
        <w:gridCol w:w="1005"/>
        <w:gridCol w:w="975"/>
        <w:tblGridChange w:id="0">
          <w:tblGrid>
            <w:gridCol w:w="1140"/>
            <w:gridCol w:w="1080"/>
            <w:gridCol w:w="1005"/>
            <w:gridCol w:w="1020"/>
            <w:gridCol w:w="1110"/>
            <w:gridCol w:w="1005"/>
            <w:gridCol w:w="1005"/>
            <w:gridCol w:w="9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5">
            <w:pPr>
              <w:jc w:val="both"/>
              <w:rPr>
                <w:b w:val="1"/>
                <w:bCs w:val="1"/>
              </w:rPr>
            </w:pPr>
            <w:r w:rsidDel="00000000" w:rsidR="00000000" w:rsidRPr="00000000">
              <w:rPr>
                <w:b w:val="1"/>
                <w:bCs w:val="1"/>
                <w:rtl w:val="0"/>
              </w:rPr>
              <w:t xml:space="preserve">Paquete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6">
            <w:pPr>
              <w:jc w:val="both"/>
              <w:rPr>
                <w:b w:val="1"/>
                <w:bCs w:val="1"/>
              </w:rPr>
            </w:pPr>
            <w:r w:rsidDel="00000000" w:rsidR="00000000" w:rsidRPr="00000000">
              <w:rPr>
                <w:b w:val="1"/>
                <w:bCs w:val="1"/>
                <w:rtl w:val="0"/>
              </w:rPr>
              <w:t xml:space="preserve">Módulo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7">
            <w:pPr>
              <w:jc w:val="both"/>
              <w:rPr>
                <w:b w:val="1"/>
                <w:bCs w:val="1"/>
              </w:rPr>
            </w:pPr>
            <w:r w:rsidDel="00000000" w:rsidR="00000000" w:rsidRPr="00000000">
              <w:rPr>
                <w:b w:val="1"/>
                <w:bCs w:val="1"/>
                <w:rtl w:val="0"/>
              </w:rPr>
              <w:t xml:space="preserve">DOM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8">
            <w:pPr>
              <w:jc w:val="both"/>
              <w:rPr>
                <w:b w:val="1"/>
                <w:bCs w:val="1"/>
              </w:rPr>
            </w:pPr>
            <w:r w:rsidDel="00000000" w:rsidR="00000000" w:rsidRPr="00000000">
              <w:rPr>
                <w:b w:val="1"/>
                <w:bCs w:val="1"/>
                <w:rtl w:val="0"/>
              </w:rPr>
              <w:t xml:space="preserve">CU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9">
            <w:pPr>
              <w:jc w:val="both"/>
              <w:rPr>
                <w:b w:val="1"/>
                <w:bCs w:val="1"/>
              </w:rPr>
            </w:pPr>
            <w:r w:rsidDel="00000000" w:rsidR="00000000" w:rsidRPr="00000000">
              <w:rPr>
                <w:b w:val="1"/>
                <w:bCs w:val="1"/>
                <w:rtl w:val="0"/>
              </w:rPr>
              <w:t xml:space="preserve">RN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A">
            <w:pPr>
              <w:jc w:val="both"/>
              <w:rPr>
                <w:b w:val="1"/>
                <w:bCs w:val="1"/>
              </w:rPr>
            </w:pPr>
            <w:r w:rsidDel="00000000" w:rsidR="00000000" w:rsidRPr="00000000">
              <w:rPr>
                <w:b w:val="1"/>
                <w:bCs w:val="1"/>
                <w:rtl w:val="0"/>
              </w:rPr>
              <w:t xml:space="preserve">QA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B">
            <w:pPr>
              <w:jc w:val="both"/>
              <w:rPr>
                <w:b w:val="1"/>
                <w:bCs w:val="1"/>
              </w:rPr>
            </w:pPr>
            <w:r w:rsidDel="00000000" w:rsidR="00000000" w:rsidRPr="00000000">
              <w:rPr>
                <w:b w:val="1"/>
                <w:bCs w:val="1"/>
                <w:rtl w:val="0"/>
              </w:rPr>
              <w:t xml:space="preserve">SPR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FC">
            <w:pPr>
              <w:jc w:val="both"/>
              <w:rPr>
                <w:b w:val="1"/>
                <w:bCs w:val="1"/>
              </w:rPr>
            </w:pPr>
            <w:r w:rsidDel="00000000" w:rsidR="00000000" w:rsidRPr="00000000">
              <w:rPr>
                <w:b w:val="1"/>
                <w:bCs w:val="1"/>
                <w:rtl w:val="0"/>
              </w:rPr>
              <w:t xml:space="preserve">IMP</w:t>
            </w:r>
          </w:p>
        </w:tc>
      </w:tr>
    </w:tbl>
    <w:p w:rsidR="00000000" w:rsidDel="00000000" w:rsidP="00000000" w:rsidRDefault="00000000" w:rsidRPr="00000000" w14:paraId="000001FD">
      <w:pPr>
        <w:jc w:val="both"/>
        <w:rPr>
          <w:b w:val="1"/>
          <w:bCs w:val="1"/>
        </w:rPr>
      </w:pPr>
      <w:r w:rsidDel="00000000" w:rsidR="00000000" w:rsidRPr="00000000">
        <w:rPr>
          <w:rtl w:val="0"/>
        </w:rPr>
      </w:r>
    </w:p>
    <w:p w:rsidR="00000000" w:rsidDel="00000000" w:rsidP="00000000" w:rsidRDefault="00000000" w:rsidRPr="00000000" w14:paraId="000001FE">
      <w:pPr>
        <w:jc w:val="both"/>
        <w:rPr>
          <w:b w:val="1"/>
          <w:bCs w:val="1"/>
        </w:rPr>
      </w:pPr>
      <w:r w:rsidDel="00000000" w:rsidR="00000000" w:rsidRPr="00000000">
        <w:rPr>
          <w:b w:val="1"/>
          <w:bCs w:val="1"/>
          <w:rtl w:val="0"/>
        </w:rPr>
        <w:t xml:space="preserve">9.3 Organización del Documento</w:t>
      </w:r>
    </w:p>
    <w:p w:rsidR="00000000" w:rsidDel="00000000" w:rsidP="00000000" w:rsidRDefault="00000000" w:rsidRPr="00000000" w14:paraId="000001FF">
      <w:pPr>
        <w:jc w:val="both"/>
        <w:rPr>
          <w:b w:val="1"/>
          <w:bCs w:val="1"/>
        </w:rPr>
      </w:pPr>
      <w:r w:rsidDel="00000000" w:rsidR="00000000" w:rsidRPr="00000000">
        <w:rPr>
          <w:b w:val="1"/>
          <w:bCs w:val="1"/>
          <w:rtl w:val="0"/>
        </w:rPr>
        <w:t xml:space="preserve">9.3.1 PKG-001 — Autenticación y Perfiles</w:t>
      </w:r>
    </w:p>
    <w:tbl>
      <w:tblPr>
        <w:tblStyle w:val="Table33"/>
        <w:tblW w:w="8460.0" w:type="dxa"/>
        <w:jc w:val="left"/>
        <w:tblLayout w:type="fixed"/>
        <w:tblLook w:val="0400"/>
      </w:tblPr>
      <w:tblGrid>
        <w:gridCol w:w="870"/>
        <w:gridCol w:w="1500"/>
        <w:gridCol w:w="1200"/>
        <w:gridCol w:w="1020"/>
        <w:gridCol w:w="1050"/>
        <w:gridCol w:w="1005"/>
        <w:gridCol w:w="915"/>
        <w:gridCol w:w="900"/>
        <w:tblGridChange w:id="0">
          <w:tblGrid>
            <w:gridCol w:w="870"/>
            <w:gridCol w:w="1500"/>
            <w:gridCol w:w="1200"/>
            <w:gridCol w:w="1020"/>
            <w:gridCol w:w="1050"/>
            <w:gridCol w:w="1005"/>
            <w:gridCol w:w="915"/>
            <w:gridCol w:w="9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0">
            <w:pPr>
              <w:jc w:val="both"/>
              <w:rPr>
                <w:b w:val="1"/>
                <w:bCs w:val="1"/>
              </w:rPr>
            </w:pPr>
            <w:r w:rsidDel="00000000" w:rsidR="00000000" w:rsidRPr="00000000">
              <w:rPr>
                <w:b w:val="1"/>
                <w:bCs w:val="1"/>
                <w:rtl w:val="0"/>
              </w:rPr>
              <w:t xml:space="preserve">Paquete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1">
            <w:pPr>
              <w:jc w:val="both"/>
              <w:rPr>
                <w:b w:val="1"/>
                <w:bCs w:val="1"/>
              </w:rPr>
            </w:pPr>
            <w:r w:rsidDel="00000000" w:rsidR="00000000" w:rsidRPr="00000000">
              <w:rPr>
                <w:b w:val="1"/>
                <w:bCs w:val="1"/>
                <w:rtl w:val="0"/>
              </w:rPr>
              <w:t xml:space="preserve">Módulo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2">
            <w:pPr>
              <w:jc w:val="both"/>
              <w:rPr>
                <w:b w:val="1"/>
                <w:bCs w:val="1"/>
              </w:rPr>
            </w:pPr>
            <w:r w:rsidDel="00000000" w:rsidR="00000000" w:rsidRPr="00000000">
              <w:rPr>
                <w:b w:val="1"/>
                <w:bCs w:val="1"/>
                <w:rtl w:val="0"/>
              </w:rPr>
              <w:t xml:space="preserve">DOM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3">
            <w:pPr>
              <w:jc w:val="both"/>
              <w:rPr>
                <w:b w:val="1"/>
                <w:bCs w:val="1"/>
              </w:rPr>
            </w:pPr>
            <w:r w:rsidDel="00000000" w:rsidR="00000000" w:rsidRPr="00000000">
              <w:rPr>
                <w:b w:val="1"/>
                <w:bCs w:val="1"/>
                <w:rtl w:val="0"/>
              </w:rPr>
              <w:t xml:space="preserve">CU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4">
            <w:pPr>
              <w:jc w:val="both"/>
              <w:rPr>
                <w:b w:val="1"/>
                <w:bCs w:val="1"/>
              </w:rPr>
            </w:pPr>
            <w:r w:rsidDel="00000000" w:rsidR="00000000" w:rsidRPr="00000000">
              <w:rPr>
                <w:b w:val="1"/>
                <w:bCs w:val="1"/>
                <w:rtl w:val="0"/>
              </w:rPr>
              <w:t xml:space="preserve">RN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5">
            <w:pPr>
              <w:jc w:val="both"/>
              <w:rPr>
                <w:b w:val="1"/>
                <w:bCs w:val="1"/>
              </w:rPr>
            </w:pPr>
            <w:r w:rsidDel="00000000" w:rsidR="00000000" w:rsidRPr="00000000">
              <w:rPr>
                <w:b w:val="1"/>
                <w:bCs w:val="1"/>
                <w:rtl w:val="0"/>
              </w:rPr>
              <w:t xml:space="preserve">QA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6">
            <w:pPr>
              <w:jc w:val="both"/>
              <w:rPr>
                <w:b w:val="1"/>
                <w:bCs w:val="1"/>
              </w:rPr>
            </w:pPr>
            <w:r w:rsidDel="00000000" w:rsidR="00000000" w:rsidRPr="00000000">
              <w:rPr>
                <w:b w:val="1"/>
                <w:bCs w:val="1"/>
                <w:rtl w:val="0"/>
              </w:rPr>
              <w:t xml:space="preserve">SPR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7">
            <w:pPr>
              <w:jc w:val="both"/>
              <w:rPr>
                <w:b w:val="1"/>
                <w:bCs w:val="1"/>
              </w:rPr>
            </w:pPr>
            <w:r w:rsidDel="00000000" w:rsidR="00000000" w:rsidRPr="00000000">
              <w:rPr>
                <w:b w:val="1"/>
                <w:bCs w:val="1"/>
                <w:rtl w:val="0"/>
              </w:rPr>
              <w:t xml:space="preserve">IMP</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8">
            <w:pPr>
              <w:jc w:val="both"/>
              <w:rPr/>
            </w:pPr>
            <w:r w:rsidDel="00000000" w:rsidR="00000000" w:rsidRPr="00000000">
              <w:rPr>
                <w:rtl w:val="0"/>
              </w:rPr>
              <w:t xml:space="preserve">PKG-001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9">
            <w:pPr>
              <w:jc w:val="both"/>
              <w:rPr/>
            </w:pPr>
            <w:r w:rsidDel="00000000" w:rsidR="00000000" w:rsidRPr="00000000">
              <w:rPr>
                <w:rtl w:val="0"/>
              </w:rPr>
              <w:t xml:space="preserve">1. Autenticación y Perfiles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A">
            <w:pPr>
              <w:jc w:val="both"/>
              <w:rPr/>
            </w:pPr>
            <w:r w:rsidDel="00000000" w:rsidR="00000000" w:rsidRPr="00000000">
              <w:rPr>
                <w:rtl w:val="0"/>
              </w:rPr>
              <w:t xml:space="preserve">DOM-001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B">
            <w:pPr>
              <w:jc w:val="both"/>
              <w:rPr/>
            </w:pPr>
            <w:r w:rsidDel="00000000" w:rsidR="00000000" w:rsidRPr="00000000">
              <w:rPr>
                <w:rtl w:val="0"/>
              </w:rPr>
              <w:t xml:space="preserve">CU-001, CU-002, CU-003, CU-004, CU-005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C">
            <w:pPr>
              <w:jc w:val="both"/>
              <w:rPr/>
            </w:pPr>
            <w:r w:rsidDel="00000000" w:rsidR="00000000" w:rsidRPr="00000000">
              <w:rPr>
                <w:rtl w:val="0"/>
              </w:rPr>
              <w:t xml:space="preserve">RN-001, RN-002, RN-003, RN-004, RN-005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D">
            <w:pPr>
              <w:jc w:val="both"/>
              <w:rPr/>
            </w:pPr>
            <w:r w:rsidDel="00000000" w:rsidR="00000000" w:rsidRPr="00000000">
              <w:rPr>
                <w:rtl w:val="0"/>
              </w:rPr>
              <w:t xml:space="preserve">QA-001, QA-002, QA-003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E">
            <w:pPr>
              <w:jc w:val="both"/>
              <w:rPr/>
            </w:pPr>
            <w:r w:rsidDel="00000000" w:rsidR="00000000" w:rsidRPr="00000000">
              <w:rPr>
                <w:rtl w:val="0"/>
              </w:rPr>
              <w:t xml:space="preserve">SPR-001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0F">
            <w:pPr>
              <w:jc w:val="both"/>
              <w:rPr/>
            </w:pPr>
            <w:r w:rsidDel="00000000" w:rsidR="00000000" w:rsidRPr="00000000">
              <w:rPr>
                <w:rtl w:val="0"/>
              </w:rPr>
              <w:t xml:space="preserve">IMP-001</w:t>
            </w:r>
          </w:p>
        </w:tc>
      </w:tr>
    </w:tbl>
    <w:p w:rsidR="00000000" w:rsidDel="00000000" w:rsidP="00000000" w:rsidRDefault="00000000" w:rsidRPr="00000000" w14:paraId="00000210">
      <w:pPr>
        <w:jc w:val="both"/>
        <w:rPr>
          <w:b w:val="1"/>
          <w:bCs w:val="1"/>
        </w:rPr>
      </w:pPr>
      <w:r w:rsidDel="00000000" w:rsidR="00000000" w:rsidRPr="00000000">
        <w:rPr>
          <w:rtl w:val="0"/>
        </w:rPr>
      </w:r>
    </w:p>
    <w:p w:rsidR="00000000" w:rsidDel="00000000" w:rsidP="00000000" w:rsidRDefault="00000000" w:rsidRPr="00000000" w14:paraId="00000211">
      <w:pPr>
        <w:jc w:val="both"/>
        <w:rPr>
          <w:b w:val="1"/>
          <w:bCs w:val="1"/>
        </w:rPr>
      </w:pPr>
      <w:r w:rsidDel="00000000" w:rsidR="00000000" w:rsidRPr="00000000">
        <w:rPr>
          <w:b w:val="1"/>
          <w:bCs w:val="1"/>
          <w:rtl w:val="0"/>
        </w:rPr>
        <w:t xml:space="preserve">9.3.2 PKG-002 — Billetera Digital y Pagos</w:t>
      </w:r>
    </w:p>
    <w:tbl>
      <w:tblPr>
        <w:tblStyle w:val="Table34"/>
        <w:tblW w:w="8445.0" w:type="dxa"/>
        <w:jc w:val="left"/>
        <w:tblLayout w:type="fixed"/>
        <w:tblLook w:val="0400"/>
      </w:tblPr>
      <w:tblGrid>
        <w:gridCol w:w="900"/>
        <w:gridCol w:w="1170"/>
        <w:gridCol w:w="1110"/>
        <w:gridCol w:w="1170"/>
        <w:gridCol w:w="1005"/>
        <w:gridCol w:w="1065"/>
        <w:gridCol w:w="1020"/>
        <w:gridCol w:w="1005"/>
        <w:tblGridChange w:id="0">
          <w:tblGrid>
            <w:gridCol w:w="900"/>
            <w:gridCol w:w="1170"/>
            <w:gridCol w:w="1110"/>
            <w:gridCol w:w="1170"/>
            <w:gridCol w:w="1005"/>
            <w:gridCol w:w="1065"/>
            <w:gridCol w:w="1020"/>
            <w:gridCol w:w="100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2">
            <w:pPr>
              <w:jc w:val="both"/>
              <w:rPr>
                <w:b w:val="1"/>
                <w:bCs w:val="1"/>
              </w:rPr>
            </w:pPr>
            <w:r w:rsidDel="00000000" w:rsidR="00000000" w:rsidRPr="00000000">
              <w:rPr>
                <w:b w:val="1"/>
                <w:bCs w:val="1"/>
                <w:rtl w:val="0"/>
              </w:rPr>
              <w:t xml:space="preserve">Paquete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3">
            <w:pPr>
              <w:jc w:val="both"/>
              <w:rPr>
                <w:b w:val="1"/>
                <w:bCs w:val="1"/>
              </w:rPr>
            </w:pPr>
            <w:r w:rsidDel="00000000" w:rsidR="00000000" w:rsidRPr="00000000">
              <w:rPr>
                <w:b w:val="1"/>
                <w:bCs w:val="1"/>
                <w:rtl w:val="0"/>
              </w:rPr>
              <w:t xml:space="preserve">Módulo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4">
            <w:pPr>
              <w:jc w:val="both"/>
              <w:rPr>
                <w:b w:val="1"/>
                <w:bCs w:val="1"/>
              </w:rPr>
            </w:pPr>
            <w:r w:rsidDel="00000000" w:rsidR="00000000" w:rsidRPr="00000000">
              <w:rPr>
                <w:b w:val="1"/>
                <w:bCs w:val="1"/>
                <w:rtl w:val="0"/>
              </w:rPr>
              <w:t xml:space="preserve">DOM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5">
            <w:pPr>
              <w:jc w:val="both"/>
              <w:rPr>
                <w:b w:val="1"/>
                <w:bCs w:val="1"/>
              </w:rPr>
            </w:pPr>
            <w:r w:rsidDel="00000000" w:rsidR="00000000" w:rsidRPr="00000000">
              <w:rPr>
                <w:b w:val="1"/>
                <w:bCs w:val="1"/>
                <w:rtl w:val="0"/>
              </w:rPr>
              <w:t xml:space="preserve">CU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6">
            <w:pPr>
              <w:jc w:val="both"/>
              <w:rPr>
                <w:b w:val="1"/>
                <w:bCs w:val="1"/>
              </w:rPr>
            </w:pPr>
            <w:r w:rsidDel="00000000" w:rsidR="00000000" w:rsidRPr="00000000">
              <w:rPr>
                <w:b w:val="1"/>
                <w:bCs w:val="1"/>
                <w:rtl w:val="0"/>
              </w:rPr>
              <w:t xml:space="preserve">RN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7">
            <w:pPr>
              <w:jc w:val="both"/>
              <w:rPr>
                <w:b w:val="1"/>
                <w:bCs w:val="1"/>
              </w:rPr>
            </w:pPr>
            <w:r w:rsidDel="00000000" w:rsidR="00000000" w:rsidRPr="00000000">
              <w:rPr>
                <w:b w:val="1"/>
                <w:bCs w:val="1"/>
                <w:rtl w:val="0"/>
              </w:rPr>
              <w:t xml:space="preserve">QA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8">
            <w:pPr>
              <w:jc w:val="both"/>
              <w:rPr>
                <w:b w:val="1"/>
                <w:bCs w:val="1"/>
              </w:rPr>
            </w:pPr>
            <w:r w:rsidDel="00000000" w:rsidR="00000000" w:rsidRPr="00000000">
              <w:rPr>
                <w:b w:val="1"/>
                <w:bCs w:val="1"/>
                <w:rtl w:val="0"/>
              </w:rPr>
              <w:t xml:space="preserve">SPR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9">
            <w:pPr>
              <w:jc w:val="both"/>
              <w:rPr>
                <w:b w:val="1"/>
                <w:bCs w:val="1"/>
              </w:rPr>
            </w:pPr>
            <w:r w:rsidDel="00000000" w:rsidR="00000000" w:rsidRPr="00000000">
              <w:rPr>
                <w:b w:val="1"/>
                <w:bCs w:val="1"/>
                <w:rtl w:val="0"/>
              </w:rPr>
              <w:t xml:space="preserve">IMP</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A">
            <w:pPr>
              <w:jc w:val="both"/>
              <w:rPr/>
            </w:pPr>
            <w:r w:rsidDel="00000000" w:rsidR="00000000" w:rsidRPr="00000000">
              <w:rPr>
                <w:rtl w:val="0"/>
              </w:rPr>
              <w:t xml:space="preserve">PKG-002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B">
            <w:pPr>
              <w:jc w:val="both"/>
              <w:rPr/>
            </w:pPr>
            <w:r w:rsidDel="00000000" w:rsidR="00000000" w:rsidRPr="00000000">
              <w:rPr>
                <w:rtl w:val="0"/>
              </w:rPr>
              <w:t xml:space="preserve">2. Billetera Digital y Pagos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C">
            <w:pPr>
              <w:jc w:val="both"/>
              <w:rPr/>
            </w:pPr>
            <w:r w:rsidDel="00000000" w:rsidR="00000000" w:rsidRPr="00000000">
              <w:rPr>
                <w:rtl w:val="0"/>
              </w:rPr>
              <w:t xml:space="preserve">DOM-005, DOM-006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D">
            <w:pPr>
              <w:jc w:val="both"/>
              <w:rPr/>
            </w:pPr>
            <w:r w:rsidDel="00000000" w:rsidR="00000000" w:rsidRPr="00000000">
              <w:rPr>
                <w:rtl w:val="0"/>
              </w:rPr>
              <w:t xml:space="preserve">CU-007, CU-008, CU-009, CU-010, CU-022, CU-023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E">
            <w:pPr>
              <w:jc w:val="both"/>
              <w:rPr/>
            </w:pPr>
            <w:r w:rsidDel="00000000" w:rsidR="00000000" w:rsidRPr="00000000">
              <w:rPr>
                <w:rtl w:val="0"/>
              </w:rPr>
              <w:t xml:space="preserve">RN-024, RN-025, RN-026, RN-027, RN-028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1F">
            <w:pPr>
              <w:jc w:val="both"/>
              <w:rPr/>
            </w:pPr>
            <w:r w:rsidDel="00000000" w:rsidR="00000000" w:rsidRPr="00000000">
              <w:rPr>
                <w:rtl w:val="0"/>
              </w:rPr>
              <w:t xml:space="preserve">QA-022, QA-023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0">
            <w:pPr>
              <w:jc w:val="both"/>
              <w:rPr/>
            </w:pPr>
            <w:r w:rsidDel="00000000" w:rsidR="00000000" w:rsidRPr="00000000">
              <w:rPr>
                <w:rtl w:val="0"/>
              </w:rPr>
              <w:t xml:space="preserve">SPR-022, SPR-023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1">
            <w:pPr>
              <w:jc w:val="both"/>
              <w:rPr/>
            </w:pPr>
            <w:r w:rsidDel="00000000" w:rsidR="00000000" w:rsidRPr="00000000">
              <w:rPr>
                <w:rtl w:val="0"/>
              </w:rPr>
              <w:t xml:space="preserve">IMP-022, IMP-023</w:t>
            </w:r>
          </w:p>
        </w:tc>
      </w:tr>
    </w:tbl>
    <w:p w:rsidR="00000000" w:rsidDel="00000000" w:rsidP="00000000" w:rsidRDefault="00000000" w:rsidRPr="00000000" w14:paraId="00000222">
      <w:pPr>
        <w:jc w:val="both"/>
        <w:rPr>
          <w:b w:val="1"/>
          <w:bCs w:val="1"/>
        </w:rPr>
      </w:pPr>
      <w:r w:rsidDel="00000000" w:rsidR="00000000" w:rsidRPr="00000000">
        <w:rPr>
          <w:rtl w:val="0"/>
        </w:rPr>
      </w:r>
    </w:p>
    <w:p w:rsidR="00000000" w:rsidDel="00000000" w:rsidP="00000000" w:rsidRDefault="00000000" w:rsidRPr="00000000" w14:paraId="00000223">
      <w:pPr>
        <w:jc w:val="both"/>
        <w:rPr>
          <w:b w:val="1"/>
          <w:bCs w:val="1"/>
        </w:rPr>
      </w:pPr>
      <w:r w:rsidDel="00000000" w:rsidR="00000000" w:rsidRPr="00000000">
        <w:rPr>
          <w:b w:val="1"/>
          <w:bCs w:val="1"/>
          <w:rtl w:val="0"/>
        </w:rPr>
        <w:t xml:space="preserve">9.3.3 PKG-003 — Gestión de Transporte</w:t>
      </w:r>
    </w:p>
    <w:tbl>
      <w:tblPr>
        <w:tblStyle w:val="Table35"/>
        <w:tblW w:w="8475.0" w:type="dxa"/>
        <w:jc w:val="left"/>
        <w:tblLayout w:type="fixed"/>
        <w:tblLook w:val="0400"/>
      </w:tblPr>
      <w:tblGrid>
        <w:gridCol w:w="900"/>
        <w:gridCol w:w="1170"/>
        <w:gridCol w:w="1125"/>
        <w:gridCol w:w="1080"/>
        <w:gridCol w:w="915"/>
        <w:gridCol w:w="1080"/>
        <w:gridCol w:w="1110"/>
        <w:gridCol w:w="1095"/>
        <w:tblGridChange w:id="0">
          <w:tblGrid>
            <w:gridCol w:w="900"/>
            <w:gridCol w:w="1170"/>
            <w:gridCol w:w="1125"/>
            <w:gridCol w:w="1080"/>
            <w:gridCol w:w="915"/>
            <w:gridCol w:w="1080"/>
            <w:gridCol w:w="1110"/>
            <w:gridCol w:w="109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4">
            <w:pPr>
              <w:jc w:val="both"/>
              <w:rPr>
                <w:b w:val="1"/>
                <w:bCs w:val="1"/>
              </w:rPr>
            </w:pPr>
            <w:r w:rsidDel="00000000" w:rsidR="00000000" w:rsidRPr="00000000">
              <w:rPr>
                <w:b w:val="1"/>
                <w:bCs w:val="1"/>
                <w:rtl w:val="0"/>
              </w:rPr>
              <w:t xml:space="preserve">Paquete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5">
            <w:pPr>
              <w:jc w:val="both"/>
              <w:rPr>
                <w:b w:val="1"/>
                <w:bCs w:val="1"/>
              </w:rPr>
            </w:pPr>
            <w:r w:rsidDel="00000000" w:rsidR="00000000" w:rsidRPr="00000000">
              <w:rPr>
                <w:b w:val="1"/>
                <w:bCs w:val="1"/>
                <w:rtl w:val="0"/>
              </w:rPr>
              <w:t xml:space="preserve">Módulo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6">
            <w:pPr>
              <w:jc w:val="both"/>
              <w:rPr>
                <w:b w:val="1"/>
                <w:bCs w:val="1"/>
              </w:rPr>
            </w:pPr>
            <w:r w:rsidDel="00000000" w:rsidR="00000000" w:rsidRPr="00000000">
              <w:rPr>
                <w:b w:val="1"/>
                <w:bCs w:val="1"/>
                <w:rtl w:val="0"/>
              </w:rPr>
              <w:t xml:space="preserve">DOM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7">
            <w:pPr>
              <w:jc w:val="both"/>
              <w:rPr>
                <w:b w:val="1"/>
                <w:bCs w:val="1"/>
              </w:rPr>
            </w:pPr>
            <w:r w:rsidDel="00000000" w:rsidR="00000000" w:rsidRPr="00000000">
              <w:rPr>
                <w:b w:val="1"/>
                <w:bCs w:val="1"/>
                <w:rtl w:val="0"/>
              </w:rPr>
              <w:t xml:space="preserve">CU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8">
            <w:pPr>
              <w:jc w:val="both"/>
              <w:rPr>
                <w:b w:val="1"/>
                <w:bCs w:val="1"/>
              </w:rPr>
            </w:pPr>
            <w:r w:rsidDel="00000000" w:rsidR="00000000" w:rsidRPr="00000000">
              <w:rPr>
                <w:b w:val="1"/>
                <w:bCs w:val="1"/>
                <w:rtl w:val="0"/>
              </w:rPr>
              <w:t xml:space="preserve">RN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9">
            <w:pPr>
              <w:jc w:val="both"/>
              <w:rPr>
                <w:b w:val="1"/>
                <w:bCs w:val="1"/>
              </w:rPr>
            </w:pPr>
            <w:r w:rsidDel="00000000" w:rsidR="00000000" w:rsidRPr="00000000">
              <w:rPr>
                <w:b w:val="1"/>
                <w:bCs w:val="1"/>
                <w:rtl w:val="0"/>
              </w:rPr>
              <w:t xml:space="preserve">QA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A">
            <w:pPr>
              <w:jc w:val="both"/>
              <w:rPr>
                <w:b w:val="1"/>
                <w:bCs w:val="1"/>
              </w:rPr>
            </w:pPr>
            <w:r w:rsidDel="00000000" w:rsidR="00000000" w:rsidRPr="00000000">
              <w:rPr>
                <w:b w:val="1"/>
                <w:bCs w:val="1"/>
                <w:rtl w:val="0"/>
              </w:rPr>
              <w:t xml:space="preserve">SPR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B">
            <w:pPr>
              <w:jc w:val="both"/>
              <w:rPr>
                <w:b w:val="1"/>
                <w:bCs w:val="1"/>
              </w:rPr>
            </w:pPr>
            <w:r w:rsidDel="00000000" w:rsidR="00000000" w:rsidRPr="00000000">
              <w:rPr>
                <w:b w:val="1"/>
                <w:bCs w:val="1"/>
                <w:rtl w:val="0"/>
              </w:rPr>
              <w:t xml:space="preserve">IMP</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C">
            <w:pPr>
              <w:jc w:val="both"/>
              <w:rPr/>
            </w:pPr>
            <w:r w:rsidDel="00000000" w:rsidR="00000000" w:rsidRPr="00000000">
              <w:rPr>
                <w:rtl w:val="0"/>
              </w:rPr>
              <w:t xml:space="preserve">PKG-003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D">
            <w:pPr>
              <w:jc w:val="both"/>
              <w:rPr/>
            </w:pPr>
            <w:r w:rsidDel="00000000" w:rsidR="00000000" w:rsidRPr="00000000">
              <w:rPr>
                <w:rtl w:val="0"/>
              </w:rPr>
              <w:t xml:space="preserve">3. Gestión de Transporte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E">
            <w:pPr>
              <w:jc w:val="both"/>
              <w:rPr/>
            </w:pPr>
            <w:r w:rsidDel="00000000" w:rsidR="00000000" w:rsidRPr="00000000">
              <w:rPr>
                <w:rtl w:val="0"/>
              </w:rPr>
              <w:t xml:space="preserve">DOM-002, DOM-003, DOM-004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2F">
            <w:pPr>
              <w:jc w:val="both"/>
              <w:rPr/>
            </w:pPr>
            <w:r w:rsidDel="00000000" w:rsidR="00000000" w:rsidRPr="00000000">
              <w:rPr>
                <w:rtl w:val="0"/>
              </w:rPr>
              <w:t xml:space="preserve">CU-011, CU-012, CU-013, CU-014, CU-015, CU-016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0">
            <w:pPr>
              <w:jc w:val="both"/>
              <w:rPr/>
            </w:pPr>
            <w:r w:rsidDel="00000000" w:rsidR="00000000" w:rsidRPr="00000000">
              <w:rPr>
                <w:rtl w:val="0"/>
              </w:rPr>
              <w:t xml:space="preserve">RN-021, RN-022, RN-023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1">
            <w:pPr>
              <w:jc w:val="both"/>
              <w:rPr/>
            </w:pPr>
            <w:r w:rsidDel="00000000" w:rsidR="00000000" w:rsidRPr="00000000">
              <w:rPr>
                <w:rtl w:val="0"/>
              </w:rPr>
              <w:t xml:space="preserve">QA-011, QA-012, QA-013, QA-014, QA-015, QA-016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2">
            <w:pPr>
              <w:jc w:val="both"/>
              <w:rPr/>
            </w:pPr>
            <w:r w:rsidDel="00000000" w:rsidR="00000000" w:rsidRPr="00000000">
              <w:rPr>
                <w:rtl w:val="0"/>
              </w:rPr>
              <w:t xml:space="preserve">SPR-011, SPR-012, SPR-013, SPR-014, SPR-015, SPR-016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3">
            <w:pPr>
              <w:jc w:val="both"/>
              <w:rPr/>
            </w:pPr>
            <w:r w:rsidDel="00000000" w:rsidR="00000000" w:rsidRPr="00000000">
              <w:rPr>
                <w:rtl w:val="0"/>
              </w:rPr>
              <w:t xml:space="preserve">IMP-011, IMP-012, IMP-013, IMP-014, IMP-015, IMP-016</w:t>
            </w:r>
          </w:p>
        </w:tc>
      </w:tr>
    </w:tbl>
    <w:p w:rsidR="00000000" w:rsidDel="00000000" w:rsidP="00000000" w:rsidRDefault="00000000" w:rsidRPr="00000000" w14:paraId="00000234">
      <w:pPr>
        <w:jc w:val="both"/>
        <w:rPr>
          <w:b w:val="1"/>
          <w:bCs w:val="1"/>
        </w:rPr>
      </w:pPr>
      <w:r w:rsidDel="00000000" w:rsidR="00000000" w:rsidRPr="00000000">
        <w:rPr>
          <w:rtl w:val="0"/>
        </w:rPr>
      </w:r>
    </w:p>
    <w:p w:rsidR="00000000" w:rsidDel="00000000" w:rsidP="00000000" w:rsidRDefault="00000000" w:rsidRPr="00000000" w14:paraId="00000235">
      <w:pPr>
        <w:jc w:val="both"/>
        <w:rPr>
          <w:b w:val="1"/>
          <w:bCs w:val="1"/>
        </w:rPr>
      </w:pPr>
      <w:r w:rsidDel="00000000" w:rsidR="00000000" w:rsidRPr="00000000">
        <w:rPr>
          <w:b w:val="1"/>
          <w:bCs w:val="1"/>
          <w:rtl w:val="0"/>
        </w:rPr>
        <w:t xml:space="preserve">9.3.4 PKG-004 — Geolocalización y Monitoreo</w:t>
      </w:r>
    </w:p>
    <w:tbl>
      <w:tblPr>
        <w:tblStyle w:val="Table36"/>
        <w:tblW w:w="8460.0" w:type="dxa"/>
        <w:jc w:val="left"/>
        <w:tblLayout w:type="fixed"/>
        <w:tblLook w:val="0400"/>
      </w:tblPr>
      <w:tblGrid>
        <w:gridCol w:w="885"/>
        <w:gridCol w:w="1815"/>
        <w:gridCol w:w="1170"/>
        <w:gridCol w:w="1020"/>
        <w:gridCol w:w="930"/>
        <w:gridCol w:w="870"/>
        <w:gridCol w:w="915"/>
        <w:gridCol w:w="855"/>
        <w:tblGridChange w:id="0">
          <w:tblGrid>
            <w:gridCol w:w="885"/>
            <w:gridCol w:w="1815"/>
            <w:gridCol w:w="1170"/>
            <w:gridCol w:w="1020"/>
            <w:gridCol w:w="930"/>
            <w:gridCol w:w="870"/>
            <w:gridCol w:w="915"/>
            <w:gridCol w:w="85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6">
            <w:pPr>
              <w:jc w:val="both"/>
              <w:rPr>
                <w:b w:val="1"/>
                <w:bCs w:val="1"/>
              </w:rPr>
            </w:pPr>
            <w:r w:rsidDel="00000000" w:rsidR="00000000" w:rsidRPr="00000000">
              <w:rPr>
                <w:b w:val="1"/>
                <w:bCs w:val="1"/>
                <w:rtl w:val="0"/>
              </w:rPr>
              <w:t xml:space="preserve">Paquete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7">
            <w:pPr>
              <w:jc w:val="both"/>
              <w:rPr>
                <w:b w:val="1"/>
                <w:bCs w:val="1"/>
              </w:rPr>
            </w:pPr>
            <w:r w:rsidDel="00000000" w:rsidR="00000000" w:rsidRPr="00000000">
              <w:rPr>
                <w:b w:val="1"/>
                <w:bCs w:val="1"/>
                <w:rtl w:val="0"/>
              </w:rPr>
              <w:t xml:space="preserve">Módulo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8">
            <w:pPr>
              <w:jc w:val="both"/>
              <w:rPr>
                <w:b w:val="1"/>
                <w:bCs w:val="1"/>
              </w:rPr>
            </w:pPr>
            <w:r w:rsidDel="00000000" w:rsidR="00000000" w:rsidRPr="00000000">
              <w:rPr>
                <w:b w:val="1"/>
                <w:bCs w:val="1"/>
                <w:rtl w:val="0"/>
              </w:rPr>
              <w:t xml:space="preserve">DOM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9">
            <w:pPr>
              <w:jc w:val="both"/>
              <w:rPr>
                <w:b w:val="1"/>
                <w:bCs w:val="1"/>
              </w:rPr>
            </w:pPr>
            <w:r w:rsidDel="00000000" w:rsidR="00000000" w:rsidRPr="00000000">
              <w:rPr>
                <w:b w:val="1"/>
                <w:bCs w:val="1"/>
                <w:rtl w:val="0"/>
              </w:rPr>
              <w:t xml:space="preserve">CU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A">
            <w:pPr>
              <w:jc w:val="both"/>
              <w:rPr>
                <w:b w:val="1"/>
                <w:bCs w:val="1"/>
              </w:rPr>
            </w:pPr>
            <w:r w:rsidDel="00000000" w:rsidR="00000000" w:rsidRPr="00000000">
              <w:rPr>
                <w:b w:val="1"/>
                <w:bCs w:val="1"/>
                <w:rtl w:val="0"/>
              </w:rPr>
              <w:t xml:space="preserve">RN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B">
            <w:pPr>
              <w:jc w:val="both"/>
              <w:rPr>
                <w:b w:val="1"/>
                <w:bCs w:val="1"/>
              </w:rPr>
            </w:pPr>
            <w:r w:rsidDel="00000000" w:rsidR="00000000" w:rsidRPr="00000000">
              <w:rPr>
                <w:b w:val="1"/>
                <w:bCs w:val="1"/>
                <w:rtl w:val="0"/>
              </w:rPr>
              <w:t xml:space="preserve">QA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C">
            <w:pPr>
              <w:jc w:val="both"/>
              <w:rPr>
                <w:b w:val="1"/>
                <w:bCs w:val="1"/>
              </w:rPr>
            </w:pPr>
            <w:r w:rsidDel="00000000" w:rsidR="00000000" w:rsidRPr="00000000">
              <w:rPr>
                <w:b w:val="1"/>
                <w:bCs w:val="1"/>
                <w:rtl w:val="0"/>
              </w:rPr>
              <w:t xml:space="preserve">SPR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D">
            <w:pPr>
              <w:jc w:val="both"/>
              <w:rPr>
                <w:b w:val="1"/>
                <w:bCs w:val="1"/>
              </w:rPr>
            </w:pPr>
            <w:r w:rsidDel="00000000" w:rsidR="00000000" w:rsidRPr="00000000">
              <w:rPr>
                <w:b w:val="1"/>
                <w:bCs w:val="1"/>
                <w:rtl w:val="0"/>
              </w:rPr>
              <w:t xml:space="preserve">IMP</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E">
            <w:pPr>
              <w:jc w:val="both"/>
              <w:rPr/>
            </w:pPr>
            <w:r w:rsidDel="00000000" w:rsidR="00000000" w:rsidRPr="00000000">
              <w:rPr>
                <w:rtl w:val="0"/>
              </w:rPr>
              <w:t xml:space="preserve">PKG-004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3F">
            <w:pPr>
              <w:jc w:val="both"/>
              <w:rPr/>
            </w:pPr>
            <w:r w:rsidDel="00000000" w:rsidR="00000000" w:rsidRPr="00000000">
              <w:rPr>
                <w:rtl w:val="0"/>
              </w:rPr>
              <w:t xml:space="preserve">4. Geolocalización y Monitoreo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0">
            <w:pPr>
              <w:jc w:val="both"/>
              <w:rPr/>
            </w:pPr>
            <w:r w:rsidDel="00000000" w:rsidR="00000000" w:rsidRPr="00000000">
              <w:rPr>
                <w:rtl w:val="0"/>
              </w:rPr>
              <w:t xml:space="preserve">DOM-003, DOM-004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1">
            <w:pPr>
              <w:jc w:val="both"/>
              <w:rPr/>
            </w:pPr>
            <w:r w:rsidDel="00000000" w:rsidR="00000000" w:rsidRPr="00000000">
              <w:rPr>
                <w:rtl w:val="0"/>
              </w:rPr>
              <w:t xml:space="preserve">CU-006, CU-017, CU-018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2">
            <w:pPr>
              <w:jc w:val="both"/>
              <w:rPr/>
            </w:pPr>
            <w:r w:rsidDel="00000000" w:rsidR="00000000" w:rsidRPr="00000000">
              <w:rPr>
                <w:rtl w:val="0"/>
              </w:rPr>
              <w:t xml:space="preserve">RN-042, RN-043, RN-044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3">
            <w:pPr>
              <w:jc w:val="both"/>
              <w:rPr/>
            </w:pPr>
            <w:r w:rsidDel="00000000" w:rsidR="00000000" w:rsidRPr="00000000">
              <w:rPr>
                <w:rtl w:val="0"/>
              </w:rPr>
              <w:t xml:space="preserve">QA-030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4">
            <w:pPr>
              <w:jc w:val="both"/>
              <w:rPr/>
            </w:pPr>
            <w:r w:rsidDel="00000000" w:rsidR="00000000" w:rsidRPr="00000000">
              <w:rPr>
                <w:rtl w:val="0"/>
              </w:rPr>
              <w:t xml:space="preserve">SPR-030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5">
            <w:pPr>
              <w:jc w:val="both"/>
              <w:rPr/>
            </w:pPr>
            <w:r w:rsidDel="00000000" w:rsidR="00000000" w:rsidRPr="00000000">
              <w:rPr>
                <w:rtl w:val="0"/>
              </w:rPr>
              <w:t xml:space="preserve">IMP-030</w:t>
            </w:r>
          </w:p>
        </w:tc>
      </w:tr>
    </w:tbl>
    <w:p w:rsidR="00000000" w:rsidDel="00000000" w:rsidP="00000000" w:rsidRDefault="00000000" w:rsidRPr="00000000" w14:paraId="00000246">
      <w:pPr>
        <w:jc w:val="both"/>
        <w:rPr>
          <w:b w:val="1"/>
          <w:bCs w:val="1"/>
        </w:rPr>
      </w:pPr>
      <w:r w:rsidDel="00000000" w:rsidR="00000000" w:rsidRPr="00000000">
        <w:rPr>
          <w:rtl w:val="0"/>
        </w:rPr>
      </w:r>
    </w:p>
    <w:p w:rsidR="00000000" w:rsidDel="00000000" w:rsidP="00000000" w:rsidRDefault="00000000" w:rsidRPr="00000000" w14:paraId="00000247">
      <w:pPr>
        <w:jc w:val="both"/>
        <w:rPr>
          <w:b w:val="1"/>
          <w:bCs w:val="1"/>
        </w:rPr>
      </w:pPr>
      <w:r w:rsidDel="00000000" w:rsidR="00000000" w:rsidRPr="00000000">
        <w:rPr>
          <w:b w:val="1"/>
          <w:bCs w:val="1"/>
          <w:rtl w:val="0"/>
        </w:rPr>
        <w:t xml:space="preserve">9.3.5 PKG-005 — Administración</w:t>
      </w:r>
    </w:p>
    <w:tbl>
      <w:tblPr>
        <w:tblStyle w:val="Table37"/>
        <w:tblW w:w="8460.0" w:type="dxa"/>
        <w:jc w:val="left"/>
        <w:tblLayout w:type="fixed"/>
        <w:tblLook w:val="0400"/>
      </w:tblPr>
      <w:tblGrid>
        <w:gridCol w:w="915"/>
        <w:gridCol w:w="1245"/>
        <w:gridCol w:w="1455"/>
        <w:gridCol w:w="1035"/>
        <w:gridCol w:w="945"/>
        <w:gridCol w:w="990"/>
        <w:gridCol w:w="930"/>
        <w:gridCol w:w="945"/>
        <w:tblGridChange w:id="0">
          <w:tblGrid>
            <w:gridCol w:w="915"/>
            <w:gridCol w:w="1245"/>
            <w:gridCol w:w="1455"/>
            <w:gridCol w:w="1035"/>
            <w:gridCol w:w="945"/>
            <w:gridCol w:w="990"/>
            <w:gridCol w:w="930"/>
            <w:gridCol w:w="94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8">
            <w:pPr>
              <w:jc w:val="both"/>
              <w:rPr>
                <w:b w:val="1"/>
                <w:bCs w:val="1"/>
              </w:rPr>
            </w:pPr>
            <w:r w:rsidDel="00000000" w:rsidR="00000000" w:rsidRPr="00000000">
              <w:rPr>
                <w:b w:val="1"/>
                <w:bCs w:val="1"/>
                <w:rtl w:val="0"/>
              </w:rPr>
              <w:t xml:space="preserve">Paquete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9">
            <w:pPr>
              <w:jc w:val="both"/>
              <w:rPr>
                <w:b w:val="1"/>
                <w:bCs w:val="1"/>
              </w:rPr>
            </w:pPr>
            <w:r w:rsidDel="00000000" w:rsidR="00000000" w:rsidRPr="00000000">
              <w:rPr>
                <w:b w:val="1"/>
                <w:bCs w:val="1"/>
                <w:rtl w:val="0"/>
              </w:rPr>
              <w:t xml:space="preserve">Módulo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A">
            <w:pPr>
              <w:jc w:val="both"/>
              <w:rPr>
                <w:b w:val="1"/>
                <w:bCs w:val="1"/>
              </w:rPr>
            </w:pPr>
            <w:r w:rsidDel="00000000" w:rsidR="00000000" w:rsidRPr="00000000">
              <w:rPr>
                <w:b w:val="1"/>
                <w:bCs w:val="1"/>
                <w:rtl w:val="0"/>
              </w:rPr>
              <w:t xml:space="preserve">DOM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B">
            <w:pPr>
              <w:jc w:val="both"/>
              <w:rPr>
                <w:b w:val="1"/>
                <w:bCs w:val="1"/>
              </w:rPr>
            </w:pPr>
            <w:r w:rsidDel="00000000" w:rsidR="00000000" w:rsidRPr="00000000">
              <w:rPr>
                <w:b w:val="1"/>
                <w:bCs w:val="1"/>
                <w:rtl w:val="0"/>
              </w:rPr>
              <w:t xml:space="preserve">CU</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C">
            <w:pPr>
              <w:jc w:val="both"/>
              <w:rPr>
                <w:b w:val="1"/>
                <w:bCs w:val="1"/>
              </w:rPr>
            </w:pPr>
            <w:r w:rsidDel="00000000" w:rsidR="00000000" w:rsidRPr="00000000">
              <w:rPr>
                <w:b w:val="1"/>
                <w:bCs w:val="1"/>
                <w:rtl w:val="0"/>
              </w:rPr>
              <w:t xml:space="preserve">RN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D">
            <w:pPr>
              <w:jc w:val="both"/>
              <w:rPr>
                <w:b w:val="1"/>
                <w:bCs w:val="1"/>
              </w:rPr>
            </w:pPr>
            <w:r w:rsidDel="00000000" w:rsidR="00000000" w:rsidRPr="00000000">
              <w:rPr>
                <w:b w:val="1"/>
                <w:bCs w:val="1"/>
                <w:rtl w:val="0"/>
              </w:rPr>
              <w:t xml:space="preserve">QA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E">
            <w:pPr>
              <w:jc w:val="both"/>
              <w:rPr>
                <w:b w:val="1"/>
                <w:bCs w:val="1"/>
              </w:rPr>
            </w:pPr>
            <w:r w:rsidDel="00000000" w:rsidR="00000000" w:rsidRPr="00000000">
              <w:rPr>
                <w:b w:val="1"/>
                <w:bCs w:val="1"/>
                <w:rtl w:val="0"/>
              </w:rPr>
              <w:t xml:space="preserve">SPR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4F">
            <w:pPr>
              <w:jc w:val="both"/>
              <w:rPr>
                <w:b w:val="1"/>
                <w:bCs w:val="1"/>
              </w:rPr>
            </w:pPr>
            <w:r w:rsidDel="00000000" w:rsidR="00000000" w:rsidRPr="00000000">
              <w:rPr>
                <w:b w:val="1"/>
                <w:bCs w:val="1"/>
                <w:rtl w:val="0"/>
              </w:rPr>
              <w:t xml:space="preserve">IMP</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0">
            <w:pPr>
              <w:jc w:val="both"/>
              <w:rPr/>
            </w:pPr>
            <w:r w:rsidDel="00000000" w:rsidR="00000000" w:rsidRPr="00000000">
              <w:rPr>
                <w:rtl w:val="0"/>
              </w:rPr>
              <w:t xml:space="preserve">PKG-005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1">
            <w:pPr>
              <w:jc w:val="both"/>
              <w:rPr/>
            </w:pPr>
            <w:r w:rsidDel="00000000" w:rsidR="00000000" w:rsidRPr="00000000">
              <w:rPr>
                <w:rtl w:val="0"/>
              </w:rPr>
              <w:t xml:space="preserve">5. Administración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2">
            <w:pPr>
              <w:jc w:val="both"/>
              <w:rPr/>
            </w:pPr>
            <w:r w:rsidDel="00000000" w:rsidR="00000000" w:rsidRPr="00000000">
              <w:rPr>
                <w:rtl w:val="0"/>
              </w:rPr>
              <w:t xml:space="preserve">DOM-001, DOM-002, DOM-003, DOM-004, DOM-005, DOM-006, DOM-007</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3">
            <w:pPr>
              <w:jc w:val="both"/>
              <w:rPr/>
            </w:pPr>
            <w:r w:rsidDel="00000000" w:rsidR="00000000" w:rsidRPr="00000000">
              <w:rPr>
                <w:rtl w:val="0"/>
              </w:rPr>
              <w:t xml:space="preserve">CU-019, CU-020, CU-021, CU-024, CU-025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4">
            <w:pPr>
              <w:jc w:val="both"/>
              <w:rPr/>
            </w:pPr>
            <w:r w:rsidDel="00000000" w:rsidR="00000000" w:rsidRPr="00000000">
              <w:rPr>
                <w:rtl w:val="0"/>
              </w:rPr>
              <w:t xml:space="preserve">RN-063, RN-064, RN-065, RN-066, RN-067, RN-068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5">
            <w:pPr>
              <w:jc w:val="both"/>
              <w:rPr/>
            </w:pPr>
            <w:r w:rsidDel="00000000" w:rsidR="00000000" w:rsidRPr="00000000">
              <w:rPr>
                <w:rtl w:val="0"/>
              </w:rPr>
              <w:t xml:space="preserve">QA-019, QA-020, QA-021, QA-025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6">
            <w:pPr>
              <w:jc w:val="both"/>
              <w:rPr/>
            </w:pPr>
            <w:r w:rsidDel="00000000" w:rsidR="00000000" w:rsidRPr="00000000">
              <w:rPr>
                <w:rtl w:val="0"/>
              </w:rPr>
              <w:t xml:space="preserve">SPR-019, SPR-020, SPR-021, SPR-025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57">
            <w:pPr>
              <w:jc w:val="both"/>
              <w:rPr/>
            </w:pPr>
            <w:r w:rsidDel="00000000" w:rsidR="00000000" w:rsidRPr="00000000">
              <w:rPr>
                <w:rtl w:val="0"/>
              </w:rPr>
              <w:t xml:space="preserve">IMP-019, IMP-020, IMP-021, IMP-025</w:t>
            </w:r>
          </w:p>
        </w:tc>
      </w:tr>
    </w:tbl>
    <w:p w:rsidR="00000000" w:rsidDel="00000000" w:rsidP="00000000" w:rsidRDefault="00000000" w:rsidRPr="00000000" w14:paraId="00000258">
      <w:pPr>
        <w:jc w:val="both"/>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B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rtN+x7NcgBHY0Bhu97w9HUK16A==">CgMxLjA4AHIhMW84eWgwOWZUSW1vTml2T1pDa25VekhmVzB3bmdFTUJx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