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70"/>
          <w:szCs w:val="70"/>
        </w:rPr>
      </w:pPr>
      <w:r w:rsidDel="00000000" w:rsidR="00000000" w:rsidRPr="00000000">
        <w:rPr>
          <w:b w:val="1"/>
          <w:sz w:val="70"/>
          <w:szCs w:val="70"/>
          <w:rtl w:val="0"/>
        </w:rPr>
        <w:t xml:space="preserve">Empresa   da  </w:t>
      </w:r>
      <w:r w:rsidDel="00000000" w:rsidR="00000000" w:rsidRPr="00000000">
        <w:rPr>
          <w:b w:val="1"/>
          <w:sz w:val="70"/>
          <w:szCs w:val="70"/>
          <w:u w:val="single"/>
          <w:rtl w:val="0"/>
        </w:rPr>
        <w:t xml:space="preserve">FAMÍLIA SIVIERO</w:t>
      </w:r>
      <w:r w:rsidDel="00000000" w:rsidR="00000000" w:rsidRPr="00000000">
        <w:rPr>
          <w:rtl w:val="0"/>
        </w:rPr>
      </w:r>
    </w:p>
    <w:p w:rsidR="00000000" w:rsidDel="00000000" w:rsidP="00000000" w:rsidRDefault="00000000" w:rsidRPr="00000000" w14:paraId="00000002">
      <w:pPr>
        <w:rPr>
          <w:b w:val="1"/>
          <w:sz w:val="60"/>
          <w:szCs w:val="60"/>
        </w:rPr>
      </w:pPr>
      <w:r w:rsidDel="00000000" w:rsidR="00000000" w:rsidRPr="00000000">
        <w:rPr>
          <w:b w:val="1"/>
          <w:sz w:val="60"/>
          <w:szCs w:val="60"/>
          <w:u w:val="single"/>
          <w:rtl w:val="0"/>
        </w:rPr>
        <w:t xml:space="preserve">INVENTÁRIO</w:t>
      </w:r>
      <w:r w:rsidDel="00000000" w:rsidR="00000000" w:rsidRPr="00000000">
        <w:rPr>
          <w:b w:val="1"/>
          <w:sz w:val="60"/>
          <w:szCs w:val="60"/>
          <w:rtl w:val="0"/>
        </w:rPr>
        <w:t xml:space="preserve">  DE MÓVEIS E IMÓVEIS</w:t>
      </w:r>
    </w:p>
    <w:p w:rsidR="00000000" w:rsidDel="00000000" w:rsidP="00000000" w:rsidRDefault="00000000" w:rsidRPr="00000000" w14:paraId="00000003">
      <w:pPr>
        <w:spacing w:after="0" w:line="240" w:lineRule="auto"/>
        <w:rPr>
          <w:sz w:val="36"/>
          <w:szCs w:val="36"/>
        </w:rPr>
      </w:pPr>
      <w:r w:rsidDel="00000000" w:rsidR="00000000" w:rsidRPr="00000000">
        <w:rPr>
          <w:b w:val="1"/>
          <w:sz w:val="40"/>
          <w:szCs w:val="40"/>
          <w:u w:val="single"/>
          <w:rtl w:val="0"/>
        </w:rPr>
        <w:t xml:space="preserve">RÁDIO  COMUNIDADE PRINCESA DOS VALES FM LTDA</w:t>
      </w:r>
      <w:r w:rsidDel="00000000" w:rsidR="00000000" w:rsidRPr="00000000">
        <w:rPr>
          <w:sz w:val="36"/>
          <w:szCs w:val="36"/>
          <w:rtl w:val="0"/>
        </w:rPr>
        <w:t xml:space="preserve">.</w:t>
      </w:r>
    </w:p>
    <w:p w:rsidR="00000000" w:rsidDel="00000000" w:rsidP="00000000" w:rsidRDefault="00000000" w:rsidRPr="00000000" w14:paraId="00000004">
      <w:pPr>
        <w:spacing w:after="0" w:line="240" w:lineRule="auto"/>
        <w:jc w:val="both"/>
        <w:rPr>
          <w:b w:val="1"/>
        </w:rPr>
      </w:pPr>
      <w:r w:rsidDel="00000000" w:rsidR="00000000" w:rsidRPr="00000000">
        <w:rPr>
          <w:b w:val="1"/>
          <w:rtl w:val="0"/>
        </w:rPr>
        <w:t xml:space="preserve">CNPJ/MF: 91.113.399/0001-72</w:t>
      </w:r>
    </w:p>
    <w:p w:rsidR="00000000" w:rsidDel="00000000" w:rsidP="00000000" w:rsidRDefault="00000000" w:rsidRPr="00000000" w14:paraId="00000005">
      <w:pPr>
        <w:spacing w:after="0" w:line="240" w:lineRule="auto"/>
        <w:jc w:val="both"/>
        <w:rPr>
          <w:b w:val="1"/>
        </w:rPr>
      </w:pPr>
      <w:r w:rsidDel="00000000" w:rsidR="00000000" w:rsidRPr="00000000">
        <w:rPr>
          <w:b w:val="1"/>
          <w:rtl w:val="0"/>
        </w:rPr>
        <w:t xml:space="preserve">Avenida Osvaldo Aranha, nº 1395 - Sala nº 311 - Bairro Palugana</w:t>
      </w:r>
    </w:p>
    <w:p w:rsidR="00000000" w:rsidDel="00000000" w:rsidP="00000000" w:rsidRDefault="00000000" w:rsidRPr="00000000" w14:paraId="00000006">
      <w:pPr>
        <w:spacing w:after="0" w:line="240" w:lineRule="auto"/>
        <w:jc w:val="both"/>
        <w:rPr>
          <w:b w:val="1"/>
        </w:rPr>
      </w:pPr>
      <w:r w:rsidDel="00000000" w:rsidR="00000000" w:rsidRPr="00000000">
        <w:rPr>
          <w:b w:val="1"/>
          <w:rtl w:val="0"/>
        </w:rPr>
        <w:t xml:space="preserve">Edifício Centro Comercial e Profissional Comendador José de Mello</w:t>
      </w:r>
    </w:p>
    <w:p w:rsidR="00000000" w:rsidDel="00000000" w:rsidP="00000000" w:rsidRDefault="00000000" w:rsidRPr="00000000" w14:paraId="00000007">
      <w:pPr>
        <w:spacing w:after="0" w:line="240" w:lineRule="auto"/>
        <w:rPr>
          <w:b w:val="1"/>
        </w:rPr>
      </w:pPr>
      <w:r w:rsidDel="00000000" w:rsidR="00000000" w:rsidRPr="00000000">
        <w:rPr>
          <w:b w:val="1"/>
          <w:rtl w:val="0"/>
        </w:rPr>
        <w:t xml:space="preserve">Fone: 0 54 3441 1888 – Veranópolis – RS = CEP.: 95.330-000</w:t>
      </w:r>
    </w:p>
    <w:p w:rsidR="00000000" w:rsidDel="00000000" w:rsidP="00000000" w:rsidRDefault="00000000" w:rsidRPr="00000000" w14:paraId="00000008">
      <w:pPr>
        <w:spacing w:after="0" w:line="240" w:lineRule="auto"/>
        <w:rPr>
          <w:b w:val="1"/>
        </w:rPr>
      </w:pPr>
      <w:r w:rsidDel="00000000" w:rsidR="00000000" w:rsidRPr="00000000">
        <w:rPr>
          <w:rtl w:val="0"/>
        </w:rPr>
      </w:r>
    </w:p>
    <w:p w:rsidR="00000000" w:rsidDel="00000000" w:rsidP="00000000" w:rsidRDefault="00000000" w:rsidRPr="00000000" w14:paraId="00000009">
      <w:pPr>
        <w:pStyle w:val="Heading5"/>
        <w:jc w:val="both"/>
        <w:rPr>
          <w:rFonts w:ascii="Arial" w:cs="Arial" w:eastAsia="Arial" w:hAnsi="Arial"/>
          <w:sz w:val="34"/>
          <w:szCs w:val="34"/>
        </w:rPr>
      </w:pPr>
      <w:r w:rsidDel="00000000" w:rsidR="00000000" w:rsidRPr="00000000">
        <w:rPr>
          <w:rFonts w:ascii="Arial" w:cs="Arial" w:eastAsia="Arial" w:hAnsi="Arial"/>
          <w:sz w:val="34"/>
          <w:szCs w:val="34"/>
          <w:rtl w:val="0"/>
        </w:rPr>
        <w:t xml:space="preserve">QUADRO SOCIETÁRIO REAL,  DE  FATO  E DE DIREITO ORIGINARIAMENTE</w:t>
      </w:r>
    </w:p>
    <w:p w:rsidR="00000000" w:rsidDel="00000000" w:rsidP="00000000" w:rsidRDefault="00000000" w:rsidRPr="00000000" w14:paraId="0000000A">
      <w:pPr>
        <w:rPr>
          <w:sz w:val="10"/>
          <w:szCs w:val="10"/>
        </w:rPr>
      </w:pPr>
      <w:r w:rsidDel="00000000" w:rsidR="00000000" w:rsidRPr="00000000">
        <w:rPr>
          <w:rtl w:val="0"/>
        </w:rPr>
      </w:r>
    </w:p>
    <w:tbl>
      <w:tblPr>
        <w:tblStyle w:val="Table1"/>
        <w:tblW w:w="8991.0" w:type="dxa"/>
        <w:jc w:val="left"/>
        <w:tblInd w:w="70.0" w:type="dxa"/>
        <w:tblBorders>
          <w:top w:color="000000" w:space="0" w:sz="4" w:val="single"/>
          <w:left w:color="000000" w:space="0" w:sz="4" w:val="single"/>
          <w:bottom w:color="000000" w:space="0" w:sz="4" w:val="single"/>
          <w:right w:color="000000" w:space="0" w:sz="4" w:val="single"/>
        </w:tblBorders>
        <w:tblLayout w:type="fixed"/>
        <w:tblLook w:val="0000"/>
      </w:tblPr>
      <w:tblGrid>
        <w:gridCol w:w="3969"/>
        <w:gridCol w:w="1982"/>
        <w:gridCol w:w="3040"/>
        <w:tblGridChange w:id="0">
          <w:tblGrid>
            <w:gridCol w:w="3969"/>
            <w:gridCol w:w="1982"/>
            <w:gridCol w:w="30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after="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C">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NOME DO SÓCIO</w:t>
            </w:r>
          </w:p>
          <w:p w:rsidR="00000000" w:rsidDel="00000000" w:rsidP="00000000" w:rsidRDefault="00000000" w:rsidRPr="00000000" w14:paraId="0000000D">
            <w:pPr>
              <w:spacing w:after="0" w:lineRule="auto"/>
              <w:rPr>
                <w:rFonts w:ascii="Arial" w:cs="Arial" w:eastAsia="Arial" w:hAnsi="Arial"/>
                <w:b w:val="1"/>
                <w:sz w:val="10"/>
                <w:szCs w:val="1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after="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pStyle w:val="Heading2"/>
              <w:jc w:val="left"/>
              <w:rPr>
                <w:rFonts w:ascii="Arial" w:cs="Arial" w:eastAsia="Arial" w:hAnsi="Arial"/>
                <w:sz w:val="21"/>
                <w:szCs w:val="21"/>
              </w:rPr>
            </w:pPr>
            <w:r w:rsidDel="00000000" w:rsidR="00000000" w:rsidRPr="00000000">
              <w:rPr>
                <w:rFonts w:ascii="Arial" w:cs="Arial" w:eastAsia="Arial" w:hAnsi="Arial"/>
                <w:sz w:val="21"/>
                <w:szCs w:val="21"/>
                <w:rtl w:val="0"/>
              </w:rPr>
              <w:t xml:space="preserve">VALOR 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IRINEU SIVIERO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ANAIR DALVINA CESCA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rPr>
                <w:rFonts w:ascii="Arial" w:cs="Arial" w:eastAsia="Arial" w:hAnsi="Arial"/>
                <w:sz w:val="24"/>
                <w:szCs w:val="24"/>
              </w:rPr>
            </w:pPr>
            <w:r w:rsidDel="00000000" w:rsidR="00000000" w:rsidRPr="00000000">
              <w:rPr>
                <w:rFonts w:ascii="Arial" w:cs="Arial" w:eastAsia="Arial" w:hAnsi="Arial"/>
                <w:sz w:val="24"/>
                <w:szCs w:val="24"/>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180,00     =      18,00%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rPr>
                <w:rFonts w:ascii="Arial" w:cs="Arial" w:eastAsia="Arial" w:hAnsi="Arial"/>
                <w:sz w:val="24"/>
                <w:szCs w:val="24"/>
              </w:rPr>
            </w:pPr>
            <w:r w:rsidDel="00000000" w:rsidR="00000000" w:rsidRPr="00000000">
              <w:rPr>
                <w:rFonts w:ascii="Arial" w:cs="Arial" w:eastAsia="Arial" w:hAnsi="Arial"/>
                <w:sz w:val="24"/>
                <w:szCs w:val="24"/>
                <w:rtl w:val="0"/>
              </w:rPr>
              <w:t xml:space="preserve">RAUL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rPr>
                <w:rFonts w:ascii="Arial" w:cs="Arial" w:eastAsia="Arial" w:hAnsi="Arial"/>
                <w:sz w:val="24"/>
                <w:szCs w:val="24"/>
              </w:rPr>
            </w:pPr>
            <w:r w:rsidDel="00000000" w:rsidR="00000000" w:rsidRPr="00000000">
              <w:rPr>
                <w:rFonts w:ascii="Arial" w:cs="Arial" w:eastAsia="Arial" w:hAnsi="Arial"/>
                <w:sz w:val="24"/>
                <w:szCs w:val="24"/>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180,00     =      18,00%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VALTER SIVIERO</w:t>
            </w:r>
          </w:p>
          <w:p w:rsidR="00000000" w:rsidDel="00000000" w:rsidP="00000000" w:rsidRDefault="00000000" w:rsidRPr="00000000" w14:paraId="00000018">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BENTA ELISA VELHO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rFonts w:ascii="Arial" w:cs="Arial" w:eastAsia="Arial" w:hAnsi="Arial"/>
                <w:sz w:val="24"/>
                <w:szCs w:val="24"/>
              </w:rPr>
            </w:pPr>
            <w:r w:rsidDel="00000000" w:rsidR="00000000" w:rsidRPr="00000000">
              <w:rPr>
                <w:rFonts w:ascii="Arial" w:cs="Arial" w:eastAsia="Arial" w:hAnsi="Arial"/>
                <w:sz w:val="24"/>
                <w:szCs w:val="24"/>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180,00     =      18,00%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rFonts w:ascii="Arial" w:cs="Arial" w:eastAsia="Arial" w:hAnsi="Arial"/>
                <w:sz w:val="24"/>
                <w:szCs w:val="24"/>
              </w:rPr>
            </w:pPr>
            <w:r w:rsidDel="00000000" w:rsidR="00000000" w:rsidRPr="00000000">
              <w:rPr>
                <w:rFonts w:ascii="Arial" w:cs="Arial" w:eastAsia="Arial" w:hAnsi="Arial"/>
                <w:sz w:val="24"/>
                <w:szCs w:val="24"/>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rFonts w:ascii="Arial" w:cs="Arial" w:eastAsia="Arial" w:hAnsi="Arial"/>
                <w:sz w:val="24"/>
                <w:szCs w:val="24"/>
              </w:rPr>
            </w:pPr>
            <w:r w:rsidDel="00000000" w:rsidR="00000000" w:rsidRPr="00000000">
              <w:rPr>
                <w:rFonts w:ascii="Arial" w:cs="Arial" w:eastAsia="Arial" w:hAnsi="Arial"/>
                <w:sz w:val="24"/>
                <w:szCs w:val="24"/>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180,00     =      18,00%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ADÉLIA FRIZON SIVIERO</w:t>
            </w:r>
          </w:p>
          <w:p w:rsidR="00000000" w:rsidDel="00000000" w:rsidP="00000000" w:rsidRDefault="00000000" w:rsidRPr="00000000" w14:paraId="0000001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JOSÉ VALÉRIO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rFonts w:ascii="Arial" w:cs="Arial" w:eastAsia="Arial" w:hAnsi="Arial"/>
                <w:sz w:val="24"/>
                <w:szCs w:val="24"/>
              </w:rPr>
            </w:pPr>
            <w:r w:rsidDel="00000000" w:rsidR="00000000" w:rsidRPr="00000000">
              <w:rPr>
                <w:rFonts w:ascii="Arial" w:cs="Arial" w:eastAsia="Arial" w:hAnsi="Arial"/>
                <w:sz w:val="24"/>
                <w:szCs w:val="24"/>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180,00     =      18,00%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90,00      =        9,00%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ANTONIO TELMO DE TONI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rFonts w:ascii="Arial" w:cs="Arial" w:eastAsia="Arial" w:hAnsi="Arial"/>
                <w:sz w:val="24"/>
                <w:szCs w:val="24"/>
              </w:rPr>
            </w:pPr>
            <w:r w:rsidDel="00000000" w:rsidR="00000000" w:rsidRPr="00000000">
              <w:rPr>
                <w:rFonts w:ascii="Arial" w:cs="Arial" w:eastAsia="Arial" w:hAnsi="Arial"/>
                <w:sz w:val="24"/>
                <w:szCs w:val="24"/>
                <w:rtl w:val="0"/>
              </w:rPr>
              <w:t xml:space="preserve">250.763.530-49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         10,00      =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0" w:lineRule="auto"/>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TOTAL....................................................................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pStyle w:val="Heading4"/>
              <w:rPr>
                <w:sz w:val="26"/>
                <w:szCs w:val="26"/>
              </w:rPr>
            </w:pPr>
            <w:r w:rsidDel="00000000" w:rsidR="00000000" w:rsidRPr="00000000">
              <w:rPr>
                <w:sz w:val="26"/>
                <w:szCs w:val="26"/>
                <w:rtl w:val="0"/>
              </w:rPr>
              <w:t xml:space="preserve">R$ 1.000,00   = 100,00%</w:t>
            </w:r>
          </w:p>
        </w:tc>
      </w:tr>
    </w:tbl>
    <w:p w:rsidR="00000000" w:rsidDel="00000000" w:rsidP="00000000" w:rsidRDefault="00000000" w:rsidRPr="00000000" w14:paraId="0000002B">
      <w:pPr>
        <w:spacing w:after="0" w:lineRule="auto"/>
        <w:jc w:val="center"/>
        <w:rPr>
          <w:b w:val="1"/>
          <w:sz w:val="24"/>
          <w:szCs w:val="24"/>
        </w:rPr>
      </w:pPr>
      <w:r w:rsidDel="00000000" w:rsidR="00000000" w:rsidRPr="00000000">
        <w:rPr>
          <w:b w:val="1"/>
          <w:sz w:val="24"/>
          <w:szCs w:val="24"/>
          <w:rtl w:val="0"/>
        </w:rPr>
        <w:t xml:space="preserve">.-.-.-.-.-.-.-.-.-.-.-.-.-.-.-.-.-.-.-.-.-.-.-.-.-.-.-.-.-.-.-.-.-.-.-.-.-.-.-.-.-.-.-.-.-.-.-.-.-.-.-.-.-.-.-.-.-.-.-.-.-.-.-.-.-.</w:t>
      </w:r>
    </w:p>
    <w:p w:rsidR="00000000" w:rsidDel="00000000" w:rsidP="00000000" w:rsidRDefault="00000000" w:rsidRPr="00000000" w14:paraId="0000002C">
      <w:pPr>
        <w:pStyle w:val="Heading5"/>
        <w:rPr>
          <w:sz w:val="24"/>
          <w:szCs w:val="24"/>
        </w:rPr>
      </w:pPr>
      <w:r w:rsidDel="00000000" w:rsidR="00000000" w:rsidRPr="00000000">
        <w:rPr>
          <w:rtl w:val="0"/>
        </w:rPr>
      </w:r>
    </w:p>
    <w:p w:rsidR="00000000" w:rsidDel="00000000" w:rsidP="00000000" w:rsidRDefault="00000000" w:rsidRPr="00000000" w14:paraId="0000002D">
      <w:pPr>
        <w:pStyle w:val="Heading5"/>
        <w:rPr>
          <w:sz w:val="24"/>
          <w:szCs w:val="24"/>
        </w:rPr>
      </w:pPr>
      <w:r w:rsidDel="00000000" w:rsidR="00000000" w:rsidRPr="00000000">
        <w:rPr>
          <w:sz w:val="24"/>
          <w:szCs w:val="24"/>
          <w:rtl w:val="0"/>
        </w:rPr>
        <w:t xml:space="preserve">CONSTITUIÇÃO DO NOVO QUADRO SOCIETÁRIO A CONTAR DE 01.12.2003</w:t>
      </w:r>
    </w:p>
    <w:p w:rsidR="00000000" w:rsidDel="00000000" w:rsidP="00000000" w:rsidRDefault="00000000" w:rsidRPr="00000000" w14:paraId="0000002E">
      <w:pPr>
        <w:pStyle w:val="Heading1"/>
        <w:rPr/>
      </w:pPr>
      <w:r w:rsidDel="00000000" w:rsidR="00000000" w:rsidRPr="00000000">
        <w:rPr>
          <w:rtl w:val="0"/>
        </w:rPr>
        <w:t xml:space="preserve">NÃO REAL</w:t>
      </w:r>
    </w:p>
    <w:p w:rsidR="00000000" w:rsidDel="00000000" w:rsidP="00000000" w:rsidRDefault="00000000" w:rsidRPr="00000000" w14:paraId="0000002F">
      <w:pPr>
        <w:rPr>
          <w:sz w:val="10"/>
          <w:szCs w:val="10"/>
        </w:rPr>
      </w:pPr>
      <w:r w:rsidDel="00000000" w:rsidR="00000000" w:rsidRPr="00000000">
        <w:rPr>
          <w:rtl w:val="0"/>
        </w:rPr>
      </w:r>
    </w:p>
    <w:tbl>
      <w:tblPr>
        <w:tblStyle w:val="Table2"/>
        <w:tblW w:w="8930.0" w:type="dxa"/>
        <w:jc w:val="left"/>
        <w:tblInd w:w="137.0" w:type="dxa"/>
        <w:tblBorders>
          <w:top w:color="000000" w:space="0" w:sz="4" w:val="single"/>
          <w:left w:color="000000" w:space="0" w:sz="4" w:val="single"/>
          <w:bottom w:color="000000" w:space="0" w:sz="4" w:val="single"/>
          <w:right w:color="000000" w:space="0" w:sz="4" w:val="single"/>
        </w:tblBorders>
        <w:tblLayout w:type="fixed"/>
        <w:tblLook w:val="0000"/>
      </w:tblPr>
      <w:tblGrid>
        <w:gridCol w:w="3713"/>
        <w:gridCol w:w="2100"/>
        <w:gridCol w:w="3117"/>
        <w:tblGridChange w:id="0">
          <w:tblGrid>
            <w:gridCol w:w="3713"/>
            <w:gridCol w:w="2100"/>
            <w:gridCol w:w="3117"/>
          </w:tblGrid>
        </w:tblGridChange>
      </w:tblGrid>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0" w:line="480" w:lineRule="auto"/>
              <w:rPr>
                <w:b w:val="1"/>
                <w:sz w:val="2"/>
                <w:szCs w:val="2"/>
              </w:rPr>
            </w:pPr>
            <w:r w:rsidDel="00000000" w:rsidR="00000000" w:rsidRPr="00000000">
              <w:rPr>
                <w:rtl w:val="0"/>
              </w:rPr>
            </w:r>
          </w:p>
          <w:p w:rsidR="00000000" w:rsidDel="00000000" w:rsidP="00000000" w:rsidRDefault="00000000" w:rsidRPr="00000000" w14:paraId="00000031">
            <w:pPr>
              <w:spacing w:after="0" w:line="480" w:lineRule="auto"/>
              <w:rPr>
                <w:b w:val="1"/>
                <w:sz w:val="2"/>
                <w:szCs w:val="2"/>
              </w:rPr>
            </w:pPr>
            <w:r w:rsidDel="00000000" w:rsidR="00000000" w:rsidRPr="00000000">
              <w:rPr>
                <w:rtl w:val="0"/>
              </w:rPr>
            </w:r>
          </w:p>
          <w:p w:rsidR="00000000" w:rsidDel="00000000" w:rsidP="00000000" w:rsidRDefault="00000000" w:rsidRPr="00000000" w14:paraId="00000032">
            <w:pPr>
              <w:spacing w:after="0" w:line="480" w:lineRule="auto"/>
              <w:rPr>
                <w:b w:val="1"/>
                <w:sz w:val="24"/>
                <w:szCs w:val="24"/>
              </w:rPr>
            </w:pPr>
            <w:r w:rsidDel="00000000" w:rsidR="00000000" w:rsidRPr="00000000">
              <w:rPr>
                <w:b w:val="1"/>
                <w:sz w:val="24"/>
                <w:szCs w:val="24"/>
                <w:rtl w:val="0"/>
              </w:rPr>
              <w:t xml:space="preserve">NOME DO SÓCIO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0" w:line="480" w:lineRule="auto"/>
              <w:rPr>
                <w:b w:val="1"/>
                <w:sz w:val="2"/>
                <w:szCs w:val="2"/>
              </w:rPr>
            </w:pPr>
            <w:r w:rsidDel="00000000" w:rsidR="00000000" w:rsidRPr="00000000">
              <w:rPr>
                <w:rtl w:val="0"/>
              </w:rPr>
            </w:r>
          </w:p>
          <w:p w:rsidR="00000000" w:rsidDel="00000000" w:rsidP="00000000" w:rsidRDefault="00000000" w:rsidRPr="00000000" w14:paraId="00000034">
            <w:pPr>
              <w:spacing w:after="0" w:line="480" w:lineRule="auto"/>
              <w:rPr>
                <w:b w:val="1"/>
                <w:sz w:val="24"/>
                <w:szCs w:val="24"/>
              </w:rPr>
            </w:pPr>
            <w:r w:rsidDel="00000000" w:rsidR="00000000" w:rsidRPr="00000000">
              <w:rPr>
                <w:b w:val="1"/>
                <w:sz w:val="24"/>
                <w:szCs w:val="24"/>
                <w:rtl w:val="0"/>
              </w:rPr>
              <w:t xml:space="preserve">CPF/MF</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480" w:lineRule="auto"/>
              <w:rPr>
                <w:b w:val="1"/>
                <w:sz w:val="2"/>
                <w:szCs w:val="2"/>
              </w:rPr>
            </w:pPr>
            <w:r w:rsidDel="00000000" w:rsidR="00000000" w:rsidRPr="00000000">
              <w:rPr>
                <w:rtl w:val="0"/>
              </w:rPr>
            </w:r>
          </w:p>
          <w:p w:rsidR="00000000" w:rsidDel="00000000" w:rsidP="00000000" w:rsidRDefault="00000000" w:rsidRPr="00000000" w14:paraId="00000036">
            <w:pPr>
              <w:spacing w:after="0" w:line="480" w:lineRule="auto"/>
              <w:rPr>
                <w:b w:val="1"/>
                <w:sz w:val="24"/>
                <w:szCs w:val="24"/>
              </w:rPr>
            </w:pPr>
            <w:r w:rsidDel="00000000" w:rsidR="00000000" w:rsidRPr="00000000">
              <w:rPr>
                <w:b w:val="1"/>
                <w:sz w:val="24"/>
                <w:szCs w:val="24"/>
                <w:rtl w:val="0"/>
              </w:rPr>
              <w:t xml:space="preserve">VALOR E % COTAS CAPITAL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ELIANA DE FÁTIMA MENIN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sz w:val="24"/>
                <w:szCs w:val="24"/>
              </w:rPr>
            </w:pPr>
            <w:r w:rsidDel="00000000" w:rsidR="00000000" w:rsidRPr="00000000">
              <w:rPr>
                <w:sz w:val="24"/>
                <w:szCs w:val="24"/>
                <w:rtl w:val="0"/>
              </w:rPr>
              <w:t xml:space="preserve">917.234.770-87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R$  99.000,00      =    99,00%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ANTONIO TELMO DE TONI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rPr>
                <w:sz w:val="24"/>
                <w:szCs w:val="24"/>
              </w:rPr>
            </w:pPr>
            <w:r w:rsidDel="00000000" w:rsidR="00000000" w:rsidRPr="00000000">
              <w:rPr>
                <w:sz w:val="24"/>
                <w:szCs w:val="24"/>
                <w:rtl w:val="0"/>
              </w:rPr>
              <w:t xml:space="preserve">250.763.530-49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1.000,00      =      1,00%</w:t>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rPr>
                <w:b w:val="1"/>
                <w:sz w:val="2"/>
                <w:szCs w:val="2"/>
              </w:rPr>
            </w:pPr>
            <w:r w:rsidDel="00000000" w:rsidR="00000000" w:rsidRPr="00000000">
              <w:rPr>
                <w:rtl w:val="0"/>
              </w:rPr>
            </w:r>
          </w:p>
          <w:p w:rsidR="00000000" w:rsidDel="00000000" w:rsidP="00000000" w:rsidRDefault="00000000" w:rsidRPr="00000000" w14:paraId="0000003E">
            <w:pPr>
              <w:rPr>
                <w:b w:val="1"/>
                <w:sz w:val="24"/>
                <w:szCs w:val="24"/>
              </w:rPr>
            </w:pPr>
            <w:r w:rsidDel="00000000" w:rsidR="00000000" w:rsidRPr="00000000">
              <w:rPr>
                <w:b w:val="1"/>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rPr>
                <w:b w:val="1"/>
                <w:sz w:val="2"/>
                <w:szCs w:val="2"/>
              </w:rPr>
            </w:pPr>
            <w:r w:rsidDel="00000000" w:rsidR="00000000" w:rsidRPr="00000000">
              <w:rPr>
                <w:rtl w:val="0"/>
              </w:rPr>
            </w:r>
          </w:p>
          <w:p w:rsidR="00000000" w:rsidDel="00000000" w:rsidP="00000000" w:rsidRDefault="00000000" w:rsidRPr="00000000" w14:paraId="00000041">
            <w:pPr>
              <w:rPr>
                <w:b w:val="1"/>
                <w:sz w:val="24"/>
                <w:szCs w:val="24"/>
              </w:rPr>
            </w:pPr>
            <w:r w:rsidDel="00000000" w:rsidR="00000000" w:rsidRPr="00000000">
              <w:rPr>
                <w:b w:val="1"/>
                <w:sz w:val="24"/>
                <w:szCs w:val="24"/>
                <w:rtl w:val="0"/>
              </w:rPr>
              <w:t xml:space="preserve">R$ 100.000,00    =  100,00%</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3"/>
        <w:tblW w:w="885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0"/>
        <w:gridCol w:w="5948"/>
        <w:gridCol w:w="2213"/>
        <w:tblGridChange w:id="0">
          <w:tblGrid>
            <w:gridCol w:w="690"/>
            <w:gridCol w:w="5948"/>
            <w:gridCol w:w="2213"/>
          </w:tblGrid>
        </w:tblGridChange>
      </w:tblGrid>
      <w:tr>
        <w:trPr>
          <w:cantSplit w:val="0"/>
          <w:tblHeader w:val="0"/>
        </w:trPr>
        <w:tc>
          <w:tcPr>
            <w:vAlign w:val="center"/>
          </w:tcPr>
          <w:p w:rsidR="00000000" w:rsidDel="00000000" w:rsidP="00000000" w:rsidRDefault="00000000" w:rsidRPr="00000000" w14:paraId="00000045">
            <w:pPr>
              <w:rPr>
                <w:b w:val="1"/>
                <w:sz w:val="24"/>
                <w:szCs w:val="24"/>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b w:val="1"/>
                <w:sz w:val="24"/>
                <w:szCs w:val="24"/>
                <w:rtl w:val="0"/>
              </w:rPr>
              <w:t xml:space="preserve">Item</w:t>
            </w:r>
          </w:p>
          <w:p w:rsidR="00000000" w:rsidDel="00000000" w:rsidP="00000000" w:rsidRDefault="00000000" w:rsidRPr="00000000" w14:paraId="00000047">
            <w:pPr>
              <w:rPr>
                <w:b w:val="1"/>
                <w:sz w:val="24"/>
                <w:szCs w:val="24"/>
              </w:rPr>
            </w:pPr>
            <w:r w:rsidDel="00000000" w:rsidR="00000000" w:rsidRPr="00000000">
              <w:rPr>
                <w:rtl w:val="0"/>
              </w:rPr>
            </w:r>
          </w:p>
        </w:tc>
        <w:tc>
          <w:tcPr>
            <w:vAlign w:val="center"/>
          </w:tcPr>
          <w:p w:rsidR="00000000" w:rsidDel="00000000" w:rsidP="00000000" w:rsidRDefault="00000000" w:rsidRPr="00000000" w14:paraId="00000048">
            <w:pPr>
              <w:rPr>
                <w:b w:val="1"/>
                <w:sz w:val="10"/>
                <w:szCs w:val="10"/>
              </w:rPr>
            </w:pPr>
            <w:r w:rsidDel="00000000" w:rsidR="00000000" w:rsidRPr="00000000">
              <w:rPr>
                <w:rtl w:val="0"/>
              </w:rPr>
            </w:r>
          </w:p>
          <w:p w:rsidR="00000000" w:rsidDel="00000000" w:rsidP="00000000" w:rsidRDefault="00000000" w:rsidRPr="00000000" w14:paraId="00000049">
            <w:pPr>
              <w:rPr>
                <w:b w:val="1"/>
                <w:sz w:val="40"/>
                <w:szCs w:val="40"/>
              </w:rPr>
            </w:pPr>
            <w:r w:rsidDel="00000000" w:rsidR="00000000" w:rsidRPr="00000000">
              <w:rPr>
                <w:b w:val="1"/>
                <w:sz w:val="40"/>
                <w:szCs w:val="40"/>
                <w:rtl w:val="0"/>
              </w:rPr>
              <w:t xml:space="preserve">Descrição do(s) bem(ns)</w:t>
            </w:r>
          </w:p>
          <w:p w:rsidR="00000000" w:rsidDel="00000000" w:rsidP="00000000" w:rsidRDefault="00000000" w:rsidRPr="00000000" w14:paraId="0000004A">
            <w:pPr>
              <w:rPr>
                <w:b w:val="1"/>
                <w:sz w:val="16"/>
                <w:szCs w:val="16"/>
              </w:rPr>
            </w:pPr>
            <w:r w:rsidDel="00000000" w:rsidR="00000000" w:rsidRPr="00000000">
              <w:rPr>
                <w:rtl w:val="0"/>
              </w:rPr>
            </w:r>
          </w:p>
        </w:tc>
        <w:tc>
          <w:tcPr>
            <w:vAlign w:val="center"/>
          </w:tcPr>
          <w:p w:rsidR="00000000" w:rsidDel="00000000" w:rsidP="00000000" w:rsidRDefault="00000000" w:rsidRPr="00000000" w14:paraId="0000004B">
            <w:pPr>
              <w:rPr>
                <w:b w:val="1"/>
                <w:sz w:val="40"/>
                <w:szCs w:val="40"/>
              </w:rPr>
            </w:pPr>
            <w:r w:rsidDel="00000000" w:rsidR="00000000" w:rsidRPr="00000000">
              <w:rPr>
                <w:b w:val="1"/>
                <w:sz w:val="40"/>
                <w:szCs w:val="40"/>
                <w:rtl w:val="0"/>
              </w:rPr>
              <w:t xml:space="preserve">Valor</w:t>
            </w:r>
          </w:p>
        </w:tc>
      </w:tr>
      <w:tr>
        <w:trPr>
          <w:cantSplit w:val="0"/>
          <w:tblHeader w:val="0"/>
        </w:trPr>
        <w:tc>
          <w:tcPr/>
          <w:p w:rsidR="00000000" w:rsidDel="00000000" w:rsidP="00000000" w:rsidRDefault="00000000" w:rsidRPr="00000000" w14:paraId="0000004C">
            <w:pPr>
              <w:rPr>
                <w:sz w:val="28"/>
                <w:szCs w:val="28"/>
              </w:rPr>
            </w:pPr>
            <w:r w:rsidDel="00000000" w:rsidR="00000000" w:rsidRPr="00000000">
              <w:rPr>
                <w:sz w:val="28"/>
                <w:szCs w:val="28"/>
                <w:rtl w:val="0"/>
              </w:rPr>
              <w:t xml:space="preserve">01</w:t>
            </w:r>
          </w:p>
        </w:tc>
        <w:tc>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Uma </w:t>
            </w:r>
            <w:r w:rsidDel="00000000" w:rsidR="00000000" w:rsidRPr="00000000">
              <w:rPr>
                <w:b w:val="1"/>
                <w:sz w:val="20"/>
                <w:szCs w:val="20"/>
                <w:rtl w:val="0"/>
              </w:rPr>
              <w:t xml:space="preserve">sala comercial nº 311</w:t>
            </w:r>
            <w:r w:rsidDel="00000000" w:rsidR="00000000" w:rsidRPr="00000000">
              <w:rPr>
                <w:sz w:val="20"/>
                <w:szCs w:val="20"/>
                <w:rtl w:val="0"/>
              </w:rPr>
              <w:t xml:space="preserve"> – </w:t>
            </w:r>
            <w:r w:rsidDel="00000000" w:rsidR="00000000" w:rsidRPr="00000000">
              <w:rPr>
                <w:b w:val="1"/>
                <w:sz w:val="20"/>
                <w:szCs w:val="20"/>
                <w:rtl w:val="0"/>
              </w:rPr>
              <w:t xml:space="preserve">ESTÚDIO</w:t>
            </w:r>
            <w:r w:rsidDel="00000000" w:rsidR="00000000" w:rsidRPr="00000000">
              <w:rPr>
                <w:sz w:val="20"/>
                <w:szCs w:val="20"/>
                <w:rtl w:val="0"/>
              </w:rPr>
              <w:t xml:space="preserve"> – localizada na Avenida Osvaldo Aranha, nº 1395, Sala nº 311, Bairro Palugana, do Edifício Centro Comercial e Profissional Comendador José de Mello, na cidade de Veranópolis – RS. </w:t>
            </w:r>
            <w:r w:rsidDel="00000000" w:rsidR="00000000" w:rsidRPr="00000000">
              <w:rPr>
                <w:b w:val="1"/>
                <w:sz w:val="20"/>
                <w:szCs w:val="20"/>
                <w:rtl w:val="0"/>
              </w:rPr>
              <w:t xml:space="preserve">Área total de 94,51m²</w:t>
            </w:r>
            <w:r w:rsidDel="00000000" w:rsidR="00000000" w:rsidRPr="00000000">
              <w:rPr>
                <w:sz w:val="20"/>
                <w:szCs w:val="20"/>
                <w:rtl w:val="0"/>
              </w:rPr>
              <w:t xml:space="preserve">. Imóvel devidamente registrado no Ofício de Registro de Imóveis da Comarca de Veranópolis – RS, </w:t>
            </w:r>
            <w:r w:rsidDel="00000000" w:rsidR="00000000" w:rsidRPr="00000000">
              <w:rPr>
                <w:b w:val="1"/>
                <w:sz w:val="20"/>
                <w:szCs w:val="20"/>
                <w:rtl w:val="0"/>
              </w:rPr>
              <w:t xml:space="preserve">sob Matrícula nº 11.382</w:t>
            </w:r>
            <w:r w:rsidDel="00000000" w:rsidR="00000000" w:rsidRPr="00000000">
              <w:rPr>
                <w:sz w:val="20"/>
                <w:szCs w:val="20"/>
                <w:rtl w:val="0"/>
              </w:rPr>
              <w:t xml:space="preserve">. Adquirida pelo valor de R$ 100.000,00.</w:t>
            </w:r>
          </w:p>
          <w:p w:rsidR="00000000" w:rsidDel="00000000" w:rsidP="00000000" w:rsidRDefault="00000000" w:rsidRPr="00000000" w14:paraId="0000004E">
            <w:pPr>
              <w:jc w:val="both"/>
              <w:rPr>
                <w:sz w:val="20"/>
                <w:szCs w:val="20"/>
              </w:rPr>
            </w:pPr>
            <w:r w:rsidDel="00000000" w:rsidR="00000000" w:rsidRPr="00000000">
              <w:rPr>
                <w:rtl w:val="0"/>
              </w:rPr>
            </w:r>
          </w:p>
          <w:p w:rsidR="00000000" w:rsidDel="00000000" w:rsidP="00000000" w:rsidRDefault="00000000" w:rsidRPr="00000000" w14:paraId="0000004F">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50">
            <w:pPr>
              <w:jc w:val="right"/>
              <w:rPr>
                <w:b w:val="1"/>
                <w:sz w:val="28"/>
                <w:szCs w:val="28"/>
              </w:rPr>
            </w:pPr>
            <w:r w:rsidDel="00000000" w:rsidR="00000000" w:rsidRPr="00000000">
              <w:rPr>
                <w:rtl w:val="0"/>
              </w:rPr>
            </w:r>
          </w:p>
          <w:p w:rsidR="00000000" w:rsidDel="00000000" w:rsidP="00000000" w:rsidRDefault="00000000" w:rsidRPr="00000000" w14:paraId="00000051">
            <w:pPr>
              <w:jc w:val="right"/>
              <w:rPr>
                <w:b w:val="1"/>
                <w:sz w:val="28"/>
                <w:szCs w:val="28"/>
              </w:rPr>
            </w:pPr>
            <w:r w:rsidDel="00000000" w:rsidR="00000000" w:rsidRPr="00000000">
              <w:rPr>
                <w:rtl w:val="0"/>
              </w:rPr>
            </w:r>
          </w:p>
          <w:p w:rsidR="00000000" w:rsidDel="00000000" w:rsidP="00000000" w:rsidRDefault="00000000" w:rsidRPr="00000000" w14:paraId="00000052">
            <w:pPr>
              <w:jc w:val="right"/>
              <w:rPr>
                <w:b w:val="1"/>
                <w:sz w:val="28"/>
                <w:szCs w:val="28"/>
              </w:rPr>
            </w:pPr>
            <w:r w:rsidDel="00000000" w:rsidR="00000000" w:rsidRPr="00000000">
              <w:rPr>
                <w:rtl w:val="0"/>
              </w:rPr>
            </w:r>
          </w:p>
          <w:p w:rsidR="00000000" w:rsidDel="00000000" w:rsidP="00000000" w:rsidRDefault="00000000" w:rsidRPr="00000000" w14:paraId="00000053">
            <w:pPr>
              <w:jc w:val="right"/>
              <w:rPr>
                <w:b w:val="1"/>
                <w:sz w:val="28"/>
                <w:szCs w:val="28"/>
              </w:rPr>
            </w:pPr>
            <w:r w:rsidDel="00000000" w:rsidR="00000000" w:rsidRPr="00000000">
              <w:rPr>
                <w:rtl w:val="0"/>
              </w:rPr>
            </w:r>
          </w:p>
          <w:p w:rsidR="00000000" w:rsidDel="00000000" w:rsidP="00000000" w:rsidRDefault="00000000" w:rsidRPr="00000000" w14:paraId="00000054">
            <w:pPr>
              <w:jc w:val="right"/>
              <w:rPr>
                <w:b w:val="1"/>
                <w:sz w:val="28"/>
                <w:szCs w:val="28"/>
              </w:rPr>
            </w:pPr>
            <w:r w:rsidDel="00000000" w:rsidR="00000000" w:rsidRPr="00000000">
              <w:rPr>
                <w:rtl w:val="0"/>
              </w:rPr>
            </w:r>
          </w:p>
          <w:p w:rsidR="00000000" w:rsidDel="00000000" w:rsidP="00000000" w:rsidRDefault="00000000" w:rsidRPr="00000000" w14:paraId="00000055">
            <w:pPr>
              <w:jc w:val="right"/>
              <w:rPr>
                <w:b w:val="1"/>
                <w:sz w:val="28"/>
                <w:szCs w:val="28"/>
              </w:rPr>
            </w:pPr>
            <w:r w:rsidDel="00000000" w:rsidR="00000000" w:rsidRPr="00000000">
              <w:rPr>
                <w:b w:val="1"/>
                <w:sz w:val="28"/>
                <w:szCs w:val="28"/>
                <w:rtl w:val="0"/>
              </w:rPr>
              <w:t xml:space="preserve">R$    210.000,00</w:t>
            </w:r>
          </w:p>
        </w:tc>
      </w:tr>
      <w:tr>
        <w:trPr>
          <w:cantSplit w:val="0"/>
          <w:tblHeader w:val="0"/>
        </w:trPr>
        <w:tc>
          <w:tcPr/>
          <w:p w:rsidR="00000000" w:rsidDel="00000000" w:rsidP="00000000" w:rsidRDefault="00000000" w:rsidRPr="00000000" w14:paraId="00000056">
            <w:pPr>
              <w:rPr>
                <w:sz w:val="28"/>
                <w:szCs w:val="28"/>
              </w:rPr>
            </w:pPr>
            <w:r w:rsidDel="00000000" w:rsidR="00000000" w:rsidRPr="00000000">
              <w:rPr>
                <w:sz w:val="28"/>
                <w:szCs w:val="28"/>
                <w:rtl w:val="0"/>
              </w:rPr>
              <w:t xml:space="preserve">02</w:t>
            </w:r>
          </w:p>
        </w:tc>
        <w:tc>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Móveis, instalações e utensílios.</w:t>
            </w:r>
          </w:p>
          <w:p w:rsidR="00000000" w:rsidDel="00000000" w:rsidP="00000000" w:rsidRDefault="00000000" w:rsidRPr="00000000" w14:paraId="00000058">
            <w:pPr>
              <w:jc w:val="both"/>
              <w:rPr>
                <w:sz w:val="20"/>
                <w:szCs w:val="20"/>
              </w:rPr>
            </w:pPr>
            <w:r w:rsidDel="00000000" w:rsidR="00000000" w:rsidRPr="00000000">
              <w:rPr>
                <w:rtl w:val="0"/>
              </w:rPr>
            </w:r>
          </w:p>
          <w:p w:rsidR="00000000" w:rsidDel="00000000" w:rsidP="00000000" w:rsidRDefault="00000000" w:rsidRPr="00000000" w14:paraId="00000059">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5A">
            <w:pPr>
              <w:jc w:val="right"/>
              <w:rPr>
                <w:b w:val="1"/>
                <w:sz w:val="28"/>
                <w:szCs w:val="28"/>
              </w:rPr>
            </w:pPr>
            <w:r w:rsidDel="00000000" w:rsidR="00000000" w:rsidRPr="00000000">
              <w:rPr>
                <w:b w:val="1"/>
                <w:sz w:val="28"/>
                <w:szCs w:val="28"/>
                <w:rtl w:val="0"/>
              </w:rPr>
              <w:t xml:space="preserve">R$    150.000,00</w:t>
            </w:r>
          </w:p>
        </w:tc>
      </w:tr>
      <w:tr>
        <w:trPr>
          <w:cantSplit w:val="0"/>
          <w:tblHeader w:val="0"/>
        </w:trPr>
        <w:tc>
          <w:tcPr/>
          <w:p w:rsidR="00000000" w:rsidDel="00000000" w:rsidP="00000000" w:rsidRDefault="00000000" w:rsidRPr="00000000" w14:paraId="0000005B">
            <w:pPr>
              <w:rPr>
                <w:sz w:val="28"/>
                <w:szCs w:val="28"/>
              </w:rPr>
            </w:pPr>
            <w:r w:rsidDel="00000000" w:rsidR="00000000" w:rsidRPr="00000000">
              <w:rPr>
                <w:sz w:val="28"/>
                <w:szCs w:val="28"/>
                <w:rtl w:val="0"/>
              </w:rPr>
              <w:t xml:space="preserve">03</w:t>
            </w:r>
          </w:p>
        </w:tc>
        <w:tc>
          <w:tcPr/>
          <w:p w:rsidR="00000000" w:rsidDel="00000000" w:rsidP="00000000" w:rsidRDefault="00000000" w:rsidRPr="00000000" w14:paraId="0000005C">
            <w:pPr>
              <w:jc w:val="both"/>
              <w:rPr>
                <w:sz w:val="20"/>
                <w:szCs w:val="20"/>
              </w:rPr>
            </w:pPr>
            <w:r w:rsidDel="00000000" w:rsidR="00000000" w:rsidRPr="00000000">
              <w:rPr>
                <w:b w:val="1"/>
                <w:sz w:val="20"/>
                <w:szCs w:val="20"/>
                <w:rtl w:val="0"/>
              </w:rPr>
              <w:t xml:space="preserve">Equipamentos instalados no ESTÚDIO</w:t>
            </w:r>
            <w:r w:rsidDel="00000000" w:rsidR="00000000" w:rsidRPr="00000000">
              <w:rPr>
                <w:sz w:val="20"/>
                <w:szCs w:val="20"/>
                <w:rtl w:val="0"/>
              </w:rPr>
              <w:t xml:space="preserve">, como: computadores, telefones, demais equipamentos eletrônicos e de transmissão.</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Considerado o canal FM 96.1 + a concessão junto ao Ministério das Comunicações e clientes.</w:t>
            </w:r>
          </w:p>
          <w:p w:rsidR="00000000" w:rsidDel="00000000" w:rsidP="00000000" w:rsidRDefault="00000000" w:rsidRPr="00000000" w14:paraId="0000005E">
            <w:pPr>
              <w:jc w:val="both"/>
              <w:rPr>
                <w:sz w:val="20"/>
                <w:szCs w:val="20"/>
              </w:rPr>
            </w:pPr>
            <w:r w:rsidDel="00000000" w:rsidR="00000000" w:rsidRPr="00000000">
              <w:rPr>
                <w:rtl w:val="0"/>
              </w:rPr>
            </w:r>
          </w:p>
          <w:p w:rsidR="00000000" w:rsidDel="00000000" w:rsidP="00000000" w:rsidRDefault="00000000" w:rsidRPr="00000000" w14:paraId="0000005F">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60">
            <w:pPr>
              <w:jc w:val="right"/>
              <w:rPr>
                <w:b w:val="1"/>
                <w:sz w:val="28"/>
                <w:szCs w:val="28"/>
              </w:rPr>
            </w:pPr>
            <w:r w:rsidDel="00000000" w:rsidR="00000000" w:rsidRPr="00000000">
              <w:rPr>
                <w:rtl w:val="0"/>
              </w:rPr>
            </w:r>
          </w:p>
          <w:p w:rsidR="00000000" w:rsidDel="00000000" w:rsidP="00000000" w:rsidRDefault="00000000" w:rsidRPr="00000000" w14:paraId="00000061">
            <w:pPr>
              <w:jc w:val="right"/>
              <w:rPr>
                <w:b w:val="1"/>
                <w:sz w:val="28"/>
                <w:szCs w:val="28"/>
              </w:rPr>
            </w:pPr>
            <w:r w:rsidDel="00000000" w:rsidR="00000000" w:rsidRPr="00000000">
              <w:rPr>
                <w:rtl w:val="0"/>
              </w:rPr>
            </w:r>
          </w:p>
          <w:p w:rsidR="00000000" w:rsidDel="00000000" w:rsidP="00000000" w:rsidRDefault="00000000" w:rsidRPr="00000000" w14:paraId="00000062">
            <w:pPr>
              <w:jc w:val="right"/>
              <w:rPr>
                <w:b w:val="1"/>
                <w:sz w:val="28"/>
                <w:szCs w:val="28"/>
              </w:rPr>
            </w:pPr>
            <w:r w:rsidDel="00000000" w:rsidR="00000000" w:rsidRPr="00000000">
              <w:rPr>
                <w:rtl w:val="0"/>
              </w:rPr>
            </w:r>
          </w:p>
          <w:p w:rsidR="00000000" w:rsidDel="00000000" w:rsidP="00000000" w:rsidRDefault="00000000" w:rsidRPr="00000000" w14:paraId="00000063">
            <w:pPr>
              <w:jc w:val="right"/>
              <w:rPr>
                <w:b w:val="1"/>
                <w:sz w:val="28"/>
                <w:szCs w:val="28"/>
              </w:rPr>
            </w:pPr>
            <w:r w:rsidDel="00000000" w:rsidR="00000000" w:rsidRPr="00000000">
              <w:rPr>
                <w:b w:val="1"/>
                <w:sz w:val="28"/>
                <w:szCs w:val="28"/>
                <w:rtl w:val="0"/>
              </w:rPr>
              <w:t xml:space="preserve">R$ 1.900.000,00</w:t>
            </w:r>
          </w:p>
        </w:tc>
      </w:tr>
      <w:tr>
        <w:trPr>
          <w:cantSplit w:val="0"/>
          <w:tblHeader w:val="0"/>
        </w:trPr>
        <w:tc>
          <w:tcPr/>
          <w:p w:rsidR="00000000" w:rsidDel="00000000" w:rsidP="00000000" w:rsidRDefault="00000000" w:rsidRPr="00000000" w14:paraId="00000064">
            <w:pPr>
              <w:rPr>
                <w:sz w:val="28"/>
                <w:szCs w:val="28"/>
              </w:rPr>
            </w:pPr>
            <w:r w:rsidDel="00000000" w:rsidR="00000000" w:rsidRPr="00000000">
              <w:rPr>
                <w:sz w:val="28"/>
                <w:szCs w:val="28"/>
                <w:rtl w:val="0"/>
              </w:rPr>
              <w:t xml:space="preserve">04</w:t>
            </w:r>
          </w:p>
        </w:tc>
        <w:tc>
          <w:tcPr/>
          <w:p w:rsidR="00000000" w:rsidDel="00000000" w:rsidP="00000000" w:rsidRDefault="00000000" w:rsidRPr="00000000" w14:paraId="00000065">
            <w:pPr>
              <w:jc w:val="both"/>
              <w:rPr>
                <w:sz w:val="20"/>
                <w:szCs w:val="20"/>
              </w:rPr>
            </w:pPr>
            <w:r w:rsidDel="00000000" w:rsidR="00000000" w:rsidRPr="00000000">
              <w:rPr>
                <w:b w:val="1"/>
                <w:sz w:val="20"/>
                <w:szCs w:val="20"/>
                <w:rtl w:val="0"/>
              </w:rPr>
              <w:t xml:space="preserve">Antena de transmissão</w:t>
            </w:r>
            <w:r w:rsidDel="00000000" w:rsidR="00000000" w:rsidRPr="00000000">
              <w:rPr>
                <w:sz w:val="20"/>
                <w:szCs w:val="20"/>
                <w:rtl w:val="0"/>
              </w:rPr>
              <w:t xml:space="preserve">, casa de equipamentos e gerador (não considerado o imóvel onde estão instalados estes itens.</w:t>
            </w:r>
          </w:p>
          <w:p w:rsidR="00000000" w:rsidDel="00000000" w:rsidP="00000000" w:rsidRDefault="00000000" w:rsidRPr="00000000" w14:paraId="00000066">
            <w:pPr>
              <w:jc w:val="both"/>
              <w:rPr>
                <w:sz w:val="20"/>
                <w:szCs w:val="20"/>
              </w:rPr>
            </w:pPr>
            <w:r w:rsidDel="00000000" w:rsidR="00000000" w:rsidRPr="00000000">
              <w:rPr>
                <w:rtl w:val="0"/>
              </w:rPr>
            </w:r>
          </w:p>
          <w:p w:rsidR="00000000" w:rsidDel="00000000" w:rsidP="00000000" w:rsidRDefault="00000000" w:rsidRPr="00000000" w14:paraId="00000067">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68">
            <w:pPr>
              <w:jc w:val="right"/>
              <w:rPr>
                <w:b w:val="1"/>
                <w:sz w:val="28"/>
                <w:szCs w:val="28"/>
              </w:rPr>
            </w:pPr>
            <w:r w:rsidDel="00000000" w:rsidR="00000000" w:rsidRPr="00000000">
              <w:rPr>
                <w:rtl w:val="0"/>
              </w:rPr>
            </w:r>
          </w:p>
          <w:p w:rsidR="00000000" w:rsidDel="00000000" w:rsidP="00000000" w:rsidRDefault="00000000" w:rsidRPr="00000000" w14:paraId="00000069">
            <w:pPr>
              <w:jc w:val="right"/>
              <w:rPr>
                <w:b w:val="1"/>
                <w:sz w:val="28"/>
                <w:szCs w:val="28"/>
              </w:rPr>
            </w:pPr>
            <w:r w:rsidDel="00000000" w:rsidR="00000000" w:rsidRPr="00000000">
              <w:rPr>
                <w:rtl w:val="0"/>
              </w:rPr>
            </w:r>
          </w:p>
          <w:p w:rsidR="00000000" w:rsidDel="00000000" w:rsidP="00000000" w:rsidRDefault="00000000" w:rsidRPr="00000000" w14:paraId="0000006A">
            <w:pPr>
              <w:jc w:val="right"/>
              <w:rPr>
                <w:b w:val="1"/>
                <w:sz w:val="28"/>
                <w:szCs w:val="28"/>
              </w:rPr>
            </w:pPr>
            <w:r w:rsidDel="00000000" w:rsidR="00000000" w:rsidRPr="00000000">
              <w:rPr>
                <w:b w:val="1"/>
                <w:sz w:val="28"/>
                <w:szCs w:val="28"/>
                <w:rtl w:val="0"/>
              </w:rPr>
              <w:t xml:space="preserve">R$    300.000,00</w:t>
            </w:r>
          </w:p>
        </w:tc>
      </w:tr>
      <w:tr>
        <w:trPr>
          <w:cantSplit w:val="0"/>
          <w:tblHeader w:val="0"/>
        </w:trPr>
        <w:tc>
          <w:tcPr/>
          <w:p w:rsidR="00000000" w:rsidDel="00000000" w:rsidP="00000000" w:rsidRDefault="00000000" w:rsidRPr="00000000" w14:paraId="0000006B">
            <w:pPr>
              <w:rPr>
                <w:sz w:val="28"/>
                <w:szCs w:val="28"/>
              </w:rPr>
            </w:pPr>
            <w:r w:rsidDel="00000000" w:rsidR="00000000" w:rsidRPr="00000000">
              <w:rPr>
                <w:sz w:val="28"/>
                <w:szCs w:val="28"/>
                <w:rtl w:val="0"/>
              </w:rPr>
              <w:t xml:space="preserve">05</w:t>
            </w:r>
          </w:p>
        </w:tc>
        <w:tc>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Um </w:t>
            </w:r>
            <w:r w:rsidDel="00000000" w:rsidR="00000000" w:rsidRPr="00000000">
              <w:rPr>
                <w:b w:val="1"/>
                <w:sz w:val="20"/>
                <w:szCs w:val="20"/>
                <w:rtl w:val="0"/>
              </w:rPr>
              <w:t xml:space="preserve">BOX</w:t>
            </w:r>
            <w:r w:rsidDel="00000000" w:rsidR="00000000" w:rsidRPr="00000000">
              <w:rPr>
                <w:sz w:val="20"/>
                <w:szCs w:val="20"/>
                <w:rtl w:val="0"/>
              </w:rPr>
              <w:t xml:space="preserve"> de estacionamento de carro, localizado na Avenida Osvaldo Aranha, nº 1395, Sala nº 311, Bairro Palugana, do Edifício Centro Comercial e Profissional Comendador José de Mello, na cidade de Veranópolis – RS. </w:t>
            </w:r>
            <w:r w:rsidDel="00000000" w:rsidR="00000000" w:rsidRPr="00000000">
              <w:rPr>
                <w:b w:val="1"/>
                <w:sz w:val="20"/>
                <w:szCs w:val="20"/>
                <w:rtl w:val="0"/>
              </w:rPr>
              <w:t xml:space="preserve">Área de 17,28²</w:t>
            </w:r>
            <w:r w:rsidDel="00000000" w:rsidR="00000000" w:rsidRPr="00000000">
              <w:rPr>
                <w:sz w:val="20"/>
                <w:szCs w:val="20"/>
                <w:rtl w:val="0"/>
              </w:rPr>
              <w:t xml:space="preserve">, devidamente Registrado no Ofício de Registro de Imóveis da Comarca de Veranópolis – RS, sob </w:t>
            </w:r>
            <w:r w:rsidDel="00000000" w:rsidR="00000000" w:rsidRPr="00000000">
              <w:rPr>
                <w:b w:val="1"/>
                <w:sz w:val="20"/>
                <w:szCs w:val="20"/>
                <w:rtl w:val="0"/>
              </w:rPr>
              <w:t xml:space="preserve">Matrícula nº 11.324</w:t>
            </w:r>
            <w:r w:rsidDel="00000000" w:rsidR="00000000" w:rsidRPr="00000000">
              <w:rPr>
                <w:sz w:val="20"/>
                <w:szCs w:val="20"/>
                <w:rtl w:val="0"/>
              </w:rPr>
              <w:t xml:space="preserve">.</w:t>
            </w:r>
          </w:p>
          <w:p w:rsidR="00000000" w:rsidDel="00000000" w:rsidP="00000000" w:rsidRDefault="00000000" w:rsidRPr="00000000" w14:paraId="0000006D">
            <w:pPr>
              <w:jc w:val="both"/>
              <w:rPr>
                <w:sz w:val="20"/>
                <w:szCs w:val="20"/>
              </w:rPr>
            </w:pPr>
            <w:r w:rsidDel="00000000" w:rsidR="00000000" w:rsidRPr="00000000">
              <w:rPr>
                <w:rtl w:val="0"/>
              </w:rPr>
            </w:r>
          </w:p>
          <w:p w:rsidR="00000000" w:rsidDel="00000000" w:rsidP="00000000" w:rsidRDefault="00000000" w:rsidRPr="00000000" w14:paraId="0000006E">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6F">
            <w:pPr>
              <w:jc w:val="right"/>
              <w:rPr>
                <w:b w:val="1"/>
                <w:sz w:val="28"/>
                <w:szCs w:val="28"/>
              </w:rPr>
            </w:pPr>
            <w:r w:rsidDel="00000000" w:rsidR="00000000" w:rsidRPr="00000000">
              <w:rPr>
                <w:rtl w:val="0"/>
              </w:rPr>
            </w:r>
          </w:p>
          <w:p w:rsidR="00000000" w:rsidDel="00000000" w:rsidP="00000000" w:rsidRDefault="00000000" w:rsidRPr="00000000" w14:paraId="00000070">
            <w:pPr>
              <w:jc w:val="right"/>
              <w:rPr>
                <w:b w:val="1"/>
                <w:sz w:val="28"/>
                <w:szCs w:val="28"/>
              </w:rPr>
            </w:pPr>
            <w:r w:rsidDel="00000000" w:rsidR="00000000" w:rsidRPr="00000000">
              <w:rPr>
                <w:rtl w:val="0"/>
              </w:rPr>
            </w:r>
          </w:p>
          <w:p w:rsidR="00000000" w:rsidDel="00000000" w:rsidP="00000000" w:rsidRDefault="00000000" w:rsidRPr="00000000" w14:paraId="00000071">
            <w:pPr>
              <w:jc w:val="right"/>
              <w:rPr>
                <w:b w:val="1"/>
                <w:sz w:val="28"/>
                <w:szCs w:val="28"/>
              </w:rPr>
            </w:pPr>
            <w:r w:rsidDel="00000000" w:rsidR="00000000" w:rsidRPr="00000000">
              <w:rPr>
                <w:rtl w:val="0"/>
              </w:rPr>
            </w:r>
          </w:p>
          <w:p w:rsidR="00000000" w:rsidDel="00000000" w:rsidP="00000000" w:rsidRDefault="00000000" w:rsidRPr="00000000" w14:paraId="00000072">
            <w:pPr>
              <w:jc w:val="right"/>
              <w:rPr>
                <w:b w:val="1"/>
                <w:sz w:val="28"/>
                <w:szCs w:val="28"/>
              </w:rPr>
            </w:pPr>
            <w:r w:rsidDel="00000000" w:rsidR="00000000" w:rsidRPr="00000000">
              <w:rPr>
                <w:rtl w:val="0"/>
              </w:rPr>
            </w:r>
          </w:p>
          <w:p w:rsidR="00000000" w:rsidDel="00000000" w:rsidP="00000000" w:rsidRDefault="00000000" w:rsidRPr="00000000" w14:paraId="00000073">
            <w:pPr>
              <w:jc w:val="right"/>
              <w:rPr>
                <w:b w:val="1"/>
                <w:sz w:val="28"/>
                <w:szCs w:val="28"/>
              </w:rPr>
            </w:pPr>
            <w:r w:rsidDel="00000000" w:rsidR="00000000" w:rsidRPr="00000000">
              <w:rPr>
                <w:b w:val="1"/>
                <w:sz w:val="28"/>
                <w:szCs w:val="28"/>
                <w:rtl w:val="0"/>
              </w:rPr>
              <w:t xml:space="preserve">R$      40.000,00</w:t>
            </w:r>
          </w:p>
        </w:tc>
      </w:tr>
      <w:tr>
        <w:trPr>
          <w:cantSplit w:val="0"/>
          <w:tblHeader w:val="0"/>
        </w:trPr>
        <w:tc>
          <w:tcPr/>
          <w:p w:rsidR="00000000" w:rsidDel="00000000" w:rsidP="00000000" w:rsidRDefault="00000000" w:rsidRPr="00000000" w14:paraId="00000074">
            <w:pPr>
              <w:rPr>
                <w:sz w:val="28"/>
                <w:szCs w:val="28"/>
              </w:rPr>
            </w:pPr>
            <w:r w:rsidDel="00000000" w:rsidR="00000000" w:rsidRPr="00000000">
              <w:rPr>
                <w:sz w:val="28"/>
                <w:szCs w:val="28"/>
                <w:rtl w:val="0"/>
              </w:rPr>
              <w:t xml:space="preserve">06</w:t>
            </w:r>
          </w:p>
        </w:tc>
        <w:tc>
          <w:tcPr/>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Um </w:t>
            </w:r>
            <w:r w:rsidDel="00000000" w:rsidR="00000000" w:rsidRPr="00000000">
              <w:rPr>
                <w:b w:val="1"/>
                <w:sz w:val="20"/>
                <w:szCs w:val="20"/>
                <w:rtl w:val="0"/>
              </w:rPr>
              <w:t xml:space="preserve">veículo carro FOX</w:t>
            </w:r>
            <w:r w:rsidDel="00000000" w:rsidR="00000000" w:rsidRPr="00000000">
              <w:rPr>
                <w:sz w:val="20"/>
                <w:szCs w:val="20"/>
                <w:rtl w:val="0"/>
              </w:rPr>
              <w:t xml:space="preserve">, marca-modelo VOLKS, combustível gasolina/álcool, ano </w:t>
            </w:r>
            <w:r w:rsidDel="00000000" w:rsidR="00000000" w:rsidRPr="00000000">
              <w:rPr>
                <w:b w:val="1"/>
                <w:sz w:val="20"/>
                <w:szCs w:val="20"/>
                <w:rtl w:val="0"/>
              </w:rPr>
              <w:t xml:space="preserve">2011</w:t>
            </w:r>
            <w:r w:rsidDel="00000000" w:rsidR="00000000" w:rsidRPr="00000000">
              <w:rPr>
                <w:sz w:val="20"/>
                <w:szCs w:val="20"/>
                <w:rtl w:val="0"/>
              </w:rPr>
              <w:t xml:space="preserve">, modelo </w:t>
            </w:r>
            <w:r w:rsidDel="00000000" w:rsidR="00000000" w:rsidRPr="00000000">
              <w:rPr>
                <w:b w:val="1"/>
                <w:sz w:val="20"/>
                <w:szCs w:val="20"/>
                <w:rtl w:val="0"/>
              </w:rPr>
              <w:t xml:space="preserve">2011</w:t>
            </w:r>
            <w:r w:rsidDel="00000000" w:rsidR="00000000" w:rsidRPr="00000000">
              <w:rPr>
                <w:sz w:val="20"/>
                <w:szCs w:val="20"/>
                <w:rtl w:val="0"/>
              </w:rPr>
              <w:t xml:space="preserve">, cor predominante </w:t>
            </w:r>
            <w:r w:rsidDel="00000000" w:rsidR="00000000" w:rsidRPr="00000000">
              <w:rPr>
                <w:b w:val="1"/>
                <w:sz w:val="20"/>
                <w:szCs w:val="20"/>
                <w:rtl w:val="0"/>
              </w:rPr>
              <w:t xml:space="preserve">preta</w:t>
            </w:r>
            <w:r w:rsidDel="00000000" w:rsidR="00000000" w:rsidRPr="00000000">
              <w:rPr>
                <w:sz w:val="20"/>
                <w:szCs w:val="20"/>
                <w:rtl w:val="0"/>
              </w:rPr>
              <w:t xml:space="preserve">, </w:t>
            </w:r>
            <w:r w:rsidDel="00000000" w:rsidR="00000000" w:rsidRPr="00000000">
              <w:rPr>
                <w:b w:val="1"/>
                <w:sz w:val="20"/>
                <w:szCs w:val="20"/>
                <w:rtl w:val="0"/>
              </w:rPr>
              <w:t xml:space="preserve">placa IRO 2562</w:t>
            </w:r>
            <w:r w:rsidDel="00000000" w:rsidR="00000000" w:rsidRPr="00000000">
              <w:rPr>
                <w:sz w:val="20"/>
                <w:szCs w:val="20"/>
                <w:rtl w:val="0"/>
              </w:rPr>
              <w:t xml:space="preserve">, emplacado na cidade de Veranópolis – RS.</w:t>
            </w:r>
          </w:p>
          <w:p w:rsidR="00000000" w:rsidDel="00000000" w:rsidP="00000000" w:rsidRDefault="00000000" w:rsidRPr="00000000" w14:paraId="00000076">
            <w:pPr>
              <w:jc w:val="both"/>
              <w:rPr>
                <w:sz w:val="20"/>
                <w:szCs w:val="20"/>
              </w:rPr>
            </w:pPr>
            <w:r w:rsidDel="00000000" w:rsidR="00000000" w:rsidRPr="00000000">
              <w:rPr>
                <w:rtl w:val="0"/>
              </w:rPr>
            </w:r>
          </w:p>
          <w:p w:rsidR="00000000" w:rsidDel="00000000" w:rsidP="00000000" w:rsidRDefault="00000000" w:rsidRPr="00000000" w14:paraId="00000077">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78">
            <w:pPr>
              <w:jc w:val="right"/>
              <w:rPr>
                <w:b w:val="1"/>
                <w:sz w:val="28"/>
                <w:szCs w:val="28"/>
              </w:rPr>
            </w:pPr>
            <w:r w:rsidDel="00000000" w:rsidR="00000000" w:rsidRPr="00000000">
              <w:rPr>
                <w:rtl w:val="0"/>
              </w:rPr>
            </w:r>
          </w:p>
          <w:p w:rsidR="00000000" w:rsidDel="00000000" w:rsidP="00000000" w:rsidRDefault="00000000" w:rsidRPr="00000000" w14:paraId="00000079">
            <w:pPr>
              <w:jc w:val="right"/>
              <w:rPr>
                <w:b w:val="1"/>
                <w:sz w:val="28"/>
                <w:szCs w:val="28"/>
              </w:rPr>
            </w:pPr>
            <w:r w:rsidDel="00000000" w:rsidR="00000000" w:rsidRPr="00000000">
              <w:rPr>
                <w:rtl w:val="0"/>
              </w:rPr>
            </w:r>
          </w:p>
          <w:p w:rsidR="00000000" w:rsidDel="00000000" w:rsidP="00000000" w:rsidRDefault="00000000" w:rsidRPr="00000000" w14:paraId="0000007A">
            <w:pPr>
              <w:jc w:val="right"/>
              <w:rPr>
                <w:b w:val="1"/>
                <w:sz w:val="28"/>
                <w:szCs w:val="28"/>
              </w:rPr>
            </w:pPr>
            <w:r w:rsidDel="00000000" w:rsidR="00000000" w:rsidRPr="00000000">
              <w:rPr>
                <w:b w:val="1"/>
                <w:sz w:val="28"/>
                <w:szCs w:val="28"/>
                <w:rtl w:val="0"/>
              </w:rPr>
              <w:t xml:space="preserve">R$      28.000,00</w:t>
            </w:r>
          </w:p>
        </w:tc>
      </w:tr>
      <w:tr>
        <w:trPr>
          <w:cantSplit w:val="0"/>
          <w:trHeight w:val="1175.7031249999998" w:hRule="atLeast"/>
          <w:tblHeader w:val="0"/>
        </w:trPr>
        <w:tc>
          <w:tcPr/>
          <w:p w:rsidR="00000000" w:rsidDel="00000000" w:rsidP="00000000" w:rsidRDefault="00000000" w:rsidRPr="00000000" w14:paraId="0000007B">
            <w:pPr>
              <w:rPr>
                <w:sz w:val="28"/>
                <w:szCs w:val="28"/>
              </w:rPr>
            </w:pPr>
            <w:r w:rsidDel="00000000" w:rsidR="00000000" w:rsidRPr="00000000">
              <w:rPr>
                <w:sz w:val="28"/>
                <w:szCs w:val="28"/>
                <w:rtl w:val="0"/>
              </w:rPr>
              <w:t xml:space="preserve">07</w:t>
            </w:r>
          </w:p>
        </w:tc>
        <w:tc>
          <w:tcPr/>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Um </w:t>
            </w:r>
            <w:r w:rsidDel="00000000" w:rsidR="00000000" w:rsidRPr="00000000">
              <w:rPr>
                <w:b w:val="1"/>
                <w:sz w:val="20"/>
                <w:szCs w:val="20"/>
                <w:rtl w:val="0"/>
              </w:rPr>
              <w:t xml:space="preserve">veículo TOYOTA / BANDEIRANTE</w:t>
            </w:r>
            <w:r w:rsidDel="00000000" w:rsidR="00000000" w:rsidRPr="00000000">
              <w:rPr>
                <w:sz w:val="20"/>
                <w:szCs w:val="20"/>
                <w:rtl w:val="0"/>
              </w:rPr>
              <w:t xml:space="preserve">, marca-modelo </w:t>
            </w:r>
            <w:r w:rsidDel="00000000" w:rsidR="00000000" w:rsidRPr="00000000">
              <w:rPr>
                <w:b w:val="1"/>
                <w:sz w:val="20"/>
                <w:szCs w:val="20"/>
                <w:rtl w:val="0"/>
              </w:rPr>
              <w:t xml:space="preserve">TOYOTA</w:t>
            </w:r>
            <w:r w:rsidDel="00000000" w:rsidR="00000000" w:rsidRPr="00000000">
              <w:rPr>
                <w:sz w:val="20"/>
                <w:szCs w:val="20"/>
                <w:rtl w:val="0"/>
              </w:rPr>
              <w:t xml:space="preserve">, combustível </w:t>
            </w:r>
            <w:r w:rsidDel="00000000" w:rsidR="00000000" w:rsidRPr="00000000">
              <w:rPr>
                <w:b w:val="1"/>
                <w:sz w:val="20"/>
                <w:szCs w:val="20"/>
                <w:rtl w:val="0"/>
              </w:rPr>
              <w:t xml:space="preserve">diesel</w:t>
            </w:r>
            <w:r w:rsidDel="00000000" w:rsidR="00000000" w:rsidRPr="00000000">
              <w:rPr>
                <w:sz w:val="20"/>
                <w:szCs w:val="20"/>
                <w:rtl w:val="0"/>
              </w:rPr>
              <w:t xml:space="preserve">, ano </w:t>
            </w:r>
            <w:r w:rsidDel="00000000" w:rsidR="00000000" w:rsidRPr="00000000">
              <w:rPr>
                <w:b w:val="1"/>
                <w:sz w:val="20"/>
                <w:szCs w:val="20"/>
                <w:rtl w:val="0"/>
              </w:rPr>
              <w:t xml:space="preserve">1980</w:t>
            </w:r>
            <w:r w:rsidDel="00000000" w:rsidR="00000000" w:rsidRPr="00000000">
              <w:rPr>
                <w:sz w:val="20"/>
                <w:szCs w:val="20"/>
                <w:rtl w:val="0"/>
              </w:rPr>
              <w:t xml:space="preserve">, modelo </w:t>
            </w:r>
            <w:r w:rsidDel="00000000" w:rsidR="00000000" w:rsidRPr="00000000">
              <w:rPr>
                <w:b w:val="1"/>
                <w:sz w:val="20"/>
                <w:szCs w:val="20"/>
                <w:rtl w:val="0"/>
              </w:rPr>
              <w:t xml:space="preserve">1980</w:t>
            </w:r>
            <w:r w:rsidDel="00000000" w:rsidR="00000000" w:rsidRPr="00000000">
              <w:rPr>
                <w:sz w:val="20"/>
                <w:szCs w:val="20"/>
                <w:rtl w:val="0"/>
              </w:rPr>
              <w:t xml:space="preserve">, cor predominante </w:t>
            </w:r>
            <w:r w:rsidDel="00000000" w:rsidR="00000000" w:rsidRPr="00000000">
              <w:rPr>
                <w:b w:val="1"/>
                <w:sz w:val="20"/>
                <w:szCs w:val="20"/>
                <w:rtl w:val="0"/>
              </w:rPr>
              <w:t xml:space="preserve">verde</w:t>
            </w:r>
            <w:r w:rsidDel="00000000" w:rsidR="00000000" w:rsidRPr="00000000">
              <w:rPr>
                <w:sz w:val="20"/>
                <w:szCs w:val="20"/>
                <w:rtl w:val="0"/>
              </w:rPr>
              <w:t xml:space="preserve">, </w:t>
            </w:r>
            <w:r w:rsidDel="00000000" w:rsidR="00000000" w:rsidRPr="00000000">
              <w:rPr>
                <w:b w:val="1"/>
                <w:sz w:val="20"/>
                <w:szCs w:val="20"/>
                <w:rtl w:val="0"/>
              </w:rPr>
              <w:t xml:space="preserve">placa IHW 0285</w:t>
            </w:r>
            <w:r w:rsidDel="00000000" w:rsidR="00000000" w:rsidRPr="00000000">
              <w:rPr>
                <w:sz w:val="20"/>
                <w:szCs w:val="20"/>
                <w:rtl w:val="0"/>
              </w:rPr>
              <w:t xml:space="preserve">, emplacado na cidade de Veranópolis – RS.</w:t>
            </w:r>
          </w:p>
          <w:p w:rsidR="00000000" w:rsidDel="00000000" w:rsidP="00000000" w:rsidRDefault="00000000" w:rsidRPr="00000000" w14:paraId="0000007D">
            <w:pPr>
              <w:jc w:val="both"/>
              <w:rPr>
                <w:sz w:val="20"/>
                <w:szCs w:val="20"/>
              </w:rPr>
            </w:pPr>
            <w:r w:rsidDel="00000000" w:rsidR="00000000" w:rsidRPr="00000000">
              <w:rPr>
                <w:rtl w:val="0"/>
              </w:rPr>
            </w:r>
          </w:p>
          <w:p w:rsidR="00000000" w:rsidDel="00000000" w:rsidP="00000000" w:rsidRDefault="00000000" w:rsidRPr="00000000" w14:paraId="0000007E">
            <w:pPr>
              <w:jc w:val="both"/>
              <w:rPr>
                <w:sz w:val="20"/>
                <w:szCs w:val="20"/>
              </w:rPr>
            </w:pPr>
            <w:r w:rsidDel="00000000" w:rsidR="00000000" w:rsidRPr="00000000">
              <w:rPr>
                <w:rtl w:val="0"/>
              </w:rPr>
            </w:r>
          </w:p>
        </w:tc>
        <w:tc>
          <w:tcPr>
            <w:vAlign w:val="bottom"/>
          </w:tcPr>
          <w:p w:rsidR="00000000" w:rsidDel="00000000" w:rsidP="00000000" w:rsidRDefault="00000000" w:rsidRPr="00000000" w14:paraId="0000007F">
            <w:pPr>
              <w:jc w:val="right"/>
              <w:rPr>
                <w:b w:val="1"/>
                <w:sz w:val="28"/>
                <w:szCs w:val="28"/>
              </w:rPr>
            </w:pPr>
            <w:r w:rsidDel="00000000" w:rsidR="00000000" w:rsidRPr="00000000">
              <w:rPr>
                <w:rtl w:val="0"/>
              </w:rPr>
            </w:r>
          </w:p>
          <w:p w:rsidR="00000000" w:rsidDel="00000000" w:rsidP="00000000" w:rsidRDefault="00000000" w:rsidRPr="00000000" w14:paraId="00000080">
            <w:pPr>
              <w:jc w:val="right"/>
              <w:rPr>
                <w:b w:val="1"/>
                <w:sz w:val="28"/>
                <w:szCs w:val="28"/>
              </w:rPr>
            </w:pPr>
            <w:r w:rsidDel="00000000" w:rsidR="00000000" w:rsidRPr="00000000">
              <w:rPr>
                <w:rtl w:val="0"/>
              </w:rPr>
            </w:r>
          </w:p>
          <w:p w:rsidR="00000000" w:rsidDel="00000000" w:rsidP="00000000" w:rsidRDefault="00000000" w:rsidRPr="00000000" w14:paraId="00000081">
            <w:pPr>
              <w:jc w:val="right"/>
              <w:rPr>
                <w:b w:val="1"/>
                <w:sz w:val="28"/>
                <w:szCs w:val="28"/>
              </w:rPr>
            </w:pPr>
            <w:r w:rsidDel="00000000" w:rsidR="00000000" w:rsidRPr="00000000">
              <w:rPr>
                <w:b w:val="1"/>
                <w:sz w:val="28"/>
                <w:szCs w:val="28"/>
                <w:rtl w:val="0"/>
              </w:rPr>
              <w:t xml:space="preserve">R$      70.000,00</w:t>
            </w:r>
          </w:p>
        </w:tc>
      </w:tr>
      <w:tr>
        <w:trPr>
          <w:cantSplit w:val="0"/>
          <w:tblHeader w:val="0"/>
        </w:trPr>
        <w:tc>
          <w:tcPr>
            <w:gridSpan w:val="2"/>
          </w:tcPr>
          <w:p w:rsidR="00000000" w:rsidDel="00000000" w:rsidP="00000000" w:rsidRDefault="00000000" w:rsidRPr="00000000" w14:paraId="00000082">
            <w:pPr>
              <w:rPr>
                <w:b w:val="1"/>
                <w:sz w:val="30"/>
                <w:szCs w:val="30"/>
              </w:rPr>
            </w:pPr>
            <w:r w:rsidDel="00000000" w:rsidR="00000000" w:rsidRPr="00000000">
              <w:rPr>
                <w:rtl w:val="0"/>
              </w:rPr>
            </w:r>
          </w:p>
          <w:p w:rsidR="00000000" w:rsidDel="00000000" w:rsidP="00000000" w:rsidRDefault="00000000" w:rsidRPr="00000000" w14:paraId="00000083">
            <w:pPr>
              <w:rPr>
                <w:b w:val="1"/>
                <w:sz w:val="30"/>
                <w:szCs w:val="30"/>
              </w:rPr>
            </w:pPr>
            <w:r w:rsidDel="00000000" w:rsidR="00000000" w:rsidRPr="00000000">
              <w:rPr>
                <w:b w:val="1"/>
                <w:sz w:val="30"/>
                <w:szCs w:val="30"/>
                <w:rtl w:val="0"/>
              </w:rPr>
              <w:t xml:space="preserve">TOTAL GERAL DA EMPRESA.....................................</w:t>
            </w:r>
          </w:p>
        </w:tc>
        <w:tc>
          <w:tcPr>
            <w:vAlign w:val="bottom"/>
          </w:tcPr>
          <w:p w:rsidR="00000000" w:rsidDel="00000000" w:rsidP="00000000" w:rsidRDefault="00000000" w:rsidRPr="00000000" w14:paraId="00000085">
            <w:pPr>
              <w:jc w:val="right"/>
              <w:rPr>
                <w:b w:val="1"/>
                <w:sz w:val="30"/>
                <w:szCs w:val="30"/>
              </w:rPr>
            </w:pPr>
            <w:r w:rsidDel="00000000" w:rsidR="00000000" w:rsidRPr="00000000">
              <w:rPr>
                <w:rtl w:val="0"/>
              </w:rPr>
            </w:r>
          </w:p>
          <w:p w:rsidR="00000000" w:rsidDel="00000000" w:rsidP="00000000" w:rsidRDefault="00000000" w:rsidRPr="00000000" w14:paraId="00000086">
            <w:pPr>
              <w:jc w:val="right"/>
              <w:rPr>
                <w:b w:val="1"/>
                <w:sz w:val="28"/>
                <w:szCs w:val="28"/>
              </w:rPr>
            </w:pPr>
            <w:r w:rsidDel="00000000" w:rsidR="00000000" w:rsidRPr="00000000">
              <w:rPr>
                <w:b w:val="1"/>
                <w:sz w:val="28"/>
                <w:szCs w:val="28"/>
                <w:rtl w:val="0"/>
              </w:rPr>
              <w:t xml:space="preserve">R$ 2.698.000,00</w:t>
            </w:r>
          </w:p>
          <w:p w:rsidR="00000000" w:rsidDel="00000000" w:rsidP="00000000" w:rsidRDefault="00000000" w:rsidRPr="00000000" w14:paraId="00000087">
            <w:pPr>
              <w:jc w:val="right"/>
              <w:rPr>
                <w:b w:val="1"/>
                <w:sz w:val="30"/>
                <w:szCs w:val="30"/>
              </w:rPr>
            </w:pPr>
            <w:r w:rsidDel="00000000" w:rsidR="00000000" w:rsidRPr="00000000">
              <w:rPr>
                <w:rtl w:val="0"/>
              </w:rPr>
            </w:r>
          </w:p>
        </w:tc>
      </w:tr>
    </w:tbl>
    <w:p w:rsidR="00000000" w:rsidDel="00000000" w:rsidP="00000000" w:rsidRDefault="00000000" w:rsidRPr="00000000" w14:paraId="00000088">
      <w:pPr>
        <w:spacing w:after="0" w:lineRule="auto"/>
        <w:jc w:val="both"/>
        <w:rPr>
          <w:sz w:val="10"/>
          <w:szCs w:val="10"/>
        </w:rPr>
      </w:pPr>
      <w:r w:rsidDel="00000000" w:rsidR="00000000" w:rsidRPr="00000000">
        <w:rPr>
          <w:rtl w:val="0"/>
        </w:rPr>
      </w:r>
    </w:p>
    <w:p w:rsidR="00000000" w:rsidDel="00000000" w:rsidP="00000000" w:rsidRDefault="00000000" w:rsidRPr="00000000" w14:paraId="00000089">
      <w:pPr>
        <w:spacing w:after="0" w:lineRule="auto"/>
        <w:jc w:val="both"/>
        <w:rPr>
          <w:b w:val="1"/>
          <w:sz w:val="30"/>
          <w:szCs w:val="30"/>
        </w:rPr>
      </w:pPr>
      <w:r w:rsidDel="00000000" w:rsidR="00000000" w:rsidRPr="00000000">
        <w:rPr>
          <w:rtl w:val="0"/>
        </w:rPr>
      </w:r>
    </w:p>
    <w:p w:rsidR="00000000" w:rsidDel="00000000" w:rsidP="00000000" w:rsidRDefault="00000000" w:rsidRPr="00000000" w14:paraId="0000008A">
      <w:pPr>
        <w:spacing w:after="0" w:lineRule="auto"/>
        <w:jc w:val="both"/>
        <w:rPr>
          <w:b w:val="1"/>
          <w:sz w:val="30"/>
          <w:szCs w:val="30"/>
        </w:rPr>
      </w:pPr>
      <w:r w:rsidDel="00000000" w:rsidR="00000000" w:rsidRPr="00000000">
        <w:rPr>
          <w:rtl w:val="0"/>
        </w:rPr>
      </w:r>
    </w:p>
    <w:p w:rsidR="00000000" w:rsidDel="00000000" w:rsidP="00000000" w:rsidRDefault="00000000" w:rsidRPr="00000000" w14:paraId="0000008B">
      <w:pPr>
        <w:spacing w:after="0" w:lineRule="auto"/>
        <w:jc w:val="both"/>
        <w:rPr>
          <w:b w:val="1"/>
          <w:sz w:val="30"/>
          <w:szCs w:val="30"/>
        </w:rPr>
      </w:pPr>
      <w:r w:rsidDel="00000000" w:rsidR="00000000" w:rsidRPr="00000000">
        <w:rPr>
          <w:rtl w:val="0"/>
        </w:rPr>
      </w:r>
    </w:p>
    <w:p w:rsidR="00000000" w:rsidDel="00000000" w:rsidP="00000000" w:rsidRDefault="00000000" w:rsidRPr="00000000" w14:paraId="0000008C">
      <w:pPr>
        <w:spacing w:after="0" w:lineRule="auto"/>
        <w:jc w:val="both"/>
        <w:rPr>
          <w:b w:val="1"/>
          <w:sz w:val="30"/>
          <w:szCs w:val="30"/>
        </w:rPr>
      </w:pPr>
      <w:r w:rsidDel="00000000" w:rsidR="00000000" w:rsidRPr="00000000">
        <w:rPr>
          <w:b w:val="1"/>
          <w:sz w:val="30"/>
          <w:szCs w:val="30"/>
          <w:rtl w:val="0"/>
        </w:rPr>
        <w:t xml:space="preserve">VALOR    REAL    DE   CADA   SÓCIO   CONFORME   A   COTA   DE   CAPITAL</w:t>
      </w:r>
    </w:p>
    <w:tbl>
      <w:tblPr>
        <w:tblStyle w:val="Table4"/>
        <w:tblW w:w="9072.0" w:type="dxa"/>
        <w:jc w:val="left"/>
        <w:tblInd w:w="-5.0" w:type="dxa"/>
        <w:tblBorders>
          <w:top w:color="000000" w:space="0" w:sz="4" w:val="single"/>
          <w:left w:color="000000" w:space="0" w:sz="4" w:val="single"/>
          <w:bottom w:color="000000" w:space="0" w:sz="4" w:val="single"/>
          <w:right w:color="000000" w:space="0" w:sz="4" w:val="single"/>
        </w:tblBorders>
        <w:tblLayout w:type="fixed"/>
        <w:tblLook w:val="0000"/>
      </w:tblPr>
      <w:tblGrid>
        <w:gridCol w:w="3969"/>
        <w:gridCol w:w="1843"/>
        <w:gridCol w:w="3260"/>
        <w:tblGridChange w:id="0">
          <w:tblGrid>
            <w:gridCol w:w="3969"/>
            <w:gridCol w:w="1843"/>
            <w:gridCol w:w="3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b w:val="1"/>
              </w:rPr>
            </w:pPr>
            <w:r w:rsidDel="00000000" w:rsidR="00000000" w:rsidRPr="00000000">
              <w:rPr>
                <w:b w:val="1"/>
                <w:rtl w:val="0"/>
              </w:rPr>
              <w:t xml:space="preserve">NOME DO SÓCIO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b w:val="1"/>
              </w:rPr>
            </w:pPr>
            <w:r w:rsidDel="00000000" w:rsidR="00000000" w:rsidRPr="00000000">
              <w:rPr>
                <w:b w:val="1"/>
                <w:rtl w:val="0"/>
              </w:rPr>
              <w:t xml:space="preserve">CPF/MF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pStyle w:val="Heading2"/>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COTAS DE CAPITAL E VALOR 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IRINEU SIVIERO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ANAIR DALVINA CESCA SIVIERO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pPr>
            <w:r w:rsidDel="00000000" w:rsidR="00000000" w:rsidRPr="00000000">
              <w:rPr>
                <w:rtl w:val="0"/>
              </w:rPr>
              <w:t xml:space="preserve">005.682.870-53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sz w:val="24"/>
                <w:szCs w:val="24"/>
              </w:rPr>
            </w:pPr>
            <w:r w:rsidDel="00000000" w:rsidR="00000000" w:rsidRPr="00000000">
              <w:rPr>
                <w:sz w:val="24"/>
                <w:szCs w:val="24"/>
                <w:rtl w:val="0"/>
              </w:rPr>
              <w:t xml:space="preserve">16,50%     =    </w:t>
            </w:r>
            <w:r w:rsidDel="00000000" w:rsidR="00000000" w:rsidRPr="00000000">
              <w:rPr>
                <w:sz w:val="24"/>
                <w:szCs w:val="24"/>
                <w:u w:val="single"/>
                <w:rtl w:val="0"/>
              </w:rPr>
              <w:t xml:space="preserve">R$       445.170,00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pPr>
            <w:r w:rsidDel="00000000" w:rsidR="00000000" w:rsidRPr="00000000">
              <w:rPr>
                <w:rFonts w:ascii="Arial" w:cs="Arial" w:eastAsia="Arial" w:hAnsi="Arial"/>
                <w:sz w:val="24"/>
                <w:szCs w:val="24"/>
                <w:rtl w:val="0"/>
              </w:rPr>
              <w:t xml:space="preserve">RAUL SIVIERO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pPr>
            <w:r w:rsidDel="00000000" w:rsidR="00000000" w:rsidRPr="00000000">
              <w:rPr>
                <w:rtl w:val="0"/>
              </w:rPr>
              <w:t xml:space="preserve">026.666.930-15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rPr>
                <w:sz w:val="24"/>
                <w:szCs w:val="24"/>
              </w:rPr>
            </w:pPr>
            <w:r w:rsidDel="00000000" w:rsidR="00000000" w:rsidRPr="00000000">
              <w:rPr>
                <w:sz w:val="24"/>
                <w:szCs w:val="24"/>
                <w:rtl w:val="0"/>
              </w:rPr>
              <w:t xml:space="preserve">16,50%     =    </w:t>
            </w:r>
            <w:r w:rsidDel="00000000" w:rsidR="00000000" w:rsidRPr="00000000">
              <w:rPr>
                <w:sz w:val="24"/>
                <w:szCs w:val="24"/>
                <w:u w:val="single"/>
                <w:rtl w:val="0"/>
              </w:rPr>
              <w:t xml:space="preserve">R$       445.170,00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VALTER SIVIERO</w:t>
            </w:r>
          </w:p>
          <w:p w:rsidR="00000000" w:rsidDel="00000000" w:rsidP="00000000" w:rsidRDefault="00000000" w:rsidRPr="00000000" w14:paraId="00000098">
            <w:pPr>
              <w:spacing w:after="0" w:lineRule="auto"/>
              <w:rPr/>
            </w:pPr>
            <w:r w:rsidDel="00000000" w:rsidR="00000000" w:rsidRPr="00000000">
              <w:rPr>
                <w:rFonts w:ascii="Arial" w:cs="Arial" w:eastAsia="Arial" w:hAnsi="Arial"/>
                <w:sz w:val="24"/>
                <w:szCs w:val="24"/>
                <w:rtl w:val="0"/>
              </w:rPr>
              <w:t xml:space="preserve">BENTA ELISA VELHO SIVIERO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pPr>
            <w:r w:rsidDel="00000000" w:rsidR="00000000" w:rsidRPr="00000000">
              <w:rPr>
                <w:rtl w:val="0"/>
              </w:rPr>
              <w:t xml:space="preserve">202.511.810-49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sz w:val="24"/>
                <w:szCs w:val="24"/>
              </w:rPr>
            </w:pPr>
            <w:r w:rsidDel="00000000" w:rsidR="00000000" w:rsidRPr="00000000">
              <w:rPr>
                <w:sz w:val="24"/>
                <w:szCs w:val="24"/>
                <w:rtl w:val="0"/>
              </w:rPr>
              <w:t xml:space="preserve">16,50%     =    </w:t>
            </w:r>
            <w:r w:rsidDel="00000000" w:rsidR="00000000" w:rsidRPr="00000000">
              <w:rPr>
                <w:sz w:val="24"/>
                <w:szCs w:val="24"/>
                <w:u w:val="single"/>
                <w:rtl w:val="0"/>
              </w:rPr>
              <w:t xml:space="preserve">R$       445.170,00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ELCIO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114.987.900-97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sz w:val="24"/>
                <w:szCs w:val="24"/>
              </w:rPr>
            </w:pPr>
            <w:r w:rsidDel="00000000" w:rsidR="00000000" w:rsidRPr="00000000">
              <w:rPr>
                <w:sz w:val="24"/>
                <w:szCs w:val="24"/>
                <w:rtl w:val="0"/>
              </w:rPr>
              <w:t xml:space="preserve">16,50%     =    </w:t>
            </w:r>
            <w:r w:rsidDel="00000000" w:rsidR="00000000" w:rsidRPr="00000000">
              <w:rPr>
                <w:sz w:val="24"/>
                <w:szCs w:val="24"/>
                <w:u w:val="single"/>
                <w:rtl w:val="0"/>
              </w:rPr>
              <w:t xml:space="preserve">R$       445.170,00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ADÉLIA FRIZON SIVIERO</w:t>
            </w:r>
          </w:p>
          <w:p w:rsidR="00000000" w:rsidDel="00000000" w:rsidP="00000000" w:rsidRDefault="00000000" w:rsidRPr="00000000" w14:paraId="0000009F">
            <w:pP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JOSÉ VALÉRIO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647.482.600-25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sz w:val="24"/>
                <w:szCs w:val="24"/>
              </w:rPr>
            </w:pPr>
            <w:r w:rsidDel="00000000" w:rsidR="00000000" w:rsidRPr="00000000">
              <w:rPr>
                <w:sz w:val="24"/>
                <w:szCs w:val="24"/>
                <w:rtl w:val="0"/>
              </w:rPr>
              <w:t xml:space="preserve">16,50%     =    </w:t>
            </w:r>
            <w:r w:rsidDel="00000000" w:rsidR="00000000" w:rsidRPr="00000000">
              <w:rPr>
                <w:sz w:val="24"/>
                <w:szCs w:val="24"/>
                <w:u w:val="single"/>
                <w:rtl w:val="0"/>
              </w:rPr>
              <w:t xml:space="preserve">R$       445.170,00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PEDRO SIVIERO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227.128.100-82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sz w:val="24"/>
                <w:szCs w:val="24"/>
              </w:rPr>
            </w:pPr>
            <w:r w:rsidDel="00000000" w:rsidR="00000000" w:rsidRPr="00000000">
              <w:rPr>
                <w:sz w:val="24"/>
                <w:szCs w:val="24"/>
                <w:rtl w:val="0"/>
              </w:rPr>
              <w:t xml:space="preserve">16,50%     =    </w:t>
            </w:r>
            <w:r w:rsidDel="00000000" w:rsidR="00000000" w:rsidRPr="00000000">
              <w:rPr>
                <w:sz w:val="24"/>
                <w:szCs w:val="24"/>
                <w:u w:val="single"/>
                <w:rtl w:val="0"/>
              </w:rPr>
              <w:t xml:space="preserve">R$       445.170,00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ANTONIO TELMO DE TONI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250.763.530-49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sz w:val="24"/>
                <w:szCs w:val="24"/>
              </w:rPr>
            </w:pPr>
            <w:r w:rsidDel="00000000" w:rsidR="00000000" w:rsidRPr="00000000">
              <w:rPr>
                <w:sz w:val="24"/>
                <w:szCs w:val="24"/>
                <w:rtl w:val="0"/>
              </w:rPr>
              <w:t xml:space="preserve">  1,00%     =    </w:t>
            </w:r>
            <w:r w:rsidDel="00000000" w:rsidR="00000000" w:rsidRPr="00000000">
              <w:rPr>
                <w:sz w:val="24"/>
                <w:szCs w:val="24"/>
                <w:u w:val="single"/>
                <w:rtl w:val="0"/>
              </w:rPr>
              <w:t xml:space="preserve">R$         26.980,00</w:t>
            </w:r>
            <w:r w:rsidDel="00000000" w:rsidR="00000000" w:rsidRPr="00000000">
              <w:rPr>
                <w:rtl w:val="0"/>
              </w:rPr>
            </w:r>
          </w:p>
        </w:tc>
      </w:tr>
      <w:tr>
        <w:trPr>
          <w:cantSplit w:val="1"/>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0" w:lineRule="auto"/>
              <w:rPr>
                <w:b w:val="1"/>
              </w:rPr>
            </w:pPr>
            <w:r w:rsidDel="00000000" w:rsidR="00000000" w:rsidRPr="00000000">
              <w:rPr>
                <w:rtl w:val="0"/>
              </w:rPr>
            </w:r>
          </w:p>
          <w:p w:rsidR="00000000" w:rsidDel="00000000" w:rsidP="00000000" w:rsidRDefault="00000000" w:rsidRPr="00000000" w14:paraId="000000A9">
            <w:pPr>
              <w:spacing w:after="0" w:lineRule="auto"/>
              <w:rPr>
                <w:b w:val="1"/>
              </w:rPr>
            </w:pPr>
            <w:r w:rsidDel="00000000" w:rsidR="00000000" w:rsidRPr="00000000">
              <w:rPr>
                <w:b w:val="1"/>
                <w:rtl w:val="0"/>
              </w:rPr>
              <w:t xml:space="preserve">TOTAL......................................................................................</w:t>
            </w:r>
          </w:p>
          <w:p w:rsidR="00000000" w:rsidDel="00000000" w:rsidP="00000000" w:rsidRDefault="00000000" w:rsidRPr="00000000" w14:paraId="000000AA">
            <w:pPr>
              <w:spacing w:after="0" w:lineRule="auto"/>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pStyle w:val="Heading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100,00%  =     </w:t>
            </w:r>
            <w:r w:rsidDel="00000000" w:rsidR="00000000" w:rsidRPr="00000000">
              <w:rPr>
                <w:rFonts w:ascii="Calibri" w:cs="Calibri" w:eastAsia="Calibri" w:hAnsi="Calibri"/>
                <w:sz w:val="26"/>
                <w:szCs w:val="26"/>
                <w:rtl w:val="0"/>
              </w:rPr>
              <w:t xml:space="preserve">R$ 2.698.000,00</w:t>
            </w:r>
            <w:r w:rsidDel="00000000" w:rsidR="00000000" w:rsidRPr="00000000">
              <w:rPr>
                <w:rtl w:val="0"/>
              </w:rPr>
            </w:r>
          </w:p>
        </w:tc>
      </w:tr>
    </w:tbl>
    <w:p w:rsidR="00000000" w:rsidDel="00000000" w:rsidP="00000000" w:rsidRDefault="00000000" w:rsidRPr="00000000" w14:paraId="000000AD">
      <w:pPr>
        <w:spacing w:after="0" w:line="360" w:lineRule="auto"/>
        <w:rPr>
          <w:rFonts w:ascii="Arial" w:cs="Arial" w:eastAsia="Arial" w:hAnsi="Arial"/>
          <w:u w:val="single"/>
        </w:rPr>
      </w:pPr>
      <w:bookmarkStart w:colFirst="0" w:colLast="0" w:name="_heading=h.355788nsesdx" w:id="0"/>
      <w:bookmarkEnd w:id="0"/>
      <w:r w:rsidDel="00000000" w:rsidR="00000000" w:rsidRPr="00000000">
        <w:rPr>
          <w:rtl w:val="0"/>
        </w:rPr>
      </w:r>
    </w:p>
    <w:p w:rsidR="00000000" w:rsidDel="00000000" w:rsidP="00000000" w:rsidRDefault="00000000" w:rsidRPr="00000000" w14:paraId="000000AE">
      <w:pPr>
        <w:spacing w:after="0" w:line="360" w:lineRule="auto"/>
        <w:rPr>
          <w:rFonts w:ascii="Arial" w:cs="Arial" w:eastAsia="Arial" w:hAnsi="Arial"/>
        </w:rPr>
      </w:pPr>
      <w:r w:rsidDel="00000000" w:rsidR="00000000" w:rsidRPr="00000000">
        <w:rPr>
          <w:rFonts w:ascii="Arial" w:cs="Arial" w:eastAsia="Arial" w:hAnsi="Arial"/>
          <w:u w:val="single"/>
          <w:rtl w:val="0"/>
        </w:rPr>
        <w:t xml:space="preserve">Observações</w:t>
      </w: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valor do canal da concessão da Rádio foi estimado por algumas informações verbais, no passado, do Senhor Élcio Siviero, com referência ao valor comercial da mesma – canal de concessão e outorga do mesmo junto ao Ministério das Comunicações.</w:t>
      </w:r>
    </w:p>
    <w:p w:rsidR="00000000" w:rsidDel="00000000" w:rsidP="00000000" w:rsidRDefault="00000000" w:rsidRPr="00000000" w14:paraId="000000B0">
      <w:pPr>
        <w:jc w:val="both"/>
        <w:rPr>
          <w:rFonts w:ascii="Arial" w:cs="Arial" w:eastAsia="Arial" w:hAnsi="Arial"/>
        </w:rPr>
      </w:pPr>
      <w:r w:rsidDel="00000000" w:rsidR="00000000" w:rsidRPr="00000000">
        <w:rPr>
          <w:rFonts w:ascii="Arial" w:cs="Arial" w:eastAsia="Arial" w:hAnsi="Arial"/>
          <w:rtl w:val="0"/>
        </w:rPr>
        <w:t xml:space="preserve">A antena de transmissão está instalada em um lote urbano localizado na Rodovia BR 470, ao lado da Abastecedora de Combustíveis Siviero Ltda., devidamente registrado no Ofício de Registro de Imóveis da Comarca de Veranópolis, sob </w:t>
      </w:r>
      <w:r w:rsidDel="00000000" w:rsidR="00000000" w:rsidRPr="00000000">
        <w:rPr>
          <w:rFonts w:ascii="Arial" w:cs="Arial" w:eastAsia="Arial" w:hAnsi="Arial"/>
          <w:b w:val="1"/>
          <w:rtl w:val="0"/>
        </w:rPr>
        <w:t xml:space="preserve">Matrícula nº 3.751</w:t>
      </w:r>
      <w:r w:rsidDel="00000000" w:rsidR="00000000" w:rsidRPr="00000000">
        <w:rPr>
          <w:rFonts w:ascii="Arial" w:cs="Arial" w:eastAsia="Arial" w:hAnsi="Arial"/>
          <w:rtl w:val="0"/>
        </w:rPr>
        <w:t xml:space="preserve">, com área de </w:t>
      </w:r>
      <w:r w:rsidDel="00000000" w:rsidR="00000000" w:rsidRPr="00000000">
        <w:rPr>
          <w:rFonts w:ascii="Arial" w:cs="Arial" w:eastAsia="Arial" w:hAnsi="Arial"/>
          <w:b w:val="1"/>
          <w:rtl w:val="0"/>
        </w:rPr>
        <w:t xml:space="preserve">7.200,00m², de propriedade da empresa Siviero Empreendimentos Imobiliários Ltda., HAVENDO UM CUSTO PARA O DESLOCAMENTO DA ANTENA (DESMONTAGEM E MONTAGEM + CASA DE TRANSMISSÃO + INSTALAÇÃO ELÉTRICA, ETC) E O CUSTO PARA A AQUISIÇÃO DE UM TERRENO APROPRIADO PARA TAL FINALIDADE.</w:t>
      </w:r>
      <w:r w:rsidDel="00000000" w:rsidR="00000000" w:rsidRPr="00000000">
        <w:rPr>
          <w:rtl w:val="0"/>
        </w:rPr>
      </w:r>
    </w:p>
    <w:p w:rsidR="00000000" w:rsidDel="00000000" w:rsidP="00000000" w:rsidRDefault="00000000" w:rsidRPr="00000000" w14:paraId="000000B1">
      <w:pPr>
        <w:spacing w:after="0" w:lineRule="auto"/>
        <w:jc w:val="both"/>
        <w:rPr>
          <w:rFonts w:ascii="Arial" w:cs="Arial" w:eastAsia="Arial" w:hAnsi="Arial"/>
        </w:rPr>
      </w:pPr>
      <w:r w:rsidDel="00000000" w:rsidR="00000000" w:rsidRPr="00000000">
        <w:rPr>
          <w:rFonts w:ascii="Arial" w:cs="Arial" w:eastAsia="Arial" w:hAnsi="Arial"/>
          <w:rtl w:val="0"/>
        </w:rPr>
        <w:t xml:space="preserve">O valor real acima apontado não é líquido, à medida que:</w:t>
      </w:r>
    </w:p>
    <w:p w:rsidR="00000000" w:rsidDel="00000000" w:rsidP="00000000" w:rsidRDefault="00000000" w:rsidRPr="00000000" w14:paraId="000000B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77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valor patrimonial lançado sofrerá redução pela regularização dos imóveis, o que se estima numa redução de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8,0% (OITO POR CENTO)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valor acima apontado, afora os ônus de eventual dissolução da empresa em relação a parte de algum(ns) sócio(s).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776"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Há que se ter em mente, que haverá ônus de eventual dissolução da empresa em relação a parte de algum(ns) sócio(s), não podendo serem considerados como líquidos os valores alcançados na avaliação patrimonial.</w:t>
      </w:r>
    </w:p>
    <w:p w:rsidR="00000000" w:rsidDel="00000000" w:rsidP="00000000" w:rsidRDefault="00000000" w:rsidRPr="00000000" w14:paraId="000000B6">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7">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O BALANÇO PATRIMONIAL E CONTÁBIL ESTÁ PRONTO E CONFERIDO, PELA ESCRITA CONTÁBIL NESSA DATA, QUE NÃO CORRESPONDE À REALIDADE FÁTICA DA EMPRESA.</w:t>
      </w:r>
    </w:p>
    <w:p w:rsidR="00000000" w:rsidDel="00000000" w:rsidP="00000000" w:rsidRDefault="00000000" w:rsidRPr="00000000" w14:paraId="000000B8">
      <w:pPr>
        <w:spacing w:after="0" w:line="240" w:lineRule="auto"/>
        <w:jc w:val="both"/>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B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A">
      <w:pPr>
        <w:spacing w:after="0" w:lineRule="auto"/>
        <w:ind w:left="2832" w:firstLine="708.0000000000001"/>
        <w:jc w:val="right"/>
        <w:rPr>
          <w:rFonts w:ascii="Arial" w:cs="Arial" w:eastAsia="Arial" w:hAnsi="Arial"/>
        </w:rPr>
      </w:pPr>
      <w:r w:rsidDel="00000000" w:rsidR="00000000" w:rsidRPr="00000000">
        <w:rPr>
          <w:rFonts w:ascii="Arial" w:cs="Arial" w:eastAsia="Arial" w:hAnsi="Arial"/>
          <w:rtl w:val="0"/>
        </w:rPr>
        <w:t xml:space="preserve">Veranópolis – RS, </w:t>
      </w:r>
      <w:r w:rsidDel="00000000" w:rsidR="00000000" w:rsidRPr="00000000">
        <w:rPr>
          <w:rFonts w:ascii="Arial" w:cs="Arial" w:eastAsia="Arial" w:hAnsi="Arial"/>
          <w:b w:val="1"/>
          <w:rtl w:val="0"/>
        </w:rPr>
        <w:t xml:space="preserve">31 de dezembro de 2024</w:t>
      </w:r>
      <w:r w:rsidDel="00000000" w:rsidR="00000000" w:rsidRPr="00000000">
        <w:rPr>
          <w:rFonts w:ascii="Arial" w:cs="Arial" w:eastAsia="Arial" w:hAnsi="Arial"/>
          <w:rtl w:val="0"/>
        </w:rPr>
        <w:t xml:space="preserve">.</w:t>
      </w:r>
    </w:p>
    <w:p w:rsidR="00000000" w:rsidDel="00000000" w:rsidP="00000000" w:rsidRDefault="00000000" w:rsidRPr="00000000" w14:paraId="000000BB">
      <w:pPr>
        <w:spacing w:after="0" w:lineRule="auto"/>
        <w:ind w:left="2832" w:firstLine="708.0000000000001"/>
        <w:jc w:val="right"/>
        <w:rPr>
          <w:rFonts w:ascii="Arial" w:cs="Arial" w:eastAsia="Arial" w:hAnsi="Arial"/>
        </w:rPr>
      </w:pPr>
      <w:r w:rsidDel="00000000" w:rsidR="00000000" w:rsidRPr="00000000">
        <w:rPr>
          <w:rtl w:val="0"/>
        </w:rPr>
      </w:r>
    </w:p>
    <w:p w:rsidR="00000000" w:rsidDel="00000000" w:rsidP="00000000" w:rsidRDefault="00000000" w:rsidRPr="00000000" w14:paraId="000000BC">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Adélia Frizon Siviero</w:t>
        <w:tab/>
        <w:tab/>
        <w:tab/>
      </w:r>
    </w:p>
    <w:p w:rsidR="00000000" w:rsidDel="00000000" w:rsidP="00000000" w:rsidRDefault="00000000" w:rsidRPr="00000000" w14:paraId="000000BD">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B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BF">
      <w:pPr>
        <w:spacing w:after="0" w:line="240" w:lineRule="auto"/>
        <w:jc w:val="both"/>
        <w:rPr>
          <w:rFonts w:ascii="Arial" w:cs="Arial" w:eastAsia="Arial" w:hAnsi="Arial"/>
        </w:rPr>
      </w:pPr>
      <w:r w:rsidDel="00000000" w:rsidR="00000000" w:rsidRPr="00000000">
        <w:rPr>
          <w:rFonts w:ascii="Arial" w:cs="Arial" w:eastAsia="Arial" w:hAnsi="Arial"/>
          <w:rtl w:val="0"/>
        </w:rPr>
        <w:t xml:space="preserve">Luciane Siviero </w:t>
        <w:tab/>
        <w:tab/>
        <w:tab/>
        <w:tab/>
        <w:tab/>
        <w:t xml:space="preserve">Joel Siviero</w:t>
        <w:tab/>
        <w:tab/>
        <w:t xml:space="preserve">         Camila Zanetti</w:t>
      </w:r>
    </w:p>
    <w:p w:rsidR="00000000" w:rsidDel="00000000" w:rsidP="00000000" w:rsidRDefault="00000000" w:rsidRPr="00000000" w14:paraId="000000C0">
      <w:pPr>
        <w:spacing w:after="0" w:line="240" w:lineRule="auto"/>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C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2">
      <w:pPr>
        <w:spacing w:after="0" w:line="240" w:lineRule="auto"/>
        <w:jc w:val="both"/>
        <w:rPr>
          <w:rFonts w:ascii="Arial" w:cs="Arial" w:eastAsia="Arial" w:hAnsi="Arial"/>
        </w:rPr>
      </w:pPr>
      <w:r w:rsidDel="00000000" w:rsidR="00000000" w:rsidRPr="00000000">
        <w:rPr>
          <w:rFonts w:ascii="Arial" w:cs="Arial" w:eastAsia="Arial" w:hAnsi="Arial"/>
          <w:rtl w:val="0"/>
        </w:rPr>
        <w:t xml:space="preserve">Josiane Siviero</w:t>
        <w:tab/>
        <w:tab/>
        <w:tab/>
        <w:tab/>
        <w:tab/>
        <w:t xml:space="preserve">Pedro Paulo Zanatta Filho</w:t>
      </w:r>
    </w:p>
    <w:p w:rsidR="00000000" w:rsidDel="00000000" w:rsidP="00000000" w:rsidRDefault="00000000" w:rsidRPr="00000000" w14:paraId="000000C3">
      <w:pPr>
        <w:spacing w:after="0" w:line="240" w:lineRule="auto"/>
        <w:jc w:val="both"/>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C4">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5">
      <w:pPr>
        <w:spacing w:after="0" w:line="240" w:lineRule="auto"/>
        <w:jc w:val="both"/>
        <w:rPr>
          <w:rFonts w:ascii="Arial" w:cs="Arial" w:eastAsia="Arial" w:hAnsi="Arial"/>
        </w:rPr>
      </w:pPr>
      <w:r w:rsidDel="00000000" w:rsidR="00000000" w:rsidRPr="00000000">
        <w:rPr>
          <w:rFonts w:ascii="Arial" w:cs="Arial" w:eastAsia="Arial" w:hAnsi="Arial"/>
          <w:rtl w:val="0"/>
        </w:rPr>
        <w:t xml:space="preserve">Araceli Siviero</w:t>
        <w:tab/>
        <w:tab/>
        <w:tab/>
        <w:tab/>
        <w:tab/>
        <w:tab/>
        <w:t xml:space="preserve">Mário Henrique Bordignon</w:t>
      </w:r>
    </w:p>
    <w:p w:rsidR="00000000" w:rsidDel="00000000" w:rsidP="00000000" w:rsidRDefault="00000000" w:rsidRPr="00000000" w14:paraId="000000C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9">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Raul Siviero</w:t>
      </w:r>
    </w:p>
    <w:p w:rsidR="00000000" w:rsidDel="00000000" w:rsidP="00000000" w:rsidRDefault="00000000" w:rsidRPr="00000000" w14:paraId="000000CA">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CB">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CC">
      <w:pPr>
        <w:spacing w:after="0" w:line="240" w:lineRule="auto"/>
        <w:jc w:val="both"/>
        <w:rPr>
          <w:rFonts w:ascii="Arial" w:cs="Arial" w:eastAsia="Arial" w:hAnsi="Arial"/>
        </w:rPr>
      </w:pPr>
      <w:r w:rsidDel="00000000" w:rsidR="00000000" w:rsidRPr="00000000">
        <w:rPr>
          <w:rFonts w:ascii="Arial" w:cs="Arial" w:eastAsia="Arial" w:hAnsi="Arial"/>
          <w:rtl w:val="0"/>
        </w:rPr>
        <w:t xml:space="preserve">Graciele Siviero</w:t>
        <w:tab/>
        <w:tab/>
        <w:tab/>
        <w:tab/>
        <w:tab/>
        <w:t xml:space="preserve">Diego Fernandes Cardoso</w:t>
        <w:tab/>
      </w:r>
    </w:p>
    <w:p w:rsidR="00000000" w:rsidDel="00000000" w:rsidP="00000000" w:rsidRDefault="00000000" w:rsidRPr="00000000" w14:paraId="000000CD">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E">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F">
      <w:pPr>
        <w:spacing w:after="0" w:line="240" w:lineRule="auto"/>
        <w:jc w:val="both"/>
        <w:rPr>
          <w:rFonts w:ascii="Arial" w:cs="Arial" w:eastAsia="Arial" w:hAnsi="Arial"/>
        </w:rPr>
      </w:pPr>
      <w:r w:rsidDel="00000000" w:rsidR="00000000" w:rsidRPr="00000000">
        <w:rPr>
          <w:rFonts w:ascii="Arial" w:cs="Arial" w:eastAsia="Arial" w:hAnsi="Arial"/>
          <w:rtl w:val="0"/>
        </w:rPr>
        <w:t xml:space="preserve">Giovani Siviero</w:t>
        <w:tab/>
        <w:tab/>
        <w:tab/>
        <w:tab/>
        <w:tab/>
        <w:t xml:space="preserve">Ana Paula da Cruz Cavalheiro</w:t>
      </w:r>
    </w:p>
    <w:p w:rsidR="00000000" w:rsidDel="00000000" w:rsidP="00000000" w:rsidRDefault="00000000" w:rsidRPr="00000000" w14:paraId="000000D0">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1">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2">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3">
      <w:pPr>
        <w:spacing w:after="0" w:line="240" w:lineRule="auto"/>
        <w:jc w:val="both"/>
        <w:rPr>
          <w:rFonts w:ascii="Arial" w:cs="Arial" w:eastAsia="Arial" w:hAnsi="Arial"/>
          <w:b w:val="1"/>
        </w:rPr>
      </w:pPr>
      <w:r w:rsidDel="00000000" w:rsidR="00000000" w:rsidRPr="00000000">
        <w:rPr>
          <w:rFonts w:ascii="Arial" w:cs="Arial" w:eastAsia="Arial" w:hAnsi="Arial"/>
          <w:b w:val="1"/>
          <w:rtl w:val="0"/>
        </w:rPr>
        <w:t xml:space="preserve">Anair Dalvina Cesca Siviero</w:t>
      </w:r>
    </w:p>
    <w:p w:rsidR="00000000" w:rsidDel="00000000" w:rsidP="00000000" w:rsidRDefault="00000000" w:rsidRPr="00000000" w14:paraId="000000D4">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5">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6">
      <w:pPr>
        <w:spacing w:after="0" w:line="240" w:lineRule="auto"/>
        <w:jc w:val="both"/>
        <w:rPr>
          <w:rFonts w:ascii="Arial" w:cs="Arial" w:eastAsia="Arial" w:hAnsi="Arial"/>
        </w:rPr>
      </w:pPr>
      <w:r w:rsidDel="00000000" w:rsidR="00000000" w:rsidRPr="00000000">
        <w:rPr>
          <w:rFonts w:ascii="Arial" w:cs="Arial" w:eastAsia="Arial" w:hAnsi="Arial"/>
          <w:rtl w:val="0"/>
        </w:rPr>
        <w:t xml:space="preserve">Roberta Siviero</w:t>
        <w:tab/>
        <w:tab/>
        <w:tab/>
        <w:tab/>
        <w:tab/>
        <w:t xml:space="preserve">Jonas Freitas Bavaresco</w:t>
      </w:r>
    </w:p>
    <w:p w:rsidR="00000000" w:rsidDel="00000000" w:rsidP="00000000" w:rsidRDefault="00000000" w:rsidRPr="00000000" w14:paraId="000000D7">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9">
      <w:pPr>
        <w:spacing w:after="0" w:line="240" w:lineRule="auto"/>
        <w:jc w:val="both"/>
        <w:rPr>
          <w:rFonts w:ascii="Arial" w:cs="Arial" w:eastAsia="Arial" w:hAnsi="Arial"/>
        </w:rPr>
      </w:pPr>
      <w:r w:rsidDel="00000000" w:rsidR="00000000" w:rsidRPr="00000000">
        <w:rPr>
          <w:rFonts w:ascii="Arial" w:cs="Arial" w:eastAsia="Arial" w:hAnsi="Arial"/>
          <w:rtl w:val="0"/>
        </w:rPr>
        <w:t xml:space="preserve">André Luiz Siviero</w:t>
        <w:tab/>
        <w:tab/>
        <w:tab/>
        <w:tab/>
        <w:tab/>
        <w:t xml:space="preserve">Sandra Regina Siviero</w:t>
      </w:r>
    </w:p>
    <w:p w:rsidR="00000000" w:rsidDel="00000000" w:rsidP="00000000" w:rsidRDefault="00000000" w:rsidRPr="00000000" w14:paraId="000000DA">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B">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C">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DD">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Benta Elisa Velho Siviero</w:t>
      </w:r>
      <w:r w:rsidDel="00000000" w:rsidR="00000000" w:rsidRPr="00000000">
        <w:rPr>
          <w:rFonts w:ascii="Arial" w:cs="Arial" w:eastAsia="Arial" w:hAnsi="Arial"/>
          <w:rtl w:val="0"/>
        </w:rPr>
        <w:tab/>
        <w:tab/>
      </w:r>
      <w:r w:rsidDel="00000000" w:rsidR="00000000" w:rsidRPr="00000000">
        <w:rPr>
          <w:rtl w:val="0"/>
        </w:rPr>
      </w:r>
    </w:p>
    <w:p w:rsidR="00000000" w:rsidDel="00000000" w:rsidP="00000000" w:rsidRDefault="00000000" w:rsidRPr="00000000" w14:paraId="000000DE">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0">
      <w:pPr>
        <w:spacing w:after="0" w:lineRule="auto"/>
        <w:jc w:val="both"/>
        <w:rPr>
          <w:rFonts w:ascii="Arial" w:cs="Arial" w:eastAsia="Arial" w:hAnsi="Arial"/>
        </w:rPr>
      </w:pPr>
      <w:r w:rsidDel="00000000" w:rsidR="00000000" w:rsidRPr="00000000">
        <w:rPr>
          <w:rFonts w:ascii="Arial" w:cs="Arial" w:eastAsia="Arial" w:hAnsi="Arial"/>
          <w:rtl w:val="0"/>
        </w:rPr>
        <w:t xml:space="preserve">Luís Artur Siviero</w:t>
        <w:tab/>
        <w:tab/>
        <w:tab/>
        <w:t xml:space="preserve">Flávia Mânica Siviero</w:t>
        <w:tab/>
        <w:tab/>
        <w:t xml:space="preserve">        Walter Siviero Júnior</w:t>
      </w:r>
    </w:p>
    <w:p w:rsidR="00000000" w:rsidDel="00000000" w:rsidP="00000000" w:rsidRDefault="00000000" w:rsidRPr="00000000" w14:paraId="000000E1">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2">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3">
      <w:pPr>
        <w:spacing w:after="0" w:lineRule="auto"/>
        <w:jc w:val="both"/>
        <w:rPr>
          <w:rFonts w:ascii="Arial" w:cs="Arial" w:eastAsia="Arial" w:hAnsi="Arial"/>
        </w:rPr>
      </w:pPr>
      <w:r w:rsidDel="00000000" w:rsidR="00000000" w:rsidRPr="00000000">
        <w:rPr>
          <w:rFonts w:ascii="Arial" w:cs="Arial" w:eastAsia="Arial" w:hAnsi="Arial"/>
          <w:rtl w:val="0"/>
        </w:rPr>
        <w:t xml:space="preserve">Vagner Siviero</w:t>
        <w:tab/>
        <w:tab/>
        <w:tab/>
        <w:t xml:space="preserve">Kátia Regina Colombo Siviero</w:t>
        <w:tab/>
      </w:r>
    </w:p>
    <w:p w:rsidR="00000000" w:rsidDel="00000000" w:rsidP="00000000" w:rsidRDefault="00000000" w:rsidRPr="00000000" w14:paraId="000000E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6">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E7">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Élcio Siviero </w:t>
        <w:tab/>
        <w:tab/>
        <w:tab/>
        <w:tab/>
        <w:t xml:space="preserve">Pedro Siviero</w:t>
      </w:r>
    </w:p>
    <w:p w:rsidR="00000000" w:rsidDel="00000000" w:rsidP="00000000" w:rsidRDefault="00000000" w:rsidRPr="00000000" w14:paraId="000000E8">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E9">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EA">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EB">
      <w:pPr>
        <w:spacing w:after="0" w:lineRule="auto"/>
        <w:jc w:val="both"/>
        <w:rPr>
          <w:rFonts w:ascii="Arial" w:cs="Arial" w:eastAsia="Arial" w:hAnsi="Arial"/>
        </w:rPr>
      </w:pPr>
      <w:r w:rsidDel="00000000" w:rsidR="00000000" w:rsidRPr="00000000">
        <w:rPr>
          <w:rFonts w:ascii="Arial" w:cs="Arial" w:eastAsia="Arial" w:hAnsi="Arial"/>
          <w:b w:val="1"/>
          <w:rtl w:val="0"/>
        </w:rPr>
        <w:t xml:space="preserve">Antônio Telmo de Toni</w:t>
        <w:tab/>
        <w:tab/>
        <w:t xml:space="preserve">Eliana de Fátima Menin Siviero</w:t>
      </w:r>
      <w:r w:rsidDel="00000000" w:rsidR="00000000" w:rsidRPr="00000000">
        <w:rPr>
          <w:rtl w:val="0"/>
        </w:rPr>
      </w:r>
    </w:p>
    <w:sectPr>
      <w:headerReference r:id="rId7" w:type="default"/>
      <w:pgSz w:h="16838" w:w="11906" w:orient="portrait"/>
      <w:pgMar w:bottom="1134" w:top="1276" w:left="1701" w:right="1134" w:header="568"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Página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776" w:hanging="360"/>
      </w:pPr>
      <w:rPr/>
    </w:lvl>
    <w:lvl w:ilvl="1">
      <w:start w:val="1"/>
      <w:numFmt w:val="lowerLetter"/>
      <w:lvlText w:val="%2."/>
      <w:lvlJc w:val="left"/>
      <w:pPr>
        <w:ind w:left="2496" w:hanging="360"/>
      </w:pPr>
      <w:rPr/>
    </w:lvl>
    <w:lvl w:ilvl="2">
      <w:start w:val="1"/>
      <w:numFmt w:val="lowerRoman"/>
      <w:lvlText w:val="%3."/>
      <w:lvlJc w:val="right"/>
      <w:pPr>
        <w:ind w:left="3216" w:hanging="180"/>
      </w:pPr>
      <w:rPr/>
    </w:lvl>
    <w:lvl w:ilvl="3">
      <w:start w:val="1"/>
      <w:numFmt w:val="decimal"/>
      <w:lvlText w:val="%4."/>
      <w:lvlJc w:val="left"/>
      <w:pPr>
        <w:ind w:left="3936" w:hanging="360"/>
      </w:pPr>
      <w:rPr/>
    </w:lvl>
    <w:lvl w:ilvl="4">
      <w:start w:val="1"/>
      <w:numFmt w:val="lowerLetter"/>
      <w:lvlText w:val="%5."/>
      <w:lvlJc w:val="left"/>
      <w:pPr>
        <w:ind w:left="4656" w:hanging="360"/>
      </w:pPr>
      <w:rPr/>
    </w:lvl>
    <w:lvl w:ilvl="5">
      <w:start w:val="1"/>
      <w:numFmt w:val="lowerRoman"/>
      <w:lvlText w:val="%6."/>
      <w:lvlJc w:val="right"/>
      <w:pPr>
        <w:ind w:left="5376" w:hanging="180"/>
      </w:pPr>
      <w:rPr/>
    </w:lvl>
    <w:lvl w:ilvl="6">
      <w:start w:val="1"/>
      <w:numFmt w:val="decimal"/>
      <w:lvlText w:val="%7."/>
      <w:lvlJc w:val="left"/>
      <w:pPr>
        <w:ind w:left="6096" w:hanging="360"/>
      </w:pPr>
      <w:rPr/>
    </w:lvl>
    <w:lvl w:ilvl="7">
      <w:start w:val="1"/>
      <w:numFmt w:val="lowerLetter"/>
      <w:lvlText w:val="%8."/>
      <w:lvlJc w:val="left"/>
      <w:pPr>
        <w:ind w:left="6816" w:hanging="360"/>
      </w:pPr>
      <w:rPr/>
    </w:lvl>
    <w:lvl w:ilvl="8">
      <w:start w:val="1"/>
      <w:numFmt w:val="lowerRoman"/>
      <w:lvlText w:val="%9."/>
      <w:lvlJc w:val="right"/>
      <w:pPr>
        <w:ind w:left="7536"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spacing w:after="0" w:line="240" w:lineRule="auto"/>
      <w:jc w:val="center"/>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spacing w:after="0" w:line="240" w:lineRule="auto"/>
      <w:jc w:val="both"/>
    </w:pPr>
    <w:rPr>
      <w:rFonts w:ascii="Arial" w:cs="Arial" w:eastAsia="Arial" w:hAnsi="Arial"/>
      <w:b w:val="1"/>
      <w:sz w:val="28"/>
      <w:szCs w:val="28"/>
    </w:rPr>
  </w:style>
  <w:style w:type="paragraph" w:styleId="Heading5">
    <w:name w:val="heading 5"/>
    <w:basedOn w:val="Normal"/>
    <w:next w:val="Normal"/>
    <w:pPr>
      <w:keepNext w:val="1"/>
      <w:spacing w:after="0" w:line="240" w:lineRule="auto"/>
      <w:jc w:val="center"/>
    </w:pPr>
    <w:rPr>
      <w:rFonts w:ascii="Times New Roman" w:cs="Times New Roman" w:eastAsia="Times New Roman" w:hAnsi="Times New Roman"/>
      <w:b w:val="1"/>
      <w:sz w:val="40"/>
      <w:szCs w:val="40"/>
      <w:u w:val="singl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59"/>
    <w:rsid w:val="009022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har" w:customStyle="1">
    <w:name w:val="Título 1 Char"/>
    <w:basedOn w:val="Fontepargpadro"/>
    <w:link w:val="Ttulo1"/>
    <w:rsid w:val="007B66F0"/>
    <w:rPr>
      <w:rFonts w:ascii="Times New Roman" w:cs="Times New Roman" w:eastAsia="Arial Unicode MS" w:hAnsi="Times New Roman"/>
      <w:b w:val="1"/>
      <w:sz w:val="28"/>
      <w:szCs w:val="20"/>
      <w:lang w:eastAsia="pt-BR"/>
    </w:rPr>
  </w:style>
  <w:style w:type="character" w:styleId="Ttulo2Char" w:customStyle="1">
    <w:name w:val="Título 2 Char"/>
    <w:basedOn w:val="Fontepargpadro"/>
    <w:link w:val="Ttulo2"/>
    <w:rsid w:val="007B66F0"/>
    <w:rPr>
      <w:rFonts w:ascii="Times New Roman" w:cs="Times New Roman" w:eastAsia="Arial Unicode MS" w:hAnsi="Times New Roman"/>
      <w:b w:val="1"/>
      <w:bCs w:val="1"/>
      <w:sz w:val="24"/>
      <w:szCs w:val="24"/>
      <w:lang w:eastAsia="pt-BR"/>
    </w:rPr>
  </w:style>
  <w:style w:type="character" w:styleId="Ttulo4Char" w:customStyle="1">
    <w:name w:val="Título 4 Char"/>
    <w:basedOn w:val="Fontepargpadro"/>
    <w:link w:val="Ttulo4"/>
    <w:rsid w:val="007B66F0"/>
    <w:rPr>
      <w:rFonts w:ascii="Arial" w:cs="Arial" w:eastAsia="Times New Roman" w:hAnsi="Arial"/>
      <w:b w:val="1"/>
      <w:bCs w:val="1"/>
      <w:sz w:val="28"/>
      <w:szCs w:val="24"/>
      <w:lang w:eastAsia="pt-BR"/>
    </w:rPr>
  </w:style>
  <w:style w:type="character" w:styleId="Ttulo5Char" w:customStyle="1">
    <w:name w:val="Título 5 Char"/>
    <w:basedOn w:val="Fontepargpadro"/>
    <w:link w:val="Ttulo5"/>
    <w:rsid w:val="007B66F0"/>
    <w:rPr>
      <w:rFonts w:ascii="Times New Roman" w:cs="Times New Roman" w:eastAsia="Arial Unicode MS" w:hAnsi="Times New Roman"/>
      <w:b w:val="1"/>
      <w:sz w:val="40"/>
      <w:szCs w:val="20"/>
      <w:u w:val="words"/>
      <w:lang w:eastAsia="pt-BR"/>
    </w:rPr>
  </w:style>
  <w:style w:type="paragraph" w:styleId="Rodap">
    <w:name w:val="footer"/>
    <w:basedOn w:val="Normal"/>
    <w:link w:val="RodapChar"/>
    <w:semiHidden w:val="1"/>
    <w:rsid w:val="007B66F0"/>
    <w:pPr>
      <w:tabs>
        <w:tab w:val="center" w:pos="4419"/>
        <w:tab w:val="right" w:pos="8838"/>
      </w:tabs>
      <w:spacing w:after="0" w:line="240" w:lineRule="auto"/>
    </w:pPr>
    <w:rPr>
      <w:rFonts w:ascii="Times New Roman" w:cs="Times New Roman" w:eastAsia="Times New Roman" w:hAnsi="Times New Roman"/>
      <w:sz w:val="28"/>
      <w:szCs w:val="24"/>
      <w:lang w:eastAsia="pt-BR"/>
    </w:rPr>
  </w:style>
  <w:style w:type="character" w:styleId="RodapChar" w:customStyle="1">
    <w:name w:val="Rodapé Char"/>
    <w:basedOn w:val="Fontepargpadro"/>
    <w:link w:val="Rodap"/>
    <w:semiHidden w:val="1"/>
    <w:rsid w:val="007B66F0"/>
    <w:rPr>
      <w:rFonts w:ascii="Times New Roman" w:cs="Times New Roman" w:eastAsia="Times New Roman" w:hAnsi="Times New Roman"/>
      <w:sz w:val="28"/>
      <w:szCs w:val="24"/>
      <w:lang w:eastAsia="pt-BR"/>
    </w:rPr>
  </w:style>
  <w:style w:type="paragraph" w:styleId="Cabealho">
    <w:name w:val="header"/>
    <w:basedOn w:val="Normal"/>
    <w:link w:val="CabealhoChar"/>
    <w:uiPriority w:val="99"/>
    <w:unhideWhenUsed w:val="1"/>
    <w:rsid w:val="000D654D"/>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0D654D"/>
  </w:style>
  <w:style w:type="paragraph" w:styleId="Textodebalo">
    <w:name w:val="Balloon Text"/>
    <w:basedOn w:val="Normal"/>
    <w:link w:val="TextodebaloChar"/>
    <w:uiPriority w:val="99"/>
    <w:semiHidden w:val="1"/>
    <w:unhideWhenUsed w:val="1"/>
    <w:rsid w:val="00524676"/>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524676"/>
    <w:rPr>
      <w:rFonts w:ascii="Tahoma" w:cs="Tahoma" w:hAnsi="Tahoma"/>
      <w:sz w:val="16"/>
      <w:szCs w:val="16"/>
    </w:rPr>
  </w:style>
  <w:style w:type="paragraph" w:styleId="PargrafodaLista">
    <w:name w:val="List Paragraph"/>
    <w:basedOn w:val="Normal"/>
    <w:uiPriority w:val="34"/>
    <w:qFormat w:val="1"/>
    <w:rsid w:val="008C018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It6jV5ft7888tHoH+DhUqQ7w==">CgMxLjAyDmguMzU1Nzg4bnNlc2R4OAByITF1RDZRdGJUWEh5WS1pOXJLeEFWWUZuOEFCRF9qbzhLQw==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2025-09-13T16:01:00Z</dcterms:created>
  <dc:creator>Luciano</dc:creator>
</cp:coreProperties>
</file>