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u w:val="single"/>
          <w:rtl w:val="0"/>
        </w:rPr>
        <w:t xml:space="preserve">SÓCIOS  DAS EMPRESAS SIVIERO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u w:val="single"/>
          <w:rtl w:val="0"/>
        </w:rPr>
        <w:t xml:space="preserve">PLANILHA  DO  VALOR  DO  CAPITAL DE CADA EMPRESA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  <w:rtl w:val="0"/>
              </w:rPr>
              <w:t xml:space="preserve">ADÉLIA FRIZON SIVIERO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brasileira, natural de Veranópolis – RS, casada com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JOSÉ VALÉRIO SIVIERO (in memoriam)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viúva, do lar, residente e domiciliada na Avenida Osvaldo Aranha, nº 790, apartamento nº 901, Bairro Centro, na cidade de Veranópolis – RS, inscrita no CPF/MF sob nº 647.482.600-25 e portadora da Carteira de Identidade nº 7050203897 – SSP/RS.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Participação do percentual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16,66% (Dezesseis vírgula sessenta e seis por cento)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cotas de capital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e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(PL) patrimônio líquido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de cada empresa, conforme Inventário de Bens e Balanço Contábil e Patrimonial.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  <w:rtl w:val="0"/>
              </w:rPr>
              <w:t xml:space="preserve">ÉLCIO SIVIERO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brasileiro, natural de Veranópolis – RS, casado pelo Regime de Comunhão Universal de Bens, com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ISABEL CRISTINA DE SOUZA SIVIERO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empresário, residente e domiciliado na Rua São Francisco de Assis, nº 190, apartamento nº 703, Bairro Centro, na cidade de Veranópolis – RS, inscrito no CPF/MF nº 114.987.900-97 e portador da Carteira de Identidade nº 1018920023 – SSP/RS.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Participação do percentual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16,66% (Dezesseis vírgula sessenta e seis por cento)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cotas de capital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e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(PL) patrimônio líquido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de cada empresa, conforme Inventário de Bens e Balanço Contábil e Patrimonial.</w:t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14"/>
                <w:szCs w:val="1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  <w:rtl w:val="0"/>
              </w:rPr>
              <w:t xml:space="preserve">IRINEU SIVIERO (in memoriam)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brasileiro, natural de Veranópolis – RS, casado pelo Regime de Comunhão Universal de Bens, com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ANAIR DALVINA CESCA SIVIERO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motorista aposentado, residente e domiciliado na Rua Fiorelo Henrique Chiaradia, nº 56, Bairro Palugana, na cidade Veranópolis – RS, inscrito no CPF/MF sob nº 005.682.870-53 e portador da Carteira de Identidade nº 8024604145 – SPP/RS.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Participação do percentual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16,66% (Dezesseis vírgula sessenta e seis por cento)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cotas de capital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e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(PL) patrimônio líquido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de cada empresa, conforme Inventário de Bens e Balanço Contábil e Patrimonial.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  <w:rtl w:val="0"/>
              </w:rPr>
              <w:t xml:space="preserve">PEDRO SIVIERO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brasileiro, natural de Veranópolis – RS, casado pelo Regime de Comunhão Universal de Bens, com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ELIANA DE FÁTIMA MENIN SIVIERO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engenheiro civil, residente e domiciliado na Rua Alfredo Chaves, nº 679, apartamento nº 601, Bairro Centro, na cidade de Veranópolis – RS, inscrito no CPF/MF nº 227.128.100-82 e portador da Carteira de Identidade nº 1003266622 – SSP/RS.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Participação do percentual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16,66% (Dezesseis vírgula sessenta e seis por cento)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cotas de capital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e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(PL) patrimônio líquido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de cada empresa, conforme Inventário de Bens e Balanço Contábil e Patrimonial.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  <w:rtl w:val="0"/>
              </w:rPr>
              <w:t xml:space="preserve">RAUL SIVIERO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brasileiro, natural de Veranópolis – RS, casado pelo Regime de Comunhão Universal de Bens, com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CARMEN LOURDES PIEROZAN SIVIERO (in memoriam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motorista aposentado, residente e domiciliado na Rua Dr. José Montaury, nº 1248, Bairro Palugana, na cidade de Veranópolis – RS, inscrito no CPF/MF nº 026.666.930-15 e portador da Carteira de Identidade nº 1024603969 – SSP/RS.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Participação do percentual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16,66% (Dezesseis vírgula sessenta e seis por cento)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cotas de capital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e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(PL) patrimônio líquido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de cada empresa, conforme Inventário de Bens e Balanço Contábil e Patrimonial.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  <w:rtl w:val="0"/>
              </w:rPr>
              <w:t xml:space="preserve">VALTER SIVIERO (in memoriam)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brasileiro, natural de Veranópolis – RS, casado pelo Regime de Comunhão Universal de Bens, com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BENTA ELISA VELHO SIVIERO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administrador de empresas, residente e domiciliado na Rua Tiradentes, nº 705, Bairro Femaçã, na cidade Veranópolis – RS, inscrito no CPF/MF nº 202.511.810-49 e portador da Carteira de Identidade nº 4007647722 – SSP/RS.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Participação do percentual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16,66% (Dezesseis vírgula sessenta e seis por cento)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cotas de capital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e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(PL) patrimônio líquido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de cada empresa, conforme Inventário de Bens e Balanço Contábil e Patrimonial.</w:t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Ind w:w="-2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804"/>
        <w:gridCol w:w="2552"/>
        <w:tblGridChange w:id="0">
          <w:tblGrid>
            <w:gridCol w:w="6804"/>
            <w:gridCol w:w="2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left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2"/>
                <w:szCs w:val="32"/>
                <w:rtl w:val="0"/>
              </w:rPr>
              <w:t xml:space="preserve">E M P R E S 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right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2"/>
                <w:szCs w:val="32"/>
                <w:rtl w:val="0"/>
              </w:rPr>
              <w:t xml:space="preserve">V A L O 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left"/>
              <w:rPr>
                <w:rFonts w:ascii="Arial" w:cs="Arial" w:eastAsia="Arial" w:hAnsi="Arial"/>
                <w:i w:val="1"/>
                <w:iCs w:val="1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01. ABASTECEDORA DE COMBUSTÍVEIS SIVIERO LTDA. x2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9.661.414,00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02. AGROPECUÁRIA FAZENDA SÃO CRISPIN LTDA.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           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03. ASSOCIAÇÃO CULTURAL PRINCESA DOS VALES.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           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04. CEVAL TERRAPLANAGEM E ESCAVAÇÕES LTDA.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315.000,00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05. HOTEL PRINCESA DOS VALES LTDA.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75.410.201,00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left"/>
              <w:rPr>
                <w:rFonts w:ascii="Arial" w:cs="Arial" w:eastAsia="Arial" w:hAnsi="Arial"/>
                <w:i w:val="1"/>
                <w:iCs w:val="1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06. HOTEL ARAÇA LTDA.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58.076.823,20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07. RÁDIO COMUNIDADE PRINCESA DOS VALES FM LTDA.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2.698.000,00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left"/>
              <w:rPr>
                <w:rFonts w:ascii="Arial" w:cs="Arial" w:eastAsia="Arial" w:hAnsi="Arial"/>
                <w:i w:val="1"/>
                <w:iCs w:val="1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08. TRANSPORTADORA IRMÃOS SIVIERO LTDA. x2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16.374.986,00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left"/>
              <w:rPr>
                <w:rFonts w:ascii="Arial" w:cs="Arial" w:eastAsia="Arial" w:hAnsi="Arial"/>
                <w:i w:val="1"/>
                <w:iCs w:val="1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09. TURISMO SIVIERO LTDA.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           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10. SIVIERO TRANSPORTES LTDA.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           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left"/>
              <w:rPr>
                <w:rFonts w:ascii="Arial" w:cs="Arial" w:eastAsia="Arial" w:hAnsi="Arial"/>
                <w:i w:val="1"/>
                <w:iCs w:val="1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11. SIVIERO EMPREENDIMENTOS IMOBILIÁRIOS LTDA. x2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100.874,027,60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TOTAL......................................................................................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0"/>
                <w:szCs w:val="1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R$ 263.410.451,80</w:t>
            </w:r>
          </w:p>
        </w:tc>
      </w:tr>
    </w:tbl>
    <w:p w:rsidR="00000000" w:rsidDel="00000000" w:rsidP="00000000" w:rsidRDefault="00000000" w:rsidRPr="00000000" w14:paraId="0000003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CAPITAL PATRIMONIAL PARA CADA SÓCIO DO GRUPO EMPRESARIAL SIVIERO NO VALOR DE  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R$ 43.897.245,30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CAPITAL PATRIMONIAL PARA O SÓCIO ANTÔNIO TELMO DE TONI (RÁDIO) NO VALOR DE       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R$        26.980,00</w:t>
      </w:r>
    </w:p>
    <w:tbl>
      <w:tblPr>
        <w:tblStyle w:val="Table3"/>
        <w:tblW w:w="9356.0" w:type="dxa"/>
        <w:jc w:val="left"/>
        <w:tblInd w:w="-2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804"/>
        <w:gridCol w:w="2552"/>
        <w:tblGridChange w:id="0">
          <w:tblGrid>
            <w:gridCol w:w="6804"/>
            <w:gridCol w:w="2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left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2"/>
                <w:szCs w:val="32"/>
                <w:rtl w:val="0"/>
              </w:rPr>
              <w:t xml:space="preserve">E M P R E S A</w:t>
            </w:r>
          </w:p>
          <w:p w:rsidR="00000000" w:rsidDel="00000000" w:rsidP="00000000" w:rsidRDefault="00000000" w:rsidRPr="00000000" w14:paraId="0000003E">
            <w:pPr>
              <w:jc w:val="left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right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2"/>
                <w:szCs w:val="32"/>
                <w:rtl w:val="0"/>
              </w:rPr>
              <w:t xml:space="preserve">V A L O 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01. ABASTECEDORA DE COMBUSTÍVEIS SIVIERO LTDA.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DO CAPITAL PATRIMONIAL DA EMPRESA PARA CADA SÓCIO: 16,66% = ............................................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R$ 1.610.235,67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9.661.414,00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02. AGROPECUÁRIA FAZENDA SÃO CRISPIN LTDA.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DO CAPITAL PATRIMONIAL DA EMPRESA PARA CADA SÓCIO: 16,66% = ............................................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    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           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03. ASSOCIAÇÃO CULTURAL PRINCESA DOS VALES.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DO CAPITAL PATRIMONIAL DA EMPRESA PARA CADA SÓCIO: 16,66% = ............................................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    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           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04. CEVAL TERRAPLANAGEM E ESCAVAÇÕES LTDA.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DO CAPITAL PATRIMONIAL DA EMPRESA PARA CADA SÓCIO: 16,66% = ............................................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52.500,00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315.000,00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05. HOTEL PRINCESA DOS VALES LTDA.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DO CAPITAL PATRIMONIAL DA EMPRESA PARA CADA SÓCIO: 16,66% = ..........................................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R$ 12.568.366,83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75.410.201,00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06. HOTEL ARAÇA LTDA.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jc w:val="left"/>
              <w:rPr>
                <w:rFonts w:ascii="Arial" w:cs="Arial" w:eastAsia="Arial" w:hAnsi="Arial"/>
                <w:i w:val="1"/>
                <w:iCs w:val="1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DO CAPITAL PATRIMONIAL DA EMPRESA PARA CADA SÓCIO: 16,66% = ............................................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R$ 9.679.470,53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58.076.823,20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07. RÁDIO COMUNIDADE PRINCESA DOS VALES FM LTDA.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DO CAPITAL PATRIMONIAL DA EMPRESA PARA CADA SÓCIO: 16,50% = ............................................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445.170,00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DO CAPITAL PATRIMONIAL DA EMPRESA PARA O SÓCIO ANTÔNIO TELMO DE TONI: 1,00% = .................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26.980,00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2.698.000,00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08. TRANSPORTADORA IRMÃOS SIVIERO LTDA.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jc w:val="left"/>
              <w:rPr>
                <w:rFonts w:ascii="Arial" w:cs="Arial" w:eastAsia="Arial" w:hAnsi="Arial"/>
                <w:i w:val="1"/>
                <w:iCs w:val="1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DO CAPITAL PATRIMONIAL DA EMPRESA PARA CADA SÓCIO: 16,66% = ............................................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R$ 2.729.164,33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16.374.986,00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09. TURISMO SIVIERO LTDA.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jc w:val="left"/>
              <w:rPr>
                <w:rFonts w:ascii="Arial" w:cs="Arial" w:eastAsia="Arial" w:hAnsi="Arial"/>
                <w:i w:val="1"/>
                <w:iCs w:val="1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DO CAPITAL PATRIMONIAL DA EMPRESA PARA CADA SÓCIO: 16,66% = ............................................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    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           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10. SIVIERO TRANSPORTES LTDA.</w:t>
            </w:r>
          </w:p>
          <w:p w:rsidR="00000000" w:rsidDel="00000000" w:rsidP="00000000" w:rsidRDefault="00000000" w:rsidRPr="00000000" w14:paraId="0000005D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DO CAPITAL PATRIMONIAL DA EMPRESA PARA CADA SÓCIO: 16,66% = ............................................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    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                  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3"/>
                <w:szCs w:val="23"/>
                <w:u w:val="single"/>
                <w:rtl w:val="0"/>
              </w:rPr>
              <w:t xml:space="preserve">11. SIVIERO EMPRENTOS IMOBILIÁRIOS LTDA.</w:t>
            </w:r>
          </w:p>
          <w:p w:rsidR="00000000" w:rsidDel="00000000" w:rsidP="00000000" w:rsidRDefault="00000000" w:rsidRPr="00000000" w14:paraId="00000060">
            <w:pPr>
              <w:spacing w:line="360" w:lineRule="auto"/>
              <w:jc w:val="left"/>
              <w:rPr>
                <w:rFonts w:ascii="Arial" w:cs="Arial" w:eastAsia="Arial" w:hAnsi="Arial"/>
                <w:i w:val="1"/>
                <w:iCs w:val="1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COTA DO CAPITAL PATRIMONIAL DA EMPRESA PARA CADA SÓCIO: 16,66% = ..........................................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R$ 16.812.337,93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R$    100.874.027,60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276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76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TOTAL......................................................................................</w:t>
            </w:r>
          </w:p>
          <w:p w:rsidR="00000000" w:rsidDel="00000000" w:rsidP="00000000" w:rsidRDefault="00000000" w:rsidRPr="00000000" w14:paraId="00000064">
            <w:pPr>
              <w:spacing w:line="276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0"/>
                <w:szCs w:val="1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R$ 263.410.451,80</w:t>
            </w:r>
          </w:p>
        </w:tc>
      </w:tr>
    </w:tbl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Conforme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INSTRUMENTO PARTICULAR DE COMPRA E VENDA DE QUOTAS DE CAPITAL, NA SOCIEDADE DE EMPRESAS DE RESPONSABILIDADE LIMITADA</w:t>
      </w:r>
      <w:r w:rsidDel="00000000" w:rsidR="00000000" w:rsidRPr="00000000">
        <w:rPr>
          <w:sz w:val="16"/>
          <w:szCs w:val="16"/>
          <w:rtl w:val="0"/>
        </w:rPr>
        <w:t xml:space="preserve">, datado de 28 de agosto de 2025, o Sócio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ROVÍLIO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SIVIERO</w:t>
      </w:r>
      <w:r w:rsidDel="00000000" w:rsidR="00000000" w:rsidRPr="00000000">
        <w:rPr>
          <w:sz w:val="16"/>
          <w:szCs w:val="16"/>
          <w:rtl w:val="0"/>
        </w:rPr>
        <w:t xml:space="preserve">, brasileiro, natural de Veranópolis – RS, Odontólogo, residente e domiciliado na Rua Carijós, nº 427, Bairro Vila Fátima, na cidade de Passo Fundo – RS, CEP.: 99.020-110, inscrito no CPF/MF sob nº 225.676.150-91 e portador da Carteira de Identidade nº 4017098015, emitida pela SSP – RS, casado pelo Regime de Comunhão Universal de Bens com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Maristela Pretto Siviero</w:t>
      </w:r>
      <w:r w:rsidDel="00000000" w:rsidR="00000000" w:rsidRPr="00000000">
        <w:rPr>
          <w:sz w:val="16"/>
          <w:szCs w:val="16"/>
          <w:rtl w:val="0"/>
        </w:rPr>
        <w:t xml:space="preserve">, brasileira, professora, filha de Alberto José Pretto e de Iracema Antônia Pretto, inscrita no CPF/MF sob nº 260.949.670/20 e portadora da Carteira de Identidade nº 22.827.317-1, emitida pela SSP – SC,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efetuaram a VENDA</w:t>
      </w:r>
      <w:r w:rsidDel="00000000" w:rsidR="00000000" w:rsidRPr="00000000">
        <w:rPr>
          <w:sz w:val="16"/>
          <w:szCs w:val="16"/>
          <w:rtl w:val="0"/>
        </w:rPr>
        <w:t xml:space="preserve"> das quotas que lhes pertenciam às empresas, diluídas em partes iguais aos demais sócios remanescentes.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Veranópolis – RS,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 de dezembro de 2024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Adélia Frizon Siviero</w:t>
        <w:tab/>
        <w:tab/>
        <w:tab/>
      </w:r>
    </w:p>
    <w:p w:rsidR="00000000" w:rsidDel="00000000" w:rsidP="00000000" w:rsidRDefault="00000000" w:rsidRPr="00000000" w14:paraId="0000006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Luciane Siviero </w:t>
        <w:tab/>
        <w:tab/>
        <w:tab/>
        <w:tab/>
        <w:tab/>
        <w:t xml:space="preserve">Joel Siviero</w:t>
        <w:tab/>
        <w:tab/>
        <w:tab/>
        <w:t xml:space="preserve">Camila Zanetti</w:t>
        <w:tab/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Josiane Siviero</w:t>
        <w:tab/>
        <w:tab/>
        <w:tab/>
        <w:tab/>
        <w:tab/>
        <w:t xml:space="preserve">Pedro Paulo Zanatta Filho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Araceli Siviero</w:t>
        <w:tab/>
        <w:tab/>
        <w:tab/>
        <w:tab/>
        <w:tab/>
        <w:t xml:space="preserve">Mário Henrique Bordignon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Raul Siviero</w:t>
      </w:r>
    </w:p>
    <w:p w:rsidR="00000000" w:rsidDel="00000000" w:rsidP="00000000" w:rsidRDefault="00000000" w:rsidRPr="00000000" w14:paraId="0000007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Graciele Siviero</w:t>
        <w:tab/>
        <w:tab/>
        <w:tab/>
        <w:tab/>
        <w:tab/>
        <w:t xml:space="preserve">Diego Fernandes Cardoso</w:t>
        <w:tab/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Giovani Siviero</w:t>
        <w:tab/>
        <w:tab/>
        <w:tab/>
        <w:tab/>
        <w:tab/>
        <w:t xml:space="preserve">Ana Paula da Cruz Cavalheiro</w:t>
      </w:r>
    </w:p>
    <w:p w:rsidR="00000000" w:rsidDel="00000000" w:rsidP="00000000" w:rsidRDefault="00000000" w:rsidRPr="00000000" w14:paraId="0000008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Anair Dalvina Cesca Siviero</w:t>
      </w:r>
    </w:p>
    <w:p w:rsidR="00000000" w:rsidDel="00000000" w:rsidP="00000000" w:rsidRDefault="00000000" w:rsidRPr="00000000" w14:paraId="0000008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Roberta Siviero</w:t>
        <w:tab/>
        <w:tab/>
        <w:tab/>
        <w:tab/>
        <w:tab/>
        <w:t xml:space="preserve">Jonas Freitas Bavaresco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André Luiz Siviero</w:t>
        <w:tab/>
        <w:tab/>
        <w:tab/>
        <w:tab/>
        <w:tab/>
        <w:t xml:space="preserve">Sandra Regina Siviero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Benta Elisa Velho Siviero</w:t>
      </w: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Luís Artur Siviero</w:t>
        <w:tab/>
        <w:tab/>
        <w:tab/>
        <w:tab/>
        <w:tab/>
        <w:t xml:space="preserve">Flávia Mânica Siviero</w:t>
        <w:tab/>
        <w:tab/>
        <w:t xml:space="preserve">Walter Siviero Júnior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Vagner Siviero</w:t>
        <w:tab/>
        <w:tab/>
        <w:tab/>
        <w:tab/>
        <w:tab/>
        <w:t xml:space="preserve">Kátia Regina Colombo Siviero</w:t>
        <w:tab/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Élcio Siviero</w:t>
        <w:tab/>
        <w:tab/>
        <w:t xml:space="preserve">Geni Siviero Mattiuz</w:t>
        <w:tab/>
        <w:tab/>
        <w:t xml:space="preserve">Pedro Siviero</w:t>
        <w:tab/>
        <w:t xml:space="preserve">             Eliana de Fátima Menin Siviero</w:t>
        <w:tab/>
      </w:r>
    </w:p>
    <w:p w:rsidR="00000000" w:rsidDel="00000000" w:rsidP="00000000" w:rsidRDefault="00000000" w:rsidRPr="00000000" w14:paraId="000000A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Antônio Telmo de Toni</w:t>
        <w:tab/>
        <w:t xml:space="preserve">       </w:t>
        <w:tab/>
        <w:tab/>
        <w:t xml:space="preserve">  </w:t>
        <w:tab/>
        <w:t xml:space="preserve">Pedro Elias Siviero</w:t>
        <w:tab/>
        <w:t xml:space="preserve">              Marcos Antônio Siviero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426" w:top="142" w:left="1134" w:right="1416" w:header="144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8"/>
        <w:szCs w:val="28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7F71D3"/>
    <w:pPr>
      <w:ind w:left="720"/>
      <w:contextualSpacing w:val="1"/>
    </w:pPr>
  </w:style>
  <w:style w:type="paragraph" w:styleId="Cabealho">
    <w:name w:val="header"/>
    <w:basedOn w:val="Normal"/>
    <w:link w:val="CabealhoChar"/>
    <w:uiPriority w:val="99"/>
    <w:rsid w:val="007F71D3"/>
    <w:pPr>
      <w:tabs>
        <w:tab w:val="center" w:pos="4419"/>
        <w:tab w:val="right" w:pos="8838"/>
      </w:tabs>
      <w:jc w:val="left"/>
    </w:pPr>
    <w:rPr>
      <w:rFonts w:ascii="Times New Roman" w:cs="Times New Roman" w:hAnsi="Times New Roman"/>
      <w:sz w:val="20"/>
      <w:szCs w:val="20"/>
    </w:rPr>
  </w:style>
  <w:style w:type="character" w:styleId="CabealhoChar" w:customStyle="1">
    <w:name w:val="Cabeçalho Char"/>
    <w:basedOn w:val="Fontepargpadro"/>
    <w:link w:val="Cabealho"/>
    <w:uiPriority w:val="99"/>
    <w:rsid w:val="007F71D3"/>
    <w:rPr>
      <w:rFonts w:ascii="Times New Roman" w:cs="Times New Roman" w:eastAsia="Times New Roman" w:hAnsi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 w:val="1"/>
    <w:rsid w:val="00E255D5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E255D5"/>
    <w:rPr>
      <w:rFonts w:ascii="Arial Narrow" w:cs="Arial" w:eastAsia="Times New Roman" w:hAnsi="Arial Narrow"/>
      <w:sz w:val="28"/>
      <w:szCs w:val="24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RkUfJ57a9TInfHWu3uaVdpfoA==">CgMxLjA4AHIhMWlHbTFUZEZwcUo0VmZOcm5nd1F6NjdZcXRSXzZ1TGtm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2019-02-27T02:04:00Z</dcterms:created>
  <dc:creator>MARCELO DARRIGO</dc:creator>
</cp:coreProperties>
</file>