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F6F49" w14:textId="77777777" w:rsidR="00EC044E" w:rsidRPr="00EC044E" w:rsidRDefault="00EC044E" w:rsidP="00EC044E">
      <w:pPr>
        <w:spacing w:after="0" w:line="240" w:lineRule="auto"/>
        <w:rPr>
          <w:rFonts w:ascii="Segoe UI" w:eastAsia="Times New Roman" w:hAnsi="Segoe UI" w:cs="Segoe UI"/>
          <w:kern w:val="0"/>
          <w:sz w:val="21"/>
          <w:szCs w:val="21"/>
          <w14:ligatures w14:val="none"/>
        </w:rPr>
      </w:pPr>
      <w:r w:rsidRPr="00EC044E">
        <w:rPr>
          <w:rFonts w:ascii="Segoe UI" w:eastAsia="Times New Roman" w:hAnsi="Segoe UI" w:cs="Segoe UI"/>
          <w:b/>
          <w:bCs/>
          <w:kern w:val="0"/>
          <w:sz w:val="45"/>
          <w:szCs w:val="45"/>
          <w:bdr w:val="single" w:sz="2" w:space="0" w:color="auto" w:frame="1"/>
          <w14:ligatures w14:val="none"/>
        </w:rPr>
        <w:t xml:space="preserve">  Definition and Classification of </w:t>
      </w:r>
      <w:proofErr w:type="spellStart"/>
      <w:r w:rsidRPr="00EC044E">
        <w:rPr>
          <w:rFonts w:ascii="Segoe UI" w:eastAsia="Times New Roman" w:hAnsi="Segoe UI" w:cs="Segoe UI"/>
          <w:b/>
          <w:bCs/>
          <w:kern w:val="0"/>
          <w:sz w:val="45"/>
          <w:szCs w:val="45"/>
          <w:bdr w:val="single" w:sz="2" w:space="0" w:color="auto" w:frame="1"/>
          <w14:ligatures w14:val="none"/>
        </w:rPr>
        <w:t>Heap</w:t>
      </w:r>
      <w:hyperlink r:id="rId5" w:tgtFrame="_blank" w:history="1">
        <w:r w:rsidRPr="00EC044E">
          <w:rPr>
            <w:rFonts w:ascii="Segoe UI" w:eastAsia="Times New Roman" w:hAnsi="Segoe UI" w:cs="Segoe UI"/>
            <w:color w:val="1890FF"/>
            <w:kern w:val="0"/>
            <w:sz w:val="21"/>
            <w:szCs w:val="21"/>
            <w:bdr w:val="single" w:sz="2" w:space="0" w:color="auto" w:frame="1"/>
            <w14:ligatures w14:val="none"/>
          </w:rPr>
          <w:t>Report</w:t>
        </w:r>
        <w:proofErr w:type="spellEnd"/>
        <w:r w:rsidRPr="00EC044E">
          <w:rPr>
            <w:rFonts w:ascii="Segoe UI" w:eastAsia="Times New Roman" w:hAnsi="Segoe UI" w:cs="Segoe UI"/>
            <w:color w:val="1890FF"/>
            <w:kern w:val="0"/>
            <w:sz w:val="21"/>
            <w:szCs w:val="21"/>
            <w:bdr w:val="single" w:sz="2" w:space="0" w:color="auto" w:frame="1"/>
            <w14:ligatures w14:val="none"/>
          </w:rPr>
          <w:t xml:space="preserve"> Issue</w:t>
        </w:r>
      </w:hyperlink>
    </w:p>
    <w:p w14:paraId="490D1365"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15ADD54C"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EC044E">
        <w:rPr>
          <w:rFonts w:ascii="inherit" w:eastAsia="Times New Roman" w:hAnsi="inherit" w:cs="Segoe UI"/>
          <w:kern w:val="0"/>
          <w:sz w:val="36"/>
          <w:szCs w:val="36"/>
          <w14:ligatures w14:val="none"/>
        </w:rPr>
        <w:t>Priority Queues</w:t>
      </w:r>
    </w:p>
    <w:p w14:paraId="48DC82A6"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 xml:space="preserve">Before introducing </w:t>
      </w:r>
      <w:proofErr w:type="gramStart"/>
      <w:r w:rsidRPr="00EC044E">
        <w:rPr>
          <w:rFonts w:ascii="Segoe UI" w:eastAsia="Times New Roman" w:hAnsi="Segoe UI" w:cs="Segoe UI"/>
          <w:color w:val="5A5A5A"/>
          <w:kern w:val="0"/>
          <w14:ligatures w14:val="none"/>
        </w:rPr>
        <w:t>a Heap</w:t>
      </w:r>
      <w:proofErr w:type="gramEnd"/>
      <w:r w:rsidRPr="00EC044E">
        <w:rPr>
          <w:rFonts w:ascii="Segoe UI" w:eastAsia="Times New Roman" w:hAnsi="Segoe UI" w:cs="Segoe UI"/>
          <w:color w:val="5A5A5A"/>
          <w:kern w:val="0"/>
          <w14:ligatures w14:val="none"/>
        </w:rPr>
        <w:t>, let's first talk about a Priority Queue.</w:t>
      </w:r>
    </w:p>
    <w:p w14:paraId="4E8D036E"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hyperlink r:id="rId6" w:history="1">
        <w:r w:rsidRPr="00EC044E">
          <w:rPr>
            <w:rFonts w:ascii="Segoe UI" w:eastAsia="Times New Roman" w:hAnsi="Segoe UI" w:cs="Segoe UI"/>
            <w:color w:val="1890FF"/>
            <w:kern w:val="0"/>
            <w:bdr w:val="single" w:sz="2" w:space="0" w:color="auto" w:frame="1"/>
            <w14:ligatures w14:val="none"/>
          </w:rPr>
          <w:t>Wikipedia</w:t>
        </w:r>
      </w:hyperlink>
      <w:r w:rsidRPr="00EC044E">
        <w:rPr>
          <w:rFonts w:ascii="Segoe UI" w:eastAsia="Times New Roman" w:hAnsi="Segoe UI" w:cs="Segoe UI"/>
          <w:color w:val="5A5A5A"/>
          <w:kern w:val="0"/>
          <w14:ligatures w14:val="none"/>
        </w:rPr>
        <w:t>: a priority queue is an </w:t>
      </w:r>
      <w:hyperlink r:id="rId7" w:history="1">
        <w:r w:rsidRPr="00EC044E">
          <w:rPr>
            <w:rFonts w:ascii="Segoe UI" w:eastAsia="Times New Roman" w:hAnsi="Segoe UI" w:cs="Segoe UI"/>
            <w:color w:val="1890FF"/>
            <w:kern w:val="0"/>
            <w:bdr w:val="single" w:sz="2" w:space="0" w:color="auto" w:frame="1"/>
            <w14:ligatures w14:val="none"/>
          </w:rPr>
          <w:t>abstract data type</w:t>
        </w:r>
      </w:hyperlink>
      <w:r w:rsidRPr="00EC044E">
        <w:rPr>
          <w:rFonts w:ascii="Segoe UI" w:eastAsia="Times New Roman" w:hAnsi="Segoe UI" w:cs="Segoe UI"/>
          <w:color w:val="5A5A5A"/>
          <w:kern w:val="0"/>
          <w14:ligatures w14:val="none"/>
        </w:rPr>
        <w:t> similar to a regular </w:t>
      </w:r>
      <w:hyperlink r:id="rId8" w:history="1">
        <w:r w:rsidRPr="00EC044E">
          <w:rPr>
            <w:rFonts w:ascii="Segoe UI" w:eastAsia="Times New Roman" w:hAnsi="Segoe UI" w:cs="Segoe UI"/>
            <w:color w:val="1890FF"/>
            <w:kern w:val="0"/>
            <w:bdr w:val="single" w:sz="2" w:space="0" w:color="auto" w:frame="1"/>
            <w14:ligatures w14:val="none"/>
          </w:rPr>
          <w:t>queue</w:t>
        </w:r>
      </w:hyperlink>
      <w:r w:rsidRPr="00EC044E">
        <w:rPr>
          <w:rFonts w:ascii="Segoe UI" w:eastAsia="Times New Roman" w:hAnsi="Segoe UI" w:cs="Segoe UI"/>
          <w:color w:val="5A5A5A"/>
          <w:kern w:val="0"/>
          <w14:ligatures w14:val="none"/>
        </w:rPr>
        <w:t> or </w:t>
      </w:r>
      <w:hyperlink r:id="rId9" w:history="1">
        <w:r w:rsidRPr="00EC044E">
          <w:rPr>
            <w:rFonts w:ascii="Segoe UI" w:eastAsia="Times New Roman" w:hAnsi="Segoe UI" w:cs="Segoe UI"/>
            <w:color w:val="1890FF"/>
            <w:kern w:val="0"/>
            <w:bdr w:val="single" w:sz="2" w:space="0" w:color="auto" w:frame="1"/>
            <w14:ligatures w14:val="none"/>
          </w:rPr>
          <w:t>stack</w:t>
        </w:r>
      </w:hyperlink>
      <w:r w:rsidRPr="00EC044E">
        <w:rPr>
          <w:rFonts w:ascii="Segoe UI" w:eastAsia="Times New Roman" w:hAnsi="Segoe UI" w:cs="Segoe UI"/>
          <w:color w:val="5A5A5A"/>
          <w:kern w:val="0"/>
          <w14:ligatures w14:val="none"/>
        </w:rPr>
        <w:t> data structure in which each element additionally has a "priority" associated with it. In a priority queue, an element with high priority is served before an element with low priority.</w:t>
      </w:r>
    </w:p>
    <w:p w14:paraId="12C966BC"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In daily life, we would assign different priorities to tasks, start working on the task with the highest priority and then proceed to the task with the second highest priority. This is an example of a Priority Queue.</w:t>
      </w:r>
    </w:p>
    <w:p w14:paraId="5376F09E"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A common misconception is that a Heap is the same as a Priority Queue, which is not true. A priority queue is an abstract data type, while a Heap is a data structure. Therefore, a Heap is not a Priority Queue, but a way to implement a Priority Queue.</w:t>
      </w:r>
    </w:p>
    <w:p w14:paraId="14F9D1B1"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There are multiple ways to implement a Priority Queue, such as array and linked list. However, these implementations only guarantee </w:t>
      </w:r>
      <m:oMath>
        <m:r>
          <w:rPr>
            <w:rFonts w:ascii="Cambria Math" w:eastAsia="Times New Roman" w:hAnsi="Cambria Math" w:cs="Times New Roman"/>
            <w:kern w:val="0"/>
            <w14:ligatures w14:val="none"/>
          </w:rPr>
          <m:t>O(1)</m:t>
        </m:r>
      </m:oMath>
      <w:r w:rsidRPr="00EC044E">
        <w:rPr>
          <w:rFonts w:ascii="Segoe UI" w:eastAsia="Times New Roman" w:hAnsi="Segoe UI" w:cs="Segoe UI"/>
          <w:color w:val="5A5A5A"/>
          <w:kern w:val="0"/>
          <w14:ligatures w14:val="none"/>
        </w:rPr>
        <w:t> time complexity for either insertion or deletion, while the other operation will have a time complexity of </w:t>
      </w:r>
      <m:oMath>
        <m:r>
          <w:rPr>
            <w:rFonts w:ascii="Cambria Math" w:eastAsia="Times New Roman" w:hAnsi="Cambria Math" w:cs="Times New Roman"/>
            <w:kern w:val="0"/>
            <w14:ligatures w14:val="none"/>
          </w:rPr>
          <m:t>O(N)</m:t>
        </m:r>
      </m:oMath>
      <w:r w:rsidRPr="00EC044E">
        <w:rPr>
          <w:rFonts w:ascii="Segoe UI" w:eastAsia="Times New Roman" w:hAnsi="Segoe UI" w:cs="Segoe UI"/>
          <w:color w:val="5A5A5A"/>
          <w:kern w:val="0"/>
          <w14:ligatures w14:val="none"/>
        </w:rPr>
        <w:t>. On the other hand, implementing the priority queue with Heap will allow both insertion and deletion to have a time complexity of </w:t>
      </w: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EC044E">
        <w:rPr>
          <w:rFonts w:ascii="Segoe UI" w:eastAsia="Times New Roman" w:hAnsi="Segoe UI" w:cs="Segoe UI"/>
          <w:color w:val="5A5A5A"/>
          <w:kern w:val="0"/>
          <w14:ligatures w14:val="none"/>
        </w:rPr>
        <w:t xml:space="preserve">. So, what is </w:t>
      </w:r>
      <w:proofErr w:type="gramStart"/>
      <w:r w:rsidRPr="00EC044E">
        <w:rPr>
          <w:rFonts w:ascii="Segoe UI" w:eastAsia="Times New Roman" w:hAnsi="Segoe UI" w:cs="Segoe UI"/>
          <w:color w:val="5A5A5A"/>
          <w:kern w:val="0"/>
          <w14:ligatures w14:val="none"/>
        </w:rPr>
        <w:t>a Heap</w:t>
      </w:r>
      <w:proofErr w:type="gramEnd"/>
      <w:r w:rsidRPr="00EC044E">
        <w:rPr>
          <w:rFonts w:ascii="Segoe UI" w:eastAsia="Times New Roman" w:hAnsi="Segoe UI" w:cs="Segoe UI"/>
          <w:color w:val="5A5A5A"/>
          <w:kern w:val="0"/>
          <w14:ligatures w14:val="none"/>
        </w:rPr>
        <w:t>?</w:t>
      </w:r>
    </w:p>
    <w:p w14:paraId="4EEE232E"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In this chapter, we will learn to:</w:t>
      </w:r>
    </w:p>
    <w:p w14:paraId="20C8782D" w14:textId="77777777" w:rsidR="00EC044E" w:rsidRPr="00EC044E" w:rsidRDefault="00EC044E" w:rsidP="00EC044E">
      <w:pPr>
        <w:numPr>
          <w:ilvl w:val="0"/>
          <w:numId w:val="5"/>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Understand the Heap data structure.</w:t>
      </w:r>
    </w:p>
    <w:p w14:paraId="45B70F5E" w14:textId="77777777" w:rsidR="00EC044E" w:rsidRPr="00EC044E" w:rsidRDefault="00EC044E" w:rsidP="00EC044E">
      <w:pPr>
        <w:numPr>
          <w:ilvl w:val="0"/>
          <w:numId w:val="5"/>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Understand Max Heap and Min Heap.</w:t>
      </w:r>
    </w:p>
    <w:p w14:paraId="1AD56BC2" w14:textId="77777777" w:rsidR="00EC044E" w:rsidRPr="00EC044E" w:rsidRDefault="00EC044E" w:rsidP="00EC044E">
      <w:pPr>
        <w:numPr>
          <w:ilvl w:val="0"/>
          <w:numId w:val="5"/>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Understand the insertion and deletion of a Heap.</w:t>
      </w:r>
    </w:p>
    <w:p w14:paraId="0893A674" w14:textId="77777777" w:rsidR="00EC044E" w:rsidRPr="00EC044E" w:rsidRDefault="00EC044E" w:rsidP="00EC044E">
      <w:pPr>
        <w:numPr>
          <w:ilvl w:val="0"/>
          <w:numId w:val="5"/>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Implement a Heap.</w:t>
      </w:r>
    </w:p>
    <w:p w14:paraId="236573BA"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06157A45"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EC044E">
        <w:rPr>
          <w:rFonts w:ascii="inherit" w:eastAsia="Times New Roman" w:hAnsi="inherit" w:cs="Segoe UI"/>
          <w:kern w:val="0"/>
          <w:sz w:val="36"/>
          <w:szCs w:val="36"/>
          <w14:ligatures w14:val="none"/>
        </w:rPr>
        <w:t>Definition of Heap</w:t>
      </w:r>
    </w:p>
    <w:p w14:paraId="0100586D"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According to Wikipedia, a </w:t>
      </w:r>
      <w:r w:rsidRPr="00EC044E">
        <w:rPr>
          <w:rFonts w:ascii="Segoe UI" w:eastAsia="Times New Roman" w:hAnsi="Segoe UI" w:cs="Segoe UI"/>
          <w:b/>
          <w:bCs/>
          <w:color w:val="5A5A5A"/>
          <w:kern w:val="0"/>
          <w:bdr w:val="single" w:sz="2" w:space="0" w:color="auto" w:frame="1"/>
          <w14:ligatures w14:val="none"/>
        </w:rPr>
        <w:t>Heap</w:t>
      </w:r>
      <w:r w:rsidRPr="00EC044E">
        <w:rPr>
          <w:rFonts w:ascii="Segoe UI" w:eastAsia="Times New Roman" w:hAnsi="Segoe UI" w:cs="Segoe UI"/>
          <w:color w:val="5A5A5A"/>
          <w:kern w:val="0"/>
          <w14:ligatures w14:val="none"/>
        </w:rPr>
        <w:t> is a special type of binary tree. A heap is a binary tree that meets the following criteria:</w:t>
      </w:r>
    </w:p>
    <w:p w14:paraId="054CF949" w14:textId="77777777" w:rsidR="00EC044E" w:rsidRPr="00EC044E" w:rsidRDefault="00EC044E" w:rsidP="00EC044E">
      <w:pPr>
        <w:numPr>
          <w:ilvl w:val="0"/>
          <w:numId w:val="6"/>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proofErr w:type="gramStart"/>
      <w:r w:rsidRPr="00EC044E">
        <w:rPr>
          <w:rFonts w:ascii="Segoe UI" w:eastAsia="Times New Roman" w:hAnsi="Segoe UI" w:cs="Segoe UI"/>
          <w:color w:val="5A5A5A"/>
          <w:kern w:val="0"/>
          <w14:ligatures w14:val="none"/>
        </w:rPr>
        <w:t>Is</w:t>
      </w:r>
      <w:proofErr w:type="gramEnd"/>
      <w:r w:rsidRPr="00EC044E">
        <w:rPr>
          <w:rFonts w:ascii="Segoe UI" w:eastAsia="Times New Roman" w:hAnsi="Segoe UI" w:cs="Segoe UI"/>
          <w:color w:val="5A5A5A"/>
          <w:kern w:val="0"/>
          <w14:ligatures w14:val="none"/>
        </w:rPr>
        <w:t xml:space="preserve"> a </w:t>
      </w:r>
      <w:r w:rsidRPr="00EC044E">
        <w:rPr>
          <w:rFonts w:ascii="Segoe UI" w:eastAsia="Times New Roman" w:hAnsi="Segoe UI" w:cs="Segoe UI"/>
          <w:b/>
          <w:bCs/>
          <w:color w:val="5A5A5A"/>
          <w:kern w:val="0"/>
          <w:bdr w:val="single" w:sz="2" w:space="0" w:color="auto" w:frame="1"/>
          <w14:ligatures w14:val="none"/>
        </w:rPr>
        <w:t xml:space="preserve">complete binary </w:t>
      </w:r>
      <w:proofErr w:type="gramStart"/>
      <w:r w:rsidRPr="00EC044E">
        <w:rPr>
          <w:rFonts w:ascii="Segoe UI" w:eastAsia="Times New Roman" w:hAnsi="Segoe UI" w:cs="Segoe UI"/>
          <w:b/>
          <w:bCs/>
          <w:color w:val="5A5A5A"/>
          <w:kern w:val="0"/>
          <w:bdr w:val="single" w:sz="2" w:space="0" w:color="auto" w:frame="1"/>
          <w14:ligatures w14:val="none"/>
        </w:rPr>
        <w:t>tree</w:t>
      </w:r>
      <w:r w:rsidRPr="00EC044E">
        <w:rPr>
          <w:rFonts w:ascii="Segoe UI" w:eastAsia="Times New Roman" w:hAnsi="Segoe UI" w:cs="Segoe UI"/>
          <w:color w:val="5A5A5A"/>
          <w:kern w:val="0"/>
          <w14:ligatures w14:val="none"/>
        </w:rPr>
        <w:t>;</w:t>
      </w:r>
      <w:proofErr w:type="gramEnd"/>
    </w:p>
    <w:p w14:paraId="75041506" w14:textId="77777777" w:rsidR="00EC044E" w:rsidRPr="00EC044E" w:rsidRDefault="00EC044E" w:rsidP="00EC044E">
      <w:pPr>
        <w:numPr>
          <w:ilvl w:val="0"/>
          <w:numId w:val="6"/>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lastRenderedPageBreak/>
        <w:t>The value of each node must be </w:t>
      </w:r>
      <w:r w:rsidRPr="00EC044E">
        <w:rPr>
          <w:rFonts w:ascii="Segoe UI" w:eastAsia="Times New Roman" w:hAnsi="Segoe UI" w:cs="Segoe UI"/>
          <w:b/>
          <w:bCs/>
          <w:color w:val="5A5A5A"/>
          <w:kern w:val="0"/>
          <w:bdr w:val="single" w:sz="2" w:space="0" w:color="auto" w:frame="1"/>
          <w14:ligatures w14:val="none"/>
        </w:rPr>
        <w:t>no greater than (or no less than)</w:t>
      </w:r>
      <w:r w:rsidRPr="00EC044E">
        <w:rPr>
          <w:rFonts w:ascii="Segoe UI" w:eastAsia="Times New Roman" w:hAnsi="Segoe UI" w:cs="Segoe UI"/>
          <w:color w:val="5A5A5A"/>
          <w:kern w:val="0"/>
          <w14:ligatures w14:val="none"/>
        </w:rPr>
        <w:t> the value of its child nodes.</w:t>
      </w:r>
    </w:p>
    <w:p w14:paraId="38A772A9"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A Heap has the following properties:</w:t>
      </w:r>
    </w:p>
    <w:p w14:paraId="0AE69224" w14:textId="77777777" w:rsidR="00EC044E" w:rsidRPr="00EC044E" w:rsidRDefault="00EC044E" w:rsidP="00EC044E">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Insertion of an element into the Heap has a time complexity of </w:t>
      </w: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EC044E">
        <w:rPr>
          <w:rFonts w:ascii="Segoe UI" w:eastAsia="Times New Roman" w:hAnsi="Segoe UI" w:cs="Segoe UI"/>
          <w:color w:val="5A5A5A"/>
          <w:kern w:val="0"/>
          <w14:ligatures w14:val="none"/>
        </w:rPr>
        <w:t>;</w:t>
      </w:r>
    </w:p>
    <w:p w14:paraId="4A813343" w14:textId="77777777" w:rsidR="00EC044E" w:rsidRPr="00EC044E" w:rsidRDefault="00EC044E" w:rsidP="00EC044E">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Deletion of an element from the Heap has a time complexity of </w:t>
      </w: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EC044E">
        <w:rPr>
          <w:rFonts w:ascii="Segoe UI" w:eastAsia="Times New Roman" w:hAnsi="Segoe UI" w:cs="Segoe UI"/>
          <w:color w:val="5A5A5A"/>
          <w:kern w:val="0"/>
          <w14:ligatures w14:val="none"/>
        </w:rPr>
        <w:t>;</w:t>
      </w:r>
    </w:p>
    <w:p w14:paraId="5998766B" w14:textId="77777777" w:rsidR="00EC044E" w:rsidRPr="00EC044E" w:rsidRDefault="00EC044E" w:rsidP="00EC044E">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The maximum/minimum value in the Heap can be obtained with </w:t>
      </w:r>
      <m:oMath>
        <m:r>
          <w:rPr>
            <w:rFonts w:ascii="Cambria Math" w:eastAsia="Times New Roman" w:hAnsi="Cambria Math" w:cs="Times New Roman"/>
            <w:kern w:val="0"/>
            <w14:ligatures w14:val="none"/>
          </w:rPr>
          <m:t>O(1)</m:t>
        </m:r>
      </m:oMath>
      <w:r w:rsidRPr="00EC044E">
        <w:rPr>
          <w:rFonts w:ascii="Segoe UI" w:eastAsia="Times New Roman" w:hAnsi="Segoe UI" w:cs="Segoe UI"/>
          <w:color w:val="5A5A5A"/>
          <w:kern w:val="0"/>
          <w14:ligatures w14:val="none"/>
        </w:rPr>
        <w:t> time complexity.</w:t>
      </w:r>
    </w:p>
    <w:p w14:paraId="4903C1FC"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3035B597"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EC044E">
        <w:rPr>
          <w:rFonts w:ascii="inherit" w:eastAsia="Times New Roman" w:hAnsi="inherit" w:cs="Segoe UI"/>
          <w:kern w:val="0"/>
          <w:sz w:val="36"/>
          <w:szCs w:val="36"/>
          <w14:ligatures w14:val="none"/>
        </w:rPr>
        <w:t>Classification of Heap</w:t>
      </w:r>
    </w:p>
    <w:p w14:paraId="178441EB"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There are two kinds of heaps: </w:t>
      </w:r>
      <w:r w:rsidRPr="00EC044E">
        <w:rPr>
          <w:rFonts w:ascii="Segoe UI" w:eastAsia="Times New Roman" w:hAnsi="Segoe UI" w:cs="Segoe UI"/>
          <w:b/>
          <w:bCs/>
          <w:color w:val="5A5A5A"/>
          <w:kern w:val="0"/>
          <w:bdr w:val="single" w:sz="2" w:space="0" w:color="auto" w:frame="1"/>
          <w14:ligatures w14:val="none"/>
        </w:rPr>
        <w:t>Max Heap</w:t>
      </w:r>
      <w:r w:rsidRPr="00EC044E">
        <w:rPr>
          <w:rFonts w:ascii="Segoe UI" w:eastAsia="Times New Roman" w:hAnsi="Segoe UI" w:cs="Segoe UI"/>
          <w:color w:val="5A5A5A"/>
          <w:kern w:val="0"/>
          <w14:ligatures w14:val="none"/>
        </w:rPr>
        <w:t> and </w:t>
      </w:r>
      <w:r w:rsidRPr="00EC044E">
        <w:rPr>
          <w:rFonts w:ascii="Segoe UI" w:eastAsia="Times New Roman" w:hAnsi="Segoe UI" w:cs="Segoe UI"/>
          <w:b/>
          <w:bCs/>
          <w:color w:val="5A5A5A"/>
          <w:kern w:val="0"/>
          <w:bdr w:val="single" w:sz="2" w:space="0" w:color="auto" w:frame="1"/>
          <w14:ligatures w14:val="none"/>
        </w:rPr>
        <w:t>Min Heap</w:t>
      </w:r>
      <w:r w:rsidRPr="00EC044E">
        <w:rPr>
          <w:rFonts w:ascii="Segoe UI" w:eastAsia="Times New Roman" w:hAnsi="Segoe UI" w:cs="Segoe UI"/>
          <w:color w:val="5A5A5A"/>
          <w:kern w:val="0"/>
          <w14:ligatures w14:val="none"/>
        </w:rPr>
        <w:t>.</w:t>
      </w:r>
    </w:p>
    <w:p w14:paraId="47E1829A" w14:textId="77777777" w:rsidR="00EC044E" w:rsidRPr="00EC044E" w:rsidRDefault="00EC044E" w:rsidP="00EC044E">
      <w:pPr>
        <w:numPr>
          <w:ilvl w:val="0"/>
          <w:numId w:val="8"/>
        </w:num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Max Heap: Each node in the Heap has a value </w:t>
      </w:r>
      <w:r w:rsidRPr="00EC044E">
        <w:rPr>
          <w:rFonts w:ascii="Segoe UI" w:eastAsia="Times New Roman" w:hAnsi="Segoe UI" w:cs="Segoe UI"/>
          <w:b/>
          <w:bCs/>
          <w:color w:val="5A5A5A"/>
          <w:kern w:val="0"/>
          <w:bdr w:val="single" w:sz="2" w:space="0" w:color="auto" w:frame="1"/>
          <w14:ligatures w14:val="none"/>
        </w:rPr>
        <w:t>no less than</w:t>
      </w:r>
      <w:r w:rsidRPr="00EC044E">
        <w:rPr>
          <w:rFonts w:ascii="Segoe UI" w:eastAsia="Times New Roman" w:hAnsi="Segoe UI" w:cs="Segoe UI"/>
          <w:color w:val="5A5A5A"/>
          <w:kern w:val="0"/>
          <w14:ligatures w14:val="none"/>
        </w:rPr>
        <w:t> its child nodes. Therefore, the top element (root node) has the </w:t>
      </w:r>
      <w:r w:rsidRPr="00EC044E">
        <w:rPr>
          <w:rFonts w:ascii="Segoe UI" w:eastAsia="Times New Roman" w:hAnsi="Segoe UI" w:cs="Segoe UI"/>
          <w:b/>
          <w:bCs/>
          <w:color w:val="5A5A5A"/>
          <w:kern w:val="0"/>
          <w:bdr w:val="single" w:sz="2" w:space="0" w:color="auto" w:frame="1"/>
          <w14:ligatures w14:val="none"/>
        </w:rPr>
        <w:t>largest</w:t>
      </w:r>
      <w:r w:rsidRPr="00EC044E">
        <w:rPr>
          <w:rFonts w:ascii="Segoe UI" w:eastAsia="Times New Roman" w:hAnsi="Segoe UI" w:cs="Segoe UI"/>
          <w:color w:val="5A5A5A"/>
          <w:kern w:val="0"/>
          <w14:ligatures w14:val="none"/>
        </w:rPr>
        <w:t xml:space="preserve"> value in </w:t>
      </w:r>
      <w:proofErr w:type="gramStart"/>
      <w:r w:rsidRPr="00EC044E">
        <w:rPr>
          <w:rFonts w:ascii="Segoe UI" w:eastAsia="Times New Roman" w:hAnsi="Segoe UI" w:cs="Segoe UI"/>
          <w:color w:val="5A5A5A"/>
          <w:kern w:val="0"/>
          <w14:ligatures w14:val="none"/>
        </w:rPr>
        <w:t>the Heap</w:t>
      </w:r>
      <w:proofErr w:type="gramEnd"/>
      <w:r w:rsidRPr="00EC044E">
        <w:rPr>
          <w:rFonts w:ascii="Segoe UI" w:eastAsia="Times New Roman" w:hAnsi="Segoe UI" w:cs="Segoe UI"/>
          <w:color w:val="5A5A5A"/>
          <w:kern w:val="0"/>
          <w14:ligatures w14:val="none"/>
        </w:rPr>
        <w:t>.</w:t>
      </w:r>
    </w:p>
    <w:p w14:paraId="315C2A8F" w14:textId="77777777" w:rsidR="00EC044E" w:rsidRPr="00EC044E" w:rsidRDefault="00EC044E" w:rsidP="00EC044E">
      <w:pPr>
        <w:numPr>
          <w:ilvl w:val="0"/>
          <w:numId w:val="8"/>
        </w:num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Min Heap: Each node in the Heap has a value </w:t>
      </w:r>
      <w:r w:rsidRPr="00EC044E">
        <w:rPr>
          <w:rFonts w:ascii="Segoe UI" w:eastAsia="Times New Roman" w:hAnsi="Segoe UI" w:cs="Segoe UI"/>
          <w:b/>
          <w:bCs/>
          <w:color w:val="5A5A5A"/>
          <w:kern w:val="0"/>
          <w:bdr w:val="single" w:sz="2" w:space="0" w:color="auto" w:frame="1"/>
          <w14:ligatures w14:val="none"/>
        </w:rPr>
        <w:t>no larger than</w:t>
      </w:r>
      <w:r w:rsidRPr="00EC044E">
        <w:rPr>
          <w:rFonts w:ascii="Segoe UI" w:eastAsia="Times New Roman" w:hAnsi="Segoe UI" w:cs="Segoe UI"/>
          <w:color w:val="5A5A5A"/>
          <w:kern w:val="0"/>
          <w14:ligatures w14:val="none"/>
        </w:rPr>
        <w:t> its child nodes. Therefore, the top element (root node) has the </w:t>
      </w:r>
      <w:r w:rsidRPr="00EC044E">
        <w:rPr>
          <w:rFonts w:ascii="Segoe UI" w:eastAsia="Times New Roman" w:hAnsi="Segoe UI" w:cs="Segoe UI"/>
          <w:b/>
          <w:bCs/>
          <w:color w:val="5A5A5A"/>
          <w:kern w:val="0"/>
          <w:bdr w:val="single" w:sz="2" w:space="0" w:color="auto" w:frame="1"/>
          <w14:ligatures w14:val="none"/>
        </w:rPr>
        <w:t>smallest</w:t>
      </w:r>
      <w:r w:rsidRPr="00EC044E">
        <w:rPr>
          <w:rFonts w:ascii="Segoe UI" w:eastAsia="Times New Roman" w:hAnsi="Segoe UI" w:cs="Segoe UI"/>
          <w:color w:val="5A5A5A"/>
          <w:kern w:val="0"/>
          <w14:ligatures w14:val="none"/>
        </w:rPr>
        <w:t xml:space="preserve"> value in </w:t>
      </w:r>
      <w:proofErr w:type="gramStart"/>
      <w:r w:rsidRPr="00EC044E">
        <w:rPr>
          <w:rFonts w:ascii="Segoe UI" w:eastAsia="Times New Roman" w:hAnsi="Segoe UI" w:cs="Segoe UI"/>
          <w:color w:val="5A5A5A"/>
          <w:kern w:val="0"/>
          <w14:ligatures w14:val="none"/>
        </w:rPr>
        <w:t>the Heap</w:t>
      </w:r>
      <w:proofErr w:type="gramEnd"/>
      <w:r w:rsidRPr="00EC044E">
        <w:rPr>
          <w:rFonts w:ascii="Segoe UI" w:eastAsia="Times New Roman" w:hAnsi="Segoe UI" w:cs="Segoe UI"/>
          <w:color w:val="5A5A5A"/>
          <w:kern w:val="0"/>
          <w14:ligatures w14:val="none"/>
        </w:rPr>
        <w:t>.</w:t>
      </w:r>
    </w:p>
    <w:p w14:paraId="37D976E8"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0" w:line="240" w:lineRule="auto"/>
        <w:jc w:val="center"/>
        <w:rPr>
          <w:rFonts w:ascii="Segoe UI" w:eastAsia="Times New Roman" w:hAnsi="Segoe UI" w:cs="Segoe UI"/>
          <w:kern w:val="0"/>
          <w14:ligatures w14:val="none"/>
        </w:rPr>
      </w:pPr>
      <w:r w:rsidRPr="00EC044E">
        <w:rPr>
          <w:rFonts w:ascii="Segoe UI" w:eastAsia="Times New Roman" w:hAnsi="Segoe UI" w:cs="Segoe UI"/>
          <w:noProof/>
          <w:kern w:val="0"/>
          <w14:ligatures w14:val="none"/>
        </w:rPr>
        <w:drawing>
          <wp:inline distT="0" distB="0" distL="0" distR="0" wp14:anchorId="7CC1A206" wp14:editId="27D90B62">
            <wp:extent cx="5486400" cy="1521882"/>
            <wp:effectExtent l="0" t="0" r="0" b="254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1521882"/>
                    </a:xfrm>
                    <a:prstGeom prst="rect">
                      <a:avLst/>
                    </a:prstGeom>
                    <a:noFill/>
                    <a:ln>
                      <a:noFill/>
                    </a:ln>
                  </pic:spPr>
                </pic:pic>
              </a:graphicData>
            </a:graphic>
          </wp:inline>
        </w:drawing>
      </w:r>
    </w:p>
    <w:p w14:paraId="2CB37CA5" w14:textId="77777777" w:rsidR="00EC044E" w:rsidRPr="00EC044E" w:rsidRDefault="00EC044E" w:rsidP="00EC044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C044E">
        <w:rPr>
          <w:rFonts w:ascii="Segoe UI" w:eastAsia="Times New Roman" w:hAnsi="Segoe UI" w:cs="Segoe UI"/>
          <w:color w:val="5A5A5A"/>
          <w:kern w:val="0"/>
          <w14:ligatures w14:val="none"/>
        </w:rPr>
        <w:t>Diagram of a Min Heap and a Max Heap</w:t>
      </w:r>
    </w:p>
    <w:p w14:paraId="21A8D522" w14:textId="77777777" w:rsidR="00845A58" w:rsidRDefault="00845A58"/>
    <w:sectPr w:rsidR="00845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7782A"/>
    <w:multiLevelType w:val="multilevel"/>
    <w:tmpl w:val="8D8E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61DD5"/>
    <w:multiLevelType w:val="multilevel"/>
    <w:tmpl w:val="52A4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F0728"/>
    <w:multiLevelType w:val="multilevel"/>
    <w:tmpl w:val="92A41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3566C1"/>
    <w:multiLevelType w:val="multilevel"/>
    <w:tmpl w:val="72CE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22A97"/>
    <w:multiLevelType w:val="multilevel"/>
    <w:tmpl w:val="5CE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B4FFA"/>
    <w:multiLevelType w:val="multilevel"/>
    <w:tmpl w:val="F97C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723BB"/>
    <w:multiLevelType w:val="multilevel"/>
    <w:tmpl w:val="FFB6A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751F9F"/>
    <w:multiLevelType w:val="multilevel"/>
    <w:tmpl w:val="B2EA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676944">
    <w:abstractNumId w:val="6"/>
  </w:num>
  <w:num w:numId="2" w16cid:durableId="1546403678">
    <w:abstractNumId w:val="3"/>
  </w:num>
  <w:num w:numId="3" w16cid:durableId="1685860529">
    <w:abstractNumId w:val="4"/>
  </w:num>
  <w:num w:numId="4" w16cid:durableId="755783593">
    <w:abstractNumId w:val="5"/>
  </w:num>
  <w:num w:numId="5" w16cid:durableId="1024593433">
    <w:abstractNumId w:val="2"/>
  </w:num>
  <w:num w:numId="6" w16cid:durableId="1495147668">
    <w:abstractNumId w:val="0"/>
  </w:num>
  <w:num w:numId="7" w16cid:durableId="141507955">
    <w:abstractNumId w:val="7"/>
  </w:num>
  <w:num w:numId="8" w16cid:durableId="72090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58"/>
    <w:rsid w:val="003331F5"/>
    <w:rsid w:val="00845A58"/>
    <w:rsid w:val="00EC0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D7072"/>
  <w15:chartTrackingRefBased/>
  <w15:docId w15:val="{06AAC240-AEAA-49A0-A3F6-C62838BF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A58"/>
    <w:rPr>
      <w:rFonts w:eastAsiaTheme="majorEastAsia" w:cstheme="majorBidi"/>
      <w:color w:val="272727" w:themeColor="text1" w:themeTint="D8"/>
    </w:rPr>
  </w:style>
  <w:style w:type="paragraph" w:styleId="Title">
    <w:name w:val="Title"/>
    <w:basedOn w:val="Normal"/>
    <w:next w:val="Normal"/>
    <w:link w:val="TitleChar"/>
    <w:uiPriority w:val="10"/>
    <w:qFormat/>
    <w:rsid w:val="0084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A58"/>
    <w:pPr>
      <w:spacing w:before="160"/>
      <w:jc w:val="center"/>
    </w:pPr>
    <w:rPr>
      <w:i/>
      <w:iCs/>
      <w:color w:val="404040" w:themeColor="text1" w:themeTint="BF"/>
    </w:rPr>
  </w:style>
  <w:style w:type="character" w:customStyle="1" w:styleId="QuoteChar">
    <w:name w:val="Quote Char"/>
    <w:basedOn w:val="DefaultParagraphFont"/>
    <w:link w:val="Quote"/>
    <w:uiPriority w:val="29"/>
    <w:rsid w:val="00845A58"/>
    <w:rPr>
      <w:i/>
      <w:iCs/>
      <w:color w:val="404040" w:themeColor="text1" w:themeTint="BF"/>
    </w:rPr>
  </w:style>
  <w:style w:type="paragraph" w:styleId="ListParagraph">
    <w:name w:val="List Paragraph"/>
    <w:basedOn w:val="Normal"/>
    <w:uiPriority w:val="34"/>
    <w:qFormat/>
    <w:rsid w:val="00845A58"/>
    <w:pPr>
      <w:ind w:left="720"/>
      <w:contextualSpacing/>
    </w:pPr>
  </w:style>
  <w:style w:type="character" w:styleId="IntenseEmphasis">
    <w:name w:val="Intense Emphasis"/>
    <w:basedOn w:val="DefaultParagraphFont"/>
    <w:uiPriority w:val="21"/>
    <w:qFormat/>
    <w:rsid w:val="00845A58"/>
    <w:rPr>
      <w:i/>
      <w:iCs/>
      <w:color w:val="0F4761" w:themeColor="accent1" w:themeShade="BF"/>
    </w:rPr>
  </w:style>
  <w:style w:type="paragraph" w:styleId="IntenseQuote">
    <w:name w:val="Intense Quote"/>
    <w:basedOn w:val="Normal"/>
    <w:next w:val="Normal"/>
    <w:link w:val="IntenseQuoteChar"/>
    <w:uiPriority w:val="30"/>
    <w:qFormat/>
    <w:rsid w:val="00845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A58"/>
    <w:rPr>
      <w:i/>
      <w:iCs/>
      <w:color w:val="0F4761" w:themeColor="accent1" w:themeShade="BF"/>
    </w:rPr>
  </w:style>
  <w:style w:type="character" w:styleId="IntenseReference">
    <w:name w:val="Intense Reference"/>
    <w:basedOn w:val="DefaultParagraphFont"/>
    <w:uiPriority w:val="32"/>
    <w:qFormat/>
    <w:rsid w:val="00845A58"/>
    <w:rPr>
      <w:b/>
      <w:bCs/>
      <w:smallCaps/>
      <w:color w:val="0F4761" w:themeColor="accent1" w:themeShade="BF"/>
      <w:spacing w:val="5"/>
    </w:rPr>
  </w:style>
  <w:style w:type="character" w:styleId="Hyperlink">
    <w:name w:val="Hyperlink"/>
    <w:basedOn w:val="DefaultParagraphFont"/>
    <w:uiPriority w:val="99"/>
    <w:unhideWhenUsed/>
    <w:rsid w:val="00EC044E"/>
    <w:rPr>
      <w:color w:val="467886" w:themeColor="hyperlink"/>
      <w:u w:val="single"/>
    </w:rPr>
  </w:style>
  <w:style w:type="character" w:styleId="UnresolvedMention">
    <w:name w:val="Unresolved Mention"/>
    <w:basedOn w:val="DefaultParagraphFont"/>
    <w:uiPriority w:val="99"/>
    <w:semiHidden/>
    <w:unhideWhenUsed/>
    <w:rsid w:val="00EC0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Queue_(abstract_data_type)" TargetMode="External"/><Relationship Id="rId3" Type="http://schemas.openxmlformats.org/officeDocument/2006/relationships/settings" Target="settings.xml"/><Relationship Id="rId7" Type="http://schemas.openxmlformats.org/officeDocument/2006/relationships/hyperlink" Target="https://en.wikipedia.org/wiki/Abstract_data_typ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Priority_queue" TargetMode="External"/><Relationship Id="rId11" Type="http://schemas.openxmlformats.org/officeDocument/2006/relationships/fontTable" Target="fontTable.xml"/><Relationship Id="rId5" Type="http://schemas.openxmlformats.org/officeDocument/2006/relationships/hyperlink" Target="https://github.com/LeetCode-Feedback/LeetCode-Feedback/issues"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en.wikipedia.org/wiki/Stack_(abstract_data_ty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2</cp:revision>
  <dcterms:created xsi:type="dcterms:W3CDTF">2025-11-11T17:55:00Z</dcterms:created>
  <dcterms:modified xsi:type="dcterms:W3CDTF">2025-11-11T17:55:00Z</dcterms:modified>
</cp:coreProperties>
</file>