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1D86B" w14:textId="423D6931" w:rsidR="00995485" w:rsidRPr="00995485" w:rsidRDefault="00995485" w:rsidP="00995485">
      <w:pPr>
        <w:spacing w:after="0" w:line="240" w:lineRule="auto"/>
        <w:rPr>
          <w:rFonts w:ascii="Segoe UI" w:eastAsia="Times New Roman" w:hAnsi="Segoe UI" w:cs="Segoe UI"/>
          <w:kern w:val="0"/>
          <w:sz w:val="21"/>
          <w:szCs w:val="21"/>
          <w14:ligatures w14:val="none"/>
        </w:rPr>
      </w:pPr>
      <w:r w:rsidRPr="00995485">
        <w:rPr>
          <w:rFonts w:ascii="Segoe UI" w:eastAsia="Times New Roman" w:hAnsi="Segoe UI" w:cs="Segoe UI"/>
          <w:b/>
          <w:bCs/>
          <w:kern w:val="0"/>
          <w:sz w:val="45"/>
          <w:szCs w:val="45"/>
          <w:bdr w:val="single" w:sz="2" w:space="0" w:color="auto" w:frame="1"/>
          <w14:ligatures w14:val="none"/>
        </w:rPr>
        <w:t>Recurrence Relatio</w:t>
      </w:r>
      <w:r>
        <w:rPr>
          <w:rFonts w:ascii="Segoe UI" w:eastAsia="Times New Roman" w:hAnsi="Segoe UI" w:cs="Segoe UI"/>
          <w:b/>
          <w:bCs/>
          <w:kern w:val="0"/>
          <w:sz w:val="45"/>
          <w:szCs w:val="45"/>
          <w:bdr w:val="single" w:sz="2" w:space="0" w:color="auto" w:frame="1"/>
          <w14:ligatures w14:val="none"/>
        </w:rPr>
        <w:t>n</w:t>
      </w:r>
      <w:r w:rsidRPr="00995485">
        <w:rPr>
          <w:rFonts w:ascii="Segoe UI" w:eastAsia="Times New Roman" w:hAnsi="Segoe UI" w:cs="Segoe UI"/>
          <w:kern w:val="0"/>
          <w:sz w:val="21"/>
          <w:szCs w:val="21"/>
          <w14:ligatures w14:val="none"/>
        </w:rPr>
        <w:t xml:space="preserve"> </w:t>
      </w:r>
    </w:p>
    <w:p w14:paraId="2FB86593" w14:textId="77777777" w:rsidR="00995485" w:rsidRPr="00995485" w:rsidRDefault="00995485" w:rsidP="00995485">
      <w:pPr>
        <w:shd w:val="clear" w:color="auto" w:fill="FFFFFF"/>
        <w:spacing w:before="150" w:after="150" w:line="240" w:lineRule="auto"/>
        <w:rPr>
          <w:rFonts w:ascii="Segoe UI" w:eastAsia="Times New Roman" w:hAnsi="Segoe UI" w:cs="Segoe UI"/>
          <w:kern w:val="0"/>
          <w14:ligatures w14:val="none"/>
        </w:rPr>
      </w:pPr>
      <w:r w:rsidRPr="00995485">
        <w:rPr>
          <w:rFonts w:ascii="Segoe UI" w:eastAsia="Times New Roman" w:hAnsi="Segoe UI" w:cs="Segoe UI"/>
          <w:kern w:val="0"/>
          <w14:ligatures w14:val="none"/>
        </w:rPr>
        <w:pict w14:anchorId="2C381980">
          <v:rect id="_x0000_i1025" style="width:0;height:.75pt" o:hralign="center" o:hrstd="t" o:hr="t" fillcolor="#a0a0a0" stroked="f"/>
        </w:pict>
      </w:r>
    </w:p>
    <w:p w14:paraId="501D9709"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There are two important things that one needs to figure out before implementing a recursive function:</w:t>
      </w:r>
    </w:p>
    <w:p w14:paraId="1A381DEC" w14:textId="77777777" w:rsidR="00995485" w:rsidRPr="00995485" w:rsidRDefault="00995485" w:rsidP="00995485">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995485">
        <w:rPr>
          <w:rFonts w:ascii="Consolas" w:eastAsia="Times New Roman" w:hAnsi="Consolas" w:cs="Courier New"/>
          <w:color w:val="C7254E"/>
          <w:kern w:val="0"/>
          <w:sz w:val="20"/>
          <w:szCs w:val="20"/>
          <w:bdr w:val="single" w:sz="2" w:space="2" w:color="auto" w:frame="1"/>
          <w:shd w:val="clear" w:color="auto" w:fill="F9F2F4"/>
          <w14:ligatures w14:val="none"/>
        </w:rPr>
        <w:t>recurrence relation</w:t>
      </w:r>
      <w:r w:rsidRPr="00995485">
        <w:rPr>
          <w:rFonts w:ascii="Segoe UI" w:eastAsia="Times New Roman" w:hAnsi="Segoe UI" w:cs="Segoe UI"/>
          <w:color w:val="5A5A5A"/>
          <w:kern w:val="0"/>
          <w14:ligatures w14:val="none"/>
        </w:rPr>
        <w:t>: the relationship between the result of a problem and the result of its subproblems.</w:t>
      </w:r>
    </w:p>
    <w:p w14:paraId="75E09E8E" w14:textId="77777777" w:rsidR="00995485" w:rsidRPr="00995485" w:rsidRDefault="00995485" w:rsidP="00995485">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995485">
        <w:rPr>
          <w:rFonts w:ascii="Consolas" w:eastAsia="Times New Roman" w:hAnsi="Consolas" w:cs="Courier New"/>
          <w:color w:val="C7254E"/>
          <w:kern w:val="0"/>
          <w:sz w:val="20"/>
          <w:szCs w:val="20"/>
          <w:bdr w:val="single" w:sz="2" w:space="2" w:color="auto" w:frame="1"/>
          <w:shd w:val="clear" w:color="auto" w:fill="F9F2F4"/>
          <w14:ligatures w14:val="none"/>
        </w:rPr>
        <w:t>base case</w:t>
      </w:r>
      <w:r w:rsidRPr="00995485">
        <w:rPr>
          <w:rFonts w:ascii="Segoe UI" w:eastAsia="Times New Roman" w:hAnsi="Segoe UI" w:cs="Segoe UI"/>
          <w:color w:val="5A5A5A"/>
          <w:kern w:val="0"/>
          <w14:ligatures w14:val="none"/>
        </w:rPr>
        <w:t>: the case where one can compute the answer directly without any further recursion calls. Sometimes, the base cases are also called </w:t>
      </w:r>
      <w:r w:rsidRPr="00995485">
        <w:rPr>
          <w:rFonts w:ascii="Segoe UI" w:eastAsia="Times New Roman" w:hAnsi="Segoe UI" w:cs="Segoe UI"/>
          <w:i/>
          <w:iCs/>
          <w:color w:val="5A5A5A"/>
          <w:kern w:val="0"/>
          <w:bdr w:val="single" w:sz="2" w:space="0" w:color="auto" w:frame="1"/>
          <w14:ligatures w14:val="none"/>
        </w:rPr>
        <w:t>bottom cases</w:t>
      </w:r>
      <w:r w:rsidRPr="00995485">
        <w:rPr>
          <w:rFonts w:ascii="Segoe UI" w:eastAsia="Times New Roman" w:hAnsi="Segoe UI" w:cs="Segoe UI"/>
          <w:color w:val="5A5A5A"/>
          <w:kern w:val="0"/>
          <w14:ligatures w14:val="none"/>
        </w:rPr>
        <w:t>, since they are often the cases where the problem has been reduced to the minimal scale, </w:t>
      </w:r>
      <w:r w:rsidRPr="00995485">
        <w:rPr>
          <w:rFonts w:ascii="Segoe UI" w:eastAsia="Times New Roman" w:hAnsi="Segoe UI" w:cs="Segoe UI"/>
          <w:i/>
          <w:iCs/>
          <w:color w:val="5A5A5A"/>
          <w:kern w:val="0"/>
          <w:bdr w:val="single" w:sz="2" w:space="0" w:color="auto" w:frame="1"/>
          <w14:ligatures w14:val="none"/>
        </w:rPr>
        <w:t>i.e.</w:t>
      </w:r>
      <w:r w:rsidRPr="00995485">
        <w:rPr>
          <w:rFonts w:ascii="Segoe UI" w:eastAsia="Times New Roman" w:hAnsi="Segoe UI" w:cs="Segoe UI"/>
          <w:color w:val="5A5A5A"/>
          <w:kern w:val="0"/>
          <w14:ligatures w14:val="none"/>
        </w:rPr>
        <w:t> the bottom, if we consider that dividing the problem into subproblems is in a top-down manner.</w:t>
      </w:r>
    </w:p>
    <w:p w14:paraId="452F93CA"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5F5F5"/>
        <w:spacing w:after="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Once we figure out the above two elements, to implement a recursive function we simply call the function itself according to the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recurrence relation</w:t>
      </w:r>
      <w:r w:rsidRPr="00995485">
        <w:rPr>
          <w:rFonts w:ascii="Segoe UI" w:eastAsia="Times New Roman" w:hAnsi="Segoe UI" w:cs="Segoe UI"/>
          <w:color w:val="5A5A5A"/>
          <w:kern w:val="0"/>
          <w14:ligatures w14:val="none"/>
        </w:rPr>
        <w:t> until we reach the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base case</w:t>
      </w:r>
      <w:r w:rsidRPr="00995485">
        <w:rPr>
          <w:rFonts w:ascii="Segoe UI" w:eastAsia="Times New Roman" w:hAnsi="Segoe UI" w:cs="Segoe UI"/>
          <w:color w:val="5A5A5A"/>
          <w:kern w:val="0"/>
          <w14:ligatures w14:val="none"/>
        </w:rPr>
        <w:t>.</w:t>
      </w:r>
    </w:p>
    <w:p w14:paraId="4D457CEE"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To explain the above points, let's look at a classic problem,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Pascal's Triangle</w:t>
      </w:r>
      <w:r w:rsidRPr="00995485">
        <w:rPr>
          <w:rFonts w:ascii="Segoe UI" w:eastAsia="Times New Roman" w:hAnsi="Segoe UI" w:cs="Segoe UI"/>
          <w:color w:val="5A5A5A"/>
          <w:kern w:val="0"/>
          <w14:ligatures w14:val="none"/>
        </w:rPr>
        <w:t>:</w:t>
      </w:r>
    </w:p>
    <w:p w14:paraId="7DD69A69"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5F5F5"/>
        <w:spacing w:after="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 xml:space="preserve">Pascal's triangle </w:t>
      </w:r>
      <w:proofErr w:type="gramStart"/>
      <w:r w:rsidRPr="00995485">
        <w:rPr>
          <w:rFonts w:ascii="Segoe UI" w:eastAsia="Times New Roman" w:hAnsi="Segoe UI" w:cs="Segoe UI"/>
          <w:color w:val="5A5A5A"/>
          <w:kern w:val="0"/>
          <w14:ligatures w14:val="none"/>
        </w:rPr>
        <w:t>are</w:t>
      </w:r>
      <w:proofErr w:type="gramEnd"/>
      <w:r w:rsidRPr="00995485">
        <w:rPr>
          <w:rFonts w:ascii="Segoe UI" w:eastAsia="Times New Roman" w:hAnsi="Segoe UI" w:cs="Segoe UI"/>
          <w:color w:val="5A5A5A"/>
          <w:kern w:val="0"/>
          <w14:ligatures w14:val="none"/>
        </w:rPr>
        <w:t xml:space="preserve"> a series of numbers arranged in the shape of triangle. In Pascal's triangle, the leftmost and the rightmost numbers of each row are always 1. For the rest, each number is the sum of the two numbers directly above it in the previous row.</w:t>
      </w:r>
    </w:p>
    <w:p w14:paraId="2CEEBA30"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 xml:space="preserve">Here's the illustration of </w:t>
      </w:r>
      <w:proofErr w:type="gramStart"/>
      <w:r w:rsidRPr="00995485">
        <w:rPr>
          <w:rFonts w:ascii="Segoe UI" w:eastAsia="Times New Roman" w:hAnsi="Segoe UI" w:cs="Segoe UI"/>
          <w:color w:val="5A5A5A"/>
          <w:kern w:val="0"/>
          <w14:ligatures w14:val="none"/>
        </w:rPr>
        <w:t>the Pascal's</w:t>
      </w:r>
      <w:proofErr w:type="gramEnd"/>
      <w:r w:rsidRPr="00995485">
        <w:rPr>
          <w:rFonts w:ascii="Segoe UI" w:eastAsia="Times New Roman" w:hAnsi="Segoe UI" w:cs="Segoe UI"/>
          <w:color w:val="5A5A5A"/>
          <w:kern w:val="0"/>
          <w14:ligatures w14:val="none"/>
        </w:rPr>
        <w:t xml:space="preserve"> Triangle with 5 rows:</w:t>
      </w:r>
    </w:p>
    <w:p w14:paraId="5D6989A5"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kern w:val="0"/>
          <w14:ligatures w14:val="none"/>
        </w:rPr>
      </w:pPr>
      <w:r w:rsidRPr="00995485">
        <w:rPr>
          <w:rFonts w:ascii="Segoe UI" w:eastAsia="Times New Roman" w:hAnsi="Segoe UI" w:cs="Segoe UI"/>
          <w:noProof/>
          <w:kern w:val="0"/>
          <w14:ligatures w14:val="none"/>
        </w:rPr>
        <mc:AlternateContent>
          <mc:Choice Requires="wps">
            <w:drawing>
              <wp:inline distT="0" distB="0" distL="0" distR="0" wp14:anchorId="7284E3EE" wp14:editId="6F292136">
                <wp:extent cx="304800" cy="304800"/>
                <wp:effectExtent l="0" t="0" r="0" b="0"/>
                <wp:docPr id="118273212" name="AutoShape 9"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0DA36" id="AutoShape 9"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D26059"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000000"/>
        <w:spacing w:after="0" w:line="240" w:lineRule="auto"/>
        <w:jc w:val="center"/>
        <w:rPr>
          <w:rFonts w:ascii="Segoe UI" w:eastAsia="Times New Roman" w:hAnsi="Segoe UI" w:cs="Segoe UI"/>
          <w:color w:val="C8C8C8"/>
          <w:kern w:val="0"/>
          <w:sz w:val="18"/>
          <w:szCs w:val="18"/>
          <w14:ligatures w14:val="none"/>
        </w:rPr>
      </w:pPr>
      <w:r w:rsidRPr="00995485">
        <w:rPr>
          <w:rFonts w:ascii="Segoe UI" w:eastAsia="Times New Roman" w:hAnsi="Segoe UI" w:cs="Segoe UI"/>
          <w:color w:val="C8C8C8"/>
          <w:kern w:val="0"/>
          <w:sz w:val="18"/>
          <w:szCs w:val="18"/>
          <w14:ligatures w14:val="none"/>
        </w:rPr>
        <w:t>1 / 14</w:t>
      </w:r>
    </w:p>
    <w:p w14:paraId="05C71545"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Given the above definition, one is asked to generate the Pascal's Triangle up to a certain number of rows.</w:t>
      </w:r>
    </w:p>
    <w:p w14:paraId="4187B0DD" w14:textId="47A5415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Pr>
          <w:noProof/>
        </w:rPr>
        <w:lastRenderedPageBreak/>
        <w:drawing>
          <wp:inline distT="0" distB="0" distL="0" distR="0" wp14:anchorId="29C87355" wp14:editId="70807772">
            <wp:extent cx="5943600" cy="3343275"/>
            <wp:effectExtent l="0" t="0" r="0" b="9525"/>
            <wp:docPr id="16553673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67304" name="Picture 1" descr="A screenshot of a computer&#10;&#10;AI-generated content may be incorrect."/>
                    <pic:cNvPicPr/>
                  </pic:nvPicPr>
                  <pic:blipFill>
                    <a:blip r:embed="rId5"/>
                    <a:stretch>
                      <a:fillRect/>
                    </a:stretch>
                  </pic:blipFill>
                  <pic:spPr>
                    <a:xfrm>
                      <a:off x="0" y="0"/>
                      <a:ext cx="5943600" cy="3343275"/>
                    </a:xfrm>
                    <a:prstGeom prst="rect">
                      <a:avLst/>
                    </a:prstGeom>
                  </pic:spPr>
                </pic:pic>
              </a:graphicData>
            </a:graphic>
          </wp:inline>
        </w:drawing>
      </w:r>
    </w:p>
    <w:p w14:paraId="0D98DBFD"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kern w:val="0"/>
          <w:sz w:val="36"/>
          <w:szCs w:val="36"/>
          <w14:ligatures w14:val="none"/>
        </w:rPr>
      </w:pPr>
      <w:r w:rsidRPr="00995485">
        <w:rPr>
          <w:rFonts w:ascii="inherit" w:eastAsia="Times New Roman" w:hAnsi="inherit" w:cs="Segoe UI"/>
          <w:kern w:val="0"/>
          <w:sz w:val="36"/>
          <w:szCs w:val="36"/>
          <w14:ligatures w14:val="none"/>
        </w:rPr>
        <w:t>Recurrence Relation</w:t>
      </w:r>
    </w:p>
    <w:p w14:paraId="3C3C3A40" w14:textId="77777777" w:rsidR="00995485" w:rsidRPr="00995485" w:rsidRDefault="00995485" w:rsidP="00995485">
      <w:pPr>
        <w:shd w:val="clear" w:color="auto" w:fill="FFFFFF"/>
        <w:spacing w:before="150" w:after="150" w:line="240" w:lineRule="auto"/>
        <w:rPr>
          <w:rFonts w:ascii="Segoe UI" w:eastAsia="Times New Roman" w:hAnsi="Segoe UI" w:cs="Segoe UI"/>
          <w:kern w:val="0"/>
          <w14:ligatures w14:val="none"/>
        </w:rPr>
      </w:pPr>
      <w:r w:rsidRPr="00995485">
        <w:rPr>
          <w:rFonts w:ascii="Segoe UI" w:eastAsia="Times New Roman" w:hAnsi="Segoe UI" w:cs="Segoe UI"/>
          <w:kern w:val="0"/>
          <w14:ligatures w14:val="none"/>
        </w:rPr>
        <w:pict w14:anchorId="7F371CD0">
          <v:rect id="_x0000_i1026" style="width:0;height:.75pt" o:hralign="center" o:hrstd="t" o:hr="t" fillcolor="#a0a0a0" stroked="f"/>
        </w:pict>
      </w:r>
    </w:p>
    <w:p w14:paraId="6D936BB5"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 xml:space="preserve">Let's start with the recurrence relation within </w:t>
      </w:r>
      <w:proofErr w:type="gramStart"/>
      <w:r w:rsidRPr="00995485">
        <w:rPr>
          <w:rFonts w:ascii="Segoe UI" w:eastAsia="Times New Roman" w:hAnsi="Segoe UI" w:cs="Segoe UI"/>
          <w:color w:val="5A5A5A"/>
          <w:kern w:val="0"/>
          <w14:ligatures w14:val="none"/>
        </w:rPr>
        <w:t>the Pascal's</w:t>
      </w:r>
      <w:proofErr w:type="gramEnd"/>
      <w:r w:rsidRPr="00995485">
        <w:rPr>
          <w:rFonts w:ascii="Segoe UI" w:eastAsia="Times New Roman" w:hAnsi="Segoe UI" w:cs="Segoe UI"/>
          <w:color w:val="5A5A5A"/>
          <w:kern w:val="0"/>
          <w14:ligatures w14:val="none"/>
        </w:rPr>
        <w:t xml:space="preserve"> Triangle.</w:t>
      </w:r>
    </w:p>
    <w:p w14:paraId="4B980360"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roofErr w:type="gramStart"/>
      <w:r w:rsidRPr="00995485">
        <w:rPr>
          <w:rFonts w:ascii="Segoe UI" w:eastAsia="Times New Roman" w:hAnsi="Segoe UI" w:cs="Segoe UI"/>
          <w:color w:val="5A5A5A"/>
          <w:kern w:val="0"/>
          <w14:ligatures w14:val="none"/>
        </w:rPr>
        <w:t>First of all</w:t>
      </w:r>
      <w:proofErr w:type="gramEnd"/>
      <w:r w:rsidRPr="00995485">
        <w:rPr>
          <w:rFonts w:ascii="Segoe UI" w:eastAsia="Times New Roman" w:hAnsi="Segoe UI" w:cs="Segoe UI"/>
          <w:color w:val="5A5A5A"/>
          <w:kern w:val="0"/>
          <w14:ligatures w14:val="none"/>
        </w:rPr>
        <w:t>, we define a function </w:t>
      </w:r>
      <w:r w:rsidRPr="00995485">
        <w:rPr>
          <w:rFonts w:ascii="Times New Roman" w:eastAsia="Times New Roman" w:hAnsi="Times New Roman" w:cs="Times New Roman"/>
          <w:color w:val="5A5A5A"/>
          <w:kern w:val="0"/>
          <w:sz w:val="29"/>
          <w:szCs w:val="29"/>
          <w:bdr w:val="none" w:sz="0" w:space="0" w:color="auto" w:frame="1"/>
          <w14:ligatures w14:val="none"/>
        </w:rPr>
        <w:t>f(</w:t>
      </w:r>
      <w:proofErr w:type="spellStart"/>
      <w:proofErr w:type="gramStart"/>
      <w:r w:rsidRPr="00995485">
        <w:rPr>
          <w:rFonts w:ascii="Times New Roman" w:eastAsia="Times New Roman" w:hAnsi="Times New Roman" w:cs="Times New Roman"/>
          <w:color w:val="5A5A5A"/>
          <w:kern w:val="0"/>
          <w:sz w:val="29"/>
          <w:szCs w:val="29"/>
          <w:bdr w:val="none" w:sz="0" w:space="0" w:color="auto" w:frame="1"/>
          <w14:ligatures w14:val="none"/>
        </w:rPr>
        <w:t>i,j</w:t>
      </w:r>
      <w:proofErr w:type="spellEnd"/>
      <w:proofErr w:type="gramEnd"/>
      <w:r w:rsidRPr="00995485">
        <w:rPr>
          <w:rFonts w:ascii="Times New Roman" w:eastAsia="Times New Roman" w:hAnsi="Times New Roman" w:cs="Times New Roman"/>
          <w:color w:val="5A5A5A"/>
          <w:kern w:val="0"/>
          <w:sz w:val="29"/>
          <w:szCs w:val="29"/>
          <w:bdr w:val="none" w:sz="0"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spellStart"/>
      <w:proofErr w:type="gramStart"/>
      <w:r w:rsidRPr="00995485">
        <w:rPr>
          <w:rFonts w:ascii="KaTeX_Math" w:eastAsia="Times New Roman" w:hAnsi="KaTeX_Math" w:cs="Times New Roman"/>
          <w:i/>
          <w:iCs/>
          <w:color w:val="5A5A5A"/>
          <w:kern w:val="0"/>
          <w:sz w:val="29"/>
          <w:szCs w:val="29"/>
          <w:bdr w:val="single" w:sz="2" w:space="0" w:color="auto" w:frame="1"/>
          <w14:ligatures w14:val="none"/>
        </w:rPr>
        <w:t>i</w:t>
      </w:r>
      <w:r w:rsidRPr="00995485">
        <w:rPr>
          <w:rFonts w:ascii="Times New Roman" w:eastAsia="Times New Roman" w:hAnsi="Times New Roman" w:cs="Times New Roman"/>
          <w:color w:val="5A5A5A"/>
          <w:kern w:val="0"/>
          <w:sz w:val="29"/>
          <w:szCs w:val="29"/>
          <w:bdr w:val="single" w:sz="2"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j</w:t>
      </w:r>
      <w:proofErr w:type="spellEnd"/>
      <w:proofErr w:type="gramEnd"/>
      <w:r w:rsidRPr="00995485">
        <w:rPr>
          <w:rFonts w:ascii="Times New Roman" w:eastAsia="Times New Roman" w:hAnsi="Times New Roman" w:cs="Times New Roman"/>
          <w:color w:val="5A5A5A"/>
          <w:kern w:val="0"/>
          <w:sz w:val="29"/>
          <w:szCs w:val="29"/>
          <w:bdr w:val="single" w:sz="2" w:space="0" w:color="auto" w:frame="1"/>
          <w14:ligatures w14:val="none"/>
        </w:rPr>
        <w:t>)</w:t>
      </w:r>
      <w:r w:rsidRPr="00995485">
        <w:rPr>
          <w:rFonts w:ascii="Segoe UI" w:eastAsia="Times New Roman" w:hAnsi="Segoe UI" w:cs="Segoe UI"/>
          <w:color w:val="5A5A5A"/>
          <w:kern w:val="0"/>
          <w14:ligatures w14:val="none"/>
        </w:rPr>
        <w:t> which returns the number in the Pascal's Triangle in the </w:t>
      </w:r>
      <w:proofErr w:type="spellStart"/>
      <w:r w:rsidRPr="00995485">
        <w:rPr>
          <w:rFonts w:ascii="Consolas" w:eastAsia="Times New Roman" w:hAnsi="Consolas" w:cs="Courier New"/>
          <w:color w:val="C7254E"/>
          <w:kern w:val="0"/>
          <w:sz w:val="20"/>
          <w:szCs w:val="20"/>
          <w:bdr w:val="single" w:sz="2" w:space="2" w:color="auto" w:frame="1"/>
          <w:shd w:val="clear" w:color="auto" w:fill="F9F2F4"/>
          <w14:ligatures w14:val="none"/>
        </w:rPr>
        <w:t>i-th</w:t>
      </w:r>
      <w:proofErr w:type="spellEnd"/>
      <w:r w:rsidRPr="00995485">
        <w:rPr>
          <w:rFonts w:ascii="Segoe UI" w:eastAsia="Times New Roman" w:hAnsi="Segoe UI" w:cs="Segoe UI"/>
          <w:color w:val="5A5A5A"/>
          <w:kern w:val="0"/>
          <w14:ligatures w14:val="none"/>
        </w:rPr>
        <w:t> row and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j-</w:t>
      </w:r>
      <w:proofErr w:type="spellStart"/>
      <w:r w:rsidRPr="00995485">
        <w:rPr>
          <w:rFonts w:ascii="Consolas" w:eastAsia="Times New Roman" w:hAnsi="Consolas" w:cs="Courier New"/>
          <w:color w:val="C7254E"/>
          <w:kern w:val="0"/>
          <w:sz w:val="20"/>
          <w:szCs w:val="20"/>
          <w:bdr w:val="single" w:sz="2" w:space="2" w:color="auto" w:frame="1"/>
          <w:shd w:val="clear" w:color="auto" w:fill="F9F2F4"/>
          <w14:ligatures w14:val="none"/>
        </w:rPr>
        <w:t>th</w:t>
      </w:r>
      <w:proofErr w:type="spellEnd"/>
      <w:r w:rsidRPr="00995485">
        <w:rPr>
          <w:rFonts w:ascii="Segoe UI" w:eastAsia="Times New Roman" w:hAnsi="Segoe UI" w:cs="Segoe UI"/>
          <w:color w:val="5A5A5A"/>
          <w:kern w:val="0"/>
          <w14:ligatures w14:val="none"/>
        </w:rPr>
        <w:t> column.</w:t>
      </w:r>
    </w:p>
    <w:p w14:paraId="21C66733"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We then can represent the recurrence relation with the following formula:</w:t>
      </w:r>
    </w:p>
    <w:p w14:paraId="5371C387"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Segoe UI" w:eastAsia="Times New Roman" w:hAnsi="Segoe UI" w:cs="Segoe UI"/>
          <w:color w:val="5A5A5A"/>
          <w:kern w:val="0"/>
          <w14:ligatures w14:val="none"/>
        </w:rPr>
      </w:pPr>
      <w:r w:rsidRPr="00995485">
        <w:rPr>
          <w:rFonts w:ascii="Times New Roman" w:eastAsia="Times New Roman" w:hAnsi="Times New Roman" w:cs="Times New Roman"/>
          <w:color w:val="5A5A5A"/>
          <w:kern w:val="0"/>
          <w:sz w:val="29"/>
          <w:szCs w:val="29"/>
          <w:bdr w:val="none" w:sz="0" w:space="0" w:color="auto" w:frame="1"/>
          <w14:ligatures w14:val="none"/>
        </w:rPr>
        <w:t>f(</w:t>
      </w:r>
      <w:proofErr w:type="spellStart"/>
      <w:proofErr w:type="gramStart"/>
      <w:r w:rsidRPr="00995485">
        <w:rPr>
          <w:rFonts w:ascii="Times New Roman" w:eastAsia="Times New Roman" w:hAnsi="Times New Roman" w:cs="Times New Roman"/>
          <w:color w:val="5A5A5A"/>
          <w:kern w:val="0"/>
          <w:sz w:val="29"/>
          <w:szCs w:val="29"/>
          <w:bdr w:val="none" w:sz="0" w:space="0" w:color="auto" w:frame="1"/>
          <w14:ligatures w14:val="none"/>
        </w:rPr>
        <w:t>i,j</w:t>
      </w:r>
      <w:proofErr w:type="spellEnd"/>
      <w:proofErr w:type="gramEnd"/>
      <w:r w:rsidRPr="00995485">
        <w:rPr>
          <w:rFonts w:ascii="Times New Roman" w:eastAsia="Times New Roman" w:hAnsi="Times New Roman" w:cs="Times New Roman"/>
          <w:color w:val="5A5A5A"/>
          <w:kern w:val="0"/>
          <w:sz w:val="29"/>
          <w:szCs w:val="29"/>
          <w:bdr w:val="none" w:sz="0" w:space="0" w:color="auto" w:frame="1"/>
          <w14:ligatures w14:val="none"/>
        </w:rPr>
        <w:t>)=f(i−</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1,j</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1)+</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f(i−</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1,j</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spellStart"/>
      <w:proofErr w:type="gramStart"/>
      <w:r w:rsidRPr="00995485">
        <w:rPr>
          <w:rFonts w:ascii="KaTeX_Math" w:eastAsia="Times New Roman" w:hAnsi="KaTeX_Math" w:cs="Times New Roman"/>
          <w:i/>
          <w:iCs/>
          <w:color w:val="5A5A5A"/>
          <w:kern w:val="0"/>
          <w:sz w:val="29"/>
          <w:szCs w:val="29"/>
          <w:bdr w:val="single" w:sz="2" w:space="0" w:color="auto" w:frame="1"/>
          <w14:ligatures w14:val="none"/>
        </w:rPr>
        <w:t>i</w:t>
      </w:r>
      <w:r w:rsidRPr="00995485">
        <w:rPr>
          <w:rFonts w:ascii="Times New Roman" w:eastAsia="Times New Roman" w:hAnsi="Times New Roman" w:cs="Times New Roman"/>
          <w:color w:val="5A5A5A"/>
          <w:kern w:val="0"/>
          <w:sz w:val="29"/>
          <w:szCs w:val="29"/>
          <w:bdr w:val="single" w:sz="2"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j</w:t>
      </w:r>
      <w:proofErr w:type="spellEnd"/>
      <w:proofErr w:type="gramEnd"/>
      <w:r w:rsidRPr="00995485">
        <w:rPr>
          <w:rFonts w:ascii="Times New Roman" w:eastAsia="Times New Roman" w:hAnsi="Times New Roman" w:cs="Times New Roman"/>
          <w:color w:val="5A5A5A"/>
          <w:kern w:val="0"/>
          <w:sz w:val="29"/>
          <w:szCs w:val="29"/>
          <w:bdr w:val="single" w:sz="2"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i</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1,</w:t>
      </w:r>
      <w:r w:rsidRPr="00995485">
        <w:rPr>
          <w:rFonts w:ascii="KaTeX_Math" w:eastAsia="Times New Roman" w:hAnsi="KaTeX_Math" w:cs="Times New Roman"/>
          <w:i/>
          <w:iCs/>
          <w:color w:val="5A5A5A"/>
          <w:kern w:val="0"/>
          <w:sz w:val="29"/>
          <w:szCs w:val="29"/>
          <w:bdr w:val="single" w:sz="2" w:space="0" w:color="auto" w:frame="1"/>
          <w14:ligatures w14:val="none"/>
        </w:rPr>
        <w:t>j</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1)+</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i</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1,</w:t>
      </w:r>
      <w:r w:rsidRPr="00995485">
        <w:rPr>
          <w:rFonts w:ascii="KaTeX_Math" w:eastAsia="Times New Roman" w:hAnsi="KaTeX_Math" w:cs="Times New Roman"/>
          <w:i/>
          <w:iCs/>
          <w:color w:val="5A5A5A"/>
          <w:kern w:val="0"/>
          <w:sz w:val="29"/>
          <w:szCs w:val="29"/>
          <w:bdr w:val="single" w:sz="2" w:space="0" w:color="auto" w:frame="1"/>
          <w14:ligatures w14:val="none"/>
        </w:rPr>
        <w:t>j</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w:t>
      </w:r>
    </w:p>
    <w:p w14:paraId="4E66EE21"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5DCA4AE4"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kern w:val="0"/>
          <w:sz w:val="36"/>
          <w:szCs w:val="36"/>
          <w14:ligatures w14:val="none"/>
        </w:rPr>
      </w:pPr>
      <w:r w:rsidRPr="00995485">
        <w:rPr>
          <w:rFonts w:ascii="inherit" w:eastAsia="Times New Roman" w:hAnsi="inherit" w:cs="Segoe UI"/>
          <w:kern w:val="0"/>
          <w:sz w:val="36"/>
          <w:szCs w:val="36"/>
          <w14:ligatures w14:val="none"/>
        </w:rPr>
        <w:t>Base Case</w:t>
      </w:r>
    </w:p>
    <w:p w14:paraId="34A8040A" w14:textId="77777777" w:rsidR="00995485" w:rsidRPr="00995485" w:rsidRDefault="00995485" w:rsidP="00995485">
      <w:pPr>
        <w:shd w:val="clear" w:color="auto" w:fill="FFFFFF"/>
        <w:spacing w:before="150" w:after="150" w:line="240" w:lineRule="auto"/>
        <w:rPr>
          <w:rFonts w:ascii="Segoe UI" w:eastAsia="Times New Roman" w:hAnsi="Segoe UI" w:cs="Segoe UI"/>
          <w:kern w:val="0"/>
          <w14:ligatures w14:val="none"/>
        </w:rPr>
      </w:pPr>
      <w:r w:rsidRPr="00995485">
        <w:rPr>
          <w:rFonts w:ascii="Segoe UI" w:eastAsia="Times New Roman" w:hAnsi="Segoe UI" w:cs="Segoe UI"/>
          <w:kern w:val="0"/>
          <w14:ligatures w14:val="none"/>
        </w:rPr>
        <w:pict w14:anchorId="00594530">
          <v:rect id="_x0000_i1027" style="width:0;height:.75pt" o:hralign="center" o:hrstd="t" o:hr="t" fillcolor="#a0a0a0" stroked="f"/>
        </w:pict>
      </w:r>
    </w:p>
    <w:p w14:paraId="2CAFCD19"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As one can see, the leftmost and rightmost numbers of each row are the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base cases</w:t>
      </w:r>
      <w:r w:rsidRPr="00995485">
        <w:rPr>
          <w:rFonts w:ascii="Segoe UI" w:eastAsia="Times New Roman" w:hAnsi="Segoe UI" w:cs="Segoe UI"/>
          <w:color w:val="5A5A5A"/>
          <w:kern w:val="0"/>
          <w14:ligatures w14:val="none"/>
        </w:rPr>
        <w:t> in this problem, which are always equal to 1.</w:t>
      </w:r>
    </w:p>
    <w:p w14:paraId="6F5C0D46"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As a result, we can define the base case as follows:</w:t>
      </w:r>
    </w:p>
    <w:p w14:paraId="3976246D"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Segoe UI" w:eastAsia="Times New Roman" w:hAnsi="Segoe UI" w:cs="Segoe UI"/>
          <w:color w:val="5A5A5A"/>
          <w:kern w:val="0"/>
          <w14:ligatures w14:val="none"/>
        </w:rPr>
      </w:pPr>
      <w:r w:rsidRPr="00995485">
        <w:rPr>
          <w:rFonts w:ascii="Times New Roman" w:eastAsia="Times New Roman" w:hAnsi="Times New Roman" w:cs="Times New Roman"/>
          <w:color w:val="5A5A5A"/>
          <w:kern w:val="0"/>
          <w:sz w:val="29"/>
          <w:szCs w:val="29"/>
          <w:bdr w:val="none" w:sz="0" w:space="0" w:color="auto" w:frame="1"/>
          <w14:ligatures w14:val="none"/>
        </w:rPr>
        <w:t>f(</w:t>
      </w:r>
      <w:proofErr w:type="spellStart"/>
      <w:proofErr w:type="gramStart"/>
      <w:r w:rsidRPr="00995485">
        <w:rPr>
          <w:rFonts w:ascii="Times New Roman" w:eastAsia="Times New Roman" w:hAnsi="Times New Roman" w:cs="Times New Roman"/>
          <w:color w:val="5A5A5A"/>
          <w:kern w:val="0"/>
          <w:sz w:val="29"/>
          <w:szCs w:val="29"/>
          <w:bdr w:val="none" w:sz="0" w:space="0" w:color="auto" w:frame="1"/>
          <w14:ligatures w14:val="none"/>
        </w:rPr>
        <w:t>i,j</w:t>
      </w:r>
      <w:proofErr w:type="spellEnd"/>
      <w:proofErr w:type="gramEnd"/>
      <w:r w:rsidRPr="00995485">
        <w:rPr>
          <w:rFonts w:ascii="Times New Roman" w:eastAsia="Times New Roman" w:hAnsi="Times New Roman" w:cs="Times New Roman"/>
          <w:color w:val="5A5A5A"/>
          <w:kern w:val="0"/>
          <w:sz w:val="29"/>
          <w:szCs w:val="29"/>
          <w:bdr w:val="none" w:sz="0" w:space="0" w:color="auto" w:frame="1"/>
          <w14:ligatures w14:val="none"/>
        </w:rPr>
        <w:t>)=1wherej=1orj=i</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spellStart"/>
      <w:proofErr w:type="gramStart"/>
      <w:r w:rsidRPr="00995485">
        <w:rPr>
          <w:rFonts w:ascii="KaTeX_Math" w:eastAsia="Times New Roman" w:hAnsi="KaTeX_Math" w:cs="Times New Roman"/>
          <w:i/>
          <w:iCs/>
          <w:color w:val="5A5A5A"/>
          <w:kern w:val="0"/>
          <w:sz w:val="29"/>
          <w:szCs w:val="29"/>
          <w:bdr w:val="single" w:sz="2" w:space="0" w:color="auto" w:frame="1"/>
          <w14:ligatures w14:val="none"/>
        </w:rPr>
        <w:t>i</w:t>
      </w:r>
      <w:r w:rsidRPr="00995485">
        <w:rPr>
          <w:rFonts w:ascii="Times New Roman" w:eastAsia="Times New Roman" w:hAnsi="Times New Roman" w:cs="Times New Roman"/>
          <w:color w:val="5A5A5A"/>
          <w:kern w:val="0"/>
          <w:sz w:val="29"/>
          <w:szCs w:val="29"/>
          <w:bdr w:val="single" w:sz="2"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j</w:t>
      </w:r>
      <w:proofErr w:type="spellEnd"/>
      <w:proofErr w:type="gramEnd"/>
      <w:r w:rsidRPr="00995485">
        <w:rPr>
          <w:rFonts w:ascii="Times New Roman" w:eastAsia="Times New Roman" w:hAnsi="Times New Roman" w:cs="Times New Roman"/>
          <w:color w:val="5A5A5A"/>
          <w:kern w:val="0"/>
          <w:sz w:val="29"/>
          <w:szCs w:val="29"/>
          <w:bdr w:val="single" w:sz="2" w:space="0" w:color="auto" w:frame="1"/>
          <w14:ligatures w14:val="none"/>
        </w:rPr>
        <w:t>)=1</w:t>
      </w:r>
      <w:r w:rsidRPr="00995485">
        <w:rPr>
          <w:rFonts w:ascii="KaTeX_Math" w:eastAsia="Times New Roman" w:hAnsi="KaTeX_Math" w:cs="Times New Roman"/>
          <w:i/>
          <w:iCs/>
          <w:color w:val="5A5A5A"/>
          <w:kern w:val="0"/>
          <w:sz w:val="29"/>
          <w:szCs w:val="29"/>
          <w:bdr w:val="single" w:sz="2" w:space="0" w:color="auto" w:frame="1"/>
          <w14:ligatures w14:val="none"/>
        </w:rPr>
        <w:t>wherej</w:t>
      </w:r>
      <w:r w:rsidRPr="00995485">
        <w:rPr>
          <w:rFonts w:ascii="Times New Roman" w:eastAsia="Times New Roman" w:hAnsi="Times New Roman" w:cs="Times New Roman"/>
          <w:color w:val="5A5A5A"/>
          <w:kern w:val="0"/>
          <w:sz w:val="29"/>
          <w:szCs w:val="29"/>
          <w:bdr w:val="single" w:sz="2" w:space="0" w:color="auto" w:frame="1"/>
          <w14:ligatures w14:val="none"/>
        </w:rPr>
        <w:t>=1</w:t>
      </w:r>
      <w:r w:rsidRPr="00995485">
        <w:rPr>
          <w:rFonts w:ascii="KaTeX_Math" w:eastAsia="Times New Roman" w:hAnsi="KaTeX_Math" w:cs="Times New Roman"/>
          <w:i/>
          <w:iCs/>
          <w:color w:val="5A5A5A"/>
          <w:kern w:val="0"/>
          <w:sz w:val="29"/>
          <w:szCs w:val="29"/>
          <w:bdr w:val="single" w:sz="2" w:space="0" w:color="auto" w:frame="1"/>
          <w14:ligatures w14:val="none"/>
        </w:rPr>
        <w:t>orj</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spellStart"/>
      <w:r w:rsidRPr="00995485">
        <w:rPr>
          <w:rFonts w:ascii="KaTeX_Math" w:eastAsia="Times New Roman" w:hAnsi="KaTeX_Math" w:cs="Times New Roman"/>
          <w:i/>
          <w:iCs/>
          <w:color w:val="5A5A5A"/>
          <w:kern w:val="0"/>
          <w:sz w:val="29"/>
          <w:szCs w:val="29"/>
          <w:bdr w:val="single" w:sz="2" w:space="0" w:color="auto" w:frame="1"/>
          <w14:ligatures w14:val="none"/>
        </w:rPr>
        <w:t>i</w:t>
      </w:r>
      <w:proofErr w:type="spellEnd"/>
    </w:p>
    <w:p w14:paraId="046035F4"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7A0288A3"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kern w:val="0"/>
          <w:sz w:val="36"/>
          <w:szCs w:val="36"/>
          <w14:ligatures w14:val="none"/>
        </w:rPr>
      </w:pPr>
      <w:r w:rsidRPr="00995485">
        <w:rPr>
          <w:rFonts w:ascii="inherit" w:eastAsia="Times New Roman" w:hAnsi="inherit" w:cs="Segoe UI"/>
          <w:kern w:val="0"/>
          <w:sz w:val="36"/>
          <w:szCs w:val="36"/>
          <w14:ligatures w14:val="none"/>
        </w:rPr>
        <w:lastRenderedPageBreak/>
        <w:t>Demo</w:t>
      </w:r>
    </w:p>
    <w:p w14:paraId="4E40BB7E" w14:textId="77777777" w:rsidR="00995485" w:rsidRPr="00995485" w:rsidRDefault="00995485" w:rsidP="00995485">
      <w:pPr>
        <w:shd w:val="clear" w:color="auto" w:fill="FFFFFF"/>
        <w:spacing w:before="150" w:after="150" w:line="240" w:lineRule="auto"/>
        <w:rPr>
          <w:rFonts w:ascii="Segoe UI" w:eastAsia="Times New Roman" w:hAnsi="Segoe UI" w:cs="Segoe UI"/>
          <w:kern w:val="0"/>
          <w14:ligatures w14:val="none"/>
        </w:rPr>
      </w:pPr>
      <w:r w:rsidRPr="00995485">
        <w:rPr>
          <w:rFonts w:ascii="Segoe UI" w:eastAsia="Times New Roman" w:hAnsi="Segoe UI" w:cs="Segoe UI"/>
          <w:kern w:val="0"/>
          <w14:ligatures w14:val="none"/>
        </w:rPr>
        <w:pict w14:anchorId="7BBFEC05">
          <v:rect id="_x0000_i1028" style="width:0;height:.75pt" o:hralign="center" o:hrstd="t" o:hr="t" fillcolor="#a0a0a0" stroked="f"/>
        </w:pict>
      </w:r>
    </w:p>
    <w:p w14:paraId="2465A85E"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As one can see, once we define the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recurrence relation</w:t>
      </w:r>
      <w:r w:rsidRPr="00995485">
        <w:rPr>
          <w:rFonts w:ascii="Segoe UI" w:eastAsia="Times New Roman" w:hAnsi="Segoe UI" w:cs="Segoe UI"/>
          <w:color w:val="5A5A5A"/>
          <w:kern w:val="0"/>
          <w14:ligatures w14:val="none"/>
        </w:rPr>
        <w:t> and the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base case</w:t>
      </w:r>
      <w:r w:rsidRPr="00995485">
        <w:rPr>
          <w:rFonts w:ascii="Segoe UI" w:eastAsia="Times New Roman" w:hAnsi="Segoe UI" w:cs="Segoe UI"/>
          <w:color w:val="5A5A5A"/>
          <w:kern w:val="0"/>
          <w14:ligatures w14:val="none"/>
        </w:rPr>
        <w:t>, it becomes much more intuitive to implement the recursive function, especially when we formulate these two elements in terms of mathematical formulas.</w:t>
      </w:r>
    </w:p>
    <w:p w14:paraId="6AF8DE96"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Here is an example of how we can apply the formula to recursively calculate </w:t>
      </w:r>
      <w:r w:rsidRPr="00995485">
        <w:rPr>
          <w:rFonts w:ascii="Times New Roman" w:eastAsia="Times New Roman" w:hAnsi="Times New Roman" w:cs="Times New Roman"/>
          <w:color w:val="5A5A5A"/>
          <w:kern w:val="0"/>
          <w:sz w:val="29"/>
          <w:szCs w:val="29"/>
          <w:bdr w:val="none" w:sz="0" w:space="0" w:color="auto" w:frame="1"/>
          <w14:ligatures w14:val="none"/>
        </w:rPr>
        <w:t>f(5,</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(5,3)</w:t>
      </w:r>
      <w:r w:rsidRPr="00995485">
        <w:rPr>
          <w:rFonts w:ascii="Segoe UI" w:eastAsia="Times New Roman" w:hAnsi="Segoe UI" w:cs="Segoe UI"/>
          <w:color w:val="5A5A5A"/>
          <w:kern w:val="0"/>
          <w14:ligatures w14:val="none"/>
        </w:rPr>
        <w:t>, </w:t>
      </w:r>
      <w:r w:rsidRPr="00995485">
        <w:rPr>
          <w:rFonts w:ascii="Segoe UI" w:eastAsia="Times New Roman" w:hAnsi="Segoe UI" w:cs="Segoe UI"/>
          <w:i/>
          <w:iCs/>
          <w:color w:val="5A5A5A"/>
          <w:kern w:val="0"/>
          <w:bdr w:val="single" w:sz="2" w:space="0" w:color="auto" w:frame="1"/>
          <w14:ligatures w14:val="none"/>
        </w:rPr>
        <w:t>i.e.</w:t>
      </w:r>
      <w:r w:rsidRPr="00995485">
        <w:rPr>
          <w:rFonts w:ascii="Segoe UI" w:eastAsia="Times New Roman" w:hAnsi="Segoe UI" w:cs="Segoe UI"/>
          <w:color w:val="5A5A5A"/>
          <w:kern w:val="0"/>
          <w14:ligatures w14:val="none"/>
        </w:rPr>
        <w:t> the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3rd</w:t>
      </w:r>
      <w:r w:rsidRPr="00995485">
        <w:rPr>
          <w:rFonts w:ascii="Segoe UI" w:eastAsia="Times New Roman" w:hAnsi="Segoe UI" w:cs="Segoe UI"/>
          <w:color w:val="5A5A5A"/>
          <w:kern w:val="0"/>
          <w14:ligatures w14:val="none"/>
        </w:rPr>
        <w:t> number in the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5th</w:t>
      </w:r>
      <w:r w:rsidRPr="00995485">
        <w:rPr>
          <w:rFonts w:ascii="Segoe UI" w:eastAsia="Times New Roman" w:hAnsi="Segoe UI" w:cs="Segoe UI"/>
          <w:color w:val="5A5A5A"/>
          <w:kern w:val="0"/>
          <w14:ligatures w14:val="none"/>
        </w:rPr>
        <w:t> row of the Pascal Triangle:</w:t>
      </w:r>
    </w:p>
    <w:p w14:paraId="6880026C"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kern w:val="0"/>
          <w14:ligatures w14:val="none"/>
        </w:rPr>
      </w:pPr>
      <w:r w:rsidRPr="00995485">
        <w:rPr>
          <w:rFonts w:ascii="Segoe UI" w:eastAsia="Times New Roman" w:hAnsi="Segoe UI" w:cs="Segoe UI"/>
          <w:noProof/>
          <w:kern w:val="0"/>
          <w14:ligatures w14:val="none"/>
        </w:rPr>
        <mc:AlternateContent>
          <mc:Choice Requires="wps">
            <w:drawing>
              <wp:inline distT="0" distB="0" distL="0" distR="0" wp14:anchorId="17EC0949" wp14:editId="552CE1F3">
                <wp:extent cx="304800" cy="304800"/>
                <wp:effectExtent l="0" t="0" r="0" b="0"/>
                <wp:docPr id="1957523400" name="AutoShape 1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98CA3" id="AutoShape 13"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E9D2A9"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000000"/>
        <w:spacing w:after="0" w:line="240" w:lineRule="auto"/>
        <w:jc w:val="center"/>
        <w:rPr>
          <w:rFonts w:ascii="Segoe UI" w:eastAsia="Times New Roman" w:hAnsi="Segoe UI" w:cs="Segoe UI"/>
          <w:color w:val="C8C8C8"/>
          <w:kern w:val="0"/>
          <w:sz w:val="18"/>
          <w:szCs w:val="18"/>
          <w14:ligatures w14:val="none"/>
        </w:rPr>
      </w:pPr>
      <w:r w:rsidRPr="00995485">
        <w:rPr>
          <w:rFonts w:ascii="Segoe UI" w:eastAsia="Times New Roman" w:hAnsi="Segoe UI" w:cs="Segoe UI"/>
          <w:color w:val="C8C8C8"/>
          <w:kern w:val="0"/>
          <w:sz w:val="18"/>
          <w:szCs w:val="18"/>
          <w14:ligatures w14:val="none"/>
        </w:rPr>
        <w:t>1 / 17</w:t>
      </w:r>
    </w:p>
    <w:p w14:paraId="524366AC"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Starting from </w:t>
      </w:r>
      <w:r w:rsidRPr="00995485">
        <w:rPr>
          <w:rFonts w:ascii="Times New Roman" w:eastAsia="Times New Roman" w:hAnsi="Times New Roman" w:cs="Times New Roman"/>
          <w:color w:val="5A5A5A"/>
          <w:kern w:val="0"/>
          <w:sz w:val="29"/>
          <w:szCs w:val="29"/>
          <w:bdr w:val="none" w:sz="0" w:space="0" w:color="auto" w:frame="1"/>
          <w14:ligatures w14:val="none"/>
        </w:rPr>
        <w:t>f(5,</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(5,3)</w:t>
      </w:r>
      <w:r w:rsidRPr="00995485">
        <w:rPr>
          <w:rFonts w:ascii="Segoe UI" w:eastAsia="Times New Roman" w:hAnsi="Segoe UI" w:cs="Segoe UI"/>
          <w:color w:val="5A5A5A"/>
          <w:kern w:val="0"/>
          <w14:ligatures w14:val="none"/>
        </w:rPr>
        <w:t>, we can break it down as </w:t>
      </w:r>
      <w:r w:rsidRPr="00995485">
        <w:rPr>
          <w:rFonts w:ascii="Times New Roman" w:eastAsia="Times New Roman" w:hAnsi="Times New Roman" w:cs="Times New Roman"/>
          <w:color w:val="5A5A5A"/>
          <w:kern w:val="0"/>
          <w:sz w:val="29"/>
          <w:szCs w:val="29"/>
          <w:bdr w:val="none" w:sz="0" w:space="0" w:color="auto" w:frame="1"/>
          <w14:ligatures w14:val="none"/>
        </w:rPr>
        <w:t>f(5,</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2)+</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(5,</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(4,</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2)+</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4,3)</w:t>
      </w:r>
      <w:r w:rsidRPr="00995485">
        <w:rPr>
          <w:rFonts w:ascii="Segoe UI" w:eastAsia="Times New Roman" w:hAnsi="Segoe UI" w:cs="Segoe UI"/>
          <w:color w:val="5A5A5A"/>
          <w:kern w:val="0"/>
          <w14:ligatures w14:val="none"/>
        </w:rPr>
        <w:t>, we then call </w:t>
      </w:r>
      <w:r w:rsidRPr="00995485">
        <w:rPr>
          <w:rFonts w:ascii="Times New Roman" w:eastAsia="Times New Roman" w:hAnsi="Times New Roman" w:cs="Times New Roman"/>
          <w:color w:val="5A5A5A"/>
          <w:kern w:val="0"/>
          <w:sz w:val="29"/>
          <w:szCs w:val="29"/>
          <w:bdr w:val="none" w:sz="0" w:space="0" w:color="auto" w:frame="1"/>
          <w14:ligatures w14:val="none"/>
        </w:rPr>
        <w:t>f(4,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2)</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(4,2)</w:t>
      </w:r>
      <w:r w:rsidRPr="00995485">
        <w:rPr>
          <w:rFonts w:ascii="Segoe UI" w:eastAsia="Times New Roman" w:hAnsi="Segoe UI" w:cs="Segoe UI"/>
          <w:color w:val="5A5A5A"/>
          <w:kern w:val="0"/>
          <w14:ligatures w14:val="none"/>
        </w:rPr>
        <w:t> and </w:t>
      </w:r>
      <w:r w:rsidRPr="00995485">
        <w:rPr>
          <w:rFonts w:ascii="Times New Roman" w:eastAsia="Times New Roman" w:hAnsi="Times New Roman" w:cs="Times New Roman"/>
          <w:color w:val="5A5A5A"/>
          <w:kern w:val="0"/>
          <w:sz w:val="29"/>
          <w:szCs w:val="29"/>
          <w:bdr w:val="none" w:sz="0" w:space="0" w:color="auto" w:frame="1"/>
          <w14:ligatures w14:val="none"/>
        </w:rPr>
        <w:t>f(4,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(4,3)</w:t>
      </w:r>
      <w:r w:rsidRPr="00995485">
        <w:rPr>
          <w:rFonts w:ascii="Segoe UI" w:eastAsia="Times New Roman" w:hAnsi="Segoe UI" w:cs="Segoe UI"/>
          <w:color w:val="5A5A5A"/>
          <w:kern w:val="0"/>
          <w14:ligatures w14:val="none"/>
        </w:rPr>
        <w:t> recursively:</w:t>
      </w:r>
    </w:p>
    <w:p w14:paraId="7EC6C70C" w14:textId="77777777" w:rsidR="00995485" w:rsidRPr="00995485" w:rsidRDefault="00995485" w:rsidP="00995485">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 xml:space="preserve">For the call </w:t>
      </w:r>
      <w:proofErr w:type="spellStart"/>
      <w:r w:rsidRPr="00995485">
        <w:rPr>
          <w:rFonts w:ascii="Segoe UI" w:eastAsia="Times New Roman" w:hAnsi="Segoe UI" w:cs="Segoe UI"/>
          <w:color w:val="5A5A5A"/>
          <w:kern w:val="0"/>
          <w14:ligatures w14:val="none"/>
        </w:rPr>
        <w:t>of </w:t>
      </w:r>
      <w:r w:rsidRPr="00995485">
        <w:rPr>
          <w:rFonts w:ascii="Times New Roman" w:eastAsia="Times New Roman" w:hAnsi="Times New Roman" w:cs="Times New Roman"/>
          <w:color w:val="5A5A5A"/>
          <w:kern w:val="0"/>
          <w:sz w:val="29"/>
          <w:szCs w:val="29"/>
          <w:bdr w:val="none" w:sz="0" w:space="0" w:color="auto" w:frame="1"/>
          <w14:ligatures w14:val="none"/>
        </w:rPr>
        <w:t>f</w:t>
      </w:r>
      <w:proofErr w:type="spellEnd"/>
      <w:r w:rsidRPr="00995485">
        <w:rPr>
          <w:rFonts w:ascii="Times New Roman" w:eastAsia="Times New Roman" w:hAnsi="Times New Roman" w:cs="Times New Roman"/>
          <w:color w:val="5A5A5A"/>
          <w:kern w:val="0"/>
          <w:sz w:val="29"/>
          <w:szCs w:val="29"/>
          <w:bdr w:val="none" w:sz="0" w:space="0" w:color="auto" w:frame="1"/>
          <w14:ligatures w14:val="none"/>
        </w:rPr>
        <w:t>(4,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2)</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(4,2)</w:t>
      </w:r>
      <w:r w:rsidRPr="00995485">
        <w:rPr>
          <w:rFonts w:ascii="Segoe UI" w:eastAsia="Times New Roman" w:hAnsi="Segoe UI" w:cs="Segoe UI"/>
          <w:color w:val="5A5A5A"/>
          <w:kern w:val="0"/>
          <w14:ligatures w14:val="none"/>
        </w:rPr>
        <w:t>, we could extend it further until we reach the base cases, as follows:</w:t>
      </w:r>
    </w:p>
    <w:p w14:paraId="2ACF0D26"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Segoe UI" w:eastAsia="Times New Roman" w:hAnsi="Segoe UI" w:cs="Segoe UI"/>
          <w:color w:val="5A5A5A"/>
          <w:kern w:val="0"/>
          <w14:ligatures w14:val="none"/>
        </w:rPr>
      </w:pPr>
      <w:r w:rsidRPr="00995485">
        <w:rPr>
          <w:rFonts w:ascii="Times New Roman" w:eastAsia="Times New Roman" w:hAnsi="Times New Roman" w:cs="Times New Roman"/>
          <w:color w:val="5A5A5A"/>
          <w:kern w:val="0"/>
          <w:sz w:val="29"/>
          <w:szCs w:val="29"/>
          <w:bdr w:val="none" w:sz="0" w:space="0" w:color="auto" w:frame="1"/>
          <w14:ligatures w14:val="none"/>
        </w:rPr>
        <w:t>f(4,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2)=</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f(3,</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1)+</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f(3,</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2)=</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f(3,</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1)+(</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f(2,</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1)+</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f(2,2</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1+(1+</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1)=</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3</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(4,</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2)=</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1)+</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2)=</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1)+(</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(2,</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1)+</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2,2</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1+(1+</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1)=</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3</w:t>
      </w:r>
    </w:p>
    <w:p w14:paraId="643832F5" w14:textId="77777777" w:rsidR="00995485" w:rsidRPr="00995485" w:rsidRDefault="00995485" w:rsidP="00995485">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 xml:space="preserve">For the call </w:t>
      </w:r>
      <w:proofErr w:type="spellStart"/>
      <w:r w:rsidRPr="00995485">
        <w:rPr>
          <w:rFonts w:ascii="Segoe UI" w:eastAsia="Times New Roman" w:hAnsi="Segoe UI" w:cs="Segoe UI"/>
          <w:color w:val="5A5A5A"/>
          <w:kern w:val="0"/>
          <w14:ligatures w14:val="none"/>
        </w:rPr>
        <w:t>of </w:t>
      </w:r>
      <w:r w:rsidRPr="00995485">
        <w:rPr>
          <w:rFonts w:ascii="Times New Roman" w:eastAsia="Times New Roman" w:hAnsi="Times New Roman" w:cs="Times New Roman"/>
          <w:color w:val="5A5A5A"/>
          <w:kern w:val="0"/>
          <w:sz w:val="29"/>
          <w:szCs w:val="29"/>
          <w:bdr w:val="none" w:sz="0" w:space="0" w:color="auto" w:frame="1"/>
          <w14:ligatures w14:val="none"/>
        </w:rPr>
        <w:t>f</w:t>
      </w:r>
      <w:proofErr w:type="spellEnd"/>
      <w:r w:rsidRPr="00995485">
        <w:rPr>
          <w:rFonts w:ascii="Times New Roman" w:eastAsia="Times New Roman" w:hAnsi="Times New Roman" w:cs="Times New Roman"/>
          <w:color w:val="5A5A5A"/>
          <w:kern w:val="0"/>
          <w:sz w:val="29"/>
          <w:szCs w:val="29"/>
          <w:bdr w:val="none" w:sz="0" w:space="0" w:color="auto" w:frame="1"/>
          <w14:ligatures w14:val="none"/>
        </w:rPr>
        <w:t>(4,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(4,3)</w:t>
      </w:r>
      <w:r w:rsidRPr="00995485">
        <w:rPr>
          <w:rFonts w:ascii="Segoe UI" w:eastAsia="Times New Roman" w:hAnsi="Segoe UI" w:cs="Segoe UI"/>
          <w:color w:val="5A5A5A"/>
          <w:kern w:val="0"/>
          <w14:ligatures w14:val="none"/>
        </w:rPr>
        <w:t>, similarly we break it down as:</w:t>
      </w:r>
    </w:p>
    <w:p w14:paraId="5B07DE22"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Segoe UI" w:eastAsia="Times New Roman" w:hAnsi="Segoe UI" w:cs="Segoe UI"/>
          <w:color w:val="5A5A5A"/>
          <w:kern w:val="0"/>
          <w14:ligatures w14:val="none"/>
        </w:rPr>
      </w:pPr>
      <w:r w:rsidRPr="00995485">
        <w:rPr>
          <w:rFonts w:ascii="Times New Roman" w:eastAsia="Times New Roman" w:hAnsi="Times New Roman" w:cs="Times New Roman"/>
          <w:color w:val="5A5A5A"/>
          <w:kern w:val="0"/>
          <w:sz w:val="29"/>
          <w:szCs w:val="29"/>
          <w:bdr w:val="none" w:sz="0" w:space="0" w:color="auto" w:frame="1"/>
          <w14:ligatures w14:val="none"/>
        </w:rPr>
        <w:t>f(4,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f(3,</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2)+</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f(3,</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(f(2,</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1)+</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f(2,2</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f(3,</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(1+</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1)+</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1=3</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(4,</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2)+</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(2,</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1)+</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(2,2</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(1+</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1)+</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1=3</w:t>
      </w:r>
    </w:p>
    <w:p w14:paraId="57E1A53A" w14:textId="77777777" w:rsidR="00995485" w:rsidRPr="00995485" w:rsidRDefault="00995485" w:rsidP="00995485">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proofErr w:type="gramStart"/>
      <w:r w:rsidRPr="00995485">
        <w:rPr>
          <w:rFonts w:ascii="Segoe UI" w:eastAsia="Times New Roman" w:hAnsi="Segoe UI" w:cs="Segoe UI"/>
          <w:color w:val="5A5A5A"/>
          <w:kern w:val="0"/>
          <w14:ligatures w14:val="none"/>
        </w:rPr>
        <w:t>Finally</w:t>
      </w:r>
      <w:proofErr w:type="gramEnd"/>
      <w:r w:rsidRPr="00995485">
        <w:rPr>
          <w:rFonts w:ascii="Segoe UI" w:eastAsia="Times New Roman" w:hAnsi="Segoe UI" w:cs="Segoe UI"/>
          <w:color w:val="5A5A5A"/>
          <w:kern w:val="0"/>
          <w14:ligatures w14:val="none"/>
        </w:rPr>
        <w:t xml:space="preserve"> we combine the results of the above subproblems:</w:t>
      </w:r>
    </w:p>
    <w:p w14:paraId="068C8AF9"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Segoe UI" w:eastAsia="Times New Roman" w:hAnsi="Segoe UI" w:cs="Segoe UI"/>
          <w:color w:val="5A5A5A"/>
          <w:kern w:val="0"/>
          <w14:ligatures w14:val="none"/>
        </w:rPr>
      </w:pPr>
      <w:r w:rsidRPr="00995485">
        <w:rPr>
          <w:rFonts w:ascii="Times New Roman" w:eastAsia="Times New Roman" w:hAnsi="Times New Roman" w:cs="Times New Roman"/>
          <w:color w:val="5A5A5A"/>
          <w:kern w:val="0"/>
          <w:sz w:val="29"/>
          <w:szCs w:val="29"/>
          <w:bdr w:val="none" w:sz="0" w:space="0" w:color="auto" w:frame="1"/>
          <w14:ligatures w14:val="none"/>
        </w:rPr>
        <w:t>f(5,</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2)+</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f(4,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proofErr w:type="gramEnd"/>
      <w:r w:rsidRPr="00995485">
        <w:rPr>
          <w:rFonts w:ascii="Times New Roman" w:eastAsia="Times New Roman" w:hAnsi="Times New Roman" w:cs="Times New Roman"/>
          <w:color w:val="5A5A5A"/>
          <w:kern w:val="0"/>
          <w:sz w:val="29"/>
          <w:szCs w:val="29"/>
          <w:bdr w:val="none" w:sz="0" w:space="0" w:color="auto" w:frame="1"/>
          <w14:ligatures w14:val="none"/>
        </w:rPr>
        <w:t>3+3=6</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(5,</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End"/>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(4,</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2)+</w:t>
      </w:r>
      <w:r w:rsidRPr="00995485">
        <w:rPr>
          <w:rFonts w:ascii="KaTeX_Math" w:eastAsia="Times New Roman" w:hAnsi="KaTeX_Math" w:cs="Times New Roman"/>
          <w:i/>
          <w:iCs/>
          <w:color w:val="5A5A5A"/>
          <w:kern w:val="0"/>
          <w:sz w:val="29"/>
          <w:szCs w:val="29"/>
          <w:bdr w:val="single" w:sz="2" w:space="0" w:color="auto" w:frame="1"/>
          <w14:ligatures w14:val="none"/>
        </w:rPr>
        <w:t>f</w:t>
      </w:r>
      <w:r w:rsidRPr="00995485">
        <w:rPr>
          <w:rFonts w:ascii="Times New Roman" w:eastAsia="Times New Roman" w:hAnsi="Times New Roman" w:cs="Times New Roman"/>
          <w:color w:val="5A5A5A"/>
          <w:kern w:val="0"/>
          <w:sz w:val="29"/>
          <w:szCs w:val="29"/>
          <w:bdr w:val="single" w:sz="2" w:space="0" w:color="auto" w:frame="1"/>
          <w14:ligatures w14:val="none"/>
        </w:rPr>
        <w:t>(</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4,</w:t>
      </w:r>
      <w:proofErr w:type="gramStart"/>
      <w:r w:rsidRPr="00995485">
        <w:rPr>
          <w:rFonts w:ascii="Times New Roman" w:eastAsia="Times New Roman" w:hAnsi="Times New Roman" w:cs="Times New Roman"/>
          <w:color w:val="5A5A5A"/>
          <w:kern w:val="0"/>
          <w:sz w:val="29"/>
          <w:szCs w:val="29"/>
          <w:bdr w:val="single" w:sz="2" w:space="0" w:color="auto" w:frame="1"/>
          <w14:ligatures w14:val="none"/>
        </w:rPr>
        <w:t>3)=</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3+3=6</w:t>
      </w:r>
    </w:p>
    <w:p w14:paraId="58BC3152"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46BCFFD7"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kern w:val="0"/>
          <w:sz w:val="36"/>
          <w:szCs w:val="36"/>
          <w14:ligatures w14:val="none"/>
        </w:rPr>
      </w:pPr>
      <w:r w:rsidRPr="00995485">
        <w:rPr>
          <w:rFonts w:ascii="inherit" w:eastAsia="Times New Roman" w:hAnsi="inherit" w:cs="Segoe UI"/>
          <w:kern w:val="0"/>
          <w:sz w:val="36"/>
          <w:szCs w:val="36"/>
          <w14:ligatures w14:val="none"/>
        </w:rPr>
        <w:t>Next</w:t>
      </w:r>
    </w:p>
    <w:p w14:paraId="5BAFA7E8" w14:textId="77777777" w:rsidR="00995485" w:rsidRPr="00995485" w:rsidRDefault="00995485" w:rsidP="00995485">
      <w:pPr>
        <w:shd w:val="clear" w:color="auto" w:fill="FFFFFF"/>
        <w:spacing w:before="150" w:after="150" w:line="240" w:lineRule="auto"/>
        <w:rPr>
          <w:rFonts w:ascii="Segoe UI" w:eastAsia="Times New Roman" w:hAnsi="Segoe UI" w:cs="Segoe UI"/>
          <w:kern w:val="0"/>
          <w14:ligatures w14:val="none"/>
        </w:rPr>
      </w:pPr>
      <w:r w:rsidRPr="00995485">
        <w:rPr>
          <w:rFonts w:ascii="Segoe UI" w:eastAsia="Times New Roman" w:hAnsi="Segoe UI" w:cs="Segoe UI"/>
          <w:kern w:val="0"/>
          <w14:ligatures w14:val="none"/>
        </w:rPr>
        <w:pict w14:anchorId="0CCE74C1">
          <v:rect id="_x0000_i1029" style="width:0;height:.75pt" o:hralign="center" o:hrstd="t" o:hr="t" fillcolor="#a0a0a0" stroked="f"/>
        </w:pict>
      </w:r>
    </w:p>
    <w:p w14:paraId="7CC95016"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In the above example, you might have noticed that the recursive solution can incur some duplicate calculations, </w:t>
      </w:r>
      <w:r w:rsidRPr="00995485">
        <w:rPr>
          <w:rFonts w:ascii="Segoe UI" w:eastAsia="Times New Roman" w:hAnsi="Segoe UI" w:cs="Segoe UI"/>
          <w:i/>
          <w:iCs/>
          <w:color w:val="5A5A5A"/>
          <w:kern w:val="0"/>
          <w:bdr w:val="single" w:sz="2" w:space="0" w:color="auto" w:frame="1"/>
          <w14:ligatures w14:val="none"/>
        </w:rPr>
        <w:t>i.e.</w:t>
      </w:r>
      <w:r w:rsidRPr="00995485">
        <w:rPr>
          <w:rFonts w:ascii="Segoe UI" w:eastAsia="Times New Roman" w:hAnsi="Segoe UI" w:cs="Segoe UI"/>
          <w:color w:val="5A5A5A"/>
          <w:kern w:val="0"/>
          <w14:ligatures w14:val="none"/>
        </w:rPr>
        <w:t xml:space="preserve"> we compute the same intermediate numbers repeatedly </w:t>
      </w:r>
      <w:proofErr w:type="gramStart"/>
      <w:r w:rsidRPr="00995485">
        <w:rPr>
          <w:rFonts w:ascii="Segoe UI" w:eastAsia="Times New Roman" w:hAnsi="Segoe UI" w:cs="Segoe UI"/>
          <w:color w:val="5A5A5A"/>
          <w:kern w:val="0"/>
          <w14:ligatures w14:val="none"/>
        </w:rPr>
        <w:t>in order to</w:t>
      </w:r>
      <w:proofErr w:type="gramEnd"/>
      <w:r w:rsidRPr="00995485">
        <w:rPr>
          <w:rFonts w:ascii="Segoe UI" w:eastAsia="Times New Roman" w:hAnsi="Segoe UI" w:cs="Segoe UI"/>
          <w:color w:val="5A5A5A"/>
          <w:kern w:val="0"/>
          <w14:ligatures w14:val="none"/>
        </w:rPr>
        <w:t xml:space="preserve"> obtain numbers in the last row. For instance, </w:t>
      </w:r>
      <w:proofErr w:type="gramStart"/>
      <w:r w:rsidRPr="00995485">
        <w:rPr>
          <w:rFonts w:ascii="Segoe UI" w:eastAsia="Times New Roman" w:hAnsi="Segoe UI" w:cs="Segoe UI"/>
          <w:color w:val="5A5A5A"/>
          <w:kern w:val="0"/>
          <w14:ligatures w14:val="none"/>
        </w:rPr>
        <w:t>in order to</w:t>
      </w:r>
      <w:proofErr w:type="gramEnd"/>
      <w:r w:rsidRPr="00995485">
        <w:rPr>
          <w:rFonts w:ascii="Segoe UI" w:eastAsia="Times New Roman" w:hAnsi="Segoe UI" w:cs="Segoe UI"/>
          <w:color w:val="5A5A5A"/>
          <w:kern w:val="0"/>
          <w14:ligatures w14:val="none"/>
        </w:rPr>
        <w:t xml:space="preserve"> obtain the result for </w:t>
      </w:r>
      <w:r w:rsidRPr="00995485">
        <w:rPr>
          <w:rFonts w:ascii="Segoe UI" w:eastAsia="Times New Roman" w:hAnsi="Segoe UI" w:cs="Segoe UI"/>
          <w:color w:val="5A5A5A"/>
          <w:kern w:val="0"/>
          <w14:ligatures w14:val="none"/>
        </w:rPr>
        <w:lastRenderedPageBreak/>
        <w:t>the number </w:t>
      </w:r>
      <w:r w:rsidRPr="00995485">
        <w:rPr>
          <w:rFonts w:ascii="Times New Roman" w:eastAsia="Times New Roman" w:hAnsi="Times New Roman" w:cs="Times New Roman"/>
          <w:color w:val="5A5A5A"/>
          <w:kern w:val="0"/>
          <w:sz w:val="29"/>
          <w:szCs w:val="29"/>
          <w:bdr w:val="none" w:sz="0" w:space="0" w:color="auto" w:frame="1"/>
          <w14:ligatures w14:val="none"/>
        </w:rPr>
        <w:t>f(5,</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(5,3)</w:t>
      </w:r>
      <w:r w:rsidRPr="00995485">
        <w:rPr>
          <w:rFonts w:ascii="Segoe UI" w:eastAsia="Times New Roman" w:hAnsi="Segoe UI" w:cs="Segoe UI"/>
          <w:color w:val="5A5A5A"/>
          <w:kern w:val="0"/>
          <w14:ligatures w14:val="none"/>
        </w:rPr>
        <w:t>, we calculate the number </w:t>
      </w:r>
      <w:r w:rsidRPr="00995485">
        <w:rPr>
          <w:rFonts w:ascii="Times New Roman" w:eastAsia="Times New Roman" w:hAnsi="Times New Roman" w:cs="Times New Roman"/>
          <w:color w:val="5A5A5A"/>
          <w:kern w:val="0"/>
          <w:sz w:val="29"/>
          <w:szCs w:val="29"/>
          <w:bdr w:val="none" w:sz="0" w:space="0" w:color="auto" w:frame="1"/>
          <w14:ligatures w14:val="none"/>
        </w:rPr>
        <w:t>f(3,</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2)</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(3,2)</w:t>
      </w:r>
      <w:r w:rsidRPr="00995485">
        <w:rPr>
          <w:rFonts w:ascii="Segoe UI" w:eastAsia="Times New Roman" w:hAnsi="Segoe UI" w:cs="Segoe UI"/>
          <w:color w:val="5A5A5A"/>
          <w:kern w:val="0"/>
          <w14:ligatures w14:val="none"/>
        </w:rPr>
        <w:t xml:space="preserve"> twice both in the calls </w:t>
      </w:r>
      <w:proofErr w:type="spellStart"/>
      <w:r w:rsidRPr="00995485">
        <w:rPr>
          <w:rFonts w:ascii="Segoe UI" w:eastAsia="Times New Roman" w:hAnsi="Segoe UI" w:cs="Segoe UI"/>
          <w:color w:val="5A5A5A"/>
          <w:kern w:val="0"/>
          <w14:ligatures w14:val="none"/>
        </w:rPr>
        <w:t>of </w:t>
      </w:r>
      <w:r w:rsidRPr="00995485">
        <w:rPr>
          <w:rFonts w:ascii="Times New Roman" w:eastAsia="Times New Roman" w:hAnsi="Times New Roman" w:cs="Times New Roman"/>
          <w:color w:val="5A5A5A"/>
          <w:kern w:val="0"/>
          <w:sz w:val="29"/>
          <w:szCs w:val="29"/>
          <w:bdr w:val="none" w:sz="0" w:space="0" w:color="auto" w:frame="1"/>
          <w14:ligatures w14:val="none"/>
        </w:rPr>
        <w:t>f</w:t>
      </w:r>
      <w:proofErr w:type="spellEnd"/>
      <w:r w:rsidRPr="00995485">
        <w:rPr>
          <w:rFonts w:ascii="Times New Roman" w:eastAsia="Times New Roman" w:hAnsi="Times New Roman" w:cs="Times New Roman"/>
          <w:color w:val="5A5A5A"/>
          <w:kern w:val="0"/>
          <w:sz w:val="29"/>
          <w:szCs w:val="29"/>
          <w:bdr w:val="none" w:sz="0" w:space="0" w:color="auto" w:frame="1"/>
          <w14:ligatures w14:val="none"/>
        </w:rPr>
        <w:t>(4,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2)</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(4,2)</w:t>
      </w:r>
      <w:r w:rsidRPr="00995485">
        <w:rPr>
          <w:rFonts w:ascii="Segoe UI" w:eastAsia="Times New Roman" w:hAnsi="Segoe UI" w:cs="Segoe UI"/>
          <w:color w:val="5A5A5A"/>
          <w:kern w:val="0"/>
          <w14:ligatures w14:val="none"/>
        </w:rPr>
        <w:t> and </w:t>
      </w:r>
      <w:r w:rsidRPr="00995485">
        <w:rPr>
          <w:rFonts w:ascii="Times New Roman" w:eastAsia="Times New Roman" w:hAnsi="Times New Roman" w:cs="Times New Roman"/>
          <w:color w:val="5A5A5A"/>
          <w:kern w:val="0"/>
          <w:sz w:val="29"/>
          <w:szCs w:val="29"/>
          <w:bdr w:val="none" w:sz="0" w:space="0" w:color="auto" w:frame="1"/>
          <w14:ligatures w14:val="none"/>
        </w:rPr>
        <w:t>f(4,</w:t>
      </w:r>
      <w:proofErr w:type="gramStart"/>
      <w:r w:rsidRPr="00995485">
        <w:rPr>
          <w:rFonts w:ascii="Times New Roman" w:eastAsia="Times New Roman" w:hAnsi="Times New Roman" w:cs="Times New Roman"/>
          <w:color w:val="5A5A5A"/>
          <w:kern w:val="0"/>
          <w:sz w:val="29"/>
          <w:szCs w:val="29"/>
          <w:bdr w:val="none" w:sz="0" w:space="0" w:color="auto" w:frame="1"/>
          <w14:ligatures w14:val="none"/>
        </w:rPr>
        <w:t>3)</w:t>
      </w:r>
      <w:r w:rsidRPr="00995485">
        <w:rPr>
          <w:rFonts w:ascii="KaTeX_Math" w:eastAsia="Times New Roman" w:hAnsi="KaTeX_Math" w:cs="Times New Roman"/>
          <w:i/>
          <w:iCs/>
          <w:color w:val="5A5A5A"/>
          <w:kern w:val="0"/>
          <w:sz w:val="29"/>
          <w:szCs w:val="29"/>
          <w:bdr w:val="single" w:sz="2" w:space="0" w:color="auto" w:frame="1"/>
          <w14:ligatures w14:val="none"/>
        </w:rPr>
        <w:t>f</w:t>
      </w:r>
      <w:proofErr w:type="gramEnd"/>
      <w:r w:rsidRPr="00995485">
        <w:rPr>
          <w:rFonts w:ascii="Times New Roman" w:eastAsia="Times New Roman" w:hAnsi="Times New Roman" w:cs="Times New Roman"/>
          <w:color w:val="5A5A5A"/>
          <w:kern w:val="0"/>
          <w:sz w:val="29"/>
          <w:szCs w:val="29"/>
          <w:bdr w:val="single" w:sz="2" w:space="0" w:color="auto" w:frame="1"/>
          <w14:ligatures w14:val="none"/>
        </w:rPr>
        <w:t>(4,3)</w:t>
      </w:r>
      <w:r w:rsidRPr="00995485">
        <w:rPr>
          <w:rFonts w:ascii="Segoe UI" w:eastAsia="Times New Roman" w:hAnsi="Segoe UI" w:cs="Segoe UI"/>
          <w:color w:val="5A5A5A"/>
          <w:kern w:val="0"/>
          <w14:ligatures w14:val="none"/>
        </w:rPr>
        <w:t>.</w:t>
      </w:r>
    </w:p>
    <w:p w14:paraId="52124FE8"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We will discuss how to avoid these </w:t>
      </w:r>
      <w:r w:rsidRPr="00995485">
        <w:rPr>
          <w:rFonts w:ascii="Consolas" w:eastAsia="Times New Roman" w:hAnsi="Consolas" w:cs="Courier New"/>
          <w:color w:val="C7254E"/>
          <w:kern w:val="0"/>
          <w:sz w:val="20"/>
          <w:szCs w:val="20"/>
          <w:bdr w:val="single" w:sz="2" w:space="2" w:color="auto" w:frame="1"/>
          <w:shd w:val="clear" w:color="auto" w:fill="F9F2F4"/>
          <w14:ligatures w14:val="none"/>
        </w:rPr>
        <w:t>duplicate calculations</w:t>
      </w:r>
      <w:r w:rsidRPr="00995485">
        <w:rPr>
          <w:rFonts w:ascii="Segoe UI" w:eastAsia="Times New Roman" w:hAnsi="Segoe UI" w:cs="Segoe UI"/>
          <w:color w:val="5A5A5A"/>
          <w:kern w:val="0"/>
          <w14:ligatures w14:val="none"/>
        </w:rPr>
        <w:t> in the next chapter of this Explore card.</w:t>
      </w:r>
    </w:p>
    <w:p w14:paraId="2390511F" w14:textId="77777777" w:rsidR="00995485" w:rsidRPr="00995485" w:rsidRDefault="00995485" w:rsidP="00995485">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995485">
        <w:rPr>
          <w:rFonts w:ascii="Segoe UI" w:eastAsia="Times New Roman" w:hAnsi="Segoe UI" w:cs="Segoe UI"/>
          <w:color w:val="5A5A5A"/>
          <w:kern w:val="0"/>
          <w14:ligatures w14:val="none"/>
        </w:rPr>
        <w:t>Following this article, you will find exercises for problems related to Pascal's Triangle.</w:t>
      </w:r>
    </w:p>
    <w:p w14:paraId="1DBCCECA" w14:textId="77777777" w:rsidR="00995485" w:rsidRDefault="00995485"/>
    <w:sectPr w:rsidR="00995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23FDD"/>
    <w:multiLevelType w:val="multilevel"/>
    <w:tmpl w:val="6DF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C5501"/>
    <w:multiLevelType w:val="multilevel"/>
    <w:tmpl w:val="AFC6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67790"/>
    <w:multiLevelType w:val="multilevel"/>
    <w:tmpl w:val="44B2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B17FA"/>
    <w:multiLevelType w:val="multilevel"/>
    <w:tmpl w:val="0FB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340478">
    <w:abstractNumId w:val="0"/>
  </w:num>
  <w:num w:numId="2" w16cid:durableId="993217031">
    <w:abstractNumId w:val="2"/>
  </w:num>
  <w:num w:numId="3" w16cid:durableId="1183132723">
    <w:abstractNumId w:val="1"/>
  </w:num>
  <w:num w:numId="4" w16cid:durableId="1258978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85"/>
    <w:rsid w:val="005F1D82"/>
    <w:rsid w:val="0099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4E7C"/>
  <w15:chartTrackingRefBased/>
  <w15:docId w15:val="{294E0B06-AAF3-460F-974A-8D1B9E9C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485"/>
    <w:rPr>
      <w:rFonts w:eastAsiaTheme="majorEastAsia" w:cstheme="majorBidi"/>
      <w:color w:val="272727" w:themeColor="text1" w:themeTint="D8"/>
    </w:rPr>
  </w:style>
  <w:style w:type="paragraph" w:styleId="Title">
    <w:name w:val="Title"/>
    <w:basedOn w:val="Normal"/>
    <w:next w:val="Normal"/>
    <w:link w:val="TitleChar"/>
    <w:uiPriority w:val="10"/>
    <w:qFormat/>
    <w:rsid w:val="00995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485"/>
    <w:pPr>
      <w:spacing w:before="160"/>
      <w:jc w:val="center"/>
    </w:pPr>
    <w:rPr>
      <w:i/>
      <w:iCs/>
      <w:color w:val="404040" w:themeColor="text1" w:themeTint="BF"/>
    </w:rPr>
  </w:style>
  <w:style w:type="character" w:customStyle="1" w:styleId="QuoteChar">
    <w:name w:val="Quote Char"/>
    <w:basedOn w:val="DefaultParagraphFont"/>
    <w:link w:val="Quote"/>
    <w:uiPriority w:val="29"/>
    <w:rsid w:val="00995485"/>
    <w:rPr>
      <w:i/>
      <w:iCs/>
      <w:color w:val="404040" w:themeColor="text1" w:themeTint="BF"/>
    </w:rPr>
  </w:style>
  <w:style w:type="paragraph" w:styleId="ListParagraph">
    <w:name w:val="List Paragraph"/>
    <w:basedOn w:val="Normal"/>
    <w:uiPriority w:val="34"/>
    <w:qFormat/>
    <w:rsid w:val="00995485"/>
    <w:pPr>
      <w:ind w:left="720"/>
      <w:contextualSpacing/>
    </w:pPr>
  </w:style>
  <w:style w:type="character" w:styleId="IntenseEmphasis">
    <w:name w:val="Intense Emphasis"/>
    <w:basedOn w:val="DefaultParagraphFont"/>
    <w:uiPriority w:val="21"/>
    <w:qFormat/>
    <w:rsid w:val="00995485"/>
    <w:rPr>
      <w:i/>
      <w:iCs/>
      <w:color w:val="0F4761" w:themeColor="accent1" w:themeShade="BF"/>
    </w:rPr>
  </w:style>
  <w:style w:type="paragraph" w:styleId="IntenseQuote">
    <w:name w:val="Intense Quote"/>
    <w:basedOn w:val="Normal"/>
    <w:next w:val="Normal"/>
    <w:link w:val="IntenseQuoteChar"/>
    <w:uiPriority w:val="30"/>
    <w:qFormat/>
    <w:rsid w:val="00995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485"/>
    <w:rPr>
      <w:i/>
      <w:iCs/>
      <w:color w:val="0F4761" w:themeColor="accent1" w:themeShade="BF"/>
    </w:rPr>
  </w:style>
  <w:style w:type="character" w:styleId="IntenseReference">
    <w:name w:val="Intense Reference"/>
    <w:basedOn w:val="DefaultParagraphFont"/>
    <w:uiPriority w:val="32"/>
    <w:qFormat/>
    <w:rsid w:val="009954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2025-08-13T17:30:00Z</dcterms:created>
  <dcterms:modified xsi:type="dcterms:W3CDTF">2025-08-13T17:37:00Z</dcterms:modified>
</cp:coreProperties>
</file>