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655CB" w14:textId="77777777" w:rsidR="00A15D18" w:rsidRPr="00A15D18" w:rsidRDefault="00A15D18" w:rsidP="00A15D18">
      <w:pPr>
        <w:shd w:val="clear" w:color="auto" w:fill="FFFFFF"/>
        <w:spacing w:after="0" w:line="240" w:lineRule="auto"/>
        <w:rPr>
          <w:rFonts w:ascii="Segoe UI" w:eastAsia="Times New Roman" w:hAnsi="Segoe UI" w:cs="Segoe UI"/>
          <w:kern w:val="0"/>
          <w:sz w:val="21"/>
          <w:szCs w:val="21"/>
          <w14:ligatures w14:val="none"/>
        </w:rPr>
      </w:pPr>
      <w:r w:rsidRPr="00A15D18">
        <w:rPr>
          <w:rFonts w:ascii="Segoe UI" w:eastAsia="Times New Roman" w:hAnsi="Segoe UI" w:cs="Segoe UI"/>
          <w:b/>
          <w:bCs/>
          <w:kern w:val="0"/>
          <w:sz w:val="45"/>
          <w:szCs w:val="45"/>
          <w:bdr w:val="single" w:sz="2" w:space="0" w:color="auto" w:frame="1"/>
          <w14:ligatures w14:val="none"/>
        </w:rPr>
        <w:t xml:space="preserve">  Arrays and strings </w:t>
      </w:r>
      <w:proofErr w:type="spellStart"/>
      <w:r w:rsidRPr="00A15D18">
        <w:rPr>
          <w:rFonts w:ascii="Segoe UI" w:eastAsia="Times New Roman" w:hAnsi="Segoe UI" w:cs="Segoe UI"/>
          <w:b/>
          <w:bCs/>
          <w:kern w:val="0"/>
          <w:sz w:val="45"/>
          <w:szCs w:val="45"/>
          <w:bdr w:val="single" w:sz="2" w:space="0" w:color="auto" w:frame="1"/>
          <w14:ligatures w14:val="none"/>
        </w:rPr>
        <w:t>quiz</w:t>
      </w:r>
      <w:hyperlink r:id="rId4" w:tgtFrame="_blank" w:history="1">
        <w:r w:rsidRPr="00A15D18">
          <w:rPr>
            <w:rFonts w:ascii="Segoe UI" w:eastAsia="Times New Roman" w:hAnsi="Segoe UI" w:cs="Segoe UI"/>
            <w:color w:val="1890FF"/>
            <w:kern w:val="0"/>
            <w:sz w:val="21"/>
            <w:szCs w:val="21"/>
            <w:bdr w:val="single" w:sz="2" w:space="0" w:color="auto" w:frame="1"/>
            <w14:ligatures w14:val="none"/>
          </w:rPr>
          <w:t>Report</w:t>
        </w:r>
        <w:proofErr w:type="spellEnd"/>
        <w:r w:rsidRPr="00A15D18">
          <w:rPr>
            <w:rFonts w:ascii="Segoe UI" w:eastAsia="Times New Roman" w:hAnsi="Segoe UI" w:cs="Segoe UI"/>
            <w:color w:val="1890FF"/>
            <w:kern w:val="0"/>
            <w:sz w:val="21"/>
            <w:szCs w:val="21"/>
            <w:bdr w:val="single" w:sz="2" w:space="0" w:color="auto" w:frame="1"/>
            <w14:ligatures w14:val="none"/>
          </w:rPr>
          <w:t xml:space="preserve"> Issue</w:t>
        </w:r>
      </w:hyperlink>
    </w:p>
    <w:p w14:paraId="60A62D07" w14:textId="77777777" w:rsidR="00A15D18" w:rsidRPr="00A15D18" w:rsidRDefault="00A15D18" w:rsidP="00A15D18">
      <w:pPr>
        <w:shd w:val="clear" w:color="auto" w:fill="FFFFFF"/>
        <w:spacing w:before="150" w:after="15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pict w14:anchorId="65C27D3D">
          <v:rect id="_x0000_i1025" style="width:0;height:.75pt" o:hralign="center" o:hrstd="t" o:hr="t" fillcolor="#a0a0a0" stroked="f"/>
        </w:pict>
      </w:r>
    </w:p>
    <w:p w14:paraId="621A4F0A" w14:textId="77777777" w:rsidR="00A15D18" w:rsidRPr="00A15D18" w:rsidRDefault="00A15D18" w:rsidP="00A15D18">
      <w:pPr>
        <w:shd w:val="clear" w:color="auto" w:fill="D9E9FF"/>
        <w:spacing w:after="0" w:line="240" w:lineRule="auto"/>
        <w:rPr>
          <w:rFonts w:ascii="Segoe UI" w:eastAsia="Times New Roman" w:hAnsi="Segoe UI" w:cs="Segoe UI"/>
          <w:color w:val="4191FF"/>
          <w:kern w:val="0"/>
          <w14:ligatures w14:val="none"/>
        </w:rPr>
      </w:pPr>
      <w:r w:rsidRPr="00A15D18">
        <w:rPr>
          <w:rFonts w:ascii="Segoe UI" w:eastAsia="Times New Roman" w:hAnsi="Segoe UI" w:cs="Segoe UI"/>
          <w:color w:val="4191FF"/>
          <w:kern w:val="0"/>
          <w14:ligatures w14:val="none"/>
        </w:rPr>
        <w:t>Multiple Choice Question</w:t>
      </w:r>
    </w:p>
    <w:p w14:paraId="2657293F"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 xml:space="preserve">Given </w:t>
      </w:r>
      <w:proofErr w:type="spellStart"/>
      <w:r w:rsidRPr="00A15D18">
        <w:rPr>
          <w:rFonts w:ascii="Segoe UI" w:eastAsia="Times New Roman" w:hAnsi="Segoe UI" w:cs="Segoe UI"/>
          <w:kern w:val="0"/>
          <w14:ligatures w14:val="none"/>
        </w:rPr>
        <w:t>nums</w:t>
      </w:r>
      <w:proofErr w:type="spellEnd"/>
      <w:r w:rsidRPr="00A15D18">
        <w:rPr>
          <w:rFonts w:ascii="Segoe UI" w:eastAsia="Times New Roman" w:hAnsi="Segoe UI" w:cs="Segoe UI"/>
          <w:kern w:val="0"/>
          <w14:ligatures w14:val="none"/>
        </w:rPr>
        <w:t xml:space="preserve"> = [5, 2, 3, 1, 6], the prefix sum would be:</w:t>
      </w:r>
    </w:p>
    <w:p w14:paraId="78D61DF7"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[5, 7, 8, 9, 15]</w:t>
      </w:r>
    </w:p>
    <w:p w14:paraId="494882E4"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[5, 2, 3, 1, 6]</w:t>
      </w:r>
    </w:p>
    <w:p w14:paraId="7DD24FE6"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[5, 7, 10, 11, 17]</w:t>
      </w:r>
    </w:p>
    <w:p w14:paraId="08501A0D"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[5, 7, 17, 28, 45]</w:t>
      </w:r>
    </w:p>
    <w:p w14:paraId="040422FE"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proofErr w:type="spellStart"/>
      <w:r w:rsidRPr="00A15D18">
        <w:rPr>
          <w:rFonts w:ascii="Segoe UI" w:eastAsia="Times New Roman" w:hAnsi="Segoe UI" w:cs="Segoe UI"/>
          <w:kern w:val="0"/>
          <w:bdr w:val="single" w:sz="2" w:space="0" w:color="auto" w:frame="1"/>
          <w14:ligatures w14:val="none"/>
        </w:rPr>
        <w:t>RedoSubmit</w:t>
      </w:r>
      <w:proofErr w:type="spellEnd"/>
    </w:p>
    <w:p w14:paraId="2DBF1B94" w14:textId="77777777" w:rsidR="00A15D18" w:rsidRPr="00A15D18" w:rsidRDefault="00A15D18" w:rsidP="00A15D18">
      <w:pPr>
        <w:shd w:val="clear" w:color="auto" w:fill="E0F2F1"/>
        <w:spacing w:after="0" w:line="240" w:lineRule="auto"/>
        <w:rPr>
          <w:rFonts w:ascii="Segoe UI" w:eastAsia="Times New Roman" w:hAnsi="Segoe UI" w:cs="Segoe UI"/>
          <w:color w:val="00695C"/>
          <w:kern w:val="0"/>
          <w:sz w:val="18"/>
          <w:szCs w:val="18"/>
          <w14:ligatures w14:val="none"/>
        </w:rPr>
      </w:pPr>
      <w:r w:rsidRPr="00A15D18">
        <w:rPr>
          <w:rFonts w:ascii="Segoe UI" w:eastAsia="Times New Roman" w:hAnsi="Segoe UI" w:cs="Segoe UI"/>
          <w:color w:val="00695C"/>
          <w:kern w:val="0"/>
          <w:sz w:val="18"/>
          <w:szCs w:val="18"/>
          <w:bdr w:val="single" w:sz="2" w:space="0" w:color="auto" w:frame="1"/>
          <w14:ligatures w14:val="none"/>
        </w:rPr>
        <w:t>Correct.</w:t>
      </w:r>
    </w:p>
    <w:p w14:paraId="1791C42D"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 xml:space="preserve">Each value of the prefix sum is the previous value plus the value in the same position of </w:t>
      </w:r>
      <w:proofErr w:type="spellStart"/>
      <w:r w:rsidRPr="00A15D18">
        <w:rPr>
          <w:rFonts w:ascii="Segoe UI" w:eastAsia="Times New Roman" w:hAnsi="Segoe UI" w:cs="Segoe UI"/>
          <w:kern w:val="0"/>
          <w14:ligatures w14:val="none"/>
        </w:rPr>
        <w:t>nums</w:t>
      </w:r>
      <w:proofErr w:type="spellEnd"/>
      <w:r w:rsidRPr="00A15D18">
        <w:rPr>
          <w:rFonts w:ascii="Segoe UI" w:eastAsia="Times New Roman" w:hAnsi="Segoe UI" w:cs="Segoe UI"/>
          <w:kern w:val="0"/>
          <w14:ligatures w14:val="none"/>
        </w:rPr>
        <w:t>.</w:t>
      </w:r>
    </w:p>
    <w:p w14:paraId="4E1FA9CB"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2FC1BA79" w14:textId="77777777" w:rsidR="00A15D18" w:rsidRPr="00A15D18" w:rsidRDefault="00A15D18" w:rsidP="00A15D18">
      <w:pPr>
        <w:shd w:val="clear" w:color="auto" w:fill="FFFFFF"/>
        <w:spacing w:before="150" w:after="15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pict w14:anchorId="714B88B7">
          <v:rect id="_x0000_i1026" style="width:0;height:.75pt" o:hralign="center" o:hrstd="t" o:hr="t" fillcolor="#a0a0a0" stroked="f"/>
        </w:pict>
      </w:r>
    </w:p>
    <w:p w14:paraId="361B72BF"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560DEB78" w14:textId="77777777" w:rsidR="00A15D18" w:rsidRPr="00A15D18" w:rsidRDefault="00A15D18" w:rsidP="00A15D18">
      <w:pPr>
        <w:shd w:val="clear" w:color="auto" w:fill="D9E9FF"/>
        <w:spacing w:after="0" w:line="240" w:lineRule="auto"/>
        <w:rPr>
          <w:rFonts w:ascii="Segoe UI" w:eastAsia="Times New Roman" w:hAnsi="Segoe UI" w:cs="Segoe UI"/>
          <w:color w:val="4191FF"/>
          <w:kern w:val="0"/>
          <w14:ligatures w14:val="none"/>
        </w:rPr>
      </w:pPr>
      <w:r w:rsidRPr="00A15D18">
        <w:rPr>
          <w:rFonts w:ascii="Segoe UI" w:eastAsia="Times New Roman" w:hAnsi="Segoe UI" w:cs="Segoe UI"/>
          <w:color w:val="4191FF"/>
          <w:kern w:val="0"/>
          <w14:ligatures w14:val="none"/>
        </w:rPr>
        <w:t>Multiple Choice Question</w:t>
      </w:r>
    </w:p>
    <w:p w14:paraId="6F0F2B84"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You have a mutable string and an array of characters with length n. You want to add all the characters in the array to the string one by one with string concatenation. What will the time complexity be?</w:t>
      </w:r>
    </w:p>
    <w:p w14:paraId="34054763"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O(n)</w:t>
      </w:r>
    </w:p>
    <w:p w14:paraId="4990721D"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proofErr w:type="gramStart"/>
      <w:r w:rsidRPr="00A15D18">
        <w:rPr>
          <w:rFonts w:ascii="Segoe UI" w:eastAsia="Times New Roman" w:hAnsi="Segoe UI" w:cs="Segoe UI"/>
          <w:kern w:val="0"/>
          <w14:ligatures w14:val="none"/>
        </w:rPr>
        <w:t>O(</w:t>
      </w:r>
      <w:proofErr w:type="gramEnd"/>
      <w:r w:rsidRPr="00A15D18">
        <w:rPr>
          <w:rFonts w:ascii="Segoe UI" w:eastAsia="Times New Roman" w:hAnsi="Segoe UI" w:cs="Segoe UI"/>
          <w:kern w:val="0"/>
          <w14:ligatures w14:val="none"/>
        </w:rPr>
        <w:t>n log n)</w:t>
      </w:r>
    </w:p>
    <w:p w14:paraId="45769182" w14:textId="77777777" w:rsidR="00A15D18" w:rsidRPr="00A15D18" w:rsidRDefault="00A15D18" w:rsidP="00A15D18">
      <w:pPr>
        <w:shd w:val="clear" w:color="auto" w:fill="FFFFFF"/>
        <w:spacing w:after="0" w:line="240" w:lineRule="auto"/>
        <w:rPr>
          <w:rFonts w:ascii="Segoe UI" w:eastAsia="Times New Roman" w:hAnsi="Segoe UI" w:cs="Segoe UI"/>
          <w:kern w:val="0"/>
          <w:lang w:val="es-MX"/>
          <w14:ligatures w14:val="none"/>
        </w:rPr>
      </w:pPr>
      <w:r w:rsidRPr="00A15D18">
        <w:rPr>
          <w:rFonts w:ascii="Segoe UI" w:eastAsia="Times New Roman" w:hAnsi="Segoe UI" w:cs="Segoe UI"/>
          <w:kern w:val="0"/>
          <w:lang w:val="es-MX"/>
          <w14:ligatures w14:val="none"/>
        </w:rPr>
        <w:t>O(n^2)</w:t>
      </w:r>
    </w:p>
    <w:p w14:paraId="70B9134C" w14:textId="77777777" w:rsidR="00A15D18" w:rsidRPr="00A15D18" w:rsidRDefault="00A15D18" w:rsidP="00A15D18">
      <w:pPr>
        <w:shd w:val="clear" w:color="auto" w:fill="FFFFFF"/>
        <w:spacing w:after="0" w:line="240" w:lineRule="auto"/>
        <w:rPr>
          <w:rFonts w:ascii="Segoe UI" w:eastAsia="Times New Roman" w:hAnsi="Segoe UI" w:cs="Segoe UI"/>
          <w:kern w:val="0"/>
          <w:lang w:val="es-MX"/>
          <w14:ligatures w14:val="none"/>
        </w:rPr>
      </w:pPr>
      <w:r w:rsidRPr="00A15D18">
        <w:rPr>
          <w:rFonts w:ascii="Segoe UI" w:eastAsia="Times New Roman" w:hAnsi="Segoe UI" w:cs="Segoe UI"/>
          <w:kern w:val="0"/>
          <w:lang w:val="es-MX"/>
          <w14:ligatures w14:val="none"/>
        </w:rPr>
        <w:t>O(1)</w:t>
      </w:r>
    </w:p>
    <w:p w14:paraId="07263A1B" w14:textId="77777777" w:rsidR="00A15D18" w:rsidRPr="00A15D18" w:rsidRDefault="00A15D18" w:rsidP="00A15D18">
      <w:pPr>
        <w:shd w:val="clear" w:color="auto" w:fill="FFFFFF"/>
        <w:spacing w:after="0" w:line="240" w:lineRule="auto"/>
        <w:rPr>
          <w:rFonts w:ascii="Segoe UI" w:eastAsia="Times New Roman" w:hAnsi="Segoe UI" w:cs="Segoe UI"/>
          <w:kern w:val="0"/>
          <w:lang w:val="es-MX"/>
          <w14:ligatures w14:val="none"/>
        </w:rPr>
      </w:pPr>
      <w:r w:rsidRPr="00A15D18">
        <w:rPr>
          <w:rFonts w:ascii="Segoe UI" w:eastAsia="Times New Roman" w:hAnsi="Segoe UI" w:cs="Segoe UI"/>
          <w:kern w:val="0"/>
          <w:bdr w:val="single" w:sz="2" w:space="0" w:color="auto" w:frame="1"/>
          <w:lang w:val="es-MX"/>
          <w14:ligatures w14:val="none"/>
        </w:rPr>
        <w:t>RedoSubmit</w:t>
      </w:r>
    </w:p>
    <w:p w14:paraId="608FDC13" w14:textId="77777777" w:rsidR="00A15D18" w:rsidRPr="00A15D18" w:rsidRDefault="00A15D18" w:rsidP="00A15D18">
      <w:pPr>
        <w:shd w:val="clear" w:color="auto" w:fill="E0F2F1"/>
        <w:spacing w:after="0" w:line="240" w:lineRule="auto"/>
        <w:rPr>
          <w:rFonts w:ascii="Segoe UI" w:eastAsia="Times New Roman" w:hAnsi="Segoe UI" w:cs="Segoe UI"/>
          <w:color w:val="00695C"/>
          <w:kern w:val="0"/>
          <w:sz w:val="18"/>
          <w:szCs w:val="18"/>
          <w:lang w:val="es-MX"/>
          <w14:ligatures w14:val="none"/>
        </w:rPr>
      </w:pPr>
      <w:r w:rsidRPr="00A15D18">
        <w:rPr>
          <w:rFonts w:ascii="Segoe UI" w:eastAsia="Times New Roman" w:hAnsi="Segoe UI" w:cs="Segoe UI"/>
          <w:color w:val="00695C"/>
          <w:kern w:val="0"/>
          <w:sz w:val="18"/>
          <w:szCs w:val="18"/>
          <w:bdr w:val="single" w:sz="2" w:space="0" w:color="auto" w:frame="1"/>
          <w:lang w:val="es-MX"/>
          <w14:ligatures w14:val="none"/>
        </w:rPr>
        <w:t>Correct.</w:t>
      </w:r>
    </w:p>
    <w:p w14:paraId="09FA9C92"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 xml:space="preserve">If the string is mutable, then each concatenation is </w:t>
      </w:r>
      <w:proofErr w:type="gramStart"/>
      <w:r w:rsidRPr="00A15D18">
        <w:rPr>
          <w:rFonts w:ascii="Segoe UI" w:eastAsia="Times New Roman" w:hAnsi="Segoe UI" w:cs="Segoe UI"/>
          <w:kern w:val="0"/>
          <w14:ligatures w14:val="none"/>
        </w:rPr>
        <w:t>O(</w:t>
      </w:r>
      <w:proofErr w:type="gramEnd"/>
      <w:r w:rsidRPr="00A15D18">
        <w:rPr>
          <w:rFonts w:ascii="Segoe UI" w:eastAsia="Times New Roman" w:hAnsi="Segoe UI" w:cs="Segoe UI"/>
          <w:kern w:val="0"/>
          <w14:ligatures w14:val="none"/>
        </w:rPr>
        <w:t>1), which is performed n times.</w:t>
      </w:r>
    </w:p>
    <w:p w14:paraId="6E555471"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5A957739" w14:textId="77777777" w:rsidR="00A15D18" w:rsidRPr="00A15D18" w:rsidRDefault="00A15D18" w:rsidP="00A15D18">
      <w:pPr>
        <w:shd w:val="clear" w:color="auto" w:fill="FFFFFF"/>
        <w:spacing w:before="150" w:after="15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pict w14:anchorId="79C8C279">
          <v:rect id="_x0000_i1027" style="width:0;height:.75pt" o:hralign="center" o:hrstd="t" o:hr="t" fillcolor="#a0a0a0" stroked="f"/>
        </w:pict>
      </w:r>
    </w:p>
    <w:p w14:paraId="330BAF6F"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6255F41D" w14:textId="77777777" w:rsidR="00A15D18" w:rsidRPr="00A15D18" w:rsidRDefault="00A15D18" w:rsidP="00A15D18">
      <w:pPr>
        <w:shd w:val="clear" w:color="auto" w:fill="D9E9FF"/>
        <w:spacing w:after="0" w:line="240" w:lineRule="auto"/>
        <w:rPr>
          <w:rFonts w:ascii="Segoe UI" w:eastAsia="Times New Roman" w:hAnsi="Segoe UI" w:cs="Segoe UI"/>
          <w:color w:val="4191FF"/>
          <w:kern w:val="0"/>
          <w14:ligatures w14:val="none"/>
        </w:rPr>
      </w:pPr>
      <w:r w:rsidRPr="00A15D18">
        <w:rPr>
          <w:rFonts w:ascii="Segoe UI" w:eastAsia="Times New Roman" w:hAnsi="Segoe UI" w:cs="Segoe UI"/>
          <w:color w:val="4191FF"/>
          <w:kern w:val="0"/>
          <w14:ligatures w14:val="none"/>
        </w:rPr>
        <w:t>Multiple Choice Question</w:t>
      </w:r>
    </w:p>
    <w:p w14:paraId="1682DE9F"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Sliding window algorithms have while loops inside for loops. Why is the time complexity still O(n)?</w:t>
      </w:r>
    </w:p>
    <w:p w14:paraId="35A32452"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 xml:space="preserve">The while loop can only iterate n times in total, so we say the work inside the for loop is amortized </w:t>
      </w:r>
      <w:proofErr w:type="gramStart"/>
      <w:r w:rsidRPr="00A15D18">
        <w:rPr>
          <w:rFonts w:ascii="Segoe UI" w:eastAsia="Times New Roman" w:hAnsi="Segoe UI" w:cs="Segoe UI"/>
          <w:kern w:val="0"/>
          <w14:ligatures w14:val="none"/>
        </w:rPr>
        <w:t>O(</w:t>
      </w:r>
      <w:proofErr w:type="gramEnd"/>
      <w:r w:rsidRPr="00A15D18">
        <w:rPr>
          <w:rFonts w:ascii="Segoe UI" w:eastAsia="Times New Roman" w:hAnsi="Segoe UI" w:cs="Segoe UI"/>
          <w:kern w:val="0"/>
          <w14:ligatures w14:val="none"/>
        </w:rPr>
        <w:t>1).</w:t>
      </w:r>
    </w:p>
    <w:p w14:paraId="4EB53E39"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 xml:space="preserve">It isn't. Because of the nested loop, the </w:t>
      </w:r>
      <w:proofErr w:type="gramStart"/>
      <w:r w:rsidRPr="00A15D18">
        <w:rPr>
          <w:rFonts w:ascii="Segoe UI" w:eastAsia="Times New Roman" w:hAnsi="Segoe UI" w:cs="Segoe UI"/>
          <w:kern w:val="0"/>
          <w14:ligatures w14:val="none"/>
        </w:rPr>
        <w:t>worst case</w:t>
      </w:r>
      <w:proofErr w:type="gramEnd"/>
      <w:r w:rsidRPr="00A15D18">
        <w:rPr>
          <w:rFonts w:ascii="Segoe UI" w:eastAsia="Times New Roman" w:hAnsi="Segoe UI" w:cs="Segoe UI"/>
          <w:kern w:val="0"/>
          <w14:ligatures w14:val="none"/>
        </w:rPr>
        <w:t xml:space="preserve"> time complexity is O(n^2).</w:t>
      </w:r>
    </w:p>
    <w:p w14:paraId="1A20E1C8"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lastRenderedPageBreak/>
        <w:t>Because we only care about the average time complexity, and the while loop doesn't loop that many times on average.</w:t>
      </w:r>
    </w:p>
    <w:p w14:paraId="7A827DA9"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proofErr w:type="spellStart"/>
      <w:r w:rsidRPr="00A15D18">
        <w:rPr>
          <w:rFonts w:ascii="Segoe UI" w:eastAsia="Times New Roman" w:hAnsi="Segoe UI" w:cs="Segoe UI"/>
          <w:kern w:val="0"/>
          <w:bdr w:val="single" w:sz="2" w:space="0" w:color="auto" w:frame="1"/>
          <w14:ligatures w14:val="none"/>
        </w:rPr>
        <w:t>RedoSubmit</w:t>
      </w:r>
      <w:proofErr w:type="spellEnd"/>
    </w:p>
    <w:p w14:paraId="7B1BAB96" w14:textId="77777777" w:rsidR="00A15D18" w:rsidRPr="00A15D18" w:rsidRDefault="00A15D18" w:rsidP="00A15D18">
      <w:pPr>
        <w:shd w:val="clear" w:color="auto" w:fill="E0F2F1"/>
        <w:spacing w:after="0" w:line="240" w:lineRule="auto"/>
        <w:rPr>
          <w:rFonts w:ascii="Segoe UI" w:eastAsia="Times New Roman" w:hAnsi="Segoe UI" w:cs="Segoe UI"/>
          <w:color w:val="00695C"/>
          <w:kern w:val="0"/>
          <w:sz w:val="18"/>
          <w:szCs w:val="18"/>
          <w14:ligatures w14:val="none"/>
        </w:rPr>
      </w:pPr>
      <w:r w:rsidRPr="00A15D18">
        <w:rPr>
          <w:rFonts w:ascii="Segoe UI" w:eastAsia="Times New Roman" w:hAnsi="Segoe UI" w:cs="Segoe UI"/>
          <w:color w:val="00695C"/>
          <w:kern w:val="0"/>
          <w:sz w:val="18"/>
          <w:szCs w:val="18"/>
          <w:bdr w:val="single" w:sz="2" w:space="0" w:color="auto" w:frame="1"/>
          <w14:ligatures w14:val="none"/>
        </w:rPr>
        <w:t>Correct.</w:t>
      </w:r>
    </w:p>
    <w:p w14:paraId="6F92889C"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Always think about the range of values the while loop can loop over.</w:t>
      </w:r>
    </w:p>
    <w:p w14:paraId="638FB0E5"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1A823482" w14:textId="77777777" w:rsidR="00A15D18" w:rsidRPr="00A15D18" w:rsidRDefault="00A15D18" w:rsidP="00A15D18">
      <w:pPr>
        <w:shd w:val="clear" w:color="auto" w:fill="FFFFFF"/>
        <w:spacing w:before="150" w:after="15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pict w14:anchorId="25D98EAD">
          <v:rect id="_x0000_i1028" style="width:0;height:.75pt" o:hralign="center" o:hrstd="t" o:hr="t" fillcolor="#a0a0a0" stroked="f"/>
        </w:pict>
      </w:r>
    </w:p>
    <w:p w14:paraId="1025279C"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7C6D50FA" w14:textId="77777777" w:rsidR="00A15D18" w:rsidRPr="00A15D18" w:rsidRDefault="00A15D18" w:rsidP="00A15D18">
      <w:pPr>
        <w:shd w:val="clear" w:color="auto" w:fill="D9E9FF"/>
        <w:spacing w:after="0" w:line="240" w:lineRule="auto"/>
        <w:rPr>
          <w:rFonts w:ascii="Segoe UI" w:eastAsia="Times New Roman" w:hAnsi="Segoe UI" w:cs="Segoe UI"/>
          <w:color w:val="4191FF"/>
          <w:kern w:val="0"/>
          <w14:ligatures w14:val="none"/>
        </w:rPr>
      </w:pPr>
      <w:r w:rsidRPr="00A15D18">
        <w:rPr>
          <w:rFonts w:ascii="Segoe UI" w:eastAsia="Times New Roman" w:hAnsi="Segoe UI" w:cs="Segoe UI"/>
          <w:color w:val="4191FF"/>
          <w:kern w:val="0"/>
          <w14:ligatures w14:val="none"/>
        </w:rPr>
        <w:t>Multiple Choice Question</w:t>
      </w:r>
    </w:p>
    <w:p w14:paraId="08C887B3"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You have a subarray that starts at index left and ends at index right (inclusive). How many elements are in the subarray?</w:t>
      </w:r>
    </w:p>
    <w:p w14:paraId="100AA1B1"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right - left</w:t>
      </w:r>
    </w:p>
    <w:p w14:paraId="02E9B79B"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right - left + 1</w:t>
      </w:r>
    </w:p>
    <w:p w14:paraId="5B35608A"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right + left</w:t>
      </w:r>
    </w:p>
    <w:p w14:paraId="29C586EC"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proofErr w:type="spellStart"/>
      <w:r w:rsidRPr="00A15D18">
        <w:rPr>
          <w:rFonts w:ascii="Segoe UI" w:eastAsia="Times New Roman" w:hAnsi="Segoe UI" w:cs="Segoe UI"/>
          <w:kern w:val="0"/>
          <w:bdr w:val="single" w:sz="2" w:space="0" w:color="auto" w:frame="1"/>
          <w14:ligatures w14:val="none"/>
        </w:rPr>
        <w:t>RedoSubmit</w:t>
      </w:r>
      <w:proofErr w:type="spellEnd"/>
    </w:p>
    <w:p w14:paraId="19D5CEB9" w14:textId="77777777" w:rsidR="00A15D18" w:rsidRPr="00A15D18" w:rsidRDefault="00A15D18" w:rsidP="00A15D18">
      <w:pPr>
        <w:shd w:val="clear" w:color="auto" w:fill="E0F2F1"/>
        <w:spacing w:after="0" w:line="240" w:lineRule="auto"/>
        <w:rPr>
          <w:rFonts w:ascii="Segoe UI" w:eastAsia="Times New Roman" w:hAnsi="Segoe UI" w:cs="Segoe UI"/>
          <w:color w:val="00695C"/>
          <w:kern w:val="0"/>
          <w:sz w:val="18"/>
          <w:szCs w:val="18"/>
          <w14:ligatures w14:val="none"/>
        </w:rPr>
      </w:pPr>
      <w:r w:rsidRPr="00A15D18">
        <w:rPr>
          <w:rFonts w:ascii="Segoe UI" w:eastAsia="Times New Roman" w:hAnsi="Segoe UI" w:cs="Segoe UI"/>
          <w:color w:val="00695C"/>
          <w:kern w:val="0"/>
          <w:sz w:val="18"/>
          <w:szCs w:val="18"/>
          <w:bdr w:val="single" w:sz="2" w:space="0" w:color="auto" w:frame="1"/>
          <w14:ligatures w14:val="none"/>
        </w:rPr>
        <w:t>Correct.</w:t>
      </w:r>
    </w:p>
    <w:p w14:paraId="3A685185"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t>This is an important formula to remember for problems that ask for the number of subarrays that fit a constraint.</w:t>
      </w:r>
    </w:p>
    <w:p w14:paraId="4F0C2BA4"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20F301A1" w14:textId="77777777" w:rsidR="00A15D18" w:rsidRPr="00A15D18" w:rsidRDefault="00A15D18" w:rsidP="00A15D18">
      <w:pPr>
        <w:shd w:val="clear" w:color="auto" w:fill="FFFFFF"/>
        <w:spacing w:before="150" w:after="15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pict w14:anchorId="264339EC">
          <v:rect id="_x0000_i1029" style="width:0;height:.75pt" o:hralign="center" o:hrstd="t" o:hr="t" fillcolor="#a0a0a0" stroked="f"/>
        </w:pict>
      </w:r>
    </w:p>
    <w:p w14:paraId="2592492B"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780DBBA1"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15D18">
        <w:rPr>
          <w:rFonts w:ascii="Segoe UI" w:eastAsia="Times New Roman" w:hAnsi="Segoe UI" w:cs="Segoe UI"/>
          <w:color w:val="5A5A5A"/>
          <w:kern w:val="0"/>
          <w14:ligatures w14:val="none"/>
        </w:rPr>
        <w:t>Carefully read and make sure you understand the problem </w:t>
      </w:r>
      <w:hyperlink r:id="rId5" w:tgtFrame="_blank" w:history="1">
        <w:r w:rsidRPr="00A15D18">
          <w:rPr>
            <w:rFonts w:ascii="Segoe UI" w:eastAsia="Times New Roman" w:hAnsi="Segoe UI" w:cs="Segoe UI"/>
            <w:color w:val="1890FF"/>
            <w:kern w:val="0"/>
            <w:bdr w:val="single" w:sz="2" w:space="0" w:color="auto" w:frame="1"/>
            <w14:ligatures w14:val="none"/>
          </w:rPr>
          <w:t>713. Subarray Product Less Than K</w:t>
        </w:r>
      </w:hyperlink>
      <w:r w:rsidRPr="00A15D18">
        <w:rPr>
          <w:rFonts w:ascii="Segoe UI" w:eastAsia="Times New Roman" w:hAnsi="Segoe UI" w:cs="Segoe UI"/>
          <w:color w:val="5A5A5A"/>
          <w:kern w:val="0"/>
          <w14:ligatures w14:val="none"/>
        </w:rPr>
        <w:t>. Then, consider the following solution:</w:t>
      </w:r>
    </w:p>
    <w:p w14:paraId="41E3F47E"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15D18">
        <w:rPr>
          <w:rFonts w:ascii="Segoe UI" w:eastAsia="Times New Roman" w:hAnsi="Segoe UI" w:cs="Segoe UI"/>
          <w:color w:val="5A5A5A"/>
          <w:kern w:val="0"/>
          <w14:ligatures w14:val="none"/>
        </w:rPr>
        <w:t>The following is a list of questions for you to answer. Click on each question to reveal the answer.</w:t>
      </w:r>
    </w:p>
    <w:p w14:paraId="612759EB"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b/>
          <w:bCs/>
          <w:kern w:val="0"/>
          <w:bdr w:val="single" w:sz="2" w:space="0" w:color="auto" w:frame="1"/>
          <w14:ligatures w14:val="none"/>
        </w:rPr>
        <w:t>If the line of code with comment "A" were removed, what would happen during execution, and how would it affect our answer?</w:t>
      </w:r>
    </w:p>
    <w:p w14:paraId="3DB16589"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15D18">
        <w:rPr>
          <w:rFonts w:ascii="Segoe UI" w:eastAsia="Times New Roman" w:hAnsi="Segoe UI" w:cs="Segoe UI"/>
          <w:color w:val="5A5A5A"/>
          <w:kern w:val="0"/>
          <w14:ligatures w14:val="none"/>
        </w:rPr>
        <w:t>The left pointer would never move from the first element. Whenever the value of </w:t>
      </w:r>
      <w:proofErr w:type="spellStart"/>
      <w:r w:rsidRPr="00A15D18">
        <w:rPr>
          <w:rFonts w:ascii="Consolas" w:eastAsia="Times New Roman" w:hAnsi="Consolas" w:cs="Courier New"/>
          <w:color w:val="C7254E"/>
          <w:kern w:val="0"/>
          <w:bdr w:val="single" w:sz="2" w:space="2" w:color="auto" w:frame="1"/>
          <w:shd w:val="clear" w:color="auto" w:fill="F9F2F4"/>
          <w14:ligatures w14:val="none"/>
        </w:rPr>
        <w:t>curr</w:t>
      </w:r>
      <w:proofErr w:type="spellEnd"/>
      <w:r w:rsidRPr="00A15D18">
        <w:rPr>
          <w:rFonts w:ascii="Segoe UI" w:eastAsia="Times New Roman" w:hAnsi="Segoe UI" w:cs="Segoe UI"/>
          <w:color w:val="5A5A5A"/>
          <w:kern w:val="0"/>
          <w14:ligatures w14:val="none"/>
        </w:rPr>
        <w:t> grows beyond </w:t>
      </w:r>
      <w:r w:rsidRPr="00A15D18">
        <w:rPr>
          <w:rFonts w:ascii="Consolas" w:eastAsia="Times New Roman" w:hAnsi="Consolas" w:cs="Courier New"/>
          <w:color w:val="C7254E"/>
          <w:kern w:val="0"/>
          <w:bdr w:val="single" w:sz="2" w:space="2" w:color="auto" w:frame="1"/>
          <w:shd w:val="clear" w:color="auto" w:fill="F9F2F4"/>
          <w14:ligatures w14:val="none"/>
        </w:rPr>
        <w:t>k</w:t>
      </w:r>
      <w:r w:rsidRPr="00A15D18">
        <w:rPr>
          <w:rFonts w:ascii="Segoe UI" w:eastAsia="Times New Roman" w:hAnsi="Segoe UI" w:cs="Segoe UI"/>
          <w:color w:val="5A5A5A"/>
          <w:kern w:val="0"/>
          <w14:ligatures w14:val="none"/>
        </w:rPr>
        <w:t>, we will divide by the first element only. If the first element is </w:t>
      </w:r>
      <w:r w:rsidRPr="00A15D18">
        <w:rPr>
          <w:rFonts w:ascii="Consolas" w:eastAsia="Times New Roman" w:hAnsi="Consolas" w:cs="Courier New"/>
          <w:color w:val="C7254E"/>
          <w:kern w:val="0"/>
          <w:bdr w:val="single" w:sz="2" w:space="2" w:color="auto" w:frame="1"/>
          <w:shd w:val="clear" w:color="auto" w:fill="F9F2F4"/>
          <w14:ligatures w14:val="none"/>
        </w:rPr>
        <w:t>1</w:t>
      </w:r>
      <w:r w:rsidRPr="00A15D18">
        <w:rPr>
          <w:rFonts w:ascii="Segoe UI" w:eastAsia="Times New Roman" w:hAnsi="Segoe UI" w:cs="Segoe UI"/>
          <w:color w:val="5A5A5A"/>
          <w:kern w:val="0"/>
          <w14:ligatures w14:val="none"/>
        </w:rPr>
        <w:t>, we would end up with an infinite loop. If the first element is greater than </w:t>
      </w:r>
      <w:r w:rsidRPr="00A15D18">
        <w:rPr>
          <w:rFonts w:ascii="Consolas" w:eastAsia="Times New Roman" w:hAnsi="Consolas" w:cs="Courier New"/>
          <w:color w:val="C7254E"/>
          <w:kern w:val="0"/>
          <w:bdr w:val="single" w:sz="2" w:space="2" w:color="auto" w:frame="1"/>
          <w:shd w:val="clear" w:color="auto" w:fill="F9F2F4"/>
          <w14:ligatures w14:val="none"/>
        </w:rPr>
        <w:t>1</w:t>
      </w:r>
      <w:r w:rsidRPr="00A15D18">
        <w:rPr>
          <w:rFonts w:ascii="Segoe UI" w:eastAsia="Times New Roman" w:hAnsi="Segoe UI" w:cs="Segoe UI"/>
          <w:color w:val="5A5A5A"/>
          <w:kern w:val="0"/>
          <w14:ligatures w14:val="none"/>
        </w:rPr>
        <w:t>, we will move forward. However, because </w:t>
      </w:r>
      <w:r w:rsidRPr="00A15D18">
        <w:rPr>
          <w:rFonts w:ascii="Consolas" w:eastAsia="Times New Roman" w:hAnsi="Consolas" w:cs="Courier New"/>
          <w:color w:val="C7254E"/>
          <w:kern w:val="0"/>
          <w:bdr w:val="single" w:sz="2" w:space="2" w:color="auto" w:frame="1"/>
          <w:shd w:val="clear" w:color="auto" w:fill="F9F2F4"/>
          <w14:ligatures w14:val="none"/>
        </w:rPr>
        <w:t>left</w:t>
      </w:r>
      <w:r w:rsidRPr="00A15D18">
        <w:rPr>
          <w:rFonts w:ascii="Segoe UI" w:eastAsia="Times New Roman" w:hAnsi="Segoe UI" w:cs="Segoe UI"/>
          <w:color w:val="5A5A5A"/>
          <w:kern w:val="0"/>
          <w14:ligatures w14:val="none"/>
        </w:rPr>
        <w:t> is stuck at </w:t>
      </w:r>
      <w:r w:rsidRPr="00A15D18">
        <w:rPr>
          <w:rFonts w:ascii="Consolas" w:eastAsia="Times New Roman" w:hAnsi="Consolas" w:cs="Courier New"/>
          <w:color w:val="C7254E"/>
          <w:kern w:val="0"/>
          <w:bdr w:val="single" w:sz="2" w:space="2" w:color="auto" w:frame="1"/>
          <w:shd w:val="clear" w:color="auto" w:fill="F9F2F4"/>
          <w14:ligatures w14:val="none"/>
        </w:rPr>
        <w:t>0</w:t>
      </w:r>
      <w:r w:rsidRPr="00A15D18">
        <w:rPr>
          <w:rFonts w:ascii="Segoe UI" w:eastAsia="Times New Roman" w:hAnsi="Segoe UI" w:cs="Segoe UI"/>
          <w:color w:val="5A5A5A"/>
          <w:kern w:val="0"/>
          <w14:ligatures w14:val="none"/>
        </w:rPr>
        <w:t>, we will always consider </w:t>
      </w:r>
      <w:r w:rsidRPr="00A15D18">
        <w:rPr>
          <w:rFonts w:ascii="Segoe UI" w:eastAsia="Times New Roman" w:hAnsi="Segoe UI" w:cs="Segoe UI"/>
          <w:b/>
          <w:bCs/>
          <w:color w:val="5A5A5A"/>
          <w:kern w:val="0"/>
          <w:bdr w:val="single" w:sz="2" w:space="0" w:color="auto" w:frame="1"/>
          <w14:ligatures w14:val="none"/>
        </w:rPr>
        <w:t>every</w:t>
      </w:r>
      <w:r w:rsidRPr="00A15D18">
        <w:rPr>
          <w:rFonts w:ascii="Segoe UI" w:eastAsia="Times New Roman" w:hAnsi="Segoe UI" w:cs="Segoe UI"/>
          <w:color w:val="5A5A5A"/>
          <w:kern w:val="0"/>
          <w14:ligatures w14:val="none"/>
        </w:rPr>
        <w:t> subarray as part of the answer since we are using </w:t>
      </w:r>
      <w:r w:rsidRPr="00A15D18">
        <w:rPr>
          <w:rFonts w:ascii="Consolas" w:eastAsia="Times New Roman" w:hAnsi="Consolas" w:cs="Courier New"/>
          <w:color w:val="C7254E"/>
          <w:kern w:val="0"/>
          <w:bdr w:val="single" w:sz="2" w:space="2" w:color="auto" w:frame="1"/>
          <w:shd w:val="clear" w:color="auto" w:fill="F9F2F4"/>
          <w14:ligatures w14:val="none"/>
        </w:rPr>
        <w:t>left</w:t>
      </w:r>
      <w:r w:rsidRPr="00A15D18">
        <w:rPr>
          <w:rFonts w:ascii="Segoe UI" w:eastAsia="Times New Roman" w:hAnsi="Segoe UI" w:cs="Segoe UI"/>
          <w:color w:val="5A5A5A"/>
          <w:kern w:val="0"/>
          <w14:ligatures w14:val="none"/>
        </w:rPr>
        <w:t> in our calculation of the answer.</w:t>
      </w:r>
    </w:p>
    <w:p w14:paraId="59911874"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15D18">
        <w:rPr>
          <w:rFonts w:ascii="Segoe UI" w:eastAsia="Times New Roman" w:hAnsi="Segoe UI" w:cs="Segoe UI"/>
          <w:color w:val="5A5A5A"/>
          <w:kern w:val="0"/>
          <w14:ligatures w14:val="none"/>
        </w:rPr>
        <w:lastRenderedPageBreak/>
        <w:t>This line is crucial to the concept of sliding window and without it, the code loses all meaning as </w:t>
      </w:r>
      <w:r w:rsidRPr="00A15D18">
        <w:rPr>
          <w:rFonts w:ascii="Consolas" w:eastAsia="Times New Roman" w:hAnsi="Consolas" w:cs="Courier New"/>
          <w:color w:val="C7254E"/>
          <w:kern w:val="0"/>
          <w:bdr w:val="single" w:sz="2" w:space="2" w:color="auto" w:frame="1"/>
          <w:shd w:val="clear" w:color="auto" w:fill="F9F2F4"/>
          <w14:ligatures w14:val="none"/>
        </w:rPr>
        <w:t>left</w:t>
      </w:r>
      <w:r w:rsidRPr="00A15D18">
        <w:rPr>
          <w:rFonts w:ascii="Segoe UI" w:eastAsia="Times New Roman" w:hAnsi="Segoe UI" w:cs="Segoe UI"/>
          <w:color w:val="5A5A5A"/>
          <w:kern w:val="0"/>
          <w14:ligatures w14:val="none"/>
        </w:rPr>
        <w:t> and </w:t>
      </w:r>
      <w:r w:rsidRPr="00A15D18">
        <w:rPr>
          <w:rFonts w:ascii="Consolas" w:eastAsia="Times New Roman" w:hAnsi="Consolas" w:cs="Courier New"/>
          <w:color w:val="C7254E"/>
          <w:kern w:val="0"/>
          <w:bdr w:val="single" w:sz="2" w:space="2" w:color="auto" w:frame="1"/>
          <w:shd w:val="clear" w:color="auto" w:fill="F9F2F4"/>
          <w14:ligatures w14:val="none"/>
        </w:rPr>
        <w:t>right</w:t>
      </w:r>
      <w:r w:rsidRPr="00A15D18">
        <w:rPr>
          <w:rFonts w:ascii="Segoe UI" w:eastAsia="Times New Roman" w:hAnsi="Segoe UI" w:cs="Segoe UI"/>
          <w:color w:val="5A5A5A"/>
          <w:kern w:val="0"/>
          <w14:ligatures w14:val="none"/>
        </w:rPr>
        <w:t> are no longer tracking a window.</w:t>
      </w:r>
    </w:p>
    <w:p w14:paraId="2E63F242"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4B5198D4"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b/>
          <w:bCs/>
          <w:kern w:val="0"/>
          <w:bdr w:val="single" w:sz="2" w:space="0" w:color="auto" w:frame="1"/>
          <w14:ligatures w14:val="none"/>
        </w:rPr>
        <w:t xml:space="preserve">Initially, our window </w:t>
      </w:r>
      <w:proofErr w:type="gramStart"/>
      <w:r w:rsidRPr="00A15D18">
        <w:rPr>
          <w:rFonts w:ascii="Segoe UI" w:eastAsia="Times New Roman" w:hAnsi="Segoe UI" w:cs="Segoe UI"/>
          <w:b/>
          <w:bCs/>
          <w:kern w:val="0"/>
          <w:bdr w:val="single" w:sz="2" w:space="0" w:color="auto" w:frame="1"/>
          <w14:ligatures w14:val="none"/>
        </w:rPr>
        <w:t>is</w:t>
      </w:r>
      <w:proofErr w:type="gramEnd"/>
      <w:r w:rsidRPr="00A15D18">
        <w:rPr>
          <w:rFonts w:ascii="Segoe UI" w:eastAsia="Times New Roman" w:hAnsi="Segoe UI" w:cs="Segoe UI"/>
          <w:b/>
          <w:bCs/>
          <w:kern w:val="0"/>
          <w:bdr w:val="single" w:sz="2" w:space="0" w:color="auto" w:frame="1"/>
          <w14:ligatures w14:val="none"/>
        </w:rPr>
        <w:t xml:space="preserve"> empty, so our window's product </w:t>
      </w:r>
      <w:proofErr w:type="gramStart"/>
      <w:r w:rsidRPr="00A15D18">
        <w:rPr>
          <w:rFonts w:ascii="Segoe UI" w:eastAsia="Times New Roman" w:hAnsi="Segoe UI" w:cs="Segoe UI"/>
          <w:b/>
          <w:bCs/>
          <w:kern w:val="0"/>
          <w:bdr w:val="single" w:sz="2" w:space="0" w:color="auto" w:frame="1"/>
          <w14:ligatures w14:val="none"/>
        </w:rPr>
        <w:t>is</w:t>
      </w:r>
      <w:proofErr w:type="gramEnd"/>
      <w:r w:rsidRPr="00A15D18">
        <w:rPr>
          <w:rFonts w:ascii="Segoe UI" w:eastAsia="Times New Roman" w:hAnsi="Segoe UI" w:cs="Segoe UI"/>
          <w:b/>
          <w:bCs/>
          <w:kern w:val="0"/>
          <w:bdr w:val="single" w:sz="2" w:space="0" w:color="auto" w:frame="1"/>
          <w14:ligatures w14:val="none"/>
        </w:rPr>
        <w:t xml:space="preserve"> 0. Why do we initialize </w:t>
      </w:r>
      <w:proofErr w:type="spellStart"/>
      <w:proofErr w:type="gramStart"/>
      <w:r w:rsidRPr="00A15D18">
        <w:rPr>
          <w:rFonts w:ascii="Segoe UI" w:eastAsia="Times New Roman" w:hAnsi="Segoe UI" w:cs="Segoe UI"/>
          <w:b/>
          <w:bCs/>
          <w:kern w:val="0"/>
          <w:bdr w:val="single" w:sz="2" w:space="0" w:color="auto" w:frame="1"/>
          <w14:ligatures w14:val="none"/>
        </w:rPr>
        <w:t>curr</w:t>
      </w:r>
      <w:proofErr w:type="spellEnd"/>
      <w:proofErr w:type="gramEnd"/>
      <w:r w:rsidRPr="00A15D18">
        <w:rPr>
          <w:rFonts w:ascii="Segoe UI" w:eastAsia="Times New Roman" w:hAnsi="Segoe UI" w:cs="Segoe UI"/>
          <w:b/>
          <w:bCs/>
          <w:kern w:val="0"/>
          <w:bdr w:val="single" w:sz="2" w:space="0" w:color="auto" w:frame="1"/>
          <w14:ligatures w14:val="none"/>
        </w:rPr>
        <w:t xml:space="preserve"> with 1 and not 0?</w:t>
      </w:r>
    </w:p>
    <w:p w14:paraId="1460E877"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15D18">
        <w:rPr>
          <w:rFonts w:ascii="Segoe UI" w:eastAsia="Times New Roman" w:hAnsi="Segoe UI" w:cs="Segoe UI"/>
          <w:color w:val="5A5A5A"/>
          <w:kern w:val="0"/>
          <w14:ligatures w14:val="none"/>
        </w:rPr>
        <w:t>Because we are adding elements to the window with </w:t>
      </w:r>
      <w:proofErr w:type="spellStart"/>
      <w:r w:rsidRPr="00A15D18">
        <w:rPr>
          <w:rFonts w:ascii="Consolas" w:eastAsia="Times New Roman" w:hAnsi="Consolas" w:cs="Courier New"/>
          <w:color w:val="C7254E"/>
          <w:kern w:val="0"/>
          <w:bdr w:val="single" w:sz="2" w:space="2" w:color="auto" w:frame="1"/>
          <w:shd w:val="clear" w:color="auto" w:fill="F9F2F4"/>
          <w14:ligatures w14:val="none"/>
        </w:rPr>
        <w:t>curr</w:t>
      </w:r>
      <w:proofErr w:type="spellEnd"/>
      <w:r w:rsidRPr="00A15D18">
        <w:rPr>
          <w:rFonts w:ascii="Consolas" w:eastAsia="Times New Roman" w:hAnsi="Consolas" w:cs="Courier New"/>
          <w:color w:val="C7254E"/>
          <w:kern w:val="0"/>
          <w:bdr w:val="single" w:sz="2" w:space="2" w:color="auto" w:frame="1"/>
          <w:shd w:val="clear" w:color="auto" w:fill="F9F2F4"/>
          <w14:ligatures w14:val="none"/>
        </w:rPr>
        <w:t xml:space="preserve"> *= </w:t>
      </w:r>
      <w:proofErr w:type="spellStart"/>
      <w:r w:rsidRPr="00A15D18">
        <w:rPr>
          <w:rFonts w:ascii="Consolas" w:eastAsia="Times New Roman" w:hAnsi="Consolas" w:cs="Courier New"/>
          <w:color w:val="C7254E"/>
          <w:kern w:val="0"/>
          <w:bdr w:val="single" w:sz="2" w:space="2" w:color="auto" w:frame="1"/>
          <w:shd w:val="clear" w:color="auto" w:fill="F9F2F4"/>
          <w14:ligatures w14:val="none"/>
        </w:rPr>
        <w:t>nums</w:t>
      </w:r>
      <w:proofErr w:type="spellEnd"/>
      <w:r w:rsidRPr="00A15D18">
        <w:rPr>
          <w:rFonts w:ascii="Consolas" w:eastAsia="Times New Roman" w:hAnsi="Consolas" w:cs="Courier New"/>
          <w:color w:val="C7254E"/>
          <w:kern w:val="0"/>
          <w:bdr w:val="single" w:sz="2" w:space="2" w:color="auto" w:frame="1"/>
          <w:shd w:val="clear" w:color="auto" w:fill="F9F2F4"/>
          <w14:ligatures w14:val="none"/>
        </w:rPr>
        <w:t>[right]</w:t>
      </w:r>
      <w:r w:rsidRPr="00A15D18">
        <w:rPr>
          <w:rFonts w:ascii="Segoe UI" w:eastAsia="Times New Roman" w:hAnsi="Segoe UI" w:cs="Segoe UI"/>
          <w:color w:val="5A5A5A"/>
          <w:kern w:val="0"/>
          <w14:ligatures w14:val="none"/>
        </w:rPr>
        <w:t>, if we initialized </w:t>
      </w:r>
      <w:proofErr w:type="spellStart"/>
      <w:r w:rsidRPr="00A15D18">
        <w:rPr>
          <w:rFonts w:ascii="Consolas" w:eastAsia="Times New Roman" w:hAnsi="Consolas" w:cs="Courier New"/>
          <w:color w:val="C7254E"/>
          <w:kern w:val="0"/>
          <w:bdr w:val="single" w:sz="2" w:space="2" w:color="auto" w:frame="1"/>
          <w:shd w:val="clear" w:color="auto" w:fill="F9F2F4"/>
          <w14:ligatures w14:val="none"/>
        </w:rPr>
        <w:t>curr</w:t>
      </w:r>
      <w:proofErr w:type="spellEnd"/>
      <w:r w:rsidRPr="00A15D18">
        <w:rPr>
          <w:rFonts w:ascii="Consolas" w:eastAsia="Times New Roman" w:hAnsi="Consolas" w:cs="Courier New"/>
          <w:color w:val="C7254E"/>
          <w:kern w:val="0"/>
          <w:bdr w:val="single" w:sz="2" w:space="2" w:color="auto" w:frame="1"/>
          <w:shd w:val="clear" w:color="auto" w:fill="F9F2F4"/>
          <w14:ligatures w14:val="none"/>
        </w:rPr>
        <w:t xml:space="preserve"> = 0</w:t>
      </w:r>
      <w:r w:rsidRPr="00A15D18">
        <w:rPr>
          <w:rFonts w:ascii="Segoe UI" w:eastAsia="Times New Roman" w:hAnsi="Segoe UI" w:cs="Segoe UI"/>
          <w:color w:val="5A5A5A"/>
          <w:kern w:val="0"/>
          <w14:ligatures w14:val="none"/>
        </w:rPr>
        <w:t>, then </w:t>
      </w:r>
      <w:proofErr w:type="spellStart"/>
      <w:r w:rsidRPr="00A15D18">
        <w:rPr>
          <w:rFonts w:ascii="Consolas" w:eastAsia="Times New Roman" w:hAnsi="Consolas" w:cs="Courier New"/>
          <w:color w:val="C7254E"/>
          <w:kern w:val="0"/>
          <w:bdr w:val="single" w:sz="2" w:space="2" w:color="auto" w:frame="1"/>
          <w:shd w:val="clear" w:color="auto" w:fill="F9F2F4"/>
          <w14:ligatures w14:val="none"/>
        </w:rPr>
        <w:t>curr</w:t>
      </w:r>
      <w:proofErr w:type="spellEnd"/>
      <w:r w:rsidRPr="00A15D18">
        <w:rPr>
          <w:rFonts w:ascii="Segoe UI" w:eastAsia="Times New Roman" w:hAnsi="Segoe UI" w:cs="Segoe UI"/>
          <w:color w:val="5A5A5A"/>
          <w:kern w:val="0"/>
          <w14:ligatures w14:val="none"/>
        </w:rPr>
        <w:t> would never change from </w:t>
      </w:r>
      <w:r w:rsidRPr="00A15D18">
        <w:rPr>
          <w:rFonts w:ascii="Consolas" w:eastAsia="Times New Roman" w:hAnsi="Consolas" w:cs="Courier New"/>
          <w:color w:val="C7254E"/>
          <w:kern w:val="0"/>
          <w:bdr w:val="single" w:sz="2" w:space="2" w:color="auto" w:frame="1"/>
          <w:shd w:val="clear" w:color="auto" w:fill="F9F2F4"/>
          <w14:ligatures w14:val="none"/>
        </w:rPr>
        <w:t>0</w:t>
      </w:r>
      <w:r w:rsidRPr="00A15D18">
        <w:rPr>
          <w:rFonts w:ascii="Segoe UI" w:eastAsia="Times New Roman" w:hAnsi="Segoe UI" w:cs="Segoe UI"/>
          <w:color w:val="5A5A5A"/>
          <w:kern w:val="0"/>
          <w14:ligatures w14:val="none"/>
        </w:rPr>
        <w:t>. A product of </w:t>
      </w:r>
      <w:r w:rsidRPr="00A15D18">
        <w:rPr>
          <w:rFonts w:ascii="Consolas" w:eastAsia="Times New Roman" w:hAnsi="Consolas" w:cs="Courier New"/>
          <w:color w:val="C7254E"/>
          <w:kern w:val="0"/>
          <w:bdr w:val="single" w:sz="2" w:space="2" w:color="auto" w:frame="1"/>
          <w:shd w:val="clear" w:color="auto" w:fill="F9F2F4"/>
          <w14:ligatures w14:val="none"/>
        </w:rPr>
        <w:t>1</w:t>
      </w:r>
      <w:r w:rsidRPr="00A15D18">
        <w:rPr>
          <w:rFonts w:ascii="Segoe UI" w:eastAsia="Times New Roman" w:hAnsi="Segoe UI" w:cs="Segoe UI"/>
          <w:color w:val="5A5A5A"/>
          <w:kern w:val="0"/>
          <w14:ligatures w14:val="none"/>
        </w:rPr>
        <w:t> can be considered as "neutral", since multiplying </w:t>
      </w:r>
      <w:r w:rsidRPr="00A15D18">
        <w:rPr>
          <w:rFonts w:ascii="Consolas" w:eastAsia="Times New Roman" w:hAnsi="Consolas" w:cs="Courier New"/>
          <w:color w:val="C7254E"/>
          <w:kern w:val="0"/>
          <w:bdr w:val="single" w:sz="2" w:space="2" w:color="auto" w:frame="1"/>
          <w:shd w:val="clear" w:color="auto" w:fill="F9F2F4"/>
          <w14:ligatures w14:val="none"/>
        </w:rPr>
        <w:t>1</w:t>
      </w:r>
      <w:r w:rsidRPr="00A15D18">
        <w:rPr>
          <w:rFonts w:ascii="Segoe UI" w:eastAsia="Times New Roman" w:hAnsi="Segoe UI" w:cs="Segoe UI"/>
          <w:color w:val="5A5A5A"/>
          <w:kern w:val="0"/>
          <w14:ligatures w14:val="none"/>
        </w:rPr>
        <w:t> with anything will not change it.</w:t>
      </w:r>
    </w:p>
    <w:p w14:paraId="64C2E2D6"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23852222" w14:textId="77777777" w:rsidR="00A15D18" w:rsidRPr="00A15D18" w:rsidRDefault="00A15D18" w:rsidP="00A15D18">
      <w:pPr>
        <w:shd w:val="clear" w:color="auto" w:fill="FFFFFF"/>
        <w:spacing w:after="0" w:line="240" w:lineRule="auto"/>
        <w:rPr>
          <w:rFonts w:ascii="Segoe UI" w:eastAsia="Times New Roman" w:hAnsi="Segoe UI" w:cs="Segoe UI"/>
          <w:kern w:val="0"/>
          <w14:ligatures w14:val="none"/>
        </w:rPr>
      </w:pPr>
      <w:r w:rsidRPr="00A15D18">
        <w:rPr>
          <w:rFonts w:ascii="Segoe UI" w:eastAsia="Times New Roman" w:hAnsi="Segoe UI" w:cs="Segoe UI"/>
          <w:b/>
          <w:bCs/>
          <w:kern w:val="0"/>
          <w:bdr w:val="single" w:sz="2" w:space="0" w:color="auto" w:frame="1"/>
          <w14:ligatures w14:val="none"/>
        </w:rPr>
        <w:t>When calculating the answer, why do we add right - left + 1?</w:t>
      </w:r>
    </w:p>
    <w:p w14:paraId="457B2587"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roofErr w:type="gramStart"/>
      <w:r w:rsidRPr="00A15D18">
        <w:rPr>
          <w:rFonts w:ascii="Segoe UI" w:eastAsia="Times New Roman" w:hAnsi="Segoe UI" w:cs="Segoe UI"/>
          <w:color w:val="5A5A5A"/>
          <w:kern w:val="0"/>
          <w14:ligatures w14:val="none"/>
        </w:rPr>
        <w:t>At the moment</w:t>
      </w:r>
      <w:proofErr w:type="gramEnd"/>
      <w:r w:rsidRPr="00A15D18">
        <w:rPr>
          <w:rFonts w:ascii="Segoe UI" w:eastAsia="Times New Roman" w:hAnsi="Segoe UI" w:cs="Segoe UI"/>
          <w:color w:val="5A5A5A"/>
          <w:kern w:val="0"/>
          <w14:ligatures w14:val="none"/>
        </w:rPr>
        <w:t xml:space="preserve"> when we add to the answer (immediately after the while loop), our window currently represents a valid window (product less than </w:t>
      </w:r>
      <w:r w:rsidRPr="00A15D18">
        <w:rPr>
          <w:rFonts w:ascii="Consolas" w:eastAsia="Times New Roman" w:hAnsi="Consolas" w:cs="Courier New"/>
          <w:color w:val="C7254E"/>
          <w:kern w:val="0"/>
          <w:bdr w:val="single" w:sz="2" w:space="2" w:color="auto" w:frame="1"/>
          <w:shd w:val="clear" w:color="auto" w:fill="F9F2F4"/>
          <w14:ligatures w14:val="none"/>
        </w:rPr>
        <w:t>k</w:t>
      </w:r>
      <w:r w:rsidRPr="00A15D18">
        <w:rPr>
          <w:rFonts w:ascii="Segoe UI" w:eastAsia="Times New Roman" w:hAnsi="Segoe UI" w:cs="Segoe UI"/>
          <w:color w:val="5A5A5A"/>
          <w:kern w:val="0"/>
          <w14:ligatures w14:val="none"/>
        </w:rPr>
        <w:t>). Because the input only has positive integers, we can consider every subarray that ends at </w:t>
      </w:r>
      <w:r w:rsidRPr="00A15D18">
        <w:rPr>
          <w:rFonts w:ascii="Consolas" w:eastAsia="Times New Roman" w:hAnsi="Consolas" w:cs="Courier New"/>
          <w:color w:val="C7254E"/>
          <w:kern w:val="0"/>
          <w:bdr w:val="single" w:sz="2" w:space="2" w:color="auto" w:frame="1"/>
          <w:shd w:val="clear" w:color="auto" w:fill="F9F2F4"/>
          <w14:ligatures w14:val="none"/>
        </w:rPr>
        <w:t>right</w:t>
      </w:r>
      <w:r w:rsidRPr="00A15D18">
        <w:rPr>
          <w:rFonts w:ascii="Segoe UI" w:eastAsia="Times New Roman" w:hAnsi="Segoe UI" w:cs="Segoe UI"/>
          <w:color w:val="5A5A5A"/>
          <w:kern w:val="0"/>
          <w14:ligatures w14:val="none"/>
        </w:rPr>
        <w:t> and begins at an index between </w:t>
      </w:r>
      <w:r w:rsidRPr="00A15D18">
        <w:rPr>
          <w:rFonts w:ascii="Consolas" w:eastAsia="Times New Roman" w:hAnsi="Consolas" w:cs="Courier New"/>
          <w:color w:val="C7254E"/>
          <w:kern w:val="0"/>
          <w:bdr w:val="single" w:sz="2" w:space="2" w:color="auto" w:frame="1"/>
          <w:shd w:val="clear" w:color="auto" w:fill="F9F2F4"/>
          <w14:ligatures w14:val="none"/>
        </w:rPr>
        <w:t>left</w:t>
      </w:r>
      <w:r w:rsidRPr="00A15D18">
        <w:rPr>
          <w:rFonts w:ascii="Segoe UI" w:eastAsia="Times New Roman" w:hAnsi="Segoe UI" w:cs="Segoe UI"/>
          <w:color w:val="5A5A5A"/>
          <w:kern w:val="0"/>
          <w14:ligatures w14:val="none"/>
        </w:rPr>
        <w:t> and </w:t>
      </w:r>
      <w:r w:rsidRPr="00A15D18">
        <w:rPr>
          <w:rFonts w:ascii="Consolas" w:eastAsia="Times New Roman" w:hAnsi="Consolas" w:cs="Courier New"/>
          <w:color w:val="C7254E"/>
          <w:kern w:val="0"/>
          <w:bdr w:val="single" w:sz="2" w:space="2" w:color="auto" w:frame="1"/>
          <w:shd w:val="clear" w:color="auto" w:fill="F9F2F4"/>
          <w14:ligatures w14:val="none"/>
        </w:rPr>
        <w:t>right</w:t>
      </w:r>
      <w:r w:rsidRPr="00A15D18">
        <w:rPr>
          <w:rFonts w:ascii="Segoe UI" w:eastAsia="Times New Roman" w:hAnsi="Segoe UI" w:cs="Segoe UI"/>
          <w:color w:val="5A5A5A"/>
          <w:kern w:val="0"/>
          <w14:ligatures w14:val="none"/>
        </w:rPr>
        <w:t> as a valid window.</w:t>
      </w:r>
    </w:p>
    <w:p w14:paraId="205B8835"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15D18">
        <w:rPr>
          <w:rFonts w:ascii="Segoe UI" w:eastAsia="Times New Roman" w:hAnsi="Segoe UI" w:cs="Segoe UI"/>
          <w:color w:val="5A5A5A"/>
          <w:kern w:val="0"/>
          <w14:ligatures w14:val="none"/>
        </w:rPr>
        <w:t>Locking in the ending point, we have </w:t>
      </w:r>
      <w:r w:rsidRPr="00A15D18">
        <w:rPr>
          <w:rFonts w:ascii="Consolas" w:eastAsia="Times New Roman" w:hAnsi="Consolas" w:cs="Courier New"/>
          <w:color w:val="C7254E"/>
          <w:kern w:val="0"/>
          <w:bdr w:val="single" w:sz="2" w:space="2" w:color="auto" w:frame="1"/>
          <w:shd w:val="clear" w:color="auto" w:fill="F9F2F4"/>
          <w14:ligatures w14:val="none"/>
        </w:rPr>
        <w:t>right - left + 1</w:t>
      </w:r>
      <w:r w:rsidRPr="00A15D18">
        <w:rPr>
          <w:rFonts w:ascii="Segoe UI" w:eastAsia="Times New Roman" w:hAnsi="Segoe UI" w:cs="Segoe UI"/>
          <w:color w:val="5A5A5A"/>
          <w:kern w:val="0"/>
          <w14:ligatures w14:val="none"/>
        </w:rPr>
        <w:t> </w:t>
      </w:r>
      <w:proofErr w:type="gramStart"/>
      <w:r w:rsidRPr="00A15D18">
        <w:rPr>
          <w:rFonts w:ascii="Segoe UI" w:eastAsia="Times New Roman" w:hAnsi="Segoe UI" w:cs="Segoe UI"/>
          <w:color w:val="5A5A5A"/>
          <w:kern w:val="0"/>
          <w14:ligatures w14:val="none"/>
        </w:rPr>
        <w:t>choices</w:t>
      </w:r>
      <w:proofErr w:type="gramEnd"/>
      <w:r w:rsidRPr="00A15D18">
        <w:rPr>
          <w:rFonts w:ascii="Segoe UI" w:eastAsia="Times New Roman" w:hAnsi="Segoe UI" w:cs="Segoe UI"/>
          <w:color w:val="5A5A5A"/>
          <w:kern w:val="0"/>
          <w14:ligatures w14:val="none"/>
        </w:rPr>
        <w:t xml:space="preserve"> for the starting point. For example, if </w:t>
      </w:r>
      <w:r w:rsidRPr="00A15D18">
        <w:rPr>
          <w:rFonts w:ascii="Consolas" w:eastAsia="Times New Roman" w:hAnsi="Consolas" w:cs="Courier New"/>
          <w:color w:val="C7254E"/>
          <w:kern w:val="0"/>
          <w:bdr w:val="single" w:sz="2" w:space="2" w:color="auto" w:frame="1"/>
          <w:shd w:val="clear" w:color="auto" w:fill="F9F2F4"/>
          <w14:ligatures w14:val="none"/>
        </w:rPr>
        <w:t>left = 2</w:t>
      </w:r>
      <w:r w:rsidRPr="00A15D18">
        <w:rPr>
          <w:rFonts w:ascii="Segoe UI" w:eastAsia="Times New Roman" w:hAnsi="Segoe UI" w:cs="Segoe UI"/>
          <w:color w:val="5A5A5A"/>
          <w:kern w:val="0"/>
          <w14:ligatures w14:val="none"/>
        </w:rPr>
        <w:t> and </w:t>
      </w:r>
      <w:r w:rsidRPr="00A15D18">
        <w:rPr>
          <w:rFonts w:ascii="Consolas" w:eastAsia="Times New Roman" w:hAnsi="Consolas" w:cs="Courier New"/>
          <w:color w:val="C7254E"/>
          <w:kern w:val="0"/>
          <w:bdr w:val="single" w:sz="2" w:space="2" w:color="auto" w:frame="1"/>
          <w:shd w:val="clear" w:color="auto" w:fill="F9F2F4"/>
          <w14:ligatures w14:val="none"/>
        </w:rPr>
        <w:t>right = 4</w:t>
      </w:r>
      <w:r w:rsidRPr="00A15D18">
        <w:rPr>
          <w:rFonts w:ascii="Segoe UI" w:eastAsia="Times New Roman" w:hAnsi="Segoe UI" w:cs="Segoe UI"/>
          <w:color w:val="5A5A5A"/>
          <w:kern w:val="0"/>
          <w14:ligatures w14:val="none"/>
        </w:rPr>
        <w:t>, we can choose the starting point of a valid subarray as </w:t>
      </w:r>
      <w:r w:rsidRPr="00A15D18">
        <w:rPr>
          <w:rFonts w:ascii="Consolas" w:eastAsia="Times New Roman" w:hAnsi="Consolas" w:cs="Courier New"/>
          <w:color w:val="C7254E"/>
          <w:kern w:val="0"/>
          <w:bdr w:val="single" w:sz="2" w:space="2" w:color="auto" w:frame="1"/>
          <w:shd w:val="clear" w:color="auto" w:fill="F9F2F4"/>
          <w14:ligatures w14:val="none"/>
        </w:rPr>
        <w:t>2</w:t>
      </w:r>
      <w:r w:rsidRPr="00A15D18">
        <w:rPr>
          <w:rFonts w:ascii="Segoe UI" w:eastAsia="Times New Roman" w:hAnsi="Segoe UI" w:cs="Segoe UI"/>
          <w:color w:val="5A5A5A"/>
          <w:kern w:val="0"/>
          <w14:ligatures w14:val="none"/>
        </w:rPr>
        <w:t>, </w:t>
      </w:r>
      <w:r w:rsidRPr="00A15D18">
        <w:rPr>
          <w:rFonts w:ascii="Consolas" w:eastAsia="Times New Roman" w:hAnsi="Consolas" w:cs="Courier New"/>
          <w:color w:val="C7254E"/>
          <w:kern w:val="0"/>
          <w:bdr w:val="single" w:sz="2" w:space="2" w:color="auto" w:frame="1"/>
          <w:shd w:val="clear" w:color="auto" w:fill="F9F2F4"/>
          <w14:ligatures w14:val="none"/>
        </w:rPr>
        <w:t>3</w:t>
      </w:r>
      <w:r w:rsidRPr="00A15D18">
        <w:rPr>
          <w:rFonts w:ascii="Segoe UI" w:eastAsia="Times New Roman" w:hAnsi="Segoe UI" w:cs="Segoe UI"/>
          <w:color w:val="5A5A5A"/>
          <w:kern w:val="0"/>
          <w14:ligatures w14:val="none"/>
        </w:rPr>
        <w:t>, or </w:t>
      </w:r>
      <w:r w:rsidRPr="00A15D18">
        <w:rPr>
          <w:rFonts w:ascii="Consolas" w:eastAsia="Times New Roman" w:hAnsi="Consolas" w:cs="Courier New"/>
          <w:color w:val="C7254E"/>
          <w:kern w:val="0"/>
          <w:bdr w:val="single" w:sz="2" w:space="2" w:color="auto" w:frame="1"/>
          <w:shd w:val="clear" w:color="auto" w:fill="F9F2F4"/>
          <w14:ligatures w14:val="none"/>
        </w:rPr>
        <w:t>4</w:t>
      </w:r>
      <w:r w:rsidRPr="00A15D18">
        <w:rPr>
          <w:rFonts w:ascii="Segoe UI" w:eastAsia="Times New Roman" w:hAnsi="Segoe UI" w:cs="Segoe UI"/>
          <w:color w:val="5A5A5A"/>
          <w:kern w:val="0"/>
          <w14:ligatures w14:val="none"/>
        </w:rPr>
        <w:t>.</w:t>
      </w:r>
    </w:p>
    <w:p w14:paraId="72851CC3" w14:textId="77777777" w:rsidR="00A15D18" w:rsidRPr="00A15D18" w:rsidRDefault="00A15D18" w:rsidP="00A15D18">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77AD57ED" w14:textId="77777777" w:rsidR="00A15D18" w:rsidRPr="00A15D18" w:rsidRDefault="00A15D18" w:rsidP="00A15D18">
      <w:pPr>
        <w:shd w:val="clear" w:color="auto" w:fill="FFFFFF"/>
        <w:spacing w:before="150" w:after="150" w:line="240" w:lineRule="auto"/>
        <w:rPr>
          <w:rFonts w:ascii="Segoe UI" w:eastAsia="Times New Roman" w:hAnsi="Segoe UI" w:cs="Segoe UI"/>
          <w:kern w:val="0"/>
          <w14:ligatures w14:val="none"/>
        </w:rPr>
      </w:pPr>
      <w:r w:rsidRPr="00A15D18">
        <w:rPr>
          <w:rFonts w:ascii="Segoe UI" w:eastAsia="Times New Roman" w:hAnsi="Segoe UI" w:cs="Segoe UI"/>
          <w:kern w:val="0"/>
          <w14:ligatures w14:val="none"/>
        </w:rPr>
        <w:pict w14:anchorId="7C11D99D">
          <v:rect id="_x0000_i1030" style="width:0;height:.75pt" o:hralign="center" o:hrstd="t" o:hr="t" fillcolor="#a0a0a0" stroked="f"/>
        </w:pict>
      </w:r>
    </w:p>
    <w:p w14:paraId="64F57CAF" w14:textId="77777777" w:rsidR="00A15D18" w:rsidRDefault="00A15D18"/>
    <w:sectPr w:rsidR="00A15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D18"/>
    <w:rsid w:val="00A15D18"/>
    <w:rsid w:val="00C70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5803B"/>
  <w15:chartTrackingRefBased/>
  <w15:docId w15:val="{8D489523-9436-4E14-8371-0F6956B7D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D18"/>
    <w:rPr>
      <w:rFonts w:eastAsiaTheme="majorEastAsia" w:cstheme="majorBidi"/>
      <w:color w:val="272727" w:themeColor="text1" w:themeTint="D8"/>
    </w:rPr>
  </w:style>
  <w:style w:type="paragraph" w:styleId="Title">
    <w:name w:val="Title"/>
    <w:basedOn w:val="Normal"/>
    <w:next w:val="Normal"/>
    <w:link w:val="TitleChar"/>
    <w:uiPriority w:val="10"/>
    <w:qFormat/>
    <w:rsid w:val="00A15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D18"/>
    <w:pPr>
      <w:spacing w:before="160"/>
      <w:jc w:val="center"/>
    </w:pPr>
    <w:rPr>
      <w:i/>
      <w:iCs/>
      <w:color w:val="404040" w:themeColor="text1" w:themeTint="BF"/>
    </w:rPr>
  </w:style>
  <w:style w:type="character" w:customStyle="1" w:styleId="QuoteChar">
    <w:name w:val="Quote Char"/>
    <w:basedOn w:val="DefaultParagraphFont"/>
    <w:link w:val="Quote"/>
    <w:uiPriority w:val="29"/>
    <w:rsid w:val="00A15D18"/>
    <w:rPr>
      <w:i/>
      <w:iCs/>
      <w:color w:val="404040" w:themeColor="text1" w:themeTint="BF"/>
    </w:rPr>
  </w:style>
  <w:style w:type="paragraph" w:styleId="ListParagraph">
    <w:name w:val="List Paragraph"/>
    <w:basedOn w:val="Normal"/>
    <w:uiPriority w:val="34"/>
    <w:qFormat/>
    <w:rsid w:val="00A15D18"/>
    <w:pPr>
      <w:ind w:left="720"/>
      <w:contextualSpacing/>
    </w:pPr>
  </w:style>
  <w:style w:type="character" w:styleId="IntenseEmphasis">
    <w:name w:val="Intense Emphasis"/>
    <w:basedOn w:val="DefaultParagraphFont"/>
    <w:uiPriority w:val="21"/>
    <w:qFormat/>
    <w:rsid w:val="00A15D18"/>
    <w:rPr>
      <w:i/>
      <w:iCs/>
      <w:color w:val="0F4761" w:themeColor="accent1" w:themeShade="BF"/>
    </w:rPr>
  </w:style>
  <w:style w:type="paragraph" w:styleId="IntenseQuote">
    <w:name w:val="Intense Quote"/>
    <w:basedOn w:val="Normal"/>
    <w:next w:val="Normal"/>
    <w:link w:val="IntenseQuoteChar"/>
    <w:uiPriority w:val="30"/>
    <w:qFormat/>
    <w:rsid w:val="00A15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D18"/>
    <w:rPr>
      <w:i/>
      <w:iCs/>
      <w:color w:val="0F4761" w:themeColor="accent1" w:themeShade="BF"/>
    </w:rPr>
  </w:style>
  <w:style w:type="character" w:styleId="IntenseReference">
    <w:name w:val="Intense Reference"/>
    <w:basedOn w:val="DefaultParagraphFont"/>
    <w:uiPriority w:val="32"/>
    <w:qFormat/>
    <w:rsid w:val="00A15D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leetcode.com/problems/subarray-product-less-than-k/" TargetMode="External"/><Relationship Id="rId4" Type="http://schemas.openxmlformats.org/officeDocument/2006/relationships/hyperlink" Target="https://github.com/LeetCode-Feedback/LeetCode-Feedback/iss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1</cp:revision>
  <dcterms:created xsi:type="dcterms:W3CDTF">2026-06-29T02:13:00Z</dcterms:created>
  <dcterms:modified xsi:type="dcterms:W3CDTF">2026-06-29T02:17:00Z</dcterms:modified>
</cp:coreProperties>
</file>