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96" w:rsidRDefault="004C4E9B">
      <w:pPr>
        <w:pStyle w:val="BodyText"/>
        <w:tabs>
          <w:tab w:val="left" w:pos="3761"/>
          <w:tab w:val="left" w:pos="5571"/>
          <w:tab w:val="left" w:pos="7383"/>
        </w:tabs>
        <w:ind w:left="110"/>
        <w:rPr>
          <w:rFonts w:ascii="Times New Roman"/>
        </w:rPr>
      </w:pPr>
      <w:r>
        <w:rPr>
          <w:rFonts w:ascii="Times New Roman"/>
          <w:noProof/>
          <w:lang w:val="es-DO" w:eastAsia="es-DO"/>
        </w:rPr>
        <w:drawing>
          <wp:inline distT="0" distB="0" distL="0" distR="0">
            <wp:extent cx="2030244" cy="10678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244" cy="1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38"/>
          <w:lang w:val="es-DO" w:eastAsia="es-DO"/>
        </w:rPr>
        <w:drawing>
          <wp:inline distT="0" distB="0" distL="0" distR="0">
            <wp:extent cx="806578" cy="5364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578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</w:rPr>
        <w:tab/>
      </w:r>
      <w:r>
        <w:rPr>
          <w:rFonts w:ascii="Times New Roman"/>
          <w:noProof/>
          <w:position w:val="39"/>
          <w:lang w:val="es-DO" w:eastAsia="es-DO"/>
        </w:rPr>
        <w:drawing>
          <wp:inline distT="0" distB="0" distL="0" distR="0">
            <wp:extent cx="748029" cy="5993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029" cy="5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9"/>
        </w:rPr>
        <w:tab/>
      </w:r>
      <w:r>
        <w:rPr>
          <w:rFonts w:ascii="Times New Roman"/>
          <w:noProof/>
          <w:position w:val="50"/>
          <w:lang w:val="es-DO" w:eastAsia="es-DO"/>
        </w:rPr>
        <w:drawing>
          <wp:inline distT="0" distB="0" distL="0" distR="0">
            <wp:extent cx="1336890" cy="27889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890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96" w:rsidRDefault="00834996">
      <w:pPr>
        <w:pStyle w:val="BodyText"/>
        <w:rPr>
          <w:rFonts w:ascii="Times New Roman"/>
        </w:rPr>
      </w:pPr>
    </w:p>
    <w:p w:rsidR="00834996" w:rsidRDefault="00834996">
      <w:pPr>
        <w:pStyle w:val="BodyText"/>
        <w:rPr>
          <w:rFonts w:ascii="Times New Roman"/>
        </w:rPr>
      </w:pPr>
    </w:p>
    <w:p w:rsidR="00834996" w:rsidRDefault="00834996">
      <w:pPr>
        <w:pStyle w:val="BodyText"/>
        <w:spacing w:before="4"/>
        <w:rPr>
          <w:rFonts w:ascii="Times New Roman"/>
          <w:sz w:val="17"/>
        </w:rPr>
      </w:pPr>
    </w:p>
    <w:p w:rsidR="00834996" w:rsidRDefault="004C4E9B">
      <w:pPr>
        <w:spacing w:before="100"/>
        <w:ind w:left="256" w:firstLine="815"/>
        <w:rPr>
          <w:i/>
          <w:sz w:val="20"/>
        </w:rPr>
      </w:pPr>
      <w:r>
        <w:rPr>
          <w:b/>
          <w:sz w:val="24"/>
        </w:rPr>
        <w:t>MINERD y el Instituto 512 lanzan programa para evaluar educación a distancia</w:t>
      </w:r>
      <w:r>
        <w:rPr>
          <w:b/>
          <w:spacing w:val="1"/>
          <w:sz w:val="24"/>
        </w:rPr>
        <w:t xml:space="preserve"> </w:t>
      </w:r>
      <w:r>
        <w:rPr>
          <w:i/>
        </w:rPr>
        <w:t>“Diagnóstico</w:t>
      </w:r>
      <w:r>
        <w:rPr>
          <w:i/>
          <w:spacing w:val="6"/>
        </w:rPr>
        <w:t xml:space="preserve"> </w:t>
      </w:r>
      <w:r>
        <w:rPr>
          <w:i/>
        </w:rPr>
        <w:t>IQ”</w:t>
      </w:r>
      <w:r>
        <w:rPr>
          <w:i/>
          <w:spacing w:val="7"/>
        </w:rPr>
        <w:t xml:space="preserve"> </w:t>
      </w:r>
      <w:r>
        <w:rPr>
          <w:i/>
        </w:rPr>
        <w:t>sirve</w:t>
      </w:r>
      <w:r>
        <w:rPr>
          <w:i/>
          <w:spacing w:val="7"/>
        </w:rPr>
        <w:t xml:space="preserve"> </w:t>
      </w:r>
      <w:r>
        <w:rPr>
          <w:i/>
        </w:rPr>
        <w:t>como</w:t>
      </w:r>
      <w:r>
        <w:rPr>
          <w:i/>
          <w:spacing w:val="7"/>
        </w:rPr>
        <w:t xml:space="preserve"> </w:t>
      </w:r>
      <w:r>
        <w:rPr>
          <w:i/>
        </w:rPr>
        <w:t>un</w:t>
      </w:r>
      <w:r>
        <w:rPr>
          <w:i/>
          <w:spacing w:val="7"/>
        </w:rPr>
        <w:t xml:space="preserve"> </w:t>
      </w:r>
      <w:r>
        <w:rPr>
          <w:i/>
        </w:rPr>
        <w:t>repaso</w:t>
      </w:r>
      <w:r>
        <w:rPr>
          <w:i/>
          <w:spacing w:val="7"/>
        </w:rPr>
        <w:t xml:space="preserve"> </w:t>
      </w:r>
      <w:r>
        <w:rPr>
          <w:i/>
        </w:rPr>
        <w:t>para</w:t>
      </w:r>
      <w:r>
        <w:rPr>
          <w:i/>
          <w:spacing w:val="7"/>
        </w:rPr>
        <w:t xml:space="preserve"> </w:t>
      </w:r>
      <w:r>
        <w:rPr>
          <w:i/>
        </w:rPr>
        <w:t>el</w:t>
      </w:r>
      <w:r>
        <w:rPr>
          <w:i/>
          <w:spacing w:val="6"/>
        </w:rPr>
        <w:t xml:space="preserve"> </w:t>
      </w:r>
      <w:r>
        <w:rPr>
          <w:i/>
        </w:rPr>
        <w:t>próximo</w:t>
      </w:r>
      <w:r>
        <w:rPr>
          <w:i/>
          <w:spacing w:val="7"/>
        </w:rPr>
        <w:t xml:space="preserve"> </w:t>
      </w:r>
      <w:r>
        <w:rPr>
          <w:i/>
        </w:rPr>
        <w:t>paso</w:t>
      </w:r>
      <w:r>
        <w:rPr>
          <w:i/>
          <w:spacing w:val="5"/>
        </w:rPr>
        <w:t xml:space="preserve"> </w:t>
      </w:r>
      <w:r>
        <w:rPr>
          <w:i/>
        </w:rPr>
        <w:t>en</w:t>
      </w:r>
      <w:r>
        <w:rPr>
          <w:i/>
          <w:spacing w:val="7"/>
        </w:rPr>
        <w:t xml:space="preserve"> </w:t>
      </w:r>
      <w:r>
        <w:rPr>
          <w:i/>
        </w:rPr>
        <w:t>la</w:t>
      </w:r>
      <w:r>
        <w:rPr>
          <w:i/>
          <w:spacing w:val="7"/>
        </w:rPr>
        <w:t xml:space="preserve"> </w:t>
      </w:r>
      <w:r>
        <w:rPr>
          <w:i/>
        </w:rPr>
        <w:t>educación</w:t>
      </w:r>
      <w:r>
        <w:rPr>
          <w:i/>
          <w:spacing w:val="7"/>
        </w:rPr>
        <w:t xml:space="preserve"> </w:t>
      </w:r>
      <w:r>
        <w:rPr>
          <w:i/>
        </w:rPr>
        <w:t>primaria</w:t>
      </w:r>
      <w:r>
        <w:rPr>
          <w:i/>
          <w:spacing w:val="7"/>
        </w:rPr>
        <w:t xml:space="preserve"> </w:t>
      </w:r>
      <w:r>
        <w:rPr>
          <w:i/>
        </w:rPr>
        <w:t>y</w:t>
      </w:r>
      <w:r>
        <w:rPr>
          <w:i/>
          <w:spacing w:val="6"/>
        </w:rPr>
        <w:t xml:space="preserve"> </w:t>
      </w:r>
      <w:r>
        <w:rPr>
          <w:i/>
        </w:rPr>
        <w:t>secundaria</w:t>
      </w:r>
      <w:r>
        <w:rPr>
          <w:i/>
          <w:spacing w:val="7"/>
        </w:rPr>
        <w:t xml:space="preserve"> </w:t>
      </w:r>
      <w:r>
        <w:rPr>
          <w:i/>
        </w:rPr>
        <w:t>de</w:t>
      </w:r>
      <w:r>
        <w:rPr>
          <w:i/>
          <w:spacing w:val="7"/>
        </w:rPr>
        <w:t xml:space="preserve"> </w:t>
      </w:r>
      <w:r>
        <w:rPr>
          <w:i/>
        </w:rPr>
        <w:t>la</w:t>
      </w:r>
      <w:r>
        <w:rPr>
          <w:i/>
          <w:spacing w:val="1"/>
        </w:rPr>
        <w:t xml:space="preserve"> </w:t>
      </w:r>
      <w:r>
        <w:rPr>
          <w:i/>
        </w:rPr>
        <w:t>República</w:t>
      </w:r>
      <w:r>
        <w:rPr>
          <w:i/>
          <w:spacing w:val="-2"/>
        </w:rPr>
        <w:t xml:space="preserve"> </w:t>
      </w:r>
      <w:r>
        <w:rPr>
          <w:i/>
        </w:rPr>
        <w:t>Dominicana</w:t>
      </w:r>
      <w:r>
        <w:rPr>
          <w:i/>
          <w:sz w:val="20"/>
        </w:rPr>
        <w:t>.</w:t>
      </w:r>
    </w:p>
    <w:p w:rsidR="00834996" w:rsidRDefault="00834996">
      <w:pPr>
        <w:pStyle w:val="BodyText"/>
        <w:spacing w:before="8"/>
        <w:rPr>
          <w:i/>
          <w:sz w:val="19"/>
        </w:rPr>
      </w:pPr>
    </w:p>
    <w:p w:rsidR="00834996" w:rsidRDefault="004C4E9B">
      <w:pPr>
        <w:pStyle w:val="BodyText"/>
        <w:ind w:left="256" w:right="100"/>
        <w:jc w:val="both"/>
      </w:pPr>
      <w:r>
        <w:t>Santo Domingo. - El Ministerio de Educación de la República Dominicana (MINERD) y el Instituto 512 de INICIA</w:t>
      </w:r>
      <w:r>
        <w:rPr>
          <w:spacing w:val="1"/>
        </w:rPr>
        <w:t xml:space="preserve"> </w:t>
      </w:r>
      <w:r>
        <w:t>Educación</w:t>
      </w:r>
      <w:r>
        <w:rPr>
          <w:spacing w:val="-7"/>
        </w:rPr>
        <w:t xml:space="preserve"> </w:t>
      </w:r>
      <w:r>
        <w:t>lanzaron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“Diagnóstico</w:t>
      </w:r>
      <w:r>
        <w:rPr>
          <w:spacing w:val="-6"/>
        </w:rPr>
        <w:t xml:space="preserve"> </w:t>
      </w:r>
      <w:r>
        <w:t>IQ”,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herramienta</w:t>
      </w:r>
      <w:r>
        <w:rPr>
          <w:spacing w:val="-6"/>
        </w:rPr>
        <w:t xml:space="preserve"> </w:t>
      </w:r>
      <w:r>
        <w:t>diagnóstica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curriculares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Lengua</w:t>
      </w:r>
      <w:r>
        <w:rPr>
          <w:spacing w:val="-42"/>
        </w:rPr>
        <w:t xml:space="preserve"> </w:t>
      </w:r>
      <w:r>
        <w:t xml:space="preserve">Española y Matemáticas a través </w:t>
      </w:r>
      <w:r>
        <w:t>de la plataforma IQ.EDU.DO, con el propósito de que puedan evaluar los logros de</w:t>
      </w:r>
      <w:r>
        <w:rPr>
          <w:spacing w:val="1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obtenidos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escolar</w:t>
      </w:r>
      <w:r>
        <w:rPr>
          <w:spacing w:val="-1"/>
        </w:rPr>
        <w:t xml:space="preserve"> </w:t>
      </w:r>
      <w:r>
        <w:t>caracterizado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educación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distancia.</w:t>
      </w:r>
    </w:p>
    <w:p w:rsidR="00834996" w:rsidRDefault="00834996">
      <w:pPr>
        <w:pStyle w:val="BodyText"/>
        <w:spacing w:before="3"/>
      </w:pPr>
    </w:p>
    <w:p w:rsidR="00834996" w:rsidRDefault="004C4E9B">
      <w:pPr>
        <w:pStyle w:val="BodyText"/>
        <w:spacing w:before="1"/>
        <w:ind w:left="256" w:right="100"/>
        <w:jc w:val="both"/>
      </w:pPr>
      <w:r>
        <w:t>“Diagnóstico IQ” está dirigido a estudiantes que en el año escolar 2020-2021 cursar</w:t>
      </w:r>
      <w:r>
        <w:t>on los grados de 3ro a 6to del</w:t>
      </w:r>
      <w:r>
        <w:rPr>
          <w:spacing w:val="1"/>
        </w:rPr>
        <w:t xml:space="preserve"> </w:t>
      </w:r>
      <w:r>
        <w:t>nivel primario, y los grados de 1ro a 6to del nivel secundario. La herramienta es libre y voluntaria, y ofrece la</w:t>
      </w:r>
      <w:r>
        <w:rPr>
          <w:spacing w:val="1"/>
        </w:rPr>
        <w:t xml:space="preserve"> </w:t>
      </w:r>
      <w:r>
        <w:t>oportunidad a las familias y al propio estudiante, de valorar los aprendizajes obtenidos de forma objetiva, así</w:t>
      </w:r>
      <w:r>
        <w:t xml:space="preserve"> como</w:t>
      </w:r>
      <w:r>
        <w:rPr>
          <w:spacing w:val="1"/>
        </w:rPr>
        <w:t xml:space="preserve"> </w:t>
      </w:r>
      <w:r>
        <w:t xml:space="preserve">de repasar los conocimientos y </w:t>
      </w:r>
      <w:bookmarkStart w:id="0" w:name="_GoBack"/>
      <w:bookmarkEnd w:id="0"/>
      <w:r>
        <w:t>obtener una información valiosa sobre las áreas y aspectos que necesita reforzar el</w:t>
      </w:r>
      <w:r>
        <w:rPr>
          <w:spacing w:val="1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próximo año</w:t>
      </w:r>
      <w:r>
        <w:rPr>
          <w:spacing w:val="-8"/>
        </w:rPr>
        <w:t xml:space="preserve"> </w:t>
      </w:r>
      <w:r>
        <w:t>escolar.</w:t>
      </w:r>
    </w:p>
    <w:p w:rsidR="00834996" w:rsidRDefault="00834996">
      <w:pPr>
        <w:pStyle w:val="BodyText"/>
        <w:spacing w:before="11"/>
        <w:rPr>
          <w:sz w:val="19"/>
        </w:rPr>
      </w:pPr>
    </w:p>
    <w:p w:rsidR="00834996" w:rsidRDefault="004C4E9B">
      <w:pPr>
        <w:pStyle w:val="BodyText"/>
        <w:ind w:left="256" w:right="100"/>
        <w:jc w:val="both"/>
      </w:pPr>
      <w:r>
        <w:t>Este diagnóstico busca también valorar los esfuerzos realizados desde el Ministerio de Educación para mantener en</w:t>
      </w:r>
      <w:r>
        <w:rPr>
          <w:spacing w:val="1"/>
        </w:rPr>
        <w:t xml:space="preserve"> </w:t>
      </w:r>
      <w:r>
        <w:t>marcha los procesos educativos durante la pandemia por el COVID-19, y apoyar los esfuerzos del Ministerio para</w:t>
      </w:r>
      <w:r>
        <w:rPr>
          <w:spacing w:val="1"/>
        </w:rPr>
        <w:t xml:space="preserve"> </w:t>
      </w:r>
      <w:r>
        <w:t>ajustar,</w:t>
      </w:r>
      <w:r>
        <w:rPr>
          <w:spacing w:val="-4"/>
        </w:rPr>
        <w:t xml:space="preserve"> </w:t>
      </w:r>
      <w:r>
        <w:t>mejorar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s</w:t>
      </w:r>
      <w:r>
        <w:t>oluciones</w:t>
      </w:r>
      <w:r>
        <w:rPr>
          <w:spacing w:val="-4"/>
        </w:rPr>
        <w:t xml:space="preserve"> </w:t>
      </w:r>
      <w:r>
        <w:t>atinadas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recuperación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aprendizajes.</w:t>
      </w:r>
    </w:p>
    <w:p w:rsidR="00834996" w:rsidRDefault="00834996">
      <w:pPr>
        <w:pStyle w:val="BodyText"/>
        <w:spacing w:before="10"/>
        <w:rPr>
          <w:sz w:val="19"/>
        </w:rPr>
      </w:pPr>
    </w:p>
    <w:p w:rsidR="00834996" w:rsidRDefault="004C4E9B">
      <w:pPr>
        <w:pStyle w:val="BodyText"/>
        <w:ind w:left="256" w:right="100"/>
        <w:jc w:val="both"/>
      </w:pPr>
      <w:r>
        <w:t>El “Diagnóstico IQ” es una herramienta en línea de fácil y libre acceso, a la cual se puede acceder por el portal</w:t>
      </w:r>
      <w:r>
        <w:rPr>
          <w:spacing w:val="1"/>
        </w:rPr>
        <w:t xml:space="preserve"> </w:t>
      </w:r>
      <w:hyperlink r:id="rId8">
        <w:r>
          <w:rPr>
            <w:color w:val="0000FF"/>
            <w:u w:val="single" w:color="0000FF"/>
          </w:rPr>
          <w:t>www.iq.edu.do</w:t>
        </w:r>
        <w:r>
          <w:t>.</w:t>
        </w:r>
      </w:hyperlink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corre</w:t>
      </w:r>
      <w:r>
        <w:t>o</w:t>
      </w:r>
      <w:r>
        <w:rPr>
          <w:spacing w:val="1"/>
        </w:rPr>
        <w:t xml:space="preserve"> </w:t>
      </w:r>
      <w:r>
        <w:t>electrónico,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ingresar,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-43"/>
        </w:rPr>
        <w:t xml:space="preserve"> </w:t>
      </w:r>
      <w:r>
        <w:t>computadora, teléfono móvil o una tableta, y conexión a internet. En el caso de los estudiantes del nivel primario,</w:t>
      </w:r>
      <w:r>
        <w:rPr>
          <w:spacing w:val="1"/>
        </w:rPr>
        <w:t xml:space="preserve"> </w:t>
      </w:r>
      <w:r>
        <w:t>podrán</w:t>
      </w:r>
      <w:r>
        <w:rPr>
          <w:spacing w:val="-3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padre,</w:t>
      </w:r>
      <w:r>
        <w:rPr>
          <w:spacing w:val="-3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tutor.</w:t>
      </w:r>
    </w:p>
    <w:p w:rsidR="00834996" w:rsidRDefault="00834996">
      <w:pPr>
        <w:pStyle w:val="BodyText"/>
        <w:spacing w:before="3"/>
      </w:pPr>
    </w:p>
    <w:p w:rsidR="00834996" w:rsidRDefault="004C4E9B">
      <w:pPr>
        <w:pStyle w:val="BodyText"/>
        <w:ind w:left="256" w:right="100"/>
        <w:jc w:val="both"/>
      </w:pPr>
      <w:proofErr w:type="spellStart"/>
      <w:r>
        <w:t>Ancell</w:t>
      </w:r>
      <w:proofErr w:type="spellEnd"/>
      <w:r>
        <w:rPr>
          <w:spacing w:val="-4"/>
        </w:rPr>
        <w:t xml:space="preserve"> </w:t>
      </w:r>
      <w:proofErr w:type="spellStart"/>
      <w:r>
        <w:t>Scheker</w:t>
      </w:r>
      <w:proofErr w:type="spellEnd"/>
      <w:r>
        <w:t>,</w:t>
      </w:r>
      <w:r>
        <w:rPr>
          <w:spacing w:val="-5"/>
        </w:rPr>
        <w:t xml:space="preserve"> </w:t>
      </w:r>
      <w:r>
        <w:t>directora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Ministerio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Educación,</w:t>
      </w:r>
      <w:r>
        <w:rPr>
          <w:spacing w:val="-4"/>
        </w:rPr>
        <w:t xml:space="preserve"> </w:t>
      </w:r>
      <w:r>
        <w:t>explica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sujeto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aproveche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oportunidad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tener un</w:t>
      </w:r>
      <w:r>
        <w:rPr>
          <w:spacing w:val="1"/>
        </w:rPr>
        <w:t xml:space="preserve"> </w:t>
      </w:r>
      <w:r>
        <w:t>autodiagnóstico.</w:t>
      </w:r>
      <w:r>
        <w:rPr>
          <w:spacing w:val="1"/>
        </w:rPr>
        <w:t xml:space="preserve"> </w:t>
      </w:r>
      <w:r>
        <w:t>Agregó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familia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recuperación de cara al próximo año escolar, y que también pueden generar un diálogo con los centros educativos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apoyar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aprendizaje,</w:t>
      </w:r>
      <w:r>
        <w:rPr>
          <w:spacing w:val="-4"/>
        </w:rPr>
        <w:t xml:space="preserve"> </w:t>
      </w:r>
      <w:r>
        <w:t>considerar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puntos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</w:t>
      </w:r>
      <w:r>
        <w:t>rtida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alumnado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reinicio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43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escolar</w:t>
      </w:r>
      <w:r>
        <w:rPr>
          <w:spacing w:val="-3"/>
        </w:rPr>
        <w:t xml:space="preserve"> </w:t>
      </w:r>
      <w:r>
        <w:t>2021-2022.</w:t>
      </w:r>
    </w:p>
    <w:p w:rsidR="00834996" w:rsidRDefault="00834996">
      <w:pPr>
        <w:pStyle w:val="BodyText"/>
        <w:spacing w:before="2"/>
      </w:pPr>
    </w:p>
    <w:p w:rsidR="00834996" w:rsidRDefault="004C4E9B">
      <w:pPr>
        <w:pStyle w:val="BodyText"/>
        <w:spacing w:line="237" w:lineRule="auto"/>
        <w:ind w:left="256" w:right="100"/>
        <w:jc w:val="both"/>
      </w:pPr>
      <w:r>
        <w:t>De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parte,</w:t>
      </w:r>
      <w:r>
        <w:rPr>
          <w:spacing w:val="-10"/>
        </w:rPr>
        <w:t xml:space="preserve"> </w:t>
      </w:r>
      <w:r>
        <w:t>Ángela</w:t>
      </w:r>
      <w:r>
        <w:rPr>
          <w:spacing w:val="-11"/>
        </w:rPr>
        <w:t xml:space="preserve"> </w:t>
      </w:r>
      <w:r>
        <w:t>Español,</w:t>
      </w:r>
      <w:r>
        <w:rPr>
          <w:spacing w:val="-10"/>
        </w:rPr>
        <w:t xml:space="preserve"> </w:t>
      </w:r>
      <w:r>
        <w:t>directora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Instituto</w:t>
      </w:r>
      <w:r>
        <w:rPr>
          <w:spacing w:val="-11"/>
        </w:rPr>
        <w:t xml:space="preserve"> </w:t>
      </w:r>
      <w:r>
        <w:t>512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miembro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Comité</w:t>
      </w:r>
      <w:r>
        <w:rPr>
          <w:spacing w:val="-11"/>
        </w:rPr>
        <w:t xml:space="preserve"> </w:t>
      </w:r>
      <w:r>
        <w:t>Estratégico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INCIA</w:t>
      </w:r>
      <w:r>
        <w:rPr>
          <w:spacing w:val="-11"/>
        </w:rPr>
        <w:t xml:space="preserve"> </w:t>
      </w:r>
      <w:r>
        <w:t>Educación,</w:t>
      </w:r>
      <w:r>
        <w:rPr>
          <w:spacing w:val="-10"/>
        </w:rPr>
        <w:t xml:space="preserve"> </w:t>
      </w:r>
      <w:r>
        <w:t>resaltó</w:t>
      </w:r>
      <w:r>
        <w:rPr>
          <w:spacing w:val="-43"/>
        </w:rPr>
        <w:t xml:space="preserve"> </w:t>
      </w:r>
      <w:r>
        <w:t>que la evaluación es una herramienta que enriquece el proceso educativo y proporciona información para la mejora</w:t>
      </w:r>
      <w:r>
        <w:rPr>
          <w:spacing w:val="-43"/>
        </w:rPr>
        <w:t xml:space="preserve"> </w:t>
      </w:r>
      <w:r>
        <w:t>continua</w:t>
      </w:r>
      <w:r>
        <w:rPr>
          <w:spacing w:val="-10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mirada</w:t>
      </w:r>
      <w:r>
        <w:rPr>
          <w:spacing w:val="-8"/>
        </w:rPr>
        <w:t xml:space="preserve"> </w:t>
      </w:r>
      <w:r>
        <w:t>integral.</w:t>
      </w:r>
    </w:p>
    <w:p w:rsidR="00834996" w:rsidRDefault="00834996">
      <w:pPr>
        <w:pStyle w:val="BodyText"/>
        <w:spacing w:before="3"/>
      </w:pPr>
    </w:p>
    <w:p w:rsidR="00834996" w:rsidRDefault="004C4E9B">
      <w:pPr>
        <w:pStyle w:val="BodyText"/>
        <w:ind w:left="256" w:right="99"/>
        <w:jc w:val="both"/>
      </w:pPr>
      <w:r>
        <w:t xml:space="preserve">“A partir de la crisis e incertidumbre educativa </w:t>
      </w:r>
      <w:r>
        <w:t>que se ha vivido frente a la realidad de la pandemia, la evaluación es</w:t>
      </w:r>
      <w:r>
        <w:rPr>
          <w:spacing w:val="1"/>
        </w:rPr>
        <w:t xml:space="preserve"> </w:t>
      </w:r>
      <w:r>
        <w:t>una aliada del proceso educativo y nos permitirá organizar de manera específica, acertada y dirigida la recuperación</w:t>
      </w:r>
      <w:r>
        <w:rPr>
          <w:spacing w:val="-4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aprendizajes.</w:t>
      </w:r>
      <w:r>
        <w:t>”,</w:t>
      </w:r>
      <w:r>
        <w:rPr>
          <w:spacing w:val="-1"/>
        </w:rPr>
        <w:t xml:space="preserve"> </w:t>
      </w:r>
      <w:r>
        <w:t>afirmó</w:t>
      </w:r>
      <w:r>
        <w:rPr>
          <w:spacing w:val="-1"/>
        </w:rPr>
        <w:t xml:space="preserve"> </w:t>
      </w:r>
      <w:proofErr w:type="gramStart"/>
      <w:r>
        <w:t>Español</w:t>
      </w:r>
      <w:proofErr w:type="gramEnd"/>
      <w:r>
        <w:t>.</w:t>
      </w:r>
    </w:p>
    <w:p w:rsidR="00834996" w:rsidRDefault="00834996">
      <w:pPr>
        <w:pStyle w:val="BodyText"/>
        <w:spacing w:before="5"/>
      </w:pPr>
    </w:p>
    <w:p w:rsidR="00834996" w:rsidRDefault="004C4E9B">
      <w:pPr>
        <w:pStyle w:val="BodyText"/>
        <w:spacing w:line="237" w:lineRule="auto"/>
        <w:ind w:left="256" w:right="99"/>
        <w:jc w:val="both"/>
      </w:pPr>
      <w:r>
        <w:rPr>
          <w:b/>
        </w:rPr>
        <w:t xml:space="preserve">ACERCA DE INICIA EDUCACIÓN: </w:t>
      </w:r>
      <w:r>
        <w:t>INICIA Educación es un fondo de inversión de impacto especializado en educación</w:t>
      </w:r>
      <w:r>
        <w:rPr>
          <w:spacing w:val="1"/>
        </w:rPr>
        <w:t xml:space="preserve"> </w:t>
      </w:r>
      <w:r>
        <w:t>en República Dominicana y la región norte de América Latina, con la misión de contribuir al desarrollo de nuestra</w:t>
      </w:r>
      <w:r>
        <w:rPr>
          <w:spacing w:val="1"/>
        </w:rPr>
        <w:t xml:space="preserve"> </w:t>
      </w:r>
      <w:r>
        <w:t>región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</w:t>
      </w:r>
      <w:r>
        <w:t>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educativos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líderes</w:t>
      </w:r>
      <w:r>
        <w:rPr>
          <w:spacing w:val="-1"/>
        </w:rPr>
        <w:t xml:space="preserve"> </w:t>
      </w:r>
      <w:r>
        <w:t>éticos,</w:t>
      </w:r>
      <w:r>
        <w:rPr>
          <w:spacing w:val="-1"/>
        </w:rPr>
        <w:t xml:space="preserve"> </w:t>
      </w:r>
      <w:r>
        <w:t>capaces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visionarios.</w:t>
      </w:r>
    </w:p>
    <w:p w:rsidR="00834996" w:rsidRDefault="00834996">
      <w:pPr>
        <w:pStyle w:val="BodyText"/>
        <w:spacing w:before="3"/>
      </w:pPr>
    </w:p>
    <w:p w:rsidR="00834996" w:rsidRDefault="004C4E9B">
      <w:pPr>
        <w:pStyle w:val="BodyText"/>
        <w:ind w:left="256" w:right="100"/>
        <w:jc w:val="both"/>
      </w:pPr>
      <w:r>
        <w:rPr>
          <w:b/>
        </w:rPr>
        <w:t xml:space="preserve">ACERCA DE INSTITUTO 512: </w:t>
      </w:r>
      <w:r>
        <w:t>El Instituto 512 es una propuesta distintiva para formación y desarrollo especializado</w:t>
      </w:r>
      <w:r>
        <w:rPr>
          <w:spacing w:val="1"/>
        </w:rPr>
        <w:t xml:space="preserve"> </w:t>
      </w:r>
      <w:r>
        <w:t>del liderazgo del directivo escolar, docente y estudiantil, con la misión de ofrecer servicios de transformación,</w:t>
      </w:r>
      <w:r>
        <w:rPr>
          <w:spacing w:val="1"/>
        </w:rPr>
        <w:t xml:space="preserve"> </w:t>
      </w:r>
      <w:r>
        <w:t xml:space="preserve">desarrollo y fortalecimiento profesional, con los más altos estándares de calidad en el sector </w:t>
      </w:r>
      <w:r>
        <w:t>educativo de la región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Latinoamérica,</w:t>
      </w:r>
      <w:r>
        <w:rPr>
          <w:spacing w:val="-3"/>
        </w:rPr>
        <w:t xml:space="preserve"> </w:t>
      </w:r>
      <w:r>
        <w:t>basados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líderes</w:t>
      </w:r>
      <w:r>
        <w:rPr>
          <w:spacing w:val="-2"/>
        </w:rPr>
        <w:t xml:space="preserve"> </w:t>
      </w:r>
      <w:r>
        <w:t>generadores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cambio.</w:t>
      </w:r>
    </w:p>
    <w:sectPr w:rsidR="00834996">
      <w:type w:val="continuous"/>
      <w:pgSz w:w="12240" w:h="15840"/>
      <w:pgMar w:top="62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4996"/>
    <w:rsid w:val="004C4E9B"/>
    <w:rsid w:val="008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77113-56F0-4DB4-8013-DEC625EE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.edu.d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3230</Characters>
  <Application>Microsoft Office Word</Application>
  <DocSecurity>0</DocSecurity>
  <Lines>26</Lines>
  <Paragraphs>7</Paragraphs>
  <ScaleCrop>false</ScaleCrop>
  <Company>Microsoft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Diagnóstico IQ - Nota de prensa .docx</dc:title>
  <cp:lastModifiedBy>Catherine Tavarez</cp:lastModifiedBy>
  <cp:revision>2</cp:revision>
  <dcterms:created xsi:type="dcterms:W3CDTF">2021-07-22T11:56:00Z</dcterms:created>
  <dcterms:modified xsi:type="dcterms:W3CDTF">2021-07-22T11:57:00Z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Word</vt:lpwstr>
  </property>
  <property fmtid="{D5CDD505-2E9C-101B-9397-08002B2CF9AE}" pid="4" name="LastSaved">
    <vt:filetime>2021-07-22T00:00:00Z</vt:filetime>
  </property>
</Properties>
</file>