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06C81" w:rsidRDefault="00E965BE">
      <w:pPr>
        <w:pStyle w:val="Ttulo"/>
        <w:contextualSpacing w:val="0"/>
      </w:pPr>
      <w:bookmarkStart w:id="0" w:name="h.8c4nhml91sqo" w:colFirst="0" w:colLast="0"/>
      <w:bookmarkEnd w:id="0"/>
      <w:r>
        <w:t xml:space="preserve">Prueba parcial </w:t>
      </w:r>
      <w:r>
        <w:rPr>
          <w:b w:val="0"/>
          <w:sz w:val="36"/>
          <w:szCs w:val="36"/>
        </w:rPr>
        <w:t>(recuperación)</w:t>
      </w:r>
      <w:r>
        <w:tab/>
      </w:r>
      <w:r>
        <w:tab/>
      </w:r>
      <w:r>
        <w:rPr>
          <w:b w:val="0"/>
          <w:sz w:val="36"/>
          <w:szCs w:val="36"/>
        </w:rPr>
        <w:t>21 de enero de 2016</w:t>
      </w:r>
      <w:r>
        <w:t xml:space="preserve"> </w:t>
      </w:r>
    </w:p>
    <w:p w:rsidR="00606C81" w:rsidRDefault="00E965BE">
      <w:pPr>
        <w:pStyle w:val="Ttulo1"/>
        <w:contextualSpacing w:val="0"/>
      </w:pPr>
      <w:bookmarkStart w:id="1" w:name="h.cwtes9f3jytl" w:colFirst="0" w:colLast="0"/>
      <w:bookmarkEnd w:id="1"/>
      <w:r>
        <w:t>Condiciones de la entrega</w:t>
      </w:r>
    </w:p>
    <w:p w:rsidR="00606C81" w:rsidRDefault="00E965BE">
      <w:pPr>
        <w:numPr>
          <w:ilvl w:val="0"/>
          <w:numId w:val="1"/>
        </w:numPr>
        <w:spacing w:before="0"/>
        <w:ind w:hanging="360"/>
      </w:pPr>
      <w:r>
        <w:t>El examen se entregará por vía electrónica a través de la actividad disponible en el Campus Virtual.</w:t>
      </w:r>
    </w:p>
    <w:p w:rsidR="00606C81" w:rsidRDefault="00E965BE">
      <w:pPr>
        <w:numPr>
          <w:ilvl w:val="0"/>
          <w:numId w:val="1"/>
        </w:numPr>
        <w:spacing w:before="0"/>
        <w:ind w:hanging="360"/>
      </w:pPr>
      <w:r>
        <w:t>El programa entregado debe ser realizado íntegramente por el alumno.  No se admitirán programas copiados literalmente total o parcialmente de otras páginas o de otros alumnos.</w:t>
      </w:r>
    </w:p>
    <w:p w:rsidR="00606C81" w:rsidRDefault="00E965BE">
      <w:pPr>
        <w:numPr>
          <w:ilvl w:val="0"/>
          <w:numId w:val="1"/>
        </w:numPr>
        <w:spacing w:before="0"/>
        <w:ind w:hanging="360"/>
      </w:pPr>
      <w:r>
        <w:t>No se entregará nada más que el código solicitado. La entrega no contendrá prueb</w:t>
      </w:r>
      <w:r>
        <w:t>as ni código que no corresponda a lo solicitado.</w:t>
      </w:r>
    </w:p>
    <w:p w:rsidR="00606C81" w:rsidRDefault="00E965BE">
      <w:pPr>
        <w:pStyle w:val="Ttulo1"/>
        <w:contextualSpacing w:val="0"/>
      </w:pPr>
      <w:bookmarkStart w:id="2" w:name="h.7kyxk3kpl2n8" w:colFirst="0" w:colLast="0"/>
      <w:bookmarkEnd w:id="2"/>
      <w:r>
        <w:t>Manipulación de cadenas (2 puntos)</w:t>
      </w:r>
    </w:p>
    <w:p w:rsidR="00606C81" w:rsidRDefault="00E965BE">
      <w:r>
        <w:t xml:space="preserve">Definir una función </w:t>
      </w:r>
      <w:r>
        <w:rPr>
          <w:rFonts w:ascii="Consolas" w:eastAsia="Consolas" w:hAnsi="Consolas" w:cs="Consolas"/>
        </w:rPr>
        <w:t>vocales_a_numeros</w:t>
      </w:r>
      <w:r>
        <w:t xml:space="preserve"> que tenga un único argumento cadena de texto.  La función debe devolver la misma cadena que se pasa como argumento pero sustituyendo l</w:t>
      </w:r>
      <w:r>
        <w:t xml:space="preserve">as vocales A, E, I, O por los números 4, 3, 1, 0 respectivamente. </w:t>
      </w:r>
    </w:p>
    <w:p w:rsidR="00606C81" w:rsidRDefault="00E965BE">
      <w:r>
        <w:t xml:space="preserve">Para </w:t>
      </w:r>
      <w:r>
        <w:rPr>
          <w:rFonts w:ascii="Consolas" w:eastAsia="Consolas" w:hAnsi="Consolas" w:cs="Consolas"/>
        </w:rPr>
        <w:t>vocales_a_numeros('Examen')</w:t>
      </w:r>
      <w:r>
        <w:t xml:space="preserve"> debe obtenerse </w:t>
      </w:r>
      <w:r>
        <w:rPr>
          <w:rFonts w:ascii="Consolas" w:eastAsia="Consolas" w:hAnsi="Consolas" w:cs="Consolas"/>
        </w:rPr>
        <w:t>'3x4m3n'</w:t>
      </w:r>
      <w:r>
        <w:t>.</w:t>
      </w:r>
    </w:p>
    <w:p w:rsidR="00606C81" w:rsidRDefault="00E965BE">
      <w:pPr>
        <w:pStyle w:val="Ttulo1"/>
        <w:contextualSpacing w:val="0"/>
      </w:pPr>
      <w:bookmarkStart w:id="3" w:name="h.5z6nk791dcvb" w:colFirst="0" w:colLast="0"/>
      <w:bookmarkEnd w:id="3"/>
      <w:r>
        <w:t>Subconjunto de regalos (4 puntos)</w:t>
      </w:r>
    </w:p>
    <w:p w:rsidR="00606C81" w:rsidRDefault="00E965BE">
      <w:r>
        <w:t xml:space="preserve">Definir una función </w:t>
      </w:r>
      <w:r>
        <w:rPr>
          <w:rFonts w:ascii="Consolas" w:eastAsia="Consolas" w:hAnsi="Consolas" w:cs="Consolas"/>
        </w:rPr>
        <w:t>opciones_de_compra</w:t>
      </w:r>
      <w:r>
        <w:t xml:space="preserve"> con tres argumentos. El primer argumento es una lista de p</w:t>
      </w:r>
      <w:r>
        <w:t xml:space="preserve">recios de un conjunto de regalos. El segundo argumento (lo llamaremos </w:t>
      </w:r>
      <w:r>
        <w:rPr>
          <w:i/>
        </w:rPr>
        <w:t>n</w:t>
      </w:r>
      <w:r>
        <w:t>) es el número de regalos que tenemos que elegir. El tercer argumento es el dinero disponible para comprar todos los regalos. La función debe devolver todas las posibles opciones de com</w:t>
      </w:r>
      <w:r>
        <w:t xml:space="preserve">pra en forma de una lista. Cada elemento de la lista debe ser una lista de </w:t>
      </w:r>
      <w:r>
        <w:rPr>
          <w:i/>
        </w:rPr>
        <w:t>n</w:t>
      </w:r>
      <w:r>
        <w:t xml:space="preserve"> precios escogidos de entre la lista inicial de forma que la suma de los precios no supere el dinero disponible.</w:t>
      </w:r>
    </w:p>
    <w:p w:rsidR="00606C81" w:rsidRDefault="00E965BE">
      <w:r>
        <w:t xml:space="preserve">Por ejemplo, el resultado de </w:t>
      </w:r>
      <w:r>
        <w:rPr>
          <w:rFonts w:ascii="Consolas" w:eastAsia="Consolas" w:hAnsi="Consolas" w:cs="Consolas"/>
        </w:rPr>
        <w:t>opciones_de_compra([2,5,1,3],2,7)</w:t>
      </w:r>
      <w:r>
        <w:t xml:space="preserve"> debe</w:t>
      </w:r>
      <w:r>
        <w:t xml:space="preserve"> devolver </w:t>
      </w:r>
      <w:r>
        <w:rPr>
          <w:rFonts w:ascii="Consolas" w:eastAsia="Consolas" w:hAnsi="Consolas" w:cs="Consolas"/>
        </w:rPr>
        <w:t>[[2,1],[2,3],[5,1],[1,3]]</w:t>
      </w:r>
      <w:r>
        <w:t xml:space="preserve">. Sin embargo, </w:t>
      </w:r>
      <w:r>
        <w:rPr>
          <w:rFonts w:ascii="Consolas" w:eastAsia="Consolas" w:hAnsi="Consolas" w:cs="Consolas"/>
        </w:rPr>
        <w:t>opciones_de_compra([3,5,1],2,4)</w:t>
      </w:r>
      <w:r>
        <w:t xml:space="preserve"> debe devolver la lista vacía </w:t>
      </w:r>
      <w:r>
        <w:rPr>
          <w:rFonts w:ascii="Consolas" w:eastAsia="Consolas" w:hAnsi="Consolas" w:cs="Consolas"/>
        </w:rPr>
        <w:t>[]</w:t>
      </w:r>
      <w:r>
        <w:t xml:space="preserve"> porque con 4 unidades monetarias no podemos comprar 2 regalos de los de la lista.</w:t>
      </w:r>
    </w:p>
    <w:p w:rsidR="00606C81" w:rsidRDefault="00E965BE" w:rsidP="006E3937">
      <w:pPr>
        <w:pStyle w:val="Ttulo1"/>
        <w:contextualSpacing w:val="0"/>
      </w:pPr>
      <w:bookmarkStart w:id="4" w:name="h.l4c9yxwwr8ci" w:colFirst="0" w:colLast="0"/>
      <w:bookmarkEnd w:id="4"/>
      <w:r>
        <w:lastRenderedPageBreak/>
        <w:t>Iniciales (2 puntos)</w:t>
      </w:r>
    </w:p>
    <w:p w:rsidR="00606C81" w:rsidRDefault="00E965BE" w:rsidP="006E3937">
      <w:pPr>
        <w:keepNext/>
        <w:keepLines/>
      </w:pPr>
      <w:r>
        <w:t xml:space="preserve">Definir una función </w:t>
      </w:r>
      <w:r>
        <w:rPr>
          <w:rFonts w:ascii="Consolas" w:eastAsia="Consolas" w:hAnsi="Consolas" w:cs="Consolas"/>
        </w:rPr>
        <w:t>iniciales</w:t>
      </w:r>
      <w:r>
        <w:t xml:space="preserve"> con un ún</w:t>
      </w:r>
      <w:r>
        <w:t>ico argumento cadena de texto. La función debe devolver una cadena que contiene todas las letras iniciales de cada palabra del texto.</w:t>
      </w:r>
    </w:p>
    <w:p w:rsidR="00606C81" w:rsidRDefault="00E965BE" w:rsidP="006E3937">
      <w:pPr>
        <w:keepNext/>
        <w:keepLines/>
      </w:pPr>
      <w:r>
        <w:t xml:space="preserve">Por ejemplo, el resultado de </w:t>
      </w:r>
      <w:r>
        <w:rPr>
          <w:rFonts w:ascii="Consolas" w:eastAsia="Consolas" w:hAnsi="Consolas" w:cs="Consolas"/>
        </w:rPr>
        <w:t>iniciales('No por mucho madrugar, amanece más temprano.')</w:t>
      </w:r>
      <w:r>
        <w:t xml:space="preserve"> debe devolver </w:t>
      </w:r>
      <w:r>
        <w:rPr>
          <w:rFonts w:ascii="Consolas" w:eastAsia="Consolas" w:hAnsi="Consolas" w:cs="Consolas"/>
        </w:rPr>
        <w:t>'Npmmamt'</w:t>
      </w:r>
      <w:r>
        <w:t>.</w:t>
      </w:r>
    </w:p>
    <w:p w:rsidR="006E3937" w:rsidRDefault="006E3937" w:rsidP="006E3937">
      <w:pPr>
        <w:keepNext/>
        <w:keepLines/>
      </w:pPr>
    </w:p>
    <w:p w:rsidR="006E3937" w:rsidRPr="006E3937" w:rsidRDefault="006E3937" w:rsidP="006E3937">
      <w:pPr>
        <w:keepNext/>
        <w:keepLines/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right="0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def </w:t>
      </w:r>
      <w:r w:rsidRPr="006E3937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iniciales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(cadena1):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lista=[]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cadena=</w:t>
      </w:r>
      <w:r w:rsidRPr="006E3937">
        <w:rPr>
          <w:rFonts w:ascii="Courier New" w:eastAsia="Times New Roman" w:hAnsi="Courier New" w:cs="Courier New"/>
          <w:color w:val="008080"/>
          <w:sz w:val="20"/>
          <w:szCs w:val="20"/>
        </w:rPr>
        <w:t>""</w:t>
      </w:r>
      <w:r w:rsidRPr="006E3937">
        <w:rPr>
          <w:rFonts w:ascii="Courier New" w:eastAsia="Times New Roman" w:hAnsi="Courier New" w:cs="Courier New"/>
          <w:color w:val="008080"/>
          <w:sz w:val="20"/>
          <w:szCs w:val="20"/>
        </w:rPr>
        <w:br/>
        <w:t xml:space="preserve">    </w:t>
      </w: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for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in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cadena1: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lista.append(i) 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t>#asi metemos nuestra frase en una lista pero separando cada letra por una coma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cadena+=lista[</w:t>
      </w:r>
      <w:r w:rsidRPr="006E3937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t>#este es un caso base en el que sabemos a ciencia cierta que nuestra primera posicion no es un espacio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for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in </w:t>
      </w:r>
      <w:r w:rsidRPr="006E3937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E3937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(lista)): 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t>#recorre las posiciones de la longitud de la lista. Si yo escribo range(7), me devolvera,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#(0,1,2,3,4,5,6). Por lo tanto, lee la longitud de nuestra frase y luego hace el rango de la misma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if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lista[j]== </w:t>
      </w:r>
      <w:r w:rsidRPr="006E3937">
        <w:rPr>
          <w:rFonts w:ascii="Courier New" w:eastAsia="Times New Roman" w:hAnsi="Courier New" w:cs="Courier New"/>
          <w:color w:val="008080"/>
          <w:sz w:val="20"/>
          <w:szCs w:val="20"/>
        </w:rPr>
        <w:t>" "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t>#aqui le estamos diciendo que si la posicion de j es igual a un espacio en blanco, añada a nuestra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#cadena la posicion de j más una posicion mas</w:t>
      </w:r>
      <w:r w:rsidRPr="006E393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cadena+=lista[j+</w:t>
      </w:r>
      <w:r w:rsidRPr="006E393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6E3937">
        <w:rPr>
          <w:rFonts w:ascii="Courier New" w:eastAsia="Times New Roman" w:hAnsi="Courier New" w:cs="Courier New"/>
          <w:b/>
          <w:bCs/>
          <w:color w:val="CC7832"/>
          <w:sz w:val="20"/>
          <w:szCs w:val="20"/>
        </w:rPr>
        <w:t xml:space="preserve">return </w:t>
      </w:r>
      <w:r w:rsidRPr="006E3937">
        <w:rPr>
          <w:rFonts w:ascii="Courier New" w:eastAsia="Times New Roman" w:hAnsi="Courier New" w:cs="Courier New"/>
          <w:color w:val="A9B7C6"/>
          <w:sz w:val="20"/>
          <w:szCs w:val="20"/>
        </w:rPr>
        <w:t>cadena</w:t>
      </w:r>
    </w:p>
    <w:p w:rsidR="006E3937" w:rsidRDefault="006E3937"/>
    <w:p w:rsidR="00606C81" w:rsidRDefault="00E965BE">
      <w:pPr>
        <w:pStyle w:val="Ttulo1"/>
        <w:contextualSpacing w:val="0"/>
      </w:pPr>
      <w:bookmarkStart w:id="5" w:name="h.4jycgj2kv2cb" w:colFirst="0" w:colLast="0"/>
      <w:bookmarkEnd w:id="5"/>
      <w:r>
        <w:t>Diagonal p</w:t>
      </w:r>
      <w:r>
        <w:t>rincipal (2 puntos)</w:t>
      </w:r>
    </w:p>
    <w:p w:rsidR="00606C81" w:rsidRDefault="00E965BE">
      <w:r>
        <w:t xml:space="preserve">Definir una función </w:t>
      </w:r>
      <w:r>
        <w:rPr>
          <w:rFonts w:ascii="Consolas" w:eastAsia="Consolas" w:hAnsi="Consolas" w:cs="Consolas"/>
        </w:rPr>
        <w:t>traza(m)</w:t>
      </w:r>
      <w:r>
        <w:t xml:space="preserve"> que devuelve la suma de los elementos de la diagonal principal de la matriz m. La matriz m es cuadrada y se representa como una lista de listas. Cada elemento de m es una fila de la matriz.</w:t>
      </w:r>
    </w:p>
    <w:p w:rsidR="00606C81" w:rsidRDefault="00E965BE">
      <w:r>
        <w:t>Por ejemplo, el r</w:t>
      </w:r>
      <w:r>
        <w:t xml:space="preserve">esultado de </w:t>
      </w:r>
      <w:r>
        <w:rPr>
          <w:rFonts w:ascii="Consolas" w:eastAsia="Consolas" w:hAnsi="Consolas" w:cs="Consolas"/>
        </w:rPr>
        <w:t>traza([[1,2,3],[4,5,6],[7,8,9]])</w:t>
      </w:r>
      <w:r>
        <w:t xml:space="preserve"> debe devolver </w:t>
      </w:r>
      <w:r>
        <w:rPr>
          <w:rFonts w:ascii="Consolas" w:eastAsia="Consolas" w:hAnsi="Consolas" w:cs="Consolas"/>
        </w:rPr>
        <w:t>15</w:t>
      </w:r>
      <w:r>
        <w:t xml:space="preserve">, y el resultado de </w:t>
      </w:r>
      <w:r>
        <w:rPr>
          <w:rFonts w:ascii="Consolas" w:eastAsia="Consolas" w:hAnsi="Consolas" w:cs="Consolas"/>
        </w:rPr>
        <w:t>traza([[1,0,0],[0,1,0],[0,0,1]])</w:t>
      </w:r>
      <w:r>
        <w:t xml:space="preserve"> debe devolver </w:t>
      </w:r>
      <w:r>
        <w:rPr>
          <w:rFonts w:ascii="Consolas" w:eastAsia="Consolas" w:hAnsi="Consolas" w:cs="Consolas"/>
        </w:rPr>
        <w:t>3</w:t>
      </w:r>
      <w:r>
        <w:t>.</w:t>
      </w:r>
    </w:p>
    <w:p w:rsidR="006E3937" w:rsidRDefault="006E3937"/>
    <w:p w:rsidR="006E3937" w:rsidRDefault="006E3937" w:rsidP="006E3937">
      <w:pPr>
        <w:pStyle w:val="HTMLconformatoprevio"/>
        <w:shd w:val="clear" w:color="auto" w:fill="2B2B2B"/>
        <w:rPr>
          <w:color w:val="A9B7C6"/>
        </w:rPr>
      </w:pPr>
      <w:r>
        <w:rPr>
          <w:b/>
          <w:bCs/>
          <w:color w:val="CC7832"/>
        </w:rPr>
        <w:t xml:space="preserve">def </w:t>
      </w:r>
      <w:r>
        <w:rPr>
          <w:b/>
          <w:bCs/>
          <w:color w:val="A9B7C6"/>
        </w:rPr>
        <w:t>traza</w:t>
      </w:r>
      <w:r>
        <w:rPr>
          <w:color w:val="A9B7C6"/>
        </w:rPr>
        <w:t>(m):</w:t>
      </w:r>
      <w:r>
        <w:rPr>
          <w:color w:val="A9B7C6"/>
        </w:rPr>
        <w:br/>
        <w:t xml:space="preserve">    </w:t>
      </w:r>
      <w:r>
        <w:rPr>
          <w:color w:val="808080"/>
        </w:rPr>
        <w:t>subm</w:t>
      </w:r>
      <w:r>
        <w:rPr>
          <w:color w:val="A9B7C6"/>
        </w:rPr>
        <w:t>=[]</w:t>
      </w:r>
      <w:r>
        <w:rPr>
          <w:color w:val="A9B7C6"/>
        </w:rPr>
        <w:br/>
        <w:t xml:space="preserve">    result=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b/>
          <w:bCs/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b/>
          <w:bCs/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>(m)):</w:t>
      </w:r>
      <w:r>
        <w:rPr>
          <w:color w:val="808080"/>
        </w:rPr>
        <w:t>#este bucle for nos recorre nuestra "lista grande" y sus posiciones guardandola en</w:t>
      </w:r>
      <w:r>
        <w:rPr>
          <w:color w:val="808080"/>
        </w:rPr>
        <w:br/>
        <w:t xml:space="preserve">        #nuestra variable subm</w:t>
      </w:r>
      <w:r>
        <w:rPr>
          <w:color w:val="808080"/>
        </w:rPr>
        <w:br/>
        <w:t xml:space="preserve">        </w:t>
      </w:r>
      <w:r>
        <w:rPr>
          <w:color w:val="A9B7C6"/>
        </w:rPr>
        <w:t>subm=m[i]</w:t>
      </w:r>
      <w:r>
        <w:rPr>
          <w:color w:val="A9B7C6"/>
        </w:rPr>
        <w:br/>
        <w:t xml:space="preserve">        result+=subm[i]</w:t>
      </w:r>
      <w:r>
        <w:rPr>
          <w:color w:val="A9B7C6"/>
        </w:rPr>
        <w:br/>
        <w:t xml:space="preserve">    </w:t>
      </w:r>
      <w:r>
        <w:rPr>
          <w:b/>
          <w:bCs/>
          <w:color w:val="CC7832"/>
        </w:rPr>
        <w:t xml:space="preserve">return </w:t>
      </w:r>
      <w:r>
        <w:rPr>
          <w:color w:val="A9B7C6"/>
        </w:rPr>
        <w:t>result</w:t>
      </w:r>
    </w:p>
    <w:p w:rsidR="006E3937" w:rsidRDefault="006E3937">
      <w:bookmarkStart w:id="6" w:name="_GoBack"/>
      <w:bookmarkEnd w:id="6"/>
    </w:p>
    <w:p w:rsidR="00606C81" w:rsidRDefault="00E965BE">
      <w:pPr>
        <w:pStyle w:val="Ttulo1"/>
        <w:contextualSpacing w:val="0"/>
      </w:pPr>
      <w:bookmarkStart w:id="7" w:name="h.xqwm9mxdm53t" w:colFirst="0" w:colLast="0"/>
      <w:bookmarkEnd w:id="7"/>
      <w:r>
        <w:t>Rúbrica de evaluación</w:t>
      </w:r>
    </w:p>
    <w:p w:rsidR="00606C81" w:rsidRDefault="00E965BE">
      <w:r>
        <w:t>La rúbrica a utilizar es similar en ambos bloques y análoga a la que se emplea en la evaluación del tra</w:t>
      </w:r>
      <w:r>
        <w:t>bajo en grupo.</w:t>
      </w:r>
    </w:p>
    <w:p w:rsidR="00606C81" w:rsidRDefault="00E965BE">
      <w:pPr>
        <w:numPr>
          <w:ilvl w:val="0"/>
          <w:numId w:val="2"/>
        </w:numPr>
        <w:spacing w:before="0" w:line="342" w:lineRule="auto"/>
        <w:ind w:left="1100" w:right="0" w:hanging="360"/>
        <w:contextualSpacing/>
      </w:pPr>
      <w:r>
        <w:rPr>
          <w:b/>
          <w:color w:val="140001"/>
          <w:sz w:val="21"/>
          <w:szCs w:val="21"/>
          <w:highlight w:val="white"/>
        </w:rPr>
        <w:t>75% Corrección funcional</w:t>
      </w:r>
      <w:r>
        <w:rPr>
          <w:color w:val="140001"/>
          <w:sz w:val="21"/>
          <w:szCs w:val="21"/>
          <w:highlight w:val="white"/>
        </w:rPr>
        <w:t>. El programa hace lo que debe.</w:t>
      </w:r>
    </w:p>
    <w:p w:rsidR="00606C81" w:rsidRDefault="00E965BE">
      <w:pPr>
        <w:numPr>
          <w:ilvl w:val="0"/>
          <w:numId w:val="2"/>
        </w:numPr>
        <w:spacing w:before="0" w:line="342" w:lineRule="auto"/>
        <w:ind w:left="1100" w:right="0" w:hanging="360"/>
        <w:contextualSpacing/>
      </w:pPr>
      <w:r>
        <w:rPr>
          <w:b/>
          <w:color w:val="140001"/>
          <w:sz w:val="21"/>
          <w:szCs w:val="21"/>
          <w:highlight w:val="white"/>
        </w:rPr>
        <w:t>10% Tratamiento de excepciones</w:t>
      </w:r>
      <w:r>
        <w:rPr>
          <w:color w:val="140001"/>
          <w:sz w:val="21"/>
          <w:szCs w:val="21"/>
          <w:highlight w:val="white"/>
        </w:rPr>
        <w:t xml:space="preserve">. El programa se comporta adecuadamente incluso en presencia </w:t>
      </w:r>
      <w:r>
        <w:rPr>
          <w:color w:val="140001"/>
          <w:sz w:val="21"/>
          <w:szCs w:val="21"/>
          <w:highlight w:val="white"/>
        </w:rPr>
        <w:lastRenderedPageBreak/>
        <w:t>de errores de distinto tipo.</w:t>
      </w:r>
    </w:p>
    <w:p w:rsidR="00606C81" w:rsidRDefault="00E965BE">
      <w:pPr>
        <w:numPr>
          <w:ilvl w:val="0"/>
          <w:numId w:val="2"/>
        </w:numPr>
        <w:spacing w:before="0" w:line="342" w:lineRule="auto"/>
        <w:ind w:left="1100" w:right="0" w:hanging="360"/>
        <w:contextualSpacing/>
      </w:pPr>
      <w:r>
        <w:rPr>
          <w:b/>
          <w:color w:val="140001"/>
          <w:sz w:val="21"/>
          <w:szCs w:val="21"/>
          <w:highlight w:val="white"/>
        </w:rPr>
        <w:t>15% Estructura correcta</w:t>
      </w:r>
      <w:r>
        <w:rPr>
          <w:color w:val="140001"/>
          <w:sz w:val="21"/>
          <w:szCs w:val="21"/>
          <w:highlight w:val="white"/>
        </w:rPr>
        <w:t>. División adecuada en funciones y/o clases. Nivel de abstracción adecuado.</w:t>
      </w:r>
    </w:p>
    <w:sectPr w:rsidR="00606C81">
      <w:footerReference w:type="default" r:id="rId7"/>
      <w:pgSz w:w="11906" w:h="16838"/>
      <w:pgMar w:top="1008" w:right="720" w:bottom="1008" w:left="70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5BE" w:rsidRDefault="00E965BE">
      <w:pPr>
        <w:spacing w:before="0" w:after="0"/>
      </w:pPr>
      <w:r>
        <w:separator/>
      </w:r>
    </w:p>
  </w:endnote>
  <w:endnote w:type="continuationSeparator" w:id="0">
    <w:p w:rsidR="00E965BE" w:rsidRDefault="00E965B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Condensed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C81" w:rsidRDefault="00E965BE">
    <w:pPr>
      <w:jc w:val="right"/>
    </w:pPr>
    <w:r>
      <w:fldChar w:fldCharType="begin"/>
    </w:r>
    <w:r>
      <w:instrText>PAGE</w:instrText>
    </w:r>
    <w:r>
      <w:fldChar w:fldCharType="separate"/>
    </w:r>
    <w:r w:rsidR="006E3937">
      <w:rPr>
        <w:noProof/>
      </w:rPr>
      <w:t>2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6E393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5BE" w:rsidRDefault="00E965BE">
      <w:pPr>
        <w:spacing w:before="0" w:after="0"/>
      </w:pPr>
      <w:r>
        <w:separator/>
      </w:r>
    </w:p>
  </w:footnote>
  <w:footnote w:type="continuationSeparator" w:id="0">
    <w:p w:rsidR="00E965BE" w:rsidRDefault="00E965B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85875"/>
    <w:multiLevelType w:val="multilevel"/>
    <w:tmpl w:val="B5ECBFF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6B8F164D"/>
    <w:multiLevelType w:val="multilevel"/>
    <w:tmpl w:val="5F246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140001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color w:val="140001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06C81"/>
    <w:rsid w:val="00606C81"/>
    <w:rsid w:val="006E3937"/>
    <w:rsid w:val="00E9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F25D"/>
  <w15:docId w15:val="{02F7A1B3-0447-44B7-90C0-7B6867ED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>
      <w:pPr>
        <w:widowControl w:val="0"/>
        <w:spacing w:before="160" w:after="160"/>
        <w:ind w:left="160" w:right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contextualSpacing/>
      <w:outlineLvl w:val="0"/>
    </w:pPr>
    <w:rPr>
      <w:rFonts w:ascii="Roboto Condensed" w:eastAsia="Roboto Condensed" w:hAnsi="Roboto Condensed" w:cs="Roboto Condensed"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contextualSpacing/>
      <w:outlineLvl w:val="1"/>
    </w:pPr>
    <w:rPr>
      <w:rFonts w:ascii="Roboto Condensed" w:eastAsia="Roboto Condensed" w:hAnsi="Roboto Condensed" w:cs="Roboto Condensed"/>
      <w:i/>
      <w:sz w:val="36"/>
      <w:szCs w:val="36"/>
    </w:rPr>
  </w:style>
  <w:style w:type="paragraph" w:styleId="Ttulo3">
    <w:name w:val="heading 3"/>
    <w:basedOn w:val="Normal"/>
    <w:next w:val="Normal"/>
    <w:pPr>
      <w:spacing w:before="200" w:line="276" w:lineRule="auto"/>
      <w:contextualSpacing/>
      <w:outlineLvl w:val="2"/>
    </w:pPr>
    <w:rPr>
      <w:b/>
      <w:color w:val="A6A99C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line="360" w:lineRule="auto"/>
      <w:ind w:left="20"/>
      <w:contextualSpacing/>
      <w:outlineLvl w:val="3"/>
    </w:pPr>
    <w:rPr>
      <w:color w:val="434343"/>
      <w:sz w:val="16"/>
      <w:szCs w:val="16"/>
    </w:rPr>
  </w:style>
  <w:style w:type="paragraph" w:styleId="Ttulo5">
    <w:name w:val="heading 5"/>
    <w:basedOn w:val="Normal"/>
    <w:next w:val="Normal"/>
    <w:pPr>
      <w:keepNext/>
      <w:keepLines/>
      <w:contextualSpacing/>
      <w:outlineLvl w:val="4"/>
    </w:pPr>
    <w:rPr>
      <w:b/>
      <w:color w:val="FFFFFF"/>
      <w:shd w:val="clear" w:color="auto" w:fill="9AA9A1"/>
    </w:rPr>
  </w:style>
  <w:style w:type="paragraph" w:styleId="Ttulo6">
    <w:name w:val="heading 6"/>
    <w:basedOn w:val="Normal"/>
    <w:next w:val="Normal"/>
    <w:pPr>
      <w:keepNext/>
      <w:keepLines/>
      <w:ind w:left="0"/>
      <w:contextualSpacing/>
      <w:outlineLvl w:val="5"/>
    </w:pPr>
    <w:rPr>
      <w:sz w:val="16"/>
      <w:szCs w:val="16"/>
      <w:shd w:val="clear" w:color="auto" w:fill="E4E4E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line="276" w:lineRule="auto"/>
      <w:contextualSpacing/>
    </w:pPr>
    <w:rPr>
      <w:rFonts w:ascii="Roboto Condensed" w:eastAsia="Roboto Condensed" w:hAnsi="Roboto Condensed" w:cs="Roboto Condensed"/>
      <w:b/>
      <w:sz w:val="60"/>
      <w:szCs w:val="60"/>
    </w:rPr>
  </w:style>
  <w:style w:type="paragraph" w:styleId="Subttulo">
    <w:name w:val="Subtitle"/>
    <w:basedOn w:val="Normal"/>
    <w:next w:val="Normal"/>
    <w:pPr>
      <w:keepNext/>
      <w:keepLines/>
      <w:spacing w:line="276" w:lineRule="auto"/>
      <w:ind w:left="0"/>
      <w:contextualSpacing/>
      <w:jc w:val="right"/>
    </w:pPr>
    <w:rPr>
      <w:b/>
      <w:color w:val="FFFFFF"/>
      <w:sz w:val="48"/>
      <w:szCs w:val="48"/>
      <w:shd w:val="clear" w:color="auto" w:fill="9AA9A1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39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right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3937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0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581</Words>
  <Characters>3197</Characters>
  <Application>Microsoft Office Word</Application>
  <DocSecurity>0</DocSecurity>
  <Lines>26</Lines>
  <Paragraphs>7</Paragraphs>
  <ScaleCrop>false</ScaleCrop>
  <Company>UCLM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BIB-UCLM</cp:lastModifiedBy>
  <cp:revision>2</cp:revision>
  <dcterms:created xsi:type="dcterms:W3CDTF">2016-11-14T19:30:00Z</dcterms:created>
  <dcterms:modified xsi:type="dcterms:W3CDTF">2016-11-14T19:59:00Z</dcterms:modified>
</cp:coreProperties>
</file>