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649F1" w:rsidRDefault="005649F1">
      <w:pPr>
        <w:rPr>
          <w:rFonts w:ascii="Arial" w:eastAsia="Arial" w:hAnsi="Arial" w:cs="Arial"/>
          <w:b/>
        </w:rPr>
      </w:pPr>
    </w:p>
    <w:tbl>
      <w:tblPr>
        <w:tblStyle w:val="af4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5649F1" w14:paraId="5A19F4F4" w14:textId="77777777">
        <w:tc>
          <w:tcPr>
            <w:tcW w:w="1496" w:type="dxa"/>
            <w:vAlign w:val="center"/>
          </w:tcPr>
          <w:p w14:paraId="00000002" w14:textId="77777777" w:rsidR="005649F1" w:rsidRDefault="00482863" w:rsidP="00947799">
            <w:pPr>
              <w:pStyle w:val="Ttulo1"/>
              <w:numPr>
                <w:ilvl w:val="0"/>
                <w:numId w:val="0"/>
              </w:num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61060" cy="441960"/>
                  <wp:effectExtent l="0" t="0" r="0" b="0"/>
                  <wp:docPr id="2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441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6" w:type="dxa"/>
            <w:vAlign w:val="center"/>
          </w:tcPr>
          <w:p w14:paraId="00000003" w14:textId="77777777" w:rsidR="005649F1" w:rsidRDefault="00482863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0000004" w14:textId="77777777" w:rsidR="005649F1" w:rsidRDefault="00482863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  <w:p w14:paraId="00000005" w14:textId="77777777" w:rsidR="005649F1" w:rsidRDefault="005649F1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</w:p>
        </w:tc>
        <w:tc>
          <w:tcPr>
            <w:tcW w:w="1116" w:type="dxa"/>
            <w:vAlign w:val="center"/>
          </w:tcPr>
          <w:p w14:paraId="00000006" w14:textId="77777777" w:rsidR="005649F1" w:rsidRDefault="00482863" w:rsidP="00947799">
            <w:pPr>
              <w:pStyle w:val="Ttulo1"/>
              <w:numPr>
                <w:ilvl w:val="0"/>
                <w:numId w:val="0"/>
              </w:numPr>
              <w:jc w:val="left"/>
            </w:pPr>
            <w:bookmarkStart w:id="0" w:name="_heading=h.dpmpr2ff8yhn" w:colFirst="0" w:colLast="0"/>
            <w:bookmarkEnd w:id="0"/>
            <w:r>
              <w:rPr>
                <w:noProof/>
              </w:rPr>
              <w:drawing>
                <wp:inline distT="0" distB="0" distL="0" distR="0">
                  <wp:extent cx="571500" cy="487680"/>
                  <wp:effectExtent l="0" t="0" r="0" b="0"/>
                  <wp:docPr id="25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7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00007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MATEMÁTICAS PARA INGENIERÍA II</w:t>
      </w:r>
    </w:p>
    <w:p w14:paraId="00000008" w14:textId="77777777" w:rsidR="005649F1" w:rsidRDefault="005649F1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009" w14:textId="77777777" w:rsidR="005649F1" w:rsidRDefault="005649F1">
      <w:pPr>
        <w:rPr>
          <w:rFonts w:ascii="Arial" w:eastAsia="Arial" w:hAnsi="Arial" w:cs="Arial"/>
          <w:sz w:val="10"/>
          <w:szCs w:val="10"/>
        </w:rPr>
      </w:pPr>
    </w:p>
    <w:tbl>
      <w:tblPr>
        <w:tblStyle w:val="af5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6110"/>
      </w:tblGrid>
      <w:tr w:rsidR="005649F1" w14:paraId="30D7135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A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0000000B" w14:textId="77777777" w:rsidR="005649F1" w:rsidRDefault="0048286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Plantear y solucionar problemas con base en los principios y teorías de física, química y matemáticas, a través del método científico para sustentar la toma de decisiones en los ámbitos científico y tecnológico.</w:t>
            </w:r>
          </w:p>
        </w:tc>
      </w:tr>
      <w:tr w:rsidR="005649F1" w14:paraId="460E2DF3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C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0000000D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Octavo</w:t>
            </w:r>
          </w:p>
        </w:tc>
      </w:tr>
      <w:tr w:rsidR="005649F1" w14:paraId="29059D58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0E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0000000F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649F1" w14:paraId="5771F92E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0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00000011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5649F1" w14:paraId="4A714D1A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2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00000013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5649F1" w14:paraId="77A7ADC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4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00000015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5649F1" w14:paraId="76C32C4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00000016" w14:textId="77777777" w:rsidR="005649F1" w:rsidRDefault="00482863">
            <w:pPr>
              <w:numPr>
                <w:ilvl w:val="0"/>
                <w:numId w:val="1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05" w:type="dxa"/>
          </w:tcPr>
          <w:p w14:paraId="00000017" w14:textId="77777777" w:rsidR="005649F1" w:rsidRDefault="0048286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resolverá ecuaciones diferenciales a través de métodos analíticos, transformadas de Laplace y métodos numéricos para contribuir a la solución de problemas en ingeniería.</w:t>
            </w:r>
          </w:p>
        </w:tc>
      </w:tr>
    </w:tbl>
    <w:p w14:paraId="00000018" w14:textId="77777777" w:rsidR="005649F1" w:rsidRDefault="005649F1">
      <w:pPr>
        <w:rPr>
          <w:rFonts w:ascii="Arial" w:eastAsia="Arial" w:hAnsi="Arial" w:cs="Arial"/>
          <w:sz w:val="10"/>
          <w:szCs w:val="10"/>
        </w:rPr>
      </w:pPr>
    </w:p>
    <w:p w14:paraId="00000019" w14:textId="77777777" w:rsidR="005649F1" w:rsidRDefault="005649F1">
      <w:pPr>
        <w:rPr>
          <w:rFonts w:ascii="Arial" w:eastAsia="Arial" w:hAnsi="Arial" w:cs="Arial"/>
          <w:sz w:val="10"/>
          <w:szCs w:val="10"/>
        </w:rPr>
      </w:pPr>
    </w:p>
    <w:p w14:paraId="0000001A" w14:textId="77777777" w:rsidR="005649F1" w:rsidRDefault="005649F1">
      <w:pPr>
        <w:rPr>
          <w:rFonts w:ascii="Arial" w:eastAsia="Arial" w:hAnsi="Arial" w:cs="Arial"/>
          <w:sz w:val="10"/>
          <w:szCs w:val="10"/>
        </w:rPr>
      </w:pPr>
    </w:p>
    <w:p w14:paraId="0000001B" w14:textId="77777777" w:rsidR="005649F1" w:rsidRDefault="005649F1">
      <w:pPr>
        <w:rPr>
          <w:rFonts w:ascii="Arial" w:eastAsia="Arial" w:hAnsi="Arial" w:cs="Arial"/>
          <w:sz w:val="10"/>
          <w:szCs w:val="10"/>
        </w:rPr>
      </w:pPr>
    </w:p>
    <w:p w14:paraId="0000001C" w14:textId="77777777" w:rsidR="005649F1" w:rsidRDefault="005649F1">
      <w:pPr>
        <w:rPr>
          <w:rFonts w:ascii="Arial" w:eastAsia="Arial" w:hAnsi="Arial" w:cs="Arial"/>
          <w:sz w:val="10"/>
          <w:szCs w:val="10"/>
        </w:rPr>
      </w:pPr>
    </w:p>
    <w:tbl>
      <w:tblPr>
        <w:tblStyle w:val="af6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37"/>
        <w:gridCol w:w="1339"/>
        <w:gridCol w:w="1341"/>
        <w:gridCol w:w="1345"/>
      </w:tblGrid>
      <w:tr w:rsidR="005649F1" w14:paraId="38873AA6" w14:textId="77777777">
        <w:trPr>
          <w:jc w:val="center"/>
        </w:trPr>
        <w:tc>
          <w:tcPr>
            <w:tcW w:w="5937" w:type="dxa"/>
            <w:vMerge w:val="restart"/>
            <w:shd w:val="clear" w:color="auto" w:fill="D9D9D9"/>
            <w:vAlign w:val="center"/>
          </w:tcPr>
          <w:p w14:paraId="0000001D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025" w:type="dxa"/>
            <w:gridSpan w:val="3"/>
            <w:shd w:val="clear" w:color="auto" w:fill="D9D9D9"/>
            <w:vAlign w:val="center"/>
          </w:tcPr>
          <w:p w14:paraId="0000001E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5649F1" w14:paraId="36E1C075" w14:textId="77777777">
        <w:trPr>
          <w:trHeight w:val="289"/>
          <w:jc w:val="center"/>
        </w:trPr>
        <w:tc>
          <w:tcPr>
            <w:tcW w:w="5937" w:type="dxa"/>
            <w:vMerge/>
            <w:shd w:val="clear" w:color="auto" w:fill="D9D9D9"/>
            <w:vAlign w:val="center"/>
          </w:tcPr>
          <w:p w14:paraId="00000021" w14:textId="77777777" w:rsidR="005649F1" w:rsidRDefault="005649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39" w:type="dxa"/>
            <w:shd w:val="clear" w:color="auto" w:fill="D9D9D9"/>
            <w:vAlign w:val="center"/>
          </w:tcPr>
          <w:p w14:paraId="0000002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41" w:type="dxa"/>
            <w:shd w:val="clear" w:color="auto" w:fill="D9D9D9"/>
            <w:vAlign w:val="center"/>
          </w:tcPr>
          <w:p w14:paraId="0000002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00000024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5649F1" w14:paraId="0DA10D4B" w14:textId="77777777">
        <w:trPr>
          <w:trHeight w:val="285"/>
          <w:jc w:val="center"/>
        </w:trPr>
        <w:tc>
          <w:tcPr>
            <w:tcW w:w="5937" w:type="dxa"/>
          </w:tcPr>
          <w:p w14:paraId="00000025" w14:textId="77777777" w:rsidR="005649F1" w:rsidRDefault="00482863">
            <w:pPr>
              <w:pStyle w:val="Ttulo1"/>
              <w:jc w:val="left"/>
              <w:rPr>
                <w:sz w:val="24"/>
              </w:rPr>
            </w:pPr>
            <w:r>
              <w:rPr>
                <w:sz w:val="24"/>
              </w:rPr>
              <w:t>Ecuaciones diferenciales</w:t>
            </w:r>
          </w:p>
        </w:tc>
        <w:tc>
          <w:tcPr>
            <w:tcW w:w="1339" w:type="dxa"/>
          </w:tcPr>
          <w:p w14:paraId="00000026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41" w:type="dxa"/>
          </w:tcPr>
          <w:p w14:paraId="00000027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345" w:type="dxa"/>
          </w:tcPr>
          <w:p w14:paraId="00000028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649F1" w14:paraId="76879FFA" w14:textId="77777777">
        <w:trPr>
          <w:trHeight w:val="285"/>
          <w:jc w:val="center"/>
        </w:trPr>
        <w:tc>
          <w:tcPr>
            <w:tcW w:w="5937" w:type="dxa"/>
          </w:tcPr>
          <w:p w14:paraId="00000029" w14:textId="77777777" w:rsidR="005649F1" w:rsidRDefault="00482863">
            <w:pPr>
              <w:pStyle w:val="Ttulo1"/>
              <w:jc w:val="left"/>
              <w:rPr>
                <w:sz w:val="24"/>
              </w:rPr>
            </w:pPr>
            <w:r>
              <w:rPr>
                <w:sz w:val="24"/>
              </w:rPr>
              <w:t>Transformadas de Laplace</w:t>
            </w:r>
          </w:p>
        </w:tc>
        <w:tc>
          <w:tcPr>
            <w:tcW w:w="1339" w:type="dxa"/>
          </w:tcPr>
          <w:p w14:paraId="0000002A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341" w:type="dxa"/>
          </w:tcPr>
          <w:p w14:paraId="0000002B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1345" w:type="dxa"/>
          </w:tcPr>
          <w:p w14:paraId="0000002C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5649F1" w14:paraId="4C1140B1" w14:textId="77777777">
        <w:trPr>
          <w:trHeight w:val="303"/>
          <w:jc w:val="center"/>
        </w:trPr>
        <w:tc>
          <w:tcPr>
            <w:tcW w:w="5937" w:type="dxa"/>
          </w:tcPr>
          <w:p w14:paraId="0000002D" w14:textId="77777777" w:rsidR="005649F1" w:rsidRDefault="00482863">
            <w:pPr>
              <w:pStyle w:val="Ttulo1"/>
              <w:jc w:val="left"/>
              <w:rPr>
                <w:sz w:val="24"/>
              </w:rPr>
            </w:pPr>
            <w:r>
              <w:rPr>
                <w:sz w:val="24"/>
              </w:rPr>
              <w:t>Métodos numéricos</w:t>
            </w:r>
          </w:p>
        </w:tc>
        <w:tc>
          <w:tcPr>
            <w:tcW w:w="1339" w:type="dxa"/>
          </w:tcPr>
          <w:p w14:paraId="0000002E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341" w:type="dxa"/>
          </w:tcPr>
          <w:p w14:paraId="0000002F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345" w:type="dxa"/>
          </w:tcPr>
          <w:p w14:paraId="00000030" w14:textId="77777777" w:rsidR="005649F1" w:rsidRDefault="0048286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649F1" w14:paraId="4CEB9E57" w14:textId="77777777">
        <w:trPr>
          <w:jc w:val="center"/>
        </w:trPr>
        <w:tc>
          <w:tcPr>
            <w:tcW w:w="5937" w:type="dxa"/>
            <w:tcBorders>
              <w:left w:val="nil"/>
              <w:bottom w:val="nil"/>
              <w:right w:val="nil"/>
            </w:tcBorders>
          </w:tcPr>
          <w:p w14:paraId="00000031" w14:textId="77777777" w:rsidR="005649F1" w:rsidRDefault="00482863">
            <w:pPr>
              <w:ind w:left="495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39" w:type="dxa"/>
            <w:tcBorders>
              <w:left w:val="nil"/>
              <w:bottom w:val="nil"/>
              <w:right w:val="nil"/>
            </w:tcBorders>
          </w:tcPr>
          <w:p w14:paraId="0000003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341" w:type="dxa"/>
            <w:tcBorders>
              <w:left w:val="nil"/>
              <w:bottom w:val="nil"/>
              <w:right w:val="nil"/>
            </w:tcBorders>
          </w:tcPr>
          <w:p w14:paraId="0000003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  <w:tc>
          <w:tcPr>
            <w:tcW w:w="1345" w:type="dxa"/>
            <w:tcBorders>
              <w:left w:val="nil"/>
              <w:bottom w:val="nil"/>
              <w:right w:val="nil"/>
            </w:tcBorders>
          </w:tcPr>
          <w:p w14:paraId="00000034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14:paraId="00000035" w14:textId="77777777" w:rsidR="005649F1" w:rsidRDefault="005649F1" w:rsidP="00947799">
      <w:pPr>
        <w:pStyle w:val="Ttulo1"/>
        <w:numPr>
          <w:ilvl w:val="0"/>
          <w:numId w:val="0"/>
        </w:numPr>
        <w:jc w:val="left"/>
        <w:rPr>
          <w:b w:val="0"/>
        </w:rPr>
      </w:pPr>
    </w:p>
    <w:p w14:paraId="00000036" w14:textId="77777777" w:rsidR="005649F1" w:rsidRDefault="005649F1"/>
    <w:p w14:paraId="00000037" w14:textId="77777777" w:rsidR="005649F1" w:rsidRDefault="005649F1"/>
    <w:p w14:paraId="00000038" w14:textId="77777777" w:rsidR="005649F1" w:rsidRDefault="005649F1"/>
    <w:p w14:paraId="00000039" w14:textId="77777777" w:rsidR="005649F1" w:rsidRDefault="005649F1"/>
    <w:p w14:paraId="0000003A" w14:textId="77777777" w:rsidR="005649F1" w:rsidRDefault="005649F1"/>
    <w:p w14:paraId="0000003B" w14:textId="77777777" w:rsidR="005649F1" w:rsidRDefault="005649F1"/>
    <w:p w14:paraId="0000003C" w14:textId="77777777" w:rsidR="005649F1" w:rsidRDefault="005649F1"/>
    <w:p w14:paraId="0000003D" w14:textId="77777777" w:rsidR="005649F1" w:rsidRDefault="00482863">
      <w:r>
        <w:br w:type="page"/>
      </w:r>
    </w:p>
    <w:p w14:paraId="0000003E" w14:textId="77777777" w:rsidR="005649F1" w:rsidRDefault="005649F1"/>
    <w:p w14:paraId="0000003F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MATEMÁTICAS PARA INGENIERÍA II</w:t>
      </w:r>
    </w:p>
    <w:p w14:paraId="00000040" w14:textId="77777777" w:rsidR="005649F1" w:rsidRDefault="005649F1">
      <w:pPr>
        <w:jc w:val="center"/>
        <w:rPr>
          <w:rFonts w:ascii="Arial" w:eastAsia="Arial" w:hAnsi="Arial" w:cs="Arial"/>
          <w:i/>
        </w:rPr>
      </w:pPr>
    </w:p>
    <w:p w14:paraId="00000041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42" w14:textId="77777777" w:rsidR="005649F1" w:rsidRDefault="005649F1">
      <w:pPr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649F1" w14:paraId="062659DC" w14:textId="77777777">
        <w:tc>
          <w:tcPr>
            <w:tcW w:w="2726" w:type="dxa"/>
            <w:vAlign w:val="center"/>
          </w:tcPr>
          <w:p w14:paraId="00000043" w14:textId="77777777" w:rsidR="005649F1" w:rsidRDefault="0048286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44" w14:textId="77777777" w:rsidR="005649F1" w:rsidRDefault="0048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Ecuaciones diferenciales</w:t>
            </w:r>
          </w:p>
        </w:tc>
      </w:tr>
      <w:tr w:rsidR="005649F1" w14:paraId="0851EFC4" w14:textId="77777777">
        <w:tc>
          <w:tcPr>
            <w:tcW w:w="2726" w:type="dxa"/>
            <w:vAlign w:val="center"/>
          </w:tcPr>
          <w:p w14:paraId="00000045" w14:textId="77777777" w:rsidR="005649F1" w:rsidRDefault="0048286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46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5649F1" w14:paraId="4A67F770" w14:textId="77777777">
        <w:tc>
          <w:tcPr>
            <w:tcW w:w="2726" w:type="dxa"/>
            <w:vAlign w:val="center"/>
          </w:tcPr>
          <w:p w14:paraId="00000047" w14:textId="77777777" w:rsidR="005649F1" w:rsidRDefault="0048286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48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5649F1" w14:paraId="118C573C" w14:textId="77777777">
        <w:tc>
          <w:tcPr>
            <w:tcW w:w="2726" w:type="dxa"/>
            <w:vAlign w:val="center"/>
          </w:tcPr>
          <w:p w14:paraId="00000049" w14:textId="77777777" w:rsidR="005649F1" w:rsidRDefault="0048286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4A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649F1" w14:paraId="4FFB6094" w14:textId="77777777">
        <w:tc>
          <w:tcPr>
            <w:tcW w:w="2726" w:type="dxa"/>
            <w:vAlign w:val="center"/>
          </w:tcPr>
          <w:p w14:paraId="0000004B" w14:textId="77777777" w:rsidR="005649F1" w:rsidRDefault="00482863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4C" w14:textId="77777777" w:rsidR="005649F1" w:rsidRDefault="0048286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resolverá ecuaciones diferenciales para resolver situaciones dinámicas de su entorno.</w:t>
            </w:r>
          </w:p>
        </w:tc>
      </w:tr>
    </w:tbl>
    <w:p w14:paraId="0000004D" w14:textId="77777777" w:rsidR="005649F1" w:rsidRDefault="005649F1">
      <w:pPr>
        <w:rPr>
          <w:rFonts w:ascii="Arial" w:eastAsia="Arial" w:hAnsi="Arial" w:cs="Arial"/>
        </w:rPr>
      </w:pPr>
    </w:p>
    <w:p w14:paraId="0000004E" w14:textId="77777777" w:rsidR="005649F1" w:rsidRDefault="005649F1">
      <w:pPr>
        <w:rPr>
          <w:rFonts w:ascii="Arial" w:eastAsia="Arial" w:hAnsi="Arial" w:cs="Arial"/>
        </w:rPr>
      </w:pPr>
    </w:p>
    <w:tbl>
      <w:tblPr>
        <w:tblStyle w:val="af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649F1" w14:paraId="79B4E80D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4F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50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51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5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649F1" w14:paraId="784B97B0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5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de ecuaciones diferenciales.</w:t>
            </w:r>
          </w:p>
        </w:tc>
        <w:tc>
          <w:tcPr>
            <w:tcW w:w="2905" w:type="dxa"/>
            <w:shd w:val="clear" w:color="auto" w:fill="auto"/>
          </w:tcPr>
          <w:p w14:paraId="0000005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los conceptos de ecuaciones diferenciales.</w:t>
            </w:r>
          </w:p>
          <w:p w14:paraId="0000005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Distinguir las notaciones para representar ecuaciones diferenciales:</w:t>
            </w:r>
          </w:p>
          <w:p w14:paraId="0000005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m:oMath>
              <m:f>
                <m:fPr>
                  <m:ctrlP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dy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dx</m:t>
                  </m:r>
                </m:den>
              </m:f>
            </m:oMath>
          </w:p>
          <w:p w14:paraId="0000005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m:oMath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y</m:t>
              </m:r>
              <m:r>
                <w:rPr>
                  <w:rFonts w:ascii="Cambria Math" w:eastAsia="Cambria Math" w:hAnsi="Cambria Math" w:cs="Cambria Math"/>
                  <w:sz w:val="22"/>
                  <w:szCs w:val="22"/>
                </w:rPr>
                <m:t>'</m:t>
              </m:r>
            </m:oMath>
          </w:p>
          <w:p w14:paraId="0000005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m:oMath>
              <m:acc>
                <m:accPr>
                  <m:chr m:val="̇"/>
                  <m:ctrlP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Cambria Math" w:hAnsi="Cambria Math" w:cs="Cambria Math"/>
                      <w:sz w:val="22"/>
                      <w:szCs w:val="22"/>
                    </w:rPr>
                    <m:t>y</m:t>
                  </m:r>
                </m:e>
              </m:acc>
            </m:oMath>
          </w:p>
          <w:p w14:paraId="0000005A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5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Clasificar una ecuación diferencial de acuerdo a su:</w:t>
            </w:r>
          </w:p>
          <w:p w14:paraId="0000005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-Tipo: ordinarias y parciales.</w:t>
            </w:r>
          </w:p>
          <w:p w14:paraId="0000005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-Orden.</w:t>
            </w:r>
          </w:p>
          <w:p w14:paraId="0000005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-Grado.</w:t>
            </w:r>
          </w:p>
          <w:p w14:paraId="0000005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-Linealidad.</w:t>
            </w:r>
          </w:p>
          <w:p w14:paraId="0000006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-Tipo de solución.</w:t>
            </w:r>
          </w:p>
          <w:p w14:paraId="00000061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 comprobación que una función es la solución de una ecuación diferencial.</w:t>
            </w:r>
          </w:p>
          <w:p w14:paraId="00000063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 solución de una ecuación diferencial en software.</w:t>
            </w:r>
          </w:p>
          <w:p w14:paraId="0000006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Relacionar diversas situaciones reales e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industriales con ecuaciones diferenciales.</w:t>
            </w:r>
          </w:p>
          <w:p w14:paraId="0000006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6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Determinar el orden, grado y linealidad de una ecuación diferencial.</w:t>
            </w:r>
          </w:p>
          <w:p w14:paraId="0000006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el tipo de solución de u</w:t>
            </w:r>
            <w:r>
              <w:rPr>
                <w:rFonts w:ascii="Arial" w:eastAsia="Arial" w:hAnsi="Arial" w:cs="Arial"/>
                <w:sz w:val="22"/>
                <w:szCs w:val="22"/>
              </w:rPr>
              <w:t>na ecuación diferencial.</w:t>
            </w:r>
          </w:p>
          <w:p w14:paraId="0000006B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6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Verificar la función como la solución de una ecuación diferencial analíticamente y con software.</w:t>
            </w:r>
          </w:p>
        </w:tc>
        <w:tc>
          <w:tcPr>
            <w:tcW w:w="2072" w:type="dxa"/>
            <w:shd w:val="clear" w:color="auto" w:fill="auto"/>
          </w:tcPr>
          <w:p w14:paraId="0000006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6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6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  <w:p w14:paraId="0000007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07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072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49F1" w14:paraId="07073E37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7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Métodos analíticos de solución a ecuaciones diferenciales de primer orden.</w:t>
            </w:r>
          </w:p>
        </w:tc>
        <w:tc>
          <w:tcPr>
            <w:tcW w:w="2905" w:type="dxa"/>
            <w:shd w:val="clear" w:color="auto" w:fill="auto"/>
          </w:tcPr>
          <w:p w14:paraId="0000007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tipos de solución de una ecuación diferencial de primer orden:</w:t>
            </w:r>
          </w:p>
          <w:p w14:paraId="0000007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Variables separables.</w:t>
            </w:r>
          </w:p>
          <w:p w14:paraId="0000007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Ecuaciones lineales, homogéneas y no homogéneas.</w:t>
            </w:r>
          </w:p>
          <w:p w14:paraId="0000007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Ecuaciones exactas.</w:t>
            </w:r>
          </w:p>
          <w:p w14:paraId="0000007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 Bern</w:t>
            </w:r>
            <w:r>
              <w:rPr>
                <w:rFonts w:ascii="Arial" w:eastAsia="Arial" w:hAnsi="Arial" w:cs="Arial"/>
                <w:sz w:val="22"/>
                <w:szCs w:val="22"/>
              </w:rPr>
              <w:t>oulli.</w:t>
            </w:r>
          </w:p>
          <w:p w14:paraId="0000007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7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los métodos de solución de una ecuación diferencial:</w:t>
            </w:r>
          </w:p>
          <w:p w14:paraId="0000007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Variables separables.</w:t>
            </w:r>
          </w:p>
          <w:p w14:paraId="0000007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Ecuaciones lineales, homogéneas y no homogéneas.</w:t>
            </w:r>
          </w:p>
          <w:p w14:paraId="0000007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Ecuaciones exactas.</w:t>
            </w:r>
          </w:p>
          <w:p w14:paraId="0000007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 Bernoulli.</w:t>
            </w:r>
          </w:p>
          <w:p w14:paraId="0000007F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 solución de una ecuación diferencial en software.</w:t>
            </w:r>
          </w:p>
          <w:p w14:paraId="00000081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posibles aplicaciones de una ecuación diferencial en situaciones del entorno.</w:t>
            </w:r>
          </w:p>
          <w:p w14:paraId="00000083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8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Resolver ecuaciones diferenciales con los métodos analíticos.</w:t>
            </w:r>
          </w:p>
          <w:p w14:paraId="0000008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Resolver problemas del entorno con ecuaciones diferenciales.</w:t>
            </w:r>
          </w:p>
          <w:p w14:paraId="0000008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8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el resultado obtenido de s</w:t>
            </w:r>
            <w:r>
              <w:rPr>
                <w:rFonts w:ascii="Arial" w:eastAsia="Arial" w:hAnsi="Arial" w:cs="Arial"/>
                <w:sz w:val="22"/>
                <w:szCs w:val="22"/>
              </w:rPr>
              <w:t>olución de ecuaciones diferenciales con software.</w:t>
            </w:r>
          </w:p>
        </w:tc>
        <w:tc>
          <w:tcPr>
            <w:tcW w:w="2072" w:type="dxa"/>
            <w:shd w:val="clear" w:color="auto" w:fill="auto"/>
          </w:tcPr>
          <w:p w14:paraId="0000008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8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8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8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08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08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08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9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Respetuoso</w:t>
            </w:r>
          </w:p>
          <w:p w14:paraId="0000009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</w:tc>
      </w:tr>
    </w:tbl>
    <w:p w14:paraId="00000092" w14:textId="77777777" w:rsidR="005649F1" w:rsidRDefault="005649F1"/>
    <w:p w14:paraId="00000093" w14:textId="77777777" w:rsidR="005649F1" w:rsidRDefault="0048286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094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095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096" w14:textId="77777777" w:rsidR="005649F1" w:rsidRDefault="0048286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097" w14:textId="77777777" w:rsidR="005649F1" w:rsidRDefault="005649F1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649F1" w14:paraId="3BEA8073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8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9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9A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649F1" w14:paraId="2E4E85A8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9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reporte a partir de un caso de su entorno profesional en el que incluya:</w:t>
            </w:r>
          </w:p>
          <w:p w14:paraId="0000009C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9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Tipo de solución.</w:t>
            </w:r>
          </w:p>
          <w:p w14:paraId="0000009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Planteamiento del caso.</w:t>
            </w:r>
          </w:p>
          <w:p w14:paraId="0000009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Selección del método de solución.</w:t>
            </w:r>
          </w:p>
          <w:p w14:paraId="000000A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Resolución de la ecuación diferencial.</w:t>
            </w:r>
          </w:p>
          <w:p w14:paraId="000000A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Cálculo de valores importantes de la ecuación diferencial para diferentes momentos.</w:t>
            </w:r>
          </w:p>
          <w:p w14:paraId="000000A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Validar la solución de la ecuación diferencial en software.</w:t>
            </w:r>
          </w:p>
          <w:p w14:paraId="000000A3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4" w14:textId="77777777" w:rsidR="005649F1" w:rsidRDefault="00482863">
            <w:pPr>
              <w:pStyle w:val="Ttulo3"/>
              <w:spacing w:before="0" w:after="0"/>
              <w:ind w:left="0"/>
              <w:rPr>
                <w:rFonts w:ascii="Arial" w:eastAsia="Arial" w:hAnsi="Arial" w:cs="Arial"/>
                <w:b w:val="0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 xml:space="preserve">1. Identificar las ecuaciones </w:t>
            </w:r>
            <w:r>
              <w:rPr>
                <w:rFonts w:ascii="Arial" w:eastAsia="Arial" w:hAnsi="Arial" w:cs="Arial"/>
                <w:b w:val="0"/>
                <w:sz w:val="22"/>
                <w:szCs w:val="22"/>
              </w:rPr>
              <w:t>diferenciales, sus notaciones y clasificación.</w:t>
            </w:r>
          </w:p>
          <w:p w14:paraId="000000A5" w14:textId="77777777" w:rsidR="005649F1" w:rsidRDefault="005649F1">
            <w:pPr>
              <w:rPr>
                <w:sz w:val="22"/>
                <w:szCs w:val="22"/>
              </w:rPr>
            </w:pPr>
          </w:p>
          <w:p w14:paraId="000000A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proceso de comprobación de que una función es la solución de una ecuación diferencial.</w:t>
            </w:r>
          </w:p>
          <w:p w14:paraId="000000A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Analizar los tipos de solución de una ecuación diferencial de primer orden.</w:t>
            </w:r>
          </w:p>
          <w:p w14:paraId="000000A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solución de los métodos de ecuaciones diferenciales.</w:t>
            </w:r>
          </w:p>
          <w:p w14:paraId="000000AB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A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Validar resultados de ecuaciones diferenciales con software.</w:t>
            </w:r>
          </w:p>
          <w:p w14:paraId="000000AD" w14:textId="77777777" w:rsidR="005649F1" w:rsidRDefault="005649F1">
            <w:pPr>
              <w:rPr>
                <w:sz w:val="22"/>
                <w:szCs w:val="22"/>
              </w:rPr>
            </w:pP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AE" w14:textId="77777777" w:rsidR="005649F1" w:rsidRDefault="00482863">
            <w:pPr>
              <w:numPr>
                <w:ilvl w:val="0"/>
                <w:numId w:val="2"/>
              </w:numPr>
              <w:ind w:left="283" w:hanging="14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caso.</w:t>
            </w:r>
          </w:p>
          <w:p w14:paraId="000000AF" w14:textId="77777777" w:rsidR="005649F1" w:rsidRDefault="00482863">
            <w:pPr>
              <w:numPr>
                <w:ilvl w:val="0"/>
                <w:numId w:val="2"/>
              </w:numPr>
              <w:ind w:left="283" w:hanging="14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Rúbrica.</w:t>
            </w:r>
          </w:p>
        </w:tc>
      </w:tr>
    </w:tbl>
    <w:p w14:paraId="000000B0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0B1" w14:textId="77777777" w:rsidR="005649F1" w:rsidRDefault="00482863">
      <w:pPr>
        <w:pStyle w:val="Ttulo1"/>
        <w:ind w:firstLine="720"/>
        <w:jc w:val="left"/>
        <w:rPr>
          <w:sz w:val="24"/>
        </w:rPr>
      </w:pPr>
      <w:r>
        <w:br w:type="page"/>
      </w:r>
    </w:p>
    <w:p w14:paraId="000000B2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0B3" w14:textId="77777777" w:rsidR="005649F1" w:rsidRDefault="005649F1">
      <w:pPr>
        <w:jc w:val="center"/>
        <w:rPr>
          <w:rFonts w:ascii="Arial" w:eastAsia="Arial" w:hAnsi="Arial" w:cs="Arial"/>
          <w:i/>
        </w:rPr>
      </w:pPr>
    </w:p>
    <w:p w14:paraId="000000B4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0B5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649F1" w14:paraId="156A5B9F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0B6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0B7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649F1" w14:paraId="2C499138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caso.</w:t>
            </w:r>
          </w:p>
          <w:p w14:paraId="000000B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Trabajo colaborativo.</w:t>
            </w:r>
          </w:p>
          <w:p w14:paraId="000000B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problemas.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0B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0B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  <w:p w14:paraId="000000B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0B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cómputo.</w:t>
            </w:r>
          </w:p>
          <w:p w14:paraId="000000B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impreso.</w:t>
            </w:r>
          </w:p>
          <w:p w14:paraId="000000C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Calculadora científica.</w:t>
            </w:r>
          </w:p>
          <w:p w14:paraId="000000C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 matemático.</w:t>
            </w:r>
          </w:p>
          <w:p w14:paraId="000000C2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0C3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0C4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0C5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649F1" w14:paraId="1D54DC8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0C6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0C7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0C8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649F1" w14:paraId="5B9BD518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0C9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0CA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0CB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0CC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0CD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0CE" w14:textId="77777777" w:rsidR="005649F1" w:rsidRDefault="00482863">
      <w:pPr>
        <w:pStyle w:val="Ttulo1"/>
        <w:ind w:firstLine="720"/>
        <w:jc w:val="left"/>
      </w:pPr>
      <w:r>
        <w:br w:type="page"/>
      </w:r>
    </w:p>
    <w:p w14:paraId="000000CF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0D0" w14:textId="77777777" w:rsidR="005649F1" w:rsidRDefault="005649F1">
      <w:pPr>
        <w:jc w:val="center"/>
        <w:rPr>
          <w:rFonts w:ascii="Arial" w:eastAsia="Arial" w:hAnsi="Arial" w:cs="Arial"/>
          <w:i/>
        </w:rPr>
      </w:pPr>
    </w:p>
    <w:p w14:paraId="000000D1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0D2" w14:textId="77777777" w:rsidR="005649F1" w:rsidRDefault="005649F1">
      <w:pPr>
        <w:rPr>
          <w:rFonts w:ascii="Arial" w:eastAsia="Arial" w:hAnsi="Arial" w:cs="Arial"/>
        </w:rPr>
      </w:pPr>
    </w:p>
    <w:tbl>
      <w:tblPr>
        <w:tblStyle w:val="af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649F1" w14:paraId="044AD536" w14:textId="77777777">
        <w:tc>
          <w:tcPr>
            <w:tcW w:w="2726" w:type="dxa"/>
            <w:vAlign w:val="center"/>
          </w:tcPr>
          <w:p w14:paraId="000000D3" w14:textId="77777777" w:rsidR="005649F1" w:rsidRDefault="00482863">
            <w:pPr>
              <w:numPr>
                <w:ilvl w:val="0"/>
                <w:numId w:val="6"/>
              </w:numPr>
              <w:ind w:left="316" w:hanging="316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0D4" w14:textId="77777777" w:rsidR="005649F1" w:rsidRDefault="0048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Transformadas de Laplace</w:t>
            </w:r>
          </w:p>
        </w:tc>
      </w:tr>
      <w:tr w:rsidR="005649F1" w14:paraId="45E223C7" w14:textId="77777777">
        <w:tc>
          <w:tcPr>
            <w:tcW w:w="2726" w:type="dxa"/>
            <w:vAlign w:val="center"/>
          </w:tcPr>
          <w:p w14:paraId="000000D5" w14:textId="77777777" w:rsidR="005649F1" w:rsidRDefault="00482863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0D6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</w:tr>
      <w:tr w:rsidR="005649F1" w14:paraId="0F8354C0" w14:textId="77777777">
        <w:tc>
          <w:tcPr>
            <w:tcW w:w="2726" w:type="dxa"/>
            <w:vAlign w:val="center"/>
          </w:tcPr>
          <w:p w14:paraId="000000D7" w14:textId="77777777" w:rsidR="005649F1" w:rsidRDefault="00482863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0D8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</w:tr>
      <w:tr w:rsidR="005649F1" w14:paraId="3C56F9DB" w14:textId="77777777">
        <w:tc>
          <w:tcPr>
            <w:tcW w:w="2726" w:type="dxa"/>
            <w:vAlign w:val="center"/>
          </w:tcPr>
          <w:p w14:paraId="000000D9" w14:textId="77777777" w:rsidR="005649F1" w:rsidRDefault="00482863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0DA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5649F1" w14:paraId="6FBC118F" w14:textId="77777777">
        <w:tc>
          <w:tcPr>
            <w:tcW w:w="2726" w:type="dxa"/>
            <w:vAlign w:val="center"/>
          </w:tcPr>
          <w:p w14:paraId="000000DB" w14:textId="77777777" w:rsidR="005649F1" w:rsidRDefault="00482863">
            <w:pPr>
              <w:numPr>
                <w:ilvl w:val="0"/>
                <w:numId w:val="6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0DC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resolverá transformadas de Laplace para dar solución a modelos de sistemas y observar su funcionamiento.</w:t>
            </w:r>
          </w:p>
        </w:tc>
      </w:tr>
    </w:tbl>
    <w:p w14:paraId="000000DE" w14:textId="77777777" w:rsidR="005649F1" w:rsidRDefault="005649F1">
      <w:pPr>
        <w:rPr>
          <w:rFonts w:ascii="Arial" w:eastAsia="Arial" w:hAnsi="Arial" w:cs="Arial"/>
        </w:rPr>
      </w:pPr>
    </w:p>
    <w:tbl>
      <w:tblPr>
        <w:tblStyle w:val="af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649F1" w14:paraId="1CFA9456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0DF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0E0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0E1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0E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649F1" w14:paraId="5419649C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0E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Transformadas de Laplace</w:t>
            </w:r>
          </w:p>
        </w:tc>
        <w:tc>
          <w:tcPr>
            <w:tcW w:w="2905" w:type="dxa"/>
            <w:shd w:val="clear" w:color="auto" w:fill="auto"/>
          </w:tcPr>
          <w:p w14:paraId="000000E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y teoremas de valor inicial y final de la transformada de Laplace.</w:t>
            </w:r>
          </w:p>
          <w:p w14:paraId="000000E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E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los métodos de solución de transformadas de Laplace directas e inversas:</w:t>
            </w:r>
          </w:p>
          <w:p w14:paraId="000000E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Por fórmula general.</w:t>
            </w:r>
          </w:p>
          <w:p w14:paraId="000000E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Por fracciones parciales.</w:t>
            </w:r>
          </w:p>
          <w:p w14:paraId="000000E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Uso de tablas.</w:t>
            </w:r>
          </w:p>
          <w:p w14:paraId="000000EA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0E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sol</w:t>
            </w:r>
            <w:r>
              <w:rPr>
                <w:rFonts w:ascii="Arial" w:eastAsia="Arial" w:hAnsi="Arial" w:cs="Arial"/>
                <w:sz w:val="22"/>
                <w:szCs w:val="22"/>
              </w:rPr>
              <w:t>ución de la transformada de Laplace de una función con los diferentes métodos.</w:t>
            </w:r>
          </w:p>
        </w:tc>
        <w:tc>
          <w:tcPr>
            <w:tcW w:w="2072" w:type="dxa"/>
            <w:shd w:val="clear" w:color="auto" w:fill="auto"/>
          </w:tcPr>
          <w:p w14:paraId="000000E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0E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0E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0E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0F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0F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0F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0F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0F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</w:tc>
      </w:tr>
      <w:tr w:rsidR="005649F1" w14:paraId="6D35857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00000F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Solución de ecuaciones diferenciales mediante transformadas de Laplace.</w:t>
            </w:r>
          </w:p>
        </w:tc>
        <w:tc>
          <w:tcPr>
            <w:tcW w:w="2905" w:type="dxa"/>
            <w:shd w:val="clear" w:color="auto" w:fill="auto"/>
          </w:tcPr>
          <w:p w14:paraId="000000F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 solución de las ecuaciones diferenciales con la transformada de Laplace y su inversa.</w:t>
            </w:r>
          </w:p>
          <w:p w14:paraId="000000F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 solución de las ecuaciones diferenciales con la tra</w:t>
            </w:r>
            <w:r>
              <w:rPr>
                <w:rFonts w:ascii="Arial" w:eastAsia="Arial" w:hAnsi="Arial" w:cs="Arial"/>
                <w:sz w:val="22"/>
                <w:szCs w:val="22"/>
              </w:rPr>
              <w:t>nsformada de Laplace y su inversa a través de un software matemático.</w:t>
            </w:r>
          </w:p>
          <w:p w14:paraId="000000F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posibles aplicaciones de la transformada de Laplace en la solución de ecuaciones diferenciales en situaciones de su entorno.</w:t>
            </w:r>
          </w:p>
        </w:tc>
        <w:tc>
          <w:tcPr>
            <w:tcW w:w="3072" w:type="dxa"/>
            <w:shd w:val="clear" w:color="auto" w:fill="auto"/>
          </w:tcPr>
          <w:p w14:paraId="000000F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solución de la ecuación difere</w:t>
            </w:r>
            <w:r>
              <w:rPr>
                <w:rFonts w:ascii="Arial" w:eastAsia="Arial" w:hAnsi="Arial" w:cs="Arial"/>
                <w:sz w:val="22"/>
                <w:szCs w:val="22"/>
              </w:rPr>
              <w:t>ncial con transformadas de Laplace y su inversa.</w:t>
            </w:r>
          </w:p>
          <w:p w14:paraId="000000FC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Resolver problemas de su entorno con transformadas de Laplace.</w:t>
            </w:r>
          </w:p>
          <w:p w14:paraId="000000FE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0F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Validar la solución de la ecuación diferencial con transformadas de Laplace y su inversa en software.</w:t>
            </w:r>
          </w:p>
          <w:p w14:paraId="00000100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0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  <w:p w14:paraId="0000010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Proactivo</w:t>
            </w:r>
          </w:p>
          <w:p w14:paraId="0000010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0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0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</w:t>
            </w:r>
          </w:p>
          <w:p w14:paraId="0000010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Honesto</w:t>
            </w:r>
          </w:p>
          <w:p w14:paraId="0000010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Ético</w:t>
            </w:r>
          </w:p>
          <w:p w14:paraId="0000010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Respeto</w:t>
            </w:r>
          </w:p>
          <w:p w14:paraId="0000010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Objetivo</w:t>
            </w:r>
          </w:p>
        </w:tc>
      </w:tr>
    </w:tbl>
    <w:p w14:paraId="0000010D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10E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10F" w14:textId="77777777" w:rsidR="005649F1" w:rsidRDefault="0048286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10" w14:textId="77777777" w:rsidR="005649F1" w:rsidRDefault="005649F1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649F1" w14:paraId="394D38E9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1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1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649F1" w14:paraId="628D1C08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reporte a partir de un caso de su entorno profesional, que incluya:</w:t>
            </w:r>
          </w:p>
          <w:p w14:paraId="0000011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-Transformada de Laplace.</w:t>
            </w:r>
          </w:p>
          <w:p w14:paraId="0000011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-Transformada inversa de Laplace.</w:t>
            </w:r>
          </w:p>
          <w:p w14:paraId="0000011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-Solució</w:t>
            </w:r>
            <w:r>
              <w:rPr>
                <w:rFonts w:ascii="Arial" w:eastAsia="Arial" w:hAnsi="Arial" w:cs="Arial"/>
                <w:sz w:val="22"/>
                <w:szCs w:val="22"/>
              </w:rPr>
              <w:t>n de la ecuación diferencial.</w:t>
            </w:r>
          </w:p>
          <w:p w14:paraId="0000011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-Validación de la solución en software.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1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Analizar los teoremas de valor inicial y final de la transformada de Laplace.</w:t>
            </w:r>
          </w:p>
          <w:p w14:paraId="0000011B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los métodos de fórmula general, fracciones parciales y uso de tablas.</w:t>
            </w:r>
          </w:p>
          <w:p w14:paraId="0000011D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1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proceso de solución de las ecuaciones diferenciales con la transformada de Laplace y su inversa.</w:t>
            </w:r>
          </w:p>
          <w:p w14:paraId="0000011F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Relacionar las aplicaciones de la transformada de Laplace con situaciones de su entorno.</w:t>
            </w:r>
          </w:p>
          <w:p w14:paraId="00000121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2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Validar la solución de la ecuación diferencial con transformadas de Laplace y su inversa en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3" w14:textId="77777777" w:rsidR="005649F1" w:rsidRDefault="00482863">
            <w:pPr>
              <w:numPr>
                <w:ilvl w:val="0"/>
                <w:numId w:val="3"/>
              </w:numPr>
              <w:ind w:left="283" w:hanging="14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caso.</w:t>
            </w:r>
          </w:p>
          <w:p w14:paraId="00000124" w14:textId="77777777" w:rsidR="005649F1" w:rsidRDefault="00482863">
            <w:pPr>
              <w:numPr>
                <w:ilvl w:val="0"/>
                <w:numId w:val="3"/>
              </w:numPr>
              <w:ind w:left="283" w:hanging="141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Rúbrica.</w:t>
            </w:r>
          </w:p>
        </w:tc>
      </w:tr>
    </w:tbl>
    <w:p w14:paraId="00000125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126" w14:textId="77777777" w:rsidR="005649F1" w:rsidRDefault="00482863">
      <w:pPr>
        <w:pStyle w:val="Ttulo1"/>
        <w:jc w:val="left"/>
        <w:rPr>
          <w:sz w:val="24"/>
        </w:rPr>
      </w:pPr>
      <w:r>
        <w:br w:type="page"/>
      </w:r>
    </w:p>
    <w:p w14:paraId="00000127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 xml:space="preserve">MATEMÁTICAS PARA INGENIERÍA </w:t>
      </w:r>
      <w:r>
        <w:rPr>
          <w:rFonts w:ascii="Arial" w:eastAsia="Arial" w:hAnsi="Arial" w:cs="Arial"/>
          <w:b/>
          <w:sz w:val="26"/>
          <w:szCs w:val="26"/>
        </w:rPr>
        <w:t>II</w:t>
      </w:r>
    </w:p>
    <w:p w14:paraId="00000128" w14:textId="77777777" w:rsidR="005649F1" w:rsidRDefault="005649F1">
      <w:pPr>
        <w:jc w:val="center"/>
        <w:rPr>
          <w:rFonts w:ascii="Arial" w:eastAsia="Arial" w:hAnsi="Arial" w:cs="Arial"/>
          <w:i/>
        </w:rPr>
      </w:pPr>
    </w:p>
    <w:p w14:paraId="00000129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2A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649F1" w14:paraId="5A79537E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2B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2C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649F1" w14:paraId="7B84FAE3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2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caso.</w:t>
            </w:r>
          </w:p>
          <w:p w14:paraId="0000012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Trabajo colaborativo.</w:t>
            </w:r>
          </w:p>
          <w:p w14:paraId="0000012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basado en proyectos.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3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3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  <w:p w14:paraId="0000013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3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cómputo.</w:t>
            </w:r>
          </w:p>
          <w:p w14:paraId="0000013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impreso.</w:t>
            </w:r>
          </w:p>
          <w:p w14:paraId="0000013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Calculadora científica.</w:t>
            </w:r>
          </w:p>
          <w:p w14:paraId="0000013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Software.</w:t>
            </w:r>
          </w:p>
          <w:p w14:paraId="0000013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38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139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3A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649F1" w14:paraId="3799C8C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3B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3C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3D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649F1" w14:paraId="21B967D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3E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3F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40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41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142" w14:textId="77777777" w:rsidR="005649F1" w:rsidRDefault="00482863">
      <w:pPr>
        <w:rPr>
          <w:rFonts w:ascii="Arial" w:eastAsia="Arial" w:hAnsi="Arial" w:cs="Arial"/>
        </w:rPr>
      </w:pPr>
      <w:r>
        <w:br w:type="page"/>
      </w:r>
    </w:p>
    <w:p w14:paraId="00000143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144" w14:textId="77777777" w:rsidR="005649F1" w:rsidRDefault="005649F1" w:rsidP="00947799">
      <w:pPr>
        <w:pStyle w:val="Ttulo1"/>
        <w:numPr>
          <w:ilvl w:val="0"/>
          <w:numId w:val="0"/>
        </w:numPr>
        <w:jc w:val="left"/>
        <w:rPr>
          <w:b w:val="0"/>
        </w:rPr>
      </w:pPr>
    </w:p>
    <w:p w14:paraId="00000145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00000146" w14:textId="77777777" w:rsidR="005649F1" w:rsidRDefault="005649F1">
      <w:pPr>
        <w:rPr>
          <w:rFonts w:ascii="Arial" w:eastAsia="Arial" w:hAnsi="Arial" w:cs="Arial"/>
        </w:rPr>
      </w:pPr>
    </w:p>
    <w:tbl>
      <w:tblPr>
        <w:tblStyle w:val="af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5649F1" w14:paraId="60D2921A" w14:textId="77777777">
        <w:tc>
          <w:tcPr>
            <w:tcW w:w="2726" w:type="dxa"/>
            <w:vAlign w:val="center"/>
          </w:tcPr>
          <w:p w14:paraId="00000147" w14:textId="77777777" w:rsidR="005649F1" w:rsidRDefault="00482863">
            <w:pPr>
              <w:numPr>
                <w:ilvl w:val="0"/>
                <w:numId w:val="7"/>
              </w:numPr>
              <w:tabs>
                <w:tab w:val="left" w:pos="316"/>
              </w:tabs>
              <w:ind w:left="32" w:firstLine="21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00000148" w14:textId="77777777" w:rsidR="005649F1" w:rsidRDefault="0048286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Métodos numéricos</w:t>
            </w:r>
          </w:p>
        </w:tc>
      </w:tr>
      <w:tr w:rsidR="005649F1" w14:paraId="093BE337" w14:textId="77777777">
        <w:tc>
          <w:tcPr>
            <w:tcW w:w="2726" w:type="dxa"/>
            <w:vAlign w:val="center"/>
          </w:tcPr>
          <w:p w14:paraId="00000149" w14:textId="77777777" w:rsidR="005649F1" w:rsidRDefault="00482863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000014A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</w:tr>
      <w:tr w:rsidR="005649F1" w14:paraId="59885A72" w14:textId="77777777">
        <w:tc>
          <w:tcPr>
            <w:tcW w:w="2726" w:type="dxa"/>
            <w:vAlign w:val="center"/>
          </w:tcPr>
          <w:p w14:paraId="0000014B" w14:textId="77777777" w:rsidR="005649F1" w:rsidRDefault="00482863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000014C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</w:tr>
      <w:tr w:rsidR="005649F1" w14:paraId="5F029A5C" w14:textId="77777777">
        <w:tc>
          <w:tcPr>
            <w:tcW w:w="2726" w:type="dxa"/>
            <w:vAlign w:val="center"/>
          </w:tcPr>
          <w:p w14:paraId="0000014D" w14:textId="77777777" w:rsidR="005649F1" w:rsidRDefault="00482863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0000014E" w14:textId="77777777" w:rsidR="005649F1" w:rsidRDefault="004828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5649F1" w14:paraId="01E89830" w14:textId="77777777">
        <w:tc>
          <w:tcPr>
            <w:tcW w:w="2726" w:type="dxa"/>
            <w:vAlign w:val="center"/>
          </w:tcPr>
          <w:p w14:paraId="0000014F" w14:textId="77777777" w:rsidR="005649F1" w:rsidRDefault="00482863">
            <w:pPr>
              <w:numPr>
                <w:ilvl w:val="0"/>
                <w:numId w:val="7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0000150" w14:textId="77777777" w:rsidR="005649F1" w:rsidRDefault="0048286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resolverá problemas de ecuaciones diferenciales en ingeniería para abarcar situaciones que no pueden resolverse con los métodos analíticos.</w:t>
            </w:r>
          </w:p>
        </w:tc>
      </w:tr>
    </w:tbl>
    <w:p w14:paraId="00000151" w14:textId="77777777" w:rsidR="005649F1" w:rsidRDefault="005649F1">
      <w:pPr>
        <w:rPr>
          <w:rFonts w:ascii="Arial" w:eastAsia="Arial" w:hAnsi="Arial" w:cs="Arial"/>
        </w:rPr>
      </w:pPr>
    </w:p>
    <w:p w14:paraId="00000152" w14:textId="77777777" w:rsidR="005649F1" w:rsidRDefault="005649F1">
      <w:pPr>
        <w:rPr>
          <w:rFonts w:ascii="Arial" w:eastAsia="Arial" w:hAnsi="Arial" w:cs="Arial"/>
        </w:rPr>
      </w:pPr>
    </w:p>
    <w:tbl>
      <w:tblPr>
        <w:tblStyle w:val="af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5649F1" w14:paraId="532317F8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000015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00000154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0000155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0000156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5649F1" w14:paraId="045B5739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5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Introducción a los métodos numéricos.</w:t>
            </w:r>
          </w:p>
        </w:tc>
        <w:tc>
          <w:tcPr>
            <w:tcW w:w="2905" w:type="dxa"/>
            <w:shd w:val="clear" w:color="auto" w:fill="auto"/>
          </w:tcPr>
          <w:p w14:paraId="0000015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los conceptos de:</w:t>
            </w:r>
          </w:p>
          <w:p w14:paraId="0000015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Método numérico.</w:t>
            </w:r>
          </w:p>
          <w:p w14:paraId="0000015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Aproximación.</w:t>
            </w:r>
          </w:p>
          <w:p w14:paraId="0000015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Error numérico.</w:t>
            </w:r>
          </w:p>
          <w:p w14:paraId="0000015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Cifra significativa.</w:t>
            </w:r>
          </w:p>
          <w:p w14:paraId="0000015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Precisión.</w:t>
            </w:r>
          </w:p>
          <w:p w14:paraId="0000015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Exactitud.</w:t>
            </w:r>
          </w:p>
          <w:p w14:paraId="0000015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Incertidumbre.</w:t>
            </w:r>
          </w:p>
          <w:p w14:paraId="0000016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Sesgo.</w:t>
            </w:r>
          </w:p>
          <w:p w14:paraId="00000161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Clasificar los tipos de errores numéricos:</w:t>
            </w:r>
          </w:p>
          <w:p w14:paraId="0000016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Relativo.</w:t>
            </w:r>
          </w:p>
          <w:p w14:paraId="0000016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Absoluto.</w:t>
            </w:r>
          </w:p>
          <w:p w14:paraId="0000016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Redondeo.</w:t>
            </w:r>
          </w:p>
          <w:p w14:paraId="0000016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Truncamiento.</w:t>
            </w:r>
          </w:p>
          <w:p w14:paraId="0000016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el proceso de cálculo de errores numéricos y su interpretación.</w:t>
            </w:r>
          </w:p>
          <w:p w14:paraId="0000016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3072" w:type="dxa"/>
            <w:shd w:val="clear" w:color="auto" w:fill="auto"/>
          </w:tcPr>
          <w:p w14:paraId="0000016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los errores numéricos.</w:t>
            </w:r>
          </w:p>
          <w:p w14:paraId="0000016B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6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Interpretar resultados de errores de acuerdo a la s</w:t>
            </w:r>
            <w:r>
              <w:rPr>
                <w:rFonts w:ascii="Arial" w:eastAsia="Arial" w:hAnsi="Arial" w:cs="Arial"/>
                <w:sz w:val="22"/>
                <w:szCs w:val="22"/>
              </w:rPr>
              <w:t>ituación dada.</w:t>
            </w:r>
          </w:p>
          <w:p w14:paraId="0000016D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000016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Asertivo</w:t>
            </w:r>
          </w:p>
          <w:p w14:paraId="0000016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7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7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</w:tc>
      </w:tr>
      <w:tr w:rsidR="005649F1" w14:paraId="3F2DCCD2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000017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Métodos numéricos de solución para una ecuación diferencial.</w:t>
            </w:r>
          </w:p>
        </w:tc>
        <w:tc>
          <w:tcPr>
            <w:tcW w:w="2905" w:type="dxa"/>
            <w:shd w:val="clear" w:color="auto" w:fill="auto"/>
          </w:tcPr>
          <w:p w14:paraId="0000017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los métodos numéricos de solución para ecuaciones diferenciales:</w:t>
            </w:r>
          </w:p>
          <w:p w14:paraId="0000017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Euler.</w:t>
            </w:r>
          </w:p>
          <w:p w14:paraId="0000017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Euler mejorado.</w:t>
            </w:r>
          </w:p>
          <w:p w14:paraId="00000176" w14:textId="77777777" w:rsidR="005649F1" w:rsidRDefault="00482863">
            <w:pP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Runge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Kutta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7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Newton-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Raphson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7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Interpolación.</w:t>
            </w:r>
          </w:p>
          <w:p w14:paraId="0000017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Derivación.</w:t>
            </w:r>
          </w:p>
          <w:p w14:paraId="0000017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- Integración numérica.</w:t>
            </w:r>
          </w:p>
          <w:p w14:paraId="0000017B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Explicar la solución de ecuaciones diferenciales por los métodos 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uméricos mediante el uso de software. </w:t>
            </w:r>
          </w:p>
          <w:p w14:paraId="0000017D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7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Relacionar el uso de los métodos numéricos en otras áreas matemáticas:</w:t>
            </w:r>
          </w:p>
          <w:p w14:paraId="0000017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Ecuaciones algebraicas.</w:t>
            </w:r>
          </w:p>
          <w:p w14:paraId="0000018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Ecuaciones trascendentes.</w:t>
            </w:r>
          </w:p>
          <w:p w14:paraId="0000018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de ecuaciones lineales.</w:t>
            </w:r>
          </w:p>
          <w:p w14:paraId="0000018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Derivación e integración.</w:t>
            </w:r>
          </w:p>
        </w:tc>
        <w:tc>
          <w:tcPr>
            <w:tcW w:w="3072" w:type="dxa"/>
            <w:shd w:val="clear" w:color="auto" w:fill="auto"/>
          </w:tcPr>
          <w:p w14:paraId="0000018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Seleccionar el método numérico de solución acorde a la ecuación diferencial. </w:t>
            </w:r>
          </w:p>
          <w:p w14:paraId="00000184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Solucionar problemas de su entorno con ecuaciones diferenciales por los métodos numéricos.</w:t>
            </w:r>
          </w:p>
          <w:p w14:paraId="00000186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Validar la solución de ecuaciones diferenciales por los diferentes métodos numéricos con el uso de software.</w:t>
            </w:r>
          </w:p>
          <w:p w14:paraId="00000188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raíces de ecuaciones algebraicas y trascendentes con métodos numéricos.</w:t>
            </w:r>
          </w:p>
          <w:p w14:paraId="0000018A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Resolver sistemas de ecuaciones con métodos numéricos.</w:t>
            </w:r>
          </w:p>
          <w:p w14:paraId="0000018C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8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</w:t>
            </w:r>
            <w:r>
              <w:rPr>
                <w:rFonts w:ascii="Arial" w:eastAsia="Arial" w:hAnsi="Arial" w:cs="Arial"/>
                <w:sz w:val="22"/>
                <w:szCs w:val="22"/>
              </w:rPr>
              <w:t>er derivadas e integrales con métodos numéricos.</w:t>
            </w:r>
          </w:p>
        </w:tc>
        <w:tc>
          <w:tcPr>
            <w:tcW w:w="2072" w:type="dxa"/>
            <w:shd w:val="clear" w:color="auto" w:fill="auto"/>
          </w:tcPr>
          <w:p w14:paraId="0000018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Asertivo</w:t>
            </w:r>
          </w:p>
          <w:p w14:paraId="0000018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colaborativo</w:t>
            </w:r>
          </w:p>
          <w:p w14:paraId="0000019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Sistemático</w:t>
            </w:r>
          </w:p>
          <w:p w14:paraId="0000019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Analítico</w:t>
            </w:r>
          </w:p>
        </w:tc>
      </w:tr>
    </w:tbl>
    <w:p w14:paraId="00000192" w14:textId="77777777" w:rsidR="005649F1" w:rsidRDefault="005649F1"/>
    <w:p w14:paraId="00000193" w14:textId="77777777" w:rsidR="005649F1" w:rsidRDefault="005649F1"/>
    <w:p w14:paraId="00000194" w14:textId="77777777" w:rsidR="005649F1" w:rsidRDefault="00482863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00000195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196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197" w14:textId="77777777" w:rsidR="005649F1" w:rsidRDefault="00482863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00000198" w14:textId="77777777" w:rsidR="005649F1" w:rsidRDefault="005649F1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f3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5649F1" w14:paraId="5B176715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9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A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9B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5649F1" w14:paraId="2BDA85D1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9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partir de tres casos de su entorno profesional integra un portafolio de evidencias que incluya para cada caso:</w:t>
            </w:r>
          </w:p>
          <w:p w14:paraId="0000019D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9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Dos métodos numéricos de solución.</w:t>
            </w:r>
          </w:p>
          <w:p w14:paraId="0000019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Proceso de solución analítica.</w:t>
            </w:r>
          </w:p>
          <w:p w14:paraId="000001A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Precisión en el resultado y su inte</w:t>
            </w:r>
            <w:r>
              <w:rPr>
                <w:rFonts w:ascii="Arial" w:eastAsia="Arial" w:hAnsi="Arial" w:cs="Arial"/>
                <w:sz w:val="22"/>
                <w:szCs w:val="22"/>
              </w:rPr>
              <w:t>rpretación.</w:t>
            </w:r>
          </w:p>
          <w:p w14:paraId="000001A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Validación en software.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conceptos básicos de métodos numéricos.</w:t>
            </w:r>
          </w:p>
          <w:p w14:paraId="000001A3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Analizar los tipos de errores numéricos.</w:t>
            </w:r>
          </w:p>
          <w:p w14:paraId="000001A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proceso de cálculo de los métodos numéricos en la solución de ecuaciones diferenciales.</w:t>
            </w:r>
          </w:p>
          <w:p w14:paraId="000001A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 Relacionar la aplicación de los métodos numéricos en ecuaciones diferenciales en la solución de problemas de su entorno.</w:t>
            </w:r>
          </w:p>
          <w:p w14:paraId="000001A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A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Validar la solución d</w:t>
            </w:r>
            <w:r>
              <w:rPr>
                <w:rFonts w:ascii="Arial" w:eastAsia="Arial" w:hAnsi="Arial" w:cs="Arial"/>
                <w:sz w:val="22"/>
                <w:szCs w:val="22"/>
              </w:rPr>
              <w:t>e ecuaciones diferenciales por los diferentes métodos numéricos con el uso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AB" w14:textId="77777777" w:rsidR="005649F1" w:rsidRDefault="004828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Estudio de caso.</w:t>
            </w:r>
          </w:p>
          <w:p w14:paraId="000001AC" w14:textId="77777777" w:rsidR="005649F1" w:rsidRDefault="0048286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Rúbrica.</w:t>
            </w:r>
          </w:p>
        </w:tc>
      </w:tr>
    </w:tbl>
    <w:p w14:paraId="000001AD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1AE" w14:textId="77777777" w:rsidR="005649F1" w:rsidRDefault="00482863">
      <w:pPr>
        <w:pStyle w:val="Ttulo1"/>
        <w:jc w:val="left"/>
        <w:rPr>
          <w:sz w:val="24"/>
        </w:rPr>
      </w:pPr>
      <w:r>
        <w:br w:type="page"/>
      </w:r>
    </w:p>
    <w:p w14:paraId="000001AF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1B0" w14:textId="77777777" w:rsidR="005649F1" w:rsidRDefault="005649F1">
      <w:pPr>
        <w:jc w:val="center"/>
        <w:rPr>
          <w:rFonts w:ascii="Arial" w:eastAsia="Arial" w:hAnsi="Arial" w:cs="Arial"/>
          <w:i/>
        </w:rPr>
      </w:pPr>
    </w:p>
    <w:p w14:paraId="000001B1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00001B2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5649F1" w14:paraId="794C800F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B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00001B4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5649F1" w14:paraId="06D9B730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00001B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000001B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Aprendizaje auxiliado por tecnologías de la información.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B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Internet.</w:t>
            </w:r>
          </w:p>
          <w:p w14:paraId="000001B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Cañón.</w:t>
            </w:r>
          </w:p>
          <w:p w14:paraId="000001B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Pintarrón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000001B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de cómputo.</w:t>
            </w:r>
          </w:p>
          <w:p w14:paraId="000001B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Material impreso.</w:t>
            </w:r>
          </w:p>
          <w:p w14:paraId="000001B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Calculadora científica.</w:t>
            </w:r>
          </w:p>
          <w:p w14:paraId="000001B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Software.</w:t>
            </w:r>
          </w:p>
        </w:tc>
      </w:tr>
    </w:tbl>
    <w:p w14:paraId="000001BF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1C0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00001C1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5649F1" w14:paraId="69556A1A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000001C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000001C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00001C4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5649F1" w14:paraId="0CD45418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000001C5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000001C6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000001C7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999" w:type="dxa"/>
            <w:shd w:val="clear" w:color="auto" w:fill="auto"/>
          </w:tcPr>
          <w:p w14:paraId="000001C8" w14:textId="77777777" w:rsidR="005649F1" w:rsidRDefault="005649F1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000001C9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1CB" w14:textId="77777777" w:rsidR="005649F1" w:rsidRPr="00947799" w:rsidRDefault="00482863" w:rsidP="00947799">
      <w:pPr>
        <w:pStyle w:val="Ttulo1"/>
        <w:numPr>
          <w:ilvl w:val="0"/>
          <w:numId w:val="0"/>
        </w:numPr>
        <w:jc w:val="left"/>
        <w:rPr>
          <w:b w:val="0"/>
          <w:sz w:val="24"/>
        </w:rPr>
      </w:pPr>
      <w:r>
        <w:br w:type="page"/>
      </w:r>
    </w:p>
    <w:p w14:paraId="000001CC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1CD" w14:textId="77777777" w:rsidR="005649F1" w:rsidRDefault="005649F1">
      <w:pPr>
        <w:jc w:val="center"/>
        <w:rPr>
          <w:rFonts w:ascii="Arial" w:eastAsia="Arial" w:hAnsi="Arial" w:cs="Arial"/>
          <w:i/>
        </w:rPr>
      </w:pPr>
    </w:p>
    <w:p w14:paraId="000001CE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000001CF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tbl>
      <w:tblPr>
        <w:tblStyle w:val="aff6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5649F1" w14:paraId="48AADEBB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D0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0001D1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5649F1" w14:paraId="5E2F86BF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elementos de problemas mediante la observación de la situación dada y las condiciones presentadas, con base en conceptos y principios matemáticos, para establecer las variables a analizar.</w:t>
            </w:r>
          </w:p>
          <w:p w14:paraId="000001D3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001D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Elabora un diagnóstico de un proceso o situación dada </w:t>
            </w:r>
            <w:r>
              <w:rPr>
                <w:rFonts w:ascii="Arial" w:eastAsia="Arial" w:hAnsi="Arial" w:cs="Arial"/>
                <w:sz w:val="22"/>
                <w:szCs w:val="22"/>
              </w:rPr>
              <w:t>enlistando:</w:t>
            </w:r>
          </w:p>
          <w:p w14:paraId="000001D5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D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Elementos </w:t>
            </w:r>
          </w:p>
          <w:p w14:paraId="000001D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Condiciones</w:t>
            </w:r>
          </w:p>
          <w:p w14:paraId="000001D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Variables, su descripción y expresión matemática</w:t>
            </w:r>
          </w:p>
          <w:p w14:paraId="000001D9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49F1" w14:paraId="60512CEB" w14:textId="77777777">
        <w:trPr>
          <w:trHeight w:val="842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Representar problemas con base en los principios y teorías matemáticas, mediante razonamiento inductivo y deductivo, para describir la relación entre las variables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modelo matemático que exprese la relación entre los elementos, condiciones y variables en forma de diagrama, esquema, matriz, ecuación, función, gráfica o tabla de valores.</w:t>
            </w:r>
          </w:p>
          <w:p w14:paraId="000001DC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49F1" w14:paraId="253523EA" w14:textId="77777777">
        <w:trPr>
          <w:trHeight w:val="1819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Resolver el planteamiento matemático mediante la aplicación de princip</w:t>
            </w:r>
            <w:r>
              <w:rPr>
                <w:rFonts w:ascii="Arial" w:eastAsia="Arial" w:hAnsi="Arial" w:cs="Arial"/>
                <w:sz w:val="22"/>
                <w:szCs w:val="22"/>
              </w:rPr>
              <w:t>ios, métodos y herramientas matemáticas para obtener la solución.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D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 la solución del modelo matemático que contenga:</w:t>
            </w:r>
          </w:p>
          <w:p w14:paraId="000001DF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Método, herramientas y principios matemáticos empleados y su justificación</w:t>
            </w:r>
          </w:p>
          <w:p w14:paraId="000001E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Demostración matemática</w:t>
            </w:r>
          </w:p>
          <w:p w14:paraId="000001E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Solución </w:t>
            </w:r>
          </w:p>
          <w:p w14:paraId="000001E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Comprobación </w:t>
            </w:r>
            <w:r>
              <w:rPr>
                <w:rFonts w:ascii="Arial" w:eastAsia="Arial" w:hAnsi="Arial" w:cs="Arial"/>
                <w:sz w:val="22"/>
                <w:szCs w:val="22"/>
              </w:rPr>
              <w:t>de la solución obtenida</w:t>
            </w:r>
          </w:p>
          <w:p w14:paraId="000001E4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649F1" w14:paraId="02AF9B1B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Valorar la solución obtenida mediante la interpretación y análisis de ésta con respecto al problema planteado para argumentar y contribuir a la toma de decisiones.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01E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 un reporte que contenga:</w:t>
            </w:r>
          </w:p>
          <w:p w14:paraId="000001E7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0001E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Interpretación de resultados con respecto al problema planteado.</w:t>
            </w:r>
          </w:p>
          <w:p w14:paraId="000001E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Discusión de resultados </w:t>
            </w:r>
          </w:p>
          <w:p w14:paraId="000001E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Conclusión y recomendaciones</w:t>
            </w:r>
          </w:p>
          <w:p w14:paraId="000001EB" w14:textId="77777777" w:rsidR="005649F1" w:rsidRDefault="005649F1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000001EC" w14:textId="77777777" w:rsidR="005649F1" w:rsidRDefault="005649F1">
      <w:pPr>
        <w:jc w:val="center"/>
        <w:rPr>
          <w:rFonts w:ascii="Arial" w:eastAsia="Arial" w:hAnsi="Arial" w:cs="Arial"/>
          <w:b/>
        </w:rPr>
      </w:pPr>
    </w:p>
    <w:p w14:paraId="000001ED" w14:textId="77777777" w:rsidR="005649F1" w:rsidRDefault="00482863">
      <w:pPr>
        <w:pStyle w:val="Ttulo1"/>
        <w:jc w:val="left"/>
        <w:rPr>
          <w:b w:val="0"/>
          <w:sz w:val="28"/>
          <w:szCs w:val="28"/>
        </w:rPr>
      </w:pPr>
      <w:r>
        <w:br w:type="page"/>
      </w:r>
    </w:p>
    <w:p w14:paraId="000001EE" w14:textId="77777777" w:rsidR="005649F1" w:rsidRDefault="00482863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MATEMÁTICAS PARA INGENIERÍA II</w:t>
      </w:r>
    </w:p>
    <w:p w14:paraId="000001EF" w14:textId="77777777" w:rsidR="005649F1" w:rsidRDefault="005649F1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00001F0" w14:textId="77777777" w:rsidR="005649F1" w:rsidRDefault="00482863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000001F1" w14:textId="77777777" w:rsidR="005649F1" w:rsidRDefault="005649F1">
      <w:pPr>
        <w:jc w:val="center"/>
        <w:rPr>
          <w:rFonts w:ascii="Arial" w:eastAsia="Arial" w:hAnsi="Arial" w:cs="Arial"/>
        </w:rPr>
      </w:pPr>
    </w:p>
    <w:tbl>
      <w:tblPr>
        <w:tblStyle w:val="aff7"/>
        <w:tblW w:w="101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7"/>
        <w:gridCol w:w="1462"/>
        <w:gridCol w:w="2818"/>
        <w:gridCol w:w="1556"/>
        <w:gridCol w:w="994"/>
        <w:gridCol w:w="1900"/>
      </w:tblGrid>
      <w:tr w:rsidR="005649F1" w14:paraId="25DE1F25" w14:textId="77777777">
        <w:trPr>
          <w:trHeight w:val="544"/>
        </w:trPr>
        <w:tc>
          <w:tcPr>
            <w:tcW w:w="1397" w:type="dxa"/>
            <w:shd w:val="clear" w:color="auto" w:fill="D9D9D9"/>
            <w:vAlign w:val="center"/>
          </w:tcPr>
          <w:p w14:paraId="000001F2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1462" w:type="dxa"/>
            <w:shd w:val="clear" w:color="auto" w:fill="D9D9D9"/>
            <w:vAlign w:val="center"/>
          </w:tcPr>
          <w:p w14:paraId="000001F3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818" w:type="dxa"/>
            <w:shd w:val="clear" w:color="auto" w:fill="D9D9D9"/>
            <w:vAlign w:val="center"/>
          </w:tcPr>
          <w:p w14:paraId="000001F4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556" w:type="dxa"/>
            <w:shd w:val="clear" w:color="auto" w:fill="D9D9D9"/>
            <w:vAlign w:val="center"/>
          </w:tcPr>
          <w:p w14:paraId="000001F5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994" w:type="dxa"/>
            <w:shd w:val="clear" w:color="auto" w:fill="D9D9D9"/>
            <w:vAlign w:val="center"/>
          </w:tcPr>
          <w:p w14:paraId="000001F6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900" w:type="dxa"/>
            <w:shd w:val="clear" w:color="auto" w:fill="D9D9D9"/>
            <w:vAlign w:val="center"/>
          </w:tcPr>
          <w:p w14:paraId="000001F7" w14:textId="77777777" w:rsidR="005649F1" w:rsidRDefault="0048286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5649F1" w14:paraId="555D9B18" w14:textId="77777777">
        <w:trPr>
          <w:trHeight w:val="1268"/>
        </w:trPr>
        <w:tc>
          <w:tcPr>
            <w:tcW w:w="1397" w:type="dxa"/>
            <w:vAlign w:val="center"/>
          </w:tcPr>
          <w:p w14:paraId="000001F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Steven C.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Chapra</w:t>
            </w:r>
            <w:proofErr w:type="spellEnd"/>
          </w:p>
        </w:tc>
        <w:tc>
          <w:tcPr>
            <w:tcW w:w="1462" w:type="dxa"/>
            <w:vAlign w:val="center"/>
          </w:tcPr>
          <w:p w14:paraId="000001F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(2007)</w:t>
            </w:r>
          </w:p>
        </w:tc>
        <w:tc>
          <w:tcPr>
            <w:tcW w:w="2818" w:type="dxa"/>
            <w:vAlign w:val="center"/>
          </w:tcPr>
          <w:p w14:paraId="000001FA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Métodos numéricos para Ingenieros</w:t>
            </w:r>
          </w:p>
        </w:tc>
        <w:tc>
          <w:tcPr>
            <w:tcW w:w="1556" w:type="dxa"/>
            <w:vAlign w:val="center"/>
          </w:tcPr>
          <w:p w14:paraId="000001F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1F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1F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McGraw-Hill</w:t>
            </w:r>
          </w:p>
        </w:tc>
      </w:tr>
      <w:tr w:rsidR="005649F1" w14:paraId="0313D199" w14:textId="77777777">
        <w:trPr>
          <w:trHeight w:val="1268"/>
        </w:trPr>
        <w:tc>
          <w:tcPr>
            <w:tcW w:w="1397" w:type="dxa"/>
            <w:vAlign w:val="center"/>
          </w:tcPr>
          <w:p w14:paraId="000001F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Erwing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Kreyszig</w:t>
            </w:r>
            <w:proofErr w:type="spellEnd"/>
          </w:p>
        </w:tc>
        <w:tc>
          <w:tcPr>
            <w:tcW w:w="1462" w:type="dxa"/>
            <w:vAlign w:val="center"/>
          </w:tcPr>
          <w:p w14:paraId="000001F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(2009)</w:t>
            </w:r>
          </w:p>
        </w:tc>
        <w:tc>
          <w:tcPr>
            <w:tcW w:w="2818" w:type="dxa"/>
            <w:vAlign w:val="center"/>
          </w:tcPr>
          <w:p w14:paraId="00000200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Matemáticas avanzadas para Ingeniería</w:t>
            </w:r>
          </w:p>
        </w:tc>
        <w:tc>
          <w:tcPr>
            <w:tcW w:w="1556" w:type="dxa"/>
            <w:vAlign w:val="center"/>
          </w:tcPr>
          <w:p w14:paraId="0000020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20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20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Limosa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Wiley</w:t>
            </w:r>
            <w:proofErr w:type="spellEnd"/>
          </w:p>
        </w:tc>
      </w:tr>
      <w:tr w:rsidR="005649F1" w14:paraId="2A5C80F2" w14:textId="77777777">
        <w:trPr>
          <w:trHeight w:val="1268"/>
        </w:trPr>
        <w:tc>
          <w:tcPr>
            <w:tcW w:w="1397" w:type="dxa"/>
            <w:vAlign w:val="center"/>
          </w:tcPr>
          <w:p w14:paraId="0000020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Dennis G.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Zill</w:t>
            </w:r>
            <w:proofErr w:type="spellEnd"/>
          </w:p>
        </w:tc>
        <w:tc>
          <w:tcPr>
            <w:tcW w:w="1462" w:type="dxa"/>
            <w:vAlign w:val="center"/>
          </w:tcPr>
          <w:p w14:paraId="0000020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br/>
              <w:t>(2009)</w:t>
            </w:r>
          </w:p>
        </w:tc>
        <w:tc>
          <w:tcPr>
            <w:tcW w:w="2818" w:type="dxa"/>
            <w:vAlign w:val="center"/>
          </w:tcPr>
          <w:p w14:paraId="00000206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Ecuaciones diferenciales con aplicaciones de modelado</w:t>
            </w:r>
          </w:p>
        </w:tc>
        <w:tc>
          <w:tcPr>
            <w:tcW w:w="1556" w:type="dxa"/>
            <w:vAlign w:val="center"/>
          </w:tcPr>
          <w:p w14:paraId="0000020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208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20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CENGAGE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Learning</w:t>
            </w:r>
            <w:proofErr w:type="spellEnd"/>
          </w:p>
        </w:tc>
      </w:tr>
      <w:tr w:rsidR="005649F1" w14:paraId="39CB9DC2" w14:textId="77777777">
        <w:trPr>
          <w:trHeight w:val="1268"/>
        </w:trPr>
        <w:tc>
          <w:tcPr>
            <w:tcW w:w="1397" w:type="dxa"/>
            <w:vAlign w:val="center"/>
          </w:tcPr>
          <w:p w14:paraId="0000020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Antonio Nieves Hurtado</w:t>
            </w:r>
          </w:p>
        </w:tc>
        <w:tc>
          <w:tcPr>
            <w:tcW w:w="1462" w:type="dxa"/>
            <w:vAlign w:val="center"/>
          </w:tcPr>
          <w:p w14:paraId="0000020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(2004)</w:t>
            </w:r>
          </w:p>
        </w:tc>
        <w:tc>
          <w:tcPr>
            <w:tcW w:w="2818" w:type="dxa"/>
            <w:vAlign w:val="center"/>
          </w:tcPr>
          <w:p w14:paraId="0000020C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Métodos numéricos aplicados a la Ingeniería</w:t>
            </w:r>
          </w:p>
        </w:tc>
        <w:tc>
          <w:tcPr>
            <w:tcW w:w="1556" w:type="dxa"/>
            <w:vAlign w:val="center"/>
          </w:tcPr>
          <w:p w14:paraId="0000020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20E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20F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Patria</w:t>
            </w:r>
          </w:p>
        </w:tc>
      </w:tr>
      <w:tr w:rsidR="005649F1" w14:paraId="536FDDCA" w14:textId="77777777">
        <w:trPr>
          <w:trHeight w:val="1268"/>
        </w:trPr>
        <w:tc>
          <w:tcPr>
            <w:tcW w:w="1397" w:type="dxa"/>
            <w:vAlign w:val="center"/>
          </w:tcPr>
          <w:p w14:paraId="0000021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C. Henry Edwards </w:t>
            </w:r>
          </w:p>
        </w:tc>
        <w:tc>
          <w:tcPr>
            <w:tcW w:w="1462" w:type="dxa"/>
            <w:vAlign w:val="center"/>
          </w:tcPr>
          <w:p w14:paraId="0000021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(2001)</w:t>
            </w:r>
          </w:p>
        </w:tc>
        <w:tc>
          <w:tcPr>
            <w:tcW w:w="2818" w:type="dxa"/>
            <w:vAlign w:val="center"/>
          </w:tcPr>
          <w:p w14:paraId="00000212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Ecuaciones diferenciales elementales con aplicaciones</w:t>
            </w:r>
          </w:p>
        </w:tc>
        <w:tc>
          <w:tcPr>
            <w:tcW w:w="1556" w:type="dxa"/>
            <w:vAlign w:val="center"/>
          </w:tcPr>
          <w:p w14:paraId="00000213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214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215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Prentice Hall</w:t>
            </w:r>
          </w:p>
        </w:tc>
      </w:tr>
      <w:tr w:rsidR="005649F1" w14:paraId="059C5EB6" w14:textId="77777777">
        <w:trPr>
          <w:trHeight w:val="1268"/>
        </w:trPr>
        <w:tc>
          <w:tcPr>
            <w:tcW w:w="1397" w:type="dxa"/>
            <w:vAlign w:val="center"/>
          </w:tcPr>
          <w:p w14:paraId="00000216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Carmona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Jover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Isabel</w:t>
            </w:r>
          </w:p>
        </w:tc>
        <w:tc>
          <w:tcPr>
            <w:tcW w:w="1462" w:type="dxa"/>
            <w:vAlign w:val="center"/>
          </w:tcPr>
          <w:p w14:paraId="00000217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(2011)</w:t>
            </w:r>
          </w:p>
        </w:tc>
        <w:tc>
          <w:tcPr>
            <w:tcW w:w="2818" w:type="dxa"/>
            <w:vAlign w:val="center"/>
          </w:tcPr>
          <w:p w14:paraId="00000218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Ecuaciones diferenciales</w:t>
            </w:r>
          </w:p>
        </w:tc>
        <w:tc>
          <w:tcPr>
            <w:tcW w:w="1556" w:type="dxa"/>
            <w:vAlign w:val="center"/>
          </w:tcPr>
          <w:p w14:paraId="00000219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21A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21B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Pearson</w:t>
            </w:r>
          </w:p>
        </w:tc>
      </w:tr>
      <w:tr w:rsidR="005649F1" w14:paraId="5AEA14CD" w14:textId="77777777">
        <w:trPr>
          <w:trHeight w:val="1268"/>
        </w:trPr>
        <w:tc>
          <w:tcPr>
            <w:tcW w:w="1397" w:type="dxa"/>
            <w:vAlign w:val="center"/>
          </w:tcPr>
          <w:p w14:paraId="0000021C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Espinoza Herrera Ernesto J.</w:t>
            </w:r>
          </w:p>
        </w:tc>
        <w:tc>
          <w:tcPr>
            <w:tcW w:w="1462" w:type="dxa"/>
            <w:vAlign w:val="center"/>
          </w:tcPr>
          <w:p w14:paraId="0000021D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(2010)</w:t>
            </w:r>
          </w:p>
        </w:tc>
        <w:tc>
          <w:tcPr>
            <w:tcW w:w="2818" w:type="dxa"/>
            <w:vAlign w:val="center"/>
          </w:tcPr>
          <w:p w14:paraId="0000021E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Ecuaciones diferenciales ordinarias. Introducción</w:t>
            </w:r>
          </w:p>
          <w:p w14:paraId="0000021F" w14:textId="77777777" w:rsidR="005649F1" w:rsidRDefault="00482863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http:\\canek.azc.uam.mx</w:t>
            </w:r>
          </w:p>
        </w:tc>
        <w:tc>
          <w:tcPr>
            <w:tcW w:w="1556" w:type="dxa"/>
            <w:vAlign w:val="center"/>
          </w:tcPr>
          <w:p w14:paraId="00000220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994" w:type="dxa"/>
            <w:vAlign w:val="center"/>
          </w:tcPr>
          <w:p w14:paraId="00000221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México</w:t>
            </w:r>
          </w:p>
        </w:tc>
        <w:tc>
          <w:tcPr>
            <w:tcW w:w="1900" w:type="dxa"/>
            <w:vAlign w:val="center"/>
          </w:tcPr>
          <w:p w14:paraId="00000222" w14:textId="77777777" w:rsidR="005649F1" w:rsidRDefault="00482863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REVERTÉ UAM</w:t>
            </w:r>
          </w:p>
        </w:tc>
      </w:tr>
    </w:tbl>
    <w:p w14:paraId="00000223" w14:textId="77777777" w:rsidR="005649F1" w:rsidRDefault="005649F1">
      <w:pPr>
        <w:jc w:val="center"/>
        <w:rPr>
          <w:rFonts w:ascii="Arial" w:eastAsia="Arial" w:hAnsi="Arial" w:cs="Arial"/>
        </w:rPr>
      </w:pPr>
    </w:p>
    <w:p w14:paraId="00000224" w14:textId="77777777" w:rsidR="005649F1" w:rsidRDefault="00482863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00000225" w14:textId="77777777" w:rsidR="005649F1" w:rsidRDefault="005649F1">
      <w:pPr>
        <w:jc w:val="center"/>
        <w:rPr>
          <w:rFonts w:ascii="Arial" w:eastAsia="Arial" w:hAnsi="Arial" w:cs="Arial"/>
        </w:rPr>
      </w:pPr>
    </w:p>
    <w:sectPr w:rsidR="005649F1">
      <w:headerReference w:type="default" r:id="rId10"/>
      <w:footerReference w:type="default" r:id="rId11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F960B" w14:textId="77777777" w:rsidR="00482863" w:rsidRDefault="00482863">
      <w:r>
        <w:separator/>
      </w:r>
    </w:p>
  </w:endnote>
  <w:endnote w:type="continuationSeparator" w:id="0">
    <w:p w14:paraId="0A5AD9DE" w14:textId="77777777" w:rsidR="00482863" w:rsidRDefault="0048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몠ϵ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27" w14:textId="77777777" w:rsidR="005649F1" w:rsidRDefault="005649F1"/>
  <w:tbl>
    <w:tblPr>
      <w:tblStyle w:val="aff8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5649F1" w14:paraId="2E7EC5C2" w14:textId="77777777">
      <w:trPr>
        <w:trHeight w:val="450"/>
      </w:trPr>
      <w:tc>
        <w:tcPr>
          <w:tcW w:w="1186" w:type="dxa"/>
          <w:vAlign w:val="center"/>
        </w:tcPr>
        <w:p w14:paraId="00000228" w14:textId="77777777" w:rsidR="005649F1" w:rsidRDefault="00482863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00000229" w14:textId="77777777" w:rsidR="005649F1" w:rsidRDefault="0048286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de Ciencias Básicas</w:t>
          </w:r>
        </w:p>
      </w:tc>
      <w:tc>
        <w:tcPr>
          <w:tcW w:w="1955" w:type="dxa"/>
          <w:vAlign w:val="center"/>
        </w:tcPr>
        <w:p w14:paraId="0000022A" w14:textId="77777777" w:rsidR="005649F1" w:rsidRDefault="0048286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0000022B" w14:textId="77777777" w:rsidR="005649F1" w:rsidRDefault="0048286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0000022C" w14:textId="77777777" w:rsidR="005649F1" w:rsidRDefault="0048286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472440" cy="464820"/>
                <wp:effectExtent l="0" t="0" r="0" b="0"/>
                <wp:docPr id="2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5649F1" w14:paraId="5075784B" w14:textId="77777777">
      <w:trPr>
        <w:trHeight w:val="280"/>
      </w:trPr>
      <w:tc>
        <w:tcPr>
          <w:tcW w:w="1186" w:type="dxa"/>
          <w:vAlign w:val="center"/>
        </w:tcPr>
        <w:p w14:paraId="0000022D" w14:textId="77777777" w:rsidR="005649F1" w:rsidRDefault="00482863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0000022E" w14:textId="77777777" w:rsidR="005649F1" w:rsidRDefault="00482863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0000022F" w14:textId="77777777" w:rsidR="005649F1" w:rsidRDefault="0048286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00000230" w14:textId="77777777" w:rsidR="005649F1" w:rsidRDefault="00482863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00000231" w14:textId="77777777" w:rsidR="005649F1" w:rsidRDefault="005649F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0000232" w14:textId="77777777" w:rsidR="005649F1" w:rsidRDefault="005649F1">
    <w:pPr>
      <w:jc w:val="right"/>
    </w:pPr>
  </w:p>
  <w:p w14:paraId="00000233" w14:textId="77777777" w:rsidR="005649F1" w:rsidRDefault="00482863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C8631" w14:textId="77777777" w:rsidR="00482863" w:rsidRDefault="00482863">
      <w:r>
        <w:separator/>
      </w:r>
    </w:p>
  </w:footnote>
  <w:footnote w:type="continuationSeparator" w:id="0">
    <w:p w14:paraId="52CE27E1" w14:textId="77777777" w:rsidR="00482863" w:rsidRDefault="004828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26" w14:textId="77777777" w:rsidR="005649F1" w:rsidRDefault="005649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7576C"/>
    <w:multiLevelType w:val="multilevel"/>
    <w:tmpl w:val="0C347A62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3FFF65B7"/>
    <w:multiLevelType w:val="multilevel"/>
    <w:tmpl w:val="F6FA8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E6AF9"/>
    <w:multiLevelType w:val="multilevel"/>
    <w:tmpl w:val="2BCC9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905AE"/>
    <w:multiLevelType w:val="multilevel"/>
    <w:tmpl w:val="181653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FC1536"/>
    <w:multiLevelType w:val="multilevel"/>
    <w:tmpl w:val="F6B87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87DCE"/>
    <w:multiLevelType w:val="multilevel"/>
    <w:tmpl w:val="4C082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325F"/>
    <w:multiLevelType w:val="multilevel"/>
    <w:tmpl w:val="4BAC70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9F1"/>
    <w:rsid w:val="00482863"/>
    <w:rsid w:val="005649F1"/>
    <w:rsid w:val="0094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9F898"/>
  <w15:docId w15:val="{B0D18241-4FE6-EC4B-A415-337FE48F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C8E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72"/>
    <w:qFormat/>
    <w:rsid w:val="00DF2B3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3AY6YkGMqTRwm1N0bXwZc5H9ug==">AMUW2mVATj8aQfkWEIs4k+acQe3rr/AMiLfFxoQdk+bytrgc4P1kDq+r3Y275X7y26FiVbXRqanvDSOhZE7+n18c/Xeg87WOg+cue8EyCEFgRyaWzAeqkzrMTLlaz7zXnJywAux0FU4G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1972</Words>
  <Characters>10852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2</cp:revision>
  <dcterms:created xsi:type="dcterms:W3CDTF">2020-11-19T18:19:00Z</dcterms:created>
  <dcterms:modified xsi:type="dcterms:W3CDTF">2021-07-06T16:41:00Z</dcterms:modified>
</cp:coreProperties>
</file>