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53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
        <w:gridCol w:w="2715"/>
        <w:gridCol w:w="1875"/>
        <w:gridCol w:w="1650"/>
        <w:gridCol w:w="1455"/>
        <w:gridCol w:w="1560"/>
        <w:gridCol w:w="4890"/>
        <w:tblGridChange w:id="0">
          <w:tblGrid>
            <w:gridCol w:w="390"/>
            <w:gridCol w:w="2715"/>
            <w:gridCol w:w="1875"/>
            <w:gridCol w:w="1650"/>
            <w:gridCol w:w="1455"/>
            <w:gridCol w:w="1560"/>
            <w:gridCol w:w="4890"/>
          </w:tblGrid>
        </w:tblGridChange>
      </w:tblGrid>
      <w:tr>
        <w:trPr>
          <w:cantSplit w:val="0"/>
          <w:trHeight w:val="261" w:hRule="atLeast"/>
          <w:tblHeader w:val="0"/>
        </w:trPr>
        <w:tc>
          <w:tcPr>
            <w:shd w:fill="999999" w:val="clear"/>
            <w:vAlign w:val="center"/>
          </w:tcPr>
          <w:p w:rsidR="00000000" w:rsidDel="00000000" w:rsidP="00000000" w:rsidRDefault="00000000" w:rsidRPr="00000000" w14:paraId="00000002">
            <w:pPr>
              <w:spacing w:after="0" w:line="240" w:lineRule="auto"/>
              <w:jc w:val="center"/>
              <w:rPr>
                <w:b w:val="1"/>
                <w:color w:val="000000"/>
                <w:sz w:val="24"/>
                <w:szCs w:val="24"/>
              </w:rPr>
            </w:pPr>
            <w:r w:rsidDel="00000000" w:rsidR="00000000" w:rsidRPr="00000000">
              <w:rPr>
                <w:b w:val="1"/>
                <w:color w:val="000000"/>
                <w:sz w:val="24"/>
                <w:szCs w:val="24"/>
                <w:rtl w:val="0"/>
              </w:rPr>
              <w:t xml:space="preserve">N</w:t>
            </w:r>
          </w:p>
        </w:tc>
        <w:tc>
          <w:tcPr>
            <w:shd w:fill="999999" w:val="clear"/>
            <w:vAlign w:val="center"/>
          </w:tcPr>
          <w:p w:rsidR="00000000" w:rsidDel="00000000" w:rsidP="00000000" w:rsidRDefault="00000000" w:rsidRPr="00000000" w14:paraId="00000003">
            <w:pPr>
              <w:spacing w:after="0" w:line="240" w:lineRule="auto"/>
              <w:jc w:val="center"/>
              <w:rPr>
                <w:b w:val="1"/>
                <w:color w:val="000000"/>
                <w:sz w:val="24"/>
                <w:szCs w:val="24"/>
              </w:rPr>
            </w:pPr>
            <w:r w:rsidDel="00000000" w:rsidR="00000000" w:rsidRPr="00000000">
              <w:rPr>
                <w:b w:val="1"/>
                <w:color w:val="000000"/>
                <w:sz w:val="24"/>
                <w:szCs w:val="24"/>
                <w:rtl w:val="0"/>
              </w:rPr>
              <w:t xml:space="preserve">Nombre Completo</w:t>
            </w:r>
          </w:p>
        </w:tc>
        <w:tc>
          <w:tcPr>
            <w:shd w:fill="999999" w:val="clear"/>
            <w:vAlign w:val="center"/>
          </w:tcPr>
          <w:p w:rsidR="00000000" w:rsidDel="00000000" w:rsidP="00000000" w:rsidRDefault="00000000" w:rsidRPr="00000000" w14:paraId="00000004">
            <w:pPr>
              <w:spacing w:after="0" w:line="240" w:lineRule="auto"/>
              <w:jc w:val="center"/>
              <w:rPr>
                <w:b w:val="1"/>
                <w:color w:val="000000"/>
                <w:sz w:val="24"/>
                <w:szCs w:val="24"/>
              </w:rPr>
            </w:pPr>
            <w:r w:rsidDel="00000000" w:rsidR="00000000" w:rsidRPr="00000000">
              <w:rPr>
                <w:b w:val="1"/>
                <w:color w:val="000000"/>
                <w:sz w:val="24"/>
                <w:szCs w:val="24"/>
                <w:rtl w:val="0"/>
              </w:rPr>
              <w:t xml:space="preserve">Puesto</w:t>
            </w:r>
          </w:p>
        </w:tc>
        <w:tc>
          <w:tcPr>
            <w:shd w:fill="999999" w:val="clear"/>
            <w:vAlign w:val="center"/>
          </w:tcPr>
          <w:p w:rsidR="00000000" w:rsidDel="00000000" w:rsidP="00000000" w:rsidRDefault="00000000" w:rsidRPr="00000000" w14:paraId="00000005">
            <w:pPr>
              <w:spacing w:after="0" w:line="240" w:lineRule="auto"/>
              <w:jc w:val="center"/>
              <w:rPr>
                <w:b w:val="1"/>
                <w:color w:val="000000"/>
                <w:sz w:val="24"/>
                <w:szCs w:val="24"/>
              </w:rPr>
            </w:pPr>
            <w:r w:rsidDel="00000000" w:rsidR="00000000" w:rsidRPr="00000000">
              <w:rPr>
                <w:b w:val="1"/>
                <w:sz w:val="24"/>
                <w:szCs w:val="24"/>
                <w:rtl w:val="0"/>
              </w:rPr>
              <w:t xml:space="preserve">Poder</w:t>
            </w:r>
            <w:r w:rsidDel="00000000" w:rsidR="00000000" w:rsidRPr="00000000">
              <w:rPr>
                <w:rtl w:val="0"/>
              </w:rPr>
            </w:r>
          </w:p>
        </w:tc>
        <w:tc>
          <w:tcPr>
            <w:shd w:fill="999999" w:val="clear"/>
            <w:vAlign w:val="center"/>
          </w:tcPr>
          <w:p w:rsidR="00000000" w:rsidDel="00000000" w:rsidP="00000000" w:rsidRDefault="00000000" w:rsidRPr="00000000" w14:paraId="00000006">
            <w:pPr>
              <w:spacing w:after="0" w:line="240" w:lineRule="auto"/>
              <w:jc w:val="center"/>
              <w:rPr>
                <w:b w:val="1"/>
                <w:color w:val="000000"/>
                <w:sz w:val="24"/>
                <w:szCs w:val="24"/>
              </w:rPr>
            </w:pPr>
            <w:r w:rsidDel="00000000" w:rsidR="00000000" w:rsidRPr="00000000">
              <w:rPr>
                <w:b w:val="1"/>
                <w:sz w:val="24"/>
                <w:szCs w:val="24"/>
                <w:rtl w:val="0"/>
              </w:rPr>
              <w:t xml:space="preserve">Interés</w:t>
            </w:r>
            <w:r w:rsidDel="00000000" w:rsidR="00000000" w:rsidRPr="00000000">
              <w:rPr>
                <w:rtl w:val="0"/>
              </w:rPr>
            </w:r>
          </w:p>
        </w:tc>
        <w:tc>
          <w:tcPr>
            <w:shd w:fill="999999" w:val="clear"/>
          </w:tcPr>
          <w:p w:rsidR="00000000" w:rsidDel="00000000" w:rsidP="00000000" w:rsidRDefault="00000000" w:rsidRPr="00000000" w14:paraId="00000007">
            <w:pPr>
              <w:spacing w:after="0" w:line="240" w:lineRule="auto"/>
              <w:jc w:val="center"/>
              <w:rPr>
                <w:b w:val="1"/>
                <w:color w:val="000000"/>
                <w:sz w:val="24"/>
                <w:szCs w:val="24"/>
              </w:rPr>
            </w:pPr>
            <w:r w:rsidDel="00000000" w:rsidR="00000000" w:rsidRPr="00000000">
              <w:rPr>
                <w:b w:val="1"/>
                <w:sz w:val="24"/>
                <w:szCs w:val="24"/>
                <w:rtl w:val="0"/>
              </w:rPr>
              <w:t xml:space="preserve">Estrategia</w:t>
            </w:r>
            <w:r w:rsidDel="00000000" w:rsidR="00000000" w:rsidRPr="00000000">
              <w:rPr>
                <w:rtl w:val="0"/>
              </w:rPr>
            </w:r>
          </w:p>
        </w:tc>
        <w:tc>
          <w:tcPr>
            <w:shd w:fill="999999" w:val="clear"/>
            <w:vAlign w:val="center"/>
          </w:tcPr>
          <w:p w:rsidR="00000000" w:rsidDel="00000000" w:rsidP="00000000" w:rsidRDefault="00000000" w:rsidRPr="00000000" w14:paraId="00000008">
            <w:pPr>
              <w:spacing w:after="0" w:line="240" w:lineRule="auto"/>
              <w:jc w:val="center"/>
              <w:rPr>
                <w:b w:val="1"/>
                <w:color w:val="000000"/>
                <w:sz w:val="24"/>
                <w:szCs w:val="24"/>
              </w:rPr>
            </w:pPr>
            <w:r w:rsidDel="00000000" w:rsidR="00000000" w:rsidRPr="00000000">
              <w:rPr>
                <w:b w:val="1"/>
                <w:color w:val="000000"/>
                <w:sz w:val="24"/>
                <w:szCs w:val="24"/>
                <w:rtl w:val="0"/>
              </w:rPr>
              <w:t xml:space="preserve">Comentarios</w:t>
            </w:r>
          </w:p>
        </w:tc>
      </w:tr>
      <w:tr>
        <w:trPr>
          <w:cantSplit w:val="0"/>
          <w:trHeight w:val="276" w:hRule="atLeast"/>
          <w:tblHeader w:val="0"/>
        </w:trPr>
        <w:tc>
          <w:tcPr>
            <w:shd w:fill="ffffff" w:val="clear"/>
            <w:vAlign w:val="center"/>
          </w:tcPr>
          <w:p w:rsidR="00000000" w:rsidDel="00000000" w:rsidP="00000000" w:rsidRDefault="00000000" w:rsidRPr="00000000" w14:paraId="00000009">
            <w:pPr>
              <w:spacing w:after="0" w:line="240" w:lineRule="auto"/>
              <w:jc w:val="right"/>
              <w:rPr>
                <w:b w:val="1"/>
              </w:rPr>
            </w:pPr>
            <w:r w:rsidDel="00000000" w:rsidR="00000000" w:rsidRPr="00000000">
              <w:rPr>
                <w:b w:val="1"/>
                <w:rtl w:val="0"/>
              </w:rPr>
              <w:t xml:space="preserve">1</w:t>
            </w:r>
          </w:p>
        </w:tc>
        <w:tc>
          <w:tcPr>
            <w:shd w:fill="ffffff" w:val="clear"/>
          </w:tcPr>
          <w:p w:rsidR="00000000" w:rsidDel="00000000" w:rsidP="00000000" w:rsidRDefault="00000000" w:rsidRPr="00000000" w14:paraId="0000000A">
            <w:pPr>
              <w:spacing w:after="0" w:line="240" w:lineRule="auto"/>
              <w:rPr/>
            </w:pPr>
            <w:r w:rsidDel="00000000" w:rsidR="00000000" w:rsidRPr="00000000">
              <w:rPr>
                <w:rtl w:val="0"/>
              </w:rPr>
              <w:t xml:space="preserve">Diego Albabera Fierro</w:t>
            </w:r>
          </w:p>
        </w:tc>
        <w:tc>
          <w:tcPr>
            <w:shd w:fill="ffffff" w:val="clear"/>
          </w:tcPr>
          <w:p w:rsidR="00000000" w:rsidDel="00000000" w:rsidP="00000000" w:rsidRDefault="00000000" w:rsidRPr="00000000" w14:paraId="0000000B">
            <w:pPr>
              <w:spacing w:after="0" w:line="240" w:lineRule="auto"/>
              <w:jc w:val="center"/>
              <w:rPr/>
            </w:pPr>
            <w:r w:rsidDel="00000000" w:rsidR="00000000" w:rsidRPr="00000000">
              <w:rPr>
                <w:rtl w:val="0"/>
              </w:rPr>
              <w:t xml:space="preserve">Desarrollador FrontEnd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jc w:val="center"/>
              <w:rPr>
                <w:rFonts w:ascii="Arial" w:cs="Arial" w:eastAsia="Arial" w:hAnsi="Arial"/>
              </w:rPr>
            </w:pPr>
            <w:r w:rsidDel="00000000" w:rsidR="00000000" w:rsidRPr="00000000">
              <w:rPr>
                <w:rtl w:val="0"/>
              </w:rPr>
              <w:t xml:space="preserve">Alto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jc w:val="center"/>
              <w:rPr>
                <w:rFonts w:ascii="Arial" w:cs="Arial" w:eastAsia="Arial" w:hAnsi="Arial"/>
              </w:rPr>
            </w:pPr>
            <w:r w:rsidDel="00000000" w:rsidR="00000000" w:rsidRPr="00000000">
              <w:rPr>
                <w:rtl w:val="0"/>
              </w:rPr>
              <w:t xml:space="preserve">Alto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jc w:val="center"/>
              <w:rPr>
                <w:rFonts w:ascii="Arial" w:cs="Arial" w:eastAsia="Arial" w:hAnsi="Arial"/>
              </w:rPr>
            </w:pPr>
            <w:r w:rsidDel="00000000" w:rsidR="00000000" w:rsidRPr="00000000">
              <w:rPr>
                <w:rtl w:val="0"/>
              </w:rPr>
              <w:t xml:space="preserve">Cuidado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jc w:val="center"/>
              <w:rPr>
                <w:rFonts w:ascii="Arial" w:cs="Arial" w:eastAsia="Arial" w:hAnsi="Arial"/>
              </w:rPr>
            </w:pPr>
            <w:r w:rsidDel="00000000" w:rsidR="00000000" w:rsidRPr="00000000">
              <w:rPr>
                <w:rtl w:val="0"/>
              </w:rPr>
              <w:t xml:space="preserve">Diego es un stakeholder clave debido a su alto poder e interés en el proyecto. Es crucial mantener una comunicación constante con él y asegurarse de que esté al tanto de todas las decisiones importantes y cambios en el proyecto. Su conocimiento técnico y su influencia pueden impactar significativamente el progreso y la calidad del desarrollo.</w:t>
            </w:r>
            <w:r w:rsidDel="00000000" w:rsidR="00000000" w:rsidRPr="00000000">
              <w:rPr>
                <w:rtl w:val="0"/>
              </w:rPr>
            </w:r>
          </w:p>
        </w:tc>
      </w:tr>
      <w:tr>
        <w:trPr>
          <w:cantSplit w:val="0"/>
          <w:trHeight w:val="885" w:hRule="atLeast"/>
          <w:tblHeader w:val="0"/>
        </w:trPr>
        <w:tc>
          <w:tcPr>
            <w:shd w:fill="ffffff" w:val="clear"/>
            <w:vAlign w:val="center"/>
          </w:tcPr>
          <w:p w:rsidR="00000000" w:rsidDel="00000000" w:rsidP="00000000" w:rsidRDefault="00000000" w:rsidRPr="00000000" w14:paraId="00000010">
            <w:pPr>
              <w:spacing w:after="0" w:line="240" w:lineRule="auto"/>
              <w:jc w:val="right"/>
              <w:rPr>
                <w:b w:val="1"/>
              </w:rPr>
            </w:pPr>
            <w:r w:rsidDel="00000000" w:rsidR="00000000" w:rsidRPr="00000000">
              <w:rPr>
                <w:b w:val="1"/>
                <w:rtl w:val="0"/>
              </w:rPr>
              <w:t xml:space="preserve">2</w:t>
            </w:r>
          </w:p>
        </w:tc>
        <w:tc>
          <w:tcPr>
            <w:shd w:fill="ffffff" w:val="clear"/>
          </w:tcPr>
          <w:p w:rsidR="00000000" w:rsidDel="00000000" w:rsidP="00000000" w:rsidRDefault="00000000" w:rsidRPr="00000000" w14:paraId="00000011">
            <w:pPr>
              <w:spacing w:after="0" w:line="240" w:lineRule="auto"/>
              <w:rPr/>
            </w:pPr>
            <w:r w:rsidDel="00000000" w:rsidR="00000000" w:rsidRPr="00000000">
              <w:rPr>
                <w:rtl w:val="0"/>
              </w:rPr>
              <w:t xml:space="preserve">Luis Eduardo Bahena Castillo</w:t>
            </w:r>
          </w:p>
        </w:tc>
        <w:tc>
          <w:tcPr>
            <w:shd w:fill="ffffff" w:val="clear"/>
          </w:tcPr>
          <w:p w:rsidR="00000000" w:rsidDel="00000000" w:rsidP="00000000" w:rsidRDefault="00000000" w:rsidRPr="00000000" w14:paraId="00000012">
            <w:pPr>
              <w:spacing w:after="0" w:line="240" w:lineRule="auto"/>
              <w:jc w:val="center"/>
              <w:rPr/>
            </w:pPr>
            <w:r w:rsidDel="00000000" w:rsidR="00000000" w:rsidRPr="00000000">
              <w:rPr>
                <w:rtl w:val="0"/>
              </w:rPr>
              <w:t xml:space="preserve">Gerente de Documentación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jc w:val="center"/>
              <w:rPr>
                <w:rFonts w:ascii="Arial" w:cs="Arial" w:eastAsia="Arial" w:hAnsi="Arial"/>
              </w:rPr>
            </w:pPr>
            <w:r w:rsidDel="00000000" w:rsidR="00000000" w:rsidRPr="00000000">
              <w:rPr>
                <w:rtl w:val="0"/>
              </w:rPr>
              <w:t xml:space="preserve">Alto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jc w:val="center"/>
              <w:rPr>
                <w:rFonts w:ascii="Arial" w:cs="Arial" w:eastAsia="Arial" w:hAnsi="Arial"/>
              </w:rPr>
            </w:pPr>
            <w:r w:rsidDel="00000000" w:rsidR="00000000" w:rsidRPr="00000000">
              <w:rPr>
                <w:rtl w:val="0"/>
              </w:rPr>
              <w:t xml:space="preserve">Atención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jc w:val="center"/>
              <w:rPr>
                <w:rFonts w:ascii="Arial" w:cs="Arial" w:eastAsia="Arial" w:hAnsi="Arial"/>
              </w:rPr>
            </w:pPr>
            <w:r w:rsidDel="00000000" w:rsidR="00000000" w:rsidRPr="00000000">
              <w:rPr>
                <w:rtl w:val="0"/>
              </w:rPr>
              <w:t xml:space="preserve">Luis Eduardo tiene un alto interés en el proyecto, aunque su poder es limitado. Es importante involucrar activamente y proporcionarle la información que necesita para realizar su trabajo eficazmente. Mantenerlo informado y motivado garantizará que la documentación del proyecto sea precisa y completa.</w:t>
            </w:r>
            <w:r w:rsidDel="00000000" w:rsidR="00000000" w:rsidRPr="00000000">
              <w:rPr>
                <w:rtl w:val="0"/>
              </w:rPr>
            </w:r>
          </w:p>
        </w:tc>
      </w:tr>
      <w:tr>
        <w:trPr>
          <w:cantSplit w:val="0"/>
          <w:trHeight w:val="276" w:hRule="atLeast"/>
          <w:tblHeader w:val="0"/>
        </w:trPr>
        <w:tc>
          <w:tcPr>
            <w:shd w:fill="ffffff" w:val="clear"/>
            <w:vAlign w:val="center"/>
          </w:tcPr>
          <w:p w:rsidR="00000000" w:rsidDel="00000000" w:rsidP="00000000" w:rsidRDefault="00000000" w:rsidRPr="00000000" w14:paraId="00000017">
            <w:pPr>
              <w:spacing w:after="0" w:line="240" w:lineRule="auto"/>
              <w:jc w:val="right"/>
              <w:rPr>
                <w:b w:val="1"/>
              </w:rPr>
            </w:pPr>
            <w:r w:rsidDel="00000000" w:rsidR="00000000" w:rsidRPr="00000000">
              <w:rPr>
                <w:b w:val="1"/>
                <w:rtl w:val="0"/>
              </w:rPr>
              <w:t xml:space="preserve">3</w:t>
            </w:r>
          </w:p>
        </w:tc>
        <w:tc>
          <w:tcPr>
            <w:shd w:fill="ffffff" w:val="clear"/>
          </w:tcPr>
          <w:p w:rsidR="00000000" w:rsidDel="00000000" w:rsidP="00000000" w:rsidRDefault="00000000" w:rsidRPr="00000000" w14:paraId="00000018">
            <w:pPr>
              <w:spacing w:after="0" w:line="240" w:lineRule="auto"/>
              <w:rPr/>
            </w:pPr>
            <w:r w:rsidDel="00000000" w:rsidR="00000000" w:rsidRPr="00000000">
              <w:rPr>
                <w:rtl w:val="0"/>
              </w:rPr>
              <w:t xml:space="preserve">Rodrigo Salinas Esquivel</w:t>
            </w:r>
          </w:p>
        </w:tc>
        <w:tc>
          <w:tcPr>
            <w:shd w:fill="ffffff" w:val="clear"/>
          </w:tcPr>
          <w:p w:rsidR="00000000" w:rsidDel="00000000" w:rsidP="00000000" w:rsidRDefault="00000000" w:rsidRPr="00000000" w14:paraId="00000019">
            <w:pPr>
              <w:spacing w:after="0" w:line="240" w:lineRule="auto"/>
              <w:jc w:val="center"/>
              <w:rPr/>
            </w:pPr>
            <w:r w:rsidDel="00000000" w:rsidR="00000000" w:rsidRPr="00000000">
              <w:rPr>
                <w:rtl w:val="0"/>
              </w:rPr>
              <w:t xml:space="preserve">Gerente de Producto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jc w:val="center"/>
              <w:rPr>
                <w:rFonts w:ascii="Arial" w:cs="Arial" w:eastAsia="Arial" w:hAnsi="Arial"/>
              </w:rPr>
            </w:pPr>
            <w:r w:rsidDel="00000000" w:rsidR="00000000" w:rsidRPr="00000000">
              <w:rPr>
                <w:rtl w:val="0"/>
              </w:rPr>
              <w:t xml:space="preserve">Alto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jc w:val="center"/>
              <w:rPr>
                <w:rFonts w:ascii="Arial" w:cs="Arial" w:eastAsia="Arial" w:hAnsi="Arial"/>
              </w:rPr>
            </w:pPr>
            <w:r w:rsidDel="00000000" w:rsidR="00000000" w:rsidRPr="00000000">
              <w:rPr>
                <w:rtl w:val="0"/>
              </w:rPr>
              <w:t xml:space="preserve">Mitigar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jc w:val="center"/>
              <w:rPr>
                <w:rFonts w:ascii="Arial" w:cs="Arial" w:eastAsia="Arial" w:hAnsi="Arial"/>
              </w:rPr>
            </w:pPr>
            <w:r w:rsidDel="00000000" w:rsidR="00000000" w:rsidRPr="00000000">
              <w:rPr>
                <w:rtl w:val="0"/>
              </w:rPr>
              <w:t xml:space="preserve">Rodrigo posee un alto poder, pero su interés en el proyecto es bajo. Se debe mitigar su influencia negativa o su posible falta de interés asegurando que se le informe de manera concisa y efectiva solo sobre los puntos más críticos y relevantes para su rol. Esto puede ayudar a mantener su apoyo sin sobrecargarlo de información.</w:t>
            </w:r>
            <w:r w:rsidDel="00000000" w:rsidR="00000000" w:rsidRPr="00000000">
              <w:rPr>
                <w:rtl w:val="0"/>
              </w:rPr>
            </w:r>
          </w:p>
        </w:tc>
      </w:tr>
      <w:tr>
        <w:trPr>
          <w:cantSplit w:val="0"/>
          <w:trHeight w:val="276" w:hRule="atLeast"/>
          <w:tblHeader w:val="0"/>
        </w:trPr>
        <w:tc>
          <w:tcPr>
            <w:shd w:fill="ffffff" w:val="clear"/>
            <w:vAlign w:val="center"/>
          </w:tcPr>
          <w:p w:rsidR="00000000" w:rsidDel="00000000" w:rsidP="00000000" w:rsidRDefault="00000000" w:rsidRPr="00000000" w14:paraId="0000001E">
            <w:pPr>
              <w:spacing w:after="0" w:line="240" w:lineRule="auto"/>
              <w:jc w:val="right"/>
              <w:rPr>
                <w:b w:val="1"/>
              </w:rPr>
            </w:pPr>
            <w:r w:rsidDel="00000000" w:rsidR="00000000" w:rsidRPr="00000000">
              <w:rPr>
                <w:b w:val="1"/>
                <w:rtl w:val="0"/>
              </w:rPr>
              <w:t xml:space="preserve">4</w:t>
            </w:r>
          </w:p>
        </w:tc>
        <w:tc>
          <w:tcPr>
            <w:shd w:fill="ffffff" w:val="clear"/>
          </w:tcPr>
          <w:p w:rsidR="00000000" w:rsidDel="00000000" w:rsidP="00000000" w:rsidRDefault="00000000" w:rsidRPr="00000000" w14:paraId="0000001F">
            <w:pPr>
              <w:spacing w:after="0" w:line="240" w:lineRule="auto"/>
              <w:rPr/>
            </w:pPr>
            <w:r w:rsidDel="00000000" w:rsidR="00000000" w:rsidRPr="00000000">
              <w:rPr>
                <w:rtl w:val="0"/>
              </w:rPr>
              <w:t xml:space="preserve">Brenda Johana Gálvez Álvarez</w:t>
            </w:r>
          </w:p>
        </w:tc>
        <w:tc>
          <w:tcPr>
            <w:shd w:fill="ffffff" w:val="clear"/>
          </w:tcPr>
          <w:p w:rsidR="00000000" w:rsidDel="00000000" w:rsidP="00000000" w:rsidRDefault="00000000" w:rsidRPr="00000000" w14:paraId="00000020">
            <w:pPr>
              <w:spacing w:after="0" w:line="240" w:lineRule="auto"/>
              <w:jc w:val="center"/>
              <w:rPr/>
            </w:pPr>
            <w:r w:rsidDel="00000000" w:rsidR="00000000" w:rsidRPr="00000000">
              <w:rPr>
                <w:rtl w:val="0"/>
              </w:rPr>
              <w:t xml:space="preserve">Líder del Proyecto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jc w:val="center"/>
              <w:rPr>
                <w:rFonts w:ascii="Arial" w:cs="Arial" w:eastAsia="Arial" w:hAnsi="Arial"/>
              </w:rPr>
            </w:pPr>
            <w:r w:rsidDel="00000000" w:rsidR="00000000" w:rsidRPr="00000000">
              <w:rPr>
                <w:rtl w:val="0"/>
              </w:rPr>
              <w:t xml:space="preserve">Alto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jc w:val="center"/>
              <w:rPr>
                <w:rFonts w:ascii="Arial" w:cs="Arial" w:eastAsia="Arial" w:hAnsi="Arial"/>
              </w:rPr>
            </w:pPr>
            <w:r w:rsidDel="00000000" w:rsidR="00000000" w:rsidRPr="00000000">
              <w:rPr>
                <w:rtl w:val="0"/>
              </w:rPr>
              <w:t xml:space="preserve">Atención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center"/>
              <w:rPr>
                <w:rFonts w:ascii="Arial" w:cs="Arial" w:eastAsia="Arial" w:hAnsi="Arial"/>
              </w:rPr>
            </w:pPr>
            <w:r w:rsidDel="00000000" w:rsidR="00000000" w:rsidRPr="00000000">
              <w:rPr>
                <w:rtl w:val="0"/>
              </w:rPr>
              <w:t xml:space="preserve">Brenda, como líder del proyecto, aunque tiene un poder limitado, muestra un alto interés en el éxito del proyecto. Debe mantenerse involucrada y bien informada, ya que su motivación y compromiso son esenciales para la coordinación y el logro de los objetivos del proyecto.</w:t>
            </w:r>
            <w:r w:rsidDel="00000000" w:rsidR="00000000" w:rsidRPr="00000000">
              <w:rPr>
                <w:rtl w:val="0"/>
              </w:rPr>
            </w:r>
          </w:p>
        </w:tc>
      </w:tr>
      <w:tr>
        <w:trPr>
          <w:cantSplit w:val="0"/>
          <w:trHeight w:val="276" w:hRule="atLeast"/>
          <w:tblHeader w:val="0"/>
        </w:trPr>
        <w:tc>
          <w:tcPr>
            <w:shd w:fill="ffffff" w:val="clear"/>
            <w:vAlign w:val="center"/>
          </w:tcPr>
          <w:p w:rsidR="00000000" w:rsidDel="00000000" w:rsidP="00000000" w:rsidRDefault="00000000" w:rsidRPr="00000000" w14:paraId="00000025">
            <w:pPr>
              <w:spacing w:after="0" w:line="240" w:lineRule="auto"/>
              <w:jc w:val="right"/>
              <w:rPr>
                <w:b w:val="1"/>
              </w:rPr>
            </w:pPr>
            <w:r w:rsidDel="00000000" w:rsidR="00000000" w:rsidRPr="00000000">
              <w:rPr>
                <w:b w:val="1"/>
                <w:rtl w:val="0"/>
              </w:rPr>
              <w:t xml:space="preserve">5</w:t>
            </w:r>
          </w:p>
        </w:tc>
        <w:tc>
          <w:tcPr>
            <w:shd w:fill="ffffff" w:val="clear"/>
          </w:tcPr>
          <w:p w:rsidR="00000000" w:rsidDel="00000000" w:rsidP="00000000" w:rsidRDefault="00000000" w:rsidRPr="00000000" w14:paraId="00000026">
            <w:pPr>
              <w:spacing w:after="0" w:line="240" w:lineRule="auto"/>
              <w:rPr/>
            </w:pPr>
            <w:r w:rsidDel="00000000" w:rsidR="00000000" w:rsidRPr="00000000">
              <w:rPr>
                <w:rtl w:val="0"/>
              </w:rPr>
              <w:t xml:space="preserve">Betjader Ortiz Delgado</w:t>
            </w:r>
          </w:p>
        </w:tc>
        <w:tc>
          <w:tcPr>
            <w:shd w:fill="ffffff" w:val="clear"/>
          </w:tcPr>
          <w:p w:rsidR="00000000" w:rsidDel="00000000" w:rsidP="00000000" w:rsidRDefault="00000000" w:rsidRPr="00000000" w14:paraId="00000027">
            <w:pPr>
              <w:spacing w:after="0" w:line="240" w:lineRule="auto"/>
              <w:jc w:val="center"/>
              <w:rPr/>
            </w:pPr>
            <w:r w:rsidDel="00000000" w:rsidR="00000000" w:rsidRPr="00000000">
              <w:rPr>
                <w:rtl w:val="0"/>
              </w:rPr>
              <w:t xml:space="preserve">Administrador de Base de Datos y Desarrollador BackEnd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jc w:val="center"/>
              <w:rPr>
                <w:rFonts w:ascii="Arial" w:cs="Arial" w:eastAsia="Arial" w:hAnsi="Arial"/>
              </w:rPr>
            </w:pPr>
            <w:r w:rsidDel="00000000" w:rsidR="00000000" w:rsidRPr="00000000">
              <w:rPr>
                <w:rtl w:val="0"/>
              </w:rPr>
              <w:t xml:space="preserve">Alto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jc w:val="center"/>
              <w:rPr>
                <w:rFonts w:ascii="Arial" w:cs="Arial" w:eastAsia="Arial" w:hAnsi="Arial"/>
              </w:rPr>
            </w:pPr>
            <w:r w:rsidDel="00000000" w:rsidR="00000000" w:rsidRPr="00000000">
              <w:rPr>
                <w:rtl w:val="0"/>
              </w:rPr>
              <w:t xml:space="preserve">Mitigar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center"/>
              <w:rPr>
                <w:rFonts w:ascii="Arial" w:cs="Arial" w:eastAsia="Arial" w:hAnsi="Arial"/>
              </w:rPr>
            </w:pPr>
            <w:r w:rsidDel="00000000" w:rsidR="00000000" w:rsidRPr="00000000">
              <w:rPr>
                <w:rtl w:val="0"/>
              </w:rPr>
              <w:t xml:space="preserve">Betjader tiene un alto poder, pero su interés es bajo. Es importante gestionar su participación cuidadosamente para evitar posibles conflictos o desinterés. Se debe asegurar que esté al tanto de los aspectos críticos que puedan afectar la base de datos y su administración, sin sobrecargarlo de detalles innecesarios.</w:t>
            </w:r>
            <w:r w:rsidDel="00000000" w:rsidR="00000000" w:rsidRPr="00000000">
              <w:rPr>
                <w:rtl w:val="0"/>
              </w:rPr>
            </w:r>
          </w:p>
        </w:tc>
      </w:tr>
      <w:tr>
        <w:trPr>
          <w:cantSplit w:val="0"/>
          <w:trHeight w:val="276" w:hRule="atLeast"/>
          <w:tblHeader w:val="0"/>
        </w:trPr>
        <w:tc>
          <w:tcPr>
            <w:shd w:fill="ffffff" w:val="clear"/>
            <w:vAlign w:val="center"/>
          </w:tcPr>
          <w:p w:rsidR="00000000" w:rsidDel="00000000" w:rsidP="00000000" w:rsidRDefault="00000000" w:rsidRPr="00000000" w14:paraId="0000002C">
            <w:pPr>
              <w:spacing w:after="0" w:line="240" w:lineRule="auto"/>
              <w:jc w:val="right"/>
              <w:rPr>
                <w:b w:val="1"/>
              </w:rPr>
            </w:pPr>
            <w:r w:rsidDel="00000000" w:rsidR="00000000" w:rsidRPr="00000000">
              <w:rPr>
                <w:b w:val="1"/>
                <w:rtl w:val="0"/>
              </w:rPr>
              <w:t xml:space="preserve">6</w:t>
            </w:r>
          </w:p>
        </w:tc>
        <w:tc>
          <w:tcPr>
            <w:shd w:fill="ffffff" w:val="clear"/>
          </w:tcPr>
          <w:p w:rsidR="00000000" w:rsidDel="00000000" w:rsidP="00000000" w:rsidRDefault="00000000" w:rsidRPr="00000000" w14:paraId="0000002D">
            <w:pPr>
              <w:spacing w:after="0" w:line="240" w:lineRule="auto"/>
              <w:rPr/>
            </w:pPr>
            <w:r w:rsidDel="00000000" w:rsidR="00000000" w:rsidRPr="00000000">
              <w:rPr>
                <w:rtl w:val="0"/>
              </w:rPr>
              <w:t xml:space="preserve">Susana López Ortiz</w:t>
            </w:r>
          </w:p>
        </w:tc>
        <w:tc>
          <w:tcPr>
            <w:shd w:fill="ffffff" w:val="clear"/>
          </w:tcPr>
          <w:p w:rsidR="00000000" w:rsidDel="00000000" w:rsidP="00000000" w:rsidRDefault="00000000" w:rsidRPr="00000000" w14:paraId="0000002E">
            <w:pPr>
              <w:spacing w:after="0" w:line="240" w:lineRule="auto"/>
              <w:jc w:val="center"/>
              <w:rPr/>
            </w:pPr>
            <w:r w:rsidDel="00000000" w:rsidR="00000000" w:rsidRPr="00000000">
              <w:rPr>
                <w:rtl w:val="0"/>
              </w:rPr>
              <w:t xml:space="preserve">Especialista en QA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center"/>
              <w:rPr>
                <w:rFonts w:ascii="Arial" w:cs="Arial" w:eastAsia="Arial" w:hAnsi="Arial"/>
              </w:rPr>
            </w:pPr>
            <w:r w:rsidDel="00000000" w:rsidR="00000000" w:rsidRPr="00000000">
              <w:rPr>
                <w:rtl w:val="0"/>
              </w:rPr>
              <w:t xml:space="preserve">SIn Problema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center"/>
              <w:rPr>
                <w:rFonts w:ascii="Arial" w:cs="Arial" w:eastAsia="Arial" w:hAnsi="Arial"/>
              </w:rPr>
            </w:pPr>
            <w:r w:rsidDel="00000000" w:rsidR="00000000" w:rsidRPr="00000000">
              <w:rPr>
                <w:rtl w:val="0"/>
              </w:rPr>
              <w:t xml:space="preserve">Susana tiene un bajo poder y un bajo interés en el proyecto. Su participación puede gestionarse de manera rutinaria sin necesidad de esfuerzos adicionales. Es suficiente con mantenerla informada sobre las decisiones que afecten su área de trabajo para asegurar que esté alineada con los objetivos del proyecto.</w:t>
            </w:r>
            <w:r w:rsidDel="00000000" w:rsidR="00000000" w:rsidRPr="00000000">
              <w:rPr>
                <w:rtl w:val="0"/>
              </w:rPr>
            </w:r>
          </w:p>
        </w:tc>
      </w:tr>
      <w:tr>
        <w:trPr>
          <w:cantSplit w:val="0"/>
          <w:trHeight w:val="276" w:hRule="atLeast"/>
          <w:tblHeader w:val="0"/>
        </w:trPr>
        <w:tc>
          <w:tcPr>
            <w:shd w:fill="ffffff" w:val="clear"/>
            <w:vAlign w:val="center"/>
          </w:tcPr>
          <w:p w:rsidR="00000000" w:rsidDel="00000000" w:rsidP="00000000" w:rsidRDefault="00000000" w:rsidRPr="00000000" w14:paraId="00000033">
            <w:pPr>
              <w:spacing w:after="0" w:line="240" w:lineRule="auto"/>
              <w:jc w:val="right"/>
              <w:rPr>
                <w:b w:val="1"/>
              </w:rPr>
            </w:pPr>
            <w:r w:rsidDel="00000000" w:rsidR="00000000" w:rsidRPr="00000000">
              <w:rPr>
                <w:b w:val="1"/>
                <w:rtl w:val="0"/>
              </w:rPr>
              <w:t xml:space="preserve">7</w:t>
            </w:r>
          </w:p>
        </w:tc>
        <w:tc>
          <w:tcPr>
            <w:shd w:fill="ffffff" w:val="clear"/>
          </w:tcPr>
          <w:p w:rsidR="00000000" w:rsidDel="00000000" w:rsidP="00000000" w:rsidRDefault="00000000" w:rsidRPr="00000000" w14:paraId="00000034">
            <w:pPr>
              <w:spacing w:after="0" w:line="240" w:lineRule="auto"/>
              <w:rPr/>
            </w:pPr>
            <w:r w:rsidDel="00000000" w:rsidR="00000000" w:rsidRPr="00000000">
              <w:rPr>
                <w:rtl w:val="0"/>
              </w:rPr>
              <w:t xml:space="preserve">Abraham Rendon Tellez Giron </w:t>
            </w:r>
          </w:p>
        </w:tc>
        <w:tc>
          <w:tcPr>
            <w:shd w:fill="ffffff" w:val="clear"/>
          </w:tcPr>
          <w:p w:rsidR="00000000" w:rsidDel="00000000" w:rsidP="00000000" w:rsidRDefault="00000000" w:rsidRPr="00000000" w14:paraId="00000035">
            <w:pPr>
              <w:spacing w:after="0" w:line="240" w:lineRule="auto"/>
              <w:jc w:val="center"/>
              <w:rPr/>
            </w:pPr>
            <w:r w:rsidDel="00000000" w:rsidR="00000000" w:rsidRPr="00000000">
              <w:rPr>
                <w:rtl w:val="0"/>
              </w:rPr>
              <w:t xml:space="preserve">Diseñadora UI/UX</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center"/>
              <w:rPr>
                <w:rFonts w:ascii="Arial" w:cs="Arial" w:eastAsia="Arial" w:hAnsi="Arial"/>
              </w:rPr>
            </w:pPr>
            <w:r w:rsidDel="00000000" w:rsidR="00000000" w:rsidRPr="00000000">
              <w:rPr>
                <w:rtl w:val="0"/>
              </w:rPr>
              <w:t xml:space="preserve">Bajo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rFonts w:ascii="Arial" w:cs="Arial" w:eastAsia="Arial" w:hAnsi="Arial"/>
              </w:rPr>
            </w:pPr>
            <w:r w:rsidDel="00000000" w:rsidR="00000000" w:rsidRPr="00000000">
              <w:rPr>
                <w:rtl w:val="0"/>
              </w:rPr>
              <w:t xml:space="preserve">SIn Problema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rFonts w:ascii="Arial" w:cs="Arial" w:eastAsia="Arial" w:hAnsi="Arial"/>
              </w:rPr>
            </w:pPr>
            <w:r w:rsidDel="00000000" w:rsidR="00000000" w:rsidRPr="00000000">
              <w:rPr>
                <w:rtl w:val="0"/>
              </w:rPr>
              <w:t xml:space="preserve">Abraham tiene un bajo poder e interés en el proyecto. Su gestión no requiere acciones especiales. Es importante garantizar que reciba la información necesaria para realizar su labor de calidad, pero no es necesario involucrarse en todas las decisiones del proyecto.</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14433.000000000002" w:type="dxa"/>
        <w:jc w:val="left"/>
        <w:tblInd w:w="4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559"/>
        <w:gridCol w:w="11319"/>
        <w:tblGridChange w:id="0">
          <w:tblGrid>
            <w:gridCol w:w="1555"/>
            <w:gridCol w:w="1559"/>
            <w:gridCol w:w="11319"/>
          </w:tblGrid>
        </w:tblGridChange>
      </w:tblGrid>
      <w:tr>
        <w:trPr>
          <w:cantSplit w:val="0"/>
          <w:tblHeader w:val="0"/>
        </w:trPr>
        <w:tc>
          <w:tcPr>
            <w:gridSpan w:val="3"/>
            <w:shd w:fill="8eaadb" w:val="clear"/>
          </w:tcPr>
          <w:p w:rsidR="00000000" w:rsidDel="00000000" w:rsidP="00000000" w:rsidRDefault="00000000" w:rsidRPr="00000000" w14:paraId="0000003C">
            <w:pPr>
              <w:spacing w:after="0" w:lineRule="auto"/>
              <w:jc w:val="center"/>
              <w:rPr>
                <w:b w:val="1"/>
                <w:sz w:val="20"/>
                <w:szCs w:val="20"/>
              </w:rPr>
            </w:pPr>
            <w:r w:rsidDel="00000000" w:rsidR="00000000" w:rsidRPr="00000000">
              <w:rPr>
                <w:b w:val="1"/>
                <w:sz w:val="20"/>
                <w:szCs w:val="20"/>
                <w:rtl w:val="0"/>
              </w:rPr>
              <w:t xml:space="preserve">Control de versiones</w:t>
            </w:r>
          </w:p>
        </w:tc>
      </w:tr>
      <w:tr>
        <w:trPr>
          <w:cantSplit w:val="0"/>
          <w:tblHeader w:val="0"/>
        </w:trPr>
        <w:tc>
          <w:tcPr>
            <w:shd w:fill="deebf6" w:val="clear"/>
          </w:tcPr>
          <w:p w:rsidR="00000000" w:rsidDel="00000000" w:rsidP="00000000" w:rsidRDefault="00000000" w:rsidRPr="00000000" w14:paraId="0000003F">
            <w:pPr>
              <w:spacing w:after="0" w:lineRule="auto"/>
              <w:jc w:val="center"/>
              <w:rPr>
                <w:b w:val="1"/>
                <w:sz w:val="20"/>
                <w:szCs w:val="20"/>
              </w:rPr>
            </w:pPr>
            <w:r w:rsidDel="00000000" w:rsidR="00000000" w:rsidRPr="00000000">
              <w:rPr>
                <w:b w:val="1"/>
                <w:sz w:val="20"/>
                <w:szCs w:val="20"/>
                <w:rtl w:val="0"/>
              </w:rPr>
              <w:t xml:space="preserve">Versión</w:t>
            </w:r>
          </w:p>
        </w:tc>
        <w:tc>
          <w:tcPr>
            <w:shd w:fill="deebf6" w:val="clear"/>
          </w:tcPr>
          <w:p w:rsidR="00000000" w:rsidDel="00000000" w:rsidP="00000000" w:rsidRDefault="00000000" w:rsidRPr="00000000" w14:paraId="00000040">
            <w:pPr>
              <w:spacing w:after="0" w:lineRule="auto"/>
              <w:jc w:val="center"/>
              <w:rPr>
                <w:b w:val="1"/>
                <w:sz w:val="20"/>
                <w:szCs w:val="20"/>
              </w:rPr>
            </w:pPr>
            <w:r w:rsidDel="00000000" w:rsidR="00000000" w:rsidRPr="00000000">
              <w:rPr>
                <w:b w:val="1"/>
                <w:sz w:val="20"/>
                <w:szCs w:val="20"/>
                <w:rtl w:val="0"/>
              </w:rPr>
              <w:t xml:space="preserve">Fecha</w:t>
            </w:r>
          </w:p>
        </w:tc>
        <w:tc>
          <w:tcPr>
            <w:shd w:fill="deebf6" w:val="clear"/>
          </w:tcPr>
          <w:p w:rsidR="00000000" w:rsidDel="00000000" w:rsidP="00000000" w:rsidRDefault="00000000" w:rsidRPr="00000000" w14:paraId="00000041">
            <w:pPr>
              <w:spacing w:after="0" w:lineRule="auto"/>
              <w:jc w:val="center"/>
              <w:rPr>
                <w:b w:val="1"/>
                <w:sz w:val="20"/>
                <w:szCs w:val="20"/>
              </w:rPr>
            </w:pPr>
            <w:r w:rsidDel="00000000" w:rsidR="00000000" w:rsidRPr="00000000">
              <w:rPr>
                <w:b w:val="1"/>
                <w:sz w:val="20"/>
                <w:szCs w:val="20"/>
                <w:rtl w:val="0"/>
              </w:rPr>
              <w:t xml:space="preserve">Descripción</w:t>
            </w:r>
          </w:p>
        </w:tc>
      </w:tr>
      <w:tr>
        <w:trPr>
          <w:cantSplit w:val="0"/>
          <w:trHeight w:val="295.76171874999994" w:hRule="atLeast"/>
          <w:tblHeader w:val="0"/>
        </w:trPr>
        <w:tc>
          <w:tcPr/>
          <w:p w:rsidR="00000000" w:rsidDel="00000000" w:rsidP="00000000" w:rsidRDefault="00000000" w:rsidRPr="00000000" w14:paraId="00000042">
            <w:pPr>
              <w:spacing w:after="0" w:lineRule="auto"/>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43">
            <w:pPr>
              <w:spacing w:after="0" w:lineRule="auto"/>
              <w:jc w:val="center"/>
              <w:rPr>
                <w:sz w:val="20"/>
                <w:szCs w:val="20"/>
              </w:rPr>
            </w:pPr>
            <w:r w:rsidDel="00000000" w:rsidR="00000000" w:rsidRPr="00000000">
              <w:rPr>
                <w:sz w:val="20"/>
                <w:szCs w:val="20"/>
                <w:rtl w:val="0"/>
              </w:rPr>
              <w:t xml:space="preserve">13/06/2024</w:t>
            </w:r>
          </w:p>
        </w:tc>
        <w:tc>
          <w:tcPr/>
          <w:p w:rsidR="00000000" w:rsidDel="00000000" w:rsidP="00000000" w:rsidRDefault="00000000" w:rsidRPr="00000000" w14:paraId="00000044">
            <w:pPr>
              <w:spacing w:after="0" w:lineRule="auto"/>
              <w:jc w:val="center"/>
              <w:rPr>
                <w:sz w:val="20"/>
                <w:szCs w:val="20"/>
              </w:rPr>
            </w:pPr>
            <w:r w:rsidDel="00000000" w:rsidR="00000000" w:rsidRPr="00000000">
              <w:rPr>
                <w:sz w:val="20"/>
                <w:szCs w:val="20"/>
                <w:rtl w:val="0"/>
              </w:rPr>
              <w:t xml:space="preserve">versión inicial</w:t>
            </w:r>
          </w:p>
        </w:tc>
      </w:tr>
    </w:tbl>
    <w:p w:rsidR="00000000" w:rsidDel="00000000" w:rsidP="00000000" w:rsidRDefault="00000000" w:rsidRPr="00000000" w14:paraId="00000045">
      <w:pPr>
        <w:spacing w:after="0" w:lineRule="auto"/>
        <w:rPr>
          <w:sz w:val="14"/>
          <w:szCs w:val="14"/>
        </w:rPr>
      </w:pPr>
      <w:r w:rsidDel="00000000" w:rsidR="00000000" w:rsidRPr="00000000">
        <w:rPr>
          <w:rtl w:val="0"/>
        </w:rPr>
      </w:r>
    </w:p>
    <w:sectPr>
      <w:headerReference r:id="rId7" w:type="default"/>
      <w:footerReference r:id="rId8" w:type="default"/>
      <w:pgSz w:h="12242" w:w="15842" w:orient="landscape"/>
      <w:pgMar w:bottom="567" w:top="567" w:left="284" w:right="720"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A_02_ListadeStateholders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2e74b5"/>
        <w:sz w:val="44"/>
        <w:szCs w:val="44"/>
        <w:u w:val="none"/>
        <w:shd w:fill="auto" w:val="clear"/>
        <w:vertAlign w:val="baseline"/>
      </w:rPr>
    </w:pPr>
    <w:r w:rsidDel="00000000" w:rsidR="00000000" w:rsidRPr="00000000">
      <w:rPr>
        <w:rFonts w:ascii="Calibri" w:cs="Calibri" w:eastAsia="Calibri" w:hAnsi="Calibri"/>
        <w:b w:val="1"/>
        <w:i w:val="0"/>
        <w:smallCaps w:val="0"/>
        <w:strike w:val="0"/>
        <w:color w:val="2e74b5"/>
        <w:sz w:val="44"/>
        <w:szCs w:val="44"/>
        <w:u w:val="none"/>
        <w:shd w:fill="auto" w:val="clear"/>
        <w:vertAlign w:val="baseline"/>
      </w:rPr>
      <w:drawing>
        <wp:anchor allowOverlap="1" behindDoc="1" distB="0" distT="0" distL="0" distR="0" hidden="0" layoutInCell="1" locked="0" relativeHeight="0" simplePos="0">
          <wp:simplePos x="0" y="0"/>
          <wp:positionH relativeFrom="margin">
            <wp:posOffset>282575</wp:posOffset>
          </wp:positionH>
          <wp:positionV relativeFrom="margin">
            <wp:posOffset>-1115057</wp:posOffset>
          </wp:positionV>
          <wp:extent cx="887730" cy="420370"/>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7730" cy="420370"/>
                  </a:xfrm>
                  <a:prstGeom prst="rect"/>
                  <a:ln/>
                </pic:spPr>
              </pic:pic>
            </a:graphicData>
          </a:graphic>
        </wp:anchor>
      </w:drawing>
    </w:r>
    <w:r w:rsidDel="00000000" w:rsidR="00000000" w:rsidRPr="00000000">
      <w:rPr>
        <w:b w:val="1"/>
        <w:color w:val="2e74b5"/>
        <w:sz w:val="44"/>
        <w:szCs w:val="44"/>
        <w:rtl w:val="0"/>
      </w:rPr>
      <w:t xml:space="preserve">Análisis</w:t>
    </w:r>
    <w:r w:rsidDel="00000000" w:rsidR="00000000" w:rsidRPr="00000000">
      <w:rPr>
        <w:rFonts w:ascii="Calibri" w:cs="Calibri" w:eastAsia="Calibri" w:hAnsi="Calibri"/>
        <w:b w:val="1"/>
        <w:i w:val="0"/>
        <w:smallCaps w:val="0"/>
        <w:strike w:val="0"/>
        <w:color w:val="2e74b5"/>
        <w:sz w:val="44"/>
        <w:szCs w:val="44"/>
        <w:u w:val="none"/>
        <w:shd w:fill="auto" w:val="clear"/>
        <w:vertAlign w:val="baseline"/>
        <w:rtl w:val="0"/>
      </w:rPr>
      <w:t xml:space="preserve"> de Stakeholders</w:t>
    </w:r>
    <w:r w:rsidDel="00000000" w:rsidR="00000000" w:rsidRPr="00000000">
      <w:drawing>
        <wp:anchor allowOverlap="1" behindDoc="1" distB="0" distT="0" distL="0" distR="0" hidden="0" layoutInCell="1" locked="0" relativeHeight="0" simplePos="0">
          <wp:simplePos x="0" y="0"/>
          <wp:positionH relativeFrom="column">
            <wp:posOffset>8117205</wp:posOffset>
          </wp:positionH>
          <wp:positionV relativeFrom="paragraph">
            <wp:posOffset>78072</wp:posOffset>
          </wp:positionV>
          <wp:extent cx="1304925" cy="298450"/>
          <wp:effectExtent b="0" l="0" r="0" t="0"/>
          <wp:wrapNone/>
          <wp:docPr id="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4925" cy="298450"/>
                  </a:xfrm>
                  <a:prstGeom prst="rect"/>
                  <a:ln/>
                </pic:spPr>
              </pic:pic>
            </a:graphicData>
          </a:graphic>
        </wp:anchor>
      </w:draw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2e74b5"/>
        <w:sz w:val="16"/>
        <w:szCs w:val="16"/>
        <w:u w:val="none"/>
        <w:shd w:fill="auto" w:val="clear"/>
        <w:vertAlign w:val="baseline"/>
      </w:rPr>
    </w:pPr>
    <w:r w:rsidDel="00000000" w:rsidR="00000000" w:rsidRPr="00000000">
      <w:rPr>
        <w:rtl w:val="0"/>
      </w:rPr>
    </w:r>
  </w:p>
  <w:tbl>
    <w:tblPr>
      <w:tblStyle w:val="Table3"/>
      <w:tblW w:w="1446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485"/>
      <w:gridCol w:w="11565"/>
      <w:tblGridChange w:id="0">
        <w:tblGrid>
          <w:gridCol w:w="1410"/>
          <w:gridCol w:w="1485"/>
          <w:gridCol w:w="11565"/>
        </w:tblGrid>
      </w:tblGridChange>
    </w:tblGrid>
    <w:tr>
      <w:trPr>
        <w:cantSplit w:val="0"/>
        <w:tblHeader w:val="0"/>
      </w:trPr>
      <w:tc>
        <w:tcPr>
          <w:shd w:fill="999999" w:val="clear"/>
        </w:tcPr>
        <w:p w:rsidR="00000000" w:rsidDel="00000000" w:rsidP="00000000" w:rsidRDefault="00000000" w:rsidRPr="00000000" w14:paraId="00000048">
          <w:pPr>
            <w:spacing w:after="0" w:line="240" w:lineRule="auto"/>
            <w:rPr>
              <w:b w:val="1"/>
              <w:color w:val="000000"/>
              <w:sz w:val="28"/>
              <w:szCs w:val="28"/>
            </w:rPr>
          </w:pPr>
          <w:r w:rsidDel="00000000" w:rsidR="00000000" w:rsidRPr="00000000">
            <w:rPr>
              <w:b w:val="1"/>
              <w:color w:val="000000"/>
              <w:sz w:val="28"/>
              <w:szCs w:val="28"/>
              <w:rtl w:val="0"/>
            </w:rPr>
            <w:t xml:space="preserve">Proyecto</w:t>
          </w:r>
        </w:p>
      </w:tc>
      <w:tc>
        <w:tcPr/>
        <w:p w:rsidR="00000000" w:rsidDel="00000000" w:rsidP="00000000" w:rsidRDefault="00000000" w:rsidRPr="00000000" w14:paraId="00000049">
          <w:pPr>
            <w:spacing w:after="0" w:line="240" w:lineRule="auto"/>
            <w:rPr/>
          </w:pPr>
          <w:r w:rsidDel="00000000" w:rsidR="00000000" w:rsidRPr="00000000">
            <w:rPr>
              <w:rtl w:val="0"/>
            </w:rPr>
            <w:t xml:space="preserve"> Movier</w:t>
          </w:r>
        </w:p>
      </w:tc>
      <w:tc>
        <w:tcPr>
          <w:shd w:fill="dbe5f1" w:val="clear"/>
        </w:tcPr>
        <w:p w:rsidR="00000000" w:rsidDel="00000000" w:rsidP="00000000" w:rsidRDefault="00000000" w:rsidRPr="00000000" w14:paraId="0000004A">
          <w:pPr>
            <w:spacing w:line="240" w:lineRule="auto"/>
            <w:rPr/>
          </w:pPr>
          <w:r w:rsidDel="00000000" w:rsidR="00000000" w:rsidRPr="00000000">
            <w:rPr>
              <w:rtl w:val="0"/>
            </w:rPr>
            <w:t xml:space="preserve">Sistema Integral de Gestión de Películas y Evaluaciones de Reseñas</w:t>
          </w:r>
        </w:p>
      </w:tc>
    </w:tr>
    <w:tr>
      <w:trPr>
        <w:cantSplit w:val="0"/>
        <w:tblHeader w:val="0"/>
      </w:trPr>
      <w:tc>
        <w:tcPr>
          <w:shd w:fill="999999" w:val="clear"/>
        </w:tcPr>
        <w:p w:rsidR="00000000" w:rsidDel="00000000" w:rsidP="00000000" w:rsidRDefault="00000000" w:rsidRPr="00000000" w14:paraId="0000004B">
          <w:pPr>
            <w:spacing w:after="0" w:line="240" w:lineRule="auto"/>
            <w:rPr>
              <w:b w:val="1"/>
              <w:color w:val="000000"/>
              <w:sz w:val="28"/>
              <w:szCs w:val="28"/>
            </w:rPr>
          </w:pPr>
          <w:r w:rsidDel="00000000" w:rsidR="00000000" w:rsidRPr="00000000">
            <w:rPr>
              <w:b w:val="1"/>
              <w:color w:val="000000"/>
              <w:sz w:val="28"/>
              <w:szCs w:val="28"/>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jc w:val="center"/>
            <w:rPr/>
          </w:pPr>
          <w:r w:rsidDel="00000000" w:rsidR="00000000" w:rsidRPr="00000000">
            <w:rPr>
              <w:rtl w:val="0"/>
            </w:rPr>
            <w:t xml:space="preserve">H.F.I</w:t>
          </w:r>
        </w:p>
      </w:tc>
      <w:tc>
        <w:tcPr>
          <w:shd w:fill="dbe5f1" w:val="clear"/>
        </w:tcPr>
        <w:p w:rsidR="00000000" w:rsidDel="00000000" w:rsidP="00000000" w:rsidRDefault="00000000" w:rsidRPr="00000000" w14:paraId="0000004D">
          <w:pPr>
            <w:spacing w:after="0" w:line="240" w:lineRule="auto"/>
            <w:rPr/>
          </w:pPr>
          <w:r w:rsidDel="00000000" w:rsidR="00000000" w:rsidRPr="00000000">
            <w:rPr>
              <w:rtl w:val="0"/>
            </w:rPr>
            <w:t xml:space="preserve">Hernandez Flores Isaac</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2e74b5"/>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6FCA"/>
    <w:pPr>
      <w:spacing w:after="200" w:line="276" w:lineRule="auto"/>
    </w:pPr>
    <w:rPr>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B6112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Sombreadoclaro-nfasis1">
    <w:name w:val="Light Shading Accent 1"/>
    <w:basedOn w:val="Tablanormal"/>
    <w:uiPriority w:val="60"/>
    <w:rsid w:val="00B6112C"/>
    <w:rPr>
      <w:color w:val="365f91"/>
    </w:rPr>
    <w:tblPr>
      <w:tblStyleRowBandSize w:val="1"/>
      <w:tblStyleColBandSize w:val="1"/>
      <w:tblInd w:w="0.0" w:type="dxa"/>
      <w:tblBorders>
        <w:top w:color="4f81bd" w:space="0" w:sz="8" w:val="single"/>
        <w:bottom w:color="4f81bd" w:space="0" w:sz="8"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paragraph" w:styleId="Encabezado">
    <w:name w:val="header"/>
    <w:basedOn w:val="Normal"/>
    <w:link w:val="EncabezadoCar"/>
    <w:uiPriority w:val="99"/>
    <w:unhideWhenUsed w:val="1"/>
    <w:rsid w:val="00B6112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6112C"/>
  </w:style>
  <w:style w:type="paragraph" w:styleId="Piedepgina">
    <w:name w:val="footer"/>
    <w:basedOn w:val="Normal"/>
    <w:link w:val="PiedepginaCar"/>
    <w:uiPriority w:val="99"/>
    <w:unhideWhenUsed w:val="1"/>
    <w:rsid w:val="00B6112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6112C"/>
  </w:style>
  <w:style w:type="paragraph" w:styleId="Textodeglobo">
    <w:name w:val="Balloon Text"/>
    <w:basedOn w:val="Normal"/>
    <w:link w:val="TextodegloboCar"/>
    <w:uiPriority w:val="99"/>
    <w:semiHidden w:val="1"/>
    <w:unhideWhenUsed w:val="1"/>
    <w:rsid w:val="009A459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A4593"/>
    <w:rPr>
      <w:rFonts w:ascii="Segoe UI" w:cs="Segoe UI" w:hAnsi="Segoe UI"/>
      <w:sz w:val="18"/>
      <w:szCs w:val="18"/>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Qu33Fm3IKJp+k71nrp12O/S+tg==">CgMxLjA4AHIhMTVuZWVZWFhGSHNlMXNrWVRseWVEbnlBbTRrVDExeV9k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2022-06-03T00:20:00Z</dcterms:created>
  <dc:creator>bernardo</dc:creator>
</cp:coreProperties>
</file>