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rPr>
          <w:sz w:val="50"/>
          <w:szCs w:val="50"/>
        </w:rPr>
      </w:pPr>
      <w:bookmarkStart w:colFirst="0" w:colLast="0" w:name="_mpw0x4hh5zdp" w:id="0"/>
      <w:bookmarkEnd w:id="0"/>
      <w:r w:rsidDel="00000000" w:rsidR="00000000" w:rsidRPr="00000000">
        <w:rPr>
          <w:sz w:val="50"/>
          <w:szCs w:val="50"/>
          <w:rtl w:val="0"/>
        </w:rPr>
        <w:t xml:space="preserve">Informe Final del Proyecto - Semana 14</w:t>
      </w:r>
    </w:p>
    <w:p w:rsidR="00000000" w:rsidDel="00000000" w:rsidP="00000000" w:rsidRDefault="00000000" w:rsidRPr="00000000" w14:paraId="00000002">
      <w:pPr>
        <w:pStyle w:val="Subtitle"/>
        <w:spacing w:after="240" w:before="240" w:lineRule="auto"/>
        <w:jc w:val="both"/>
        <w:rPr/>
      </w:pPr>
      <w:bookmarkStart w:colFirst="0" w:colLast="0" w:name="_nyigxzjphhpl" w:id="1"/>
      <w:bookmarkEnd w:id="1"/>
      <w:r w:rsidDel="00000000" w:rsidR="00000000" w:rsidRPr="00000000">
        <w:rPr>
          <w:rtl w:val="0"/>
        </w:rPr>
      </w:r>
    </w:p>
    <w:p w:rsidR="00000000" w:rsidDel="00000000" w:rsidP="00000000" w:rsidRDefault="00000000" w:rsidRPr="00000000" w14:paraId="00000003">
      <w:pPr>
        <w:pStyle w:val="Subtitle"/>
        <w:spacing w:after="240" w:before="240" w:lineRule="auto"/>
        <w:jc w:val="both"/>
        <w:rPr/>
      </w:pPr>
      <w:bookmarkStart w:colFirst="0" w:colLast="0" w:name="_nq0kah3twxvb" w:id="2"/>
      <w:bookmarkEnd w:id="2"/>
      <w:r w:rsidDel="00000000" w:rsidR="00000000" w:rsidRPr="00000000">
        <w:rPr>
          <w:rtl w:val="0"/>
        </w:rPr>
        <w:t xml:space="preserve">Introducción y Resumen del Proyecto</w:t>
      </w:r>
    </w:p>
    <w:p w:rsidR="00000000" w:rsidDel="00000000" w:rsidP="00000000" w:rsidRDefault="00000000" w:rsidRPr="00000000" w14:paraId="00000004">
      <w:pPr>
        <w:spacing w:after="240" w:before="240" w:lineRule="auto"/>
        <w:jc w:val="both"/>
        <w:rPr/>
      </w:pPr>
      <w:r w:rsidDel="00000000" w:rsidR="00000000" w:rsidRPr="00000000">
        <w:rPr>
          <w:rtl w:val="0"/>
        </w:rPr>
        <w:t xml:space="preserve">El Sistema Integral de Gestión de Películas y Evaluaciones de Reseñas (MOVIER) es un proyecto ambicioso cuyo objetivo es desarrollar una plataforma web robusta que permita a los usuarios gestionar y comentar sobre diversas películas. Desde su inicio, el proyecto ha estado enfocado en entregar un producto de alta calidad, que cumpla con todas las especificaciones técnicas y funcionales planteadas en la fase de análisis. A lo largo de las 14 semanas de trabajo, hemos avanzado a través de las etapas clave del ciclo de vida del proyecto: análisis, diseño, programación, y pruebas, superando diversos desafíos y cumpliendo con la mayoría de los plazos establecidos.</w:t>
      </w:r>
    </w:p>
    <w:p w:rsidR="00000000" w:rsidDel="00000000" w:rsidP="00000000" w:rsidRDefault="00000000" w:rsidRPr="00000000" w14:paraId="00000005">
      <w:pPr>
        <w:widowControl w:val="0"/>
        <w:spacing w:line="276" w:lineRule="auto"/>
        <w:rPr>
          <w:sz w:val="20"/>
          <w:szCs w:val="20"/>
        </w:rPr>
      </w:pPr>
      <w:r w:rsidDel="00000000" w:rsidR="00000000" w:rsidRPr="00000000">
        <w:rPr>
          <w:sz w:val="20"/>
          <w:szCs w:val="20"/>
        </w:rPr>
        <w:drawing>
          <wp:inline distB="114300" distT="114300" distL="114300" distR="114300">
            <wp:extent cx="5734050" cy="2493764"/>
            <wp:effectExtent b="25400" l="25400" r="25400" t="25400"/>
            <wp:docPr id="7"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4050" cy="2493764"/>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6">
      <w:pPr>
        <w:widowControl w:val="0"/>
        <w:spacing w:line="276" w:lineRule="auto"/>
        <w:jc w:val="center"/>
        <w:rPr>
          <w:sz w:val="20"/>
          <w:szCs w:val="20"/>
        </w:rPr>
      </w:pPr>
      <w:r w:rsidDel="00000000" w:rsidR="00000000" w:rsidRPr="00000000">
        <w:rPr>
          <w:sz w:val="20"/>
          <w:szCs w:val="20"/>
          <w:rtl w:val="0"/>
        </w:rPr>
        <w:t xml:space="preserve">Cronograma Semana 14</w:t>
      </w:r>
    </w:p>
    <w:p w:rsidR="00000000" w:rsidDel="00000000" w:rsidP="00000000" w:rsidRDefault="00000000" w:rsidRPr="00000000" w14:paraId="00000007">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008">
      <w:pPr>
        <w:widowControl w:val="0"/>
        <w:spacing w:line="276" w:lineRule="auto"/>
        <w:jc w:val="center"/>
        <w:rPr>
          <w:sz w:val="20"/>
          <w:szCs w:val="20"/>
        </w:rPr>
      </w:pPr>
      <w:r w:rsidDel="00000000" w:rsidR="00000000" w:rsidRPr="00000000">
        <w:rPr>
          <w:sz w:val="20"/>
          <w:szCs w:val="20"/>
        </w:rPr>
        <w:drawing>
          <wp:inline distB="114300" distT="114300" distL="114300" distR="114300">
            <wp:extent cx="5731200" cy="228600"/>
            <wp:effectExtent b="25400" l="25400" r="25400" t="25400"/>
            <wp:docPr id="6"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5731200" cy="2286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9">
      <w:pPr>
        <w:widowControl w:val="0"/>
        <w:spacing w:line="276" w:lineRule="auto"/>
        <w:rPr/>
      </w:pPr>
      <w:r w:rsidDel="00000000" w:rsidR="00000000" w:rsidRPr="00000000">
        <w:rPr>
          <w:sz w:val="20"/>
          <w:szCs w:val="20"/>
        </w:rPr>
        <w:drawing>
          <wp:inline distB="114300" distT="114300" distL="114300" distR="114300">
            <wp:extent cx="5734050" cy="2307890"/>
            <wp:effectExtent b="25400" l="25400" r="25400" t="2540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5734050" cy="230789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0A">
      <w:pPr>
        <w:pStyle w:val="Subtitle"/>
        <w:spacing w:after="240" w:before="240" w:lineRule="auto"/>
        <w:jc w:val="both"/>
        <w:rPr/>
      </w:pPr>
      <w:bookmarkStart w:colFirst="0" w:colLast="0" w:name="_gl427bss3myo" w:id="3"/>
      <w:bookmarkEnd w:id="3"/>
      <w:r w:rsidDel="00000000" w:rsidR="00000000" w:rsidRPr="00000000">
        <w:rPr>
          <w:rtl w:val="0"/>
        </w:rPr>
        <w:t xml:space="preserve">Fase de Análisis</w:t>
      </w:r>
    </w:p>
    <w:p w:rsidR="00000000" w:rsidDel="00000000" w:rsidP="00000000" w:rsidRDefault="00000000" w:rsidRPr="00000000" w14:paraId="0000000B">
      <w:pPr>
        <w:spacing w:after="240" w:before="240" w:lineRule="auto"/>
        <w:jc w:val="both"/>
        <w:rPr/>
      </w:pPr>
      <w:r w:rsidDel="00000000" w:rsidR="00000000" w:rsidRPr="00000000">
        <w:rPr>
          <w:rtl w:val="0"/>
        </w:rPr>
        <w:t xml:space="preserve">La fase de análisis fue esencial para sentar las bases del proyecto. Durante esta etapa, el equipo se enfocó en comprender a fondo los requisitos del cliente, realizando un análisis exhaustivo que incluyó la elaboración del </w:t>
      </w:r>
      <w:r w:rsidDel="00000000" w:rsidR="00000000" w:rsidRPr="00000000">
        <w:rPr>
          <w:b w:val="1"/>
          <w:rtl w:val="0"/>
        </w:rPr>
        <w:t xml:space="preserve">Project Charter</w:t>
      </w:r>
      <w:r w:rsidDel="00000000" w:rsidR="00000000" w:rsidRPr="00000000">
        <w:rPr>
          <w:rtl w:val="0"/>
        </w:rPr>
        <w:t xml:space="preserve">, la </w:t>
      </w:r>
      <w:r w:rsidDel="00000000" w:rsidR="00000000" w:rsidRPr="00000000">
        <w:rPr>
          <w:b w:val="1"/>
          <w:rtl w:val="0"/>
        </w:rPr>
        <w:t xml:space="preserve">Representación Conceptual</w:t>
      </w:r>
      <w:r w:rsidDel="00000000" w:rsidR="00000000" w:rsidRPr="00000000">
        <w:rPr>
          <w:rtl w:val="0"/>
        </w:rPr>
        <w:t xml:space="preserve"> del sistema, y el </w:t>
      </w:r>
      <w:r w:rsidDel="00000000" w:rsidR="00000000" w:rsidRPr="00000000">
        <w:rPr>
          <w:b w:val="1"/>
          <w:rtl w:val="0"/>
        </w:rPr>
        <w:t xml:space="preserve">Diagrama de Casos de Uso</w:t>
      </w:r>
      <w:r w:rsidDel="00000000" w:rsidR="00000000" w:rsidRPr="00000000">
        <w:rPr>
          <w:rtl w:val="0"/>
        </w:rPr>
        <w:t xml:space="preserve">. Estos documentos se desarrollaron en colaboración estrecha con los stakeholders para asegurar que todos los requerimientos fueran correctamente capturados y comprendidos.</w:t>
      </w:r>
    </w:p>
    <w:p w:rsidR="00000000" w:rsidDel="00000000" w:rsidP="00000000" w:rsidRDefault="00000000" w:rsidRPr="00000000" w14:paraId="0000000C">
      <w:pPr>
        <w:spacing w:after="240" w:before="240" w:lineRule="auto"/>
        <w:jc w:val="both"/>
        <w:rPr/>
      </w:pPr>
      <w:r w:rsidDel="00000000" w:rsidR="00000000" w:rsidRPr="00000000">
        <w:rPr>
          <w:rtl w:val="0"/>
        </w:rPr>
        <w:t xml:space="preserve">El </w:t>
      </w:r>
      <w:r w:rsidDel="00000000" w:rsidR="00000000" w:rsidRPr="00000000">
        <w:rPr>
          <w:b w:val="1"/>
          <w:rtl w:val="0"/>
        </w:rPr>
        <w:t xml:space="preserve">Análisis de Stakeholders</w:t>
      </w:r>
      <w:r w:rsidDel="00000000" w:rsidR="00000000" w:rsidRPr="00000000">
        <w:rPr>
          <w:rtl w:val="0"/>
        </w:rPr>
        <w:t xml:space="preserve"> también fue un componente crítico de esta fase, identificando a las partes interesadas clave y evaluando sus necesidades y expectativas. Este análisis permitió al equipo establecer una hoja de ruta clara, con prioridades alineadas a los objetivos estratégicos del proyecto. La fase de análisis se completó con éxito dentro del tiempo y presupuesto previstos, lo que proporcionó una base sólida para avanzar al diseño.</w:t>
      </w:r>
    </w:p>
    <w:p w:rsidR="00000000" w:rsidDel="00000000" w:rsidP="00000000" w:rsidRDefault="00000000" w:rsidRPr="00000000" w14:paraId="0000000D">
      <w:pPr>
        <w:spacing w:after="240" w:before="240" w:lineRule="auto"/>
        <w:jc w:val="both"/>
        <w:rPr/>
      </w:pPr>
      <w:r w:rsidDel="00000000" w:rsidR="00000000" w:rsidRPr="00000000">
        <w:rPr>
          <w:rtl w:val="0"/>
        </w:rPr>
      </w:r>
    </w:p>
    <w:p w:rsidR="00000000" w:rsidDel="00000000" w:rsidP="00000000" w:rsidRDefault="00000000" w:rsidRPr="00000000" w14:paraId="0000000E">
      <w:pPr>
        <w:pStyle w:val="Subtitle"/>
        <w:spacing w:after="240" w:before="240" w:lineRule="auto"/>
        <w:jc w:val="both"/>
        <w:rPr/>
      </w:pPr>
      <w:bookmarkStart w:colFirst="0" w:colLast="0" w:name="_bqc1614y2coy" w:id="4"/>
      <w:bookmarkEnd w:id="4"/>
      <w:r w:rsidDel="00000000" w:rsidR="00000000" w:rsidRPr="00000000">
        <w:rPr>
          <w:rtl w:val="0"/>
        </w:rPr>
        <w:t xml:space="preserve">Fase de Diseño</w:t>
      </w:r>
    </w:p>
    <w:p w:rsidR="00000000" w:rsidDel="00000000" w:rsidP="00000000" w:rsidRDefault="00000000" w:rsidRPr="00000000" w14:paraId="0000000F">
      <w:pPr>
        <w:spacing w:after="240" w:before="240" w:lineRule="auto"/>
        <w:jc w:val="both"/>
        <w:rPr/>
      </w:pPr>
      <w:r w:rsidDel="00000000" w:rsidR="00000000" w:rsidRPr="00000000">
        <w:rPr>
          <w:rtl w:val="0"/>
        </w:rPr>
        <w:t xml:space="preserve">En la fase de diseño, el enfoque principal fue traducir los requerimientos funcionales y no funcionales en especificaciones técnicas detalladas. Se desarrollaron los </w:t>
      </w:r>
      <w:r w:rsidDel="00000000" w:rsidR="00000000" w:rsidRPr="00000000">
        <w:rPr>
          <w:b w:val="1"/>
          <w:rtl w:val="0"/>
        </w:rPr>
        <w:t xml:space="preserve">Diagramas de Base de Datos</w:t>
      </w:r>
      <w:r w:rsidDel="00000000" w:rsidR="00000000" w:rsidRPr="00000000">
        <w:rPr>
          <w:rtl w:val="0"/>
        </w:rPr>
        <w:t xml:space="preserve">, que fueron fundamentales para estructurar la arquitectura del sistema. Además, el equipo de diseño, liderado por Abraham Rendon, se encargó de crear las interfaces de usuario, incluyendo pantallas críticas como </w:t>
      </w:r>
      <w:r w:rsidDel="00000000" w:rsidR="00000000" w:rsidRPr="00000000">
        <w:rPr>
          <w:b w:val="1"/>
          <w:rtl w:val="0"/>
        </w:rPr>
        <w:t xml:space="preserve">Inicio de Sesión</w:t>
      </w:r>
      <w:r w:rsidDel="00000000" w:rsidR="00000000" w:rsidRPr="00000000">
        <w:rPr>
          <w:rtl w:val="0"/>
        </w:rPr>
        <w:t xml:space="preserve">, </w:t>
      </w:r>
      <w:r w:rsidDel="00000000" w:rsidR="00000000" w:rsidRPr="00000000">
        <w:rPr>
          <w:b w:val="1"/>
          <w:rtl w:val="0"/>
        </w:rPr>
        <w:t xml:space="preserve">Crear Usuario</w:t>
      </w:r>
      <w:r w:rsidDel="00000000" w:rsidR="00000000" w:rsidRPr="00000000">
        <w:rPr>
          <w:rtl w:val="0"/>
        </w:rPr>
        <w:t xml:space="preserve">, y </w:t>
      </w:r>
      <w:r w:rsidDel="00000000" w:rsidR="00000000" w:rsidRPr="00000000">
        <w:rPr>
          <w:b w:val="1"/>
          <w:rtl w:val="0"/>
        </w:rPr>
        <w:t xml:space="preserve">Visualización de Detalles de las Películas</w:t>
      </w:r>
      <w:r w:rsidDel="00000000" w:rsidR="00000000" w:rsidRPr="00000000">
        <w:rPr>
          <w:rtl w:val="0"/>
        </w:rPr>
        <w:t xml:space="preserve">.</w:t>
      </w:r>
    </w:p>
    <w:p w:rsidR="00000000" w:rsidDel="00000000" w:rsidP="00000000" w:rsidRDefault="00000000" w:rsidRPr="00000000" w14:paraId="00000010">
      <w:pPr>
        <w:spacing w:after="240" w:before="240" w:lineRule="auto"/>
        <w:jc w:val="both"/>
        <w:rPr/>
      </w:pPr>
      <w:r w:rsidDel="00000000" w:rsidR="00000000" w:rsidRPr="00000000">
        <w:rPr>
          <w:rtl w:val="0"/>
        </w:rPr>
        <w:t xml:space="preserve">Cada uno de estos diseños fue revisado y validado para garantizar que cumpliera con los estándares de usabilidad y estética definidos en el análisis. La fase de diseño fue particularmente exitosa, ya que todos los entregables se completaron a tiempo y con la calidad esperada. Este éxito permitió al equipo de desarrollo iniciar la programación sin retrasos, aprovechando al máximo el tiempo asignado para la siguiente fase.</w:t>
      </w:r>
    </w:p>
    <w:p w:rsidR="00000000" w:rsidDel="00000000" w:rsidP="00000000" w:rsidRDefault="00000000" w:rsidRPr="00000000" w14:paraId="00000011">
      <w:pPr>
        <w:pStyle w:val="Subtitle"/>
        <w:spacing w:after="240" w:before="240" w:lineRule="auto"/>
        <w:jc w:val="both"/>
        <w:rPr/>
      </w:pPr>
      <w:bookmarkStart w:colFirst="0" w:colLast="0" w:name="_hpoyle5e4tpc" w:id="5"/>
      <w:bookmarkEnd w:id="5"/>
      <w:r w:rsidDel="00000000" w:rsidR="00000000" w:rsidRPr="00000000">
        <w:rPr>
          <w:rtl w:val="0"/>
        </w:rPr>
        <w:t xml:space="preserve">Fase de Programación</w:t>
      </w:r>
    </w:p>
    <w:p w:rsidR="00000000" w:rsidDel="00000000" w:rsidP="00000000" w:rsidRDefault="00000000" w:rsidRPr="00000000" w14:paraId="00000012">
      <w:pPr>
        <w:spacing w:after="240" w:before="240" w:lineRule="auto"/>
        <w:jc w:val="both"/>
        <w:rPr/>
      </w:pPr>
      <w:r w:rsidDel="00000000" w:rsidR="00000000" w:rsidRPr="00000000">
        <w:rPr>
          <w:rtl w:val="0"/>
        </w:rPr>
        <w:t xml:space="preserve">La fase de programación representó la etapa más intensiva del proyecto, donde se tradujeron los diseños en un sistema funcional. Liderados por Brenda Johana Gálvez Álvarez, el equipo de desarrollo trabajó diligentemente para completar los módulos esenciales del sistema. Se abordaron de manera simultánea varios módulos clave, incluyendo el </w:t>
      </w:r>
      <w:r w:rsidDel="00000000" w:rsidR="00000000" w:rsidRPr="00000000">
        <w:rPr>
          <w:b w:val="1"/>
          <w:rtl w:val="0"/>
        </w:rPr>
        <w:t xml:space="preserve">Módulo de Usuarios</w:t>
      </w:r>
      <w:r w:rsidDel="00000000" w:rsidR="00000000" w:rsidRPr="00000000">
        <w:rPr>
          <w:rtl w:val="0"/>
        </w:rPr>
        <w:t xml:space="preserve">, el </w:t>
      </w:r>
      <w:r w:rsidDel="00000000" w:rsidR="00000000" w:rsidRPr="00000000">
        <w:rPr>
          <w:b w:val="1"/>
          <w:rtl w:val="0"/>
        </w:rPr>
        <w:t xml:space="preserve">Módulo de Películas</w:t>
      </w:r>
      <w:r w:rsidDel="00000000" w:rsidR="00000000" w:rsidRPr="00000000">
        <w:rPr>
          <w:rtl w:val="0"/>
        </w:rPr>
        <w:t xml:space="preserve">, y el </w:t>
      </w:r>
      <w:r w:rsidDel="00000000" w:rsidR="00000000" w:rsidRPr="00000000">
        <w:rPr>
          <w:b w:val="1"/>
          <w:rtl w:val="0"/>
        </w:rPr>
        <w:t xml:space="preserve">Módulo de Comentarios</w:t>
      </w:r>
      <w:r w:rsidDel="00000000" w:rsidR="00000000" w:rsidRPr="00000000">
        <w:rPr>
          <w:rtl w:val="0"/>
        </w:rPr>
        <w:t xml:space="preserve">.</w:t>
      </w:r>
    </w:p>
    <w:p w:rsidR="00000000" w:rsidDel="00000000" w:rsidP="00000000" w:rsidRDefault="00000000" w:rsidRPr="00000000" w14:paraId="00000013">
      <w:pPr>
        <w:spacing w:after="240" w:before="240" w:lineRule="auto"/>
        <w:jc w:val="both"/>
        <w:rPr/>
      </w:pPr>
      <w:r w:rsidDel="00000000" w:rsidR="00000000" w:rsidRPr="00000000">
        <w:rPr>
          <w:rtl w:val="0"/>
        </w:rPr>
        <w:t xml:space="preserve">El </w:t>
      </w:r>
      <w:r w:rsidDel="00000000" w:rsidR="00000000" w:rsidRPr="00000000">
        <w:rPr>
          <w:b w:val="1"/>
          <w:rtl w:val="0"/>
        </w:rPr>
        <w:t xml:space="preserve">Módulo de Usuarios</w:t>
      </w:r>
      <w:r w:rsidDel="00000000" w:rsidR="00000000" w:rsidRPr="00000000">
        <w:rPr>
          <w:rtl w:val="0"/>
        </w:rPr>
        <w:t xml:space="preserve"> fue uno de los componentes más complejos, ya que requería la gestión de distintos roles de usuario, desde administradores hasta usuarios estándar. Si bien se logró completar la programación de la mayoría de sus submódulos, el submódulo de </w:t>
      </w:r>
      <w:r w:rsidDel="00000000" w:rsidR="00000000" w:rsidRPr="00000000">
        <w:rPr>
          <w:b w:val="1"/>
          <w:rtl w:val="0"/>
        </w:rPr>
        <w:t xml:space="preserve">Gestionar Usuarios</w:t>
      </w:r>
      <w:r w:rsidDel="00000000" w:rsidR="00000000" w:rsidRPr="00000000">
        <w:rPr>
          <w:rtl w:val="0"/>
        </w:rPr>
        <w:t xml:space="preserve"> experimentó un ligero retraso debido a problemas técnicos relacionados con la integración de funcionalidades avanzadas. Este retraso fue identificado de inmediato y se implementaron medidas correctivas, incluyendo sesiones adicionales de programación y revisión del código.</w:t>
      </w:r>
    </w:p>
    <w:p w:rsidR="00000000" w:rsidDel="00000000" w:rsidP="00000000" w:rsidRDefault="00000000" w:rsidRPr="00000000" w14:paraId="00000014">
      <w:pPr>
        <w:spacing w:after="240" w:before="240" w:lineRule="auto"/>
        <w:jc w:val="both"/>
        <w:rPr/>
      </w:pPr>
      <w:r w:rsidDel="00000000" w:rsidR="00000000" w:rsidRPr="00000000">
        <w:rPr>
          <w:rtl w:val="0"/>
        </w:rPr>
        <w:t xml:space="preserve">En cuanto al </w:t>
      </w:r>
      <w:r w:rsidDel="00000000" w:rsidR="00000000" w:rsidRPr="00000000">
        <w:rPr>
          <w:b w:val="1"/>
          <w:rtl w:val="0"/>
        </w:rPr>
        <w:t xml:space="preserve">Módulo de Películas</w:t>
      </w:r>
      <w:r w:rsidDel="00000000" w:rsidR="00000000" w:rsidRPr="00000000">
        <w:rPr>
          <w:rtl w:val="0"/>
        </w:rPr>
        <w:t xml:space="preserve">, el desarrollo progresó sin mayores inconvenientes, logrando finalizar dentro del plazo estipulado. Este módulo incluye funciones para gestionar la base de datos de películas, visualizar los detalles de las mismas, y permitir a los usuarios comentar y calificar cada película. El éxito en esta área fue un reflejo del trabajo colaborativo y la planificación eficaz del equipo.</w:t>
      </w:r>
    </w:p>
    <w:p w:rsidR="00000000" w:rsidDel="00000000" w:rsidP="00000000" w:rsidRDefault="00000000" w:rsidRPr="00000000" w14:paraId="00000015">
      <w:pPr>
        <w:spacing w:after="240" w:before="240" w:lineRule="auto"/>
        <w:jc w:val="both"/>
        <w:rPr/>
      </w:pPr>
      <w:r w:rsidDel="00000000" w:rsidR="00000000" w:rsidRPr="00000000">
        <w:rPr>
          <w:rtl w:val="0"/>
        </w:rPr>
      </w:r>
    </w:p>
    <w:p w:rsidR="00000000" w:rsidDel="00000000" w:rsidP="00000000" w:rsidRDefault="00000000" w:rsidRPr="00000000" w14:paraId="00000016">
      <w:pPr>
        <w:pStyle w:val="Subtitle"/>
        <w:spacing w:after="240" w:before="240" w:lineRule="auto"/>
        <w:jc w:val="both"/>
        <w:rPr/>
      </w:pPr>
      <w:bookmarkStart w:colFirst="0" w:colLast="0" w:name="_dngodiwn9hhw" w:id="6"/>
      <w:bookmarkEnd w:id="6"/>
      <w:r w:rsidDel="00000000" w:rsidR="00000000" w:rsidRPr="00000000">
        <w:rPr>
          <w:rtl w:val="0"/>
        </w:rPr>
        <w:t xml:space="preserve">Fase de Pruebas</w:t>
      </w:r>
    </w:p>
    <w:p w:rsidR="00000000" w:rsidDel="00000000" w:rsidP="00000000" w:rsidRDefault="00000000" w:rsidRPr="00000000" w14:paraId="00000017">
      <w:pPr>
        <w:spacing w:after="240" w:before="240" w:lineRule="auto"/>
        <w:jc w:val="both"/>
        <w:rPr/>
      </w:pPr>
      <w:r w:rsidDel="00000000" w:rsidR="00000000" w:rsidRPr="00000000">
        <w:rPr>
          <w:rtl w:val="0"/>
        </w:rPr>
        <w:t xml:space="preserve">La fase de pruebas comenzó una vez que los módulos principales estuvieron listos para ser evaluados. Se realizaron pruebas exhaustivas para identificar y corregir errores, asegurando que el sistema cumpliera con los estándares de calidad definidos. Aunque el submódulo de </w:t>
      </w:r>
      <w:r w:rsidDel="00000000" w:rsidR="00000000" w:rsidRPr="00000000">
        <w:rPr>
          <w:b w:val="1"/>
          <w:rtl w:val="0"/>
        </w:rPr>
        <w:t xml:space="preserve">Gestionar Usuarios</w:t>
      </w:r>
      <w:r w:rsidDel="00000000" w:rsidR="00000000" w:rsidRPr="00000000">
        <w:rPr>
          <w:rtl w:val="0"/>
        </w:rPr>
        <w:t xml:space="preserve"> aún está en proceso de pruebas debido al retraso en su programación, los demás módulos, como </w:t>
      </w:r>
      <w:r w:rsidDel="00000000" w:rsidR="00000000" w:rsidRPr="00000000">
        <w:rPr>
          <w:b w:val="1"/>
          <w:rtl w:val="0"/>
        </w:rPr>
        <w:t xml:space="preserve">Gestionar Administradores</w:t>
      </w:r>
      <w:r w:rsidDel="00000000" w:rsidR="00000000" w:rsidRPr="00000000">
        <w:rPr>
          <w:rtl w:val="0"/>
        </w:rPr>
        <w:t xml:space="preserve"> y </w:t>
      </w:r>
      <w:r w:rsidDel="00000000" w:rsidR="00000000" w:rsidRPr="00000000">
        <w:rPr>
          <w:b w:val="1"/>
          <w:rtl w:val="0"/>
        </w:rPr>
        <w:t xml:space="preserve">Gestionar Comentarios</w:t>
      </w:r>
      <w:r w:rsidDel="00000000" w:rsidR="00000000" w:rsidRPr="00000000">
        <w:rPr>
          <w:rtl w:val="0"/>
        </w:rPr>
        <w:t xml:space="preserve">, han pasado exitosamente todas las pruebas.</w:t>
      </w:r>
    </w:p>
    <w:p w:rsidR="00000000" w:rsidDel="00000000" w:rsidP="00000000" w:rsidRDefault="00000000" w:rsidRPr="00000000" w14:paraId="00000018">
      <w:pPr>
        <w:spacing w:after="240" w:before="240" w:lineRule="auto"/>
        <w:jc w:val="both"/>
        <w:rPr/>
      </w:pPr>
      <w:r w:rsidDel="00000000" w:rsidR="00000000" w:rsidRPr="00000000">
        <w:rPr>
          <w:rtl w:val="0"/>
        </w:rPr>
        <w:t xml:space="preserve">Las pruebas también incluyeron evaluaciones de rendimiento, donde se midió la capacidad del sistema para manejar grandes volúmenes de datos y múltiples solicitudes simultáneas. Estos resultados fueron positivos, confirmando que el sistema es estable y capaz de operar de manera eficiente en un entorno de producción.</w:t>
      </w:r>
    </w:p>
    <w:p w:rsidR="00000000" w:rsidDel="00000000" w:rsidP="00000000" w:rsidRDefault="00000000" w:rsidRPr="00000000" w14:paraId="00000019">
      <w:pPr>
        <w:spacing w:after="240" w:before="240" w:lineRule="auto"/>
        <w:jc w:val="both"/>
        <w:rPr/>
      </w:pPr>
      <w:r w:rsidDel="00000000" w:rsidR="00000000" w:rsidRPr="00000000">
        <w:rPr>
          <w:rtl w:val="0"/>
        </w:rPr>
      </w:r>
    </w:p>
    <w:p w:rsidR="00000000" w:rsidDel="00000000" w:rsidP="00000000" w:rsidRDefault="00000000" w:rsidRPr="00000000" w14:paraId="0000001A">
      <w:pPr>
        <w:pStyle w:val="Subtitle"/>
        <w:spacing w:after="240" w:before="240" w:lineRule="auto"/>
        <w:jc w:val="both"/>
        <w:rPr/>
      </w:pPr>
      <w:bookmarkStart w:colFirst="0" w:colLast="0" w:name="_l8yzlefizfl" w:id="7"/>
      <w:bookmarkEnd w:id="7"/>
      <w:r w:rsidDel="00000000" w:rsidR="00000000" w:rsidRPr="00000000">
        <w:rPr>
          <w:rtl w:val="0"/>
        </w:rPr>
        <w:t xml:space="preserve">Retrasos y Dificultades</w:t>
      </w:r>
    </w:p>
    <w:p w:rsidR="00000000" w:rsidDel="00000000" w:rsidP="00000000" w:rsidRDefault="00000000" w:rsidRPr="00000000" w14:paraId="0000001B">
      <w:pPr>
        <w:spacing w:after="240" w:before="240" w:lineRule="auto"/>
        <w:jc w:val="both"/>
        <w:rPr/>
      </w:pPr>
      <w:r w:rsidDel="00000000" w:rsidR="00000000" w:rsidRPr="00000000">
        <w:rPr>
          <w:rtl w:val="0"/>
        </w:rPr>
        <w:t xml:space="preserve">Aunque el proyecto ha avanzado considerablemente, se han enfrentado algunos desafíos que han requerido ajustes en el cronograma original. El retraso en la finalización del submódulo de </w:t>
      </w:r>
      <w:r w:rsidDel="00000000" w:rsidR="00000000" w:rsidRPr="00000000">
        <w:rPr>
          <w:b w:val="1"/>
          <w:rtl w:val="0"/>
        </w:rPr>
        <w:t xml:space="preserve">Gestionar Usuarios</w:t>
      </w:r>
      <w:r w:rsidDel="00000000" w:rsidR="00000000" w:rsidRPr="00000000">
        <w:rPr>
          <w:rtl w:val="0"/>
        </w:rPr>
        <w:t xml:space="preserve"> fue uno de los principales contratiempos. Además, se presentaron algunos problemas menores de comunicación dentro del equipo durante la integración de los módulos, lo que provocó retrasos en la consolidación del sistema. Estos problemas fueron abordados mediante reuniones adicionales y un esfuerzo concertado para mejorar la coordinación entre los miembros del equipo. Gracias a estas medidas, los retrasos se han mantenido bajo control, y se espera que el proyecto se complete dentro del tiempo asignado.</w:t>
      </w:r>
    </w:p>
    <w:p w:rsidR="00000000" w:rsidDel="00000000" w:rsidP="00000000" w:rsidRDefault="00000000" w:rsidRPr="00000000" w14:paraId="0000001C">
      <w:pPr>
        <w:spacing w:after="240" w:before="240" w:lineRule="auto"/>
        <w:jc w:val="both"/>
        <w:rPr/>
      </w:pPr>
      <w:r w:rsidDel="00000000" w:rsidR="00000000" w:rsidRPr="00000000">
        <w:rPr>
          <w:rtl w:val="0"/>
        </w:rPr>
        <w:t xml:space="preserve">Un desafío importante fue la gestión de recursos en AWS, donde la demanda de procesamiento y almacenamiento aumentó más rápido de lo previsto. Este problema fue mitigado mediante la implementación de servicios de escalado automático en AWS, lo que permitió manejar la carga adicional sin afectar el rendimiento del sistema.</w:t>
      </w:r>
    </w:p>
    <w:p w:rsidR="00000000" w:rsidDel="00000000" w:rsidP="00000000" w:rsidRDefault="00000000" w:rsidRPr="00000000" w14:paraId="0000001D">
      <w:pPr>
        <w:jc w:val="center"/>
        <w:rPr/>
      </w:pPr>
      <w:r w:rsidDel="00000000" w:rsidR="00000000" w:rsidRPr="00000000">
        <w:rPr/>
        <w:drawing>
          <wp:inline distB="114300" distT="114300" distL="114300" distR="114300">
            <wp:extent cx="5521163" cy="3230068"/>
            <wp:effectExtent b="25400" l="25400" r="25400" t="25400"/>
            <wp:docPr id="4"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5521163" cy="3230068"/>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1E">
      <w:pPr>
        <w:jc w:val="center"/>
        <w:rPr/>
      </w:pPr>
      <w:r w:rsidDel="00000000" w:rsidR="00000000" w:rsidRPr="00000000">
        <w:rPr>
          <w:rtl w:val="0"/>
        </w:rPr>
        <w:t xml:space="preserve">Diagrama de Causa-Efecto</w:t>
      </w:r>
    </w:p>
    <w:p w:rsidR="00000000" w:rsidDel="00000000" w:rsidP="00000000" w:rsidRDefault="00000000" w:rsidRPr="00000000" w14:paraId="0000001F">
      <w:pPr>
        <w:jc w:val="center"/>
        <w:rPr/>
      </w:pPr>
      <w:r w:rsidDel="00000000" w:rsidR="00000000" w:rsidRPr="00000000">
        <w:rPr>
          <w:rtl w:val="0"/>
        </w:rPr>
      </w:r>
    </w:p>
    <w:p w:rsidR="00000000" w:rsidDel="00000000" w:rsidP="00000000" w:rsidRDefault="00000000" w:rsidRPr="00000000" w14:paraId="00000020">
      <w:pPr>
        <w:widowControl w:val="0"/>
        <w:spacing w:line="276" w:lineRule="auto"/>
        <w:jc w:val="center"/>
        <w:rPr>
          <w:sz w:val="20"/>
          <w:szCs w:val="20"/>
        </w:rPr>
      </w:pPr>
      <w:r w:rsidDel="00000000" w:rsidR="00000000" w:rsidRPr="00000000">
        <w:rPr>
          <w:sz w:val="20"/>
          <w:szCs w:val="20"/>
        </w:rPr>
        <w:drawing>
          <wp:inline distB="114300" distT="114300" distL="114300" distR="114300">
            <wp:extent cx="5731200" cy="1866900"/>
            <wp:effectExtent b="25400" l="25400" r="25400" t="25400"/>
            <wp:docPr id="1"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5731200" cy="18669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widowControl w:val="0"/>
        <w:spacing w:line="276" w:lineRule="auto"/>
        <w:jc w:val="center"/>
        <w:rPr>
          <w:sz w:val="20"/>
          <w:szCs w:val="20"/>
        </w:rPr>
      </w:pPr>
      <w:r w:rsidDel="00000000" w:rsidR="00000000" w:rsidRPr="00000000">
        <w:rPr>
          <w:rtl w:val="0"/>
        </w:rPr>
      </w:r>
    </w:p>
    <w:p w:rsidR="00000000" w:rsidDel="00000000" w:rsidP="00000000" w:rsidRDefault="00000000" w:rsidRPr="00000000" w14:paraId="00000022">
      <w:pPr>
        <w:widowControl w:val="0"/>
        <w:spacing w:line="276" w:lineRule="auto"/>
        <w:jc w:val="center"/>
        <w:rPr>
          <w:sz w:val="20"/>
          <w:szCs w:val="20"/>
        </w:rPr>
      </w:pPr>
      <w:r w:rsidDel="00000000" w:rsidR="00000000" w:rsidRPr="00000000">
        <w:rPr>
          <w:sz w:val="20"/>
          <w:szCs w:val="20"/>
        </w:rPr>
        <w:drawing>
          <wp:inline distB="114300" distT="114300" distL="114300" distR="114300">
            <wp:extent cx="5731200" cy="2057400"/>
            <wp:effectExtent b="25400" l="25400" r="25400" t="25400"/>
            <wp:docPr id="3" name="image8.png"/>
            <a:graphic>
              <a:graphicData uri="http://schemas.openxmlformats.org/drawingml/2006/picture">
                <pic:pic>
                  <pic:nvPicPr>
                    <pic:cNvPr id="0" name="image8.png"/>
                    <pic:cNvPicPr preferRelativeResize="0"/>
                  </pic:nvPicPr>
                  <pic:blipFill>
                    <a:blip r:embed="rId11"/>
                    <a:srcRect b="0" l="0" r="0" t="0"/>
                    <a:stretch>
                      <a:fillRect/>
                    </a:stretch>
                  </pic:blipFill>
                  <pic:spPr>
                    <a:xfrm>
                      <a:off x="0" y="0"/>
                      <a:ext cx="5731200" cy="2057400"/>
                    </a:xfrm>
                    <a:prstGeom prst="rect"/>
                    <a:ln w="254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widowControl w:val="0"/>
        <w:spacing w:line="276" w:lineRule="auto"/>
        <w:jc w:val="center"/>
        <w:rPr>
          <w:sz w:val="20"/>
          <w:szCs w:val="20"/>
        </w:rPr>
      </w:pPr>
      <w:r w:rsidDel="00000000" w:rsidR="00000000" w:rsidRPr="00000000">
        <w:rPr>
          <w:sz w:val="20"/>
          <w:szCs w:val="20"/>
          <w:rtl w:val="0"/>
        </w:rPr>
        <w:t xml:space="preserve">Diagrama de Pareto</w:t>
      </w:r>
    </w:p>
    <w:p w:rsidR="00000000" w:rsidDel="00000000" w:rsidP="00000000" w:rsidRDefault="00000000" w:rsidRPr="00000000" w14:paraId="00000024">
      <w:pPr>
        <w:pStyle w:val="Subtitle"/>
        <w:spacing w:after="240" w:before="240" w:lineRule="auto"/>
        <w:jc w:val="both"/>
        <w:rPr/>
      </w:pPr>
      <w:bookmarkStart w:colFirst="0" w:colLast="0" w:name="_p29qs298kqi" w:id="8"/>
      <w:bookmarkEnd w:id="8"/>
      <w:r w:rsidDel="00000000" w:rsidR="00000000" w:rsidRPr="00000000">
        <w:rPr>
          <w:rtl w:val="0"/>
        </w:rPr>
        <w:t xml:space="preserve">Cambios en el Proyecto</w:t>
      </w:r>
    </w:p>
    <w:p w:rsidR="00000000" w:rsidDel="00000000" w:rsidP="00000000" w:rsidRDefault="00000000" w:rsidRPr="00000000" w14:paraId="00000025">
      <w:pPr>
        <w:spacing w:after="240" w:before="240" w:lineRule="auto"/>
        <w:jc w:val="both"/>
        <w:rPr/>
      </w:pPr>
      <w:r w:rsidDel="00000000" w:rsidR="00000000" w:rsidRPr="00000000">
        <w:rPr>
          <w:rtl w:val="0"/>
        </w:rPr>
        <w:t xml:space="preserve">A lo largo del proyecto, se recibieron y gestionaron varias solicitudes de cambio. Una de las solicitudes más significativas fue la implementación de la autenticación multifactor (MFA). Aunque este cambio implicó un impacto en el tiempo y el costo del proyecto, fue necesario para fortalecer la seguridad del sistema. El equipo trabajó de manera eficiente para integrar esta funcionalidad sin comprometer otros aspectos del proyecto.</w:t>
      </w:r>
    </w:p>
    <w:p w:rsidR="00000000" w:rsidDel="00000000" w:rsidP="00000000" w:rsidRDefault="00000000" w:rsidRPr="00000000" w14:paraId="00000026">
      <w:pPr>
        <w:widowControl w:val="0"/>
        <w:spacing w:line="276" w:lineRule="auto"/>
        <w:rPr/>
      </w:pPr>
      <w:r w:rsidDel="00000000" w:rsidR="00000000" w:rsidRPr="00000000">
        <w:rPr>
          <w:rtl w:val="0"/>
        </w:rPr>
      </w:r>
    </w:p>
    <w:tbl>
      <w:tblPr>
        <w:tblStyle w:val="Table1"/>
        <w:tblW w:w="9855.0" w:type="dxa"/>
        <w:jc w:val="left"/>
        <w:tblInd w:w="-441.0" w:type="dxa"/>
        <w:tblBorders>
          <w:top w:color="000000" w:space="0" w:sz="12" w:val="single"/>
          <w:left w:color="000000" w:space="0" w:sz="12" w:val="single"/>
          <w:bottom w:color="000000" w:space="0" w:sz="12" w:val="single"/>
          <w:right w:color="000000" w:space="0" w:sz="12" w:val="single"/>
          <w:insideH w:color="000000" w:space="0" w:sz="4" w:val="single"/>
          <w:insideV w:color="000000" w:space="0" w:sz="4" w:val="single"/>
        </w:tblBorders>
        <w:tblLayout w:type="fixed"/>
        <w:tblLook w:val="0400"/>
      </w:tblPr>
      <w:tblGrid>
        <w:gridCol w:w="435"/>
        <w:gridCol w:w="1035"/>
        <w:gridCol w:w="1200"/>
        <w:gridCol w:w="1290"/>
        <w:gridCol w:w="1080"/>
        <w:gridCol w:w="930"/>
        <w:gridCol w:w="975"/>
        <w:gridCol w:w="1305"/>
        <w:gridCol w:w="885"/>
        <w:gridCol w:w="720"/>
        <w:tblGridChange w:id="0">
          <w:tblGrid>
            <w:gridCol w:w="435"/>
            <w:gridCol w:w="1035"/>
            <w:gridCol w:w="1200"/>
            <w:gridCol w:w="1290"/>
            <w:gridCol w:w="1080"/>
            <w:gridCol w:w="930"/>
            <w:gridCol w:w="975"/>
            <w:gridCol w:w="1305"/>
            <w:gridCol w:w="885"/>
            <w:gridCol w:w="720"/>
          </w:tblGrid>
        </w:tblGridChange>
      </w:tblGrid>
      <w:tr>
        <w:trPr>
          <w:cantSplit w:val="0"/>
          <w:trHeight w:val="334" w:hRule="atLeast"/>
          <w:tblHeader w:val="0"/>
        </w:trPr>
        <w:tc>
          <w:tcPr>
            <w:gridSpan w:val="8"/>
            <w:vMerge w:val="restart"/>
            <w:tcBorders>
              <w:top w:color="000000" w:space="0" w:sz="7" w:val="single"/>
              <w:left w:color="000000" w:space="0" w:sz="7" w:val="single"/>
              <w:bottom w:color="000000" w:space="0" w:sz="7" w:val="single"/>
              <w:right w:color="000000" w:space="0" w:sz="7"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7">
            <w:pPr>
              <w:widowControl w:val="0"/>
              <w:spacing w:line="276" w:lineRule="auto"/>
              <w:jc w:val="center"/>
              <w:rPr>
                <w:rFonts w:ascii="Calibri" w:cs="Calibri" w:eastAsia="Calibri" w:hAnsi="Calibri"/>
                <w:b w:val="1"/>
              </w:rPr>
            </w:pPr>
            <w:r w:rsidDel="00000000" w:rsidR="00000000" w:rsidRPr="00000000">
              <w:rPr>
                <w:rFonts w:ascii="Calibri" w:cs="Calibri" w:eastAsia="Calibri" w:hAnsi="Calibri"/>
                <w:b w:val="1"/>
                <w:rtl w:val="0"/>
              </w:rPr>
              <w:t xml:space="preserve">CONTROL DE CAMBIOS</w:t>
            </w:r>
          </w:p>
        </w:tc>
        <w:tc>
          <w:tcPr>
            <w:gridSpan w:val="2"/>
            <w:tcBorders>
              <w:top w:color="000000" w:space="0" w:sz="7" w:val="single"/>
              <w:left w:color="cccccc" w:space="0" w:sz="7" w:val="single"/>
              <w:bottom w:color="000000" w:space="0" w:sz="7" w:val="single"/>
              <w:right w:color="000000" w:space="0" w:sz="7" w:val="single"/>
            </w:tcBorders>
            <w:shd w:fill="999999" w:val="clear"/>
            <w:tcMar>
              <w:top w:w="40.0" w:type="dxa"/>
              <w:left w:w="40.0" w:type="dxa"/>
              <w:bottom w:w="40.0" w:type="dxa"/>
              <w:right w:w="40.0" w:type="dxa"/>
            </w:tcMar>
            <w:vAlign w:val="bottom"/>
          </w:tcPr>
          <w:p w:rsidR="00000000" w:rsidDel="00000000" w:rsidP="00000000" w:rsidRDefault="00000000" w:rsidRPr="00000000" w14:paraId="0000002F">
            <w:pPr>
              <w:widowControl w:val="0"/>
              <w:spacing w:line="276" w:lineRule="auto"/>
              <w:rPr>
                <w:sz w:val="18"/>
                <w:szCs w:val="18"/>
              </w:rPr>
            </w:pPr>
            <w:r w:rsidDel="00000000" w:rsidR="00000000" w:rsidRPr="00000000">
              <w:rPr>
                <w:rFonts w:ascii="Calibri" w:cs="Calibri" w:eastAsia="Calibri" w:hAnsi="Calibri"/>
                <w:b w:val="1"/>
                <w:sz w:val="20"/>
                <w:szCs w:val="20"/>
                <w:rtl w:val="0"/>
              </w:rPr>
              <w:t xml:space="preserve">Fecha: 15-Agosto-2024</w:t>
            </w:r>
            <w:r w:rsidDel="00000000" w:rsidR="00000000" w:rsidRPr="00000000">
              <w:rPr>
                <w:rtl w:val="0"/>
              </w:rPr>
            </w:r>
          </w:p>
        </w:tc>
      </w:tr>
      <w:tr>
        <w:trPr>
          <w:cantSplit w:val="0"/>
          <w:trHeight w:val="315" w:hRule="atLeast"/>
          <w:tblHeader w:val="0"/>
        </w:trPr>
        <w:tc>
          <w:tcPr>
            <w:gridSpan w:val="8"/>
            <w:vMerge w:val="continue"/>
            <w:tcBorders>
              <w:top w:color="000000" w:space="0" w:sz="7" w:val="single"/>
              <w:left w:color="000000" w:space="0" w:sz="7" w:val="single"/>
              <w:bottom w:color="000000" w:space="0" w:sz="7" w:val="single"/>
              <w:right w:color="000000" w:space="0" w:sz="7"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1">
            <w:pPr>
              <w:widowControl w:val="0"/>
              <w:spacing w:line="276" w:lineRule="auto"/>
              <w:rPr>
                <w:sz w:val="20"/>
                <w:szCs w:val="20"/>
              </w:rPr>
            </w:pPr>
            <w:r w:rsidDel="00000000" w:rsidR="00000000" w:rsidRPr="00000000">
              <w:rPr>
                <w:rtl w:val="0"/>
              </w:rPr>
            </w:r>
          </w:p>
        </w:tc>
        <w:tc>
          <w:tcPr>
            <w:gridSpan w:val="2"/>
            <w:tcBorders>
              <w:top w:color="cccccc" w:space="0" w:sz="7" w:val="single"/>
              <w:left w:color="cccccc" w:space="0" w:sz="7" w:val="single"/>
              <w:bottom w:color="000000" w:space="0" w:sz="7" w:val="single"/>
              <w:right w:color="000000" w:space="0" w:sz="7"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9">
            <w:pPr>
              <w:widowControl w:val="0"/>
              <w:spacing w:line="276" w:lineRule="auto"/>
              <w:rPr>
                <w:sz w:val="18"/>
                <w:szCs w:val="18"/>
              </w:rPr>
            </w:pPr>
            <w:r w:rsidDel="00000000" w:rsidR="00000000" w:rsidRPr="00000000">
              <w:rPr>
                <w:rFonts w:ascii="Calibri" w:cs="Calibri" w:eastAsia="Calibri" w:hAnsi="Calibri"/>
                <w:b w:val="1"/>
                <w:sz w:val="20"/>
                <w:szCs w:val="20"/>
                <w:rtl w:val="0"/>
              </w:rPr>
              <w:t xml:space="preserve">Revisión: 1.0</w:t>
            </w:r>
            <w:r w:rsidDel="00000000" w:rsidR="00000000" w:rsidRPr="00000000">
              <w:rPr>
                <w:rtl w:val="0"/>
              </w:rPr>
            </w:r>
          </w:p>
        </w:tc>
      </w:tr>
      <w:tr>
        <w:trPr>
          <w:cantSplit w:val="0"/>
          <w:trHeight w:val="446" w:hRule="atLeast"/>
          <w:tblHeader w:val="0"/>
        </w:trPr>
        <w:tc>
          <w:tcPr>
            <w:tcBorders>
              <w:top w:color="000000" w:space="0" w:sz="6" w:val="single"/>
              <w:left w:color="000000"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B">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C">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FECHA DE SOLICITUD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D">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DESCRIPCIÓN DE SOLICITUD</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E">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JUSTIFICACIÓN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3F">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SOLICITANTE</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0">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IMPACTO</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1">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AFECTACIÓN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2">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DESCRIPCIÓN DE LA AFECTACIÓN</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3">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URGENCIA</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shd w:fill="999999" w:val="clear"/>
            <w:tcMar>
              <w:top w:w="40.0" w:type="dxa"/>
              <w:left w:w="40.0" w:type="dxa"/>
              <w:bottom w:w="40.0" w:type="dxa"/>
              <w:right w:w="40.0" w:type="dxa"/>
            </w:tcMar>
            <w:vAlign w:val="bottom"/>
          </w:tcPr>
          <w:p w:rsidR="00000000" w:rsidDel="00000000" w:rsidP="00000000" w:rsidRDefault="00000000" w:rsidRPr="00000000" w14:paraId="00000044">
            <w:pPr>
              <w:widowControl w:val="0"/>
              <w:spacing w:line="276" w:lineRule="auto"/>
              <w:jc w:val="center"/>
              <w:rPr>
                <w:sz w:val="18"/>
                <w:szCs w:val="18"/>
              </w:rPr>
            </w:pPr>
            <w:r w:rsidDel="00000000" w:rsidR="00000000" w:rsidRPr="00000000">
              <w:rPr>
                <w:rFonts w:ascii="Calibri" w:cs="Calibri" w:eastAsia="Calibri" w:hAnsi="Calibri"/>
                <w:b w:val="1"/>
                <w:sz w:val="18"/>
                <w:szCs w:val="18"/>
                <w:rtl w:val="0"/>
              </w:rPr>
              <w:t xml:space="preserve">AUTORIZA</w:t>
            </w:r>
            <w:r w:rsidDel="00000000" w:rsidR="00000000" w:rsidRPr="00000000">
              <w:rPr>
                <w:rtl w:val="0"/>
              </w:rPr>
            </w:r>
          </w:p>
        </w:tc>
      </w:tr>
      <w:tr>
        <w:trPr>
          <w:cantSplit w:val="0"/>
          <w:trHeight w:val="446"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spacing w:line="276" w:lineRule="auto"/>
              <w:jc w:val="center"/>
              <w:rPr>
                <w:sz w:val="18"/>
                <w:szCs w:val="18"/>
              </w:rPr>
            </w:pPr>
            <w:r w:rsidDel="00000000" w:rsidR="00000000" w:rsidRPr="00000000">
              <w:rPr>
                <w:sz w:val="18"/>
                <w:szCs w:val="18"/>
                <w:rtl w:val="0"/>
              </w:rPr>
              <w:t xml:space="preserve">1</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spacing w:line="276" w:lineRule="auto"/>
              <w:jc w:val="center"/>
              <w:rPr>
                <w:sz w:val="18"/>
                <w:szCs w:val="18"/>
              </w:rPr>
            </w:pPr>
            <w:r w:rsidDel="00000000" w:rsidR="00000000" w:rsidRPr="00000000">
              <w:rPr>
                <w:sz w:val="18"/>
                <w:szCs w:val="18"/>
                <w:rtl w:val="0"/>
              </w:rPr>
              <w:t xml:space="preserve">05/06/2024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spacing w:line="276" w:lineRule="auto"/>
              <w:jc w:val="center"/>
              <w:rPr>
                <w:sz w:val="18"/>
                <w:szCs w:val="18"/>
              </w:rPr>
            </w:pPr>
            <w:r w:rsidDel="00000000" w:rsidR="00000000" w:rsidRPr="00000000">
              <w:rPr>
                <w:sz w:val="18"/>
                <w:szCs w:val="18"/>
                <w:rtl w:val="0"/>
              </w:rPr>
              <w:t xml:space="preserve">Incorporar un sistema de notificaciones por correo electrónico para los usuarios.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spacing w:line="276" w:lineRule="auto"/>
              <w:jc w:val="center"/>
              <w:rPr>
                <w:sz w:val="18"/>
                <w:szCs w:val="18"/>
              </w:rPr>
            </w:pPr>
            <w:r w:rsidDel="00000000" w:rsidR="00000000" w:rsidRPr="00000000">
              <w:rPr>
                <w:sz w:val="18"/>
                <w:szCs w:val="18"/>
                <w:rtl w:val="0"/>
              </w:rPr>
              <w:t xml:space="preserve">Mejora de la experiencia del usuario y aumento del compromiso con la plataforma.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spacing w:line="276" w:lineRule="auto"/>
              <w:jc w:val="center"/>
              <w:rPr>
                <w:sz w:val="18"/>
                <w:szCs w:val="18"/>
              </w:rPr>
            </w:pPr>
            <w:r w:rsidDel="00000000" w:rsidR="00000000" w:rsidRPr="00000000">
              <w:rPr>
                <w:sz w:val="18"/>
                <w:szCs w:val="18"/>
                <w:rtl w:val="0"/>
              </w:rPr>
              <w:t xml:space="preserve">Brenda Johana Gálvez Álvarez</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spacing w:line="276" w:lineRule="auto"/>
              <w:jc w:val="center"/>
              <w:rPr>
                <w:sz w:val="18"/>
                <w:szCs w:val="18"/>
              </w:rPr>
            </w:pPr>
            <w:r w:rsidDel="00000000" w:rsidR="00000000" w:rsidRPr="00000000">
              <w:rPr>
                <w:sz w:val="18"/>
                <w:szCs w:val="18"/>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spacing w:line="276" w:lineRule="auto"/>
              <w:jc w:val="center"/>
              <w:rPr>
                <w:sz w:val="18"/>
                <w:szCs w:val="18"/>
              </w:rPr>
            </w:pPr>
            <w:r w:rsidDel="00000000" w:rsidR="00000000" w:rsidRPr="00000000">
              <w:rPr>
                <w:sz w:val="18"/>
                <w:szCs w:val="18"/>
                <w:rtl w:val="0"/>
              </w:rPr>
              <w:t xml:space="preserve">Alcance, Tiempo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spacing w:line="276" w:lineRule="auto"/>
              <w:jc w:val="center"/>
              <w:rPr>
                <w:sz w:val="18"/>
                <w:szCs w:val="18"/>
              </w:rPr>
            </w:pPr>
            <w:r w:rsidDel="00000000" w:rsidR="00000000" w:rsidRPr="00000000">
              <w:rPr>
                <w:sz w:val="18"/>
                <w:szCs w:val="18"/>
                <w:rtl w:val="0"/>
              </w:rPr>
              <w:t xml:space="preserve">Incremento en el alcance del proyecto, prolongando el tiempo de desarrollo y afectando el cronograma actual.</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spacing w:line="276" w:lineRule="auto"/>
              <w:jc w:val="center"/>
              <w:rPr>
                <w:sz w:val="18"/>
                <w:szCs w:val="18"/>
              </w:rPr>
            </w:pPr>
            <w:r w:rsidDel="00000000" w:rsidR="00000000" w:rsidRPr="00000000">
              <w:rPr>
                <w:sz w:val="18"/>
                <w:szCs w:val="18"/>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spacing w:line="276" w:lineRule="auto"/>
              <w:jc w:val="center"/>
              <w:rPr>
                <w:sz w:val="18"/>
                <w:szCs w:val="18"/>
              </w:rPr>
            </w:pPr>
            <w:r w:rsidDel="00000000" w:rsidR="00000000" w:rsidRPr="00000000">
              <w:rPr>
                <w:sz w:val="18"/>
                <w:szCs w:val="18"/>
                <w:rtl w:val="0"/>
              </w:rPr>
              <w:t xml:space="preserve">Brenda Johana Gálvez Álvarez</w:t>
            </w:r>
          </w:p>
        </w:tc>
      </w:tr>
      <w:tr>
        <w:trPr>
          <w:cantSplit w:val="0"/>
          <w:trHeight w:val="446"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spacing w:line="276" w:lineRule="auto"/>
              <w:jc w:val="center"/>
              <w:rPr>
                <w:sz w:val="18"/>
                <w:szCs w:val="18"/>
              </w:rPr>
            </w:pPr>
            <w:r w:rsidDel="00000000" w:rsidR="00000000" w:rsidRPr="00000000">
              <w:rPr>
                <w:sz w:val="18"/>
                <w:szCs w:val="18"/>
                <w:rtl w:val="0"/>
              </w:rPr>
              <w:t xml:space="preserve">2</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spacing w:line="276" w:lineRule="auto"/>
              <w:jc w:val="center"/>
              <w:rPr>
                <w:sz w:val="18"/>
                <w:szCs w:val="18"/>
              </w:rPr>
            </w:pPr>
            <w:r w:rsidDel="00000000" w:rsidR="00000000" w:rsidRPr="00000000">
              <w:rPr>
                <w:sz w:val="18"/>
                <w:szCs w:val="18"/>
                <w:rtl w:val="0"/>
              </w:rPr>
              <w:t xml:space="preserve">12/06/2024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spacing w:line="276" w:lineRule="auto"/>
              <w:jc w:val="center"/>
              <w:rPr>
                <w:sz w:val="18"/>
                <w:szCs w:val="18"/>
              </w:rPr>
            </w:pPr>
            <w:r w:rsidDel="00000000" w:rsidR="00000000" w:rsidRPr="00000000">
              <w:rPr>
                <w:sz w:val="18"/>
                <w:szCs w:val="18"/>
                <w:rtl w:val="0"/>
              </w:rPr>
              <w:t xml:space="preserve">Cambiar el diseño del módulo de autenticación para que soporte autenticación multifactor (MFA).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spacing w:line="276" w:lineRule="auto"/>
              <w:jc w:val="center"/>
              <w:rPr>
                <w:sz w:val="18"/>
                <w:szCs w:val="18"/>
              </w:rPr>
            </w:pPr>
            <w:r w:rsidDel="00000000" w:rsidR="00000000" w:rsidRPr="00000000">
              <w:rPr>
                <w:sz w:val="18"/>
                <w:szCs w:val="18"/>
                <w:rtl w:val="0"/>
              </w:rPr>
              <w:t xml:space="preserve">Aumentar la seguridad del sistema debido a la sensibilidad de los datos manejados en la plataforma.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spacing w:line="276" w:lineRule="auto"/>
              <w:jc w:val="center"/>
              <w:rPr>
                <w:sz w:val="18"/>
                <w:szCs w:val="18"/>
              </w:rPr>
            </w:pPr>
            <w:r w:rsidDel="00000000" w:rsidR="00000000" w:rsidRPr="00000000">
              <w:rPr>
                <w:sz w:val="18"/>
                <w:szCs w:val="18"/>
                <w:rtl w:val="0"/>
              </w:rPr>
              <w:t xml:space="preserve">Betjader Ortiz Delgado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spacing w:line="276" w:lineRule="auto"/>
              <w:jc w:val="center"/>
              <w:rPr>
                <w:sz w:val="18"/>
                <w:szCs w:val="18"/>
              </w:rPr>
            </w:pPr>
            <w:r w:rsidDel="00000000" w:rsidR="00000000" w:rsidRPr="00000000">
              <w:rPr>
                <w:sz w:val="18"/>
                <w:szCs w:val="18"/>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spacing w:line="276" w:lineRule="auto"/>
              <w:jc w:val="center"/>
              <w:rPr>
                <w:sz w:val="18"/>
                <w:szCs w:val="18"/>
              </w:rPr>
            </w:pPr>
            <w:r w:rsidDel="00000000" w:rsidR="00000000" w:rsidRPr="00000000">
              <w:rPr>
                <w:sz w:val="18"/>
                <w:szCs w:val="18"/>
                <w:rtl w:val="0"/>
              </w:rPr>
              <w:t xml:space="preserve">Tiempo, Costo, Calidad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spacing w:line="276" w:lineRule="auto"/>
              <w:jc w:val="center"/>
              <w:rPr>
                <w:sz w:val="18"/>
                <w:szCs w:val="18"/>
              </w:rPr>
            </w:pPr>
            <w:r w:rsidDel="00000000" w:rsidR="00000000" w:rsidRPr="00000000">
              <w:rPr>
                <w:sz w:val="18"/>
                <w:szCs w:val="18"/>
                <w:rtl w:val="0"/>
              </w:rPr>
              <w:t xml:space="preserve">Requiere tiempo adicional para el desarrollo y pruebas, y podría aumentar los costos relacionados con la seguridad.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spacing w:line="276" w:lineRule="auto"/>
              <w:jc w:val="center"/>
              <w:rPr>
                <w:sz w:val="18"/>
                <w:szCs w:val="18"/>
              </w:rPr>
            </w:pPr>
            <w:r w:rsidDel="00000000" w:rsidR="00000000" w:rsidRPr="00000000">
              <w:rPr>
                <w:sz w:val="18"/>
                <w:szCs w:val="18"/>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spacing w:line="276" w:lineRule="auto"/>
              <w:jc w:val="center"/>
              <w:rPr>
                <w:sz w:val="18"/>
                <w:szCs w:val="18"/>
              </w:rPr>
            </w:pPr>
            <w:r w:rsidDel="00000000" w:rsidR="00000000" w:rsidRPr="00000000">
              <w:rPr>
                <w:sz w:val="18"/>
                <w:szCs w:val="18"/>
                <w:rtl w:val="0"/>
              </w:rPr>
              <w:t xml:space="preserve">Brenda Johana Gálvez Álvarez</w:t>
            </w:r>
          </w:p>
        </w:tc>
      </w:tr>
      <w:tr>
        <w:trPr>
          <w:cantSplit w:val="0"/>
          <w:trHeight w:val="446"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spacing w:line="276" w:lineRule="auto"/>
              <w:jc w:val="center"/>
              <w:rPr>
                <w:sz w:val="18"/>
                <w:szCs w:val="18"/>
              </w:rPr>
            </w:pPr>
            <w:r w:rsidDel="00000000" w:rsidR="00000000" w:rsidRPr="00000000">
              <w:rPr>
                <w:sz w:val="18"/>
                <w:szCs w:val="18"/>
                <w:rtl w:val="0"/>
              </w:rPr>
              <w:t xml:space="preserve">3</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spacing w:line="276" w:lineRule="auto"/>
              <w:jc w:val="center"/>
              <w:rPr>
                <w:sz w:val="18"/>
                <w:szCs w:val="18"/>
              </w:rPr>
            </w:pPr>
            <w:r w:rsidDel="00000000" w:rsidR="00000000" w:rsidRPr="00000000">
              <w:rPr>
                <w:sz w:val="18"/>
                <w:szCs w:val="18"/>
                <w:rtl w:val="0"/>
              </w:rPr>
              <w:t xml:space="preserve">20/07/2024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spacing w:line="276" w:lineRule="auto"/>
              <w:jc w:val="center"/>
              <w:rPr>
                <w:sz w:val="18"/>
                <w:szCs w:val="18"/>
              </w:rPr>
            </w:pPr>
            <w:r w:rsidDel="00000000" w:rsidR="00000000" w:rsidRPr="00000000">
              <w:rPr>
                <w:sz w:val="18"/>
                <w:szCs w:val="18"/>
                <w:rtl w:val="0"/>
              </w:rPr>
              <w:t xml:space="preserve">Optimización del código para mejorar la velocidad de carga de la aplicación.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spacing w:line="276" w:lineRule="auto"/>
              <w:jc w:val="center"/>
              <w:rPr>
                <w:sz w:val="18"/>
                <w:szCs w:val="18"/>
              </w:rPr>
            </w:pPr>
            <w:r w:rsidDel="00000000" w:rsidR="00000000" w:rsidRPr="00000000">
              <w:rPr>
                <w:sz w:val="18"/>
                <w:szCs w:val="18"/>
                <w:rtl w:val="0"/>
              </w:rPr>
              <w:t xml:space="preserve">Reducción del tiempo de carga para mejorar la usabilidad, especialmente en dispositivos móviles.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spacing w:line="276" w:lineRule="auto"/>
              <w:jc w:val="center"/>
              <w:rPr>
                <w:sz w:val="18"/>
                <w:szCs w:val="18"/>
              </w:rPr>
            </w:pPr>
            <w:r w:rsidDel="00000000" w:rsidR="00000000" w:rsidRPr="00000000">
              <w:rPr>
                <w:sz w:val="18"/>
                <w:szCs w:val="18"/>
                <w:rtl w:val="0"/>
              </w:rPr>
              <w:t xml:space="preserve">Diego Albabera Fierro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spacing w:line="276" w:lineRule="auto"/>
              <w:jc w:val="center"/>
              <w:rPr>
                <w:sz w:val="18"/>
                <w:szCs w:val="18"/>
              </w:rPr>
            </w:pPr>
            <w:r w:rsidDel="00000000" w:rsidR="00000000" w:rsidRPr="00000000">
              <w:rPr>
                <w:sz w:val="18"/>
                <w:szCs w:val="18"/>
                <w:rtl w:val="0"/>
              </w:rPr>
              <w:t xml:space="preserve">Medio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spacing w:line="276" w:lineRule="auto"/>
              <w:jc w:val="center"/>
              <w:rPr>
                <w:sz w:val="18"/>
                <w:szCs w:val="18"/>
              </w:rPr>
            </w:pPr>
            <w:r w:rsidDel="00000000" w:rsidR="00000000" w:rsidRPr="00000000">
              <w:rPr>
                <w:sz w:val="18"/>
                <w:szCs w:val="18"/>
                <w:rtl w:val="0"/>
              </w:rPr>
              <w:t xml:space="preserve">Tiempo, Calidad</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spacing w:line="276" w:lineRule="auto"/>
              <w:jc w:val="center"/>
              <w:rPr>
                <w:sz w:val="18"/>
                <w:szCs w:val="18"/>
              </w:rPr>
            </w:pPr>
            <w:r w:rsidDel="00000000" w:rsidR="00000000" w:rsidRPr="00000000">
              <w:rPr>
                <w:sz w:val="18"/>
                <w:szCs w:val="18"/>
                <w:rtl w:val="0"/>
              </w:rPr>
              <w:t xml:space="preserve">Requiere tiempo adicional para refactorización y pruebas, lo que podría afectar la calidad si no se gestiona bien.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spacing w:line="276" w:lineRule="auto"/>
              <w:jc w:val="center"/>
              <w:rPr>
                <w:sz w:val="18"/>
                <w:szCs w:val="18"/>
              </w:rPr>
            </w:pPr>
            <w:r w:rsidDel="00000000" w:rsidR="00000000" w:rsidRPr="00000000">
              <w:rPr>
                <w:sz w:val="18"/>
                <w:szCs w:val="18"/>
                <w:rtl w:val="0"/>
              </w:rPr>
              <w:t xml:space="preserve">Medio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spacing w:line="276" w:lineRule="auto"/>
              <w:jc w:val="center"/>
              <w:rPr>
                <w:sz w:val="18"/>
                <w:szCs w:val="18"/>
              </w:rPr>
            </w:pPr>
            <w:r w:rsidDel="00000000" w:rsidR="00000000" w:rsidRPr="00000000">
              <w:rPr>
                <w:sz w:val="18"/>
                <w:szCs w:val="18"/>
                <w:rtl w:val="0"/>
              </w:rPr>
              <w:t xml:space="preserve">Brenda Johana Gálvez Álvarez</w:t>
            </w:r>
          </w:p>
        </w:tc>
      </w:tr>
      <w:tr>
        <w:trPr>
          <w:cantSplit w:val="0"/>
          <w:trHeight w:val="446"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spacing w:line="276" w:lineRule="auto"/>
              <w:jc w:val="center"/>
              <w:rPr>
                <w:sz w:val="18"/>
                <w:szCs w:val="18"/>
              </w:rPr>
            </w:pPr>
            <w:r w:rsidDel="00000000" w:rsidR="00000000" w:rsidRPr="00000000">
              <w:rPr>
                <w:sz w:val="18"/>
                <w:szCs w:val="18"/>
                <w:rtl w:val="0"/>
              </w:rPr>
              <w:t xml:space="preserve">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spacing w:line="276" w:lineRule="auto"/>
              <w:jc w:val="center"/>
              <w:rPr>
                <w:sz w:val="18"/>
                <w:szCs w:val="18"/>
              </w:rPr>
            </w:pPr>
            <w:r w:rsidDel="00000000" w:rsidR="00000000" w:rsidRPr="00000000">
              <w:rPr>
                <w:sz w:val="18"/>
                <w:szCs w:val="18"/>
                <w:rtl w:val="0"/>
              </w:rPr>
              <w:t xml:space="preserve">28/07/2024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spacing w:line="276" w:lineRule="auto"/>
              <w:jc w:val="center"/>
              <w:rPr>
                <w:sz w:val="18"/>
                <w:szCs w:val="18"/>
              </w:rPr>
            </w:pPr>
            <w:r w:rsidDel="00000000" w:rsidR="00000000" w:rsidRPr="00000000">
              <w:rPr>
                <w:sz w:val="18"/>
                <w:szCs w:val="18"/>
                <w:rtl w:val="0"/>
              </w:rPr>
              <w:t xml:space="preserve">Integrar un sistema de backup automatizado para el módulo de películas.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spacing w:line="276" w:lineRule="auto"/>
              <w:jc w:val="center"/>
              <w:rPr>
                <w:sz w:val="18"/>
                <w:szCs w:val="18"/>
              </w:rPr>
            </w:pPr>
            <w:r w:rsidDel="00000000" w:rsidR="00000000" w:rsidRPr="00000000">
              <w:rPr>
                <w:sz w:val="18"/>
                <w:szCs w:val="18"/>
                <w:rtl w:val="0"/>
              </w:rPr>
              <w:t xml:space="preserve">Asegurar la integridad de los datos y prevenir pérdidas debido a fallos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spacing w:line="276" w:lineRule="auto"/>
              <w:jc w:val="center"/>
              <w:rPr>
                <w:sz w:val="18"/>
                <w:szCs w:val="18"/>
              </w:rPr>
            </w:pPr>
            <w:r w:rsidDel="00000000" w:rsidR="00000000" w:rsidRPr="00000000">
              <w:rPr>
                <w:sz w:val="18"/>
                <w:szCs w:val="18"/>
                <w:rtl w:val="0"/>
              </w:rPr>
              <w:t xml:space="preserve">Luis Eduardo Bahena Castillo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spacing w:line="276" w:lineRule="auto"/>
              <w:jc w:val="center"/>
              <w:rPr>
                <w:sz w:val="18"/>
                <w:szCs w:val="18"/>
              </w:rPr>
            </w:pPr>
            <w:r w:rsidDel="00000000" w:rsidR="00000000" w:rsidRPr="00000000">
              <w:rPr>
                <w:sz w:val="18"/>
                <w:szCs w:val="18"/>
                <w:rtl w:val="0"/>
              </w:rPr>
              <w:t xml:space="preserve">Medio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spacing w:line="276" w:lineRule="auto"/>
              <w:jc w:val="center"/>
              <w:rPr>
                <w:sz w:val="18"/>
                <w:szCs w:val="18"/>
              </w:rPr>
            </w:pPr>
            <w:r w:rsidDel="00000000" w:rsidR="00000000" w:rsidRPr="00000000">
              <w:rPr>
                <w:sz w:val="18"/>
                <w:szCs w:val="18"/>
                <w:rtl w:val="0"/>
              </w:rPr>
              <w:t xml:space="preserve">Alcance, Costo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spacing w:line="276" w:lineRule="auto"/>
              <w:jc w:val="center"/>
              <w:rPr>
                <w:sz w:val="18"/>
                <w:szCs w:val="18"/>
              </w:rPr>
            </w:pPr>
            <w:r w:rsidDel="00000000" w:rsidR="00000000" w:rsidRPr="00000000">
              <w:rPr>
                <w:sz w:val="18"/>
                <w:szCs w:val="18"/>
                <w:rtl w:val="0"/>
              </w:rPr>
              <w:t xml:space="preserve">Aumento en el alcance y costo del proyecto, pero mejora la confiabilidad del sistema.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spacing w:line="276" w:lineRule="auto"/>
              <w:jc w:val="center"/>
              <w:rPr>
                <w:sz w:val="18"/>
                <w:szCs w:val="18"/>
              </w:rPr>
            </w:pPr>
            <w:r w:rsidDel="00000000" w:rsidR="00000000" w:rsidRPr="00000000">
              <w:rPr>
                <w:sz w:val="18"/>
                <w:szCs w:val="18"/>
                <w:rtl w:val="0"/>
              </w:rPr>
              <w:t xml:space="preserve">Medio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spacing w:line="276" w:lineRule="auto"/>
              <w:jc w:val="center"/>
              <w:rPr>
                <w:sz w:val="18"/>
                <w:szCs w:val="18"/>
              </w:rPr>
            </w:pPr>
            <w:r w:rsidDel="00000000" w:rsidR="00000000" w:rsidRPr="00000000">
              <w:rPr>
                <w:sz w:val="18"/>
                <w:szCs w:val="18"/>
                <w:rtl w:val="0"/>
              </w:rPr>
              <w:t xml:space="preserve">Brenda Johana Gálvez Álvarez</w:t>
            </w:r>
          </w:p>
        </w:tc>
      </w:tr>
      <w:tr>
        <w:trPr>
          <w:cantSplit w:val="0"/>
          <w:trHeight w:val="446"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spacing w:line="276" w:lineRule="auto"/>
              <w:jc w:val="center"/>
              <w:rPr>
                <w:sz w:val="18"/>
                <w:szCs w:val="18"/>
              </w:rPr>
            </w:pPr>
            <w:r w:rsidDel="00000000" w:rsidR="00000000" w:rsidRPr="00000000">
              <w:rPr>
                <w:sz w:val="18"/>
                <w:szCs w:val="18"/>
                <w:rtl w:val="0"/>
              </w:rPr>
              <w:t xml:space="preserve">5</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spacing w:line="276" w:lineRule="auto"/>
              <w:jc w:val="center"/>
              <w:rPr>
                <w:sz w:val="18"/>
                <w:szCs w:val="18"/>
              </w:rPr>
            </w:pPr>
            <w:r w:rsidDel="00000000" w:rsidR="00000000" w:rsidRPr="00000000">
              <w:rPr>
                <w:sz w:val="18"/>
                <w:szCs w:val="18"/>
                <w:rtl w:val="0"/>
              </w:rPr>
              <w:t xml:space="preserve">02/08/2024</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spacing w:line="276" w:lineRule="auto"/>
              <w:jc w:val="center"/>
              <w:rPr>
                <w:sz w:val="18"/>
                <w:szCs w:val="18"/>
              </w:rPr>
            </w:pPr>
            <w:r w:rsidDel="00000000" w:rsidR="00000000" w:rsidRPr="00000000">
              <w:rPr>
                <w:sz w:val="18"/>
                <w:szCs w:val="18"/>
                <w:rtl w:val="0"/>
              </w:rPr>
              <w:t xml:space="preserve">Actualizar la interfaz de usuario para incluir soporte para idiomas adicionales (alemán y japonés).</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spacing w:line="276" w:lineRule="auto"/>
              <w:jc w:val="center"/>
              <w:rPr>
                <w:sz w:val="18"/>
                <w:szCs w:val="18"/>
              </w:rPr>
            </w:pPr>
            <w:r w:rsidDel="00000000" w:rsidR="00000000" w:rsidRPr="00000000">
              <w:rPr>
                <w:sz w:val="18"/>
                <w:szCs w:val="18"/>
                <w:rtl w:val="0"/>
              </w:rPr>
              <w:t xml:space="preserve">Expandir la base de usuarios potenciales al incluir más idiomas en la plataforma.</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spacing w:line="276" w:lineRule="auto"/>
              <w:jc w:val="center"/>
              <w:rPr>
                <w:sz w:val="18"/>
                <w:szCs w:val="18"/>
              </w:rPr>
            </w:pPr>
            <w:r w:rsidDel="00000000" w:rsidR="00000000" w:rsidRPr="00000000">
              <w:rPr>
                <w:sz w:val="18"/>
                <w:szCs w:val="18"/>
                <w:rtl w:val="0"/>
              </w:rPr>
              <w:t xml:space="preserve">Abraham Rendon Tellez Giron</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spacing w:line="276" w:lineRule="auto"/>
              <w:jc w:val="center"/>
              <w:rPr>
                <w:sz w:val="18"/>
                <w:szCs w:val="18"/>
              </w:rPr>
            </w:pPr>
            <w:r w:rsidDel="00000000" w:rsidR="00000000" w:rsidRPr="00000000">
              <w:rPr>
                <w:sz w:val="18"/>
                <w:szCs w:val="18"/>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spacing w:line="276" w:lineRule="auto"/>
              <w:jc w:val="center"/>
              <w:rPr>
                <w:sz w:val="18"/>
                <w:szCs w:val="18"/>
              </w:rPr>
            </w:pPr>
            <w:r w:rsidDel="00000000" w:rsidR="00000000" w:rsidRPr="00000000">
              <w:rPr>
                <w:sz w:val="18"/>
                <w:szCs w:val="18"/>
                <w:rtl w:val="0"/>
              </w:rPr>
              <w:t xml:space="preserve">Alcance, Tiempo, Costo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spacing w:line="276" w:lineRule="auto"/>
              <w:jc w:val="center"/>
              <w:rPr>
                <w:sz w:val="18"/>
                <w:szCs w:val="18"/>
              </w:rPr>
            </w:pPr>
            <w:r w:rsidDel="00000000" w:rsidR="00000000" w:rsidRPr="00000000">
              <w:rPr>
                <w:sz w:val="18"/>
                <w:szCs w:val="18"/>
                <w:rtl w:val="0"/>
              </w:rPr>
              <w:t xml:space="preserve">Requiere modificaciones significativas en la interfaz y pruebas adicionales, lo que aumenta el tiempo y costo.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5">
            <w:pPr>
              <w:widowControl w:val="0"/>
              <w:spacing w:line="276" w:lineRule="auto"/>
              <w:jc w:val="center"/>
              <w:rPr>
                <w:sz w:val="18"/>
                <w:szCs w:val="18"/>
              </w:rPr>
            </w:pPr>
            <w:r w:rsidDel="00000000" w:rsidR="00000000" w:rsidRPr="00000000">
              <w:rPr>
                <w:sz w:val="18"/>
                <w:szCs w:val="18"/>
                <w:rtl w:val="0"/>
              </w:rPr>
              <w:t xml:space="preserve">Alto</w:t>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076">
            <w:pPr>
              <w:widowControl w:val="0"/>
              <w:spacing w:line="276" w:lineRule="auto"/>
              <w:jc w:val="center"/>
              <w:rPr>
                <w:sz w:val="18"/>
                <w:szCs w:val="18"/>
              </w:rPr>
            </w:pPr>
            <w:r w:rsidDel="00000000" w:rsidR="00000000" w:rsidRPr="00000000">
              <w:rPr>
                <w:sz w:val="18"/>
                <w:szCs w:val="18"/>
                <w:rtl w:val="0"/>
              </w:rPr>
              <w:t xml:space="preserve">Brenda Johana Gálvez Álvarez</w:t>
            </w:r>
          </w:p>
        </w:tc>
      </w:tr>
    </w:tbl>
    <w:p w:rsidR="00000000" w:rsidDel="00000000" w:rsidP="00000000" w:rsidRDefault="00000000" w:rsidRPr="00000000" w14:paraId="00000077">
      <w:pPr>
        <w:pStyle w:val="Subtitle"/>
        <w:spacing w:after="240" w:before="240" w:lineRule="auto"/>
        <w:jc w:val="both"/>
        <w:rPr/>
      </w:pPr>
      <w:bookmarkStart w:colFirst="0" w:colLast="0" w:name="_krdd16g285lx" w:id="9"/>
      <w:bookmarkEnd w:id="9"/>
      <w:r w:rsidDel="00000000" w:rsidR="00000000" w:rsidRPr="00000000">
        <w:rPr>
          <w:rtl w:val="0"/>
        </w:rPr>
      </w:r>
    </w:p>
    <w:p w:rsidR="00000000" w:rsidDel="00000000" w:rsidP="00000000" w:rsidRDefault="00000000" w:rsidRPr="00000000" w14:paraId="00000078">
      <w:pPr>
        <w:pStyle w:val="Subtitle"/>
        <w:spacing w:after="240" w:before="240" w:lineRule="auto"/>
        <w:jc w:val="both"/>
        <w:rPr/>
      </w:pPr>
      <w:bookmarkStart w:colFirst="0" w:colLast="0" w:name="_q2g5wxbzyha8" w:id="10"/>
      <w:bookmarkEnd w:id="10"/>
      <w:r w:rsidDel="00000000" w:rsidR="00000000" w:rsidRPr="00000000">
        <w:rPr>
          <w:rtl w:val="0"/>
        </w:rPr>
        <w:t xml:space="preserve">Conclusión y Próximos Pasos</w:t>
      </w:r>
    </w:p>
    <w:p w:rsidR="00000000" w:rsidDel="00000000" w:rsidP="00000000" w:rsidRDefault="00000000" w:rsidRPr="00000000" w14:paraId="00000079">
      <w:pPr>
        <w:spacing w:after="240" w:before="240" w:lineRule="auto"/>
        <w:jc w:val="both"/>
        <w:rPr/>
      </w:pPr>
      <w:r w:rsidDel="00000000" w:rsidR="00000000" w:rsidRPr="00000000">
        <w:rPr>
          <w:rtl w:val="0"/>
        </w:rPr>
        <w:t xml:space="preserve">E</w:t>
      </w:r>
      <w:r w:rsidDel="00000000" w:rsidR="00000000" w:rsidRPr="00000000">
        <w:rPr>
          <w:rtl w:val="0"/>
        </w:rPr>
        <w:t xml:space="preserve">l proyecto MOVIER ha logrado cumplir con la mayoría de los objetivos establecidos hasta la semana 14, a pesar de los desafíos enfrentados. Con la fase de pruebas avanzando y la programación del submódulo retrasado a punto de finalizar, el equipo está bien posicionado para completar el proyecto con éxito y poder entregarlo en la próxima semana de cierre.</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Los próximos pasos incluyen la finalización de las pruebas del submódulo de </w:t>
      </w:r>
      <w:r w:rsidDel="00000000" w:rsidR="00000000" w:rsidRPr="00000000">
        <w:rPr>
          <w:b w:val="1"/>
          <w:rtl w:val="0"/>
        </w:rPr>
        <w:t xml:space="preserve">Gestionar Usuarios</w:t>
      </w:r>
      <w:r w:rsidDel="00000000" w:rsidR="00000000" w:rsidRPr="00000000">
        <w:rPr>
          <w:rtl w:val="0"/>
        </w:rPr>
        <w:t xml:space="preserve">, la integración final de todos los componentes del sistema, y la preparación para la liberación del proyecto. Se realizarán pruebas adicionales para asegurar la calidad y la estabilidad del sistema antes de la entrega final como las pruebas unitarias y las pruebas de caja negra para garantizar el buen funcionamiento.</w:t>
      </w:r>
    </w:p>
    <w:p w:rsidR="00000000" w:rsidDel="00000000" w:rsidP="00000000" w:rsidRDefault="00000000" w:rsidRPr="00000000" w14:paraId="0000007B">
      <w:pPr>
        <w:spacing w:after="240" w:before="240" w:lineRule="auto"/>
        <w:jc w:val="both"/>
        <w:rPr/>
      </w:pPr>
      <w:r w:rsidDel="00000000" w:rsidR="00000000" w:rsidRPr="00000000">
        <w:rPr>
          <w:rtl w:val="0"/>
        </w:rPr>
        <w:t xml:space="preserve">El equipo se mantiene comprometido con la entrega de un producto de alta calidad que cumpla con las expectativas del cliente, y se espera que el proyecto se complete dentro del cronograma y presupuesto asignados, cumpliendo con todos los objetivos de alcance, tiempo, costo y calidad.</w:t>
      </w:r>
    </w:p>
    <w:p w:rsidR="00000000" w:rsidDel="00000000" w:rsidP="00000000" w:rsidRDefault="00000000" w:rsidRPr="00000000" w14:paraId="0000007C">
      <w:pPr>
        <w:spacing w:after="240" w:before="240" w:lineRule="auto"/>
        <w:jc w:val="both"/>
        <w:rPr/>
      </w:pPr>
      <w:r w:rsidDel="00000000" w:rsidR="00000000" w:rsidRPr="00000000">
        <w:rPr>
          <w:rtl w:val="0"/>
        </w:rPr>
      </w:r>
    </w:p>
    <w:p w:rsidR="00000000" w:rsidDel="00000000" w:rsidP="00000000" w:rsidRDefault="00000000" w:rsidRPr="00000000" w14:paraId="0000007D">
      <w:pPr>
        <w:spacing w:after="200" w:line="276" w:lineRule="auto"/>
        <w:ind w:left="0" w:firstLine="0"/>
        <w:rPr>
          <w:b w:val="1"/>
        </w:rPr>
      </w:pPr>
      <w:r w:rsidDel="00000000" w:rsidR="00000000" w:rsidRPr="00000000">
        <w:rPr>
          <w:b w:val="1"/>
          <w:rtl w:val="0"/>
        </w:rPr>
        <w:t xml:space="preserve">Minuta de Reunión - Cierre del Proyecto</w:t>
      </w:r>
    </w:p>
    <w:p w:rsidR="00000000" w:rsidDel="00000000" w:rsidP="00000000" w:rsidRDefault="00000000" w:rsidRPr="00000000" w14:paraId="0000007E">
      <w:pPr>
        <w:widowControl w:val="0"/>
        <w:spacing w:line="276" w:lineRule="auto"/>
        <w:rPr/>
      </w:pPr>
      <w:r w:rsidDel="00000000" w:rsidR="00000000" w:rsidRPr="00000000">
        <w:rPr>
          <w:rtl w:val="0"/>
        </w:rPr>
      </w:r>
    </w:p>
    <w:tbl>
      <w:tblPr>
        <w:tblStyle w:val="Table2"/>
        <w:tblpPr w:leftFromText="180" w:rightFromText="180" w:topFromText="180" w:bottomFromText="180" w:vertAnchor="text" w:horzAnchor="text" w:tblpX="-120" w:tblpY="13.479003906254547"/>
        <w:tblW w:w="91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080"/>
        <w:gridCol w:w="2640"/>
        <w:gridCol w:w="1185"/>
        <w:gridCol w:w="1725"/>
        <w:gridCol w:w="945"/>
        <w:gridCol w:w="1575"/>
        <w:tblGridChange w:id="0">
          <w:tblGrid>
            <w:gridCol w:w="1080"/>
            <w:gridCol w:w="2640"/>
            <w:gridCol w:w="1185"/>
            <w:gridCol w:w="1725"/>
            <w:gridCol w:w="945"/>
            <w:gridCol w:w="1575"/>
          </w:tblGrid>
        </w:tblGridChange>
      </w:tblGrid>
      <w:tr>
        <w:trPr>
          <w:cantSplit w:val="0"/>
          <w:trHeight w:val="94" w:hRule="atLeast"/>
          <w:tblHeader w:val="0"/>
        </w:trPr>
        <w:tc>
          <w:tcPr>
            <w:shd w:fill="dbe5f1" w:val="clear"/>
          </w:tcPr>
          <w:p w:rsidR="00000000" w:rsidDel="00000000" w:rsidP="00000000" w:rsidRDefault="00000000" w:rsidRPr="00000000" w14:paraId="0000007F">
            <w:pPr>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Lugar</w:t>
            </w:r>
            <w:r w:rsidDel="00000000" w:rsidR="00000000" w:rsidRPr="00000000">
              <w:rPr>
                <w:rtl w:val="0"/>
              </w:rPr>
            </w:r>
          </w:p>
        </w:tc>
        <w:tc>
          <w:tcPr/>
          <w:p w:rsidR="00000000" w:rsidDel="00000000" w:rsidP="00000000" w:rsidRDefault="00000000" w:rsidRPr="00000000" w14:paraId="00000080">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Oficina del cliente</w:t>
            </w:r>
          </w:p>
        </w:tc>
        <w:tc>
          <w:tcPr>
            <w:shd w:fill="dbe5f1" w:val="clear"/>
          </w:tcPr>
          <w:p w:rsidR="00000000" w:rsidDel="00000000" w:rsidP="00000000" w:rsidRDefault="00000000" w:rsidRPr="00000000" w14:paraId="00000081">
            <w:pPr>
              <w:spacing w:line="240" w:lineRule="auto"/>
              <w:jc w:val="center"/>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Fecha </w:t>
            </w:r>
            <w:r w:rsidDel="00000000" w:rsidR="00000000" w:rsidRPr="00000000">
              <w:rPr>
                <w:rtl w:val="0"/>
              </w:rPr>
            </w:r>
          </w:p>
        </w:tc>
        <w:tc>
          <w:tcPr/>
          <w:p w:rsidR="00000000" w:rsidDel="00000000" w:rsidP="00000000" w:rsidRDefault="00000000" w:rsidRPr="00000000" w14:paraId="00000082">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19/08/2024</w:t>
            </w:r>
          </w:p>
        </w:tc>
        <w:tc>
          <w:tcPr>
            <w:shd w:fill="d5dce4" w:val="clear"/>
          </w:tcPr>
          <w:p w:rsidR="00000000" w:rsidDel="00000000" w:rsidP="00000000" w:rsidRDefault="00000000" w:rsidRPr="00000000" w14:paraId="00000083">
            <w:pPr>
              <w:spacing w:line="240" w:lineRule="auto"/>
              <w:rPr>
                <w:rFonts w:ascii="Calibri" w:cs="Calibri" w:eastAsia="Calibri" w:hAnsi="Calibri"/>
                <w:sz w:val="28"/>
                <w:szCs w:val="28"/>
              </w:rPr>
            </w:pPr>
            <w:r w:rsidDel="00000000" w:rsidR="00000000" w:rsidRPr="00000000">
              <w:rPr>
                <w:rFonts w:ascii="Calibri" w:cs="Calibri" w:eastAsia="Calibri" w:hAnsi="Calibri"/>
                <w:b w:val="1"/>
                <w:sz w:val="28"/>
                <w:szCs w:val="28"/>
                <w:rtl w:val="0"/>
              </w:rPr>
              <w:t xml:space="preserve">Hora</w:t>
            </w:r>
            <w:r w:rsidDel="00000000" w:rsidR="00000000" w:rsidRPr="00000000">
              <w:rPr>
                <w:rtl w:val="0"/>
              </w:rPr>
            </w:r>
          </w:p>
        </w:tc>
        <w:tc>
          <w:tcPr/>
          <w:p w:rsidR="00000000" w:rsidDel="00000000" w:rsidP="00000000" w:rsidRDefault="00000000" w:rsidRPr="00000000" w14:paraId="00000084">
            <w:pPr>
              <w:spacing w:line="240" w:lineRule="auto"/>
              <w:rPr>
                <w:rFonts w:ascii="Calibri" w:cs="Calibri" w:eastAsia="Calibri" w:hAnsi="Calibri"/>
                <w:sz w:val="28"/>
                <w:szCs w:val="28"/>
              </w:rPr>
            </w:pPr>
            <w:r w:rsidDel="00000000" w:rsidR="00000000" w:rsidRPr="00000000">
              <w:rPr>
                <w:rFonts w:ascii="Calibri" w:cs="Calibri" w:eastAsia="Calibri" w:hAnsi="Calibri"/>
                <w:sz w:val="28"/>
                <w:szCs w:val="28"/>
                <w:rtl w:val="0"/>
              </w:rPr>
              <w:t xml:space="preserve">5:00 pm</w:t>
            </w:r>
          </w:p>
        </w:tc>
      </w:tr>
    </w:tbl>
    <w:p w:rsidR="00000000" w:rsidDel="00000000" w:rsidP="00000000" w:rsidRDefault="00000000" w:rsidRPr="00000000" w14:paraId="00000085">
      <w:pPr>
        <w:spacing w:line="276" w:lineRule="auto"/>
        <w:rPr/>
      </w:pPr>
      <w:r w:rsidDel="00000000" w:rsidR="00000000" w:rsidRPr="00000000">
        <w:rPr>
          <w:rtl w:val="0"/>
        </w:rPr>
      </w:r>
    </w:p>
    <w:tbl>
      <w:tblPr>
        <w:tblStyle w:val="Table3"/>
        <w:tblW w:w="915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50"/>
        <w:tblGridChange w:id="0">
          <w:tblGrid>
            <w:gridCol w:w="9150"/>
          </w:tblGrid>
        </w:tblGridChange>
      </w:tblGrid>
      <w:tr>
        <w:trPr>
          <w:cantSplit w:val="0"/>
          <w:tblHeader w:val="0"/>
        </w:trPr>
        <w:tc>
          <w:tcPr>
            <w:shd w:fill="999999" w:val="clear"/>
            <w:vAlign w:val="top"/>
          </w:tcPr>
          <w:p w:rsidR="00000000" w:rsidDel="00000000" w:rsidP="00000000" w:rsidRDefault="00000000" w:rsidRPr="00000000" w14:paraId="0000008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Objetivo(s)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Firmar el acta de cierre.</w:t>
            </w:r>
          </w:p>
        </w:tc>
      </w:tr>
      <w:tr>
        <w:trPr>
          <w:cantSplit w:val="0"/>
          <w:tblHeader w:val="0"/>
        </w:trPr>
        <w:tc>
          <w:tcPr>
            <w:vAlign w:val="top"/>
          </w:tcPr>
          <w:p w:rsidR="00000000" w:rsidDel="00000000" w:rsidP="00000000" w:rsidRDefault="00000000" w:rsidRPr="00000000" w14:paraId="0000008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Liberación del proyecto.</w:t>
            </w:r>
          </w:p>
        </w:tc>
      </w:tr>
    </w:tbl>
    <w:p w:rsidR="00000000" w:rsidDel="00000000" w:rsidP="00000000" w:rsidRDefault="00000000" w:rsidRPr="00000000" w14:paraId="00000089">
      <w:pPr>
        <w:spacing w:line="276" w:lineRule="auto"/>
        <w:rPr>
          <w:rFonts w:ascii="Calibri" w:cs="Calibri" w:eastAsia="Calibri" w:hAnsi="Calibri"/>
          <w:sz w:val="16"/>
          <w:szCs w:val="16"/>
        </w:rPr>
      </w:pPr>
      <w:r w:rsidDel="00000000" w:rsidR="00000000" w:rsidRPr="00000000">
        <w:rPr>
          <w:rtl w:val="0"/>
        </w:rPr>
      </w:r>
    </w:p>
    <w:tbl>
      <w:tblPr>
        <w:tblStyle w:val="Table4"/>
        <w:tblW w:w="913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135"/>
        <w:tblGridChange w:id="0">
          <w:tblGrid>
            <w:gridCol w:w="9135"/>
          </w:tblGrid>
        </w:tblGridChange>
      </w:tblGrid>
      <w:tr>
        <w:trPr>
          <w:cantSplit w:val="0"/>
          <w:tblHeader w:val="0"/>
        </w:trPr>
        <w:tc>
          <w:tcPr>
            <w:shd w:fill="999999" w:val="clear"/>
            <w:vAlign w:val="top"/>
          </w:tcPr>
          <w:p w:rsidR="00000000" w:rsidDel="00000000" w:rsidP="00000000" w:rsidRDefault="00000000" w:rsidRPr="00000000" w14:paraId="0000008A">
            <w:pPr>
              <w:spacing w:line="240" w:lineRule="auto"/>
              <w:rPr>
                <w:rFonts w:ascii="Calibri" w:cs="Calibri" w:eastAsia="Calibri" w:hAnsi="Calibri"/>
                <w:color w:val="ff0000"/>
              </w:rPr>
            </w:pPr>
            <w:r w:rsidDel="00000000" w:rsidR="00000000" w:rsidRPr="00000000">
              <w:rPr>
                <w:rFonts w:ascii="Calibri" w:cs="Calibri" w:eastAsia="Calibri" w:hAnsi="Calibri"/>
                <w:b w:val="1"/>
                <w:rtl w:val="0"/>
              </w:rPr>
              <w:t xml:space="preserve">Convocados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8B">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w:t>
            </w:r>
          </w:p>
        </w:tc>
      </w:tr>
      <w:tr>
        <w:trPr>
          <w:cantSplit w:val="0"/>
          <w:tblHeader w:val="0"/>
        </w:trPr>
        <w:tc>
          <w:tcPr>
            <w:vAlign w:val="top"/>
          </w:tcPr>
          <w:p w:rsidR="00000000" w:rsidDel="00000000" w:rsidP="00000000" w:rsidRDefault="00000000" w:rsidRPr="00000000" w14:paraId="0000008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r>
    </w:tbl>
    <w:p w:rsidR="00000000" w:rsidDel="00000000" w:rsidP="00000000" w:rsidRDefault="00000000" w:rsidRPr="00000000" w14:paraId="0000008D">
      <w:pPr>
        <w:spacing w:line="276" w:lineRule="auto"/>
        <w:rPr>
          <w:rFonts w:ascii="Calibri" w:cs="Calibri" w:eastAsia="Calibri" w:hAnsi="Calibri"/>
          <w:sz w:val="16"/>
          <w:szCs w:val="16"/>
        </w:rPr>
      </w:pPr>
      <w:r w:rsidDel="00000000" w:rsidR="00000000" w:rsidRPr="00000000">
        <w:rPr>
          <w:rtl w:val="0"/>
        </w:rPr>
      </w:r>
    </w:p>
    <w:tbl>
      <w:tblPr>
        <w:tblStyle w:val="Table5"/>
        <w:tblW w:w="918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3795"/>
        <w:gridCol w:w="2895"/>
        <w:gridCol w:w="2115"/>
        <w:tblGridChange w:id="0">
          <w:tblGrid>
            <w:gridCol w:w="375"/>
            <w:gridCol w:w="3795"/>
            <w:gridCol w:w="2895"/>
            <w:gridCol w:w="2115"/>
          </w:tblGrid>
        </w:tblGridChange>
      </w:tblGrid>
      <w:tr>
        <w:trPr>
          <w:cantSplit w:val="0"/>
          <w:tblHeader w:val="1"/>
        </w:trPr>
        <w:tc>
          <w:tcPr>
            <w:gridSpan w:val="4"/>
            <w:shd w:fill="999999" w:val="clear"/>
            <w:vAlign w:val="top"/>
          </w:tcPr>
          <w:p w:rsidR="00000000" w:rsidDel="00000000" w:rsidP="00000000" w:rsidRDefault="00000000" w:rsidRPr="00000000" w14:paraId="0000008E">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Asistentes</w:t>
            </w:r>
            <w:r w:rsidDel="00000000" w:rsidR="00000000" w:rsidRPr="00000000">
              <w:rPr>
                <w:rtl w:val="0"/>
              </w:rPr>
            </w:r>
          </w:p>
        </w:tc>
      </w:tr>
      <w:tr>
        <w:trPr>
          <w:cantSplit w:val="0"/>
          <w:tblHeader w:val="1"/>
        </w:trPr>
        <w:tc>
          <w:tcPr>
            <w:shd w:fill="d9e2f3" w:val="clear"/>
            <w:vAlign w:val="top"/>
          </w:tcPr>
          <w:p w:rsidR="00000000" w:rsidDel="00000000" w:rsidP="00000000" w:rsidRDefault="00000000" w:rsidRPr="00000000" w14:paraId="00000092">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w:t>
            </w:r>
            <w:r w:rsidDel="00000000" w:rsidR="00000000" w:rsidRPr="00000000">
              <w:rPr>
                <w:rtl w:val="0"/>
              </w:rPr>
            </w:r>
          </w:p>
        </w:tc>
        <w:tc>
          <w:tcPr>
            <w:shd w:fill="d9e2f3" w:val="clear"/>
            <w:vAlign w:val="top"/>
          </w:tcPr>
          <w:p w:rsidR="00000000" w:rsidDel="00000000" w:rsidP="00000000" w:rsidRDefault="00000000" w:rsidRPr="00000000" w14:paraId="00000093">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Nombre Completo</w:t>
            </w:r>
            <w:r w:rsidDel="00000000" w:rsidR="00000000" w:rsidRPr="00000000">
              <w:rPr>
                <w:rtl w:val="0"/>
              </w:rPr>
            </w:r>
          </w:p>
        </w:tc>
        <w:tc>
          <w:tcPr>
            <w:shd w:fill="d9e2f3" w:val="clear"/>
            <w:vAlign w:val="top"/>
          </w:tcPr>
          <w:p w:rsidR="00000000" w:rsidDel="00000000" w:rsidP="00000000" w:rsidRDefault="00000000" w:rsidRPr="00000000" w14:paraId="00000094">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Puesto</w:t>
            </w:r>
            <w:r w:rsidDel="00000000" w:rsidR="00000000" w:rsidRPr="00000000">
              <w:rPr>
                <w:rtl w:val="0"/>
              </w:rPr>
            </w:r>
          </w:p>
        </w:tc>
        <w:tc>
          <w:tcPr>
            <w:shd w:fill="d9e2f3" w:val="clear"/>
            <w:vAlign w:val="top"/>
          </w:tcPr>
          <w:p w:rsidR="00000000" w:rsidDel="00000000" w:rsidP="00000000" w:rsidRDefault="00000000" w:rsidRPr="00000000" w14:paraId="00000095">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Firma</w:t>
            </w:r>
            <w:r w:rsidDel="00000000" w:rsidR="00000000" w:rsidRPr="00000000">
              <w:rPr>
                <w:rtl w:val="0"/>
              </w:rPr>
            </w:r>
          </w:p>
        </w:tc>
      </w:tr>
      <w:tr>
        <w:trPr>
          <w:cantSplit w:val="0"/>
          <w:tblHeader w:val="1"/>
        </w:trPr>
        <w:tc>
          <w:tcPr>
            <w:vAlign w:val="top"/>
          </w:tcPr>
          <w:p w:rsidR="00000000" w:rsidDel="00000000" w:rsidP="00000000" w:rsidRDefault="00000000" w:rsidRPr="00000000" w14:paraId="00000096">
            <w:pPr>
              <w:spacing w:line="24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1</w:t>
            </w:r>
          </w:p>
        </w:tc>
        <w:tc>
          <w:tcPr>
            <w:vAlign w:val="top"/>
          </w:tcPr>
          <w:p w:rsidR="00000000" w:rsidDel="00000000" w:rsidP="00000000" w:rsidRDefault="00000000" w:rsidRPr="00000000" w14:paraId="00000097">
            <w:pPr>
              <w:spacing w:line="240" w:lineRule="auto"/>
              <w:rPr>
                <w:rFonts w:ascii="Calibri" w:cs="Calibri" w:eastAsia="Calibri" w:hAnsi="Calibri"/>
                <w:b w:val="1"/>
                <w:color w:val="365f91"/>
                <w:sz w:val="24"/>
                <w:szCs w:val="24"/>
              </w:rPr>
            </w:pPr>
            <w:r w:rsidDel="00000000" w:rsidR="00000000" w:rsidRPr="00000000">
              <w:rPr>
                <w:rFonts w:ascii="Calibri" w:cs="Calibri" w:eastAsia="Calibri" w:hAnsi="Calibri"/>
                <w:b w:val="1"/>
                <w:rtl w:val="0"/>
              </w:rPr>
              <w:t xml:space="preserve">Isaac Hernandez Flores</w:t>
            </w:r>
            <w:r w:rsidDel="00000000" w:rsidR="00000000" w:rsidRPr="00000000">
              <w:rPr>
                <w:rtl w:val="0"/>
              </w:rPr>
            </w:r>
          </w:p>
        </w:tc>
        <w:tc>
          <w:tcPr>
            <w:vAlign w:val="top"/>
          </w:tcPr>
          <w:p w:rsidR="00000000" w:rsidDel="00000000" w:rsidP="00000000" w:rsidRDefault="00000000" w:rsidRPr="00000000" w14:paraId="0000009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 </w:t>
            </w:r>
          </w:p>
        </w:tc>
        <w:tc>
          <w:tcPr>
            <w:vAlign w:val="top"/>
          </w:tcPr>
          <w:p w:rsidR="00000000" w:rsidDel="00000000" w:rsidP="00000000" w:rsidRDefault="00000000" w:rsidRPr="00000000" w14:paraId="00000099">
            <w:pPr>
              <w:spacing w:line="240" w:lineRule="auto"/>
              <w:rPr>
                <w:rFonts w:ascii="Calibri" w:cs="Calibri" w:eastAsia="Calibri" w:hAnsi="Calibri"/>
                <w:color w:val="365f91"/>
                <w:sz w:val="24"/>
                <w:szCs w:val="24"/>
              </w:rPr>
            </w:pPr>
            <w:r w:rsidDel="00000000" w:rsidR="00000000" w:rsidRPr="00000000">
              <w:rPr>
                <w:rtl w:val="0"/>
              </w:rPr>
            </w:r>
          </w:p>
          <w:p w:rsidR="00000000" w:rsidDel="00000000" w:rsidP="00000000" w:rsidRDefault="00000000" w:rsidRPr="00000000" w14:paraId="0000009A">
            <w:pPr>
              <w:spacing w:line="240" w:lineRule="auto"/>
              <w:rPr>
                <w:rFonts w:ascii="Calibri" w:cs="Calibri" w:eastAsia="Calibri" w:hAnsi="Calibri"/>
                <w:color w:val="365f91"/>
                <w:sz w:val="24"/>
                <w:szCs w:val="24"/>
              </w:rPr>
            </w:pPr>
            <w:r w:rsidDel="00000000" w:rsidR="00000000" w:rsidRPr="00000000">
              <w:rPr>
                <w:rtl w:val="0"/>
              </w:rPr>
            </w:r>
          </w:p>
        </w:tc>
      </w:tr>
      <w:tr>
        <w:trPr>
          <w:cantSplit w:val="0"/>
          <w:tblHeader w:val="1"/>
        </w:trPr>
        <w:tc>
          <w:tcPr>
            <w:vAlign w:val="top"/>
          </w:tcPr>
          <w:p w:rsidR="00000000" w:rsidDel="00000000" w:rsidP="00000000" w:rsidRDefault="00000000" w:rsidRPr="00000000" w14:paraId="0000009B">
            <w:pPr>
              <w:spacing w:line="24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2</w:t>
            </w:r>
          </w:p>
        </w:tc>
        <w:tc>
          <w:tcPr>
            <w:vAlign w:val="top"/>
          </w:tcPr>
          <w:p w:rsidR="00000000" w:rsidDel="00000000" w:rsidP="00000000" w:rsidRDefault="00000000" w:rsidRPr="00000000" w14:paraId="0000009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Brenda Johana Gálvez Álvarez</w:t>
            </w:r>
            <w:r w:rsidDel="00000000" w:rsidR="00000000" w:rsidRPr="00000000">
              <w:rPr>
                <w:rtl w:val="0"/>
              </w:rPr>
            </w:r>
          </w:p>
        </w:tc>
        <w:tc>
          <w:tcPr>
            <w:vAlign w:val="top"/>
          </w:tcPr>
          <w:p w:rsidR="00000000" w:rsidDel="00000000" w:rsidP="00000000" w:rsidRDefault="00000000" w:rsidRPr="00000000" w14:paraId="0000009D">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Líder de Equipo</w:t>
            </w:r>
          </w:p>
        </w:tc>
        <w:tc>
          <w:tcPr>
            <w:vAlign w:val="top"/>
          </w:tcPr>
          <w:p w:rsidR="00000000" w:rsidDel="00000000" w:rsidP="00000000" w:rsidRDefault="00000000" w:rsidRPr="00000000" w14:paraId="0000009E">
            <w:pPr>
              <w:spacing w:line="240" w:lineRule="auto"/>
              <w:rPr>
                <w:rFonts w:ascii="Calibri" w:cs="Calibri" w:eastAsia="Calibri" w:hAnsi="Calibri"/>
                <w:color w:val="365f91"/>
                <w:sz w:val="24"/>
                <w:szCs w:val="24"/>
              </w:rPr>
            </w:pPr>
            <w:r w:rsidDel="00000000" w:rsidR="00000000" w:rsidRPr="00000000">
              <w:rPr>
                <w:rtl w:val="0"/>
              </w:rPr>
            </w:r>
          </w:p>
          <w:p w:rsidR="00000000" w:rsidDel="00000000" w:rsidP="00000000" w:rsidRDefault="00000000" w:rsidRPr="00000000" w14:paraId="0000009F">
            <w:pPr>
              <w:spacing w:line="240" w:lineRule="auto"/>
              <w:rPr>
                <w:rFonts w:ascii="Calibri" w:cs="Calibri" w:eastAsia="Calibri" w:hAnsi="Calibri"/>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0">
            <w:pPr>
              <w:spacing w:line="24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3</w:t>
            </w:r>
          </w:p>
        </w:tc>
        <w:tc>
          <w:tcPr>
            <w:vAlign w:val="top"/>
          </w:tcPr>
          <w:p w:rsidR="00000000" w:rsidDel="00000000" w:rsidP="00000000" w:rsidRDefault="00000000" w:rsidRPr="00000000" w14:paraId="000000A1">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Betjader Ortiz Delgado</w:t>
            </w:r>
            <w:r w:rsidDel="00000000" w:rsidR="00000000" w:rsidRPr="00000000">
              <w:rPr>
                <w:rtl w:val="0"/>
              </w:rPr>
            </w:r>
          </w:p>
        </w:tc>
        <w:tc>
          <w:tcPr>
            <w:vAlign w:val="top"/>
          </w:tcPr>
          <w:p w:rsidR="00000000" w:rsidDel="00000000" w:rsidP="00000000" w:rsidRDefault="00000000" w:rsidRPr="00000000" w14:paraId="000000A2">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vAlign w:val="top"/>
          </w:tcPr>
          <w:p w:rsidR="00000000" w:rsidDel="00000000" w:rsidP="00000000" w:rsidRDefault="00000000" w:rsidRPr="00000000" w14:paraId="000000A3">
            <w:pPr>
              <w:spacing w:line="240" w:lineRule="auto"/>
              <w:rPr>
                <w:rFonts w:ascii="Calibri" w:cs="Calibri" w:eastAsia="Calibri" w:hAnsi="Calibri"/>
                <w:color w:val="365f91"/>
                <w:sz w:val="24"/>
                <w:szCs w:val="24"/>
              </w:rPr>
            </w:pPr>
            <w:r w:rsidDel="00000000" w:rsidR="00000000" w:rsidRPr="00000000">
              <w:rPr>
                <w:rtl w:val="0"/>
              </w:rPr>
            </w:r>
          </w:p>
          <w:p w:rsidR="00000000" w:rsidDel="00000000" w:rsidP="00000000" w:rsidRDefault="00000000" w:rsidRPr="00000000" w14:paraId="000000A4">
            <w:pPr>
              <w:spacing w:line="240" w:lineRule="auto"/>
              <w:rPr>
                <w:rFonts w:ascii="Calibri" w:cs="Calibri" w:eastAsia="Calibri" w:hAnsi="Calibri"/>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5">
            <w:pPr>
              <w:spacing w:line="24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4</w:t>
            </w:r>
          </w:p>
        </w:tc>
        <w:tc>
          <w:tcPr>
            <w:vAlign w:val="top"/>
          </w:tcPr>
          <w:p w:rsidR="00000000" w:rsidDel="00000000" w:rsidP="00000000" w:rsidRDefault="00000000" w:rsidRPr="00000000" w14:paraId="000000A6">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Diego Albabera Fierro</w:t>
            </w:r>
            <w:r w:rsidDel="00000000" w:rsidR="00000000" w:rsidRPr="00000000">
              <w:rPr>
                <w:rtl w:val="0"/>
              </w:rPr>
            </w:r>
          </w:p>
        </w:tc>
        <w:tc>
          <w:tcPr>
            <w:vAlign w:val="top"/>
          </w:tcPr>
          <w:p w:rsidR="00000000" w:rsidDel="00000000" w:rsidP="00000000" w:rsidRDefault="00000000" w:rsidRPr="00000000" w14:paraId="000000A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Desarrollador</w:t>
            </w:r>
          </w:p>
        </w:tc>
        <w:tc>
          <w:tcPr>
            <w:vAlign w:val="top"/>
          </w:tcPr>
          <w:p w:rsidR="00000000" w:rsidDel="00000000" w:rsidP="00000000" w:rsidRDefault="00000000" w:rsidRPr="00000000" w14:paraId="000000A8">
            <w:pPr>
              <w:spacing w:line="240" w:lineRule="auto"/>
              <w:rPr>
                <w:rFonts w:ascii="Calibri" w:cs="Calibri" w:eastAsia="Calibri" w:hAnsi="Calibri"/>
                <w:color w:val="365f91"/>
                <w:sz w:val="24"/>
                <w:szCs w:val="24"/>
              </w:rPr>
            </w:pPr>
            <w:r w:rsidDel="00000000" w:rsidR="00000000" w:rsidRPr="00000000">
              <w:rPr>
                <w:rtl w:val="0"/>
              </w:rPr>
            </w:r>
          </w:p>
          <w:p w:rsidR="00000000" w:rsidDel="00000000" w:rsidP="00000000" w:rsidRDefault="00000000" w:rsidRPr="00000000" w14:paraId="000000A9">
            <w:pPr>
              <w:spacing w:line="240" w:lineRule="auto"/>
              <w:rPr>
                <w:rFonts w:ascii="Calibri" w:cs="Calibri" w:eastAsia="Calibri" w:hAnsi="Calibri"/>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A">
            <w:pPr>
              <w:spacing w:line="24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5</w:t>
            </w:r>
          </w:p>
        </w:tc>
        <w:tc>
          <w:tcPr>
            <w:vAlign w:val="top"/>
          </w:tcPr>
          <w:p w:rsidR="00000000" w:rsidDel="00000000" w:rsidP="00000000" w:rsidRDefault="00000000" w:rsidRPr="00000000" w14:paraId="000000AB">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Luis Eduardo Bahena Castillo</w:t>
            </w:r>
            <w:r w:rsidDel="00000000" w:rsidR="00000000" w:rsidRPr="00000000">
              <w:rPr>
                <w:rtl w:val="0"/>
              </w:rPr>
            </w:r>
          </w:p>
        </w:tc>
        <w:tc>
          <w:tcPr>
            <w:vAlign w:val="top"/>
          </w:tcPr>
          <w:p w:rsidR="00000000" w:rsidDel="00000000" w:rsidP="00000000" w:rsidRDefault="00000000" w:rsidRPr="00000000" w14:paraId="000000AC">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Documentador</w:t>
            </w:r>
          </w:p>
        </w:tc>
        <w:tc>
          <w:tcPr>
            <w:vAlign w:val="top"/>
          </w:tcPr>
          <w:p w:rsidR="00000000" w:rsidDel="00000000" w:rsidP="00000000" w:rsidRDefault="00000000" w:rsidRPr="00000000" w14:paraId="000000AD">
            <w:pPr>
              <w:spacing w:line="240" w:lineRule="auto"/>
              <w:rPr>
                <w:rFonts w:ascii="Calibri" w:cs="Calibri" w:eastAsia="Calibri" w:hAnsi="Calibri"/>
                <w:color w:val="365f91"/>
                <w:sz w:val="24"/>
                <w:szCs w:val="24"/>
              </w:rPr>
            </w:pPr>
            <w:r w:rsidDel="00000000" w:rsidR="00000000" w:rsidRPr="00000000">
              <w:rPr>
                <w:rtl w:val="0"/>
              </w:rPr>
            </w:r>
          </w:p>
          <w:p w:rsidR="00000000" w:rsidDel="00000000" w:rsidP="00000000" w:rsidRDefault="00000000" w:rsidRPr="00000000" w14:paraId="000000AE">
            <w:pPr>
              <w:spacing w:line="240" w:lineRule="auto"/>
              <w:rPr>
                <w:rFonts w:ascii="Calibri" w:cs="Calibri" w:eastAsia="Calibri" w:hAnsi="Calibri"/>
                <w:color w:val="365f91"/>
                <w:sz w:val="24"/>
                <w:szCs w:val="24"/>
              </w:rPr>
            </w:pPr>
            <w:r w:rsidDel="00000000" w:rsidR="00000000" w:rsidRPr="00000000">
              <w:rPr>
                <w:rtl w:val="0"/>
              </w:rPr>
            </w:r>
          </w:p>
        </w:tc>
      </w:tr>
      <w:tr>
        <w:trPr>
          <w:cantSplit w:val="0"/>
          <w:tblHeader w:val="0"/>
        </w:trPr>
        <w:tc>
          <w:tcPr>
            <w:vAlign w:val="top"/>
          </w:tcPr>
          <w:p w:rsidR="00000000" w:rsidDel="00000000" w:rsidP="00000000" w:rsidRDefault="00000000" w:rsidRPr="00000000" w14:paraId="000000AF">
            <w:pPr>
              <w:spacing w:line="240" w:lineRule="auto"/>
              <w:rPr>
                <w:rFonts w:ascii="Calibri" w:cs="Calibri" w:eastAsia="Calibri" w:hAnsi="Calibri"/>
                <w:color w:val="365f91"/>
                <w:sz w:val="24"/>
                <w:szCs w:val="24"/>
              </w:rPr>
            </w:pPr>
            <w:r w:rsidDel="00000000" w:rsidR="00000000" w:rsidRPr="00000000">
              <w:rPr>
                <w:rFonts w:ascii="Calibri" w:cs="Calibri" w:eastAsia="Calibri" w:hAnsi="Calibri"/>
                <w:color w:val="365f91"/>
                <w:sz w:val="24"/>
                <w:szCs w:val="24"/>
                <w:rtl w:val="0"/>
              </w:rPr>
              <w:t xml:space="preserve">6</w:t>
            </w:r>
          </w:p>
        </w:tc>
        <w:tc>
          <w:tcPr>
            <w:vAlign w:val="top"/>
          </w:tcPr>
          <w:p w:rsidR="00000000" w:rsidDel="00000000" w:rsidP="00000000" w:rsidRDefault="00000000" w:rsidRPr="00000000" w14:paraId="000000B0">
            <w:pPr>
              <w:spacing w:line="240" w:lineRule="auto"/>
              <w:rPr>
                <w:rFonts w:ascii="Calibri" w:cs="Calibri" w:eastAsia="Calibri" w:hAnsi="Calibri"/>
                <w:b w:val="1"/>
              </w:rPr>
            </w:pPr>
            <w:r w:rsidDel="00000000" w:rsidR="00000000" w:rsidRPr="00000000">
              <w:rPr>
                <w:rFonts w:ascii="Calibri" w:cs="Calibri" w:eastAsia="Calibri" w:hAnsi="Calibri"/>
                <w:b w:val="1"/>
                <w:rtl w:val="0"/>
              </w:rPr>
              <w:t xml:space="preserve">Abraham Rendon Tellez Giron</w:t>
            </w:r>
          </w:p>
        </w:tc>
        <w:tc>
          <w:tcPr>
            <w:vAlign w:val="top"/>
          </w:tcPr>
          <w:p w:rsidR="00000000" w:rsidDel="00000000" w:rsidP="00000000" w:rsidRDefault="00000000" w:rsidRPr="00000000" w14:paraId="000000B1">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Diseñador</w:t>
            </w:r>
          </w:p>
        </w:tc>
        <w:tc>
          <w:tcPr>
            <w:vAlign w:val="top"/>
          </w:tcPr>
          <w:p w:rsidR="00000000" w:rsidDel="00000000" w:rsidP="00000000" w:rsidRDefault="00000000" w:rsidRPr="00000000" w14:paraId="000000B2">
            <w:pPr>
              <w:spacing w:line="240" w:lineRule="auto"/>
              <w:rPr>
                <w:rFonts w:ascii="Calibri" w:cs="Calibri" w:eastAsia="Calibri" w:hAnsi="Calibri"/>
                <w:color w:val="365f91"/>
                <w:sz w:val="24"/>
                <w:szCs w:val="24"/>
              </w:rPr>
            </w:pPr>
            <w:r w:rsidDel="00000000" w:rsidR="00000000" w:rsidRPr="00000000">
              <w:rPr>
                <w:rtl w:val="0"/>
              </w:rPr>
            </w:r>
          </w:p>
          <w:p w:rsidR="00000000" w:rsidDel="00000000" w:rsidP="00000000" w:rsidRDefault="00000000" w:rsidRPr="00000000" w14:paraId="000000B3">
            <w:pPr>
              <w:spacing w:line="240" w:lineRule="auto"/>
              <w:rPr>
                <w:rFonts w:ascii="Calibri" w:cs="Calibri" w:eastAsia="Calibri" w:hAnsi="Calibri"/>
                <w:color w:val="365f91"/>
                <w:sz w:val="24"/>
                <w:szCs w:val="24"/>
              </w:rPr>
            </w:pPr>
            <w:r w:rsidDel="00000000" w:rsidR="00000000" w:rsidRPr="00000000">
              <w:rPr>
                <w:rtl w:val="0"/>
              </w:rPr>
            </w:r>
          </w:p>
        </w:tc>
      </w:tr>
    </w:tbl>
    <w:p w:rsidR="00000000" w:rsidDel="00000000" w:rsidP="00000000" w:rsidRDefault="00000000" w:rsidRPr="00000000" w14:paraId="000000B4">
      <w:pPr>
        <w:spacing w:line="276" w:lineRule="auto"/>
        <w:rPr>
          <w:rFonts w:ascii="Calibri" w:cs="Calibri" w:eastAsia="Calibri" w:hAnsi="Calibri"/>
          <w:sz w:val="16"/>
          <w:szCs w:val="16"/>
        </w:rPr>
      </w:pPr>
      <w:r w:rsidDel="00000000" w:rsidR="00000000" w:rsidRPr="00000000">
        <w:rPr>
          <w:rtl w:val="0"/>
        </w:rPr>
      </w:r>
    </w:p>
    <w:tbl>
      <w:tblPr>
        <w:tblStyle w:val="Table6"/>
        <w:tblW w:w="9195.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375"/>
        <w:gridCol w:w="8820"/>
        <w:tblGridChange w:id="0">
          <w:tblGrid>
            <w:gridCol w:w="375"/>
            <w:gridCol w:w="8820"/>
          </w:tblGrid>
        </w:tblGridChange>
      </w:tblGrid>
      <w:tr>
        <w:trPr>
          <w:cantSplit w:val="0"/>
          <w:tblHeader w:val="0"/>
        </w:trPr>
        <w:tc>
          <w:tcPr>
            <w:shd w:fill="999999" w:val="clear"/>
            <w:vAlign w:val="top"/>
          </w:tcPr>
          <w:p w:rsidR="00000000" w:rsidDel="00000000" w:rsidP="00000000" w:rsidRDefault="00000000" w:rsidRPr="00000000" w14:paraId="000000B5">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N</w:t>
            </w:r>
            <w:r w:rsidDel="00000000" w:rsidR="00000000" w:rsidRPr="00000000">
              <w:rPr>
                <w:rtl w:val="0"/>
              </w:rPr>
            </w:r>
          </w:p>
        </w:tc>
        <w:tc>
          <w:tcPr>
            <w:shd w:fill="999999" w:val="clear"/>
            <w:vAlign w:val="top"/>
          </w:tcPr>
          <w:p w:rsidR="00000000" w:rsidDel="00000000" w:rsidP="00000000" w:rsidRDefault="00000000" w:rsidRPr="00000000" w14:paraId="000000B6">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Asuntos</w:t>
            </w:r>
            <w:r w:rsidDel="00000000" w:rsidR="00000000" w:rsidRPr="00000000">
              <w:rPr>
                <w:rtl w:val="0"/>
              </w:rPr>
            </w:r>
          </w:p>
        </w:tc>
      </w:tr>
      <w:tr>
        <w:trPr>
          <w:cantSplit w:val="0"/>
          <w:tblHeader w:val="0"/>
        </w:trPr>
        <w:tc>
          <w:tcPr>
            <w:vAlign w:val="top"/>
          </w:tcPr>
          <w:p w:rsidR="00000000" w:rsidDel="00000000" w:rsidP="00000000" w:rsidRDefault="00000000" w:rsidRPr="00000000" w14:paraId="000000B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top"/>
          </w:tcPr>
          <w:p w:rsidR="00000000" w:rsidDel="00000000" w:rsidP="00000000" w:rsidRDefault="00000000" w:rsidRPr="00000000" w14:paraId="000000B8">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del proyecto.</w:t>
            </w:r>
          </w:p>
        </w:tc>
      </w:tr>
      <w:tr>
        <w:trPr>
          <w:cantSplit w:val="0"/>
          <w:tblHeader w:val="0"/>
        </w:trPr>
        <w:tc>
          <w:tcPr>
            <w:vAlign w:val="top"/>
          </w:tcPr>
          <w:p w:rsidR="00000000" w:rsidDel="00000000" w:rsidP="00000000" w:rsidRDefault="00000000" w:rsidRPr="00000000" w14:paraId="000000B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vAlign w:val="top"/>
          </w:tcPr>
          <w:p w:rsidR="00000000" w:rsidDel="00000000" w:rsidP="00000000" w:rsidRDefault="00000000" w:rsidRPr="00000000" w14:paraId="000000B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Liberación del proyecto.</w:t>
            </w:r>
          </w:p>
        </w:tc>
      </w:tr>
    </w:tbl>
    <w:p w:rsidR="00000000" w:rsidDel="00000000" w:rsidP="00000000" w:rsidRDefault="00000000" w:rsidRPr="00000000" w14:paraId="000000BB">
      <w:pPr>
        <w:spacing w:line="276" w:lineRule="auto"/>
        <w:rPr>
          <w:rFonts w:ascii="Calibri" w:cs="Calibri" w:eastAsia="Calibri" w:hAnsi="Calibri"/>
          <w:sz w:val="16"/>
          <w:szCs w:val="16"/>
        </w:rPr>
      </w:pPr>
      <w:r w:rsidDel="00000000" w:rsidR="00000000" w:rsidRPr="00000000">
        <w:rPr>
          <w:rtl w:val="0"/>
        </w:rPr>
      </w:r>
    </w:p>
    <w:tbl>
      <w:tblPr>
        <w:tblStyle w:val="Table7"/>
        <w:tblW w:w="92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45"/>
        <w:gridCol w:w="5280"/>
        <w:gridCol w:w="3015"/>
        <w:tblGridChange w:id="0">
          <w:tblGrid>
            <w:gridCol w:w="945"/>
            <w:gridCol w:w="5280"/>
            <w:gridCol w:w="3015"/>
          </w:tblGrid>
        </w:tblGridChange>
      </w:tblGrid>
      <w:tr>
        <w:trPr>
          <w:cantSplit w:val="0"/>
          <w:tblHeader w:val="0"/>
        </w:trPr>
        <w:tc>
          <w:tcPr>
            <w:gridSpan w:val="3"/>
            <w:shd w:fill="999999" w:val="clear"/>
            <w:vAlign w:val="top"/>
          </w:tcPr>
          <w:p w:rsidR="00000000" w:rsidDel="00000000" w:rsidP="00000000" w:rsidRDefault="00000000" w:rsidRPr="00000000" w14:paraId="000000BC">
            <w:pPr>
              <w:spacing w:line="240" w:lineRule="auto"/>
              <w:rPr>
                <w:rFonts w:ascii="Calibri" w:cs="Calibri" w:eastAsia="Calibri" w:hAnsi="Calibri"/>
              </w:rPr>
            </w:pPr>
            <w:r w:rsidDel="00000000" w:rsidR="00000000" w:rsidRPr="00000000">
              <w:rPr>
                <w:rFonts w:ascii="Calibri" w:cs="Calibri" w:eastAsia="Calibri" w:hAnsi="Calibri"/>
                <w:b w:val="1"/>
                <w:rtl w:val="0"/>
              </w:rPr>
              <w:t xml:space="preserve">Acuerdos</w:t>
            </w:r>
            <w:r w:rsidDel="00000000" w:rsidR="00000000" w:rsidRPr="00000000">
              <w:rPr>
                <w:rtl w:val="0"/>
              </w:rPr>
            </w:r>
          </w:p>
        </w:tc>
      </w:tr>
      <w:tr>
        <w:trPr>
          <w:cantSplit w:val="0"/>
          <w:tblHeader w:val="0"/>
        </w:trPr>
        <w:tc>
          <w:tcPr>
            <w:shd w:fill="d9e2f3" w:val="clear"/>
            <w:vAlign w:val="top"/>
          </w:tcPr>
          <w:p w:rsidR="00000000" w:rsidDel="00000000" w:rsidP="00000000" w:rsidRDefault="00000000" w:rsidRPr="00000000" w14:paraId="000000BF">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Asunto</w:t>
            </w:r>
            <w:r w:rsidDel="00000000" w:rsidR="00000000" w:rsidRPr="00000000">
              <w:rPr>
                <w:rtl w:val="0"/>
              </w:rPr>
            </w:r>
          </w:p>
        </w:tc>
        <w:tc>
          <w:tcPr>
            <w:shd w:fill="d9e2f3" w:val="clear"/>
            <w:vAlign w:val="top"/>
          </w:tcPr>
          <w:p w:rsidR="00000000" w:rsidDel="00000000" w:rsidP="00000000" w:rsidRDefault="00000000" w:rsidRPr="00000000" w14:paraId="000000C0">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Acciones</w:t>
            </w:r>
            <w:r w:rsidDel="00000000" w:rsidR="00000000" w:rsidRPr="00000000">
              <w:rPr>
                <w:rtl w:val="0"/>
              </w:rPr>
            </w:r>
          </w:p>
        </w:tc>
        <w:tc>
          <w:tcPr>
            <w:shd w:fill="d9e2f3" w:val="clear"/>
            <w:vAlign w:val="top"/>
          </w:tcPr>
          <w:p w:rsidR="00000000" w:rsidDel="00000000" w:rsidP="00000000" w:rsidRDefault="00000000" w:rsidRPr="00000000" w14:paraId="000000C1">
            <w:pPr>
              <w:spacing w:line="240" w:lineRule="auto"/>
              <w:jc w:val="center"/>
              <w:rPr>
                <w:rFonts w:ascii="Calibri" w:cs="Calibri" w:eastAsia="Calibri" w:hAnsi="Calibri"/>
              </w:rPr>
            </w:pPr>
            <w:r w:rsidDel="00000000" w:rsidR="00000000" w:rsidRPr="00000000">
              <w:rPr>
                <w:rFonts w:ascii="Calibri" w:cs="Calibri" w:eastAsia="Calibri" w:hAnsi="Calibri"/>
                <w:b w:val="1"/>
                <w:rtl w:val="0"/>
              </w:rPr>
              <w:t xml:space="preserve">Responsable</w:t>
            </w:r>
            <w:r w:rsidDel="00000000" w:rsidR="00000000" w:rsidRPr="00000000">
              <w:rPr>
                <w:rtl w:val="0"/>
              </w:rPr>
            </w:r>
          </w:p>
        </w:tc>
      </w:tr>
      <w:tr>
        <w:trPr>
          <w:cantSplit w:val="0"/>
          <w:tblHeader w:val="0"/>
        </w:trPr>
        <w:tc>
          <w:tcPr>
            <w:vAlign w:val="top"/>
          </w:tcPr>
          <w:p w:rsidR="00000000" w:rsidDel="00000000" w:rsidP="00000000" w:rsidRDefault="00000000" w:rsidRPr="00000000" w14:paraId="000000C2">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1</w:t>
            </w:r>
          </w:p>
        </w:tc>
        <w:tc>
          <w:tcPr>
            <w:vAlign w:val="top"/>
          </w:tcPr>
          <w:p w:rsidR="00000000" w:rsidDel="00000000" w:rsidP="00000000" w:rsidRDefault="00000000" w:rsidRPr="00000000" w14:paraId="000000C3">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Presentar el proyecto.</w:t>
              <w:tab/>
            </w:r>
          </w:p>
        </w:tc>
        <w:tc>
          <w:tcPr>
            <w:vAlign w:val="top"/>
          </w:tcPr>
          <w:p w:rsidR="00000000" w:rsidDel="00000000" w:rsidP="00000000" w:rsidRDefault="00000000" w:rsidRPr="00000000" w14:paraId="000000C4">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Equipo de Desarrollo</w:t>
            </w:r>
          </w:p>
        </w:tc>
      </w:tr>
      <w:tr>
        <w:trPr>
          <w:cantSplit w:val="0"/>
          <w:tblHeader w:val="0"/>
        </w:trPr>
        <w:tc>
          <w:tcPr>
            <w:vAlign w:val="top"/>
          </w:tcPr>
          <w:p w:rsidR="00000000" w:rsidDel="00000000" w:rsidP="00000000" w:rsidRDefault="00000000" w:rsidRPr="00000000" w14:paraId="000000C5">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2</w:t>
            </w:r>
          </w:p>
        </w:tc>
        <w:tc>
          <w:tcPr>
            <w:vAlign w:val="top"/>
          </w:tcPr>
          <w:p w:rsidR="00000000" w:rsidDel="00000000" w:rsidP="00000000" w:rsidRDefault="00000000" w:rsidRPr="00000000" w14:paraId="000000C6">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Revisión del proyecto.</w:t>
              <w:tab/>
            </w:r>
          </w:p>
        </w:tc>
        <w:tc>
          <w:tcPr>
            <w:vAlign w:val="top"/>
          </w:tcPr>
          <w:p w:rsidR="00000000" w:rsidDel="00000000" w:rsidP="00000000" w:rsidRDefault="00000000" w:rsidRPr="00000000" w14:paraId="000000C7">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w:t>
            </w:r>
          </w:p>
        </w:tc>
      </w:tr>
      <w:tr>
        <w:trPr>
          <w:cantSplit w:val="0"/>
          <w:tblHeader w:val="0"/>
        </w:trPr>
        <w:tc>
          <w:tcPr>
            <w:vAlign w:val="top"/>
          </w:tcPr>
          <w:p w:rsidR="00000000" w:rsidDel="00000000" w:rsidP="00000000" w:rsidRDefault="00000000" w:rsidRPr="00000000" w14:paraId="000000C8">
            <w:pPr>
              <w:spacing w:line="240" w:lineRule="auto"/>
              <w:jc w:val="center"/>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3</w:t>
            </w:r>
          </w:p>
        </w:tc>
        <w:tc>
          <w:tcPr>
            <w:vAlign w:val="top"/>
          </w:tcPr>
          <w:p w:rsidR="00000000" w:rsidDel="00000000" w:rsidP="00000000" w:rsidRDefault="00000000" w:rsidRPr="00000000" w14:paraId="000000C9">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Se firmó el acta de cierre.</w:t>
              <w:tab/>
            </w:r>
          </w:p>
        </w:tc>
        <w:tc>
          <w:tcPr>
            <w:vAlign w:val="top"/>
          </w:tcPr>
          <w:p w:rsidR="00000000" w:rsidDel="00000000" w:rsidP="00000000" w:rsidRDefault="00000000" w:rsidRPr="00000000" w14:paraId="000000CA">
            <w:pPr>
              <w:spacing w:line="240" w:lineRule="auto"/>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Cliente</w:t>
            </w:r>
          </w:p>
        </w:tc>
      </w:tr>
    </w:tbl>
    <w:p w:rsidR="00000000" w:rsidDel="00000000" w:rsidP="00000000" w:rsidRDefault="00000000" w:rsidRPr="00000000" w14:paraId="000000CB">
      <w:pPr>
        <w:spacing w:line="276" w:lineRule="auto"/>
        <w:rPr>
          <w:rFonts w:ascii="Calibri" w:cs="Calibri" w:eastAsia="Calibri" w:hAnsi="Calibri"/>
          <w:sz w:val="16"/>
          <w:szCs w:val="16"/>
        </w:rPr>
      </w:pPr>
      <w:r w:rsidDel="00000000" w:rsidR="00000000" w:rsidRPr="00000000">
        <w:rPr>
          <w:rtl w:val="0"/>
        </w:rPr>
      </w:r>
    </w:p>
    <w:tbl>
      <w:tblPr>
        <w:tblStyle w:val="Table8"/>
        <w:tblW w:w="930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300"/>
        <w:tblGridChange w:id="0">
          <w:tblGrid>
            <w:gridCol w:w="9300"/>
          </w:tblGrid>
        </w:tblGridChange>
      </w:tblGrid>
      <w:tr>
        <w:trPr>
          <w:cantSplit w:val="0"/>
          <w:tblHeader w:val="0"/>
        </w:trPr>
        <w:tc>
          <w:tcPr>
            <w:shd w:fill="999999" w:val="clear"/>
            <w:vAlign w:val="top"/>
          </w:tcPr>
          <w:p w:rsidR="00000000" w:rsidDel="00000000" w:rsidP="00000000" w:rsidRDefault="00000000" w:rsidRPr="00000000" w14:paraId="000000CC">
            <w:pPr>
              <w:spacing w:line="240" w:lineRule="auto"/>
              <w:rPr>
                <w:rFonts w:ascii="Calibri" w:cs="Calibri" w:eastAsia="Calibri" w:hAnsi="Calibri"/>
                <w:color w:val="ff0000"/>
              </w:rPr>
            </w:pPr>
            <w:r w:rsidDel="00000000" w:rsidR="00000000" w:rsidRPr="00000000">
              <w:rPr>
                <w:rFonts w:ascii="Calibri" w:cs="Calibri" w:eastAsia="Calibri" w:hAnsi="Calibri"/>
                <w:b w:val="1"/>
                <w:rtl w:val="0"/>
              </w:rPr>
              <w:t xml:space="preserve">Comentarios</w:t>
            </w:r>
            <w:r w:rsidDel="00000000" w:rsidR="00000000" w:rsidRPr="00000000">
              <w:rPr>
                <w:rtl w:val="0"/>
              </w:rPr>
            </w:r>
          </w:p>
        </w:tc>
      </w:tr>
      <w:tr>
        <w:trPr>
          <w:cantSplit w:val="0"/>
          <w:trHeight w:val="1490" w:hRule="atLeast"/>
          <w:tblHeader w:val="0"/>
        </w:trPr>
        <w:tc>
          <w:tcPr>
            <w:vAlign w:val="top"/>
          </w:tcPr>
          <w:p w:rsidR="00000000" w:rsidDel="00000000" w:rsidP="00000000" w:rsidRDefault="00000000" w:rsidRPr="00000000" w14:paraId="000000CD">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CE">
            <w:pPr>
              <w:numPr>
                <w:ilvl w:val="0"/>
                <w:numId w:val="1"/>
              </w:numPr>
              <w:spacing w:line="240" w:lineRule="auto"/>
              <w:ind w:left="720" w:hanging="360"/>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El proyecto fue oficialmente cerrado y aprobado, con la firma del acta de cierre.</w:t>
            </w:r>
          </w:p>
          <w:p w:rsidR="00000000" w:rsidDel="00000000" w:rsidP="00000000" w:rsidRDefault="00000000" w:rsidRPr="00000000" w14:paraId="000000CF">
            <w:pPr>
              <w:spacing w:line="240" w:lineRule="auto"/>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D0">
            <w:pPr>
              <w:spacing w:line="240" w:lineRule="auto"/>
              <w:rPr>
                <w:rFonts w:ascii="Calibri" w:cs="Calibri" w:eastAsia="Calibri" w:hAnsi="Calibri"/>
                <w:sz w:val="24"/>
                <w:szCs w:val="24"/>
              </w:rPr>
            </w:pPr>
            <w:r w:rsidDel="00000000" w:rsidR="00000000" w:rsidRPr="00000000">
              <w:rPr>
                <w:rtl w:val="0"/>
              </w:rPr>
            </w:r>
          </w:p>
        </w:tc>
      </w:tr>
    </w:tbl>
    <w:p w:rsidR="00000000" w:rsidDel="00000000" w:rsidP="00000000" w:rsidRDefault="00000000" w:rsidRPr="00000000" w14:paraId="000000D1">
      <w:pPr>
        <w:spacing w:line="276" w:lineRule="auto"/>
        <w:rPr/>
      </w:pPr>
      <w:r w:rsidDel="00000000" w:rsidR="00000000" w:rsidRPr="00000000">
        <w:rPr>
          <w:rtl w:val="0"/>
        </w:rPr>
      </w:r>
    </w:p>
    <w:sectPr>
      <w:headerReference r:id="rId12"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alibri"/>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D2">
    <w:pPr>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4426275</wp:posOffset>
          </wp:positionH>
          <wp:positionV relativeFrom="paragraph">
            <wp:posOffset>-14287</wp:posOffset>
          </wp:positionV>
          <wp:extent cx="1304925" cy="298450"/>
          <wp:effectExtent b="0" l="0" r="0" t="0"/>
          <wp:wrapNone/>
          <wp:docPr id="5"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1304925" cy="298450"/>
                  </a:xfrm>
                  <a:prstGeom prst="rect"/>
                  <a:ln/>
                </pic:spPr>
              </pic:pic>
            </a:graphicData>
          </a:graphic>
        </wp:anchor>
      </w:drawing>
    </w:r>
    <w:r w:rsidDel="00000000" w:rsidR="00000000" w:rsidRPr="00000000">
      <w:drawing>
        <wp:anchor allowOverlap="1" behindDoc="1" distB="0" distT="0" distL="0" distR="0" hidden="0" layoutInCell="1" locked="0" relativeHeight="0" simplePos="0">
          <wp:simplePos x="0" y="0"/>
          <wp:positionH relativeFrom="column">
            <wp:posOffset>0</wp:posOffset>
          </wp:positionH>
          <wp:positionV relativeFrom="paragraph">
            <wp:posOffset>-57149</wp:posOffset>
          </wp:positionV>
          <wp:extent cx="804545" cy="384175"/>
          <wp:effectExtent b="0" l="0" r="0" t="0"/>
          <wp:wrapNone/>
          <wp:docPr id="8" name="image5.png"/>
          <a:graphic>
            <a:graphicData uri="http://schemas.openxmlformats.org/drawingml/2006/picture">
              <pic:pic>
                <pic:nvPicPr>
                  <pic:cNvPr id="0" name="image5.png"/>
                  <pic:cNvPicPr preferRelativeResize="0"/>
                </pic:nvPicPr>
                <pic:blipFill>
                  <a:blip r:embed="rId2"/>
                  <a:srcRect b="0" l="0" r="0" t="0"/>
                  <a:stretch>
                    <a:fillRect/>
                  </a:stretch>
                </pic:blipFill>
                <pic:spPr>
                  <a:xfrm>
                    <a:off x="0" y="0"/>
                    <a:ext cx="804545" cy="384175"/>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s_419"/>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 w:type="table" w:styleId="Table6">
    <w:basedOn w:val="TableNormal"/>
    <w:tblPr>
      <w:tblStyleRowBandSize w:val="1"/>
      <w:tblStyleColBandSize w:val="1"/>
      <w:tblCellMar>
        <w:top w:w="0.0" w:type="dxa"/>
        <w:left w:w="108.0" w:type="dxa"/>
        <w:bottom w:w="0.0" w:type="dxa"/>
        <w:right w:w="108.0" w:type="dxa"/>
      </w:tblCellMar>
    </w:tblPr>
  </w:style>
  <w:style w:type="table" w:styleId="Table7">
    <w:basedOn w:val="TableNormal"/>
    <w:tblPr>
      <w:tblStyleRowBandSize w:val="1"/>
      <w:tblStyleColBandSize w:val="1"/>
      <w:tblCellMar>
        <w:top w:w="0.0" w:type="dxa"/>
        <w:left w:w="108.0" w:type="dxa"/>
        <w:bottom w:w="0.0" w:type="dxa"/>
        <w:right w:w="108.0" w:type="dxa"/>
      </w:tblCellMar>
    </w:tblPr>
  </w:style>
  <w:style w:type="table" w:styleId="Table8">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8.png"/><Relationship Id="rId10" Type="http://schemas.openxmlformats.org/officeDocument/2006/relationships/image" Target="media/image6.png"/><Relationship Id="rId12" Type="http://schemas.openxmlformats.org/officeDocument/2006/relationships/header" Target="header1.xml"/><Relationship Id="rId9"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