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82"/>
        <w:gridCol w:w="1119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C8116B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03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</w:t>
            </w:r>
            <w:r w:rsidR="008A485E">
              <w:rPr>
                <w:rFonts w:ascii="Arial" w:hAnsi="Arial" w:cs="Arial"/>
                <w:sz w:val="26"/>
                <w:szCs w:val="26"/>
                <w:lang w:val="es-MX"/>
              </w:rPr>
              <w:t>IOR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 UNIVERSITARIO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C8116B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>
                  <wp:extent cx="573405" cy="49149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3313F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D66FA0"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EE741A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EE741A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28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3313F" w:rsidRPr="006E7D75" w:rsidRDefault="00EE741A" w:rsidP="00EE741A">
            <w:pPr>
              <w:jc w:val="both"/>
              <w:rPr>
                <w:rFonts w:ascii="Arial" w:hAnsi="Arial" w:cs="Arial"/>
                <w:lang w:val="es-MX"/>
              </w:rPr>
            </w:pPr>
            <w:r w:rsidRPr="00EE741A">
              <w:rPr>
                <w:rFonts w:ascii="Arial" w:hAnsi="Arial" w:cs="Arial"/>
                <w:lang w:val="es-MX"/>
              </w:rPr>
              <w:t>El alumno desarrollará aplicaciones Web con acceso a base de datos a través de lenguajes y herramientas especializadas para distribuirlas en internet.</w:t>
            </w:r>
          </w:p>
        </w:tc>
      </w:tr>
    </w:tbl>
    <w:p w:rsidR="00D021C8" w:rsidRPr="00D3313F" w:rsidRDefault="00EE741A" w:rsidP="00D021C8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2</w:t>
      </w: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EE741A" w:rsidP="00EE741A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6B2814" w:rsidRPr="006B2814">
              <w:rPr>
                <w:rFonts w:cs="Arial"/>
                <w:sz w:val="24"/>
                <w:lang w:val="es-MX"/>
              </w:rPr>
              <w:t>Ambientes de desarrollo Web</w:t>
            </w:r>
          </w:p>
        </w:tc>
        <w:tc>
          <w:tcPr>
            <w:tcW w:w="698" w:type="pct"/>
          </w:tcPr>
          <w:p w:rsidR="00D021C8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:rsidR="00D021C8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1" w:type="pct"/>
          </w:tcPr>
          <w:p w:rsidR="00D021C8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3313F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D94C10" w:rsidRPr="00D94C10">
              <w:rPr>
                <w:rFonts w:cs="Arial"/>
                <w:sz w:val="24"/>
                <w:lang w:val="es-MX"/>
              </w:rPr>
              <w:t>Desarrollo de Front end</w:t>
            </w:r>
          </w:p>
        </w:tc>
        <w:tc>
          <w:tcPr>
            <w:tcW w:w="698" w:type="pct"/>
          </w:tcPr>
          <w:p w:rsidR="00D3313F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3313F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D3313F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EE741A" w:rsidRPr="007E44E2" w:rsidTr="00B54204">
        <w:trPr>
          <w:trHeight w:val="303"/>
          <w:jc w:val="center"/>
        </w:trPr>
        <w:tc>
          <w:tcPr>
            <w:tcW w:w="2902" w:type="pct"/>
          </w:tcPr>
          <w:p w:rsidR="00EE741A" w:rsidRDefault="00EE741A" w:rsidP="00EE741A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D94C10" w:rsidRPr="00D94C10">
              <w:rPr>
                <w:rFonts w:cs="Arial"/>
                <w:sz w:val="24"/>
                <w:lang w:val="es-MX"/>
              </w:rPr>
              <w:t>Desarrollo de Back end</w:t>
            </w:r>
          </w:p>
        </w:tc>
        <w:tc>
          <w:tcPr>
            <w:tcW w:w="698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699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1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EE741A" w:rsidRPr="007E44E2" w:rsidTr="00B54204">
        <w:trPr>
          <w:trHeight w:val="303"/>
          <w:jc w:val="center"/>
        </w:trPr>
        <w:tc>
          <w:tcPr>
            <w:tcW w:w="2902" w:type="pct"/>
          </w:tcPr>
          <w:p w:rsidR="00EE741A" w:rsidRPr="00D3313F" w:rsidRDefault="00EE741A" w:rsidP="00D94C10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IV. </w:t>
            </w:r>
            <w:r w:rsidR="00D94C10" w:rsidRPr="00D94C10">
              <w:rPr>
                <w:rFonts w:cs="Arial"/>
                <w:sz w:val="24"/>
                <w:lang w:val="es-MX"/>
              </w:rPr>
              <w:t>Publicación de aplicaciones</w:t>
            </w:r>
          </w:p>
        </w:tc>
        <w:tc>
          <w:tcPr>
            <w:tcW w:w="698" w:type="pct"/>
          </w:tcPr>
          <w:p w:rsidR="00EE741A" w:rsidRPr="00D3313F" w:rsidRDefault="00A61E6A" w:rsidP="00EE741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699" w:type="pct"/>
          </w:tcPr>
          <w:p w:rsidR="00EE741A" w:rsidRPr="007E44E2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:rsidR="00EE741A" w:rsidRPr="007E44E2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A61E6A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28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A61E6A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A61E6A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:rsidR="00B36C3E" w:rsidRPr="007E44E2" w:rsidRDefault="00D021C8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D021C8" w:rsidRPr="007E44E2" w:rsidRDefault="00D021C8" w:rsidP="00B36C3E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EE032F" w:rsidRPr="007E44E2" w:rsidTr="00AE6B52">
        <w:tc>
          <w:tcPr>
            <w:tcW w:w="1368" w:type="pct"/>
            <w:vAlign w:val="center"/>
          </w:tcPr>
          <w:p w:rsidR="00EE032F" w:rsidRPr="007E44E2" w:rsidRDefault="00EE032F" w:rsidP="00EE032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EE032F" w:rsidRPr="0001367A" w:rsidRDefault="00EE032F" w:rsidP="00EE032F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Pr="006B2814">
              <w:rPr>
                <w:rFonts w:cs="Arial"/>
                <w:sz w:val="24"/>
                <w:lang w:val="es-MX"/>
              </w:rPr>
              <w:t>Ambientes de desarrollo Web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EE032F">
              <w:rPr>
                <w:rFonts w:ascii="Arial" w:hAnsi="Arial" w:cs="Arial"/>
                <w:lang w:val="es-MX"/>
              </w:rPr>
              <w:t>El alumno configurará el ambiente de desarrollo para codificar aplicaciones Web.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EE032F" w:rsidRPr="007E44E2" w:rsidRDefault="00EE032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EE032F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Tecnologías para la creación de aplicaciones Web</w:t>
            </w:r>
          </w:p>
        </w:tc>
        <w:tc>
          <w:tcPr>
            <w:tcW w:w="1458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los conceptos de aplicaciones web: </w:t>
            </w:r>
            <w:r>
              <w:rPr>
                <w:rFonts w:ascii="Arial" w:hAnsi="Arial" w:cs="Arial"/>
              </w:rPr>
              <w:br/>
              <w:t>- Internet y Web.</w:t>
            </w:r>
            <w:r>
              <w:rPr>
                <w:rFonts w:ascii="Arial" w:hAnsi="Arial" w:cs="Arial"/>
              </w:rPr>
              <w:br/>
              <w:t>- Aplicación Web.</w:t>
            </w:r>
            <w:r>
              <w:rPr>
                <w:rFonts w:ascii="Arial" w:hAnsi="Arial" w:cs="Arial"/>
              </w:rPr>
              <w:br/>
              <w:t xml:space="preserve">- Front end. </w:t>
            </w:r>
            <w:r>
              <w:rPr>
                <w:rFonts w:ascii="Arial" w:hAnsi="Arial" w:cs="Arial"/>
              </w:rPr>
              <w:br/>
              <w:t>- Back end.</w:t>
            </w:r>
            <w:r>
              <w:rPr>
                <w:rFonts w:ascii="Arial" w:hAnsi="Arial" w:cs="Arial"/>
              </w:rPr>
              <w:br/>
              <w:t>- Hosting.</w:t>
            </w:r>
            <w:r>
              <w:rPr>
                <w:rFonts w:ascii="Arial" w:hAnsi="Arial" w:cs="Arial"/>
              </w:rPr>
              <w:br/>
              <w:t>- Protocolos (http, https).</w:t>
            </w:r>
            <w:r>
              <w:rPr>
                <w:rFonts w:ascii="Arial" w:hAnsi="Arial" w:cs="Arial"/>
              </w:rPr>
              <w:br/>
              <w:t>- Modelo Cliente - Servidor.</w:t>
            </w:r>
          </w:p>
        </w:tc>
        <w:tc>
          <w:tcPr>
            <w:tcW w:w="1542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strike/>
                <w:color w:val="FF0000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</w:tc>
      </w:tr>
      <w:tr w:rsidR="00EE032F" w:rsidRPr="007E44E2" w:rsidTr="00C75FAB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para el desarrollo de aplicaciones Web</w:t>
            </w:r>
          </w:p>
        </w:tc>
        <w:tc>
          <w:tcPr>
            <w:tcW w:w="1458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ventajas y desventajas de las herramientas del lado del cliente en el desarrollo Web.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las ventajas y desventajas de las herramientas del lado del servidor en el desarrollo Web.</w:t>
            </w:r>
          </w:p>
        </w:tc>
        <w:tc>
          <w:tcPr>
            <w:tcW w:w="1542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</w:tc>
      </w:tr>
      <w:tr w:rsidR="00EE032F" w:rsidRPr="007E44E2" w:rsidTr="00C75FAB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del ambiente de desarrollo Web</w:t>
            </w:r>
          </w:p>
        </w:tc>
        <w:tc>
          <w:tcPr>
            <w:tcW w:w="1458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el proceso de instalación y configuración del ambiente de desarrollo Web.</w:t>
            </w:r>
          </w:p>
        </w:tc>
        <w:tc>
          <w:tcPr>
            <w:tcW w:w="1542" w:type="pct"/>
            <w:shd w:val="clear" w:color="auto" w:fill="auto"/>
          </w:tcPr>
          <w:p w:rsidR="00EE032F" w:rsidRDefault="00E35D63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</w:t>
            </w:r>
            <w:r w:rsidR="00EE032F">
              <w:rPr>
                <w:rFonts w:ascii="Arial" w:hAnsi="Arial" w:cs="Arial"/>
              </w:rPr>
              <w:t xml:space="preserve"> instalación y configuración del ambiente de desarrollo Web.</w:t>
            </w:r>
          </w:p>
        </w:tc>
        <w:tc>
          <w:tcPr>
            <w:tcW w:w="1040" w:type="pct"/>
            <w:shd w:val="clear" w:color="auto" w:fill="auto"/>
          </w:tcPr>
          <w:p w:rsidR="00E863AC" w:rsidRDefault="00E863AC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863AC" w:rsidRDefault="00E863AC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032F">
              <w:rPr>
                <w:rFonts w:ascii="Arial" w:hAnsi="Arial" w:cs="Arial"/>
              </w:rPr>
              <w:t>ist</w:t>
            </w:r>
            <w:r>
              <w:rPr>
                <w:rFonts w:ascii="Arial" w:hAnsi="Arial" w:cs="Arial"/>
              </w:rPr>
              <w:t>emático</w:t>
            </w:r>
          </w:p>
          <w:p w:rsidR="00EE032F" w:rsidRDefault="00E863AC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E032F">
              <w:rPr>
                <w:rFonts w:ascii="Arial" w:hAnsi="Arial" w:cs="Arial"/>
              </w:rPr>
              <w:t>rdenado</w:t>
            </w:r>
          </w:p>
        </w:tc>
      </w:tr>
    </w:tbl>
    <w:p w:rsidR="00112654" w:rsidRDefault="00112654" w:rsidP="00112654"/>
    <w:p w:rsidR="00EE4717" w:rsidRDefault="00EE4717" w:rsidP="00112654"/>
    <w:p w:rsidR="00B36C3E" w:rsidRPr="007E44E2" w:rsidRDefault="00EE4717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B36C3E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EE4717" w:rsidRPr="00EE4717" w:rsidRDefault="00EE4717" w:rsidP="00B36C3E">
      <w:pPr>
        <w:pStyle w:val="Ttulo1"/>
        <w:numPr>
          <w:ilvl w:val="0"/>
          <w:numId w:val="0"/>
        </w:numPr>
        <w:rPr>
          <w:b w:val="0"/>
          <w:bCs w:val="0"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D12DC9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Elabora un "Reporte de Configuración” del ambiente de desarrollo Web que incluya:</w:t>
            </w:r>
          </w:p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Listado de herramientas.</w:t>
            </w:r>
          </w:p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Secuencia de instalación.</w:t>
            </w:r>
          </w:p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Secuencia de configuración.</w:t>
            </w:r>
          </w:p>
          <w:p w:rsidR="00D021C8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Pruebas de funcionamiento de la configuración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DC9" w:rsidRDefault="00D12DC9" w:rsidP="00D12DC9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1. Identificar los conceptos relacionados con tecnologías de desarrollo Web.</w:t>
            </w:r>
          </w:p>
          <w:p w:rsidR="00D12DC9" w:rsidRPr="00D12DC9" w:rsidRDefault="00D12DC9" w:rsidP="00D12DC9">
            <w:pPr>
              <w:rPr>
                <w:rFonts w:ascii="Arial" w:hAnsi="Arial" w:cs="Arial"/>
                <w:szCs w:val="22"/>
              </w:rPr>
            </w:pPr>
          </w:p>
          <w:p w:rsidR="00D12DC9" w:rsidRDefault="00D12DC9" w:rsidP="00D12DC9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2. Identificar las herramientas relacionados con el desarrollo Web.</w:t>
            </w:r>
          </w:p>
          <w:p w:rsidR="00D12DC9" w:rsidRPr="00D12DC9" w:rsidRDefault="00D12DC9" w:rsidP="00D12DC9">
            <w:pPr>
              <w:rPr>
                <w:rFonts w:ascii="Arial" w:hAnsi="Arial" w:cs="Arial"/>
                <w:szCs w:val="22"/>
              </w:rPr>
            </w:pPr>
          </w:p>
          <w:p w:rsidR="00D021C8" w:rsidRPr="00D12DC9" w:rsidRDefault="00D12DC9" w:rsidP="00D12DC9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3. Comprender el proceso de instalación y configuración del ambiente de desarrollo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D12DC9" w:rsidRDefault="00FB2EC1" w:rsidP="00FB2EC1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- Ejercicios prácticos.</w:t>
            </w:r>
          </w:p>
          <w:p w:rsidR="00D021C8" w:rsidRPr="00D12DC9" w:rsidRDefault="00FB2EC1" w:rsidP="00FB2EC1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- Listas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Pr="007E44E2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0C4099" w:rsidRDefault="000C4099" w:rsidP="00FB2EC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Mapas conceptuales.</w:t>
            </w:r>
          </w:p>
          <w:p w:rsidR="00D021C8" w:rsidRPr="006E7D75" w:rsidRDefault="002F78C9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2F78C9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52" w:rsidRDefault="00CD194C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D194C">
              <w:rPr>
                <w:rFonts w:ascii="Arial" w:hAnsi="Arial" w:cs="Arial"/>
                <w:sz w:val="22"/>
                <w:szCs w:val="22"/>
              </w:rPr>
              <w:t>lumones.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D194C">
              <w:rPr>
                <w:rFonts w:ascii="Arial" w:hAnsi="Arial" w:cs="Arial"/>
                <w:sz w:val="22"/>
                <w:szCs w:val="22"/>
              </w:rPr>
              <w:t>omputadora.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D194C">
              <w:rPr>
                <w:rFonts w:ascii="Arial" w:hAnsi="Arial" w:cs="Arial"/>
                <w:sz w:val="22"/>
                <w:szCs w:val="22"/>
              </w:rPr>
              <w:t>nternet.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quipo multimedia.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jercicios prácticos.</w:t>
            </w:r>
          </w:p>
          <w:p w:rsidR="00D021C8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>lataformas virtuales</w:t>
            </w:r>
            <w:r w:rsidR="00CD194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94415" w:rsidRPr="006E7D75" w:rsidRDefault="00994415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94415">
              <w:rPr>
                <w:rFonts w:ascii="Arial" w:hAnsi="Arial" w:cs="Arial"/>
                <w:sz w:val="22"/>
                <w:szCs w:val="22"/>
              </w:rPr>
              <w:t>ntorno de desarrollo integrado.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FB2EC1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C02E3" w:rsidRDefault="00DC02E3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DC02E3" w:rsidRPr="007E44E2" w:rsidRDefault="00DC02E3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B36C3E" w:rsidRPr="007E44E2" w:rsidRDefault="005B43E1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lang w:val="es-MX"/>
        </w:rPr>
        <w:br w:type="page"/>
      </w:r>
      <w:r w:rsidR="00B36C3E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5B43E1" w:rsidRPr="007E44E2" w:rsidRDefault="005B43E1" w:rsidP="00B36C3E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1"/>
              </w:numPr>
              <w:tabs>
                <w:tab w:val="clear" w:pos="720"/>
              </w:tabs>
              <w:ind w:left="308" w:hanging="3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C3505C" w:rsidRPr="0001367A" w:rsidRDefault="00C3505C" w:rsidP="00C3505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Pr="00D94C10">
              <w:rPr>
                <w:rFonts w:cs="Arial"/>
                <w:sz w:val="24"/>
                <w:lang w:val="es-MX"/>
              </w:rPr>
              <w:t>Desarrollo de Front end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C3505C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C3505C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C3505C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CB0009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CB0009">
              <w:rPr>
                <w:rFonts w:ascii="Arial" w:hAnsi="Arial" w:cs="Arial"/>
                <w:lang w:val="es-MX"/>
              </w:rPr>
              <w:t xml:space="preserve">El alumno desarrollará aplicaciones Web dinámicas utilizando un lenguaje </w:t>
            </w:r>
            <w:r w:rsidR="00C3505C" w:rsidRPr="00C3505C">
              <w:rPr>
                <w:rFonts w:ascii="Arial" w:hAnsi="Arial" w:cs="Arial"/>
                <w:lang w:val="es-MX"/>
              </w:rPr>
              <w:t>El alumno implementará estándares de diseño Web para crear interfaces responsivas.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5396F" w:rsidRPr="007E44E2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5396F" w:rsidRPr="007E44E2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Estructura de interfaces Web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Explicar los elementos de HTML5 para formar la estructura general de documentos: </w:t>
            </w:r>
            <w:r>
              <w:rPr>
                <w:rFonts w:ascii="Arial" w:hAnsi="Arial" w:cs="Arial"/>
              </w:rPr>
              <w:br/>
              <w:t>- DOM (Document Object Model)</w:t>
            </w:r>
            <w:r>
              <w:rPr>
                <w:rFonts w:ascii="Arial" w:hAnsi="Arial" w:cs="Arial"/>
              </w:rPr>
              <w:br/>
              <w:t>- Etiquetas de presentación.</w:t>
            </w:r>
            <w:r>
              <w:rPr>
                <w:rFonts w:ascii="Arial" w:hAnsi="Arial" w:cs="Arial"/>
              </w:rPr>
              <w:br/>
              <w:t>- Etiquetas de estructura.</w:t>
            </w:r>
            <w:r>
              <w:rPr>
                <w:rFonts w:ascii="Arial" w:hAnsi="Arial" w:cs="Arial"/>
              </w:rPr>
              <w:br/>
              <w:t>- Metadatos.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documentos HTML5 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C3505C">
              <w:rPr>
                <w:rFonts w:ascii="Arial" w:hAnsi="Arial" w:cs="Arial"/>
              </w:rPr>
              <w:t>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ropositivo.</w:t>
            </w:r>
          </w:p>
        </w:tc>
      </w:tr>
      <w:tr w:rsidR="00D5396F" w:rsidRPr="007E44E2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Formularios Web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Explicar los componentes y sintaxis de HTML y HTML5, en la creación de formularios.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</w:t>
            </w:r>
            <w:r w:rsidR="00E35D63">
              <w:rPr>
                <w:rFonts w:ascii="Arial" w:hAnsi="Arial" w:cs="Arial"/>
              </w:rPr>
              <w:t>formularios HTML</w:t>
            </w:r>
            <w:r>
              <w:rPr>
                <w:rFonts w:ascii="Arial" w:hAnsi="Arial" w:cs="Arial"/>
              </w:rPr>
              <w:t xml:space="preserve"> y HTML5.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C3505C">
              <w:rPr>
                <w:rFonts w:ascii="Arial" w:hAnsi="Arial" w:cs="Arial"/>
              </w:rPr>
              <w:t>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</w:t>
            </w:r>
          </w:p>
        </w:tc>
      </w:tr>
      <w:tr w:rsidR="00D5396F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 de interfaces Web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Describir los conceptos y reglas de usabilidad de interfaces Web.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trike/>
              </w:rPr>
              <w:br/>
            </w:r>
            <w:r>
              <w:rPr>
                <w:rFonts w:ascii="Arial" w:hAnsi="Arial" w:cs="Arial"/>
              </w:rPr>
              <w:t xml:space="preserve"> Describir los elementos de hojas de estilo en cascada. (CSS y CSS3)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la presentación de documentos HTML en hojas de estilo en cascada.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</w:t>
            </w:r>
          </w:p>
        </w:tc>
      </w:tr>
      <w:tr w:rsidR="00D5396F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responsiva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conceptos de diseño responsivo.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framewoks de diseño responsivo.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sitios Web responsivos en frameworks.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C3505C">
              <w:rPr>
                <w:rFonts w:ascii="Arial" w:hAnsi="Arial" w:cs="Arial"/>
              </w:rPr>
              <w:t>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</w:t>
            </w:r>
          </w:p>
        </w:tc>
      </w:tr>
    </w:tbl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604759" w:rsidRPr="007E44E2" w:rsidRDefault="00604759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5B43E1" w:rsidRPr="00EE4717" w:rsidRDefault="005B43E1" w:rsidP="00604759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E6B52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lastRenderedPageBreak/>
              <w:t>Desarrolla un conjunto de páginas Web estáticas y responsivas, a partir de un caso práctico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- HTML</w:t>
            </w:r>
            <w:r>
              <w:rPr>
                <w:rFonts w:ascii="Arial" w:hAnsi="Arial" w:cs="Arial"/>
              </w:rPr>
              <w:br/>
              <w:t>- HTML5</w:t>
            </w:r>
            <w:r>
              <w:rPr>
                <w:rFonts w:ascii="Arial" w:hAnsi="Arial" w:cs="Arial"/>
              </w:rPr>
              <w:br/>
              <w:t>- Hojas de estilo</w:t>
            </w:r>
            <w:r>
              <w:rPr>
                <w:rFonts w:ascii="Arial" w:hAnsi="Arial" w:cs="Arial"/>
              </w:rPr>
              <w:br/>
              <w:t>- Frameworks para diseño responsivo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elementos para la estructura de un documento HTML5.</w:t>
            </w:r>
            <w:r>
              <w:rPr>
                <w:rFonts w:ascii="Arial" w:hAnsi="Arial" w:cs="Arial"/>
              </w:rPr>
              <w:br/>
              <w:t>2. Identificar los componentes HTML y HTML5 para la creación de formularios.</w:t>
            </w:r>
            <w:r>
              <w:rPr>
                <w:rFonts w:ascii="Arial" w:hAnsi="Arial" w:cs="Arial"/>
              </w:rPr>
              <w:br/>
              <w:t>3. Comprender los elementos y aplicación de las hojas de estilo en documentos HTML y HTML5.</w:t>
            </w:r>
            <w:r>
              <w:rPr>
                <w:rFonts w:ascii="Arial" w:hAnsi="Arial" w:cs="Arial"/>
              </w:rPr>
              <w:br/>
              <w:t>4. Comprender el uso de frameworks para diseño responsivo en sitios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Ejercicios prácticos.</w:t>
            </w:r>
            <w:r>
              <w:rPr>
                <w:rFonts w:ascii="Arial" w:hAnsi="Arial" w:cs="Arial"/>
              </w:rPr>
              <w:br/>
              <w:t>- Listas de cotejo.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Default="005B43E1" w:rsidP="00604759">
      <w:pPr>
        <w:jc w:val="center"/>
        <w:rPr>
          <w:rFonts w:cs="Arial"/>
          <w:bCs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E6B52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Práctica demostrativa.</w:t>
            </w:r>
            <w:r>
              <w:rPr>
                <w:rFonts w:ascii="Arial" w:hAnsi="Arial" w:cs="Arial"/>
              </w:rPr>
              <w:br/>
              <w:t>- Prácticas en laboratorio.</w:t>
            </w:r>
            <w:r>
              <w:rPr>
                <w:rFonts w:ascii="Arial" w:hAnsi="Arial" w:cs="Arial"/>
              </w:rPr>
              <w:br/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Plumones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multimedia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Plataformas virtuales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 integrado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B36C3E" w:rsidRDefault="00B36C3E" w:rsidP="005B43E1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5B43E1" w:rsidRPr="007E44E2" w:rsidRDefault="00604759" w:rsidP="0060475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b/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C3505C" w:rsidRPr="007E44E2" w:rsidRDefault="00C3505C" w:rsidP="00604759">
      <w:pPr>
        <w:jc w:val="center"/>
        <w:rPr>
          <w:rFonts w:cs="Arial"/>
          <w:b/>
          <w:lang w:val="es-MX"/>
        </w:rPr>
      </w:pPr>
    </w:p>
    <w:p w:rsidR="00C3505C" w:rsidRPr="00C66A5E" w:rsidRDefault="00C3505C" w:rsidP="00604759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C3505C" w:rsidRPr="007E44E2" w:rsidRDefault="00C3505C" w:rsidP="00C3505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tabs>
                <w:tab w:val="clear" w:pos="720"/>
              </w:tabs>
              <w:ind w:left="308" w:hanging="3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Pr="00CB0009">
              <w:rPr>
                <w:rFonts w:ascii="Arial" w:hAnsi="Arial" w:cs="Arial"/>
                <w:b/>
                <w:lang w:val="es-MX"/>
              </w:rPr>
              <w:t>Desarrollo de Back end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C3505C" w:rsidRPr="006E7D75" w:rsidRDefault="00AE6B52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jc w:val="both"/>
              <w:rPr>
                <w:rFonts w:ascii="Arial" w:hAnsi="Arial" w:cs="Arial"/>
                <w:lang w:val="es-MX"/>
              </w:rPr>
            </w:pPr>
            <w:r w:rsidRPr="00CB0009">
              <w:rPr>
                <w:rFonts w:ascii="Arial" w:hAnsi="Arial" w:cs="Arial"/>
                <w:lang w:val="es-MX"/>
              </w:rPr>
              <w:t>El alumno desarrollará aplicaciones Web dinámicas utilizando un lenguaje de programación orientado a objetos del lado del servidor.</w:t>
            </w:r>
          </w:p>
        </w:tc>
      </w:tr>
    </w:tbl>
    <w:p w:rsidR="00C3505C" w:rsidRDefault="00C3505C" w:rsidP="00C3505C">
      <w:pPr>
        <w:rPr>
          <w:rFonts w:ascii="Arial" w:hAnsi="Arial" w:cs="Arial"/>
          <w:lang w:val="es-MX"/>
        </w:rPr>
      </w:pPr>
    </w:p>
    <w:p w:rsidR="00C3505C" w:rsidRPr="007E44E2" w:rsidRDefault="00C3505C" w:rsidP="00C3505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C3505C" w:rsidRPr="007E44E2" w:rsidTr="00AE6B52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3505C" w:rsidRPr="007E44E2" w:rsidTr="00AE6B52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Lenguaje de programación orientado a objetos del lado del servidor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la sintaxis del lenguaje de programación del lado del servidor:</w:t>
            </w:r>
            <w:r>
              <w:rPr>
                <w:rFonts w:ascii="Arial" w:hAnsi="Arial" w:cs="Arial"/>
              </w:rPr>
              <w:br/>
              <w:t>- Variables.</w:t>
            </w:r>
            <w:r>
              <w:rPr>
                <w:rFonts w:ascii="Arial" w:hAnsi="Arial" w:cs="Arial"/>
              </w:rPr>
              <w:br/>
              <w:t>- Expresiones.</w:t>
            </w:r>
            <w:r>
              <w:rPr>
                <w:rFonts w:ascii="Arial" w:hAnsi="Arial" w:cs="Arial"/>
              </w:rPr>
              <w:br/>
              <w:t>- Estructuras de control.</w:t>
            </w:r>
            <w:r>
              <w:rPr>
                <w:rFonts w:ascii="Arial" w:hAnsi="Arial" w:cs="Arial"/>
              </w:rPr>
              <w:br/>
              <w:t>- Clases.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programas del lado del servidor. 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Manejo de peticiones Web 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métodos de comunicación entre cliente y servidor: get y post.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 de conexión a Bases de Datos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métodos de conexión a Bases de Datos.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lastRenderedPageBreak/>
              <w:t xml:space="preserve">Gestión de datos 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el proceso de conexión, inserción, modificación, eliminación y consulta de Bases de Datos desde aplicaciones Web.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 que permitan la gestión de información en Bases de Datos.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archivos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el proceso de carga y descarga de archivos almacenados en el servidor.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 que permitan la gestión de archivos.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sesiones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importancia y el funcionamiento de sesiones en ambientes Web.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 que implementen el uso de sesiones.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</w:tbl>
    <w:p w:rsidR="00C3505C" w:rsidRDefault="00C3505C" w:rsidP="00C3505C"/>
    <w:p w:rsidR="00C3505C" w:rsidRDefault="00C3505C" w:rsidP="00C3505C"/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604759" w:rsidRPr="007E44E2" w:rsidRDefault="00604759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C3505C" w:rsidRPr="00EE4717" w:rsidRDefault="00C3505C" w:rsidP="00C3505C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C3505C" w:rsidRPr="007E44E2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C3505C" w:rsidRPr="007E44E2" w:rsidTr="00AE6B52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3505C" w:rsidRPr="007E44E2" w:rsidTr="00AE6B52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Desarrolla una aplicación Web, a partir de un caso práctico que contenga: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Páginas Web.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Hojas de estilo.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Gestión de contenido de base de datos desde formularios.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Implementación de seguridad por medio de sesiones.</w:t>
            </w:r>
          </w:p>
          <w:p w:rsidR="00C3505C" w:rsidRPr="00C7306D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Gestión de archivos.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1. Identificar la sintaxis del lenguaje de programación Web.</w:t>
            </w:r>
          </w:p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2. Identificar los métodos de intercambio de información hacia el servidor y la Base de Datos.</w:t>
            </w: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3. Comprender el proceso de gestión de información desde una aplicación Web.</w:t>
            </w: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4. Comprender el manejo de sesiones en aplicaciones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Pr="007E70B1" w:rsidRDefault="00C3505C" w:rsidP="00AE6B52">
            <w:pPr>
              <w:rPr>
                <w:rFonts w:ascii="Arial" w:hAnsi="Arial" w:cs="Arial"/>
                <w:szCs w:val="22"/>
              </w:rPr>
            </w:pPr>
            <w:r w:rsidRPr="007E70B1">
              <w:rPr>
                <w:rFonts w:ascii="Arial" w:hAnsi="Arial" w:cs="Arial"/>
                <w:szCs w:val="22"/>
              </w:rPr>
              <w:t>- Proyecto.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Cs w:val="22"/>
              </w:rPr>
              <w:t>- Rúbrica.</w:t>
            </w:r>
          </w:p>
        </w:tc>
      </w:tr>
    </w:tbl>
    <w:p w:rsidR="00C3505C" w:rsidRPr="007E44E2" w:rsidRDefault="00C3505C" w:rsidP="00C3505C">
      <w:pPr>
        <w:jc w:val="center"/>
        <w:rPr>
          <w:rFonts w:ascii="Arial" w:hAnsi="Arial" w:cs="Arial"/>
          <w:lang w:val="es-MX"/>
        </w:rPr>
      </w:pPr>
    </w:p>
    <w:p w:rsidR="00C3505C" w:rsidRPr="007E44E2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  <w:r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C3505C" w:rsidRDefault="00C3505C" w:rsidP="00C3505C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C3505C" w:rsidRPr="007E44E2" w:rsidRDefault="00C3505C" w:rsidP="00C3505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3505C" w:rsidRPr="007E44E2" w:rsidTr="00AE6B52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C3505C" w:rsidRPr="007E44E2" w:rsidTr="00604759">
        <w:trPr>
          <w:trHeight w:val="329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DF2" w:rsidRPr="00276DF2" w:rsidRDefault="00276DF2" w:rsidP="00276DF2">
            <w:pPr>
              <w:rPr>
                <w:rFonts w:ascii="Arial" w:hAnsi="Arial" w:cs="Arial"/>
                <w:sz w:val="22"/>
                <w:szCs w:val="22"/>
              </w:rPr>
            </w:pPr>
            <w:r w:rsidRPr="00276DF2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276DF2" w:rsidRPr="00276DF2" w:rsidRDefault="00276DF2" w:rsidP="00276DF2">
            <w:pPr>
              <w:rPr>
                <w:rFonts w:ascii="Arial" w:hAnsi="Arial" w:cs="Arial"/>
                <w:sz w:val="22"/>
                <w:szCs w:val="22"/>
              </w:rPr>
            </w:pPr>
            <w:r w:rsidRPr="00276DF2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:rsidR="00604759" w:rsidRDefault="00276DF2" w:rsidP="00276DF2">
            <w:pPr>
              <w:rPr>
                <w:rFonts w:ascii="Arial" w:hAnsi="Arial" w:cs="Arial"/>
                <w:sz w:val="22"/>
                <w:szCs w:val="22"/>
              </w:rPr>
            </w:pPr>
            <w:r w:rsidRPr="00276DF2">
              <w:rPr>
                <w:rFonts w:ascii="Arial" w:hAnsi="Arial" w:cs="Arial"/>
                <w:sz w:val="22"/>
                <w:szCs w:val="22"/>
              </w:rPr>
              <w:t>- Aprendizaje basado en proyectos.</w:t>
            </w: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C3505C" w:rsidRPr="00604759" w:rsidRDefault="00C3505C" w:rsidP="006047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C3505C" w:rsidRDefault="00C3505C" w:rsidP="00AE6B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FB2EC1">
              <w:rPr>
                <w:rFonts w:ascii="Arial" w:hAnsi="Arial" w:cs="Arial"/>
                <w:sz w:val="22"/>
                <w:szCs w:val="22"/>
              </w:rPr>
              <w:t>lataformas virtuales.</w:t>
            </w:r>
          </w:p>
          <w:p w:rsidR="00C3505C" w:rsidRPr="00C7306D" w:rsidRDefault="00276DF2" w:rsidP="00AE6B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Entorno de desarrollo integrado.</w:t>
            </w:r>
          </w:p>
        </w:tc>
      </w:tr>
    </w:tbl>
    <w:p w:rsidR="00C3505C" w:rsidRDefault="00C3505C" w:rsidP="00C3505C">
      <w:pPr>
        <w:jc w:val="center"/>
        <w:rPr>
          <w:rFonts w:ascii="Arial" w:hAnsi="Arial" w:cs="Arial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C3505C" w:rsidRDefault="00C3505C" w:rsidP="00C3505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3505C" w:rsidRPr="007E44E2" w:rsidTr="00AE6B52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3505C" w:rsidRPr="007E44E2" w:rsidTr="00AE6B52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C3505C" w:rsidRPr="007E44E2" w:rsidRDefault="00604759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C3505C" w:rsidRPr="007E44E2" w:rsidRDefault="00C3505C" w:rsidP="00C3505C">
      <w:pPr>
        <w:jc w:val="center"/>
        <w:rPr>
          <w:rFonts w:ascii="Arial" w:hAnsi="Arial" w:cs="Arial"/>
          <w:b/>
          <w:lang w:val="es-MX"/>
        </w:rPr>
      </w:pPr>
    </w:p>
    <w:p w:rsidR="00604759" w:rsidRPr="007E44E2" w:rsidRDefault="00C3505C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b/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Pr="007E44E2" w:rsidRDefault="005B43E1" w:rsidP="00604759">
      <w:pPr>
        <w:jc w:val="center"/>
        <w:rPr>
          <w:rFonts w:cs="Arial"/>
          <w:b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7C31FB" w:rsidP="00F2041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IV. </w:t>
            </w:r>
            <w:r w:rsidRPr="007C31FB">
              <w:rPr>
                <w:rFonts w:ascii="Arial" w:hAnsi="Arial" w:cs="Arial"/>
                <w:b/>
                <w:lang w:val="es-MX"/>
              </w:rPr>
              <w:t>Publicación de aplicaciones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EC290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EC290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EC290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445781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445781">
              <w:rPr>
                <w:rFonts w:ascii="Arial" w:hAnsi="Arial" w:cs="Arial"/>
                <w:lang w:val="es-MX"/>
              </w:rPr>
              <w:t>El alumno publicará aplicaciones Web para su utilización en redes locales y en línea.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5B43E1" w:rsidRPr="008A35BA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Ser</w:t>
            </w:r>
          </w:p>
        </w:tc>
      </w:tr>
      <w:tr w:rsidR="00445781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Tipos de Web Hosting</w:t>
            </w:r>
          </w:p>
        </w:tc>
        <w:tc>
          <w:tcPr>
            <w:tcW w:w="1458" w:type="pct"/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servicios de Web Hosting.</w:t>
            </w:r>
          </w:p>
        </w:tc>
        <w:tc>
          <w:tcPr>
            <w:tcW w:w="1542" w:type="pct"/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el servicio de Hosting de acuerdo a las necesidades de la aplicación Web.</w:t>
            </w:r>
          </w:p>
        </w:tc>
        <w:tc>
          <w:tcPr>
            <w:tcW w:w="1040" w:type="pct"/>
            <w:shd w:val="clear" w:color="auto" w:fill="auto"/>
          </w:tcPr>
          <w:p w:rsidR="00EC290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445781">
              <w:rPr>
                <w:rFonts w:ascii="Arial" w:hAnsi="Arial" w:cs="Arial"/>
              </w:rPr>
              <w:t>ropositivo</w:t>
            </w:r>
          </w:p>
        </w:tc>
      </w:tr>
      <w:tr w:rsidR="006D16F7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Protocolos y herramientas de transferencia de archivos</w:t>
            </w:r>
          </w:p>
        </w:tc>
        <w:tc>
          <w:tcPr>
            <w:tcW w:w="1458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protocolos y herramientas de transferencia de archivos.</w:t>
            </w:r>
          </w:p>
        </w:tc>
        <w:tc>
          <w:tcPr>
            <w:tcW w:w="1542" w:type="pct"/>
            <w:shd w:val="clear" w:color="auto" w:fill="auto"/>
          </w:tcPr>
          <w:p w:rsidR="006D16F7" w:rsidRDefault="00E35D63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el protocolo y las herramientas de transferencia de archivos de acuerdo a las necesidades de la aplicación Web.</w:t>
            </w:r>
          </w:p>
        </w:tc>
        <w:tc>
          <w:tcPr>
            <w:tcW w:w="104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</w:tc>
      </w:tr>
      <w:tr w:rsidR="006D16F7" w:rsidRPr="008A35BA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Publicación local y remota</w:t>
            </w:r>
          </w:p>
        </w:tc>
        <w:tc>
          <w:tcPr>
            <w:tcW w:w="1458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los procedimientos de publicación local y remota de aplicaciones Web.</w:t>
            </w:r>
          </w:p>
        </w:tc>
        <w:tc>
          <w:tcPr>
            <w:tcW w:w="1542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publicación de aplicaciones Web de forma local y remota de acuerdo al servicio seleccionado.</w:t>
            </w:r>
          </w:p>
        </w:tc>
        <w:tc>
          <w:tcPr>
            <w:tcW w:w="104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</w:tc>
      </w:tr>
    </w:tbl>
    <w:p w:rsidR="005B43E1" w:rsidRDefault="005B43E1" w:rsidP="005B43E1"/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Pr="00EE4717" w:rsidRDefault="005B43E1" w:rsidP="00604759">
      <w:pPr>
        <w:jc w:val="center"/>
        <w:rPr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45781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Publica una aplicación Web, a partir de un caso práctico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- Páginas Web.</w:t>
            </w:r>
            <w:r>
              <w:rPr>
                <w:rFonts w:ascii="Arial" w:hAnsi="Arial" w:cs="Arial"/>
              </w:rPr>
              <w:br/>
              <w:t>- Hojas de estilo.</w:t>
            </w:r>
            <w:r>
              <w:rPr>
                <w:rFonts w:ascii="Arial" w:hAnsi="Arial" w:cs="Arial"/>
              </w:rPr>
              <w:br/>
              <w:t>- Gestión de contenido de base de datos desde formularios.</w:t>
            </w:r>
            <w:r>
              <w:rPr>
                <w:rFonts w:ascii="Arial" w:hAnsi="Arial" w:cs="Arial"/>
              </w:rPr>
              <w:br/>
              <w:t>- Implementación de seguridad por medio de sesiones.</w:t>
            </w:r>
            <w:r>
              <w:rPr>
                <w:rFonts w:ascii="Arial" w:hAnsi="Arial" w:cs="Arial"/>
              </w:rPr>
              <w:br/>
              <w:t>- Gestión de archivos.</w:t>
            </w:r>
            <w:r>
              <w:rPr>
                <w:rFonts w:ascii="Arial" w:hAnsi="Arial" w:cs="Arial"/>
              </w:rPr>
              <w:br/>
              <w:t>- Reporte de "Publicación de la aplicación Web".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servicios de Hosting.</w:t>
            </w:r>
            <w:r>
              <w:rPr>
                <w:rFonts w:ascii="Arial" w:hAnsi="Arial" w:cs="Arial"/>
              </w:rPr>
              <w:br/>
              <w:t>2. Identificar los protocolos y herramientas de transferencia de archivos.</w:t>
            </w:r>
            <w:r>
              <w:rPr>
                <w:rFonts w:ascii="Arial" w:hAnsi="Arial" w:cs="Arial"/>
              </w:rPr>
              <w:br/>
              <w:t>3. Comprender el proceso de publicación de aplicaciones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Proyecto.</w:t>
            </w:r>
            <w:r>
              <w:rPr>
                <w:rFonts w:ascii="Arial" w:hAnsi="Arial" w:cs="Arial"/>
              </w:rPr>
              <w:br/>
              <w:t>- Rúbrica.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Default="005B43E1" w:rsidP="00604759">
      <w:pPr>
        <w:jc w:val="center"/>
        <w:rPr>
          <w:rFonts w:cs="Arial"/>
          <w:bCs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B43E1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445781" w:rsidRPr="00445781" w:rsidRDefault="00A32C76" w:rsidP="00445781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45781" w:rsidRPr="00445781">
              <w:rPr>
                <w:rFonts w:ascii="Arial" w:hAnsi="Arial" w:cs="Arial"/>
                <w:sz w:val="22"/>
                <w:szCs w:val="22"/>
              </w:rPr>
              <w:t>Prácticas en laboratorio.</w:t>
            </w:r>
          </w:p>
          <w:p w:rsidR="005B43E1" w:rsidRPr="006E7D75" w:rsidRDefault="00445781" w:rsidP="00445781">
            <w:pPr>
              <w:rPr>
                <w:rFonts w:ascii="Arial" w:hAnsi="Arial" w:cs="Arial"/>
                <w:sz w:val="22"/>
                <w:szCs w:val="22"/>
              </w:rPr>
            </w:pPr>
            <w:r w:rsidRPr="00445781">
              <w:rPr>
                <w:rFonts w:ascii="Arial" w:hAnsi="Arial" w:cs="Arial"/>
                <w:sz w:val="22"/>
                <w:szCs w:val="22"/>
              </w:rPr>
              <w:t>- Aprendizaje basado en proyectos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AC8" w:rsidRDefault="00A32C76" w:rsidP="00F2041E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Pizarrón</w:t>
            </w:r>
            <w:r w:rsidR="00E17AC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iagr</w:t>
            </w:r>
            <w:r>
              <w:rPr>
                <w:rFonts w:ascii="Arial" w:hAnsi="Arial" w:cs="Arial"/>
                <w:sz w:val="22"/>
                <w:szCs w:val="22"/>
              </w:rPr>
              <w:t>amadores.</w:t>
            </w:r>
          </w:p>
          <w:p w:rsidR="005B43E1" w:rsidRPr="006E7D75" w:rsidRDefault="00445781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Entornos de desarrollo integrados</w:t>
            </w: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4847A4" w:rsidRDefault="004847A4" w:rsidP="005B43E1">
      <w:pPr>
        <w:jc w:val="center"/>
        <w:rPr>
          <w:rFonts w:ascii="Arial" w:hAnsi="Arial" w:cs="Arial"/>
          <w:lang w:val="es-MX"/>
        </w:rPr>
      </w:pPr>
    </w:p>
    <w:p w:rsidR="004847A4" w:rsidRDefault="004847A4" w:rsidP="005B43E1">
      <w:pPr>
        <w:jc w:val="center"/>
        <w:rPr>
          <w:rFonts w:ascii="Arial" w:hAnsi="Arial" w:cs="Arial"/>
          <w:lang w:val="es-MX"/>
        </w:rPr>
      </w:pPr>
    </w:p>
    <w:p w:rsidR="00B36C3E" w:rsidRDefault="00B36C3E" w:rsidP="005B43E1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A32C76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604759" w:rsidRPr="007E44E2" w:rsidRDefault="00604759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604759">
        <w:trPr>
          <w:cantSplit/>
          <w:trHeight w:val="228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Default="000C26B6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75598">
              <w:rPr>
                <w:rFonts w:ascii="Arial" w:hAnsi="Arial" w:cs="Arial"/>
                <w:sz w:val="22"/>
                <w:szCs w:val="22"/>
                <w:lang w:val="es-MX" w:eastAsia="es-MX"/>
              </w:rPr>
              <w:t>Diseñar propuestas de interfaces Web considerando las especificaciones del cliente y técnicas de diseño web para mejorar el entorno visual.</w:t>
            </w: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0C26B6" w:rsidRPr="00270D80" w:rsidRDefault="000C26B6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Entrega diseño de las interfaces del sitio WEB integrando lo siguiente: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-Mockups con componentes de diseño (Imágenes, logo corporativo, galerías, calendarios, redes sociales, banners, paletas de colores).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-Componentes de control (menús, combos, carrito de compras).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-Mapa de sitio: navegación. 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-Justificación técnica del diseño.</w:t>
            </w:r>
          </w:p>
          <w:p w:rsidR="00FB096F" w:rsidRPr="00270D80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604759" w:rsidRPr="007E44E2" w:rsidTr="00604759">
        <w:trPr>
          <w:cantSplit/>
          <w:trHeight w:val="208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759" w:rsidRPr="00875598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75598">
              <w:rPr>
                <w:rFonts w:ascii="Arial" w:hAnsi="Arial" w:cs="Arial"/>
                <w:sz w:val="22"/>
                <w:szCs w:val="22"/>
                <w:lang w:val="es-MX" w:eastAsia="es-MX"/>
              </w:rPr>
              <w:t>Codificar aplicaciones web a través de los fundamentos de programación orientada a objetos y conexión a base de datos para desarrollarla.</w:t>
            </w: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Pr="00875598" w:rsidRDefault="00604759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aplicación web: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Métodos.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Atributos.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Variables.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Conexión a la base de datos.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604759" w:rsidRPr="007E44E2" w:rsidTr="00FB096F">
        <w:trPr>
          <w:cantSplit/>
          <w:trHeight w:val="46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759" w:rsidRPr="00875598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75598">
              <w:rPr>
                <w:rFonts w:ascii="Arial" w:hAnsi="Arial" w:cs="Arial"/>
                <w:sz w:val="22"/>
                <w:szCs w:val="22"/>
                <w:lang w:val="es-MX" w:eastAsia="es-MX"/>
              </w:rPr>
              <w:t>Publicar aplicaciones web mediante el uso de servidores para su disponibilidad.</w:t>
            </w:r>
          </w:p>
          <w:p w:rsidR="00604759" w:rsidRPr="00875598" w:rsidRDefault="00604759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aplicación web y un informe que contiene: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publicación y operación: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Líder del proyecto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B36C3E" w:rsidRPr="007E44E2" w:rsidRDefault="00445509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cs="Arial"/>
          <w:b/>
          <w:sz w:val="28"/>
          <w:szCs w:val="28"/>
          <w:lang w:val="es-MX"/>
        </w:rPr>
        <w:br w:type="page"/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D021C8" w:rsidRPr="007E44E2" w:rsidRDefault="00D021C8" w:rsidP="00B36C3E">
      <w:pPr>
        <w:pStyle w:val="Ttulo1"/>
        <w:numPr>
          <w:ilvl w:val="0"/>
          <w:numId w:val="0"/>
        </w:numPr>
        <w:rPr>
          <w:rFonts w:cs="Arial"/>
          <w:b w:val="0"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876"/>
        <w:gridCol w:w="2312"/>
        <w:gridCol w:w="1375"/>
        <w:gridCol w:w="1238"/>
        <w:gridCol w:w="1634"/>
      </w:tblGrid>
      <w:tr w:rsidR="00A1496C" w:rsidRPr="00A1496C" w:rsidTr="00A17343">
        <w:trPr>
          <w:trHeight w:val="1320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8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Ciudad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Editorial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José Luis </w:t>
            </w:r>
            <w:r w:rsidR="00E35D63">
              <w:rPr>
                <w:rFonts w:ascii="Arial" w:hAnsi="Arial" w:cs="Arial"/>
              </w:rPr>
              <w:t>López</w:t>
            </w:r>
            <w:r>
              <w:rPr>
                <w:rFonts w:ascii="Arial" w:hAnsi="Arial" w:cs="Arial"/>
              </w:rPr>
              <w:t xml:space="preserve"> Goytia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>
              <w:rPr>
                <w:rFonts w:ascii="Arial" w:hAnsi="Arial" w:cs="Arial"/>
              </w:rPr>
              <w:br/>
              <w:t>ISBN: 9786074387711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Programación Orientada A Objetos Con C++ Y Java: Un Acercamiento Interdisciplinario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EDITORIAL PATRIA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994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</w:t>
            </w:r>
            <w:r w:rsidR="00E35D63">
              <w:rPr>
                <w:rFonts w:ascii="Arial" w:hAnsi="Arial" w:cs="Arial"/>
              </w:rPr>
              <w:t>López</w:t>
            </w:r>
            <w:r>
              <w:rPr>
                <w:rFonts w:ascii="Arial" w:hAnsi="Arial" w:cs="Arial"/>
              </w:rPr>
              <w:t xml:space="preserve"> Takeyas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ISBN: 978-607-622-659-9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De Programación Orientada A Objetos En C#.Net. Ejemplos Con Aplicaciones Visuales Y De Consola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 GRUPO EDITOR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150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J. Barnes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ISBN: 9788490355312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Programación Orientada A Objetos Con Java Tm Usando Bluej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MADRID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PEARSON </w:t>
            </w:r>
            <w:r w:rsidR="00875598">
              <w:rPr>
                <w:rFonts w:ascii="Arial" w:hAnsi="Arial" w:cs="Arial"/>
              </w:rPr>
              <w:t>EDUCACIÓN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524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Báez López, David; Cervantes Villagómez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ISBN: 978-607-622-673-5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Python Con Aplicaciones A Las Matemáticas, Ingeniería Y Finanzas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 GRUPO EDITOR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106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Alfredo Jiménez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2104</w:t>
            </w:r>
            <w:r>
              <w:rPr>
                <w:rFonts w:ascii="Arial" w:hAnsi="Arial" w:cs="Arial"/>
              </w:rPr>
              <w:br/>
              <w:t>ISBN: 9786076222027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Fundamentos De Programación: Diagramas De Flujo, Diagramas N-S, Pseudocódigo Y Java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 GRUPO EDITOR</w:t>
            </w: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57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72E1" w:rsidRDefault="009272E1" w:rsidP="00604759">
      <w:pPr>
        <w:jc w:val="center"/>
        <w:rPr>
          <w:rFonts w:ascii="Arial" w:hAnsi="Arial" w:cs="Arial"/>
          <w:lang w:val="en-US"/>
        </w:rPr>
      </w:pPr>
    </w:p>
    <w:sectPr w:rsidR="009272E1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39A" w:rsidRDefault="00AA739A">
      <w:r>
        <w:separator/>
      </w:r>
    </w:p>
  </w:endnote>
  <w:endnote w:type="continuationSeparator" w:id="0">
    <w:p w:rsidR="00AA739A" w:rsidRDefault="00AA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B52" w:rsidRDefault="00AE6B52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AE6B52" w:rsidRPr="006F5708" w:rsidTr="00F55CD1">
      <w:tc>
        <w:tcPr>
          <w:tcW w:w="595" w:type="pct"/>
          <w:vAlign w:val="center"/>
        </w:tcPr>
        <w:p w:rsidR="00AE6B52" w:rsidRPr="00A60A1E" w:rsidRDefault="00AE6B52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AE6B52" w:rsidRPr="00F46475" w:rsidRDefault="00AE6B52" w:rsidP="008A485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Comité técnico académico de diseño curricular del subsistema de CGUTyP de la familia de carreras de Tecnologías de la Información</w:t>
          </w:r>
        </w:p>
      </w:tc>
      <w:tc>
        <w:tcPr>
          <w:tcW w:w="981" w:type="pct"/>
          <w:vAlign w:val="center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7520" cy="46418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52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6B52" w:rsidRPr="006F5708" w:rsidTr="00F55CD1">
      <w:trPr>
        <w:trHeight w:val="280"/>
      </w:trPr>
      <w:tc>
        <w:tcPr>
          <w:tcW w:w="595" w:type="pct"/>
          <w:vAlign w:val="center"/>
        </w:tcPr>
        <w:p w:rsidR="00AE6B52" w:rsidRPr="0020497A" w:rsidRDefault="00AE6B52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AE6B52" w:rsidRPr="0020497A" w:rsidRDefault="00AE6B52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AE6B52" w:rsidRPr="006F5708" w:rsidRDefault="00AE6B52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2018</w:t>
          </w:r>
        </w:p>
      </w:tc>
      <w:tc>
        <w:tcPr>
          <w:tcW w:w="480" w:type="pct"/>
          <w:vMerge/>
        </w:tcPr>
        <w:p w:rsidR="00AE6B52" w:rsidRDefault="00AE6B52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AE6B52" w:rsidRDefault="00AE6B52" w:rsidP="005C75DE">
    <w:pPr>
      <w:jc w:val="right"/>
    </w:pPr>
  </w:p>
  <w:p w:rsidR="004206D3" w:rsidRPr="004206D3" w:rsidRDefault="004206D3" w:rsidP="004206D3">
    <w:pPr>
      <w:jc w:val="right"/>
      <w:rPr>
        <w:rFonts w:ascii="Arial" w:hAnsi="Arial" w:cs="Arial"/>
        <w:sz w:val="14"/>
        <w:szCs w:val="14"/>
        <w:lang w:val="es-MX"/>
      </w:rPr>
    </w:pPr>
    <w:r w:rsidRPr="004206D3">
      <w:rPr>
        <w:rFonts w:ascii="Arial" w:hAnsi="Arial" w:cs="Arial"/>
        <w:sz w:val="14"/>
        <w:szCs w:val="14"/>
        <w:lang w:val="es-MX"/>
      </w:rPr>
      <w:t>F-DA-PE-01-TSU-01-A1</w:t>
    </w:r>
  </w:p>
  <w:p w:rsidR="00AE6B52" w:rsidRPr="00445509" w:rsidRDefault="00AE6B52" w:rsidP="004206D3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39A" w:rsidRDefault="00AA739A">
      <w:r>
        <w:separator/>
      </w:r>
    </w:p>
  </w:footnote>
  <w:footnote w:type="continuationSeparator" w:id="0">
    <w:p w:rsidR="00AA739A" w:rsidRDefault="00AA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CD"/>
    <w:multiLevelType w:val="hybridMultilevel"/>
    <w:tmpl w:val="5EAA16E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42BC"/>
    <w:multiLevelType w:val="hybridMultilevel"/>
    <w:tmpl w:val="5EAA16E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A65101"/>
    <w:multiLevelType w:val="hybridMultilevel"/>
    <w:tmpl w:val="BD226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03CC8"/>
    <w:multiLevelType w:val="multilevel"/>
    <w:tmpl w:val="73D88344"/>
    <w:numStyleLink w:val="Estilo1"/>
  </w:abstractNum>
  <w:abstractNum w:abstractNumId="27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23757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6271D9"/>
    <w:multiLevelType w:val="hybridMultilevel"/>
    <w:tmpl w:val="AC4A0C7E"/>
    <w:lvl w:ilvl="0" w:tplc="95D490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EF3888"/>
    <w:multiLevelType w:val="hybridMultilevel"/>
    <w:tmpl w:val="D3E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5"/>
  </w:num>
  <w:num w:numId="5">
    <w:abstractNumId w:val="26"/>
  </w:num>
  <w:num w:numId="6">
    <w:abstractNumId w:val="24"/>
  </w:num>
  <w:num w:numId="7">
    <w:abstractNumId w:val="33"/>
  </w:num>
  <w:num w:numId="8">
    <w:abstractNumId w:val="44"/>
  </w:num>
  <w:num w:numId="9">
    <w:abstractNumId w:val="16"/>
  </w:num>
  <w:num w:numId="10">
    <w:abstractNumId w:val="39"/>
  </w:num>
  <w:num w:numId="11">
    <w:abstractNumId w:val="7"/>
  </w:num>
  <w:num w:numId="12">
    <w:abstractNumId w:val="4"/>
  </w:num>
  <w:num w:numId="13">
    <w:abstractNumId w:val="22"/>
  </w:num>
  <w:num w:numId="14">
    <w:abstractNumId w:val="17"/>
  </w:num>
  <w:num w:numId="15">
    <w:abstractNumId w:val="27"/>
  </w:num>
  <w:num w:numId="16">
    <w:abstractNumId w:val="14"/>
  </w:num>
  <w:num w:numId="17">
    <w:abstractNumId w:val="28"/>
  </w:num>
  <w:num w:numId="18">
    <w:abstractNumId w:val="23"/>
  </w:num>
  <w:num w:numId="19">
    <w:abstractNumId w:val="41"/>
  </w:num>
  <w:num w:numId="20">
    <w:abstractNumId w:val="29"/>
  </w:num>
  <w:num w:numId="21">
    <w:abstractNumId w:val="30"/>
  </w:num>
  <w:num w:numId="22">
    <w:abstractNumId w:val="19"/>
  </w:num>
  <w:num w:numId="23">
    <w:abstractNumId w:val="42"/>
  </w:num>
  <w:num w:numId="24">
    <w:abstractNumId w:val="9"/>
  </w:num>
  <w:num w:numId="25">
    <w:abstractNumId w:val="43"/>
  </w:num>
  <w:num w:numId="26">
    <w:abstractNumId w:val="12"/>
  </w:num>
  <w:num w:numId="27">
    <w:abstractNumId w:val="18"/>
  </w:num>
  <w:num w:numId="28">
    <w:abstractNumId w:val="20"/>
  </w:num>
  <w:num w:numId="29">
    <w:abstractNumId w:val="13"/>
  </w:num>
  <w:num w:numId="30">
    <w:abstractNumId w:val="25"/>
  </w:num>
  <w:num w:numId="31">
    <w:abstractNumId w:val="37"/>
  </w:num>
  <w:num w:numId="32">
    <w:abstractNumId w:val="40"/>
  </w:num>
  <w:num w:numId="33">
    <w:abstractNumId w:val="31"/>
  </w:num>
  <w:num w:numId="34">
    <w:abstractNumId w:val="36"/>
  </w:num>
  <w:num w:numId="35">
    <w:abstractNumId w:val="35"/>
  </w:num>
  <w:num w:numId="36">
    <w:abstractNumId w:val="45"/>
  </w:num>
  <w:num w:numId="37">
    <w:abstractNumId w:val="8"/>
  </w:num>
  <w:num w:numId="38">
    <w:abstractNumId w:val="11"/>
  </w:num>
  <w:num w:numId="39">
    <w:abstractNumId w:val="1"/>
  </w:num>
  <w:num w:numId="40">
    <w:abstractNumId w:val="6"/>
  </w:num>
  <w:num w:numId="41">
    <w:abstractNumId w:val="0"/>
  </w:num>
  <w:num w:numId="42">
    <w:abstractNumId w:val="38"/>
  </w:num>
  <w:num w:numId="43">
    <w:abstractNumId w:val="32"/>
  </w:num>
  <w:num w:numId="44">
    <w:abstractNumId w:val="34"/>
  </w:num>
  <w:num w:numId="45">
    <w:abstractNumId w:val="21"/>
  </w:num>
  <w:num w:numId="4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4821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26B6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3DB4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17D7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76DF2"/>
    <w:rsid w:val="00281DC5"/>
    <w:rsid w:val="0028488A"/>
    <w:rsid w:val="002912E7"/>
    <w:rsid w:val="0029522E"/>
    <w:rsid w:val="002971AE"/>
    <w:rsid w:val="002A3069"/>
    <w:rsid w:val="002A59F0"/>
    <w:rsid w:val="002A7324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2F78C9"/>
    <w:rsid w:val="003018AB"/>
    <w:rsid w:val="0030547D"/>
    <w:rsid w:val="003121A4"/>
    <w:rsid w:val="0031369D"/>
    <w:rsid w:val="003148A9"/>
    <w:rsid w:val="00314FFA"/>
    <w:rsid w:val="0031567E"/>
    <w:rsid w:val="00315A83"/>
    <w:rsid w:val="00316696"/>
    <w:rsid w:val="00317469"/>
    <w:rsid w:val="00321526"/>
    <w:rsid w:val="003221ED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12FE"/>
    <w:rsid w:val="003D2BF9"/>
    <w:rsid w:val="003D5300"/>
    <w:rsid w:val="003D7E26"/>
    <w:rsid w:val="003D7F9B"/>
    <w:rsid w:val="003E6D29"/>
    <w:rsid w:val="003F39CE"/>
    <w:rsid w:val="003F3F69"/>
    <w:rsid w:val="003F4177"/>
    <w:rsid w:val="0040384D"/>
    <w:rsid w:val="00413996"/>
    <w:rsid w:val="004206D3"/>
    <w:rsid w:val="004227BA"/>
    <w:rsid w:val="00427DF8"/>
    <w:rsid w:val="00433D5F"/>
    <w:rsid w:val="00436D4C"/>
    <w:rsid w:val="00441356"/>
    <w:rsid w:val="00441B56"/>
    <w:rsid w:val="00445509"/>
    <w:rsid w:val="00445781"/>
    <w:rsid w:val="004478D1"/>
    <w:rsid w:val="00450A50"/>
    <w:rsid w:val="0045447F"/>
    <w:rsid w:val="00456EC7"/>
    <w:rsid w:val="00461132"/>
    <w:rsid w:val="00462EEF"/>
    <w:rsid w:val="004671BB"/>
    <w:rsid w:val="00467CC9"/>
    <w:rsid w:val="00477822"/>
    <w:rsid w:val="00481209"/>
    <w:rsid w:val="004847A4"/>
    <w:rsid w:val="00492288"/>
    <w:rsid w:val="004965D1"/>
    <w:rsid w:val="00497A9F"/>
    <w:rsid w:val="004A0C3F"/>
    <w:rsid w:val="004B0836"/>
    <w:rsid w:val="004B2652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D7EF7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1F97"/>
    <w:rsid w:val="005B2128"/>
    <w:rsid w:val="005B43E1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59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2814"/>
    <w:rsid w:val="006B5214"/>
    <w:rsid w:val="006C23D3"/>
    <w:rsid w:val="006C265D"/>
    <w:rsid w:val="006D16F7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C52"/>
    <w:rsid w:val="00756EAF"/>
    <w:rsid w:val="00760D65"/>
    <w:rsid w:val="00764C16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0C68"/>
    <w:rsid w:val="007B3AB8"/>
    <w:rsid w:val="007B79E0"/>
    <w:rsid w:val="007B7CDC"/>
    <w:rsid w:val="007C08D6"/>
    <w:rsid w:val="007C17E1"/>
    <w:rsid w:val="007C248B"/>
    <w:rsid w:val="007C31FB"/>
    <w:rsid w:val="007C32B4"/>
    <w:rsid w:val="007C5950"/>
    <w:rsid w:val="007E05D5"/>
    <w:rsid w:val="007E6640"/>
    <w:rsid w:val="007E70B1"/>
    <w:rsid w:val="007F408B"/>
    <w:rsid w:val="007F40CE"/>
    <w:rsid w:val="00803D6A"/>
    <w:rsid w:val="00814650"/>
    <w:rsid w:val="00815B60"/>
    <w:rsid w:val="0081656D"/>
    <w:rsid w:val="00817017"/>
    <w:rsid w:val="00821A54"/>
    <w:rsid w:val="00822209"/>
    <w:rsid w:val="0082582E"/>
    <w:rsid w:val="00831868"/>
    <w:rsid w:val="00832304"/>
    <w:rsid w:val="00837F38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75598"/>
    <w:rsid w:val="00883E25"/>
    <w:rsid w:val="00884658"/>
    <w:rsid w:val="008863B8"/>
    <w:rsid w:val="00890CE4"/>
    <w:rsid w:val="00892A19"/>
    <w:rsid w:val="00893F27"/>
    <w:rsid w:val="008976DE"/>
    <w:rsid w:val="008A35BA"/>
    <w:rsid w:val="008A485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12C8D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94415"/>
    <w:rsid w:val="009A0D88"/>
    <w:rsid w:val="009B26BD"/>
    <w:rsid w:val="009C2D6F"/>
    <w:rsid w:val="009D6FE1"/>
    <w:rsid w:val="009E375A"/>
    <w:rsid w:val="009F0AC3"/>
    <w:rsid w:val="009F66F5"/>
    <w:rsid w:val="00A02760"/>
    <w:rsid w:val="00A1496C"/>
    <w:rsid w:val="00A153F4"/>
    <w:rsid w:val="00A15C4E"/>
    <w:rsid w:val="00A17343"/>
    <w:rsid w:val="00A23CA0"/>
    <w:rsid w:val="00A25825"/>
    <w:rsid w:val="00A25EBE"/>
    <w:rsid w:val="00A32C76"/>
    <w:rsid w:val="00A447FE"/>
    <w:rsid w:val="00A47F71"/>
    <w:rsid w:val="00A569D8"/>
    <w:rsid w:val="00A57040"/>
    <w:rsid w:val="00A60A1E"/>
    <w:rsid w:val="00A61E6A"/>
    <w:rsid w:val="00A62817"/>
    <w:rsid w:val="00A645C9"/>
    <w:rsid w:val="00A65A64"/>
    <w:rsid w:val="00A731C8"/>
    <w:rsid w:val="00A732A5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A739A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E6B52"/>
    <w:rsid w:val="00AF3E07"/>
    <w:rsid w:val="00AF55B5"/>
    <w:rsid w:val="00B05FBF"/>
    <w:rsid w:val="00B12965"/>
    <w:rsid w:val="00B2242B"/>
    <w:rsid w:val="00B271E6"/>
    <w:rsid w:val="00B27CFC"/>
    <w:rsid w:val="00B30B26"/>
    <w:rsid w:val="00B36C3E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3505C"/>
    <w:rsid w:val="00C47DF4"/>
    <w:rsid w:val="00C505A2"/>
    <w:rsid w:val="00C62608"/>
    <w:rsid w:val="00C64CB7"/>
    <w:rsid w:val="00C67673"/>
    <w:rsid w:val="00C7306D"/>
    <w:rsid w:val="00C75FAB"/>
    <w:rsid w:val="00C76F95"/>
    <w:rsid w:val="00C8116B"/>
    <w:rsid w:val="00C8563A"/>
    <w:rsid w:val="00C91034"/>
    <w:rsid w:val="00C94FD4"/>
    <w:rsid w:val="00CA7671"/>
    <w:rsid w:val="00CB0009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194C"/>
    <w:rsid w:val="00CD2FE9"/>
    <w:rsid w:val="00CD39A7"/>
    <w:rsid w:val="00CD69EF"/>
    <w:rsid w:val="00CD77E2"/>
    <w:rsid w:val="00CE77B2"/>
    <w:rsid w:val="00CF02BE"/>
    <w:rsid w:val="00CF48EE"/>
    <w:rsid w:val="00CF616E"/>
    <w:rsid w:val="00D021C8"/>
    <w:rsid w:val="00D02670"/>
    <w:rsid w:val="00D108A7"/>
    <w:rsid w:val="00D122C9"/>
    <w:rsid w:val="00D12DC9"/>
    <w:rsid w:val="00D142CA"/>
    <w:rsid w:val="00D154F6"/>
    <w:rsid w:val="00D17027"/>
    <w:rsid w:val="00D3018F"/>
    <w:rsid w:val="00D309CE"/>
    <w:rsid w:val="00D30B96"/>
    <w:rsid w:val="00D31CE3"/>
    <w:rsid w:val="00D32E25"/>
    <w:rsid w:val="00D3313F"/>
    <w:rsid w:val="00D33285"/>
    <w:rsid w:val="00D34675"/>
    <w:rsid w:val="00D4381D"/>
    <w:rsid w:val="00D46EBA"/>
    <w:rsid w:val="00D5396F"/>
    <w:rsid w:val="00D551D9"/>
    <w:rsid w:val="00D624E4"/>
    <w:rsid w:val="00D62E70"/>
    <w:rsid w:val="00D63C89"/>
    <w:rsid w:val="00D66FA0"/>
    <w:rsid w:val="00D74B69"/>
    <w:rsid w:val="00D750B4"/>
    <w:rsid w:val="00D76201"/>
    <w:rsid w:val="00D76590"/>
    <w:rsid w:val="00D76A8E"/>
    <w:rsid w:val="00D811E0"/>
    <w:rsid w:val="00D916D3"/>
    <w:rsid w:val="00D93EC9"/>
    <w:rsid w:val="00D94C10"/>
    <w:rsid w:val="00DB4567"/>
    <w:rsid w:val="00DB7F74"/>
    <w:rsid w:val="00DC02E3"/>
    <w:rsid w:val="00DC02FE"/>
    <w:rsid w:val="00DC0B16"/>
    <w:rsid w:val="00DC5B9B"/>
    <w:rsid w:val="00DD0B48"/>
    <w:rsid w:val="00DD7958"/>
    <w:rsid w:val="00DE130F"/>
    <w:rsid w:val="00DE2CDD"/>
    <w:rsid w:val="00DE3F8C"/>
    <w:rsid w:val="00DF033C"/>
    <w:rsid w:val="00DF0EC2"/>
    <w:rsid w:val="00E00497"/>
    <w:rsid w:val="00E01BD6"/>
    <w:rsid w:val="00E11AD2"/>
    <w:rsid w:val="00E15E09"/>
    <w:rsid w:val="00E17745"/>
    <w:rsid w:val="00E17AC8"/>
    <w:rsid w:val="00E25723"/>
    <w:rsid w:val="00E25E9D"/>
    <w:rsid w:val="00E32F79"/>
    <w:rsid w:val="00E343EC"/>
    <w:rsid w:val="00E35D63"/>
    <w:rsid w:val="00E3775E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863AC"/>
    <w:rsid w:val="00E940F8"/>
    <w:rsid w:val="00E97D6F"/>
    <w:rsid w:val="00EA0AD3"/>
    <w:rsid w:val="00EA3F3E"/>
    <w:rsid w:val="00EA50E5"/>
    <w:rsid w:val="00EB1333"/>
    <w:rsid w:val="00EB3851"/>
    <w:rsid w:val="00EB463D"/>
    <w:rsid w:val="00EC2901"/>
    <w:rsid w:val="00EC5B70"/>
    <w:rsid w:val="00EE032F"/>
    <w:rsid w:val="00EE14E0"/>
    <w:rsid w:val="00EE3503"/>
    <w:rsid w:val="00EE3690"/>
    <w:rsid w:val="00EE4717"/>
    <w:rsid w:val="00EE741A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41E"/>
    <w:rsid w:val="00F20DB5"/>
    <w:rsid w:val="00F23663"/>
    <w:rsid w:val="00F24FAD"/>
    <w:rsid w:val="00F36724"/>
    <w:rsid w:val="00F37368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096F"/>
    <w:rsid w:val="00FB2EC1"/>
    <w:rsid w:val="00FB6CAF"/>
    <w:rsid w:val="00FC7BB4"/>
    <w:rsid w:val="00FD0522"/>
    <w:rsid w:val="00FD2A84"/>
    <w:rsid w:val="00FD64CF"/>
    <w:rsid w:val="00FD7C9C"/>
    <w:rsid w:val="00FE0D7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DF889-0307-468D-9BE4-9BC75DE5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Listamedia2-nfasis21">
    <w:name w:val="Lista media 2 - Énfasis 2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63"/>
    <w:qFormat/>
    <w:rsid w:val="0087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1982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28</cp:revision>
  <cp:lastPrinted>2010-09-10T18:43:00Z</cp:lastPrinted>
  <dcterms:created xsi:type="dcterms:W3CDTF">2018-10-10T16:51:00Z</dcterms:created>
  <dcterms:modified xsi:type="dcterms:W3CDTF">2018-12-03T17:28:00Z</dcterms:modified>
</cp:coreProperties>
</file>