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49.0" w:type="dxa"/>
        <w:jc w:val="left"/>
        <w:tblInd w:w="-144.0" w:type="dxa"/>
        <w:tblLayout w:type="fixed"/>
        <w:tblLook w:val="0000"/>
      </w:tblPr>
      <w:tblGrid>
        <w:gridCol w:w="14449"/>
        <w:tblGridChange w:id="0">
          <w:tblGrid>
            <w:gridCol w:w="14449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Diagrama de Módulos del Proyecto REDRE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8010525" cy="4200525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0525" cy="420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left" w:leader="none" w:pos="7250"/>
        </w:tabs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624" w:top="567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b w:val="1"/>
        <w:sz w:val="24"/>
        <w:szCs w:val="24"/>
        <w:rtl w:val="0"/>
      </w:rPr>
      <w:t xml:space="preserve">                                                                                                                                                     INT2_5A_REDRE_T_01_RepresentaciónConceptual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-57148</wp:posOffset>
          </wp:positionH>
          <wp:positionV relativeFrom="topMargin">
            <wp:posOffset>-1089023</wp:posOffset>
          </wp:positionV>
          <wp:extent cx="887730" cy="420370"/>
          <wp:effectExtent b="0" l="0" r="0" t="0"/>
          <wp:wrapSquare wrapText="bothSides" distB="0" distT="0" distL="114300" distR="11430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2e74b5"/>
        <w:sz w:val="48"/>
        <w:szCs w:val="48"/>
        <w:rtl w:val="0"/>
      </w:rPr>
      <w:t xml:space="preserve">Diagrama de Módulos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7793990</wp:posOffset>
          </wp:positionH>
          <wp:positionV relativeFrom="paragraph">
            <wp:posOffset>83820</wp:posOffset>
          </wp:positionV>
          <wp:extent cx="1304925" cy="29845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-61910</wp:posOffset>
          </wp:positionV>
          <wp:extent cx="885825" cy="442913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825" cy="4429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25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87"/>
      <w:gridCol w:w="1550"/>
      <w:gridCol w:w="11588"/>
      <w:tblGridChange w:id="0">
        <w:tblGrid>
          <w:gridCol w:w="1287"/>
          <w:gridCol w:w="1550"/>
          <w:gridCol w:w="11588"/>
        </w:tblGrid>
      </w:tblGridChange>
    </w:tblGrid>
    <w:tr>
      <w:trPr>
        <w:cantSplit w:val="0"/>
        <w:trHeight w:val="378.5546875" w:hRule="atLeast"/>
        <w:tblHeader w:val="0"/>
      </w:trPr>
      <w:tc>
        <w:tcPr>
          <w:shd w:fill="2e74b5" w:val="clear"/>
          <w:vAlign w:val="top"/>
        </w:tcPr>
        <w:p w:rsidR="00000000" w:rsidDel="00000000" w:rsidP="00000000" w:rsidRDefault="00000000" w:rsidRPr="00000000" w14:paraId="00000009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0A">
          <w:pPr>
            <w:spacing w:after="0"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REDRE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0B">
          <w:pPr>
            <w:spacing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2e74b5" w:val="clear"/>
          <w:vAlign w:val="top"/>
        </w:tcPr>
        <w:p w:rsidR="00000000" w:rsidDel="00000000" w:rsidP="00000000" w:rsidRDefault="00000000" w:rsidRPr="00000000" w14:paraId="0000000C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0D">
          <w:pPr>
            <w:spacing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JAGM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0E">
          <w:pPr>
            <w:spacing w:after="0" w:line="240" w:lineRule="auto"/>
            <w:rPr>
              <w:vertAlign w:val="baseline"/>
            </w:rPr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decuadrícula4-Énfasis1">
    <w:name w:val="Tabla de cuadrícula 4 - Énfasis 1"/>
    <w:basedOn w:val="Tablanormal"/>
    <w:next w:val="Tabladecuadrícula4-Énfasis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decuadrícula4-Énfasis1"/>
      <w:tblStyleRowBandSize w:val="1"/>
      <w:tblStyleColBandSize w:val="1"/>
      <w:jc w:val="left"/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JloEP9ejrAjG6N1igioQ/PO4ZA==">AMUW2mVotFJdv1Li7p/hgrOY0n6acjp0I1e2vDtJUtUN8gpbTRxCr3STu4Z/6eBdRQ3JcDBklufd/fS0zI7Ym2WsIhjDkeTuesC4yJtw6OSajr24SoZPmPk=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2022-09-20T20:18:00Z</dcterms:created>
  <dc:creator>bernardo</dc:creator>
</cp:coreProperties>
</file>