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75136708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3BA69A66" w14:textId="181C917D" w:rsidR="00D608E5" w:rsidRDefault="00D608E5">
          <w:r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3FF62C5F" wp14:editId="30419E5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362200" cy="2362200"/>
                <wp:effectExtent l="0" t="0" r="0" b="0"/>
                <wp:wrapNone/>
                <wp:docPr id="1" name="Picture 1" descr="Resultado de imagen para ulsa oaxaca escudo de arm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Resultado de imagen para ulsa oaxaca escudo de arm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DFA64BC" w14:textId="1CBBF57C" w:rsidR="00D608E5" w:rsidRDefault="00D608E5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C97450" wp14:editId="5A8001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329CCCA" w14:textId="42D1EC14" w:rsidR="00D608E5" w:rsidRDefault="00D608E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A1499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Gob</w:t>
                                      </w:r>
                                      <w:proofErr w:type="spellEnd"/>
                                      <w:r w:rsidR="004C21D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- </w:t>
                                      </w:r>
                                      <w:proofErr w:type="spellStart"/>
                                      <w:r w:rsidR="00A1499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Finder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14:paraId="4520F3CD" w14:textId="77777777" w:rsidR="00D608E5" w:rsidRDefault="00D608E5"/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BC97450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329CCCA" w14:textId="42D1EC14" w:rsidR="00D608E5" w:rsidRDefault="00D608E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A1499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Gob</w:t>
                                </w:r>
                                <w:proofErr w:type="spellEnd"/>
                                <w:r w:rsidR="004C21D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- </w:t>
                                </w:r>
                                <w:proofErr w:type="spellStart"/>
                                <w:r w:rsidR="00A1499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Finder</w:t>
                                </w:r>
                                <w:proofErr w:type="spellEnd"/>
                              </w:sdtContent>
                            </w:sdt>
                          </w:p>
                          <w:p w14:paraId="4520F3CD" w14:textId="77777777" w:rsidR="00D608E5" w:rsidRDefault="00D608E5"/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9D9403" wp14:editId="71C55D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0BC0C7" w14:textId="21BF1F29" w:rsidR="00D608E5" w:rsidRDefault="00A1499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Documentación técnica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EF9F76" w14:textId="2C427EB1" w:rsidR="00D608E5" w:rsidRDefault="00D608E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Rolando Arango Carrasco</w:t>
                                    </w:r>
                                  </w:p>
                                </w:sdtContent>
                              </w:sdt>
                              <w:p w14:paraId="3C1B26C3" w14:textId="0D5BA038" w:rsidR="00A14992" w:rsidRDefault="00A14992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Luis Angel Vivas Lazaro</w:t>
                                </w:r>
                              </w:p>
                              <w:p w14:paraId="28B39B5A" w14:textId="240B40E2" w:rsidR="00A14992" w:rsidRDefault="00A14992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Víctor Hugo Tapia Juárez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9D940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0BC0C7" w14:textId="21BF1F29" w:rsidR="00D608E5" w:rsidRDefault="00A1499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Documentación técnica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EF9F76" w14:textId="2C427EB1" w:rsidR="00D608E5" w:rsidRDefault="00D608E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Rolando Arango Carrasco</w:t>
                              </w:r>
                            </w:p>
                          </w:sdtContent>
                        </w:sdt>
                        <w:p w14:paraId="3C1B26C3" w14:textId="0D5BA038" w:rsidR="00A14992" w:rsidRDefault="00A14992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Luis Angel Vivas Lazaro</w:t>
                          </w:r>
                        </w:p>
                        <w:p w14:paraId="28B39B5A" w14:textId="240B40E2" w:rsidR="00A14992" w:rsidRDefault="00A14992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Víctor Hugo Tapia Juárez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FD06A4" wp14:editId="1DF4C22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6CE4AD" w14:textId="264BCDC0" w:rsidR="00D608E5" w:rsidRDefault="00D608E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FD06A4"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6CE4AD" w14:textId="264BCDC0" w:rsidR="00D608E5" w:rsidRDefault="00D608E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34169ABB" w14:textId="59BA5FCF" w:rsidR="00C4104A" w:rsidRDefault="00B20B78" w:rsidP="00391A33">
      <w:pPr>
        <w:jc w:val="both"/>
        <w:rPr>
          <w:rFonts w:ascii="Arial" w:hAnsi="Arial" w:cs="Arial"/>
          <w:sz w:val="24"/>
          <w:szCs w:val="24"/>
        </w:rPr>
      </w:pPr>
      <w:r w:rsidRPr="00391A33">
        <w:rPr>
          <w:rFonts w:ascii="Arial" w:hAnsi="Arial" w:cs="Arial"/>
          <w:sz w:val="24"/>
          <w:szCs w:val="24"/>
        </w:rPr>
        <w:lastRenderedPageBreak/>
        <w:t>MANUAL TÉCNICO</w:t>
      </w:r>
    </w:p>
    <w:p w14:paraId="623AD631" w14:textId="77777777" w:rsidR="00391A33" w:rsidRPr="00391A33" w:rsidRDefault="00391A33" w:rsidP="00391A33">
      <w:pPr>
        <w:jc w:val="both"/>
        <w:rPr>
          <w:rFonts w:ascii="Arial" w:hAnsi="Arial" w:cs="Arial"/>
          <w:sz w:val="24"/>
          <w:szCs w:val="24"/>
        </w:rPr>
      </w:pPr>
    </w:p>
    <w:p w14:paraId="063802FA" w14:textId="77777777" w:rsidR="00C4104A" w:rsidRPr="00391A33" w:rsidRDefault="00391A33" w:rsidP="00391A33">
      <w:pPr>
        <w:jc w:val="both"/>
        <w:rPr>
          <w:rFonts w:ascii="Arial" w:hAnsi="Arial" w:cs="Arial"/>
          <w:sz w:val="24"/>
          <w:szCs w:val="24"/>
        </w:rPr>
      </w:pPr>
      <w:r w:rsidRPr="00391A33">
        <w:rPr>
          <w:rFonts w:ascii="Arial" w:hAnsi="Arial" w:cs="Arial"/>
          <w:sz w:val="24"/>
          <w:szCs w:val="24"/>
        </w:rPr>
        <w:t>PROBLEMÁTICA</w:t>
      </w:r>
    </w:p>
    <w:p w14:paraId="2DD6D6E3" w14:textId="77777777" w:rsidR="00C4104A" w:rsidRDefault="00C4104A" w:rsidP="00391A33">
      <w:pPr>
        <w:jc w:val="both"/>
        <w:rPr>
          <w:rFonts w:ascii="Arial" w:hAnsi="Arial" w:cs="Arial"/>
          <w:sz w:val="24"/>
          <w:szCs w:val="24"/>
        </w:rPr>
      </w:pPr>
      <w:r w:rsidRPr="00391A33">
        <w:rPr>
          <w:rFonts w:ascii="Arial" w:hAnsi="Arial" w:cs="Arial"/>
          <w:sz w:val="24"/>
          <w:szCs w:val="24"/>
        </w:rPr>
        <w:t xml:space="preserve">Con frecuencia la población del estado de Oaxaca no tiene conocimiento de la ubicación de las dependencias en la ciudad cuando quieren realizar un trámite. </w:t>
      </w:r>
    </w:p>
    <w:p w14:paraId="412B7F53" w14:textId="77777777" w:rsidR="00396D20" w:rsidRPr="00391A33" w:rsidRDefault="00396D20" w:rsidP="00391A33">
      <w:pPr>
        <w:jc w:val="both"/>
        <w:rPr>
          <w:rFonts w:ascii="Arial" w:hAnsi="Arial" w:cs="Arial"/>
          <w:sz w:val="24"/>
          <w:szCs w:val="24"/>
        </w:rPr>
      </w:pPr>
    </w:p>
    <w:p w14:paraId="2F91DE1E" w14:textId="3CC077A2" w:rsidR="00391A33" w:rsidRPr="00391A33" w:rsidRDefault="00391A33" w:rsidP="00391A33">
      <w:pPr>
        <w:jc w:val="both"/>
        <w:rPr>
          <w:rFonts w:ascii="Arial" w:hAnsi="Arial" w:cs="Arial"/>
          <w:sz w:val="24"/>
          <w:szCs w:val="24"/>
        </w:rPr>
      </w:pPr>
      <w:r w:rsidRPr="00391A33">
        <w:rPr>
          <w:rFonts w:ascii="Arial" w:hAnsi="Arial" w:cs="Arial"/>
          <w:sz w:val="24"/>
          <w:szCs w:val="24"/>
        </w:rPr>
        <w:t>SOLUCIÓN PLANTEADA</w:t>
      </w:r>
      <w:bookmarkStart w:id="0" w:name="_GoBack"/>
      <w:bookmarkEnd w:id="0"/>
    </w:p>
    <w:p w14:paraId="0A02FCCB" w14:textId="77777777" w:rsidR="00C4104A" w:rsidRPr="00391A33" w:rsidRDefault="00C4104A" w:rsidP="00391A33">
      <w:pPr>
        <w:jc w:val="both"/>
        <w:rPr>
          <w:rFonts w:ascii="Arial" w:hAnsi="Arial" w:cs="Arial"/>
          <w:sz w:val="24"/>
          <w:szCs w:val="24"/>
        </w:rPr>
      </w:pPr>
      <w:r w:rsidRPr="00391A33">
        <w:rPr>
          <w:rFonts w:ascii="Arial" w:hAnsi="Arial" w:cs="Arial"/>
          <w:sz w:val="24"/>
          <w:szCs w:val="24"/>
        </w:rPr>
        <w:t>Desarrollar un sistema web que permita a los ciudadanos del estado de Oaxaca encontrar la ubicación exacta de las distintas dependencias gubernamentales mediante la búsqueda de palabras claves, listado de tipo de dependencias y de acuerdo al tipo de trámite que realiza. Con la fin</w:t>
      </w:r>
      <w:r w:rsidR="002E365E" w:rsidRPr="00391A33">
        <w:rPr>
          <w:rFonts w:ascii="Arial" w:hAnsi="Arial" w:cs="Arial"/>
          <w:sz w:val="24"/>
          <w:szCs w:val="24"/>
        </w:rPr>
        <w:t>alidad de facilitar a la población el desarrollo de sus trámites agilizando la localización de las dependencias mediante el uso de geolocalización.</w:t>
      </w:r>
      <w:r w:rsidRPr="00391A33">
        <w:rPr>
          <w:rFonts w:ascii="Arial" w:hAnsi="Arial" w:cs="Arial"/>
          <w:sz w:val="24"/>
          <w:szCs w:val="24"/>
        </w:rPr>
        <w:t xml:space="preserve"> </w:t>
      </w:r>
    </w:p>
    <w:p w14:paraId="2FA8ADB2" w14:textId="77777777" w:rsidR="002E365E" w:rsidRPr="00391A33" w:rsidRDefault="002E365E" w:rsidP="00391A33">
      <w:pPr>
        <w:jc w:val="both"/>
        <w:rPr>
          <w:rFonts w:ascii="Arial" w:hAnsi="Arial" w:cs="Arial"/>
          <w:sz w:val="24"/>
          <w:szCs w:val="24"/>
        </w:rPr>
      </w:pPr>
      <w:r w:rsidRPr="00391A33">
        <w:rPr>
          <w:rFonts w:ascii="Arial" w:hAnsi="Arial" w:cs="Arial"/>
          <w:sz w:val="24"/>
          <w:szCs w:val="24"/>
        </w:rPr>
        <w:t xml:space="preserve">Tecnologías </w:t>
      </w:r>
      <w:r w:rsidR="00BB5DF7" w:rsidRPr="00391A33">
        <w:rPr>
          <w:rFonts w:ascii="Arial" w:hAnsi="Arial" w:cs="Arial"/>
          <w:sz w:val="24"/>
          <w:szCs w:val="24"/>
        </w:rPr>
        <w:t>utilizadas:</w:t>
      </w:r>
    </w:p>
    <w:p w14:paraId="751C571C" w14:textId="77777777" w:rsidR="002E365E" w:rsidRPr="00391A33" w:rsidRDefault="002E365E" w:rsidP="00391A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1A33">
        <w:rPr>
          <w:rFonts w:ascii="Arial" w:hAnsi="Arial" w:cs="Arial"/>
          <w:sz w:val="24"/>
          <w:szCs w:val="24"/>
        </w:rPr>
        <w:t>Sublime Text 2</w:t>
      </w:r>
    </w:p>
    <w:p w14:paraId="5B46B805" w14:textId="77777777" w:rsidR="002E365E" w:rsidRPr="00391A33" w:rsidRDefault="002E365E" w:rsidP="00391A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91A33">
        <w:rPr>
          <w:rFonts w:ascii="Arial" w:hAnsi="Arial" w:cs="Arial"/>
          <w:sz w:val="24"/>
          <w:szCs w:val="24"/>
        </w:rPr>
        <w:t>Bootstrap</w:t>
      </w:r>
      <w:proofErr w:type="spellEnd"/>
    </w:p>
    <w:p w14:paraId="430E728E" w14:textId="77777777" w:rsidR="002E365E" w:rsidRPr="00391A33" w:rsidRDefault="002E365E" w:rsidP="00391A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1A33">
        <w:rPr>
          <w:rFonts w:ascii="Arial" w:hAnsi="Arial" w:cs="Arial"/>
          <w:sz w:val="24"/>
          <w:szCs w:val="24"/>
        </w:rPr>
        <w:t>Html5</w:t>
      </w:r>
    </w:p>
    <w:p w14:paraId="1C4D8A27" w14:textId="77777777" w:rsidR="002E365E" w:rsidRDefault="002E365E" w:rsidP="00391A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1A33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391A33">
        <w:rPr>
          <w:rFonts w:ascii="Arial" w:hAnsi="Arial" w:cs="Arial"/>
          <w:sz w:val="24"/>
          <w:szCs w:val="24"/>
        </w:rPr>
        <w:t>Maps</w:t>
      </w:r>
      <w:proofErr w:type="spellEnd"/>
    </w:p>
    <w:p w14:paraId="65B9C877" w14:textId="77777777" w:rsidR="00391A33" w:rsidRPr="00391A33" w:rsidRDefault="00391A33" w:rsidP="00391A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Chrome</w:t>
      </w:r>
    </w:p>
    <w:p w14:paraId="234C7651" w14:textId="77777777" w:rsidR="002E365E" w:rsidRPr="00391A33" w:rsidRDefault="002E365E" w:rsidP="00391A33">
      <w:pPr>
        <w:jc w:val="both"/>
        <w:rPr>
          <w:rFonts w:ascii="Arial" w:hAnsi="Arial" w:cs="Arial"/>
          <w:sz w:val="24"/>
          <w:szCs w:val="24"/>
        </w:rPr>
      </w:pPr>
      <w:r w:rsidRPr="00391A33">
        <w:rPr>
          <w:rFonts w:ascii="Arial" w:hAnsi="Arial" w:cs="Arial"/>
          <w:sz w:val="24"/>
          <w:szCs w:val="24"/>
        </w:rPr>
        <w:t>Requisitos del Sistema</w:t>
      </w:r>
    </w:p>
    <w:p w14:paraId="4763C948" w14:textId="77777777" w:rsidR="002E365E" w:rsidRPr="00391A33" w:rsidRDefault="00BB5DF7" w:rsidP="00391A33">
      <w:pPr>
        <w:jc w:val="both"/>
        <w:rPr>
          <w:rFonts w:ascii="Arial" w:hAnsi="Arial" w:cs="Arial"/>
          <w:sz w:val="24"/>
          <w:szCs w:val="24"/>
        </w:rPr>
      </w:pPr>
      <w:r w:rsidRPr="00391A33">
        <w:rPr>
          <w:rFonts w:ascii="Arial" w:hAnsi="Arial" w:cs="Arial"/>
          <w:sz w:val="24"/>
          <w:szCs w:val="24"/>
        </w:rPr>
        <w:t>Navegador Web</w:t>
      </w:r>
      <w:r w:rsidR="00391A33">
        <w:rPr>
          <w:rFonts w:ascii="Arial" w:hAnsi="Arial" w:cs="Arial"/>
          <w:sz w:val="24"/>
          <w:szCs w:val="24"/>
        </w:rPr>
        <w:t xml:space="preserve"> (Recomendado Google Chrome v</w:t>
      </w:r>
      <w:r w:rsidR="00391A33" w:rsidRPr="00391A33">
        <w:rPr>
          <w:rFonts w:ascii="Arial" w:hAnsi="Arial" w:cs="Arial"/>
          <w:sz w:val="24"/>
          <w:szCs w:val="24"/>
        </w:rPr>
        <w:t>ersión 57.0.2987.133</w:t>
      </w:r>
      <w:r w:rsidR="00391A33">
        <w:rPr>
          <w:rFonts w:ascii="Arial" w:hAnsi="Arial" w:cs="Arial"/>
          <w:sz w:val="24"/>
          <w:szCs w:val="24"/>
        </w:rPr>
        <w:t>)</w:t>
      </w:r>
    </w:p>
    <w:p w14:paraId="5A2DB069" w14:textId="77777777" w:rsidR="00391A33" w:rsidRPr="00391A33" w:rsidRDefault="00391A33" w:rsidP="00391A33">
      <w:pPr>
        <w:jc w:val="both"/>
        <w:rPr>
          <w:rFonts w:ascii="Arial" w:hAnsi="Arial" w:cs="Arial"/>
          <w:sz w:val="24"/>
          <w:szCs w:val="24"/>
        </w:rPr>
      </w:pPr>
    </w:p>
    <w:p w14:paraId="25D5A382" w14:textId="77777777" w:rsidR="007174D1" w:rsidRPr="00391A33" w:rsidRDefault="007174D1" w:rsidP="00391A33">
      <w:pPr>
        <w:jc w:val="both"/>
        <w:rPr>
          <w:rFonts w:ascii="Arial" w:hAnsi="Arial" w:cs="Arial"/>
          <w:sz w:val="24"/>
          <w:szCs w:val="24"/>
        </w:rPr>
      </w:pPr>
    </w:p>
    <w:sectPr w:rsidR="007174D1" w:rsidRPr="00391A33" w:rsidSect="00D608E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D39C3"/>
    <w:multiLevelType w:val="hybridMultilevel"/>
    <w:tmpl w:val="1292AF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762C2"/>
    <w:multiLevelType w:val="hybridMultilevel"/>
    <w:tmpl w:val="FD5C5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78"/>
    <w:rsid w:val="00240B2A"/>
    <w:rsid w:val="002E365E"/>
    <w:rsid w:val="00391A33"/>
    <w:rsid w:val="00396D20"/>
    <w:rsid w:val="004C21DC"/>
    <w:rsid w:val="007174D1"/>
    <w:rsid w:val="00A14992"/>
    <w:rsid w:val="00B20B78"/>
    <w:rsid w:val="00BB5DF7"/>
    <w:rsid w:val="00C4104A"/>
    <w:rsid w:val="00D608E5"/>
    <w:rsid w:val="00DE24E0"/>
    <w:rsid w:val="00F9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9CA0"/>
  <w15:chartTrackingRefBased/>
  <w15:docId w15:val="{50F0681E-8D47-4653-B697-64A8966F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B7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608E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08E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Gob - Finder</dc:title>
  <dc:subject>Documentación técnica</dc:subject>
  <dc:creator>Rolando Arango Carrasco</dc:creator>
  <cp:keywords/>
  <dc:description/>
  <cp:lastModifiedBy>Rolando Arango Carrasco</cp:lastModifiedBy>
  <cp:revision>2</cp:revision>
  <dcterms:created xsi:type="dcterms:W3CDTF">2017-05-04T09:50:00Z</dcterms:created>
  <dcterms:modified xsi:type="dcterms:W3CDTF">2017-05-04T09:50:00Z</dcterms:modified>
</cp:coreProperties>
</file>