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Pool</w:t>
      </w:r>
      <w:r>
        <w:t xml:space="preserve"> </w:t>
      </w:r>
      <w:r>
        <w:t xml:space="preserve">de</w:t>
      </w:r>
      <w:r>
        <w:t xml:space="preserve"> </w:t>
      </w:r>
      <w:r>
        <w:t xml:space="preserve">Conexões</w:t>
      </w:r>
      <w:r>
        <w:t xml:space="preserve"> </w:t>
      </w:r>
      <w:r>
        <w:t xml:space="preserve">de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Dados:</w:t>
      </w:r>
      <w:r>
        <w:t xml:space="preserve"> </w:t>
      </w:r>
      <w:r>
        <w:t xml:space="preserve">Sincronização</w:t>
      </w:r>
      <w:r>
        <w:t xml:space="preserve"> </w:t>
      </w:r>
      <w:r>
        <w:t xml:space="preserve">com</w:t>
      </w:r>
      <w:r>
        <w:t xml:space="preserve"> </w:t>
      </w:r>
      <w:r>
        <w:t xml:space="preserve">Semáforos</w:t>
      </w:r>
      <w:r>
        <w:t xml:space="preserve"> </w:t>
      </w:r>
      <w:r>
        <w:t xml:space="preserve">e</w:t>
      </w:r>
      <w:r>
        <w:t xml:space="preserve"> </w:t>
      </w:r>
      <w:r>
        <w:t xml:space="preserve">Scheduling</w:t>
      </w:r>
      <w:r>
        <w:t xml:space="preserve"> </w:t>
      </w:r>
      <w:r>
        <w:t xml:space="preserve">de</w:t>
      </w:r>
      <w:r>
        <w:t xml:space="preserve"> </w:t>
      </w:r>
      <w:r>
        <w:t xml:space="preserve">Requisições</w:t>
      </w:r>
    </w:p>
    <w:p>
      <w:pPr>
        <w:pStyle w:val="Subtitle"/>
      </w:pPr>
      <w:r>
        <w:t xml:space="preserve">Projeto</w:t>
      </w:r>
      <w:r>
        <w:t xml:space="preserve"> </w:t>
      </w:r>
      <w:r>
        <w:t xml:space="preserve">de</w:t>
      </w:r>
      <w:r>
        <w:t xml:space="preserve"> </w:t>
      </w:r>
      <w:r>
        <w:t xml:space="preserve">Sistemas</w:t>
      </w:r>
      <w:r>
        <w:t xml:space="preserve"> </w:t>
      </w:r>
      <w:r>
        <w:t xml:space="preserve">Operacionais</w:t>
      </w:r>
      <w:r>
        <w:t xml:space="preserve"> </w:t>
      </w:r>
      <w:r>
        <w:t xml:space="preserve">—</w:t>
      </w:r>
      <w:r>
        <w:t xml:space="preserve"> </w:t>
      </w:r>
      <w:r>
        <w:t xml:space="preserve">Cap.</w:t>
      </w:r>
      <w:r>
        <w:t xml:space="preserve"> </w:t>
      </w:r>
      <w:r>
        <w:t xml:space="preserve">5</w:t>
      </w:r>
      <w:r>
        <w:t xml:space="preserve"> </w:t>
      </w:r>
      <w:r>
        <w:t xml:space="preserve">(Scheduling</w:t>
      </w:r>
      <w:r>
        <w:t xml:space="preserve"> </w:t>
      </w:r>
      <w:r>
        <w:t xml:space="preserve">de</w:t>
      </w:r>
      <w:r>
        <w:t xml:space="preserve"> </w:t>
      </w:r>
      <w:r>
        <w:t xml:space="preserve">CPU)</w:t>
      </w:r>
      <w:r>
        <w:t xml:space="preserve"> </w:t>
      </w:r>
      <w:r>
        <w:t xml:space="preserve">e</w:t>
      </w:r>
      <w:r>
        <w:t xml:space="preserve"> </w:t>
      </w:r>
      <w:r>
        <w:t xml:space="preserve">Cap.</w:t>
      </w:r>
      <w:r>
        <w:t xml:space="preserve"> </w:t>
      </w:r>
      <w:r>
        <w:t xml:space="preserve">6</w:t>
      </w:r>
      <w:r>
        <w:t xml:space="preserve"> </w:t>
      </w:r>
      <w:r>
        <w:t xml:space="preserve">(Sincronização</w:t>
      </w:r>
      <w:r>
        <w:t xml:space="preserve"> </w:t>
      </w:r>
      <w:r>
        <w:t xml:space="preserve">de</w:t>
      </w:r>
      <w:r>
        <w:t xml:space="preserve"> </w:t>
      </w:r>
      <w:r>
        <w:t xml:space="preserve">Processos)</w:t>
      </w:r>
    </w:p>
    <w:p>
      <w:pPr>
        <w:pStyle w:val="Author"/>
      </w:pPr>
      <w:r>
        <w:t xml:space="preserve">[Nomes</w:t>
      </w:r>
      <w:r>
        <w:t xml:space="preserve"> </w:t>
      </w:r>
      <w:r>
        <w:t xml:space="preserve">e</w:t>
      </w:r>
      <w:r>
        <w:t xml:space="preserve"> </w:t>
      </w:r>
      <w:r>
        <w:t xml:space="preserve">matrículas</w:t>
      </w:r>
      <w:r>
        <w:t xml:space="preserve"> </w:t>
      </w:r>
      <w:r>
        <w:t xml:space="preserve">dos</w:t>
      </w:r>
      <w:r>
        <w:t xml:space="preserve"> </w:t>
      </w:r>
      <w:r>
        <w:t xml:space="preserve">integrantes</w:t>
      </w:r>
      <w:r>
        <w:t xml:space="preserve"> </w:t>
      </w:r>
      <w:r>
        <w:t xml:space="preserve">do</w:t>
      </w:r>
      <w:r>
        <w:t xml:space="preserve"> </w:t>
      </w:r>
      <w:r>
        <w:t xml:space="preserve">grupo]</w:t>
      </w:r>
    </w:p>
    <w:p>
      <w:pPr>
        <w:pStyle w:val="Date"/>
      </w:pPr>
      <w:r>
        <w:t xml:space="preserve">Inatel</w:t>
      </w:r>
      <w:r>
        <w:t xml:space="preserve"> </w:t>
      </w:r>
      <w:r>
        <w:t xml:space="preserve">—</w:t>
      </w:r>
      <w:r>
        <w:t xml:space="preserve"> </w:t>
      </w:r>
      <w:r>
        <w:t xml:space="preserve">[mês/ano]</w:t>
      </w:r>
    </w:p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Um servidor de aplicação (</w:t>
      </w:r>
      <w:r>
        <w:rPr>
          <w:iCs/>
          <w:i/>
        </w:rPr>
        <w:t xml:space="preserve">backend</w:t>
      </w:r>
      <w:r>
        <w:t xml:space="preserve">) recebe muitas requisições ao mesmo tempo, mas o banco de dados só aceita um número limitado de conexões abertas simultaneamente. Este projeto simula esse cenário em Java e usa dois conteúdos da disciplina: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Sincronização (Cap. 6):</w:t>
      </w:r>
      <w:r>
        <w:t xml:space="preserve"> </w:t>
      </w:r>
      <w:r>
        <w:t xml:space="preserve">o acesso às conexões é uma</w:t>
      </w:r>
      <w:r>
        <w:t xml:space="preserve"> </w:t>
      </w:r>
      <w:r>
        <w:rPr>
          <w:bCs/>
          <w:b/>
        </w:rPr>
        <w:t xml:space="preserve">seção crítica</w:t>
      </w:r>
      <w:r>
        <w:t xml:space="preserve">. Sem controle ocorrem</w:t>
      </w:r>
      <w:r>
        <w:t xml:space="preserve"> </w:t>
      </w:r>
      <w:r>
        <w:rPr>
          <w:iCs/>
          <w:i/>
        </w:rPr>
        <w:t xml:space="preserve">race conditions</w:t>
      </w:r>
      <w:r>
        <w:t xml:space="preserve">; com</w:t>
      </w:r>
      <w:r>
        <w:t xml:space="preserve"> </w:t>
      </w:r>
      <w:r>
        <w:rPr>
          <w:bCs/>
          <w:b/>
        </w:rPr>
        <w:t xml:space="preserve">semáforos</w:t>
      </w:r>
      <w:r>
        <w:t xml:space="preserve"> </w:t>
      </w:r>
      <w:r>
        <w:t xml:space="preserve">o problema é resolvido.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Scheduling de CPU (Cap. 5):</w:t>
      </w:r>
      <w:r>
        <w:t xml:space="preserve"> </w:t>
      </w:r>
      <w:r>
        <w:t xml:space="preserve">quando há mais requisições esperando do que conexões livres, é preciso decidir</w:t>
      </w:r>
      <w:r>
        <w:t xml:space="preserve"> </w:t>
      </w:r>
      <w:r>
        <w:rPr>
          <w:bCs/>
          <w:b/>
        </w:rPr>
        <w:t xml:space="preserve">qual requisição é atendida primeiro</w:t>
      </w:r>
      <w:r>
        <w:t xml:space="preserve">. Essa decisão é um problema de escalonamento: a conexão faz o papel da CPU e cada requisição faz o papel de um processo.</w:t>
      </w:r>
    </w:p>
    <w:p>
      <w:pPr>
        <w:pStyle w:val="FirstParagraph"/>
      </w:pPr>
      <w:r>
        <w:rPr>
          <w:bCs/>
          <w:b/>
        </w:rPr>
        <w:t xml:space="preserve">Objetivos.</w:t>
      </w:r>
      <w:r>
        <w:t xml:space="preserve"> </w:t>
      </w:r>
      <w:r>
        <w:t xml:space="preserve">(i) mostrar o que acontece sem controle; (ii) resolver com um semáforo de contagem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; (iii) acrescentar um escalonador que define a prioridade entre requisições e comparar políticas segundo os critérios do Cap. 5.</w:t>
      </w:r>
    </w:p>
    <w:bookmarkEnd w:id="20"/>
    <w:bookmarkStart w:id="25" w:name="fundamentação-teórica"/>
    <w:p>
      <w:pPr>
        <w:pStyle w:val="Heading1"/>
      </w:pPr>
      <w:r>
        <w:t xml:space="preserve">2. Fundamentação teórica</w:t>
      </w:r>
    </w:p>
    <w:bookmarkStart w:id="21" w:name="seção-crítica-e-race-condition-cap.-6"/>
    <w:p>
      <w:pPr>
        <w:pStyle w:val="Heading2"/>
      </w:pPr>
      <w:r>
        <w:t xml:space="preserve">2.1 Seção crítica e</w:t>
      </w:r>
      <w:r>
        <w:t xml:space="preserve"> </w:t>
      </w:r>
      <w:r>
        <w:rPr>
          <w:iCs/>
          <w:i/>
        </w:rPr>
        <w:t xml:space="preserve">race condition</w:t>
      </w:r>
      <w:r>
        <w:t xml:space="preserve"> </w:t>
      </w:r>
      <w:r>
        <w:t xml:space="preserve">(Cap. 6)</w:t>
      </w:r>
    </w:p>
    <w:p>
      <w:pPr>
        <w:pStyle w:val="FirstParagraph"/>
      </w:pPr>
      <w:r>
        <w:t xml:space="preserve">Processos (ou threads) cooperantes que acessam um recurso compartilhado de forma descontrolada podem produzir resultados que dependem da ordem de execução. Essa situação é uma</w:t>
      </w:r>
      <w:r>
        <w:t xml:space="preserve"> </w:t>
      </w:r>
      <w:r>
        <w:rPr>
          <w:iCs/>
          <w:i/>
        </w:rPr>
        <w:t xml:space="preserve">race condition</w:t>
      </w:r>
      <w:r>
        <w:t xml:space="preserve">. A parte do código que acessa o recurso compartilhado é a</w:t>
      </w:r>
      <w:r>
        <w:t xml:space="preserve"> </w:t>
      </w:r>
      <w:r>
        <w:rPr>
          <w:bCs/>
          <w:b/>
        </w:rPr>
        <w:t xml:space="preserve">seção crítica</w:t>
      </w:r>
      <w:r>
        <w:t xml:space="preserve">, e uma solução correta precisa garantir</w:t>
      </w:r>
      <w:r>
        <w:t xml:space="preserve"> </w:t>
      </w:r>
      <w:r>
        <w:rPr>
          <w:bCs/>
          <w:b/>
        </w:rPr>
        <w:t xml:space="preserve">exclusão mútua</w:t>
      </w:r>
      <w:r>
        <w:t xml:space="preserve">,</w:t>
      </w:r>
      <w:r>
        <w:t xml:space="preserve"> </w:t>
      </w:r>
      <w:r>
        <w:rPr>
          <w:bCs/>
          <w:b/>
        </w:rPr>
        <w:t xml:space="preserve">progresso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espera limitada</w:t>
      </w:r>
      <w:r>
        <w:t xml:space="preserve">.</w:t>
      </w:r>
    </w:p>
    <w:p>
      <w:pPr>
        <w:pStyle w:val="BodyText"/>
      </w:pPr>
      <w:r>
        <w:t xml:space="preserve">Neste projeto, o recurso compartilhado é</w:t>
      </w:r>
      <w:r>
        <w:t xml:space="preserve"> </w:t>
      </w:r>
      <w:r>
        <w:rPr>
          <w:rStyle w:val="VerbatimChar"/>
        </w:rPr>
        <w:t xml:space="preserve">ConexaoBancoDados</w:t>
      </w:r>
      <w:r>
        <w:t xml:space="preserve">. Cada conexão possui um buffer de resultado próprio, então só pode atender uma consulta por vez. Se duas threads usam a mesma conexão simultaneamente, uma sobrescreve o resultado da outra.</w:t>
      </w:r>
    </w:p>
    <w:bookmarkEnd w:id="21"/>
    <w:bookmarkStart w:id="22" w:name="semáforos-cap.-6"/>
    <w:p>
      <w:pPr>
        <w:pStyle w:val="Heading2"/>
      </w:pPr>
      <w:r>
        <w:t xml:space="preserve">2.2 Semáforos (Cap. 6)</w:t>
      </w:r>
    </w:p>
    <w:p>
      <w:pPr>
        <w:pStyle w:val="FirstParagraph"/>
      </w:pPr>
      <w:r>
        <w:t xml:space="preserve">Um semáforo é uma variável inteira acessada apenas por duas operações atômicas: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(em Java,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) e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(em Java,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Semáforo binário / mutex</w:t>
      </w:r>
      <w:r>
        <w:t xml:space="preserve"> </w:t>
      </w:r>
      <w:r>
        <w:t xml:space="preserve">(valor 0 ou 1): garante exclusão mútua sobre um único recurso.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Semáforo de contagem</w:t>
      </w:r>
      <w:r>
        <w:t xml:space="preserve"> </w:t>
      </w:r>
      <w:r>
        <w:t xml:space="preserve">(valor</w:t>
      </w:r>
      <w:r>
        <w:t xml:space="preserve"> </w:t>
      </w:r>
      <w:r>
        <w:rPr>
          <w:iCs/>
          <w:i/>
        </w:rPr>
        <w:t xml:space="preserve">N</w:t>
      </w:r>
      <w:r>
        <w:t xml:space="preserve">): controla um recurso com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instâncias. O valor indica quantas instâncias estão livres. Quando chega a 0, quem chama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bloqueia até alguém fazer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É o caso do pool de conexões: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Semáforo de sinalização</w:t>
      </w:r>
      <w:r>
        <w:t xml:space="preserve"> </w:t>
      </w:r>
      <w:r>
        <w:t xml:space="preserve">(valor inicial 0): uma thread dorme em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até outra fazer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Usamos esse padrão para</w:t>
      </w:r>
      <w:r>
        <w:t xml:space="preserve"> </w:t>
      </w:r>
      <w:r>
        <w:t xml:space="preserve">“</w:t>
      </w:r>
      <w:r>
        <w:t xml:space="preserve">acordar</w:t>
      </w:r>
      <w:r>
        <w:t xml:space="preserve">”</w:t>
      </w:r>
      <w:r>
        <w:t xml:space="preserve"> </w:t>
      </w:r>
      <w:r>
        <w:t xml:space="preserve">uma requisição quando o escalonador lhe concede uma conexão.</w:t>
      </w:r>
    </w:p>
    <w:bookmarkEnd w:id="22"/>
    <w:bookmarkStart w:id="23" w:name="monitores-cap.-6"/>
    <w:p>
      <w:pPr>
        <w:pStyle w:val="Heading2"/>
      </w:pPr>
      <w:r>
        <w:t xml:space="preserve">2.3 Monitores (Cap. 6)</w:t>
      </w:r>
    </w:p>
    <w:p>
      <w:pPr>
        <w:pStyle w:val="FirstParagraph"/>
      </w:pPr>
      <w:r>
        <w:t xml:space="preserve">Um monitor encapsula dados compartilhados e garante que só uma thread execute seus métodos por vez, com variáveis de condição para esperar. Em Java isso corresponde a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/</w:t>
      </w:r>
      <w:r>
        <w:rPr>
          <w:rStyle w:val="VerbatimChar"/>
        </w:rPr>
        <w:t xml:space="preserve">notifyAll()</w:t>
      </w:r>
      <w:r>
        <w:t xml:space="preserve">. A</w:t>
      </w:r>
      <w:r>
        <w:t xml:space="preserve"> </w:t>
      </w:r>
      <w:r>
        <w:rPr>
          <w:bCs/>
          <w:b/>
        </w:rPr>
        <w:t xml:space="preserve">fila de requisições prontas</w:t>
      </w:r>
      <w:r>
        <w:t xml:space="preserve"> </w:t>
      </w:r>
      <w:r>
        <w:t xml:space="preserve">do escalonador é implementada como um monitor.</w:t>
      </w:r>
    </w:p>
    <w:bookmarkEnd w:id="23"/>
    <w:bookmarkStart w:id="24" w:name="scheduling-de-cpu-cap.-5"/>
    <w:p>
      <w:pPr>
        <w:pStyle w:val="Heading2"/>
      </w:pPr>
      <w:r>
        <w:t xml:space="preserve">2.4 Scheduling de CPU (Cap. 5)</w:t>
      </w:r>
    </w:p>
    <w:p>
      <w:pPr>
        <w:pStyle w:val="FirstParagraph"/>
      </w:pPr>
      <w:r>
        <w:t xml:space="preserve">O escalonador de curto prazo escolhe, entre os processos no estado</w:t>
      </w:r>
      <w:r>
        <w:t xml:space="preserve"> </w:t>
      </w:r>
      <w:r>
        <w:rPr>
          <w:iCs/>
          <w:i/>
        </w:rPr>
        <w:t xml:space="preserve">Ready</w:t>
      </w:r>
      <w:r>
        <w:t xml:space="preserve">, qual passa para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(</w:t>
      </w:r>
      <w:r>
        <w:rPr>
          <w:iCs/>
          <w:i/>
        </w:rPr>
        <w:t xml:space="preserve">dispatch</w:t>
      </w:r>
      <w:r>
        <w:t xml:space="preserve">). Os critérios de avaliação usados no capítulo são:</w:t>
      </w:r>
      <w:r>
        <w:t xml:space="preserve"> </w:t>
      </w:r>
      <w:r>
        <w:rPr>
          <w:bCs/>
          <w:b/>
        </w:rPr>
        <w:t xml:space="preserve">utilização</w:t>
      </w:r>
      <w:r>
        <w:t xml:space="preserve">,</w:t>
      </w:r>
      <w:r>
        <w:t xml:space="preserve"> </w:t>
      </w:r>
      <w:r>
        <w:rPr>
          <w:iCs/>
          <w:i/>
          <w:bCs/>
          <w:b/>
        </w:rPr>
        <w:t xml:space="preserve">throughput</w:t>
      </w:r>
      <w:r>
        <w:t xml:space="preserve">,</w:t>
      </w:r>
      <w:r>
        <w:t xml:space="preserve"> </w:t>
      </w:r>
      <w:r>
        <w:rPr>
          <w:bCs/>
          <w:b/>
        </w:rPr>
        <w:t xml:space="preserve">tempo de turnaround</w:t>
      </w:r>
      <w:r>
        <w:t xml:space="preserve">,</w:t>
      </w:r>
      <w:r>
        <w:t xml:space="preserve"> </w:t>
      </w:r>
      <w:r>
        <w:rPr>
          <w:bCs/>
          <w:b/>
        </w:rPr>
        <w:t xml:space="preserve">tempo de espera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tempo de resposta</w:t>
      </w:r>
      <w:r>
        <w:t xml:space="preserve">. As políticas relevantes para este trabalho: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 por ordem de chegada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Requisições curtas/importantes esperam atrás das longas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 a de maior prioridade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Starvation</w:t>
            </w:r>
            <w:r>
              <w:t xml:space="preserve">: baixa prioridade pode nunca ser atendida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SJF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 a de menor</w:t>
            </w:r>
            <w:r>
              <w:t xml:space="preserve"> </w:t>
            </w:r>
            <w:r>
              <w:rPr>
                <w:iCs/>
                <w:i/>
              </w:rPr>
              <w:t xml:space="preserve">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 a espera média; precisa estimar a duração; pode causar starvation dos longos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Prioridade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prioridade aumenta com o tempo 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um pouco de latência dos importantes por justiça</w:t>
            </w:r>
          </w:p>
        </w:tc>
      </w:tr>
    </w:tbl>
    <w:p>
      <w:pPr>
        <w:pStyle w:val="BodyText"/>
      </w:pPr>
      <w:r>
        <w:t xml:space="preserve">Também diferenciamos escalonamento</w:t>
      </w:r>
      <w:r>
        <w:t xml:space="preserve"> </w:t>
      </w:r>
      <w:r>
        <w:rPr>
          <w:bCs/>
          <w:b/>
        </w:rPr>
        <w:t xml:space="preserve">preemptivo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não-preemptivo</w:t>
      </w:r>
      <w:r>
        <w:t xml:space="preserve">. Uma consulta SQL em andamento numa conexão não pode ser</w:t>
      </w:r>
      <w:r>
        <w:t xml:space="preserve"> </w:t>
      </w:r>
      <w:r>
        <w:t xml:space="preserve">“</w:t>
      </w:r>
      <w:r>
        <w:t xml:space="preserve">retirada</w:t>
      </w:r>
      <w:r>
        <w:t xml:space="preserve">”</w:t>
      </w:r>
      <w:r>
        <w:t xml:space="preserve"> </w:t>
      </w:r>
      <w:r>
        <w:t xml:space="preserve">no meio, então todas as políticas aqui são</w:t>
      </w:r>
      <w:r>
        <w:t xml:space="preserve"> </w:t>
      </w:r>
      <w:r>
        <w:rPr>
          <w:bCs/>
          <w:b/>
        </w:rPr>
        <w:t xml:space="preserve">não-preemptivas</w:t>
      </w:r>
      <w:r>
        <w:t xml:space="preserve">: a decisão só ocorre quando uma conexão fica livre.</w:t>
      </w:r>
    </w:p>
    <w:bookmarkEnd w:id="24"/>
    <w:bookmarkEnd w:id="25"/>
    <w:bookmarkStart w:id="26" w:name="modelagem-do-problema"/>
    <w:p>
      <w:pPr>
        <w:pStyle w:val="Heading1"/>
      </w:pPr>
      <w:r>
        <w:t xml:space="preserve">3. Modelagem do problema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 do banco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Conceito de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Conexão com o banco (3 disponíveis)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/ recurso com 3 instâncias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Requisição de usuário (uma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da consulta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CPU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requisição (pagamento, login, consulta, relatório)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do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de requisições aguardando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prontos (</w:t>
            </w:r>
            <w:r>
              <w:rPr>
                <w:iCs/>
                <w:i/>
              </w:rPr>
              <w:t xml:space="preserve">ready queue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 despachante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Escalonador de curto prazo (</w:t>
            </w:r>
            <w:r>
              <w:rPr>
                <w:iCs/>
                <w:i/>
              </w:rPr>
              <w:t xml:space="preserve">dispatcher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na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Classes de prioridade: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simulada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/ transação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100–180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/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90–160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120–240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/ job em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300–420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Ciclo de vida da requisição</w:t>
      </w:r>
      <w:r>
        <w:t xml:space="preserve"> </w:t>
      </w:r>
      <w:r>
        <w:t xml:space="preserve">(análogo ao diagrama de estados do Cap. 5):</w:t>
      </w:r>
      <w:r>
        <w:t xml:space="preserve"> </w:t>
      </w:r>
      <w:r>
        <w:rPr>
          <w:rStyle w:val="VerbatimChar"/>
        </w:rPr>
        <w:t xml:space="preserve">NEW → submeter() → READY (fila) → despacho → RUNNING (usa a conexão) → TERMINATED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Arquitetura do cenário 3:</w:t>
      </w:r>
    </w:p>
    <w:p>
      <w:pPr>
        <w:pStyle w:val="SourceCode"/>
      </w:pPr>
      <w:r>
        <w:rPr>
          <w:rStyle w:val="VerbatimChar"/>
        </w:rPr>
        <w:t xml:space="preserve"> threads-cliente ──submeter()──► [ FILA DE PRONTOS (monitor) ] ◄── Politica.escolher()</w:t>
      </w:r>
      <w:r>
        <w:br/>
      </w:r>
      <w:r>
        <w:rPr>
          <w:rStyle w:val="VerbatimChar"/>
        </w:rPr>
        <w:t xml:space="preserve">                                              ▲                          │</w:t>
      </w:r>
      <w:r>
        <w:br/>
      </w:r>
      <w:r>
        <w:rPr>
          <w:rStyle w:val="VerbatimChar"/>
        </w:rPr>
        <w:t xml:space="preserve">                                              │                          │</w:t>
      </w:r>
      <w:r>
        <w:br/>
      </w:r>
      <w:r>
        <w:rPr>
          <w:rStyle w:val="VerbatimChar"/>
        </w:rPr>
        <w:t xml:space="preserve">                          thread despachante: │ 1) pool.obter()  → espera conexão livre (Semaphore(3))</w:t>
      </w:r>
      <w:r>
        <w:br/>
      </w:r>
      <w:r>
        <w:rPr>
          <w:rStyle w:val="VerbatimChar"/>
        </w:rPr>
        <w:t xml:space="preserve">                                              │ 2) escolhe a próxima requisição pela política</w:t>
      </w:r>
      <w:r>
        <w:br/>
      </w:r>
      <w:r>
        <w:rPr>
          <w:rStyle w:val="VerbatimChar"/>
        </w:rPr>
        <w:t xml:space="preserve">                                              │ 3) req.autorizacao.release() → acorda a thread da requisição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requisição executa na conexão e chama pool.devolver() → release()</w:t>
      </w:r>
    </w:p>
    <w:bookmarkEnd w:id="26"/>
    <w:bookmarkStart w:id="30" w:name="implementação"/>
    <w:p>
      <w:pPr>
        <w:pStyle w:val="Heading1"/>
      </w:pPr>
      <w:r>
        <w:t xml:space="preserve">4. Implementação</w:t>
      </w:r>
    </w:p>
    <w:p>
      <w:pPr>
        <w:pStyle w:val="FirstParagraph"/>
      </w:pPr>
      <w:r>
        <w:t xml:space="preserve">Linguagem:</w:t>
      </w:r>
      <w:r>
        <w:t xml:space="preserve"> </w:t>
      </w:r>
      <w:r>
        <w:rPr>
          <w:bCs/>
          <w:b/>
        </w:rPr>
        <w:t xml:space="preserve">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java.util.concurrent.Semaphore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wait/notifyAll</w:t>
      </w:r>
      <w:r>
        <w:t xml:space="preserve">). Pacote</w:t>
      </w:r>
      <w:r>
        <w:t xml:space="preserve"> </w:t>
      </w:r>
      <w:r>
        <w:rPr>
          <w:rStyle w:val="VerbatimChar"/>
        </w:rPr>
        <w:t xml:space="preserve">poolbd</w:t>
      </w:r>
      <w:r>
        <w:t xml:space="preserve">.</w:t>
      </w:r>
    </w:p>
    <w:bookmarkStart w:id="27" w:name="cenário-1-sem-controle"/>
    <w:p>
      <w:pPr>
        <w:pStyle w:val="Heading2"/>
      </w:pPr>
      <w:r>
        <w:t xml:space="preserve">4.1 Cenário 1 — sem controle</w:t>
      </w:r>
    </w:p>
    <w:p>
      <w:pPr>
        <w:pStyle w:val="FirstParagraph"/>
      </w:pPr>
      <w:r>
        <w:t xml:space="preserve">20 requisições disparam ao mesmo tempo e escolhem uma das 3 conexões em rodízio,</w:t>
      </w:r>
      <w:r>
        <w:t xml:space="preserve"> </w:t>
      </w:r>
      <w:r>
        <w:rPr>
          <w:bCs/>
          <w:b/>
        </w:rPr>
        <w:t xml:space="preserve">sem verificar se ela está livre</w:t>
      </w:r>
      <w:r>
        <w:t xml:space="preserve">. O contador do rodízio também não é protegido (</w:t>
      </w:r>
      <w:r>
        <w:rPr>
          <w:rStyle w:val="VerbatimChar"/>
        </w:rPr>
        <w:t xml:space="preserve">proximaConexao++</w:t>
      </w:r>
      <w:r>
        <w:t xml:space="preserve">), outra</w:t>
      </w:r>
      <w:r>
        <w:t xml:space="preserve"> </w:t>
      </w:r>
      <w:r>
        <w:rPr>
          <w:iCs/>
          <w:i/>
        </w:rPr>
        <w:t xml:space="preserve">race condition</w:t>
      </w:r>
      <w:r>
        <w:t xml:space="preserve"> </w:t>
      </w:r>
      <w:r>
        <w:t xml:space="preserve">proposital. A classe</w:t>
      </w:r>
      <w:r>
        <w:t xml:space="preserve"> </w:t>
      </w:r>
      <w:r>
        <w:rPr>
          <w:rStyle w:val="VerbatimChar"/>
        </w:rPr>
        <w:t xml:space="preserve">ConexaoBancoDados</w:t>
      </w:r>
      <w:r>
        <w:t xml:space="preserve"> </w:t>
      </w:r>
      <w:r>
        <w:t xml:space="preserve">grava o resultado no buffer,</w:t>
      </w:r>
      <w:r>
        <w:t xml:space="preserve"> </w:t>
      </w:r>
      <w:r>
        <w:t xml:space="preserve">“</w:t>
      </w:r>
      <w:r>
        <w:t xml:space="preserve">processa</w:t>
      </w:r>
      <w:r>
        <w:t xml:space="preserve">”</w:t>
      </w:r>
      <w:r>
        <w:t xml:space="preserve"> </w:t>
      </w:r>
      <w:r>
        <w:t xml:space="preserve">a consulta e lê o buffer de volta. Se o valor lido não for o gravado, houve mistura de dados.</w:t>
      </w:r>
    </w:p>
    <w:bookmarkEnd w:id="27"/>
    <w:bookmarkStart w:id="28" w:name="cenário-2-semaphore3"/>
    <w:p>
      <w:pPr>
        <w:pStyle w:val="Heading2"/>
      </w:pPr>
      <w:r>
        <w:t xml:space="preserve">4.2 Cenário 2 —</w:t>
      </w:r>
      <w:r>
        <w:t xml:space="preserve"> </w:t>
      </w:r>
      <w:r>
        <w:rPr>
          <w:rStyle w:val="VerbatimChar"/>
        </w:rPr>
        <w:t xml:space="preserve">Semaphore(3)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ConexaoBancoDados </w:t>
      </w:r>
      <w:r>
        <w:rPr>
          <w:rStyle w:val="FunctionTok"/>
        </w:rPr>
        <w:t xml:space="preserve">obter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vagas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semáforo de CONTAGEM, iniciado em 3</w:t>
      </w:r>
      <w:r>
        <w:br/>
      </w:r>
      <w:r>
        <w:rPr>
          <w:rStyle w:val="NormalTok"/>
        </w:rPr>
        <w:t xml:space="preserve">    mutex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semáforo BINÁRIO protege a lista de conexões livres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livres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ConexaoBancoDados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acquireUninterruptibly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livres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vagas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libera a vaga: acorda a próxima requisição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semáforo é criado com</w:t>
      </w:r>
      <w:r>
        <w:t xml:space="preserve"> </w:t>
      </w:r>
      <w:r>
        <w:rPr>
          <w:rStyle w:val="VerbatimChar"/>
        </w:rPr>
        <w:t xml:space="preserve">fair = true</w:t>
      </w:r>
      <w:r>
        <w:t xml:space="preserve">, então as threads bloqueadas são atendidas em ordem FIFO. A quarta requisição só entra quando uma das três primeiras chama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O código usa</w:t>
      </w:r>
      <w:r>
        <w:t xml:space="preserve"> </w:t>
      </w:r>
      <w:r>
        <w:rPr>
          <w:bCs/>
          <w:b/>
        </w:rPr>
        <w:t xml:space="preserve">os dois tipos de semáforo</w:t>
      </w:r>
      <w:r>
        <w:t xml:space="preserve">: o de contagem controla</w:t>
      </w:r>
      <w:r>
        <w:t xml:space="preserve"> </w:t>
      </w:r>
      <w:r>
        <w:rPr>
          <w:iCs/>
          <w:i/>
        </w:rPr>
        <w:t xml:space="preserve">quantas</w:t>
      </w:r>
      <w:r>
        <w:t xml:space="preserve"> </w:t>
      </w:r>
      <w:r>
        <w:t xml:space="preserve">conexões estão livres, e o binário protege a estrutura de dados que guarda</w:t>
      </w:r>
      <w:r>
        <w:t xml:space="preserve"> </w:t>
      </w:r>
      <w:r>
        <w:rPr>
          <w:iCs/>
          <w:i/>
        </w:rPr>
        <w:t xml:space="preserve">quais</w:t>
      </w:r>
      <w:r>
        <w:t xml:space="preserve"> </w:t>
      </w:r>
      <w:r>
        <w:t xml:space="preserve">estão livres.</w:t>
      </w:r>
    </w:p>
    <w:bookmarkEnd w:id="28"/>
    <w:bookmarkStart w:id="29" w:name="cenário-3-semáforo-scheduling"/>
    <w:p>
      <w:pPr>
        <w:pStyle w:val="Heading2"/>
      </w:pPr>
      <w:r>
        <w:t xml:space="preserve">4.3 Cenário 3 — semáforo + scheduling</w:t>
      </w:r>
    </w:p>
    <w:p>
      <w:pPr>
        <w:pStyle w:val="FirstParagraph"/>
      </w:pPr>
      <w:r>
        <w:t xml:space="preserve">A thread despachante executa: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ConexaoBancoDados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espera uma conexão livre (semáforo)</w:t>
      </w:r>
      <w:r>
        <w:br/>
      </w:r>
      <w:r>
        <w:rPr>
          <w:rStyle w:val="NormalTok"/>
        </w:rPr>
        <w:t xml:space="preserve">    Requisicao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proximaRequisicao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monitor: política escolhe quem usa a conexão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conexao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autorizacao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acorda a thread dessa requisição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ponto central:</w:t>
      </w:r>
      <w:r>
        <w:t xml:space="preserve"> </w:t>
      </w:r>
      <w:r>
        <w:rPr>
          <w:bCs/>
          <w:b/>
        </w:rPr>
        <w:t xml:space="preserve">o semáforo decide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quando</w:t>
      </w:r>
      <w:r>
        <w:t xml:space="preserve"> </w:t>
      </w:r>
      <w:r>
        <w:t xml:space="preserve">uma conexão está livre;</w:t>
      </w:r>
      <w:r>
        <w:t xml:space="preserve"> </w:t>
      </w:r>
      <w:r>
        <w:rPr>
          <w:bCs/>
          <w:b/>
        </w:rPr>
        <w:t xml:space="preserve">a política de scheduling decide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quem</w:t>
      </w:r>
      <w:r>
        <w:t xml:space="preserve"> </w:t>
      </w:r>
      <w:r>
        <w:t xml:space="preserve">a recebe. A escolha é feita no instante do despacho, usando o tempo de espera atual, o que permite o</w:t>
      </w:r>
      <w:r>
        <w:t xml:space="preserve"> </w:t>
      </w:r>
      <w:r>
        <w:rPr>
          <w:iCs/>
          <w:i/>
        </w:rPr>
        <w:t xml:space="preserve">aging</w:t>
      </w:r>
      <w:r>
        <w:t xml:space="preserve">.</w:t>
      </w:r>
    </w:p>
    <w:p>
      <w:pPr>
        <w:pStyle w:val="BodyText"/>
      </w:pPr>
      <w:r>
        <w:t xml:space="preserve">Políticas implementadas (</w:t>
      </w:r>
      <w:r>
        <w:rPr>
          <w:rStyle w:val="VerbatimChar"/>
        </w:rPr>
        <w:t xml:space="preserve">Politica.java</w:t>
      </w:r>
      <w:r>
        <w:t xml:space="preserve">):</w:t>
      </w:r>
      <w:r>
        <w:t xml:space="preserve"> </w:t>
      </w:r>
      <w:r>
        <w:rPr>
          <w:bCs/>
          <w:b/>
        </w:rPr>
        <w:t xml:space="preserve">FCFS</w:t>
      </w:r>
      <w:r>
        <w:t xml:space="preserve">,</w:t>
      </w:r>
      <w:r>
        <w:t xml:space="preserve"> </w:t>
      </w:r>
      <w:r>
        <w:rPr>
          <w:bCs/>
          <w:b/>
        </w:rPr>
        <w:t xml:space="preserve">Prioridade estática</w:t>
      </w:r>
      <w:r>
        <w:t xml:space="preserve">,</w:t>
      </w:r>
      <w:r>
        <w:t xml:space="preserve"> </w:t>
      </w:r>
      <w:r>
        <w:rPr>
          <w:bCs/>
          <w:b/>
        </w:rPr>
        <w:t xml:space="preserve">SJF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Prioridade + envelhecimento</w:t>
      </w:r>
      <w:r>
        <w:t xml:space="preserve">. Nesta última, a cada 250 ms de espera a requisição sobe um nível de prioridade: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prioridadeEfetiva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Requisicao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agora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agora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tChegada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INTERVALO_AGING_MS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Carga do cenário 3:</w:t>
      </w:r>
      <w:r>
        <w:t xml:space="preserve"> </w:t>
      </w:r>
      <w:r>
        <w:t xml:space="preserve">6 relatórios (BAIXA) chegam primeiro; em seguida chega 1 requisição a cada 40 ms (24 no total, entre críticas, altas e normais), o que satura as 3 conexões. A mesma carga (mesma semente) é usada nas quatro políticas.</w:t>
      </w:r>
    </w:p>
    <w:bookmarkEnd w:id="29"/>
    <w:bookmarkEnd w:id="30"/>
    <w:bookmarkStart w:id="33" w:name="resultados"/>
    <w:p>
      <w:pPr>
        <w:pStyle w:val="Heading1"/>
      </w:pPr>
      <w:r>
        <w:t xml:space="preserve">5. Resultados</w:t>
      </w:r>
    </w:p>
    <w:p>
      <w:pPr>
        <w:pStyle w:val="FirstParagraph"/>
      </w:pPr>
      <w:r>
        <w:t xml:space="preserve">Os resultados abaixo vêm de uma execução real (saídas completas na pasta</w:t>
      </w:r>
      <w:r>
        <w:t xml:space="preserve"> </w:t>
      </w:r>
      <w:r>
        <w:rPr>
          <w:rStyle w:val="VerbatimChar"/>
        </w:rPr>
        <w:t xml:space="preserve">saidas/</w:t>
      </w:r>
      <w:r>
        <w:t xml:space="preserve">). Como é uma simulação com threads reais, os valores variam alguns milissegundos entre execuções, mas as conclusões se mantiveram nas repetições.</w:t>
      </w:r>
    </w:p>
    <w:bookmarkStart w:id="31" w:name="Xac92a8d49c6ffbbcf6e56ca4164d01dbb9dfc69"/>
    <w:p>
      <w:pPr>
        <w:pStyle w:val="Heading2"/>
      </w:pPr>
      <w:r>
        <w:t xml:space="preserve">5.1 Cenário 1 vs. Cenário 2 (20 requisições simultâneas, limite = 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1 (sem controle)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2 (</w:t>
            </w:r>
            <w:r>
              <w:rPr>
                <w:rStyle w:val="VerbatimChar"/>
              </w:rPr>
              <w:t xml:space="preserve">Semaphore(3)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 de consultas simultâneas no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Estouros do limite de conexões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Colisões (duas threads na mesma conexão)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 corrompidos / misturados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400 ms (mas com dados corrompidos)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 média na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(ninguém espera)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ms</w:t>
            </w:r>
          </w:p>
        </w:tc>
      </w:tr>
    </w:tbl>
    <w:p>
      <w:pPr>
        <w:pStyle w:val="BodyText"/>
      </w:pPr>
      <w:r>
        <w:t xml:space="preserve">Trecho real do cenário 1:</w:t>
      </w:r>
    </w:p>
    <w:p>
      <w:pPr>
        <w:pStyle w:val="SourceCode"/>
      </w:pPr>
      <w:r>
        <w:rPr>
          <w:rStyle w:val="VerbatimChar"/>
        </w:rPr>
        <w:t xml:space="preserve">[  132 ms] ⚠ ESTOURO DE LIMITE: Req#12 [ALTA   ] LOGIN  entrou com 14 consultas ativas (limite = 3)</w:t>
      </w:r>
      <w:r>
        <w:br/>
      </w:r>
      <w:r>
        <w:rPr>
          <w:rStyle w:val="VerbatimChar"/>
        </w:rPr>
        <w:t xml:space="preserve">[  249 ms] ⚠ DADOS MISTURADOS: Req#05 [ALTA   ] LOGIN  esperava 'RESULTADO_DA_REQ_5' mas leu 'RESULTADO_DA_REQ_9'</w:t>
      </w:r>
    </w:p>
    <w:p>
      <w:pPr>
        <w:pStyle w:val="FirstParagraph"/>
      </w:pPr>
      <w:r>
        <w:t xml:space="preserve">No cenário 2, o log mostra que o servidor nunca teve mais de 3 consultas ativas e que cada nova requisição só começava depois de um</w:t>
      </w:r>
      <w:r>
        <w:t xml:space="preserve"> </w:t>
      </w:r>
      <w:r>
        <w:rPr>
          <w:rStyle w:val="VerbatimChar"/>
        </w:rPr>
        <w:t xml:space="preserve">terminou na conexão #N</w:t>
      </w:r>
      <w:r>
        <w:t xml:space="preserve">. O cenário 1 termina mais cedo apenas porque ignora o limite do servidor e entrega resultados errados. Em um banco real, o efeito seria erros de</w:t>
      </w:r>
      <w:r>
        <w:t xml:space="preserve"> </w:t>
      </w:r>
      <w:r>
        <w:t xml:space="preserve">“</w:t>
      </w:r>
      <w:r>
        <w:t xml:space="preserve">too many connections</w:t>
      </w:r>
      <w:r>
        <w:t xml:space="preserve">”</w:t>
      </w:r>
      <w:r>
        <w:t xml:space="preserve"> </w:t>
      </w:r>
      <w:r>
        <w:t xml:space="preserve">ou respostas trocadas entre usuários.</w:t>
      </w:r>
    </w:p>
    <w:bookmarkEnd w:id="31"/>
    <w:bookmarkStart w:id="32" w:name="cenário-3-comparação-das-políticas"/>
    <w:p>
      <w:pPr>
        <w:pStyle w:val="Heading2"/>
      </w:pPr>
      <w:r>
        <w:t xml:space="preserve">5.2 Cenário 3 — comparação das políticas</w:t>
      </w:r>
    </w:p>
    <w:p>
      <w:pPr>
        <w:pStyle w:val="FirstParagraph"/>
      </w:pPr>
      <w:r>
        <w:t xml:space="preserve">Espera média na fila, em ms, por classe de prioridade: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espera de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Turnaround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(req/s)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 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SJF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 +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95,3%</w:t>
            </w:r>
          </w:p>
        </w:tc>
      </w:tr>
    </w:tbl>
    <w:p>
      <w:pPr>
        <w:pStyle w:val="BodyText"/>
      </w:pPr>
      <w:r>
        <w:t xml:space="preserve">Em todas as políticas o servidor nunca passou de 3 consultas simultâneas, sem colisões nem dados corrompidos. O semáforo mantém a segurança e a política só altera</w:t>
      </w:r>
      <w:r>
        <w:t xml:space="preserve"> </w:t>
      </w:r>
      <w:r>
        <w:rPr>
          <w:iCs/>
          <w:i/>
        </w:rPr>
        <w:t xml:space="preserve">quem espera</w:t>
      </w:r>
      <w:r>
        <w:t xml:space="preserve">. Ordem de atendimento (C = crítica, A = alta, N = normal, B = baixa):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Prioridade estática:</w:t>
      </w:r>
      <w:r>
        <w:t xml:space="preserve"> </w:t>
      </w:r>
      <w:r>
        <w:rPr>
          <w:rStyle w:val="VerbatimChar"/>
        </w:rPr>
        <w:t xml:space="preserve">#01B #02B #03B #09C #10C #13C #16C #14A #17A #19A #21A #07N … #28N #30N #04B #05B #06B</w:t>
      </w:r>
      <w:r>
        <w:t xml:space="preserve">. Os três últimos relatórios foram atendidos</w:t>
      </w:r>
      <w:r>
        <w:t xml:space="preserve"> </w:t>
      </w:r>
      <w:r>
        <w:rPr>
          <w:bCs/>
          <w:b/>
        </w:rPr>
        <w:t xml:space="preserve">depois de todos os demais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Prioridade + aging:</w:t>
      </w:r>
      <w:r>
        <w:t xml:space="preserve"> </w:t>
      </w:r>
      <w:r>
        <w:rPr>
          <w:rStyle w:val="VerbatimChar"/>
        </w:rPr>
        <w:t xml:space="preserve">#01B #02B #03B #09C #10C #13C #16C #07N #08N #04B #14A #22C #05B #06B …</w:t>
      </w:r>
      <w:r>
        <w:t xml:space="preserve">. Os relatórios foram intercalados com as demais requisições.</w:t>
      </w:r>
    </w:p>
    <w:bookmarkEnd w:id="32"/>
    <w:bookmarkEnd w:id="33"/>
    <w:bookmarkStart w:id="34" w:name="análise-e-discussão"/>
    <w:p>
      <w:pPr>
        <w:pStyle w:val="Heading1"/>
      </w:pPr>
      <w:r>
        <w:t xml:space="preserve">6. Análise e discussão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 seção crítica exige controle.</w:t>
      </w:r>
      <w:r>
        <w:t xml:space="preserve"> </w:t>
      </w:r>
      <w:r>
        <w:t xml:space="preserve">Sem semáforo, a falta de exclusão mútua gerou estouro do limite, colisões e resultados trocados, a</w:t>
      </w:r>
      <w:r>
        <w:t xml:space="preserve"> </w:t>
      </w:r>
      <w:r>
        <w:rPr>
          <w:iCs/>
          <w:i/>
        </w:rPr>
        <w:t xml:space="preserve">race condition</w:t>
      </w:r>
      <w:r>
        <w:t xml:space="preserve"> </w:t>
      </w:r>
      <w:r>
        <w:t xml:space="preserve">descrita no Cap. 6. Com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o pico ficou em 3 e as violações em 0.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Semáforo de contagem vs. mutex.</w:t>
      </w:r>
      <w:r>
        <w:t xml:space="preserve"> </w:t>
      </w:r>
      <w:r>
        <w:t xml:space="preserve">Um mutex permitiria só uma conexão por vez e subutilizaria o banco. O semáforo de contagem expressa exatamente</w:t>
      </w:r>
      <w:r>
        <w:t xml:space="preserve"> </w:t>
      </w:r>
      <w:r>
        <w:t xml:space="preserve">“</w:t>
      </w:r>
      <w:r>
        <w:t xml:space="preserve">até 3 ao mesmo tempo</w:t>
      </w:r>
      <w:r>
        <w:t xml:space="preserve">”</w:t>
      </w:r>
      <w:r>
        <w:t xml:space="preserve">. O semáforo binário continua necessário para proteger a lista de conexões livres, que também é uma seção crítica.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Prioridade estática favorece o que importa, mas causa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starvation</w:t>
      </w:r>
      <w:r>
        <w:rPr>
          <w:bCs/>
          <w:b/>
        </w:rPr>
        <w:t xml:space="preserve">.</w:t>
      </w:r>
      <w:r>
        <w:t xml:space="preserve"> </w:t>
      </w:r>
      <w:r>
        <w:t xml:space="preserve">Pagamentos e logins esperaram ≈ 80 ms, contra ≈ 750 ms no FCFS. Em compensação, relatórios de baixa prioridade chegaram a esperar 1575 ms, e só foram atendidos quando não havia mais ninguém mais importante.</w:t>
      </w:r>
    </w:p>
    <w:p>
      <w:pPr>
        <w:numPr>
          <w:ilvl w:val="0"/>
          <w:numId w:val="1004"/>
        </w:numPr>
      </w:pPr>
      <w:r>
        <w:rPr>
          <w:iCs/>
          <w:i/>
          <w:bCs/>
          <w:b/>
        </w:rPr>
        <w:t xml:space="preserve">Aging</w:t>
      </w:r>
      <w:r>
        <w:rPr>
          <w:bCs/>
          <w:b/>
        </w:rPr>
        <w:t xml:space="preserve"> </w:t>
      </w:r>
      <w:r>
        <w:rPr>
          <w:bCs/>
          <w:b/>
        </w:rPr>
        <w:t xml:space="preserve">resolve a starvation, com um custo.</w:t>
      </w:r>
      <w:r>
        <w:t xml:space="preserve"> </w:t>
      </w:r>
      <w:r>
        <w:t xml:space="preserve">A maior espera de relatórios caiu de 1575 ms para 819 ms (≈ 48% menos). A espera das requisições críticas subiu de 89 ms para 307 ms, porque requisições antigas passaram a competir com elas. É o</w:t>
      </w:r>
      <w:r>
        <w:t xml:space="preserve"> </w:t>
      </w:r>
      <w:r>
        <w:rPr>
          <w:iCs/>
          <w:i/>
        </w:rPr>
        <w:t xml:space="preserve">trade-off</w:t>
      </w:r>
      <w:r>
        <w:t xml:space="preserve"> </w:t>
      </w:r>
      <w:r>
        <w:t xml:space="preserve">entre latência dos importantes e justiça.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SJF</w:t>
      </w:r>
      <w:r>
        <w:t xml:space="preserve"> </w:t>
      </w:r>
      <w:r>
        <w:t xml:space="preserve">teve o menor turnaround médio (585 ms), como a teoria prevê, e boa espera para críticas e altas por serem consultas curtas. Mas prioriza duração, não importância: ignora o tipo da requisição e também deixa os relatórios longos esperando (1563 ms). Além disso, exige estimar o tempo da consulta.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Throughput e utilização praticamente não mudam</w:t>
      </w:r>
      <w:r>
        <w:t xml:space="preserve"> </w:t>
      </w:r>
      <w:r>
        <w:t xml:space="preserve">(≈ 15 req/s, ≈ 95%): com o mesmo trabalho total e as 3 conexões saturadas, a ordem de atendimento não altera a quantidade de trabalho concluída por segundo. A escolha da política é, então, uma decisão sobre</w:t>
      </w:r>
      <w:r>
        <w:t xml:space="preserve"> </w:t>
      </w:r>
      <w:r>
        <w:rPr>
          <w:bCs/>
          <w:b/>
        </w:rPr>
        <w:t xml:space="preserve">quem espera</w:t>
      </w:r>
      <w:r>
        <w:t xml:space="preserve">, não sobre desempenho global.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Limitação (não-preempção).</w:t>
      </w:r>
      <w:r>
        <w:t xml:space="preserve"> </w:t>
      </w:r>
      <w:r>
        <w:t xml:space="preserve">As três primeiras conexões foram ocupadas por relatórios (BAIXA) que chegaram primeiro, e requisições críticas posteriores tiveram de esperar o fim delas. Isso é o efeito de uma política não-preemptiva. Um sistema real poderia reservar conexões para a classe crítica ou cancelar consultas longas.</w:t>
      </w:r>
    </w:p>
    <w:bookmarkEnd w:id="34"/>
    <w:bookmarkStart w:id="35" w:name="conclusão"/>
    <w:p>
      <w:pPr>
        <w:pStyle w:val="Heading1"/>
      </w:pPr>
      <w:r>
        <w:t xml:space="preserve">7. Conclusão</w:t>
      </w:r>
    </w:p>
    <w:p>
      <w:pPr>
        <w:pStyle w:val="FirstParagraph"/>
      </w:pPr>
      <w:r>
        <w:t xml:space="preserve">O projeto mostrou, de forma executável, que (i) acesso concorrente a um recurso limitado sem sincronização gera resultados incorretos; (ii) um</w:t>
      </w:r>
      <w:r>
        <w:t xml:space="preserve"> </w:t>
      </w:r>
      <w:r>
        <w:rPr>
          <w:bCs/>
          <w:b/>
        </w:rPr>
        <w:t xml:space="preserve">semáforo de contagem</w:t>
      </w:r>
      <w:r>
        <w:t xml:space="preserve"> </w:t>
      </w:r>
      <w:r>
        <w:t xml:space="preserve">garante o limite de conexões simultâneas e, junto com um semáforo binário e um monitor, mantém as estruturas consistentes; e (iii) o</w:t>
      </w:r>
      <w:r>
        <w:t xml:space="preserve"> </w:t>
      </w:r>
      <w:r>
        <w:rPr>
          <w:bCs/>
          <w:b/>
        </w:rPr>
        <w:t xml:space="preserve">scheduling de CPU</w:t>
      </w:r>
      <w:r>
        <w:t xml:space="preserve"> </w:t>
      </w:r>
      <w:r>
        <w:t xml:space="preserve">pode ser aplicado diretamente ao pool de conexões para definir a prioridade entre requisições. A política</w:t>
      </w:r>
      <w:r>
        <w:t xml:space="preserve"> </w:t>
      </w:r>
      <w:r>
        <w:rPr>
          <w:bCs/>
          <w:b/>
        </w:rPr>
        <w:t xml:space="preserve">Prioridade com envelhecimento</w:t>
      </w:r>
      <w:r>
        <w:t xml:space="preserve"> </w:t>
      </w:r>
      <w:r>
        <w:t xml:space="preserve">foi a que melhor equilibrou atendimento rápido para o que é crítico e ausência de</w:t>
      </w:r>
      <w:r>
        <w:t xml:space="preserve"> </w:t>
      </w:r>
      <w:r>
        <w:rPr>
          <w:iCs/>
          <w:i/>
        </w:rPr>
        <w:t xml:space="preserve">starvation</w:t>
      </w:r>
      <w:r>
        <w:t xml:space="preserve">. Esse é o tipo de equilíbrio buscado em sistemas reais, como filas de prioridade em servidores de aplicação e em gerenciadores de pool de conexões.</w:t>
      </w:r>
    </w:p>
    <w:bookmarkEnd w:id="35"/>
    <w:bookmarkStart w:id="36" w:name="como-executar"/>
    <w:p>
      <w:pPr>
        <w:pStyle w:val="Heading1"/>
      </w:pPr>
      <w:r>
        <w:t xml:space="preserve">8. Como executar</w:t>
      </w:r>
    </w:p>
    <w:p>
      <w:pPr>
        <w:pStyle w:val="FirstParagraph"/>
      </w:pPr>
      <w:r>
        <w:t xml:space="preserve">Requer Java 11+. Na pasta do projeto:</w:t>
      </w:r>
      <w:r>
        <w:t xml:space="preserve"> </w:t>
      </w:r>
      <w:r>
        <w:rPr>
          <w:rStyle w:val="VerbatimChar"/>
        </w:rPr>
        <w:t xml:space="preserve">./compilar_e_executar.sh</w:t>
      </w:r>
      <w:r>
        <w:t xml:space="preserve"> </w:t>
      </w:r>
      <w:r>
        <w:t xml:space="preserve">(Linux/macOS) ou</w:t>
      </w:r>
      <w:r>
        <w:t xml:space="preserve"> </w:t>
      </w:r>
      <w:r>
        <w:rPr>
          <w:rStyle w:val="VerbatimChar"/>
        </w:rPr>
        <w:t xml:space="preserve">compilar_e_executar.bat</w:t>
      </w:r>
      <w:r>
        <w:t xml:space="preserve"> </w:t>
      </w:r>
      <w:r>
        <w:t xml:space="preserve">(Windows). Argumentos: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;</w:t>
      </w:r>
      <w:r>
        <w:t xml:space="preserve"> </w:t>
      </w:r>
      <w:r>
        <w:rPr>
          <w:rStyle w:val="VerbatimChar"/>
        </w:rPr>
        <w:t xml:space="preserve">--resumo</w:t>
      </w:r>
      <w:r>
        <w:t xml:space="preserve"> </w:t>
      </w:r>
      <w:r>
        <w:t xml:space="preserve">oculta o log detalhado do cenário 3.</w:t>
      </w:r>
    </w:p>
    <w:bookmarkEnd w:id="36"/>
    <w:bookmarkStart w:id="37" w:name="referências"/>
    <w:p>
      <w:pPr>
        <w:pStyle w:val="Heading1"/>
      </w:pPr>
      <w:r>
        <w:t xml:space="preserve">Referências</w:t>
      </w:r>
    </w:p>
    <w:p>
      <w:pPr>
        <w:numPr>
          <w:ilvl w:val="0"/>
          <w:numId w:val="1005"/>
        </w:numPr>
        <w:pStyle w:val="Compact"/>
      </w:pPr>
      <w:r>
        <w:t xml:space="preserve">Material da disciplina C012:</w:t>
      </w:r>
      <w:r>
        <w:t xml:space="preserve"> </w:t>
      </w:r>
      <w:r>
        <w:rPr>
          <w:iCs/>
          <w:i/>
        </w:rPr>
        <w:t xml:space="preserve">Capítulo 5 — Scheduling de CPU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Capítulo 6 — Sincronização de Processos</w:t>
      </w:r>
      <w:r>
        <w:t xml:space="preserve"> </w:t>
      </w:r>
      <w:r>
        <w:t xml:space="preserve">(Inatel).</w:t>
      </w:r>
    </w:p>
    <w:p>
      <w:pPr>
        <w:numPr>
          <w:ilvl w:val="0"/>
          <w:numId w:val="1005"/>
        </w:numPr>
        <w:pStyle w:val="Compact"/>
      </w:pPr>
      <w:r>
        <w:t xml:space="preserve">SILBERSCHATZ, A.; GALVIN, P. B.; GAGNE, G.</w:t>
      </w:r>
      <w:r>
        <w:t xml:space="preserve"> </w:t>
      </w:r>
      <w:r>
        <w:rPr>
          <w:iCs/>
          <w:i/>
        </w:rPr>
        <w:t xml:space="preserve">Fundamentos de Sistemas Operacionais</w:t>
      </w:r>
      <w:r>
        <w:t xml:space="preserve">. LTC.</w:t>
      </w:r>
    </w:p>
    <w:p>
      <w:pPr>
        <w:numPr>
          <w:ilvl w:val="0"/>
          <w:numId w:val="1005"/>
        </w:numPr>
        <w:pStyle w:val="Compact"/>
      </w:pPr>
      <w:r>
        <w:t xml:space="preserve">Documentação Java:</w:t>
      </w:r>
      <w:r>
        <w:t xml:space="preserve"> </w:t>
      </w:r>
      <w:r>
        <w:rPr>
          <w:rStyle w:val="VerbatimChar"/>
        </w:rPr>
        <w:t xml:space="preserve">java.util.concurrent.Semaphore</w:t>
      </w:r>
      <w:r>
        <w:t xml:space="preserve">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 de Conexões de Banco de Dados: Sincronização com Semáforos e Scheduling de Requisições</dc:title>
  <dc:creator>[Nomes e matrículas dos integrantes do grupo]</dc:creator>
  <cp:keywords/>
  <dcterms:created xsi:type="dcterms:W3CDTF">2026-10-14T03:07:25Z</dcterms:created>
  <dcterms:modified xsi:type="dcterms:W3CDTF">2026-10-14T03:07:25Z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Inatel — [mês/ano]</vt:lpwstr>
  </property>
  <property fmtid="{D5CDD505-2E9C-101B-9397-08002B2CF9AE}" pid="3" name="subtitle">
    <vt:lpwstr>Projeto de Sistemas Operacionais — Cap. 5 (Scheduling de CPU) e Cap. 6 (Sincronização de Processos)</vt:lpwstr>
  </property>
</Properties>
</file>