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Links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Podemos definir as propriedades de maneira diferenciada de acordo com o estado do link (visitado, não visitado, ativo ou com o ponteiro do mouse sobre o link).  Use as classes a:link e a:visited para estilizar links não visitados e visitados respectivamente. Links ativos são estilizados com a classe a:active e a:hover, esta última é a classe para links com o ponteiro do mouse sobre ele: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 exemplo a seguir links normais serão apresentados na cor preta, links visitados serão na cor amarela e links não visitados serão na cor verde, links ativos terão seu fundo na cor vermelha e quando passarmos o mouse sobre o link, ele será apresentado na cor laranja: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{color:black;}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a:link {color: green;} - link é usada para links não visitados.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a:visited {color: yellow;} - visited é usada para links visitados.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a:active {background-color: red;} - active é usada para links ativos.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a:hover {color: orange; font-style: italic;} - hover é usada quando o ponteiro do mouse está sobre o link.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Usando a propriedade letter-spacing podemos controlar o espaçamento entre as letras do texto do link e usando a propriedade text-transform estilizamos o link com letras maiúsculas ou minúsculas:</w:t>
      </w:r>
    </w:p>
    <w:p>
      <w:pPr>
        <w:tabs>
          <w:tab w:val="left" w:pos="127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a:hover {letter-spacing: 10px; font-weight:bold; color:red;}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a:hover {text-transform: uppercase; font-weight:bold; color:blue; background-color:yellow;}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Para remover o sublinhado dos links usamos a propriedade text-decoration com o valor none. Alternativamante, podemos definir text-decoration juntamente com outras propriedades para as quatro classes: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{text-decoration:none;}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a:link {color: blue; text-decoration:none;}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a:visited {color: purple; text-decoration:none;}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a:active {background-color: yellow; text-decoration:none;}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a:hover {color:red; text-decoration:none;}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Identificando e agrupando elementos (classes e 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Agrupando elementos com uso de classe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Vamos supor que temos duas listas de links para diferentes tipos de uvas usadas na produção de vinho branco e de vinho tinto.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Em determinada parte do documento HTML teremos: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&lt;title&gt;Página Qualquer&lt;/title&gt;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&lt;link rel="stylesheet" type="text/css" href="links_vinhos.css"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&lt;p&gt;Uvas para vinho branco:&lt;/p&gt;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&lt;li&gt;&lt;a href="http://www.academiadovinho.com.br/_ela_brancos.php" class="whitewine"&gt;Riesling&lt;/a&gt;&lt;/li&gt;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&lt;li&gt;&lt;a href="http://www.academiadovinho.com.br/_ela_brancos.php" class="whitewine"&gt;Chardonnay&lt;/a&gt;&lt;/li&gt;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&lt;li&gt;&lt;a href="http://www.academiadovinho.com.br/_ela_brancos.php" class="whitewine"&gt;Pinot Blanc&lt;/a&gt;&lt;/li&gt;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&lt;p&gt;Uvas para vinho tinto:&lt;/p&gt;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&lt;li&gt;&lt;a href="http://www.academiadovinho.com.br/_ela_tintos.php" class="redwine"&gt;Cabernet Sauvignon&lt;/a&gt;&lt;/li&gt;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&lt;li&gt;&lt;a href="http://www.academiadovinho.com.br/_ela_tintos.php" class="redwine"&gt;Merlot&lt;/a&gt;&lt;/li&gt;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&lt;li&gt;&lt;a href="http://www.academiadovinho.com.br/_ela_tintos.php" class="redwine"&gt;Pinot Noir&lt;/a&gt;&lt;/li&gt;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&lt;br&gt;&lt;br&gt;&lt;br&gt;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&lt;a href=”http://www.guiademidia.com.br/gastronomia/vinhos.htm”&gt;Sobre vinhos em geral&lt;/a&gt;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 documento CSS com nome de links_vinhos.css, podemos então dividir os links em duas categorias, atribuindo uma classe para cada categoria, usando o atributo class, com a sintaxe: .nomedaclasse, o código seria: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{ color: blue;}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a.whitewine {color: #FFBB00;}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a.redwine {color: #800000;}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Identificando um elemento com uso de 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Além de agrupar elementos podemos identificar um único elemento usando o atributo id. Não poderá existir dois ou mais elementos com a mesma id, ou seja em um documento apenas um e somente um elemento poderá ter uma determinada id. No arquivo css definimos propriedades para um elemento específico usando um identificador  #id.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Agrupando elementos com (span e div)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Os elementos &lt;span&gt; e &lt;div&gt; são usados para agrupar e estruturar um documento e são frequentemente utilizados em conjunto com os atributos class e id.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pode ser usado pelas CSS para adicionar efeitos visuais a partes específicas do texto no seu documento. Vamos supor que queremos enfatizar na cor vermelha algumas palavras apontados na frase. Para isto marcamos essas palavras com &lt;span&gt;. A cada span atribuímos uma class no documento HTML: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&lt;title&gt;Página Qualquer&lt;/title&gt;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&lt;link rel="stylesheet" type="text/css" href="formatação.css"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&lt;p&gt;Dormir cedo e acordar cedo faz o homem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&lt;span class="beneficio"&gt;saudável&lt;/span&gt;,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&lt;span class="beneficio"&gt;rico&lt;/span&gt;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 &lt;span class="beneficio"&gt;sábio&lt;/span&gt;.&lt;/p&gt;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estilização será feita na folha de estilos: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span.beneficio {color:red;}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é usado para agrupar um ou mais elementos em um bloco.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Vamos ver um exemplo tomando duas listas de presidentes dos Estados Unidos agrupados segundo suas filiações políticas, e na folha de estilos, podemos agrupar a estilização da mesma maneira como fizemos no exemplo, então no documento HTML: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&lt;title&gt;Página Qualquer&lt;/title&gt;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&lt;link rel="stylesheet" type="text/css" href="listas_presidentes.css"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&lt;div&gt;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Em 4 de junho de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1783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o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Tratado de Paris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deixou os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Estados Unidos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independentes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e em paz, porém com uma estrutura governamental abalada. O 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Segundo Congresso Continental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havia elaborado os 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Artigos da Confederação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em 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1777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descrevendo uma confederação permanente, mas concedendo ao 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Congresso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a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única instituição federal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um pouco de poder para financiar a si pr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óprio ou para garantir que suas resoluções sejam aplicadas. Em parte, isto refletiu o ponto de vista 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antimonárquico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no período revolucionário e o novo sistema estadunidense foi explicitamente concebido para evitar a ascensão de um tirano americano para substituir o 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monarca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britânico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&lt;div id="democrats"&gt;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&lt;li&gt;Franklin D. Roosevelt&lt;/li&gt;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&lt;li&gt;Harry S. Truman&lt;/li&gt;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&lt;li&gt;John F. Kennedy&lt;/li&gt;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&lt;li&gt;Lyndon B. Johnson&lt;/li&gt;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&lt;li&gt;Jimmy Carter&lt;/li&gt;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&lt;li&gt;Bill Clinton&lt;/li&gt;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&lt;div id="republicans"&gt;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&lt;li&gt;Dwight D. Eisenhower&lt;/li&gt;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&lt;li&gt;Richard Nixon&lt;/li&gt;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&lt;li&gt;Gerald Ford&lt;/li&gt;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&lt;li&gt;Ronald Reagan&lt;/li&gt;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&lt;li&gt;George Bush&lt;/li&gt;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&lt;li&gt;George W. Bush&lt;/li&gt;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Na folha de Estilos teremos: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div {width: 200px;border: 1px solid black;background: orange;}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#democrats {background:gray;}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#republicans {background:black;}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Box Model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 box model (modelo das caixas) em CSS, descreve os boxes (as caixas) geradas pelos elementos HTML. O box model detalha as opções de ajuste de margens, bordas, padding e conteúdo. A margin ou a borda do documento: right, left, top e bottom (direito, esquerdo, superior e inferior). Padding pode também ser entendido como "enchimento", ou seja, a distância entre a borda e o conteúdo do elemento. A propriedade width destina-se a definir a largura e a propriedade height pode definir a altura de um elemento.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 HTML para nosso exemplo (o texto foi retirado da Declaração Universal dos Direitos Humanos em inglês) é o mostrado abaixo: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&lt;title&gt;Página Qualquer&lt;/title&gt;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&lt;link rel="stylesheet" type="text/css" href="direitos.css"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&lt;h1&gt;Article 1:&lt;/h1&gt;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All human beings are born free and equal in dignity and rights. They are endowed with reason and conscience and should act towards one another in a spirit of brotherhood&lt;/p&gt;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&lt;h3&gt;Geral&lt;/h3&gt;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Nenhuma disposição da presente Declaração pode ser interpretada como o reconhecimento a qualquer Estado, grupo ou pessoa, do direito de exercer qualquer atividade ou praticar qualquer ato destinado à destruição  de quaisquer dos direitos e liberdades aqui estabelecidos.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 arquivo CSS teremos: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h1 {background-color: gray; border:10px solid black; padding: 5px;}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h3 {background-color: green; border:20px solid blue; padding: 15px;}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AFAFA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AFAFA" w:val="clear"/>
        </w:rPr>
        <w:t xml:space="preserve">p {background-color: #ff9; border:5px solid #f0f; padding: 5px; text-align:justify;}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Flutuando elementos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Um elemento pode ser 'flutuado' à esquerda ou à direita com uso da propriedade float, que pode ser declarado como left, right ou none.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Isto significa que o box e seu conteúdo são deslocados para a direita ou para a esquerda do documento (ou do bloco container)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Se desejarmos que um texto seja posicionado em volta de uma figura, como vemos no esquema abaixo: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Imagem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Texto 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xxxxxxxxxxxxxxxxxxxxxxxxxxxxxxxxxxxxxxxxxxxxxxxxxxxxxxxxxxxxxxxxxxxxxxxxxxxxxxxxxxx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xxxxxxxxxxxxxxxxxxxxxxxxxxxxxxxxxxxxxxxxxxxxxxxxxxxxxxxxxxxxxxxxxxxxxxxxxxxxxx texto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 arquivo HTML teremos: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&lt;title&gt;Página Qualquer&lt;/title&gt;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&lt;link rel="stylesheet" type="text/css" href="flutuar.css"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&lt;div id="picture"&gt;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&lt;img src="beatles.jpg"&gt;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&lt;p&gt;O Começo - The Beatles foi uma banda de rock, formada na cidade de 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Liverpool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 (Inglaterra), em 1956. Faziam parte deste grupo os seguintes músicos: John Lennon (vocalista, guitarrista e compositor), George Harrison (guitarrista e vocalista), Paul Mc Cartney (baixista, compositor e vocal) e Ringo Star (baterista). O nome inicial da banda era Silver Beetles, fazendo uma referência a besouros. Porém, por sugestão de John Lennon, a banda passou a se chamar The Beatles, pois a palavra inglesa "beat" significa rítmo ou batida.&lt;/p&gt;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&lt;p&gt;O Sucesso  - Fizeram sucesso mundial com suas músicas, principalmente na década de 1960. O sucesso deve-se ao estilo revolucionário que implantaram no cenário musical. Eram canções com letras marcantes e efeitos de guitarra fortes. As letras atingiram em cheio os jovens, pois eram contestadoras e revolucionárias para a época.&lt;/p&gt;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&lt;p&gt;O estilo visual também revolucionou o cenário musical. Os jovens de Liverpool usavam cabelos compridos, roupas de cores fortes, anéis e outros adereços. A banda começou a entrar em crise, em função de divergências empresariais, no final dos 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anos 60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terminando em 1970.&lt;/p&gt;</w:t>
        <w:br/>
        <w:t xml:space="preserve">&lt;p&gt;Principais sucessos dos Beatles: "Love me do" (1962); "She loves you" e "I want to hold your hand" (1963); "Can't buy me love" e "A hard day's night" (1964); "Help" e "Yesterday" (1965).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Para conseguir o mesmo efeito visto acima, podemos definir uma largura para o box que contém o texto e declarar para float o valor  left no documento 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#picture {float:left;width: 200px;}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Floats podem ser usados para construir colunas em um documento. Para criar as colunas, elas devem ser estruturadas no código HTML usando &lt;div&gt; como mostrado a seguir: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&lt;title&gt;Página Qualquer&lt;/title&gt;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&lt;link rel="stylesheet" type="text/css" href="coluna.css"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&lt;div id="column1"&gt;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O Começo - The Beatles foi uma banda de rock, formada na cidade de 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Liverpool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 (Inglaterra), em 1956. Faziam parte deste grupo os seguintes músicos: John Lennon (vocalista, guitarrista e compositor), George Harrison (guitarrista e vocalista), Paul Mc Cartney (baixista, compositor e vocal) e Ringo Star (baterista). O nome inicial da banda era Silver Beetles, fazendo uma referência a besouros. Porém, por sugestão de John Lennon, a banda passou a se chamar The Beatles, pois a palavra inglesa "beat" significa rítmo ou batida.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&lt;/div&gt;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&lt;div id="column2"&gt;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 Sucesso  - Fizeram sucesso mundial com suas músicas, principalmente na década de 1960. O sucesso deve-se ao estilo revolucionário que implantaram no cenário musical. Eram canções com letras marcantes e efeitos de guitarra fortes. As letras atingiram em cheio os jovens, pois eram contestadoras e revolucionárias para a época.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&lt;div id="column3"&gt;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 estilo visual também revolucionou o cenário musical. Os jovens de Liverpool usavam cabelos compridos, roupas de cores fortes, anéis e outros adereços. A banda começou a entrar em crise, em função de divergências empresariais, no final dos 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anos 60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terminando em 1970.</w:t>
      </w:r>
    </w:p>
    <w:p>
      <w:pPr>
        <w:spacing w:before="0" w:after="0" w:line="240"/>
        <w:ind w:right="539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Principais sucessos dos Beatles: "Love me do" (1962); "She loves you" e "I want to hold your hand" (1963); "Can't buy me love" e "A hard day's night" (1964); "Help" e "Yesterday" (1965).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Depois estruturamos cada coluna no documento 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#column1 {float:left;width: 33%;}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#column2 {float:left;width: 33%;}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#column3 {float:left;width: 33%;}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propriedade clear é usada para controlar o comportamento dos elementos que se seguem aos elementos floats no documento e pode assumir os valores left, right, both ou none. Por padrão, o elemento subsequente a um float, ocupa o espaço livre ao lado do elemento flutuado. Se em clear, for definido both para um box, a margem superior deste box será posicionada sempre abaixo da margem inferior dos boxes flutuados que estejam antes dele no código.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Para evitar que o texto se posicione no espaço livre deixado pela imagem basta adicionar o seguinte código 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#picture {float:left;width: 200px;}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.floatstop {clear:both;}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Posicionando elementos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Com posicionamento CSS podemos colocar um elemento em uma posição exata na página. Combinado com floats, o posicionamento abre muitas possibilidades para criação de layouts precisos e avançados.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Posicionamento absoluto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Um elemento posicionado absolutamente não cria nenhum espaço no documento, isto significa que não deixa nenhum espaço vazio após ser posicionado. Para posicionar um elemento de forma absoluta a propriedade position deve ser definida para absolute. Podemos então usar as propriedades left, right, top, e bottom para definir as coordenadas e posicionar o elemento.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 arquivo CSS a seguir mostra um exemplo onde definimos estes elementos: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body {margin-top: 100px;margin-right: 40px;margin-bottom: 10px;margin-left: 70px;}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 {margin: 5px 50px 5px 50px;}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h1 {background: yellow;padding: 20px 20px 20px 80px;}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h2 {background: orange;padding-left:120px;}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Para exemplificar o posicionamento absoluto escolhemos colocar quatro boxes nos quatro cantos da página digitando o seguinte código 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#box1 {position:absolute;top: 50px;left: 50px;}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#box2 {position:absolute;top: 50px;right: 50px;}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#box3 {position:absolute;bottom: 50px;right: 50px;}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#box4 {position:absolute;bottom: 50px;left: 50px;}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Posicionamento relativo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Para posicionar um elemento de forma relativa a propriedade position deve ser definida para relative. O posicionamento relativo é calculado com base na posição original do elemento no documento, significando uma movimentação para a esquerda, direita, cima ou para baixo, deixando um espaço vazio nas suas posições originais no documento, sendo o código CSS para essa ação: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#bola1 {position:relative;left: 350px;bottom: 150px;}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#bola2 {position:relative;left: 150px;bottom: 500px;}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#bola3 {position:relative;left: 50px;bottom: 70px;}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t.wikipedia.org/wiki/Congresso_dos_Estados_Unidos" Id="docRId7" Type="http://schemas.openxmlformats.org/officeDocument/2006/relationships/hyperlink" /><Relationship TargetMode="External" Target="http://pt.wikipedia.org/wiki/Reino_da_Gr%C3%A3-Bretanha" Id="docRId10" Type="http://schemas.openxmlformats.org/officeDocument/2006/relationships/hyperlink" /><Relationship TargetMode="External" Target="http://www.suapesquisa.com/musicacultura/anos_60.htm" Id="docRId14" Type="http://schemas.openxmlformats.org/officeDocument/2006/relationships/hyperlink" /><Relationship TargetMode="External" Target="http://pt.wikipedia.org/wiki/Estados_Unidos" Id="docRId2" Type="http://schemas.openxmlformats.org/officeDocument/2006/relationships/hyperlink" /><Relationship TargetMode="External" Target="http://pt.wikipedia.org/wiki/1777" Id="docRId6" Type="http://schemas.openxmlformats.org/officeDocument/2006/relationships/hyperlink" /><Relationship TargetMode="External" Target="http://pt.wikipedia.org/wiki/Tratado_de_Paris" Id="docRId1" Type="http://schemas.openxmlformats.org/officeDocument/2006/relationships/hyperlink" /><Relationship TargetMode="External" Target="http://www.suapesquisa.com/cidadesdomundo/liverpool.htm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://pt.wikipedia.org/wiki/Artigos_da_Confedera%C3%A7%C3%A3o" Id="docRId5" Type="http://schemas.openxmlformats.org/officeDocument/2006/relationships/hyperlink" /><Relationship TargetMode="External" Target="http://pt.wikipedia.org/wiki/Anexo:Lista_de_monarcas_brit%C3%A2nicos" Id="docRId9" Type="http://schemas.openxmlformats.org/officeDocument/2006/relationships/hyperlink" /><Relationship TargetMode="External" Target="http://pt.wikipedia.org/wiki/1783" Id="docRId0" Type="http://schemas.openxmlformats.org/officeDocument/2006/relationships/hyperlink" /><Relationship TargetMode="External" Target="http://www.suapesquisa.com/musicacultura/anos_60.htm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://pt.wikipedia.org/wiki/Segundo_Congresso_Continental" Id="docRId4" Type="http://schemas.openxmlformats.org/officeDocument/2006/relationships/hyperlink" /><Relationship TargetMode="External" Target="http://pt.wikipedia.org/wiki/Monarquia" Id="docRId8" Type="http://schemas.openxmlformats.org/officeDocument/2006/relationships/hyperlink" /><Relationship TargetMode="External" Target="http://www.suapesquisa.com/cidadesdomundo/liverpool.htm" Id="docRId13" Type="http://schemas.openxmlformats.org/officeDocument/2006/relationships/hyperlink" /><Relationship TargetMode="External" Target="http://pt.wikipedia.org/wiki/Declara%C3%A7%C3%A3o_de_Independ%C3%AAncia_dos_Estados_Unidos_da_Am%C3%A9rica" Id="docRId3" Type="http://schemas.openxmlformats.org/officeDocument/2006/relationships/hyperlink" /></Relationships>
</file>