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D027E7" w:rsidRDefault="00D027E7">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B44719" w:rsidRDefault="00D027E7" w:rsidP="00D027E7">
      <w:pPr>
        <w:spacing w:before="120" w:after="200" w:line="276" w:lineRule="auto"/>
        <w:rPr>
          <w:rFonts w:ascii="Cambria" w:eastAsia="Cambria" w:hAnsi="Cambria" w:cs="Cambria"/>
          <w:b/>
          <w:sz w:val="32"/>
          <w:lang w:val="en-US"/>
        </w:rPr>
      </w:pPr>
      <w:r w:rsidRPr="00B44719">
        <w:rPr>
          <w:rFonts w:ascii="Cambria" w:eastAsia="Cambria" w:hAnsi="Cambria" w:cs="Cambria"/>
          <w:b/>
          <w:sz w:val="32"/>
          <w:lang w:val="en-US"/>
        </w:rPr>
        <w:t>1.2 Scope</w:t>
      </w:r>
    </w:p>
    <w:p w:rsidR="00B44719" w:rsidRP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 architecture of our system. Most of the choices in style and design will be discussed at the end of chapter 2.</w:t>
      </w:r>
    </w:p>
    <w:p w:rsidR="006B0785" w:rsidRPr="0005786C" w:rsidRDefault="00D027E7" w:rsidP="00D027E7">
      <w:pPr>
        <w:spacing w:before="120" w:after="200" w:line="276" w:lineRule="auto"/>
        <w:rPr>
          <w:rFonts w:ascii="Cambria" w:eastAsia="Cambria" w:hAnsi="Cambria" w:cs="Cambria"/>
          <w:color w:val="595959"/>
          <w:sz w:val="24"/>
          <w:lang w:val="it-IT"/>
        </w:rPr>
      </w:pPr>
      <w:r w:rsidRPr="0005786C">
        <w:rPr>
          <w:rFonts w:ascii="Cambria" w:eastAsia="Cambria" w:hAnsi="Cambria" w:cs="Cambria"/>
          <w:b/>
          <w:sz w:val="32"/>
          <w:lang w:val="it-IT"/>
        </w:rPr>
        <w:t xml:space="preserve">1.3 </w:t>
      </w:r>
      <w:r w:rsidRPr="007B5DDF">
        <w:rPr>
          <w:rFonts w:ascii="Cambria" w:eastAsia="Cambria" w:hAnsi="Cambria" w:cs="Cambria"/>
          <w:b/>
          <w:sz w:val="32"/>
          <w:lang w:val="it-IT"/>
        </w:rPr>
        <w:t>Definitions</w:t>
      </w:r>
      <w:r w:rsidRPr="0005786C">
        <w:rPr>
          <w:rFonts w:ascii="Cambria" w:eastAsia="Cambria" w:hAnsi="Cambria" w:cs="Cambria"/>
          <w:b/>
          <w:sz w:val="32"/>
          <w:lang w:val="it-IT"/>
        </w:rPr>
        <w:t>, acronyms, abbreviations</w:t>
      </w:r>
      <w:r w:rsidRPr="0005786C">
        <w:rPr>
          <w:rFonts w:ascii="Cambria" w:eastAsia="Cambria" w:hAnsi="Cambria" w:cs="Cambria"/>
          <w:sz w:val="28"/>
          <w:lang w:val="it-IT"/>
        </w:rPr>
        <w:t xml:space="preserve"> </w:t>
      </w:r>
    </w:p>
    <w:p w:rsidR="001D6BF2" w:rsidRPr="0005786C" w:rsidRDefault="0096219B">
      <w:pPr>
        <w:spacing w:after="0" w:line="240" w:lineRule="auto"/>
        <w:rPr>
          <w:rFonts w:ascii="Cambria" w:eastAsia="Calibri" w:hAnsi="Cambria" w:cs="Calibri"/>
          <w:b/>
          <w:color w:val="000000"/>
          <w:sz w:val="32"/>
          <w:lang w:val="it-IT"/>
        </w:rPr>
      </w:pPr>
      <w:r w:rsidRPr="0005786C">
        <w:rPr>
          <w:rFonts w:ascii="Cambria" w:eastAsia="Calibri" w:hAnsi="Cambria" w:cs="Calibri"/>
          <w:b/>
          <w:color w:val="000000"/>
          <w:sz w:val="32"/>
          <w:lang w:val="it-IT"/>
        </w:rPr>
        <w:t>1</w:t>
      </w:r>
      <w:r w:rsidR="00D027E7" w:rsidRPr="0005786C">
        <w:rPr>
          <w:rFonts w:ascii="Cambria" w:eastAsia="Calibri" w:hAnsi="Cambria" w:cs="Calibri"/>
          <w:b/>
          <w:color w:val="000000"/>
          <w:sz w:val="32"/>
          <w:lang w:val="it-IT"/>
        </w:rPr>
        <w:t>.4 Reference documents</w:t>
      </w:r>
      <w:r w:rsidRPr="0005786C">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Documenti della prof + roba su google + nostro rasd</w:t>
      </w:r>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Here we will introduce the high level components of our architecture</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7B5DDF"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At the core of our system we decided to use a component called C</w:t>
      </w:r>
      <w:r w:rsidR="00A26A11">
        <w:rPr>
          <w:rFonts w:ascii="Cambria" w:eastAsia="Cambria" w:hAnsi="Cambria" w:cs="Cambria"/>
          <w:sz w:val="28"/>
          <w:szCs w:val="28"/>
          <w:lang w:val="en-US"/>
        </w:rPr>
        <w:t>ontroller</w:t>
      </w:r>
      <w:r>
        <w:rPr>
          <w:rFonts w:ascii="Cambria" w:eastAsia="Cambria" w:hAnsi="Cambria" w:cs="Cambria"/>
          <w:sz w:val="28"/>
          <w:szCs w:val="28"/>
          <w:lang w:val="en-US"/>
        </w:rPr>
        <w:t xml:space="preserve"> which has the most important role, because it has to manage services that are asked by the clients. Services could be simple features like signing up and logging in or making a taxi request (if the client is a passenger) and notifying the system about the availability of a taxi driver (if the client is a taxi driver). We decided to use a component for taxi requests. It should be noted that there are two different functions associated with requests: MakeARequest can be asked by a client and the request will be managed by the </w:t>
      </w:r>
      <w:r w:rsidR="00A26A11">
        <w:rPr>
          <w:rFonts w:ascii="Cambria" w:eastAsia="Cambria" w:hAnsi="Cambria" w:cs="Cambria"/>
          <w:sz w:val="28"/>
          <w:szCs w:val="28"/>
          <w:lang w:val="en-US"/>
        </w:rPr>
        <w:t>Controller</w:t>
      </w:r>
      <w:r>
        <w:rPr>
          <w:rFonts w:ascii="Cambria" w:eastAsia="Cambria" w:hAnsi="Cambria" w:cs="Cambria"/>
          <w:sz w:val="28"/>
          <w:szCs w:val="28"/>
          <w:lang w:val="en-US"/>
        </w:rPr>
        <w:t xml:space="preserve">, but the actual creation of a </w:t>
      </w:r>
      <w:r>
        <w:rPr>
          <w:rFonts w:ascii="Cambria" w:eastAsia="Cambria" w:hAnsi="Cambria" w:cs="Cambria"/>
          <w:sz w:val="28"/>
          <w:szCs w:val="28"/>
          <w:lang w:val="en-US"/>
        </w:rPr>
        <w:lastRenderedPageBreak/>
        <w:t>request is only made afterwards through CreateRequest, because</w:t>
      </w:r>
      <w:r w:rsidR="00C0289D">
        <w:rPr>
          <w:rFonts w:ascii="Cambria" w:eastAsia="Cambria" w:hAnsi="Cambria" w:cs="Cambria"/>
          <w:sz w:val="28"/>
          <w:szCs w:val="28"/>
          <w:lang w:val="en-US"/>
        </w:rPr>
        <w:t xml:space="preserve">, for example, </w:t>
      </w:r>
      <w:r>
        <w:rPr>
          <w:rFonts w:ascii="Cambria" w:eastAsia="Cambria" w:hAnsi="Cambria" w:cs="Cambria"/>
          <w:sz w:val="28"/>
          <w:szCs w:val="28"/>
          <w:lang w:val="en-US"/>
        </w:rPr>
        <w:t>it wouldn’t make sense to create an entity for a request without verifying if there is an available taxi driver who will take care of it,</w:t>
      </w:r>
      <w:r w:rsidR="00C0289D">
        <w:rPr>
          <w:rFonts w:ascii="Cambria" w:eastAsia="Cambria" w:hAnsi="Cambria" w:cs="Cambria"/>
          <w:sz w:val="28"/>
          <w:szCs w:val="28"/>
          <w:lang w:val="en-US"/>
        </w:rPr>
        <w:t xml:space="preserve"> because the request will simply be dismissed at once.</w:t>
      </w:r>
      <w:r w:rsidR="00A471C6">
        <w:rPr>
          <w:rFonts w:ascii="Cambria" w:eastAsia="Cambria" w:hAnsi="Cambria" w:cs="Cambria"/>
          <w:sz w:val="28"/>
          <w:szCs w:val="28"/>
          <w:lang w:val="en-US"/>
        </w:rPr>
        <w:t xml:space="preserve"> </w:t>
      </w:r>
      <w:r w:rsidR="007D3267">
        <w:rPr>
          <w:rFonts w:ascii="Cambria" w:eastAsia="Cambria" w:hAnsi="Cambria" w:cs="Cambria"/>
          <w:sz w:val="28"/>
          <w:szCs w:val="28"/>
          <w:lang w:val="en-US"/>
        </w:rPr>
        <w:t>It is also necessary that the Controller</w:t>
      </w:r>
      <w:r w:rsidR="00A471C6">
        <w:rPr>
          <w:rFonts w:ascii="Cambria" w:eastAsia="Cambria" w:hAnsi="Cambria" w:cs="Cambria"/>
          <w:sz w:val="28"/>
          <w:szCs w:val="28"/>
          <w:lang w:val="en-US"/>
        </w:rPr>
        <w:t xml:space="preserve"> is able to communicate with the Queue component because it must gather information about which taxis are available when a certain request is received.</w:t>
      </w: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650B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88281" cy="4048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jpg"/>
                    <pic:cNvPicPr/>
                  </pic:nvPicPr>
                  <pic:blipFill>
                    <a:blip r:embed="rId9">
                      <a:extLst>
                        <a:ext uri="{28A0092B-C50C-407E-A947-70E740481C1C}">
                          <a14:useLocalDpi xmlns:a14="http://schemas.microsoft.com/office/drawing/2010/main" val="0"/>
                        </a:ext>
                      </a:extLst>
                    </a:blip>
                    <a:stretch>
                      <a:fillRect/>
                    </a:stretch>
                  </pic:blipFill>
                  <pic:spPr>
                    <a:xfrm>
                      <a:off x="0" y="0"/>
                      <a:ext cx="6200834" cy="4056337"/>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650BAB" w:rsidRPr="008A2042" w:rsidRDefault="00650B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391275"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jpg"/>
                    <pic:cNvPicPr/>
                  </pic:nvPicPr>
                  <pic:blipFill>
                    <a:blip r:embed="rId10">
                      <a:extLst>
                        <a:ext uri="{28A0092B-C50C-407E-A947-70E740481C1C}">
                          <a14:useLocalDpi xmlns:a14="http://schemas.microsoft.com/office/drawing/2010/main" val="0"/>
                        </a:ext>
                      </a:extLst>
                    </a:blip>
                    <a:stretch>
                      <a:fillRect/>
                    </a:stretch>
                  </pic:blipFill>
                  <pic:spPr>
                    <a:xfrm>
                      <a:off x="0" y="0"/>
                      <a:ext cx="6391275" cy="3638550"/>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.5</w:t>
      </w:r>
      <w:r w:rsidRPr="008A2042">
        <w:rPr>
          <w:rFonts w:ascii="Cambria" w:eastAsia="Cambria" w:hAnsi="Cambria" w:cs="Cambria"/>
          <w:b/>
          <w:sz w:val="28"/>
          <w:lang w:val="en-US"/>
        </w:rPr>
        <w:t xml:space="preserve"> </w:t>
      </w:r>
      <w:r>
        <w:rPr>
          <w:rFonts w:ascii="Cambria" w:eastAsia="Cambria" w:hAnsi="Cambria" w:cs="Cambria"/>
          <w:b/>
          <w:sz w:val="32"/>
          <w:szCs w:val="32"/>
          <w:lang w:val="en-US"/>
        </w:rPr>
        <w:t>Runtime view</w:t>
      </w:r>
    </w:p>
    <w:p w:rsidR="00D54DBF" w:rsidRDefault="00D54DBF" w:rsidP="00D027E7">
      <w:pPr>
        <w:spacing w:after="0" w:line="240" w:lineRule="auto"/>
        <w:rPr>
          <w:rFonts w:ascii="Cambria" w:eastAsia="Cambria" w:hAnsi="Cambria" w:cs="Cambria"/>
          <w:b/>
          <w:sz w:val="32"/>
          <w:szCs w:val="32"/>
          <w:lang w:val="en-US"/>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r w:rsidR="00791782" w:rsidRPr="00791782">
        <w:rPr>
          <w:rFonts w:ascii="Cambria" w:eastAsia="Cambria" w:hAnsi="Cambria" w:cs="Cambria"/>
          <w:b/>
          <w:sz w:val="28"/>
          <w:lang w:val="it-IT"/>
        </w:rPr>
        <w:t xml:space="preserve"> …qui cosa va messo?</w:t>
      </w:r>
      <w:bookmarkStart w:id="0" w:name="_GoBack"/>
      <w:bookmarkEnd w:id="0"/>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D027E7" w:rsidRDefault="00D027E7" w:rsidP="00D027E7">
      <w:pPr>
        <w:spacing w:after="0" w:line="240" w:lineRule="auto"/>
        <w:rPr>
          <w:rFonts w:ascii="Cambria" w:eastAsia="Cambria" w:hAnsi="Cambria" w:cs="Cambria"/>
          <w:b/>
          <w:sz w:val="28"/>
          <w:lang w:val="en-US"/>
        </w:rPr>
      </w:pPr>
    </w:p>
    <w:p w:rsidR="00A34E3B" w:rsidRPr="00A34E3B" w:rsidRDefault="00A34E3B" w:rsidP="00D027E7">
      <w:pPr>
        <w:spacing w:after="0" w:line="240" w:lineRule="auto"/>
        <w:rPr>
          <w:rFonts w:ascii="Cambria" w:eastAsia="Cambria" w:hAnsi="Cambria" w:cs="Cambria"/>
          <w:sz w:val="28"/>
          <w:lang w:val="en-US"/>
        </w:rPr>
      </w:pPr>
    </w:p>
    <w:p w:rsidR="00A34E3B" w:rsidRDefault="00A34E3B"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.7</w:t>
      </w:r>
      <w:r w:rsidRPr="008A2042">
        <w:rPr>
          <w:rFonts w:ascii="Cambria" w:eastAsia="Cambria" w:hAnsi="Cambria" w:cs="Cambria"/>
          <w:b/>
          <w:sz w:val="28"/>
          <w:lang w:val="en-US"/>
        </w:rPr>
        <w:t xml:space="preserve"> </w:t>
      </w:r>
      <w:r>
        <w:rPr>
          <w:rFonts w:ascii="Cambria" w:eastAsia="Cambria" w:hAnsi="Cambria" w:cs="Cambria"/>
          <w:b/>
          <w:sz w:val="32"/>
          <w:szCs w:val="32"/>
          <w:lang w:val="en-US"/>
        </w:rPr>
        <w:t>Selected architectural styles and patterns</w:t>
      </w:r>
    </w:p>
    <w:p w:rsidR="00D027E7" w:rsidRDefault="00D027E7"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.8</w:t>
      </w:r>
      <w:r w:rsidRPr="008A2042">
        <w:rPr>
          <w:rFonts w:ascii="Cambria" w:eastAsia="Cambria" w:hAnsi="Cambria" w:cs="Cambria"/>
          <w:b/>
          <w:sz w:val="28"/>
          <w:lang w:val="en-US"/>
        </w:rPr>
        <w:t xml:space="preserve"> </w:t>
      </w:r>
      <w:r>
        <w:rPr>
          <w:rFonts w:ascii="Cambria" w:eastAsia="Cambria" w:hAnsi="Cambria" w:cs="Cambria"/>
          <w:b/>
          <w:sz w:val="32"/>
          <w:szCs w:val="32"/>
          <w:lang w:val="en-US"/>
        </w:rPr>
        <w:t>Other design decisions</w:t>
      </w: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EC5E8D" w:rsidRPr="008A2042" w:rsidRDefault="00EC5E8D" w:rsidP="00EC5E8D">
      <w:pPr>
        <w:spacing w:before="120" w:after="200" w:line="276" w:lineRule="auto"/>
        <w:rPr>
          <w:rFonts w:ascii="Cambria" w:eastAsia="Cambria" w:hAnsi="Cambria" w:cs="Cambria"/>
          <w:sz w:val="28"/>
          <w:lang w:val="en-US"/>
        </w:rPr>
      </w:pPr>
    </w:p>
    <w:p w:rsidR="00EC5E8D" w:rsidRPr="008A2042" w:rsidRDefault="00EC5E8D">
      <w:pPr>
        <w:spacing w:before="120" w:after="200" w:line="276" w:lineRule="auto"/>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14755D" w:rsidRDefault="0014755D" w:rsidP="001B63B7">
      <w:pPr>
        <w:autoSpaceDE w:val="0"/>
        <w:autoSpaceDN w:val="0"/>
        <w:adjustRightInd w:val="0"/>
        <w:spacing w:after="0" w:line="240" w:lineRule="auto"/>
        <w:rPr>
          <w:rFonts w:ascii="Cambria" w:eastAsia="Cambria" w:hAnsi="Cambria" w:cs="Cambria"/>
          <w:b/>
          <w:sz w:val="32"/>
          <w:szCs w:val="32"/>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165E43" w:rsidRPr="00165E43" w:rsidRDefault="00165E43" w:rsidP="006C444E">
      <w:pPr>
        <w:spacing w:before="120" w:after="200" w:line="276" w:lineRule="auto"/>
        <w:rPr>
          <w:rFonts w:ascii="Cambria" w:eastAsia="Cambria" w:hAnsi="Cambria" w:cs="Cambria"/>
          <w:sz w:val="28"/>
          <w:lang w:val="en-US"/>
        </w:rPr>
      </w:pPr>
      <w:r w:rsidRPr="00165E43">
        <w:rPr>
          <w:rFonts w:ascii="Cambria" w:eastAsia="Cambria" w:hAnsi="Cambria" w:cs="Cambria"/>
          <w:sz w:val="28"/>
          <w:lang w:val="en-US"/>
        </w:rPr>
        <w:t xml:space="preserve">(Nel flow chart aggiungerei le parole YES/NO e collegherei il box </w:t>
      </w:r>
      <w:r>
        <w:rPr>
          <w:rFonts w:ascii="Cambria" w:eastAsia="Cambria" w:hAnsi="Cambria" w:cs="Cambria"/>
          <w:sz w:val="28"/>
          <w:lang w:val="en-US"/>
        </w:rPr>
        <w:t>“</w:t>
      </w:r>
      <w:r w:rsidRPr="00165E43">
        <w:rPr>
          <w:rFonts w:ascii="Cambria" w:eastAsia="Cambria" w:hAnsi="Cambria" w:cs="Cambria"/>
          <w:sz w:val="28"/>
          <w:lang w:val="en-US"/>
        </w:rPr>
        <w:t>User fills in the text fields…etc</w:t>
      </w:r>
      <w:r>
        <w:rPr>
          <w:rFonts w:ascii="Cambria" w:eastAsia="Cambria" w:hAnsi="Cambria" w:cs="Cambria"/>
          <w:sz w:val="28"/>
          <w:lang w:val="en-US"/>
        </w:rPr>
        <w:t>”</w:t>
      </w:r>
      <w:r w:rsidRPr="00165E43">
        <w:rPr>
          <w:rFonts w:ascii="Cambria" w:eastAsia="Cambria" w:hAnsi="Cambria" w:cs="Cambria"/>
          <w:sz w:val="28"/>
          <w:lang w:val="en-US"/>
        </w:rPr>
        <w:t xml:space="preserve"> con un altro box)</w:t>
      </w:r>
    </w:p>
    <w:p w:rsidR="00D60AAD" w:rsidRDefault="0014755D" w:rsidP="003C5D7C">
      <w:pPr>
        <w:spacing w:before="120" w:after="200" w:line="276" w:lineRule="auto"/>
        <w:ind w:firstLine="708"/>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lastRenderedPageBreak/>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6">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C13689"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EE12DE" w:rsidRPr="00645570" w:rsidRDefault="00C13689" w:rsidP="001B63B7">
      <w:pPr>
        <w:autoSpaceDE w:val="0"/>
        <w:autoSpaceDN w:val="0"/>
        <w:adjustRightInd w:val="0"/>
        <w:spacing w:after="0" w:line="240" w:lineRule="auto"/>
        <w:rPr>
          <w:rFonts w:ascii="Cambria" w:eastAsia="Cambria" w:hAnsi="Cambria" w:cs="Cambria"/>
          <w:sz w:val="28"/>
          <w:szCs w:val="28"/>
          <w:lang w:val="it-IT"/>
        </w:rPr>
      </w:pPr>
      <w:r w:rsidRPr="00645570">
        <w:rPr>
          <w:rFonts w:ascii="Cambria" w:eastAsia="Cambria" w:hAnsi="Cambria" w:cs="Cambria"/>
          <w:sz w:val="28"/>
          <w:szCs w:val="28"/>
          <w:lang w:val="it-IT"/>
        </w:rPr>
        <w:t>(nel disegno User va cambiato in Passenger)</w:t>
      </w:r>
    </w:p>
    <w:p w:rsidR="00EE12DE" w:rsidRPr="00645570" w:rsidRDefault="00EE12DE" w:rsidP="001B63B7">
      <w:pPr>
        <w:autoSpaceDE w:val="0"/>
        <w:autoSpaceDN w:val="0"/>
        <w:adjustRightInd w:val="0"/>
        <w:spacing w:after="0" w:line="240" w:lineRule="auto"/>
        <w:rPr>
          <w:rFonts w:ascii="Cambria" w:eastAsia="Cambria" w:hAnsi="Cambria" w:cs="Cambria"/>
          <w:sz w:val="28"/>
          <w:szCs w:val="28"/>
          <w:lang w:val="it-IT"/>
        </w:rPr>
      </w:pPr>
    </w:p>
    <w:p w:rsidR="007E5D9C" w:rsidRPr="00645570" w:rsidRDefault="007E5D9C" w:rsidP="001B63B7">
      <w:pPr>
        <w:autoSpaceDE w:val="0"/>
        <w:autoSpaceDN w:val="0"/>
        <w:adjustRightInd w:val="0"/>
        <w:spacing w:after="0" w:line="240" w:lineRule="auto"/>
        <w:rPr>
          <w:rFonts w:ascii="Cambria" w:eastAsia="Cambria" w:hAnsi="Cambria" w:cs="Cambria"/>
          <w:sz w:val="28"/>
          <w:szCs w:val="28"/>
          <w:lang w:val="it-IT"/>
        </w:rPr>
      </w:pPr>
      <w:r w:rsidRPr="00645570">
        <w:rPr>
          <w:rFonts w:ascii="Cambria" w:eastAsia="Cambria" w:hAnsi="Cambria" w:cs="Cambria"/>
          <w:sz w:val="28"/>
          <w:szCs w:val="28"/>
          <w:lang w:val="it-IT"/>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372" cy="45250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youare.png"/>
                    <pic:cNvPicPr/>
                  </pic:nvPicPr>
                  <pic:blipFill>
                    <a:blip r:embed="rId18">
                      <a:extLst>
                        <a:ext uri="{28A0092B-C50C-407E-A947-70E740481C1C}">
                          <a14:useLocalDpi xmlns:a14="http://schemas.microsoft.com/office/drawing/2010/main" val="0"/>
                        </a:ext>
                      </a:extLst>
                    </a:blip>
                    <a:stretch>
                      <a:fillRect/>
                    </a:stretch>
                  </pic:blipFill>
                  <pic:spPr>
                    <a:xfrm>
                      <a:off x="0" y="0"/>
                      <a:ext cx="2305372" cy="4525006"/>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19">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w:t>
      </w:r>
      <w:r w:rsidR="006B0CA0">
        <w:rPr>
          <w:rFonts w:ascii="Cambria" w:eastAsia="Cambria" w:hAnsi="Cambria" w:cs="Cambria"/>
          <w:sz w:val="28"/>
          <w:szCs w:val="28"/>
          <w:lang w:val="en-US"/>
        </w:rPr>
        <w:t>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1">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2">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3">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27">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28">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FC2A43" w:rsidRDefault="001B63B7"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sz w:val="32"/>
          <w:szCs w:val="32"/>
          <w:lang w:val="en-US"/>
        </w:rPr>
        <w:t>5</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Requirements traceability</w:t>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p>
    <w:p w:rsidR="001B63B7" w:rsidRPr="005977E1" w:rsidRDefault="00966A20"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6</w:t>
      </w:r>
      <w:r w:rsidR="001B63B7" w:rsidRPr="008A2042">
        <w:rPr>
          <w:rFonts w:ascii="Cambria" w:eastAsia="Cambria" w:hAnsi="Cambria" w:cs="Cambria"/>
          <w:b/>
          <w:sz w:val="32"/>
          <w:szCs w:val="32"/>
          <w:lang w:val="en-US"/>
        </w:rPr>
        <w:t xml:space="preserve">. </w:t>
      </w:r>
      <w:r w:rsidR="001B63B7">
        <w:rPr>
          <w:rFonts w:ascii="Cambria" w:eastAsia="Cambria" w:hAnsi="Cambria" w:cs="Cambria"/>
          <w:b/>
          <w:sz w:val="36"/>
          <w:szCs w:val="36"/>
          <w:lang w:val="en-US"/>
        </w:rPr>
        <w:t>References</w:t>
      </w: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925C61" w:rsidRPr="008A2042" w:rsidRDefault="00925C61">
      <w:pPr>
        <w:spacing w:before="120" w:after="200" w:line="276" w:lineRule="auto"/>
        <w:rPr>
          <w:rFonts w:ascii="Cambria" w:eastAsia="Cambria" w:hAnsi="Cambria" w:cs="Cambria"/>
          <w:b/>
          <w:sz w:val="28"/>
          <w:lang w:val="en-US"/>
        </w:rPr>
      </w:pPr>
    </w:p>
    <w:p w:rsidR="009E6F11" w:rsidRDefault="009E6F11">
      <w:pPr>
        <w:spacing w:before="120" w:after="200" w:line="276" w:lineRule="auto"/>
        <w:rPr>
          <w:rFonts w:ascii="Cambria" w:eastAsia="Cambria" w:hAnsi="Cambria" w:cs="Cambria"/>
          <w:b/>
          <w:sz w:val="28"/>
          <w:lang w:val="en-US"/>
        </w:rPr>
      </w:pPr>
    </w:p>
    <w:p w:rsidR="00C50580" w:rsidRPr="008A2042" w:rsidRDefault="00C50580" w:rsidP="00C50580">
      <w:pPr>
        <w:pStyle w:val="Default"/>
        <w:rPr>
          <w:rFonts w:ascii="Cambria" w:eastAsia="Cambria" w:hAnsi="Cambria" w:cs="Cambria"/>
          <w:sz w:val="32"/>
          <w:szCs w:val="32"/>
          <w:lang w:val="en-US"/>
        </w:rPr>
      </w:pPr>
    </w:p>
    <w:sectPr w:rsidR="00C50580" w:rsidRPr="008A2042">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791" w:rsidRDefault="008C2791" w:rsidP="00CE2004">
      <w:pPr>
        <w:spacing w:after="0" w:line="240" w:lineRule="auto"/>
      </w:pPr>
      <w:r>
        <w:separator/>
      </w:r>
    </w:p>
  </w:endnote>
  <w:endnote w:type="continuationSeparator" w:id="0">
    <w:p w:rsidR="008C2791" w:rsidRDefault="008C2791"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791782">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791" w:rsidRDefault="008C2791" w:rsidP="00CE2004">
      <w:pPr>
        <w:spacing w:after="0" w:line="240" w:lineRule="auto"/>
      </w:pPr>
      <w:r>
        <w:separator/>
      </w:r>
    </w:p>
  </w:footnote>
  <w:footnote w:type="continuationSeparator" w:id="0">
    <w:p w:rsidR="008C2791" w:rsidRDefault="008C2791"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0785"/>
    <w:rsid w:val="0002242D"/>
    <w:rsid w:val="000257D6"/>
    <w:rsid w:val="00041E9B"/>
    <w:rsid w:val="000458E1"/>
    <w:rsid w:val="0005786C"/>
    <w:rsid w:val="00085D59"/>
    <w:rsid w:val="0008725E"/>
    <w:rsid w:val="00090D44"/>
    <w:rsid w:val="00093CBF"/>
    <w:rsid w:val="00095520"/>
    <w:rsid w:val="000A088F"/>
    <w:rsid w:val="000A1316"/>
    <w:rsid w:val="000A5008"/>
    <w:rsid w:val="000C0525"/>
    <w:rsid w:val="000C32E3"/>
    <w:rsid w:val="000D4DA0"/>
    <w:rsid w:val="000D7042"/>
    <w:rsid w:val="000E1017"/>
    <w:rsid w:val="000F1E6D"/>
    <w:rsid w:val="000F66DE"/>
    <w:rsid w:val="001003D9"/>
    <w:rsid w:val="0010264F"/>
    <w:rsid w:val="001045AF"/>
    <w:rsid w:val="00104EB8"/>
    <w:rsid w:val="0010620E"/>
    <w:rsid w:val="00110D8F"/>
    <w:rsid w:val="00111D58"/>
    <w:rsid w:val="001125F3"/>
    <w:rsid w:val="001140EC"/>
    <w:rsid w:val="001169AD"/>
    <w:rsid w:val="00136201"/>
    <w:rsid w:val="00141D8F"/>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DF6"/>
    <w:rsid w:val="001A232E"/>
    <w:rsid w:val="001B16C2"/>
    <w:rsid w:val="001B4B44"/>
    <w:rsid w:val="001B63B7"/>
    <w:rsid w:val="001C2F96"/>
    <w:rsid w:val="001C504B"/>
    <w:rsid w:val="001C6075"/>
    <w:rsid w:val="001D6BF2"/>
    <w:rsid w:val="001F0C44"/>
    <w:rsid w:val="001F40E1"/>
    <w:rsid w:val="002034A7"/>
    <w:rsid w:val="00206930"/>
    <w:rsid w:val="002121AB"/>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1030D"/>
    <w:rsid w:val="00310FC7"/>
    <w:rsid w:val="003159A9"/>
    <w:rsid w:val="003162AD"/>
    <w:rsid w:val="00331B8E"/>
    <w:rsid w:val="00332B73"/>
    <w:rsid w:val="00337874"/>
    <w:rsid w:val="00346AF3"/>
    <w:rsid w:val="00346BD6"/>
    <w:rsid w:val="00360209"/>
    <w:rsid w:val="00360D68"/>
    <w:rsid w:val="003629EA"/>
    <w:rsid w:val="00367BF5"/>
    <w:rsid w:val="00374079"/>
    <w:rsid w:val="00382A0D"/>
    <w:rsid w:val="00384723"/>
    <w:rsid w:val="00385254"/>
    <w:rsid w:val="003A2CB9"/>
    <w:rsid w:val="003A3ECE"/>
    <w:rsid w:val="003B235A"/>
    <w:rsid w:val="003C52E7"/>
    <w:rsid w:val="003C5D7C"/>
    <w:rsid w:val="003D6377"/>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9BC"/>
    <w:rsid w:val="004E04FB"/>
    <w:rsid w:val="004E4E12"/>
    <w:rsid w:val="004E6A41"/>
    <w:rsid w:val="004F0F1A"/>
    <w:rsid w:val="004F0F78"/>
    <w:rsid w:val="005037E6"/>
    <w:rsid w:val="00504DE1"/>
    <w:rsid w:val="00505760"/>
    <w:rsid w:val="00510C2F"/>
    <w:rsid w:val="00524A68"/>
    <w:rsid w:val="005332F7"/>
    <w:rsid w:val="00533E1C"/>
    <w:rsid w:val="00546F4C"/>
    <w:rsid w:val="00561886"/>
    <w:rsid w:val="00566375"/>
    <w:rsid w:val="00567511"/>
    <w:rsid w:val="00571121"/>
    <w:rsid w:val="005724EE"/>
    <w:rsid w:val="00577956"/>
    <w:rsid w:val="00586AAC"/>
    <w:rsid w:val="005879B7"/>
    <w:rsid w:val="0059733D"/>
    <w:rsid w:val="005977E1"/>
    <w:rsid w:val="005A4934"/>
    <w:rsid w:val="005B5826"/>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50BAB"/>
    <w:rsid w:val="00651E9C"/>
    <w:rsid w:val="006530A5"/>
    <w:rsid w:val="00667361"/>
    <w:rsid w:val="00667B2F"/>
    <w:rsid w:val="00674136"/>
    <w:rsid w:val="00675560"/>
    <w:rsid w:val="006768C8"/>
    <w:rsid w:val="00682B5F"/>
    <w:rsid w:val="00691CBC"/>
    <w:rsid w:val="00693E05"/>
    <w:rsid w:val="00694953"/>
    <w:rsid w:val="006A03C6"/>
    <w:rsid w:val="006A14CA"/>
    <w:rsid w:val="006A4B39"/>
    <w:rsid w:val="006B0785"/>
    <w:rsid w:val="006B0CA0"/>
    <w:rsid w:val="006B43B0"/>
    <w:rsid w:val="006B66EA"/>
    <w:rsid w:val="006C18EB"/>
    <w:rsid w:val="006C36F4"/>
    <w:rsid w:val="006C444E"/>
    <w:rsid w:val="006C5D33"/>
    <w:rsid w:val="006D0F45"/>
    <w:rsid w:val="006E09AA"/>
    <w:rsid w:val="006E43D7"/>
    <w:rsid w:val="006E7F6D"/>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701A7"/>
    <w:rsid w:val="007739CB"/>
    <w:rsid w:val="007769C7"/>
    <w:rsid w:val="00781FFF"/>
    <w:rsid w:val="0078497B"/>
    <w:rsid w:val="00786674"/>
    <w:rsid w:val="00791782"/>
    <w:rsid w:val="0079372C"/>
    <w:rsid w:val="00794D94"/>
    <w:rsid w:val="00796DC5"/>
    <w:rsid w:val="007A470C"/>
    <w:rsid w:val="007B1797"/>
    <w:rsid w:val="007B5DDF"/>
    <w:rsid w:val="007D1422"/>
    <w:rsid w:val="007D3267"/>
    <w:rsid w:val="007E0F72"/>
    <w:rsid w:val="007E5D9C"/>
    <w:rsid w:val="007E726E"/>
    <w:rsid w:val="00807067"/>
    <w:rsid w:val="0081079B"/>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25C61"/>
    <w:rsid w:val="00927330"/>
    <w:rsid w:val="00930B4A"/>
    <w:rsid w:val="00935DFC"/>
    <w:rsid w:val="00936B42"/>
    <w:rsid w:val="00945586"/>
    <w:rsid w:val="00946984"/>
    <w:rsid w:val="00947560"/>
    <w:rsid w:val="009527F4"/>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2534"/>
    <w:rsid w:val="00A235FE"/>
    <w:rsid w:val="00A240EB"/>
    <w:rsid w:val="00A26A11"/>
    <w:rsid w:val="00A34E3B"/>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2B25"/>
    <w:rsid w:val="00AE009C"/>
    <w:rsid w:val="00AF6EED"/>
    <w:rsid w:val="00B00952"/>
    <w:rsid w:val="00B0348D"/>
    <w:rsid w:val="00B111B0"/>
    <w:rsid w:val="00B124C5"/>
    <w:rsid w:val="00B202F6"/>
    <w:rsid w:val="00B243C7"/>
    <w:rsid w:val="00B26EDB"/>
    <w:rsid w:val="00B33D18"/>
    <w:rsid w:val="00B36407"/>
    <w:rsid w:val="00B3750A"/>
    <w:rsid w:val="00B42986"/>
    <w:rsid w:val="00B44719"/>
    <w:rsid w:val="00B4592C"/>
    <w:rsid w:val="00B55E74"/>
    <w:rsid w:val="00B60D42"/>
    <w:rsid w:val="00B77F9B"/>
    <w:rsid w:val="00B826D0"/>
    <w:rsid w:val="00BA399B"/>
    <w:rsid w:val="00BA52F6"/>
    <w:rsid w:val="00BA6F72"/>
    <w:rsid w:val="00BB7DEF"/>
    <w:rsid w:val="00BC6A7D"/>
    <w:rsid w:val="00BC72A9"/>
    <w:rsid w:val="00BD1481"/>
    <w:rsid w:val="00BD568A"/>
    <w:rsid w:val="00BD5EB0"/>
    <w:rsid w:val="00BD5FC4"/>
    <w:rsid w:val="00BE1127"/>
    <w:rsid w:val="00BE37A8"/>
    <w:rsid w:val="00BE50A0"/>
    <w:rsid w:val="00BE6517"/>
    <w:rsid w:val="00BF0095"/>
    <w:rsid w:val="00BF0522"/>
    <w:rsid w:val="00BF1F83"/>
    <w:rsid w:val="00BF23C5"/>
    <w:rsid w:val="00C0289D"/>
    <w:rsid w:val="00C03F0B"/>
    <w:rsid w:val="00C07F93"/>
    <w:rsid w:val="00C13689"/>
    <w:rsid w:val="00C1704A"/>
    <w:rsid w:val="00C21C24"/>
    <w:rsid w:val="00C31B77"/>
    <w:rsid w:val="00C370F1"/>
    <w:rsid w:val="00C45BA2"/>
    <w:rsid w:val="00C50580"/>
    <w:rsid w:val="00C559AB"/>
    <w:rsid w:val="00C65935"/>
    <w:rsid w:val="00C675BF"/>
    <w:rsid w:val="00C83C74"/>
    <w:rsid w:val="00C8476E"/>
    <w:rsid w:val="00C94CE7"/>
    <w:rsid w:val="00C96772"/>
    <w:rsid w:val="00CA45FD"/>
    <w:rsid w:val="00CA6460"/>
    <w:rsid w:val="00CB0546"/>
    <w:rsid w:val="00CB549D"/>
    <w:rsid w:val="00CB6D58"/>
    <w:rsid w:val="00CC7C6C"/>
    <w:rsid w:val="00CD1437"/>
    <w:rsid w:val="00CD5ED5"/>
    <w:rsid w:val="00CE2004"/>
    <w:rsid w:val="00CF4E77"/>
    <w:rsid w:val="00CF5FE3"/>
    <w:rsid w:val="00D0025E"/>
    <w:rsid w:val="00D024DE"/>
    <w:rsid w:val="00D027E7"/>
    <w:rsid w:val="00D043C4"/>
    <w:rsid w:val="00D0484B"/>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6635"/>
    <w:rsid w:val="00DE0038"/>
    <w:rsid w:val="00DE15D6"/>
    <w:rsid w:val="00DE4D9F"/>
    <w:rsid w:val="00DE72F9"/>
    <w:rsid w:val="00DF0345"/>
    <w:rsid w:val="00DF520B"/>
    <w:rsid w:val="00DF6B35"/>
    <w:rsid w:val="00E0577B"/>
    <w:rsid w:val="00E1172D"/>
    <w:rsid w:val="00E13A4E"/>
    <w:rsid w:val="00E16504"/>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5E8D"/>
    <w:rsid w:val="00EC5F39"/>
    <w:rsid w:val="00EE12DE"/>
    <w:rsid w:val="00F04E25"/>
    <w:rsid w:val="00F06523"/>
    <w:rsid w:val="00F123CB"/>
    <w:rsid w:val="00F15864"/>
    <w:rsid w:val="00F27A46"/>
    <w:rsid w:val="00F454E5"/>
    <w:rsid w:val="00F578D3"/>
    <w:rsid w:val="00F66C51"/>
    <w:rsid w:val="00F7149A"/>
    <w:rsid w:val="00F727E4"/>
    <w:rsid w:val="00F75283"/>
    <w:rsid w:val="00F80764"/>
    <w:rsid w:val="00F8111B"/>
    <w:rsid w:val="00F8184F"/>
    <w:rsid w:val="00F95489"/>
    <w:rsid w:val="00FB3D1F"/>
    <w:rsid w:val="00FC177A"/>
    <w:rsid w:val="00FC2A43"/>
    <w:rsid w:val="00FC47AD"/>
    <w:rsid w:val="00FE064C"/>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3119</TotalTime>
  <Pages>27</Pages>
  <Words>1960</Words>
  <Characters>11174</Characters>
  <Application>Microsoft Office Word</Application>
  <DocSecurity>0</DocSecurity>
  <Lines>93</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Michi</cp:lastModifiedBy>
  <cp:revision>438</cp:revision>
  <dcterms:created xsi:type="dcterms:W3CDTF">2015-11-01T16:59:00Z</dcterms:created>
  <dcterms:modified xsi:type="dcterms:W3CDTF">2015-12-02T14:36:00Z</dcterms:modified>
</cp:coreProperties>
</file>