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C2D9C" w14:textId="77777777" w:rsidR="00A51A9C" w:rsidRPr="00A51A9C" w:rsidRDefault="00A51A9C" w:rsidP="00A51A9C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</w:pPr>
      <w:proofErr w:type="spellStart"/>
      <w:r w:rsidRPr="00A51A9C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  <w:t>Detox</w:t>
      </w:r>
      <w:proofErr w:type="spellEnd"/>
      <w:r w:rsidRPr="00A51A9C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  <w:t xml:space="preserve"> digital e conexão real: como desligar as telas cura a alma</w:t>
      </w:r>
    </w:p>
    <w:p w14:paraId="515EAE09" w14:textId="77777777" w:rsidR="00A51A9C" w:rsidRPr="00A51A9C" w:rsidRDefault="00A51A9C" w:rsidP="00A51A9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51A9C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Você já experimentou aquela sensação estranha de abrir o Instagram, passar trinta minutos arrastando o dedo pela tela e, ao fechar o aplicativo, sentir um peso no peito, uma pontada de ansiedade ou uma insatisfação profunda com a sua própria vida? Ou quem sabe você é daquelas pessoas que não conseguem ir ao banheiro, comer ou assistir a um filme sem dar uma espiadinha nas notificações a cada cinco minutos? Se a resposta for sim, não se culpe. Nós fomos engolidos por um ecossistema digital desenhado especificamente para capturar e reter a nossa atenção a qualquer custo.</w:t>
      </w:r>
    </w:p>
    <w:p w14:paraId="38476C8E" w14:textId="77777777" w:rsidR="00A51A9C" w:rsidRPr="00A51A9C" w:rsidRDefault="00A51A9C" w:rsidP="00A51A9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51A9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O grande problema é que esse fluxo infinito de informações, fofocas, vidas perfeitas filtradas e notícias alarmantes não afeta apenas a nossa gestão de tempo ou a nossa visão; ele entope a nossa saúde espiritual de lixo mental. A nossa alma precisa de silêncio, espaço e presença para se regenerar. Quando preenchemos cada segundo de tédio ou descanso com o brilho de uma tela, cortamos a nossa conexão com o invisível, com a nossa intuição e com o nosso próprio eu. É hora de falar sério sobre como o excesso digital adoece o espírito e como pequenas ilhas de desconexão podem trazer a cura que você </w:t>
      </w:r>
      <w:proofErr w:type="gramStart"/>
      <w:r w:rsidRPr="00A51A9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tanto busca</w:t>
      </w:r>
      <w:proofErr w:type="gramEnd"/>
      <w:r w:rsidRPr="00A51A9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</w:t>
      </w:r>
      <w:r w:rsidRPr="00A51A9C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271C62E6" w14:textId="77777777" w:rsidR="00A51A9C" w:rsidRPr="00A51A9C" w:rsidRDefault="00A51A9C" w:rsidP="00A51A9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A51A9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O lixo mental e o esvaziamento do espírito</w:t>
      </w:r>
    </w:p>
    <w:p w14:paraId="070AC6D5" w14:textId="77777777" w:rsidR="00A51A9C" w:rsidRPr="00A51A9C" w:rsidRDefault="00A51A9C" w:rsidP="00A51A9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51A9C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Do ponto de vista da espiritualidade prática, a nossa mente funciona como um copo d'água. Para que a água permaneça limpa, calma e transparente — permitindo que a gente enxergue o fundo —, precisamos parar de mexer nela. Cada vez que você entra em uma rede social e consome a vida de dezenas de desconhecidos, você está jogando punhados de areia dentro desse copo. No final do dia, a sua mente está completamente turva.</w:t>
      </w:r>
    </w:p>
    <w:p w14:paraId="437A9279" w14:textId="77777777" w:rsidR="00A51A9C" w:rsidRPr="00A51A9C" w:rsidRDefault="00A51A9C" w:rsidP="00A51A9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51A9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Essa enxurrada digital gera o que os especialistas chamam de "</w:t>
      </w:r>
      <w:proofErr w:type="spellStart"/>
      <w:r w:rsidRPr="00A51A9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infoxicação</w:t>
      </w:r>
      <w:proofErr w:type="spellEnd"/>
      <w:r w:rsidRPr="00A51A9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" (intoxicação por informação). Espiritualmente, isso se traduz em um esvaziamento do espírito. Ficamos tão conectados com o que está acontecendo do outro lado do mundo, ou na vida de influenciadores, que nos desconectamos totalmente de quem está ao nosso lado e de nós mesmos. Perdemos a capacidade de escutar a "voz mansa e delicada" da nossa espiritualidade, simplesmente porque o barulho das notificações é alto demais. Como vimos no </w:t>
      </w:r>
      <w:hyperlink r:id="rId4" w:tgtFrame="_blank" w:history="1">
        <w:r w:rsidRPr="00A51A9C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Artigo 2 sobre mentes barulhentas</w:t>
        </w:r>
      </w:hyperlink>
      <w:r w:rsidRPr="00A51A9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, o relaxamento e o silêncio são os primeiros passos para abrir espaço para o espírito.</w:t>
      </w:r>
      <w:r w:rsidRPr="00A51A9C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50521588" w14:textId="77777777" w:rsidR="00A51A9C" w:rsidRPr="00A51A9C" w:rsidRDefault="00A51A9C" w:rsidP="00A51A9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A51A9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Passo diário: a barreira sagrada de 1 hora antes de dormir</w:t>
      </w:r>
    </w:p>
    <w:p w14:paraId="7810D99F" w14:textId="77777777" w:rsidR="00A51A9C" w:rsidRPr="00A51A9C" w:rsidRDefault="00A51A9C" w:rsidP="00A51A9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51A9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Se a ideia de passar um final de semana inteiro sem celular te causa arrepios, acalme-se. Um </w:t>
      </w:r>
      <w:proofErr w:type="spellStart"/>
      <w:r w:rsidRPr="00A51A9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detox</w:t>
      </w:r>
      <w:proofErr w:type="spellEnd"/>
      <w:r w:rsidRPr="00A51A9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digital eficiente não precisa ser radical; ele precisa ser consistente. A melhor forma de começar a curar a sua alma desse vício invisível é criando uma regra de ouro na sua rotina: </w:t>
      </w:r>
      <w:r w:rsidRPr="00A51A9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ficar 1 hora antes de dormir completamente longe das telas</w:t>
      </w:r>
      <w:r w:rsidRPr="00A51A9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</w:t>
      </w:r>
      <w:r w:rsidRPr="00A51A9C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39799316" w14:textId="77777777" w:rsidR="00A51A9C" w:rsidRPr="00A51A9C" w:rsidRDefault="00A51A9C" w:rsidP="00A51A9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51A9C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Quando faltar uma hora para o seu momento de ir dormir, desligue a televisão, saia das redes sociais e coloque o seu celular para carregar longe do seu alcance (se possível, fora do quarto). Use esse período para sinalizar ao seu cérebro e ao seu espírito que o dia de produção e estímulos acabou. Nos primeiros dias, o seu cérebro vai reclamar e pedir pela dopamina rápida das redes sociais, mas persista. Esse espaço sagrado de sessenta minutos sem luz azul e sem bombardeio de dados é o maior presente que você pode dar para a sua paz de espírito antes de descansar.</w:t>
      </w:r>
    </w:p>
    <w:p w14:paraId="080C833E" w14:textId="77777777" w:rsidR="00A51A9C" w:rsidRPr="00A51A9C" w:rsidRDefault="00A51A9C" w:rsidP="00A51A9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A51A9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Relaxamento prático: trocando o feed pela harmonia musical</w:t>
      </w:r>
    </w:p>
    <w:p w14:paraId="6313A99A" w14:textId="77777777" w:rsidR="00A51A9C" w:rsidRPr="00A51A9C" w:rsidRDefault="00A51A9C" w:rsidP="00A51A9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51A9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O que fazer, então, com essa hora livre se você não pode olhar o celular? A resposta está em resgatar prazeres simples e analógicos. Uma das técnicas de relaxamento mais profundas para esse momento é </w:t>
      </w:r>
      <w:r w:rsidRPr="00A51A9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trocar o feed do Instagram por uma música instrumental relaxante ao final do dia</w:t>
      </w:r>
      <w:r w:rsidRPr="00A51A9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</w:t>
      </w:r>
      <w:r w:rsidRPr="00A51A9C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045E6F1C" w14:textId="77777777" w:rsidR="00A51A9C" w:rsidRPr="00A51A9C" w:rsidRDefault="00A51A9C" w:rsidP="00A51A9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51A9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lastRenderedPageBreak/>
        <w:t xml:space="preserve">Prepare o seu ambiente com uma iluminação mais baixa, deite-se ou sente-se confortavelmente e coloque para tocar uma música suave — sons de natureza, frequências de cura (como as de 432Hz), piano ou música clássica suave. Feche os olhos e deixe que o som preencha o ambiente. Em vez de consumir imagens de forma ativa, adote uma postura receptiva. Deixe que as ondas sonoras acalmem os seus batimentos cardíacos e limpem os pensamentos residuais do dia. Combinar essa prática com a escrita que aprendemos no </w:t>
      </w:r>
      <w:hyperlink r:id="rId5" w:tgtFrame="_blank" w:history="1">
        <w:r w:rsidRPr="00A51A9C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Artigo 3 sobre o diário da gratidão</w:t>
        </w:r>
      </w:hyperlink>
      <w:r w:rsidRPr="00A51A9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vai transformar a sua noite de sono.</w:t>
      </w:r>
      <w:r w:rsidRPr="00A51A9C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35D949CF" w14:textId="77777777" w:rsidR="00A51A9C" w:rsidRPr="00A51A9C" w:rsidRDefault="00A51A9C" w:rsidP="00A51A9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A51A9C">
        <w:rPr>
          <w:rFonts w:ascii="Segoe UI Emoji" w:eastAsia="Times New Roman" w:hAnsi="Segoe UI Emoji" w:cs="Segoe UI Emoji"/>
          <w:b/>
          <w:bCs/>
          <w:color w:val="1F1F1F"/>
          <w:sz w:val="36"/>
          <w:szCs w:val="36"/>
          <w:lang w:eastAsia="pt-BR"/>
        </w:rPr>
        <w:t>🌟</w:t>
      </w:r>
      <w:r w:rsidRPr="00A51A9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 xml:space="preserve"> A Dica de Ouro</w:t>
      </w:r>
    </w:p>
    <w:p w14:paraId="6BF14C5C" w14:textId="77777777" w:rsidR="00A51A9C" w:rsidRPr="00A51A9C" w:rsidRDefault="00A51A9C" w:rsidP="00A51A9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51A9C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O maior desafio para manter o </w:t>
      </w:r>
      <w:proofErr w:type="spellStart"/>
      <w:r w:rsidRPr="00A51A9C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detox</w:t>
      </w:r>
      <w:proofErr w:type="spellEnd"/>
      <w:r w:rsidRPr="00A51A9C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digital à noite é o famoso "só uma espiadinha no alarme". Você pega o celular para programar o despertador, vê uma notificação no WhatsApp e, quando percebe, já se passaram quarenta minutos de rolagens inúteis.</w:t>
      </w:r>
    </w:p>
    <w:p w14:paraId="230B4E2C" w14:textId="77777777" w:rsidR="00A51A9C" w:rsidRPr="00A51A9C" w:rsidRDefault="00A51A9C" w:rsidP="00A51A9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51A9C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Para blindar a sua cura espiritual contra isso, a dica de ouro é: </w:t>
      </w:r>
      <w:r w:rsidRPr="00A51A9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compre um despertador analógico de mesa ou use um relógio antigo</w:t>
      </w:r>
      <w:r w:rsidRPr="00A51A9C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03C2C56E" w14:textId="77777777" w:rsidR="00A51A9C" w:rsidRPr="00A51A9C" w:rsidRDefault="00A51A9C" w:rsidP="00A51A9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51A9C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Ao tirar a função de despertador do celular, você elimina a desculpa perfeita para mantê-lo na mesa de cabeceira. Crie o hábito de deixar o celular carregando na sala ou na cozinha. Se o aparelho não estiver fisicamente no mesmo cômodo que você durante a noite, a barreira para pegá-lo se torna muito maior, permitindo que o seu espírito descanse em um ambiente verdadeiramente limpo e protegido de interferências externas.</w:t>
      </w:r>
    </w:p>
    <w:p w14:paraId="621CBF76" w14:textId="77777777" w:rsidR="00A51A9C" w:rsidRPr="00A51A9C" w:rsidRDefault="00A51A9C" w:rsidP="00A51A9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51A9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Gostou deste conteúdo?</w:t>
      </w:r>
      <w:r w:rsidRPr="00A51A9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Desconectar-se do mundo virtual é o caminho para reconectar-se com a vida real. No nosso próximo encontro, vamos levar esse estado de presença para a mesa. Não perca o nosso texto sobre </w:t>
      </w:r>
      <w:hyperlink r:id="rId6" w:tgtFrame="_blank" w:history="1">
        <w:r w:rsidRPr="00A51A9C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Espiritualidade na cozinha: o poder de comer prestando atenção</w:t>
        </w:r>
      </w:hyperlink>
      <w:r w:rsidRPr="00A51A9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</w:t>
      </w:r>
      <w:r w:rsidRPr="00A51A9C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03E9FC0B" w14:textId="77777777" w:rsidR="00A51A9C" w:rsidRPr="00A51A9C" w:rsidRDefault="00A51A9C" w:rsidP="00A51A9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51A9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Abraços e muita paz,</w:t>
      </w:r>
    </w:p>
    <w:p w14:paraId="1A36C9EA" w14:textId="77777777" w:rsidR="007A3661" w:rsidRDefault="007A3661" w:rsidP="007A3661">
      <w:pPr>
        <w:spacing w:before="100" w:beforeAutospacing="1" w:after="0" w:line="240" w:lineRule="auto"/>
        <w:jc w:val="right"/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eastAsia="pt-BR"/>
        </w:rPr>
      </w:pPr>
    </w:p>
    <w:p w14:paraId="29B2B439" w14:textId="1429949B" w:rsidR="007A3661" w:rsidRPr="007A3661" w:rsidRDefault="007A3661" w:rsidP="007A3661">
      <w:pPr>
        <w:spacing w:before="100" w:beforeAutospacing="1" w:after="0" w:line="240" w:lineRule="auto"/>
        <w:jc w:val="right"/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eastAsia="pt-BR"/>
        </w:rPr>
      </w:pPr>
      <w:r w:rsidRPr="007A366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eastAsia="pt-BR"/>
        </w:rPr>
        <w:t>Antonio Paulo Tavares Pereira</w:t>
      </w:r>
    </w:p>
    <w:p w14:paraId="3103E340" w14:textId="77777777" w:rsidR="00483F14" w:rsidRDefault="00483F14" w:rsidP="007A3661">
      <w:pPr>
        <w:spacing w:before="100" w:beforeAutospacing="1" w:after="0" w:line="240" w:lineRule="auto"/>
      </w:pPr>
    </w:p>
    <w:sectPr w:rsidR="00483F14" w:rsidSect="00F35B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BF1"/>
    <w:rsid w:val="00307BF1"/>
    <w:rsid w:val="00483F14"/>
    <w:rsid w:val="007A3661"/>
    <w:rsid w:val="00A51A9C"/>
    <w:rsid w:val="00F3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62525"/>
  <w15:chartTrackingRefBased/>
  <w15:docId w15:val="{6B3CB1B9-C733-49FD-832D-B2BB79622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8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link-do-artigo-5" TargetMode="External"/><Relationship Id="rId5" Type="http://schemas.openxmlformats.org/officeDocument/2006/relationships/hyperlink" Target="https://www.google.com/search?q=link-do-artigo-3" TargetMode="External"/><Relationship Id="rId4" Type="http://schemas.openxmlformats.org/officeDocument/2006/relationships/hyperlink" Target="https://www.google.com/search?q=link-do-artigo-2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879</Words>
  <Characters>4747</Characters>
  <Application>Microsoft Office Word</Application>
  <DocSecurity>0</DocSecurity>
  <Lines>39</Lines>
  <Paragraphs>11</Paragraphs>
  <ScaleCrop>false</ScaleCrop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PAULO TAVARES PEREIRA</dc:creator>
  <cp:keywords/>
  <dc:description/>
  <cp:lastModifiedBy>ANTONIO PAULO TAVARES PEREIRA</cp:lastModifiedBy>
  <cp:revision>4</cp:revision>
  <dcterms:created xsi:type="dcterms:W3CDTF">2026-06-25T12:05:00Z</dcterms:created>
  <dcterms:modified xsi:type="dcterms:W3CDTF">2026-07-10T20:15:00Z</dcterms:modified>
</cp:coreProperties>
</file>