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D0C95" w14:textId="77777777" w:rsidR="007F3C57" w:rsidRPr="007F3C57" w:rsidRDefault="007F3C57" w:rsidP="007F3C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F3C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ARTIGO 05</w:t>
      </w:r>
    </w:p>
    <w:p w14:paraId="71486E77" w14:textId="77777777" w:rsidR="007F3C57" w:rsidRPr="007F3C57" w:rsidRDefault="007F3C57" w:rsidP="007F3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3C5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Alimentação e Bem-Estar: Como o que Você Come Molda a Sua Saúde Integral</w:t>
      </w:r>
    </w:p>
    <w:p w14:paraId="02C2D03B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Você já parou para pensar na relação que mantém com o seu prato no dia a dia? Na correria de uma rotina atribulada, é muito comum encararmos o ato de comer como uma mera tarefa mecânica, uma pausa rápida para matar a fome ou, pior, uma forma de buscar recompensa rápida e conforto emocional após um dia estressante de trabalho. Fomos bombardeados por décadas com teorias que resumem a nutrição a uma contagem fria de calorias e números na balança. Mas a grande verdade, sob a ótica da saúde física integrada, é que o que você coloca para dentro do seu corpo é muito mais do que combustível — é informação pura para as suas células.</w:t>
      </w:r>
    </w:p>
    <w:p w14:paraId="06BB2ACC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Cada garfada que você dá tem o poder de enviar uma mensagem direta para os seus genes, para os seus hormônios e para o seu sistema nervoso. Alimentos de verdade, repletos de vida e nutrientes essenciais, funcionam como blocos de construção que reparam os seus tecidos, protegem os seus órgãos e geram energia vital real. Por outro lado, uma dieta baseada em produtos industrializados e artificiais envia sinais de caos e inflamação para o organismo. Nutrir-se com consciência é entender que a beleza e a saúde que se manifestam por fora começam, obrigatoriamente, na alquimia do que acontece por dentro.</w:t>
      </w:r>
    </w:p>
    <w:p w14:paraId="556592E7" w14:textId="77777777" w:rsidR="007F3C57" w:rsidRPr="007F3C57" w:rsidRDefault="007F3C57" w:rsidP="007F3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3C5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O perigo oculto dos alimentos </w:t>
      </w:r>
      <w:proofErr w:type="spellStart"/>
      <w:r w:rsidRPr="007F3C5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ultraprocessados</w:t>
      </w:r>
      <w:proofErr w:type="spellEnd"/>
      <w:r w:rsidRPr="007F3C5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na sua vitalidade</w:t>
      </w:r>
    </w:p>
    <w:p w14:paraId="34C17AA1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modernidade nos trouxe a facilidade dos alimentos prontos, embalados e cheios de </w:t>
      </w:r>
      <w:proofErr w:type="spellStart"/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realçadores</w:t>
      </w:r>
      <w:proofErr w:type="spellEnd"/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sabor. No entanto, essa praticidade esconde uma armadilha perigosa para a saúde do corpo. Os produtos </w:t>
      </w:r>
      <w:proofErr w:type="spellStart"/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ultraprocessados</w:t>
      </w:r>
      <w:proofErr w:type="spellEnd"/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como biscoitos recheados, refrigerantes, salgadinhos e refeições congeladas — são ricos em corantes artificiais, conservantes químicos, sódio em excesso e gorduras de péssima qualidade.</w:t>
      </w:r>
    </w:p>
    <w:p w14:paraId="7D8A516B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ingredientes artificiais funcionam como uma enxurrada de toxinas para o organismo, sobrecarregando o fígado e os rins, os nossos grandes órgãos de purificação natural que aprendemos a apoiar no </w:t>
      </w:r>
      <w:hyperlink r:id="rId5" w:tgtFrame="_blank" w:history="1">
        <w:r w:rsidRPr="007F3C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7 desta pauta</w:t>
        </w:r>
      </w:hyperlink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Além de não nutrirem, os </w:t>
      </w:r>
      <w:proofErr w:type="spellStart"/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ultraprocessados</w:t>
      </w:r>
      <w:proofErr w:type="spellEnd"/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destroem as bactérias benéficas da nossa microbiota, gerando aquela inflamação silenciosa crônica que rouba a nossa disposição e enfraquece o sistema imunológico que estudamos no </w:t>
      </w:r>
      <w:hyperlink r:id="rId6" w:tgtFrame="_blank" w:history="1">
        <w:r w:rsidRPr="007F3C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6</w:t>
        </w:r>
      </w:hyperlink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. Comer mal não afeta apenas o peso; esvazia a sua energia física e apaga o brilho do seu templo físico.</w:t>
      </w:r>
    </w:p>
    <w:p w14:paraId="3E627B65" w14:textId="77777777" w:rsidR="007F3C57" w:rsidRPr="007F3C57" w:rsidRDefault="007F3C57" w:rsidP="007F3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3C5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 diferença crucial entre alimentar-se e nutrir-se</w:t>
      </w:r>
    </w:p>
    <w:p w14:paraId="63249F8A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Existe uma linha muito clara que divide o ato de simplesmente saciar a fome do ato de nutrir profundamente as suas células. Você pode passar o dia inteiro comendo alimentos calóricos e, ainda assim, estar biologicamente desnutrido. A verdadeira nutrição consciente foca na densidade de nutrientes, ou seja, na quantidade de vitaminas, minerais, fibras e antioxidantes que um alimento pode oferecer sem vir acompanhado de uma carga de aditivos químicos.</w:t>
      </w:r>
    </w:p>
    <w:p w14:paraId="0F0966C6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Os grandes astros da nutrição de alta performance estão nas feiras livres e nos alimentos vivos: as frutas frescas, os vegetais coloridos, as castanhas, as sementes e as proteínas limpas. Alimentos repletos de cor, como a cenoura, </w:t>
      </w:r>
      <w:proofErr w:type="gramStart"/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o brócolis</w:t>
      </w:r>
      <w:proofErr w:type="gramEnd"/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 açafrão e as frutas cítricas, trazem consigo uma carga enorme de energia natural da terra. Trazer essa variedade para o seu prato diariamente garante que o seu corpo realize o processo de mitose e renovação celular com perfeição, devolvendo a elasticidade à pele e protegendo as suas articulações, conceito vital de que falamos no </w:t>
      </w:r>
      <w:hyperlink r:id="rId7" w:tgtFrame="_blank" w:history="1">
        <w:r w:rsidRPr="007F3C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9</w:t>
        </w:r>
      </w:hyperlink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6B87425" w14:textId="77777777" w:rsidR="007F3C57" w:rsidRPr="007F3C57" w:rsidRDefault="007F3C57" w:rsidP="007F3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3C5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Mudando a sua relação com a comida: Práticas para o dia a dia</w:t>
      </w:r>
    </w:p>
    <w:p w14:paraId="1D4CB4D1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Para transformar a sua alimentação em uma fonte real de bem-estar, você não precisa se aprisionar em dietas restritivas e punitivas que geram frustração e ansiedade. O caminho saudável começa com pequenas mudanças de comportamento durante as refeições. O primeiro passo é praticar o </w:t>
      </w:r>
      <w:proofErr w:type="spellStart"/>
      <w:r w:rsidRPr="007F3C5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mindful</w:t>
      </w:r>
      <w:proofErr w:type="spellEnd"/>
      <w:r w:rsidRPr="007F3C5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7F3C5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eating</w:t>
      </w:r>
      <w:proofErr w:type="spellEnd"/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, ou seja, comer com atenção plena.</w:t>
      </w:r>
    </w:p>
    <w:p w14:paraId="22C175B1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Evite almoçar respondendo e-mails, olhando as redes sociais ou assistindo ao noticiário. Quando você come distraído ou estressado, o seu corpo desvia o sangue dos órgãos digestivos para os músculos (efeito do estresse crônico que vimos no </w:t>
      </w:r>
      <w:hyperlink r:id="rId8" w:tgtFrame="_blank" w:history="1">
        <w:r w:rsidRPr="007F3C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Artigo 4</w:t>
        </w:r>
      </w:hyperlink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), o que sabota a absorção dos nutrientes e causa má digestão. Resgate o prazer de olhar para a comida, sentir os aromas, mastigar devagar e usar o momento da refeição como uma pausa sagrada de autocuidado e conexão com a vida.</w:t>
      </w:r>
    </w:p>
    <w:p w14:paraId="72CCD0E1" w14:textId="77777777" w:rsidR="007F3C57" w:rsidRPr="007F3C57" w:rsidRDefault="007F3C57" w:rsidP="007F3C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3C57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🌟</w:t>
      </w:r>
      <w:r w:rsidRPr="007F3C5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A Dica de Ouro</w:t>
      </w:r>
    </w:p>
    <w:p w14:paraId="36762FD1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limpar o paladar dos excessos de açúcar da alimentação moderna e dar um verdadeiro choque de vitalidade no seu sistema digestivo logo nas primeiras horas da manhã, adote a </w:t>
      </w:r>
      <w:r w:rsidRPr="007F3C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Técnica da Água com Limão e Raspa de Gengibre Matinal</w:t>
      </w: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F1523F0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os dias, combinando com a </w:t>
      </w:r>
      <w:r w:rsidRPr="007F3C5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Ativação Hidrológica</w:t>
      </w: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já aprendemos a fazer, prepare essa bebida simples e poderosa logo após acordar, mantendo o jejum por 15 minutos depois de tomar:</w:t>
      </w:r>
    </w:p>
    <w:p w14:paraId="1910A52D" w14:textId="77777777" w:rsidR="007F3C57" w:rsidRPr="007F3C57" w:rsidRDefault="007F3C57" w:rsidP="007F3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Esprema o suco de </w:t>
      </w:r>
      <w:r w:rsidRPr="007F3C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1/2 limão</w:t>
      </w: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um copo com 200ml de água morna ou em temperatura ambiente.</w:t>
      </w:r>
    </w:p>
    <w:p w14:paraId="2E9D73E9" w14:textId="77777777" w:rsidR="007F3C57" w:rsidRPr="007F3C57" w:rsidRDefault="007F3C57" w:rsidP="007F3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Adicione uma colher de café de </w:t>
      </w:r>
      <w:r w:rsidRPr="007F3C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gengibre fresco ralado</w:t>
      </w: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9746CD6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Essa mistura simples funciona como um poderoso tônico natural para o seu estômago e fígado. O limão, apesar de ácido no paladar, possui minerais que ajudam a equilibrar o pH do sangue quando metabolizado, enquanto o gengibre ativa as enzimas digestivas e combate as inflamações intestinais. Adotar esse pequeno hábito matinal limpa as toxinas da noite, melhora a digestão do dia inteiro e desperta a sua energia física de forma surpreendente!</w:t>
      </w:r>
    </w:p>
    <w:p w14:paraId="32803A9D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Gostou deste artigo?</w:t>
      </w:r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Nutrir o corpo com consciência é o alicerce para uma mente sã e cheia de clareza. Agora que encerramos essa belíssima releitura dos seus textos de base, você já possui um arsenal completo de artigos de altíssimo nível para colocar no ar e gerar ótimos cliques e visualizações no Google </w:t>
      </w:r>
      <w:proofErr w:type="spellStart"/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AdSense</w:t>
      </w:r>
      <w:proofErr w:type="spellEnd"/>
      <w:r w:rsidRPr="007F3C57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7C556FF3" w14:textId="77777777" w:rsidR="007F3C57" w:rsidRPr="007F3C57" w:rsidRDefault="007F3C57" w:rsidP="007F3C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3C57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Abraços e nutra o seu templo,</w:t>
      </w:r>
    </w:p>
    <w:p w14:paraId="1A09AEFD" w14:textId="77777777" w:rsidR="00CA4E33" w:rsidRDefault="00CA4E33" w:rsidP="00CA4E33">
      <w:pPr>
        <w:spacing w:line="256" w:lineRule="auto"/>
        <w:jc w:val="right"/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</w:pPr>
    </w:p>
    <w:p w14:paraId="07571744" w14:textId="11703E10" w:rsidR="00CA4E33" w:rsidRPr="00CA4E33" w:rsidRDefault="00CA4E33" w:rsidP="00CA4E33">
      <w:pPr>
        <w:spacing w:line="256" w:lineRule="auto"/>
        <w:jc w:val="right"/>
        <w:rPr>
          <w:rFonts w:ascii="Calibri" w:eastAsia="Calibri" w:hAnsi="Calibri" w:cs="Times New Roman"/>
          <w:i/>
          <w:iCs/>
        </w:rPr>
      </w:pPr>
      <w:r w:rsidRPr="00CA4E33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Vanessa Travaglia Pereira</w:t>
      </w:r>
    </w:p>
    <w:p w14:paraId="011CE119" w14:textId="00243021" w:rsidR="00FE3FE2" w:rsidRDefault="00FE3FE2" w:rsidP="00CA4E33"/>
    <w:sectPr w:rsidR="00FE3FE2" w:rsidSect="008E1DF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3F5B41"/>
    <w:multiLevelType w:val="multilevel"/>
    <w:tmpl w:val="2368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5A"/>
    <w:rsid w:val="007F3C57"/>
    <w:rsid w:val="008E1DFD"/>
    <w:rsid w:val="00CA4E33"/>
    <w:rsid w:val="00F3725A"/>
    <w:rsid w:val="00FE3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5162C"/>
  <w15:chartTrackingRefBased/>
  <w15:docId w15:val="{1BE31201-EC11-406F-AC1C-06934C772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33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link-do-artigo-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link-do-artigo-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link-do-artigo-6" TargetMode="External"/><Relationship Id="rId5" Type="http://schemas.openxmlformats.org/officeDocument/2006/relationships/hyperlink" Target="https://www.google.com/search?q=link-do-artigo-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939</Words>
  <Characters>5074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PAULO TAVARES PEREIRA</dc:creator>
  <cp:keywords/>
  <dc:description/>
  <cp:lastModifiedBy>ANTONIO PAULO TAVARES PEREIRA</cp:lastModifiedBy>
  <cp:revision>4</cp:revision>
  <dcterms:created xsi:type="dcterms:W3CDTF">2026-07-10T18:25:00Z</dcterms:created>
  <dcterms:modified xsi:type="dcterms:W3CDTF">2026-07-10T19:12:00Z</dcterms:modified>
</cp:coreProperties>
</file>