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FE7E3" w14:textId="77777777" w:rsidR="0054631E" w:rsidRPr="0054631E" w:rsidRDefault="0054631E" w:rsidP="0054631E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</w:pPr>
      <w:r w:rsidRPr="0054631E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</w:rPr>
        <w:t>Pé na terra: como o contato com a natureza limpa a nossa energia</w:t>
      </w:r>
    </w:p>
    <w:p w14:paraId="75EFF283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Quando passamos muito tempo trancados dentro de escritórios, apartamentos ou carros, começamos a sentir uma espécie de cansaço que o sono não consegue curar. É uma sensação de peso nos ombros, irritabilidade sem motivo aparente e uma desconexão profunda com o mundo ao nosso redor. Muitas vezes, achamos que o problema é o excesso de trabalho ou a falta de vitaminas. Mas, do ponto de vista da saúde espiritual, o diagnóstico pode ser muito mais simples: nós estamos sofrendo de "déficit de natureza".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1377FF5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Nós somos, por essência, parte integrante da Terra. No entanto, o estilo de vida moderno nos isolou em caixas de concreto, asfalto e borracha. Passamos dias inteiros sem que a nossa pele toque em algo vivo e natural. Esse isolamento físico e energético nos descarrega espiritualmente, acumulando em nosso campo sutil as tensões e os estresses do dia a dia. A natureza, por outro lado, funciona como um imenso filtro purificador capaz de sugar essa negatividade e nos devolver a vitalidade necessária para viver bem.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93490EE" w14:textId="77777777" w:rsidR="0054631E" w:rsidRPr="0054631E" w:rsidRDefault="0054631E" w:rsidP="005463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54631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O concreto descarrega, a natureza recarrega</w:t>
      </w:r>
    </w:p>
    <w:p w14:paraId="10A8B369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Para entender como essa troca funciona na espiritualidade prática, pense no aterramento elétrico. Os aparelhos eletrônicos precisam de um fio terra para descarregar o excesso de energia e evitar </w:t>
      </w:r>
      <w:proofErr w:type="spellStart"/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curto-circuitos</w:t>
      </w:r>
      <w:proofErr w:type="spellEnd"/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. Nós funcionamos de maneira muito parecida. Ao longo do dia, acumulamos uma carga imensa de estresse, ansiedade e poluição eletromagnética vindas das telas e redes sociais que tanto usamos, como já discutimos no </w:t>
      </w:r>
      <w:hyperlink r:id="rId4" w:tgtFrame="_blank" w:history="1">
        <w:r w:rsidRPr="0054631E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Artigo 4 sobre o </w:t>
        </w:r>
        <w:proofErr w:type="spellStart"/>
        <w:r w:rsidRPr="0054631E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detox</w:t>
        </w:r>
        <w:proofErr w:type="spellEnd"/>
        <w:r w:rsidRPr="0054631E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 xml:space="preserve"> digital</w:t>
        </w:r>
      </w:hyperlink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2F7786B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Quando andamos descalços na terra, na grama ou na areia da praia, acontece uma troca energética profunda. A Terra, que possui uma carga naturalmente regeneradora, absorve esse excesso de energia estagnada que guardamos no peito e na mente. É por isso que poucos minutos em contato com o verde nos fazem respirar mais aliviados. Conforme vimos no </w:t>
      </w:r>
      <w:hyperlink r:id="rId5" w:tgtFrame="_blank" w:history="1">
        <w:r w:rsidRPr="0054631E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2 sobre relaxamento</w:t>
        </w:r>
      </w:hyperlink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, acalmar o plano físico é o segredo para abrir espaço para o espírito, e não há lugar mais fácil para fazer isso do que sob a copa de uma árvore.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5AD38054" w14:textId="77777777" w:rsidR="0054631E" w:rsidRPr="0054631E" w:rsidRDefault="0054631E" w:rsidP="005463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54631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Passo diário: o portal dos 2 minutos verdes</w:t>
      </w:r>
    </w:p>
    <w:p w14:paraId="7EEF0016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Você não precisa pegar as malas e se mudar para o meio de uma floresta para recuperar a sua saúde espiritual. A espiritualidade no cotidiano é feita de pequenos rituais possíveis. O compromisso diário que propomos hoje é o exercício de </w:t>
      </w:r>
      <w:r w:rsidRPr="005463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olhar para o céu por 2 minutos ou cuidar de uma planta em casa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1E34993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Se você mora em um apartamento no centro da cidade, vá até a janela ou a varanda. Esqueça o celular e olhe para o céu. Observe o movimento das nuvens, a mudança das cores no fim da tarde ou o brilho das estrelas. Se você tiver plantas em casa, dedique esses dois minutos para tocá-las, regá-las ou simplesmente observar o nascimento de uma folha nova. Esse pequeno momento quebra a barreira de concreto da rotina e lembra a sua mente de que existe um universo imenso, vivo e pulsante além das suas preocupações diárias.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778A505C" w14:textId="77777777" w:rsidR="0054631E" w:rsidRPr="0054631E" w:rsidRDefault="0054631E" w:rsidP="005463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54631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>Relaxamento prático: visualização criativa para dias trancados</w:t>
      </w:r>
    </w:p>
    <w:p w14:paraId="1039CFF6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Nos dias em que a rotina apertar e você estiver preso no trânsito ou no escritório, você pode usar a técnica de relaxamento da </w:t>
      </w:r>
      <w:r w:rsidRPr="005463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visualização criativa (se imaginar em uma floresta ou praia)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 A nossa mente não sabe diferenciar muito bem uma experiência real de uma imaginação detalhada, o que torna essa ferramenta incrivelmente poderosa.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4EBD1A2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Feche os olhos por um instante e respire fundo, usando aquela respiração pausada que aprendemos no </w:t>
      </w:r>
      <w:hyperlink r:id="rId6" w:tgtFrame="_blank" w:history="1">
        <w:r w:rsidRPr="0054631E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Artigo 1</w:t>
        </w:r>
      </w:hyperlink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. Imagine que você está caminhando descalço por uma floresta tranquila ou por uma praia deserta. Sinta o calor do sol na sua pele, o vento suave balançando o seu cabelo e escute o som das ondas ou dos pássaros. 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Imagine que, a cada passo que dá nesse lugar seguro, os seus pés deixam na terra toda a preocupação, o cansaço e a pressa do dia. Sinta a energia subindo do solo e preenchendo o seu coração de paz.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35D5EF58" w14:textId="77777777" w:rsidR="0054631E" w:rsidRPr="0054631E" w:rsidRDefault="0054631E" w:rsidP="0054631E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54631E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🌟</w:t>
      </w:r>
      <w:r w:rsidRPr="0054631E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 Dica de Ouro</w:t>
      </w:r>
    </w:p>
    <w:p w14:paraId="6B4BE559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Se você quer potencializar a limpeza da sua energia e fazer o verdadeiro aterramento espiritual (também conhecido como </w:t>
      </w:r>
      <w:proofErr w:type="spellStart"/>
      <w:r w:rsidRPr="0054631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grounding</w:t>
      </w:r>
      <w:proofErr w:type="spellEnd"/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), o grande segredo é fazer o </w:t>
      </w:r>
      <w:r w:rsidRPr="005463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Ritual da Árvore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59AA7420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Sempre que encontrar um parque, uma praça ou um jardim seguro, tire os sapatos e pise na grama ou na terra com os dois pés. Em seguida, procure uma árvore grande e apoie as palmas das suas duas mãos diretamente no tronco dela por um minuto.</w:t>
      </w:r>
    </w:p>
    <w:p w14:paraId="7B35E5EF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Feche os olhos e mentalize: </w:t>
      </w:r>
      <w:r w:rsidRPr="0054631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"Deixo aqui toda a pressa, a ansiedade e o peso que não são meus, e recebo a estabilidade e a força da terra"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. As árvores são grandes recicladoras de energia na natureza. Esse </w:t>
      </w:r>
      <w:proofErr w:type="gramStart"/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contato físico simples e intencional limpa</w:t>
      </w:r>
      <w:proofErr w:type="gramEnd"/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sua aura de forma imediata e traz o seu espírito de volta para o eixo.</w:t>
      </w:r>
    </w:p>
    <w:p w14:paraId="5DC2FAC2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Gostou deste artigo?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 xml:space="preserve"> Recarregar as energias na natureza nos dá as forças necessárias para organizar a nossa vida. No nosso próximo encontro, vamos falar sobre um limite essencial para proteger essa energia que você acabou de recuperar. Não perca o texto sobre </w:t>
      </w:r>
      <w:hyperlink r:id="rId7" w:tgtFrame="_blank" w:history="1">
        <w:r w:rsidRPr="0054631E">
          <w:rPr>
            <w:rFonts w:ascii="Times New Roman" w:eastAsia="Times New Roman" w:hAnsi="Times New Roman" w:cs="Times New Roman"/>
            <w:color w:val="1F1F1F"/>
            <w:sz w:val="24"/>
            <w:szCs w:val="24"/>
            <w:u w:val="single"/>
            <w:bdr w:val="none" w:sz="0" w:space="0" w:color="auto" w:frame="1"/>
            <w:lang w:eastAsia="pt-BR"/>
          </w:rPr>
          <w:t>Aprendendo a dizer "Não": o limite que protege a sua paz interior</w:t>
        </w:r>
      </w:hyperlink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pt-BR"/>
        </w:rPr>
        <w:t>.</w:t>
      </w:r>
      <w:r w:rsidRPr="0054631E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</w:t>
      </w:r>
    </w:p>
    <w:p w14:paraId="1C1AC4E9" w14:textId="77777777" w:rsidR="0054631E" w:rsidRPr="0054631E" w:rsidRDefault="0054631E" w:rsidP="005463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54631E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Abraços e muita paz,</w:t>
      </w:r>
    </w:p>
    <w:p w14:paraId="5EEE7601" w14:textId="77777777" w:rsidR="00FC3BA9" w:rsidRDefault="00FC3BA9" w:rsidP="00FC3BA9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</w:p>
    <w:p w14:paraId="73BAAA2E" w14:textId="657BF18C" w:rsidR="00FC3BA9" w:rsidRPr="00FC3BA9" w:rsidRDefault="00FC3BA9" w:rsidP="00FC3BA9">
      <w:pPr>
        <w:spacing w:before="100" w:beforeAutospacing="1" w:after="0" w:line="240" w:lineRule="auto"/>
        <w:jc w:val="right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</w:pPr>
      <w:r w:rsidRPr="00FC3BA9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lang w:eastAsia="pt-BR"/>
        </w:rPr>
        <w:t>Antonio Paulo Tavares Pereira</w:t>
      </w:r>
    </w:p>
    <w:p w14:paraId="0AB80F9A" w14:textId="77777777" w:rsidR="00483F14" w:rsidRDefault="00483F14"/>
    <w:sectPr w:rsidR="00483F14" w:rsidSect="00E752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8F"/>
    <w:rsid w:val="003A458F"/>
    <w:rsid w:val="00483F14"/>
    <w:rsid w:val="0054631E"/>
    <w:rsid w:val="00E75215"/>
    <w:rsid w:val="00FC3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94159"/>
  <w15:chartTrackingRefBased/>
  <w15:docId w15:val="{2D16C5A7-A66B-459D-A852-1CEBF2A0E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link-do-artigo-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link-do-artigo-1" TargetMode="External"/><Relationship Id="rId5" Type="http://schemas.openxmlformats.org/officeDocument/2006/relationships/hyperlink" Target="https://www.google.com/search?q=link-do-artigo-2" TargetMode="External"/><Relationship Id="rId4" Type="http://schemas.openxmlformats.org/officeDocument/2006/relationships/hyperlink" Target="https://www.google.com/search?q=link-do-artigo-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833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2026-06-25T12:10:00Z</dcterms:created>
  <dcterms:modified xsi:type="dcterms:W3CDTF">2026-07-10T20:17:00Z</dcterms:modified>
</cp:coreProperties>
</file>