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heading=h.e8oquwq1ope5" w:id="0"/>
      <w:bookmarkEnd w:id="0"/>
      <w:r w:rsidDel="00000000" w:rsidR="00000000" w:rsidRPr="00000000">
        <w:rPr>
          <w:rtl w:val="0"/>
        </w:rPr>
        <w:t xml:space="preserve">TypeScript, Generics e API Contextual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va1izviud7ik" w:id="1"/>
      <w:bookmarkEnd w:id="1"/>
      <w:r w:rsidDel="00000000" w:rsidR="00000000" w:rsidRPr="00000000">
        <w:rPr>
          <w:rtl w:val="0"/>
        </w:rPr>
        <w:t xml:space="preserve">1 - Introdução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primeira grande meta do semestre já foi cumprida: o frontend passou a conversar de verdade com o backend construído no semestre passado, fechando o ciclo de requisição e resposta com Axios. A partir de agora, o objetivo muda de </w:t>
      </w:r>
      <w:r w:rsidDel="00000000" w:rsidR="00000000" w:rsidRPr="00000000">
        <w:rPr>
          <w:i w:val="1"/>
          <w:iCs w:val="1"/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refinar</w:t>
      </w:r>
      <w:r w:rsidDel="00000000" w:rsidR="00000000" w:rsidRPr="00000000">
        <w:rPr>
          <w:rtl w:val="0"/>
        </w:rPr>
        <w:t xml:space="preserve"> — refinar a forma como as duas camadas se comunicam, se protegem e se apoiam na própria estrutura do navegador. É por isso que esta aula começa olhando para o </w:t>
      </w:r>
      <w:r w:rsidDel="00000000" w:rsidR="00000000" w:rsidRPr="00000000">
        <w:rPr>
          <w:b w:val="1"/>
          <w:b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em si: ele é, depois do sistema operacional, o programa mais complexo que o usuário roda no dia a dia, e é dentro dele que tudo o que já foi construído — DOM, seletores, eventos, requisições — de fato acontece. Entender o navegador como esse ambiente maior, com memória própria, ferramentas de inspeção e mecanismos de armazenamento, é a base para os dois refinamentos que fecham a aula: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vtktm8sh1omg" w:id="2"/>
      <w:bookmarkEnd w:id="2"/>
      <w:r w:rsidDel="00000000" w:rsidR="00000000" w:rsidRPr="00000000">
        <w:rPr>
          <w:rtl w:val="0"/>
        </w:rPr>
        <w:t xml:space="preserve">2 - O Navegador e o Objeto window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76" w:lineRule="auto"/>
        <w:rPr/>
      </w:pPr>
      <w:bookmarkStart w:colFirst="0" w:colLast="0" w:name="_heading=h.lpz4fuwmw2ud" w:id="3"/>
      <w:bookmarkEnd w:id="3"/>
      <w:r w:rsidDel="00000000" w:rsidR="00000000" w:rsidRPr="00000000">
        <w:rPr>
          <w:rtl w:val="0"/>
        </w:rPr>
        <w:t xml:space="preserve">2.1 - O que é um navegador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navegador (browser) não é só um programa que "mostra HTML". É, depois do próprio sistema operacional, o </w:t>
      </w:r>
      <w:r w:rsidDel="00000000" w:rsidR="00000000" w:rsidRPr="00000000">
        <w:rPr>
          <w:b w:val="1"/>
          <w:bCs w:val="1"/>
          <w:rtl w:val="0"/>
        </w:rPr>
        <w:t xml:space="preserve">programa mais complexo</w:t>
      </w:r>
      <w:r w:rsidDel="00000000" w:rsidR="00000000" w:rsidRPr="00000000">
        <w:rPr>
          <w:rtl w:val="0"/>
        </w:rPr>
        <w:t xml:space="preserve"> que um usuário comum roda no seu computador ou celular. Dentro dele convivem, entre outras peças: um </w:t>
      </w:r>
      <w:r w:rsidDel="00000000" w:rsidR="00000000" w:rsidRPr="00000000">
        <w:rPr>
          <w:b w:val="1"/>
          <w:bCs w:val="1"/>
          <w:rtl w:val="0"/>
        </w:rPr>
        <w:t xml:space="preserve">motor de renderização</w:t>
      </w:r>
      <w:r w:rsidDel="00000000" w:rsidR="00000000" w:rsidRPr="00000000">
        <w:rPr>
          <w:rtl w:val="0"/>
        </w:rPr>
        <w:t xml:space="preserve"> (que transforma HTML/CSS em pixels na tela), um </w:t>
      </w:r>
      <w:r w:rsidDel="00000000" w:rsidR="00000000" w:rsidRPr="00000000">
        <w:rPr>
          <w:b w:val="1"/>
          <w:bCs w:val="1"/>
          <w:rtl w:val="0"/>
        </w:rPr>
        <w:t xml:space="preserve">motor de JavaScript</w:t>
      </w:r>
      <w:r w:rsidDel="00000000" w:rsidR="00000000" w:rsidRPr="00000000">
        <w:rPr>
          <w:rtl w:val="0"/>
        </w:rPr>
        <w:t xml:space="preserve"> (que interpreta e executa o JS), uma </w:t>
      </w:r>
      <w:r w:rsidDel="00000000" w:rsidR="00000000" w:rsidRPr="00000000">
        <w:rPr>
          <w:b w:val="1"/>
          <w:bCs w:val="1"/>
          <w:rtl w:val="0"/>
        </w:rPr>
        <w:t xml:space="preserve">pilha de rede</w:t>
      </w:r>
      <w:r w:rsidDel="00000000" w:rsidR="00000000" w:rsidRPr="00000000">
        <w:rPr>
          <w:rtl w:val="0"/>
        </w:rPr>
        <w:t xml:space="preserve"> completa (que fala HTTP, TLS, DNS), e um conjunto de </w:t>
      </w:r>
      <w:r w:rsidDel="00000000" w:rsidR="00000000" w:rsidRPr="00000000">
        <w:rPr>
          <w:b w:val="1"/>
          <w:bCs w:val="1"/>
          <w:rtl w:val="0"/>
        </w:rPr>
        <w:t xml:space="preserve">mecanismos de armazenamento</w:t>
      </w:r>
      <w:r w:rsidDel="00000000" w:rsidR="00000000" w:rsidRPr="00000000">
        <w:rPr>
          <w:rtl w:val="0"/>
        </w:rPr>
        <w:t xml:space="preserve"> (cookies, localStorage, sessionStorage, cache, IndexedDB). Cada aba aberta é, em boa parte dos navegadores modernos, isolada em seu próprio processo — o que explica por que uma aba travando não derruba o navegador inteiro.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complexidade importa para o curso porque tudo que já foi construído até aqui — DOM, seletores, eventos, requisições — só existe </w:t>
      </w:r>
      <w:r w:rsidDel="00000000" w:rsidR="00000000" w:rsidRPr="00000000">
        <w:rPr>
          <w:i w:val="1"/>
          <w:i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o navegador decidiu expor essas capacidades através de uma API própria (a Vendor API). O navegador é o ambiente de execução do frontend, da mesma forma que o Node é o ambiente de execução do backend.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276" w:lineRule="auto"/>
        <w:rPr/>
      </w:pPr>
      <w:bookmarkStart w:colFirst="0" w:colLast="0" w:name="_heading=h.tpj3i1t5urwh" w:id="4"/>
      <w:bookmarkEnd w:id="4"/>
      <w:r w:rsidDel="00000000" w:rsidR="00000000" w:rsidRPr="00000000">
        <w:rPr>
          <w:rtl w:val="0"/>
        </w:rPr>
        <w:t xml:space="preserve">2.2 - O objeto window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Até aqui,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foi tratado como ponto de entrada para tudo. Na prática,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é apenas uma </w:t>
      </w:r>
      <w:r w:rsidDel="00000000" w:rsidR="00000000" w:rsidRPr="00000000">
        <w:rPr>
          <w:i w:val="1"/>
          <w:iCs w:val="1"/>
          <w:rtl w:val="0"/>
        </w:rPr>
        <w:t xml:space="preserve">propriedade</w:t>
      </w:r>
      <w:r w:rsidDel="00000000" w:rsidR="00000000" w:rsidRPr="00000000">
        <w:rPr>
          <w:rtl w:val="0"/>
        </w:rPr>
        <w:t xml:space="preserve"> de um objeto maior: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representa a própria aba/janela do navegador — é o objeto global do JS de frontend, e é dentro dele que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vive.</w:t>
      </w:r>
    </w:p>
    <w:p w:rsidR="00000000" w:rsidDel="00000000" w:rsidP="00000000" w:rsidRDefault="00000000" w:rsidRPr="00000000" w14:paraId="0000002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document é uma propriedade de window</w:t>
      </w:r>
    </w:p>
    <w:p w:rsidR="00000000" w:rsidDel="00000000" w:rsidP="00000000" w:rsidRDefault="00000000" w:rsidRPr="00000000" w14:paraId="0000002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window.document === document  →  true</w:t>
      </w:r>
    </w:p>
    <w:p w:rsidR="00000000" w:rsidDel="00000000" w:rsidP="00000000" w:rsidRDefault="00000000" w:rsidRPr="00000000" w14:paraId="0000002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console.log(window.document === document);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// true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Isso significa que tudo que parecia "solto" no JS de frontend —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— é, na verdade, propriedade ou método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 O JS de frontend simplesmente permite omitir o prefixo </w:t>
      </w:r>
      <w:r w:rsidDel="00000000" w:rsidR="00000000" w:rsidRPr="00000000">
        <w:rPr>
          <w:b w:val="1"/>
          <w:bCs w:val="1"/>
          <w:rtl w:val="0"/>
        </w:rPr>
        <w:t xml:space="preserve">window.</w:t>
      </w:r>
      <w:r w:rsidDel="00000000" w:rsidR="00000000" w:rsidRPr="00000000">
        <w:rPr>
          <w:rtl w:val="0"/>
        </w:rPr>
        <w:t xml:space="preserve"> para esses membros globais.</w:t>
      </w:r>
    </w:p>
    <w:p w:rsidR="00000000" w:rsidDel="00000000" w:rsidP="00000000" w:rsidRDefault="00000000" w:rsidRPr="00000000" w14:paraId="0000002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window guarda outras informações do ambiente do navegador</w:t>
      </w:r>
    </w:p>
    <w:p w:rsidR="00000000" w:rsidDel="00000000" w:rsidP="00000000" w:rsidRDefault="00000000" w:rsidRPr="00000000" w14:paraId="0000002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console.log(window.innerWidth, window.innerHeight);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// dimensões da viewport</w:t>
      </w:r>
    </w:p>
    <w:p w:rsidR="00000000" w:rsidDel="00000000" w:rsidP="00000000" w:rsidRDefault="00000000" w:rsidRPr="00000000" w14:paraId="0000002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console.log(window.location.href);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// URL atual</w:t>
      </w:r>
    </w:p>
    <w:p w:rsidR="00000000" w:rsidDel="00000000" w:rsidP="00000000" w:rsidRDefault="00000000" w:rsidRPr="00000000" w14:paraId="0000002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console.log(window.navigator.userAgent);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// dados do navegador/dispositivo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assim como qualquer </w:t>
      </w:r>
      <w:r w:rsidDel="00000000" w:rsidR="00000000" w:rsidRPr="00000000">
        <w:rPr>
          <w:b w:val="1"/>
          <w:bCs w:val="1"/>
          <w:rtl w:val="0"/>
        </w:rPr>
        <w:t xml:space="preserve">HTMLElement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b w:val="1"/>
          <w:bCs w:val="1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, o próprio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também aceita — para eventos que pertencem à janela como um todo, não a um elemento específico da árvore. Os dois exemplos mais comuns são </w:t>
      </w: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(a janela do navegador muda de tamanho) e </w:t>
      </w:r>
      <w:r w:rsidDel="00000000" w:rsidR="00000000" w:rsidRPr="00000000">
        <w:rPr>
          <w:b w:val="1"/>
          <w:bCs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 (a página é rolada):</w:t>
      </w:r>
    </w:p>
    <w:p w:rsidR="00000000" w:rsidDel="00000000" w:rsidP="00000000" w:rsidRDefault="00000000" w:rsidRPr="00000000" w14:paraId="0000002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resize dispara sempre que as dimensões da janela mudam</w:t>
      </w:r>
    </w:p>
    <w:p w:rsidR="00000000" w:rsidDel="00000000" w:rsidP="00000000" w:rsidRDefault="00000000" w:rsidRPr="00000000" w14:paraId="0000002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window.addEventListener("resize", function () {</w:t>
      </w:r>
    </w:p>
    <w:p w:rsidR="00000000" w:rsidDel="00000000" w:rsidP="00000000" w:rsidRDefault="00000000" w:rsidRPr="00000000" w14:paraId="0000003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console.log("nova largura:", window.innerWidth);</w:t>
      </w:r>
    </w:p>
    <w:p w:rsidR="00000000" w:rsidDel="00000000" w:rsidP="00000000" w:rsidRDefault="00000000" w:rsidRPr="00000000" w14:paraId="0000003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scroll dispara sempre que a posição de rolagem da página muda</w:t>
      </w:r>
    </w:p>
    <w:p w:rsidR="00000000" w:rsidDel="00000000" w:rsidP="00000000" w:rsidRDefault="00000000" w:rsidRPr="00000000" w14:paraId="0000003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window.addEventListener("scroll", function () {</w:t>
      </w:r>
    </w:p>
    <w:p w:rsidR="00000000" w:rsidDel="00000000" w:rsidP="00000000" w:rsidRDefault="00000000" w:rsidRPr="00000000" w14:paraId="0000003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console.log("posição do scroll:", window.scrollY);</w:t>
      </w:r>
    </w:p>
    <w:p w:rsidR="00000000" w:rsidDel="00000000" w:rsidP="00000000" w:rsidRDefault="00000000" w:rsidRPr="00000000" w14:paraId="0000003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Fixar essa hierarquia —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acima,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como uma de suas propriedades, 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com seus próprios eventos — é o que sustenta o restante da aula: cookies e storage também são acessados a partir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window.localStorage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window.sessionStorage</w:t>
      </w:r>
      <w:r w:rsidDel="00000000" w:rsidR="00000000" w:rsidRPr="00000000">
        <w:rPr>
          <w:rtl w:val="0"/>
        </w:rPr>
        <w:t xml:space="preserve">), e não de um objeto isolado.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m04lf68oh8gi" w:id="5"/>
      <w:bookmarkEnd w:id="5"/>
      <w:r w:rsidDel="00000000" w:rsidR="00000000" w:rsidRPr="00000000">
        <w:rPr>
          <w:rtl w:val="0"/>
        </w:rPr>
        <w:t xml:space="preserve">3 - A Memória do Navegador e o Inspetor (DevTools)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o navegador é um programa complexo, ele também tem </w:t>
      </w:r>
      <w:r w:rsidDel="00000000" w:rsidR="00000000" w:rsidRPr="00000000">
        <w:rPr>
          <w:b w:val="1"/>
          <w:bCs w:val="1"/>
          <w:rtl w:val="0"/>
        </w:rPr>
        <w:t xml:space="preserve">memória própria</w:t>
      </w:r>
      <w:r w:rsidDel="00000000" w:rsidR="00000000" w:rsidRPr="00000000">
        <w:rPr>
          <w:rtl w:val="0"/>
        </w:rPr>
        <w:t xml:space="preserve">: o DOM em si, variáveis JS em execução, cookies, localStorage, sessionStorage, cache de rede. O </w:t>
      </w:r>
      <w:r w:rsidDel="00000000" w:rsidR="00000000" w:rsidRPr="00000000">
        <w:rPr>
          <w:b w:val="1"/>
          <w:bCs w:val="1"/>
          <w:rtl w:val="0"/>
        </w:rPr>
        <w:t xml:space="preserve">Inspetor</w:t>
      </w:r>
      <w:r w:rsidDel="00000000" w:rsidR="00000000" w:rsidRPr="00000000">
        <w:rPr>
          <w:rtl w:val="0"/>
        </w:rPr>
        <w:t xml:space="preserve"> (DevTools) é a ferramenta que expõe essa memória para o desenvolvedor, aba por aba — o atalho de teclado para abri-lo é </w:t>
      </w:r>
      <w:r w:rsidDel="00000000" w:rsidR="00000000" w:rsidRPr="00000000">
        <w:rPr>
          <w:b w:val="1"/>
          <w:bCs w:val="1"/>
          <w:rtl w:val="0"/>
        </w:rPr>
        <w:t xml:space="preserve">Ctrl+Shift+I</w:t>
      </w:r>
      <w:r w:rsidDel="00000000" w:rsidR="00000000" w:rsidRPr="00000000">
        <w:rPr>
          <w:rtl w:val="0"/>
        </w:rPr>
        <w:t xml:space="preserve">. Esta aula foca em três abas —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— 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fica reservada para a seção de cookies.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76" w:lineRule="auto"/>
        <w:rPr/>
      </w:pPr>
      <w:bookmarkStart w:colFirst="0" w:colLast="0" w:name="_heading=h.y7awz8kzbny8" w:id="6"/>
      <w:bookmarkEnd w:id="6"/>
      <w:r w:rsidDel="00000000" w:rsidR="00000000" w:rsidRPr="00000000">
        <w:rPr>
          <w:rtl w:val="0"/>
        </w:rPr>
        <w:t xml:space="preserve">3.1 - Aba Elements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não mostra o HTML </w:t>
      </w:r>
      <w:r w:rsidDel="00000000" w:rsidR="00000000" w:rsidRPr="00000000">
        <w:rPr>
          <w:i w:val="1"/>
          <w:i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recebido do servidor — mostra o </w:t>
      </w:r>
      <w:r w:rsidDel="00000000" w:rsidR="00000000" w:rsidRPr="00000000">
        <w:rPr>
          <w:b w:val="1"/>
          <w:bCs w:val="1"/>
          <w:rtl w:val="0"/>
        </w:rPr>
        <w:t xml:space="preserve">DOM em memória</w:t>
      </w:r>
      <w:r w:rsidDel="00000000" w:rsidR="00000000" w:rsidRPr="00000000">
        <w:rPr>
          <w:rtl w:val="0"/>
        </w:rPr>
        <w:t xml:space="preserve">, já parseado. É por isso que alterações feitas por JS em tempo de execução (um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bCs w:val="1"/>
          <w:rtl w:val="0"/>
        </w:rPr>
        <w:t xml:space="preserve">setAttribute</w:t>
      </w:r>
      <w:r w:rsidDel="00000000" w:rsidR="00000000" w:rsidRPr="00000000">
        <w:rPr>
          <w:rtl w:val="0"/>
        </w:rPr>
        <w:t xml:space="preserve">) aparecem ali. A aba permite: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Selecionar um elemento na árvore e vê-lo destacado (highlight) na página renderizada, e vice-versa;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Editar a árvore diretamente — duplo clique em uma tag, atributo ou texto edita o DOM ao vivo, sem alterar nenhum arquivo;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Ver, na prática, a mesma estrutura de pai/filho/irmão que forma o DOM.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Ao lado direito dessa árvore fica o painel de 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(e, ao lado dele, </w:t>
      </w:r>
      <w:r w:rsidDel="00000000" w:rsidR="00000000" w:rsidRPr="00000000">
        <w:rPr>
          <w:b w:val="1"/>
          <w:bCs w:val="1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): ali aparece exatamente o CSS </w:t>
      </w:r>
      <w:r w:rsidDel="00000000" w:rsidR="00000000" w:rsidRPr="00000000">
        <w:rPr>
          <w:i w:val="1"/>
          <w:iCs w:val="1"/>
          <w:rtl w:val="0"/>
        </w:rPr>
        <w:t xml:space="preserve">renderizado</w:t>
      </w:r>
      <w:r w:rsidDel="00000000" w:rsidR="00000000" w:rsidRPr="00000000">
        <w:rPr>
          <w:rtl w:val="0"/>
        </w:rPr>
        <w:t xml:space="preserve"> para o elemento selecionado — todas as regras que se aplicam a ele, na ordem de especificidade que o navegador usou para decidir o resultado final. Esse painel também é editável em tempo real: dá para ligar/desligar uma propriedade, mudar um valor (uma cor, um tamanho) e ver o efeito instantaneamente na página — sem tocar em nenhum arquivo CSS. É a forma mais rápida de testar um ajuste visual antes de escrevê-lo de verdade no código.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Uma edição feita ali — seja na árvore, seja no painel de estilos — é </w:t>
      </w:r>
      <w:r w:rsidDel="00000000" w:rsidR="00000000" w:rsidRPr="00000000">
        <w:rPr>
          <w:b w:val="1"/>
          <w:bCs w:val="1"/>
          <w:rtl w:val="0"/>
        </w:rPr>
        <w:t xml:space="preserve">temporária</w:t>
      </w:r>
      <w:r w:rsidDel="00000000" w:rsidR="00000000" w:rsidRPr="00000000">
        <w:rPr>
          <w:rtl w:val="0"/>
        </w:rPr>
        <w:t xml:space="preserve">: some ao recarregar a página, porque existe apenas na memória do navegador.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rPr/>
      </w:pPr>
      <w:bookmarkStart w:colFirst="0" w:colLast="0" w:name="_heading=h.6oqx67lcxdkn" w:id="7"/>
      <w:bookmarkEnd w:id="7"/>
      <w:r w:rsidDel="00000000" w:rsidR="00000000" w:rsidRPr="00000000">
        <w:rPr>
          <w:rtl w:val="0"/>
        </w:rPr>
        <w:t xml:space="preserve">3.2 - Aba Console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tem duas funções que costumam ser confundidas: </w:t>
      </w:r>
      <w:r w:rsidDel="00000000" w:rsidR="00000000" w:rsidRPr="00000000">
        <w:rPr>
          <w:b w:val="1"/>
          <w:bCs w:val="1"/>
          <w:rtl w:val="0"/>
        </w:rPr>
        <w:t xml:space="preserve">exibir logs</w:t>
      </w:r>
      <w:r w:rsidDel="00000000" w:rsidR="00000000" w:rsidRPr="00000000">
        <w:rPr>
          <w:rtl w:val="0"/>
        </w:rPr>
        <w:t xml:space="preserve"> e funcionar como um </w:t>
      </w:r>
      <w:r w:rsidDel="00000000" w:rsidR="00000000" w:rsidRPr="00000000">
        <w:rPr>
          <w:b w:val="1"/>
          <w:bCs w:val="1"/>
          <w:rtl w:val="0"/>
        </w:rPr>
        <w:t xml:space="preserve">terminal de JavaScript</w:t>
      </w:r>
      <w:r w:rsidDel="00000000" w:rsidR="00000000" w:rsidRPr="00000000">
        <w:rPr>
          <w:rtl w:val="0"/>
        </w:rPr>
        <w:t xml:space="preserve"> que executa dentro do contexto real da página aberta.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Exibição de logs: tudo que o código chama via console.log, console.warn e console.error aparece ali, junto com erros não tratados que o próprio navegador reporta (um script que falhou ao carregar, uma exceção lançada);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Execução de JS ao vivo: qualquer linha digitada no Console roda no mesmo window/document da aba aberta — dá para chamar document.querySelector, criar variáveis, disparar funções já carregadas pela página, e ver o resultado imediatamente.</w:t>
      </w:r>
    </w:p>
    <w:p w:rsidR="00000000" w:rsidDel="00000000" w:rsidP="00000000" w:rsidRDefault="00000000" w:rsidRPr="00000000" w14:paraId="0000004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digitado diretamente no Console do DevTools:</w:t>
      </w:r>
    </w:p>
    <w:p w:rsidR="00000000" w:rsidDel="00000000" w:rsidP="00000000" w:rsidRDefault="00000000" w:rsidRPr="00000000" w14:paraId="0000004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document.querySelectorAll(".destaque").length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// roda contra o DOM real da página</w:t>
      </w:r>
    </w:p>
    <w:p w:rsidR="00000000" w:rsidDel="00000000" w:rsidP="00000000" w:rsidRDefault="00000000" w:rsidRPr="00000000" w14:paraId="0000004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window.location.href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// lê o objeto window da aba aberta</w:t>
      </w:r>
    </w:p>
    <w:p w:rsidR="00000000" w:rsidDel="00000000" w:rsidP="00000000" w:rsidRDefault="00000000" w:rsidRPr="00000000" w14:paraId="0000004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                      // lê os cookies acessíveis via JS (seção 4)</w:t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Esse acesso direto ao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e ao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da aba é o que torna o Console uma ferramenta de depuração tão mais poderosa do que apenas ler mensagens — ele é uma porta de entrada viva para o ambiente de execução do frontend.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76" w:lineRule="auto"/>
        <w:rPr/>
      </w:pPr>
      <w:bookmarkStart w:colFirst="0" w:colLast="0" w:name="_heading=h.quhzscwe9nio" w:id="8"/>
      <w:bookmarkEnd w:id="8"/>
      <w:r w:rsidDel="00000000" w:rsidR="00000000" w:rsidRPr="00000000">
        <w:rPr>
          <w:rtl w:val="0"/>
        </w:rPr>
        <w:t xml:space="preserve">3.3 - Aba Network e a cascata de requisições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registra </w:t>
      </w:r>
      <w:r w:rsidDel="00000000" w:rsidR="00000000" w:rsidRPr="00000000">
        <w:rPr>
          <w:b w:val="1"/>
          <w:bCs w:val="1"/>
          <w:rtl w:val="0"/>
        </w:rPr>
        <w:t xml:space="preserve">toda</w:t>
      </w:r>
      <w:r w:rsidDel="00000000" w:rsidR="00000000" w:rsidRPr="00000000">
        <w:rPr>
          <w:rtl w:val="0"/>
        </w:rPr>
        <w:t xml:space="preserve"> requisição HTTP feita pela aba, na ordem em que aconteceu, com timing detalhado (DNS, conexão, espera, download). O ponto central desta aula é entender por que essas requisições aparecem </w:t>
      </w:r>
      <w:r w:rsidDel="00000000" w:rsidR="00000000" w:rsidRPr="00000000">
        <w:rPr>
          <w:b w:val="1"/>
          <w:bCs w:val="1"/>
          <w:rtl w:val="0"/>
        </w:rPr>
        <w:t xml:space="preserve">em cascata</w:t>
      </w:r>
      <w:r w:rsidDel="00000000" w:rsidR="00000000" w:rsidRPr="00000000">
        <w:rPr>
          <w:rtl w:val="0"/>
        </w:rPr>
        <w:t xml:space="preserve">, e não todas de uma vez.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navegador não sabe, de antemão, todos os arquivos que uma página vai precisar. Ele descobre isso </w:t>
      </w:r>
      <w:r w:rsidDel="00000000" w:rsidR="00000000" w:rsidRPr="00000000">
        <w:rPr>
          <w:i w:val="1"/>
          <w:iCs w:val="1"/>
          <w:rtl w:val="0"/>
        </w:rPr>
        <w:t xml:space="preserve">conforme processa</w:t>
      </w:r>
      <w:r w:rsidDel="00000000" w:rsidR="00000000" w:rsidRPr="00000000">
        <w:rPr>
          <w:rtl w:val="0"/>
        </w:rPr>
        <w:t xml:space="preserve"> a resposta: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O navegador faz a primeira requisição, pedindo o documento HTML (ex.: GET /index.html);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 resposta chega como string e o navegador começa a parsear esse HTML, construindo o DOM linha a linha;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Conforme o parser encontra tags que referenciam outros arquivos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rel="stylesheet"&gt;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@font-face</w:t>
      </w:r>
      <w:r w:rsidDel="00000000" w:rsidR="00000000" w:rsidRPr="00000000">
        <w:rPr>
          <w:rtl w:val="0"/>
        </w:rPr>
        <w:t xml:space="preserve"> no CSS — ele dispara uma nova requisição para cada um desses assets, no momento em que os encontra;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Cada asset baixado pode, por sua vez, referenciar outros: um CSS pode importar uma fonte, um JS pode fazer uma chamada para uma API assim que executa.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É essa descoberta progressiva — pedir o próximo recurso só depois de encontrar a referência a ele no que já chegou — que forma a "cascata" (waterfall) visível na aba Network: cada linha começa um pouco depois da anterior, e o gráfico de barras mostra visualmente essa dependência em cadeia. Alguns recursos são </w:t>
      </w:r>
      <w:r w:rsidDel="00000000" w:rsidR="00000000" w:rsidRPr="00000000">
        <w:rPr>
          <w:b w:val="1"/>
          <w:bCs w:val="1"/>
          <w:rtl w:val="0"/>
        </w:rPr>
        <w:t xml:space="preserve">bloqueantes</w:t>
      </w:r>
      <w:r w:rsidDel="00000000" w:rsidR="00000000" w:rsidRPr="00000000">
        <w:rPr>
          <w:rtl w:val="0"/>
        </w:rPr>
        <w:t xml:space="preserve"> (um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pausa o parsing do HTML até terminar de baixar e executar), o que também aparece na cascata como um atraso no carregamento dos itens seguintes.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Entender essa cascata explica, na prática, por que a ordem e a forma como os arquivos são referenciados no HTML afeta diretamente a performance percebida da página — e é a mesma aba Network que será usada para conferir as chamadas feitas via Axios.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ikmcryvi0ql7" w:id="9"/>
      <w:bookmarkEnd w:id="9"/>
      <w:r w:rsidDel="00000000" w:rsidR="00000000" w:rsidRPr="00000000">
        <w:rPr>
          <w:rtl w:val="0"/>
        </w:rPr>
        <w:t xml:space="preserve">4 - Cookies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76" w:lineRule="auto"/>
        <w:rPr/>
      </w:pPr>
      <w:bookmarkStart w:colFirst="0" w:colLast="0" w:name="_heading=h.1jz55gcnhp8f" w:id="10"/>
      <w:bookmarkEnd w:id="10"/>
      <w:r w:rsidDel="00000000" w:rsidR="00000000" w:rsidRPr="00000000">
        <w:rPr>
          <w:rtl w:val="0"/>
        </w:rPr>
        <w:t xml:space="preserve">4.1 - O que são cookies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HTTP é um protocolo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 cada requisição chega ao servidor sem memória da requisição anterior.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existem para resolver exatamente esse problema — são pequenos pedaços de dado (texto, no formato chave=valor), armazenados pelo navegador e associados a um domínio, que o próprio navegador </w:t>
      </w:r>
      <w:r w:rsidDel="00000000" w:rsidR="00000000" w:rsidRPr="00000000">
        <w:rPr>
          <w:b w:val="1"/>
          <w:bCs w:val="1"/>
          <w:rtl w:val="0"/>
        </w:rPr>
        <w:t xml:space="preserve">reenvia automaticamente</w:t>
      </w:r>
      <w:r w:rsidDel="00000000" w:rsidR="00000000" w:rsidRPr="00000000">
        <w:rPr>
          <w:rtl w:val="0"/>
        </w:rPr>
        <w:t xml:space="preserve"> em toda requisição futura para aquele mesmo domínio. É assim que um site "lembra" que o usuário está logado entre uma página e outra, mesmo sem o backend guardar nenhuma conexão aberta.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line="276" w:lineRule="auto"/>
        <w:rPr/>
      </w:pPr>
      <w:bookmarkStart w:colFirst="0" w:colLast="0" w:name="_heading=h.l09rpto8a5wg" w:id="11"/>
      <w:bookmarkEnd w:id="11"/>
      <w:r w:rsidDel="00000000" w:rsidR="00000000" w:rsidRPr="00000000">
        <w:rPr>
          <w:rtl w:val="0"/>
        </w:rPr>
        <w:t xml:space="preserve">4.2 - Manipulando cookies pelo window (document.cookie)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 lado do frontend, cookies são acessados através de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— lembrando a hierarquia da seção 2.2, isso é, na prática, </w:t>
      </w:r>
      <w:r w:rsidDel="00000000" w:rsidR="00000000" w:rsidRPr="00000000">
        <w:rPr>
          <w:b w:val="1"/>
          <w:bCs w:val="1"/>
          <w:rtl w:val="0"/>
        </w:rPr>
        <w:t xml:space="preserve">window.document.cookie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funciona como uma string única, mas se comporta como getter e setter:</w:t>
      </w:r>
    </w:p>
    <w:p w:rsidR="00000000" w:rsidDel="00000000" w:rsidP="00000000" w:rsidRDefault="00000000" w:rsidRPr="00000000" w14:paraId="0000005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LER: retorna todos os cookies acessíveis via JS, como uma única string</w:t>
      </w:r>
    </w:p>
    <w:p w:rsidR="00000000" w:rsidDel="00000000" w:rsidP="00000000" w:rsidRDefault="00000000" w:rsidRPr="00000000" w14:paraId="0000005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console.log(document.cookie);</w:t>
      </w:r>
    </w:p>
    <w:p w:rsidR="00000000" w:rsidDel="00000000" w:rsidP="00000000" w:rsidRDefault="00000000" w:rsidRPr="00000000" w14:paraId="0000005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"tema=escuro; idioma=pt-BR"</w:t>
      </w:r>
    </w:p>
    <w:p w:rsidR="00000000" w:rsidDel="00000000" w:rsidP="00000000" w:rsidRDefault="00000000" w:rsidRPr="00000000" w14:paraId="0000005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ESCREVER: cada atribuição adiciona/atualiza um cookie, não sobrescreve os outros</w:t>
      </w:r>
    </w:p>
    <w:p w:rsidR="00000000" w:rsidDel="00000000" w:rsidP="00000000" w:rsidRDefault="00000000" w:rsidRPr="00000000" w14:paraId="0000006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= "tema=escuro; path=/; max-age=3600";</w:t>
      </w:r>
    </w:p>
    <w:p w:rsidR="00000000" w:rsidDel="00000000" w:rsidP="00000000" w:rsidRDefault="00000000" w:rsidRPr="00000000" w14:paraId="0000006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= "idioma=pt-BR; path=/";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276" w:lineRule="auto"/>
        <w:rPr/>
      </w:pPr>
      <w:bookmarkStart w:colFirst="0" w:colLast="0" w:name="_heading=h.etwlsr5xkax8" w:id="12"/>
      <w:bookmarkEnd w:id="12"/>
      <w:r w:rsidDel="00000000" w:rsidR="00000000" w:rsidRPr="00000000">
        <w:rPr>
          <w:rtl w:val="0"/>
        </w:rPr>
        <w:t xml:space="preserve">4.3 - Enviando cookies para o backend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desenvolvedor não precisa (nem deve) anexar o cookie manualmente em cada chamada de API. Para qualquer requisição — de formulário, de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, de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 — feita para o </w:t>
      </w:r>
      <w:r w:rsidDel="00000000" w:rsidR="00000000" w:rsidRPr="00000000">
        <w:rPr>
          <w:b w:val="1"/>
          <w:bCs w:val="1"/>
          <w:rtl w:val="0"/>
        </w:rPr>
        <w:t xml:space="preserve">mesmo domínio</w:t>
      </w:r>
      <w:r w:rsidDel="00000000" w:rsidR="00000000" w:rsidRPr="00000000">
        <w:rPr>
          <w:rtl w:val="0"/>
        </w:rPr>
        <w:t xml:space="preserve"> que definiu o cookie, o </w:t>
      </w:r>
      <w:r w:rsidDel="00000000" w:rsidR="00000000" w:rsidRPr="00000000">
        <w:rPr>
          <w:b w:val="1"/>
          <w:bCs w:val="1"/>
          <w:rtl w:val="0"/>
        </w:rPr>
        <w:t xml:space="preserve">próprio navegador</w:t>
      </w:r>
      <w:r w:rsidDel="00000000" w:rsidR="00000000" w:rsidRPr="00000000">
        <w:rPr>
          <w:rtl w:val="0"/>
        </w:rPr>
        <w:t xml:space="preserve"> anexa automaticamente os cookies daquele domínio na requisição, através de um header HTTP específico.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line="276" w:lineRule="auto"/>
        <w:rPr/>
      </w:pPr>
      <w:bookmarkStart w:colFirst="0" w:colLast="0" w:name="_heading=h.x9nxfb6zyy05" w:id="13"/>
      <w:bookmarkEnd w:id="13"/>
      <w:r w:rsidDel="00000000" w:rsidR="00000000" w:rsidRPr="00000000">
        <w:rPr>
          <w:rtl w:val="0"/>
        </w:rPr>
        <w:t xml:space="preserve">4.4 - O header Cookie e o header Set-Cookie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Cookies trafegam por dois headers HTTP diferentes, dependendo da direção: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sdt>
        <w:sdtPr>
          <w:id w:val="2649871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Na requisição (frontend → backend)</w:t>
          </w:r>
        </w:sdtContent>
      </w:sdt>
      <w:r w:rsidDel="00000000" w:rsidR="00000000" w:rsidRPr="00000000">
        <w:rPr>
          <w:rtl w:val="0"/>
        </w:rPr>
        <w:t xml:space="preserve">, o navegador envia o header </w:t>
      </w:r>
      <w:r w:rsidDel="00000000" w:rsidR="00000000" w:rsidRPr="00000000">
        <w:rPr>
          <w:b w:val="1"/>
          <w:b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, juntando todos os cookies do domínio em uma única linha:</w:t>
      </w:r>
    </w:p>
    <w:p w:rsidR="00000000" w:rsidDel="00000000" w:rsidP="00000000" w:rsidRDefault="00000000" w:rsidRPr="00000000" w14:paraId="0000006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GET /usuarios/perfil HTTP/1.1</w:t>
      </w:r>
    </w:p>
    <w:p w:rsidR="00000000" w:rsidDel="00000000" w:rsidP="00000000" w:rsidRDefault="00000000" w:rsidRPr="00000000" w14:paraId="0000006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Host: api.meusite.com</w:t>
      </w:r>
    </w:p>
    <w:p w:rsidR="00000000" w:rsidDel="00000000" w:rsidP="00000000" w:rsidRDefault="00000000" w:rsidRPr="00000000" w14:paraId="0000006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Cookie: sessionId=a1b2c3; tema=escuro</w:t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sdt>
        <w:sdtPr>
          <w:id w:val="2097122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Na resposta (backend → frontend)</w:t>
          </w:r>
        </w:sdtContent>
      </w:sdt>
      <w:r w:rsidDel="00000000" w:rsidR="00000000" w:rsidRPr="00000000">
        <w:rPr>
          <w:rtl w:val="0"/>
        </w:rPr>
        <w:t xml:space="preserve">, o servidor define ou atualiza um cookie usando o header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— um header por cookie, com atributos extras separados por ponto e vírgula:</w:t>
      </w:r>
    </w:p>
    <w:p w:rsidR="00000000" w:rsidDel="00000000" w:rsidP="00000000" w:rsidRDefault="00000000" w:rsidRPr="00000000" w14:paraId="0000006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HTTP/1.1 200 OK</w:t>
      </w:r>
    </w:p>
    <w:p w:rsidR="00000000" w:rsidDel="00000000" w:rsidP="00000000" w:rsidRDefault="00000000" w:rsidRPr="00000000" w14:paraId="0000006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Set-Cookie: sessionId=a1b2c3; HttpOnly; Secure; SameSite=Strict; Max-Age=3600</w:t>
      </w:r>
    </w:p>
    <w:p w:rsidR="00000000" w:rsidDel="00000000" w:rsidP="00000000" w:rsidRDefault="00000000" w:rsidRPr="00000000" w14:paraId="0000006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Set-Cookie: tema=escuro; Path=/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Ao receber essa resposta, é o </w:t>
      </w:r>
      <w:r w:rsidDel="00000000" w:rsidR="00000000" w:rsidRPr="00000000">
        <w:rPr>
          <w:b w:val="1"/>
          <w:bCs w:val="1"/>
          <w:rtl w:val="0"/>
        </w:rPr>
        <w:t xml:space="preserve">próprio navegador</w:t>
      </w:r>
      <w:r w:rsidDel="00000000" w:rsidR="00000000" w:rsidRPr="00000000">
        <w:rPr>
          <w:rtl w:val="0"/>
        </w:rPr>
        <w:t xml:space="preserve"> quem interpreta o header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e monta/atualiza o cookie na sua memória (aba Application, seção 4.6) — o frontend não precisa rodar nenhum código para isso acontecer.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line="276" w:lineRule="auto"/>
        <w:rPr/>
      </w:pPr>
      <w:bookmarkStart w:colFirst="0" w:colLast="0" w:name="_heading=h.wdsiop4t2tpl" w:id="14"/>
      <w:bookmarkEnd w:id="14"/>
      <w:r w:rsidDel="00000000" w:rsidR="00000000" w:rsidRPr="00000000">
        <w:rPr>
          <w:rtl w:val="0"/>
        </w:rPr>
        <w:t xml:space="preserve">4.5 - Max-Age, HttpOnly e Secure: os três atributos que mais importam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Entre todos os atributos que um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pode carregar, três merecem destaque porque aparecem em praticamente qualquer cookie de autenticação em produção: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Max-Age — define, em segundos, por quanto tempo o cookie continua válido. Passado esse tempo, o próprio navegador descarta o cookie automaticamente, sem precisar de nenhuma ação do backend ou do frontend. Um Max-Age=3600, por exemplo, mantém o cookie vivo por uma hora; sem esse atributo (ou com Expires no passado), o cookie de sessão some assim que a aba é fechada.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HttpOnly — torna o cookie invisível para document.cookie: o JS de frontend simplesmente não consegue lê-lo nem escrevê-lo, mesmo estando na mesma origem. Cookies sensíveis, como o de sessão/autenticação, devem ser definidos com HttpOnly exatamente para impedir que um script malicioso (ex.: injetado via XSS) consiga roubar ou manipular esse valor pelo frontend. A regra prática: o frontend recebe o cookie de sessão automaticamente em toda requisição, mas nunca precisa — nem deve conseguir — manipulá-lo diretamente; quem cria, atualiza e expira esse cookie é sempre o backend, via Set-Cookie.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Secure — garante que o cookie só é enviado pelo navegador em conexões HTTPS. Em uma conexão HTTP comum (sem criptografia), um cookie Secure simplesmente não é anexado à requisição, protegendo o valor de ser capturado em trânsito por alguém observando a rede.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Juntos, esses três atributos definem </w:t>
      </w:r>
      <w:r w:rsidDel="00000000" w:rsidR="00000000" w:rsidRPr="00000000">
        <w:rPr>
          <w:i w:val="1"/>
          <w:iCs w:val="1"/>
          <w:rtl w:val="0"/>
        </w:rPr>
        <w:t xml:space="preserve">por quanto tempo</w:t>
      </w:r>
      <w:r w:rsidDel="00000000" w:rsidR="00000000" w:rsidRPr="00000000">
        <w:rPr>
          <w:rtl w:val="0"/>
        </w:rPr>
        <w:t xml:space="preserve"> o cookie vive (Max-Age), </w:t>
      </w:r>
      <w:r w:rsidDel="00000000" w:rsidR="00000000" w:rsidRPr="00000000">
        <w:rPr>
          <w:i w:val="1"/>
          <w:iCs w:val="1"/>
          <w:rtl w:val="0"/>
        </w:rPr>
        <w:t xml:space="preserve">quem</w:t>
      </w:r>
      <w:r w:rsidDel="00000000" w:rsidR="00000000" w:rsidRPr="00000000">
        <w:rPr>
          <w:rtl w:val="0"/>
        </w:rPr>
        <w:t xml:space="preserve"> pode acessá-lo (HttpOnly bloqueia o próprio frontend) e </w:t>
      </w:r>
      <w:r w:rsidDel="00000000" w:rsidR="00000000" w:rsidRPr="00000000">
        <w:rPr>
          <w:i w:val="1"/>
          <w:iCs w:val="1"/>
          <w:rtl w:val="0"/>
        </w:rPr>
        <w:t xml:space="preserve">em que condições</w:t>
      </w:r>
      <w:r w:rsidDel="00000000" w:rsidR="00000000" w:rsidRPr="00000000">
        <w:rPr>
          <w:rtl w:val="0"/>
        </w:rPr>
        <w:t xml:space="preserve"> ele trafega pela rede (Secure exige HTTPS) — as três perguntas que qualquer cookie de autenticação precisa responder.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line="276" w:lineRule="auto"/>
        <w:rPr/>
      </w:pPr>
      <w:bookmarkStart w:colFirst="0" w:colLast="0" w:name="_heading=h.m5bl5gx1b6td" w:id="15"/>
      <w:bookmarkEnd w:id="15"/>
      <w:r w:rsidDel="00000000" w:rsidR="00000000" w:rsidRPr="00000000">
        <w:rPr>
          <w:rtl w:val="0"/>
        </w:rPr>
        <w:t xml:space="preserve">4.6 - Aba Application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DevTools, é 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que expõe essa memória: em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, aparece cada cookie do domínio atual, com colunas para valor, domínio, path, expiração e as flags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 — dá para ver visualmente, ali, que um cookie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existe no navegador mesmo sem aparecer em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no Console.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line="276" w:lineRule="auto"/>
        <w:rPr/>
      </w:pPr>
      <w:bookmarkStart w:colFirst="0" w:colLast="0" w:name="_heading=h.c13g1bv2dnr9" w:id="16"/>
      <w:bookmarkEnd w:id="16"/>
      <w:r w:rsidDel="00000000" w:rsidR="00000000" w:rsidRPr="00000000">
        <w:rPr>
          <w:rtl w:val="0"/>
        </w:rPr>
        <w:t xml:space="preserve">4.7 - Local Storage e Session Storage (breve)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mesma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também mostra </w:t>
      </w: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Session Storage</w:t>
      </w:r>
      <w:r w:rsidDel="00000000" w:rsidR="00000000" w:rsidRPr="00000000">
        <w:rPr>
          <w:rtl w:val="0"/>
        </w:rPr>
        <w:t xml:space="preserve"> — outros dois mecanismos de armazenamento no navegador, acessados via </w:t>
      </w:r>
      <w:r w:rsidDel="00000000" w:rsidR="00000000" w:rsidRPr="00000000">
        <w:rPr>
          <w:b w:val="1"/>
          <w:bCs w:val="1"/>
          <w:rtl w:val="0"/>
        </w:rPr>
        <w:t xml:space="preserve">window.localStorage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window.sessionStorage</w:t>
      </w:r>
      <w:r w:rsidDel="00000000" w:rsidR="00000000" w:rsidRPr="00000000">
        <w:rPr>
          <w:rtl w:val="0"/>
        </w:rPr>
        <w:t xml:space="preserve">. Sem entrar em profundidade (não é o foco desta aula):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persiste indefinidamente até ser apagado, </w:t>
      </w:r>
      <w:r w:rsidDel="00000000" w:rsidR="00000000" w:rsidRPr="00000000">
        <w:rPr>
          <w:b w:val="1"/>
          <w:bCs w:val="1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dura só a sessão daquela aba, e nenhum dos dois é enviado automaticamente ao backend como o cookie — ficam só no navegador, a menos que o próprio JS os leia e mande manualmente.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lnyf6cej7cfl" w:id="17"/>
      <w:bookmarkEnd w:id="17"/>
      <w:r w:rsidDel="00000000" w:rsidR="00000000" w:rsidRPr="00000000">
        <w:rPr>
          <w:rtl w:val="0"/>
        </w:rPr>
        <w:t xml:space="preserve">5 - JWT (JSON Web Token)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line="276" w:lineRule="auto"/>
        <w:rPr/>
      </w:pPr>
      <w:bookmarkStart w:colFirst="0" w:colLast="0" w:name="_heading=h.5s2wcngo9ldc" w:id="18"/>
      <w:bookmarkEnd w:id="18"/>
      <w:r w:rsidDel="00000000" w:rsidR="00000000" w:rsidRPr="00000000">
        <w:rPr>
          <w:rtl w:val="0"/>
        </w:rPr>
        <w:t xml:space="preserve">5.1 - O que é um JWT</w:t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JWT é um formato de token usado para autenticação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 em vez de o backend guardar a sessão em memória/banco, ele emite um token auto-contido, assinado, que carrega os dados de identificação do usuário dentro dele mesmo. Um JWT é uma string dividida em três partes separadas por ponto, cada uma em Base64:</w:t>
      </w:r>
    </w:p>
    <w:p w:rsidR="00000000" w:rsidDel="00000000" w:rsidP="00000000" w:rsidRDefault="00000000" w:rsidRPr="00000000" w14:paraId="0000007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header.payload.signature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Um JWT real, antes de decodificado, se parece com isto:</w:t>
      </w:r>
    </w:p>
    <w:p w:rsidR="00000000" w:rsidDel="00000000" w:rsidP="00000000" w:rsidRDefault="00000000" w:rsidRPr="00000000" w14:paraId="0000007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eyJhbGciOiJIUzI1NiIsInR5cCI6IkpXVCJ9.eyJ1c2VySWQiOjQyLCJub21lIjoiQW5hIiwicm9sZSI6InVzdWFyaW8iLCJpYXQiOjE3MzEwMDAwMDAsImV4cCI6MTczMTAwMzYwMH0.4f8s9dK2p...</w:t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Decodificando cada parte (o header e o payload são só Base64, não são criptografados):</w:t>
      </w:r>
    </w:p>
    <w:p w:rsidR="00000000" w:rsidDel="00000000" w:rsidP="00000000" w:rsidRDefault="00000000" w:rsidRPr="00000000" w14:paraId="0000008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header — identifica o algoritmo de assinatura</w:t>
      </w:r>
    </w:p>
    <w:p w:rsidR="00000000" w:rsidDel="00000000" w:rsidP="00000000" w:rsidRDefault="00000000" w:rsidRPr="00000000" w14:paraId="0000008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"alg": "HS256",</w:t>
      </w:r>
    </w:p>
    <w:p w:rsidR="00000000" w:rsidDel="00000000" w:rsidP="00000000" w:rsidRDefault="00000000" w:rsidRPr="00000000" w14:paraId="0000008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"typ": "JWT"</w:t>
      </w:r>
    </w:p>
    <w:p w:rsidR="00000000" w:rsidDel="00000000" w:rsidP="00000000" w:rsidRDefault="00000000" w:rsidRPr="00000000" w14:paraId="0000008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payload — os dados (claims) do usuário</w:t>
      </w:r>
    </w:p>
    <w:p w:rsidR="00000000" w:rsidDel="00000000" w:rsidP="00000000" w:rsidRDefault="00000000" w:rsidRPr="00000000" w14:paraId="0000008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"userId": 42,</w:t>
      </w:r>
    </w:p>
    <w:p w:rsidR="00000000" w:rsidDel="00000000" w:rsidP="00000000" w:rsidRDefault="00000000" w:rsidRPr="00000000" w14:paraId="0000008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"nome": "Ana",</w:t>
      </w:r>
    </w:p>
    <w:p w:rsidR="00000000" w:rsidDel="00000000" w:rsidP="00000000" w:rsidRDefault="00000000" w:rsidRPr="00000000" w14:paraId="0000008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"role": "usuario",</w:t>
      </w:r>
    </w:p>
    <w:p w:rsidR="00000000" w:rsidDel="00000000" w:rsidP="00000000" w:rsidRDefault="00000000" w:rsidRPr="00000000" w14:paraId="0000008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"iat": 1731000000,   // issued at: quando o token foi emitido</w:t>
      </w:r>
    </w:p>
    <w:p w:rsidR="00000000" w:rsidDel="00000000" w:rsidP="00000000" w:rsidRDefault="00000000" w:rsidRPr="00000000" w14:paraId="0000008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"exp": 1731003600    // expiration: quando o token deixa de ser válido</w:t>
      </w:r>
    </w:p>
    <w:p w:rsidR="00000000" w:rsidDel="00000000" w:rsidP="00000000" w:rsidRDefault="00000000" w:rsidRPr="00000000" w14:paraId="0000008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signature — não é legível: é o resultado de uma função de hash</w:t>
      </w:r>
    </w:p>
    <w:p w:rsidR="00000000" w:rsidDel="00000000" w:rsidP="00000000" w:rsidRDefault="00000000" w:rsidRPr="00000000" w14:paraId="0000009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aplicada sobre header + payload, usando uma chave secreta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Qualquer um pode </w:t>
      </w:r>
      <w:r w:rsidDel="00000000" w:rsidR="00000000" w:rsidRPr="00000000">
        <w:rPr>
          <w:i w:val="1"/>
          <w:iCs w:val="1"/>
          <w:rtl w:val="0"/>
        </w:rPr>
        <w:t xml:space="preserve">ler</w:t>
      </w:r>
      <w:r w:rsidDel="00000000" w:rsidR="00000000" w:rsidRPr="00000000">
        <w:rPr>
          <w:rtl w:val="0"/>
        </w:rPr>
        <w:t xml:space="preserve"> o payload de um JWT — é só Base64, dá para decodificar em qualquer site ou no próprio Console. O que ninguém sem a chave secreta consegue fazer é </w:t>
      </w:r>
      <w:r w:rsidDel="00000000" w:rsidR="00000000" w:rsidRPr="00000000">
        <w:rPr>
          <w:i w:val="1"/>
          <w:iCs w:val="1"/>
          <w:rtl w:val="0"/>
        </w:rPr>
        <w:t xml:space="preserve">forjar</w:t>
      </w:r>
      <w:r w:rsidDel="00000000" w:rsidR="00000000" w:rsidRPr="00000000">
        <w:rPr>
          <w:rtl w:val="0"/>
        </w:rPr>
        <w:t xml:space="preserve"> um JWT válido, porque a </w:t>
      </w: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só bate se for gerada com a mesma chave usada originalmente. É isso que garante integridade (o payload não foi alterado no caminho), não sigilo do conteúdo.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line="276" w:lineRule="auto"/>
        <w:rPr/>
      </w:pPr>
      <w:bookmarkStart w:colFirst="0" w:colLast="0" w:name="_heading=h.r2k1zygm6i2q" w:id="19"/>
      <w:bookmarkEnd w:id="19"/>
      <w:r w:rsidDel="00000000" w:rsidR="00000000" w:rsidRPr="00000000">
        <w:rPr>
          <w:rtl w:val="0"/>
        </w:rPr>
        <w:t xml:space="preserve">5.2 - O secret: onde ele mora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chave usada para gerar e validar a assinatura — o </w:t>
      </w: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 — nunca deve sair do backend. Ela fica armazenada apenas dentro do próprio servidor da aplicação, tipicamente como uma variável de ambiente em um arquivo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, que não é versionado no repositório nem exposto ao frontend de forma alguma:</w:t>
      </w:r>
    </w:p>
    <w:p w:rsidR="00000000" w:rsidDel="00000000" w:rsidP="00000000" w:rsidRDefault="00000000" w:rsidRPr="00000000" w14:paraId="0000009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.env (arquivo dentro do backend, nunca enviado ao frontend)</w:t>
      </w:r>
    </w:p>
    <w:p w:rsidR="00000000" w:rsidDel="00000000" w:rsidP="00000000" w:rsidRDefault="00000000" w:rsidRPr="00000000" w14:paraId="0000009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JWT_SECRET=uma_chave_bem_longa_e_dificil_de_adivinhar_123!</w:t>
      </w:r>
    </w:p>
    <w:p w:rsidR="00000000" w:rsidDel="00000000" w:rsidP="00000000" w:rsidRDefault="00000000" w:rsidRPr="00000000" w14:paraId="0000009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backend: gera o token usando o secret guardado no .env</w:t>
      </w:r>
    </w:p>
    <w:p w:rsidR="00000000" w:rsidDel="00000000" w:rsidP="00000000" w:rsidRDefault="00000000" w:rsidRPr="00000000" w14:paraId="0000009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import jwt from "jsonwebtoken";</w:t>
      </w:r>
    </w:p>
    <w:p w:rsidR="00000000" w:rsidDel="00000000" w:rsidP="00000000" w:rsidRDefault="00000000" w:rsidRPr="00000000" w14:paraId="0000009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token = jwt.sign(</w:t>
      </w:r>
    </w:p>
    <w:p w:rsidR="00000000" w:rsidDel="00000000" w:rsidP="00000000" w:rsidRDefault="00000000" w:rsidRPr="00000000" w14:paraId="0000009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{ userId: 42, nome: "Ana", role: "usuario" },</w:t>
      </w:r>
    </w:p>
    <w:p w:rsidR="00000000" w:rsidDel="00000000" w:rsidP="00000000" w:rsidRDefault="00000000" w:rsidRPr="00000000" w14:paraId="0000009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process.env.JWT_SECRET,</w:t>
      </w:r>
    </w:p>
    <w:p w:rsidR="00000000" w:rsidDel="00000000" w:rsidP="00000000" w:rsidRDefault="00000000" w:rsidRPr="00000000" w14:paraId="0000009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{ expiresIn: "1h" }</w:t>
      </w:r>
    </w:p>
    <w:p w:rsidR="00000000" w:rsidDel="00000000" w:rsidP="00000000" w:rsidRDefault="00000000" w:rsidRPr="00000000" w14:paraId="0000009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backend: valida um token recebido usando o mesmo secret</w:t>
      </w:r>
    </w:p>
    <w:p w:rsidR="00000000" w:rsidDel="00000000" w:rsidP="00000000" w:rsidRDefault="00000000" w:rsidRPr="00000000" w14:paraId="000000A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jwt.verify(token, process.env.JWT_SECRET);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esse secret vazasse, qualquer pessoa poderia gerar tokens forjados e se passar por qualquer usuário — por isso ele nunca deve aparecer em código de frontend, em repositório público, nem em nenhuma resposta enviada ao navegador. O frontend recebe e reenvia o token pronto; quem assina e quem verifica é sempre o backend.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line="276" w:lineRule="auto"/>
        <w:rPr/>
      </w:pPr>
      <w:bookmarkStart w:colFirst="0" w:colLast="0" w:name="_heading=h.11koi2dckqk8" w:id="20"/>
      <w:bookmarkEnd w:id="20"/>
      <w:r w:rsidDel="00000000" w:rsidR="00000000" w:rsidRPr="00000000">
        <w:rPr>
          <w:rtl w:val="0"/>
        </w:rPr>
        <w:t xml:space="preserve">5.3 - JWT dentro de um cookie</w:t>
      </w:r>
    </w:p>
    <w:p w:rsidR="00000000" w:rsidDel="00000000" w:rsidP="00000000" w:rsidRDefault="00000000" w:rsidRPr="00000000" w14:paraId="000000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prática mais segura é o backend devolver o JWT dentro de um cookie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(seção 4.5), em vez de o frontend guardá-lo manualmente em localStorage. Isso combina os dois mecanismos: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Autenticação: o JWT no cookie é enviado automaticamente em toda requisição (seção 4.3), sem o frontend precisar montar nenhum header manualmente;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Expiração: o Max-Age do cookie e o exp dentro do payload do JWT trabalham juntos para definir por quanto tempo aquela sessão é válida;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Segurança: por estar em um cookie HttpOnly, o token fica protegido de ser lido ou roubado via document.cookie pelo próprio frontend.</w:t>
      </w:r>
    </w:p>
    <w:p w:rsidR="00000000" w:rsidDel="00000000" w:rsidP="00000000" w:rsidRDefault="00000000" w:rsidRPr="00000000" w14:paraId="000000A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combinação — JWT + cookie HttpOnly + expiração — é exatamente o que abre a porta para a próxima aula, de segurança e API contextual: é a partir desse token que o backend vai saber </w:t>
      </w:r>
      <w:r w:rsidDel="00000000" w:rsidR="00000000" w:rsidRPr="00000000">
        <w:rPr>
          <w:i w:val="1"/>
          <w:iCs w:val="1"/>
          <w:rtl w:val="0"/>
        </w:rPr>
        <w:t xml:space="preserve">quem</w:t>
      </w:r>
      <w:r w:rsidDel="00000000" w:rsidR="00000000" w:rsidRPr="00000000">
        <w:rPr>
          <w:rtl w:val="0"/>
        </w:rPr>
        <w:t xml:space="preserve"> está fazendo cada requisição, sem depender de sessão em memória.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239d1i47oa4h" w:id="21"/>
      <w:bookmarkEnd w:id="21"/>
      <w:r w:rsidDel="00000000" w:rsidR="00000000" w:rsidRPr="00000000">
        <w:rPr>
          <w:rtl w:val="0"/>
        </w:rPr>
        <w:t xml:space="preserve">6 - CORS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line="276" w:lineRule="auto"/>
        <w:rPr/>
      </w:pPr>
      <w:bookmarkStart w:colFirst="0" w:colLast="0" w:name="_heading=h.ehm4wnbpujba" w:id="22"/>
      <w:bookmarkEnd w:id="22"/>
      <w:r w:rsidDel="00000000" w:rsidR="00000000" w:rsidRPr="00000000">
        <w:rPr>
          <w:rtl w:val="0"/>
        </w:rPr>
        <w:t xml:space="preserve">6.1 - O que é CORS, explicado sem jargão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padrão, o navegador aplica uma regra de segurança chamada </w:t>
      </w:r>
      <w:r w:rsidDel="00000000" w:rsidR="00000000" w:rsidRPr="00000000">
        <w:rPr>
          <w:b w:val="1"/>
          <w:bCs w:val="1"/>
          <w:rtl w:val="0"/>
        </w:rPr>
        <w:t xml:space="preserve">same-origin policy</w:t>
      </w:r>
      <w:r w:rsidDel="00000000" w:rsidR="00000000" w:rsidRPr="00000000">
        <w:rPr>
          <w:rtl w:val="0"/>
        </w:rPr>
        <w:t xml:space="preserve">: JavaScript rodando em uma página só pode fazer requisições livremente para o </w:t>
      </w:r>
      <w:r w:rsidDel="00000000" w:rsidR="00000000" w:rsidRPr="00000000">
        <w:rPr>
          <w:i w:val="1"/>
          <w:iCs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domínio (origin) de onde a página foi carregada. 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é a combinação de três coisas: </w:t>
      </w:r>
      <w:r w:rsidDel="00000000" w:rsidR="00000000" w:rsidRPr="00000000">
        <w:rPr>
          <w:b w:val="1"/>
          <w:bCs w:val="1"/>
          <w:rtl w:val="0"/>
        </w:rPr>
        <w:t xml:space="preserve">protocolo</w:t>
      </w:r>
      <w:r w:rsidDel="00000000" w:rsidR="00000000" w:rsidRPr="00000000">
        <w:rPr>
          <w:rtl w:val="0"/>
        </w:rPr>
        <w:t xml:space="preserve"> (http/https), </w:t>
      </w:r>
      <w:r w:rsidDel="00000000" w:rsidR="00000000" w:rsidRPr="00000000">
        <w:rPr>
          <w:b w:val="1"/>
          <w:bCs w:val="1"/>
          <w:rtl w:val="0"/>
        </w:rPr>
        <w:t xml:space="preserve">domínio</w:t>
      </w:r>
      <w:r w:rsidDel="00000000" w:rsidR="00000000" w:rsidRPr="00000000">
        <w:rPr>
          <w:rtl w:val="0"/>
        </w:rPr>
        <w:t xml:space="preserve"> (ex.: meusite.com) e </w:t>
      </w:r>
      <w:r w:rsidDel="00000000" w:rsidR="00000000" w:rsidRPr="00000000">
        <w:rPr>
          <w:b w:val="1"/>
          <w:bCs w:val="1"/>
          <w:rtl w:val="0"/>
        </w:rPr>
        <w:t xml:space="preserve">porta</w:t>
      </w:r>
      <w:r w:rsidDel="00000000" w:rsidR="00000000" w:rsidRPr="00000000">
        <w:rPr>
          <w:rtl w:val="0"/>
        </w:rPr>
        <w:t xml:space="preserve"> (ex.: 3000). Se qualquer uma dessas três muda, já é considerado um domínio </w:t>
      </w:r>
      <w:r w:rsidDel="00000000" w:rsidR="00000000" w:rsidRPr="00000000">
        <w:rPr>
          <w:i w:val="1"/>
          <w:iCs w:val="1"/>
          <w:rtl w:val="0"/>
        </w:rPr>
        <w:t xml:space="preserve">diferente</w:t>
      </w:r>
      <w:r w:rsidDel="00000000" w:rsidR="00000000" w:rsidRPr="00000000">
        <w:rPr>
          <w:rtl w:val="0"/>
        </w:rPr>
        <w:t xml:space="preserve"> para essa regra — inclusive só trocar a porta.</w:t>
      </w:r>
    </w:p>
    <w:p w:rsidR="00000000" w:rsidDel="00000000" w:rsidP="00000000" w:rsidRDefault="00000000" w:rsidRPr="00000000" w14:paraId="000000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Exemplo prático que será simulado em aula: uma página servida em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(o frontend, rodando no Vite) tentando chamar uma API em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(o backend). Mesmo sendo o mesmo computador, mesmo domínio </w:t>
      </w:r>
      <w:r w:rsidDel="00000000" w:rsidR="00000000" w:rsidRPr="00000000">
        <w:rPr>
          <w:b w:val="1"/>
          <w:b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i w:val="1"/>
          <w:iCs w:val="1"/>
          <w:rtl w:val="0"/>
        </w:rPr>
        <w:t xml:space="preserve">porta</w:t>
      </w:r>
      <w:sdt>
        <w:sdtPr>
          <w:id w:val="-21191875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diferente (5173 ≠ 3000) já torna essas duas origens distintas aos olhos do navegador. Por padrão, o navegador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bloqueia</w:t>
      </w:r>
      <w:r w:rsidDel="00000000" w:rsidR="00000000" w:rsidRPr="00000000">
        <w:rPr>
          <w:rtl w:val="0"/>
        </w:rPr>
        <w:t xml:space="preserve"> a resposta dessa requisição antes de entregá-la ao JS — não porque o backend recusou, mas porque o próprio navegador decidiu não repassar.</w:t>
      </w:r>
    </w:p>
    <w:p w:rsidR="00000000" w:rsidDel="00000000" w:rsidP="00000000" w:rsidRDefault="00000000" w:rsidRPr="00000000" w14:paraId="000000A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CORS (</w:t>
      </w:r>
      <w:r w:rsidDel="00000000" w:rsidR="00000000" w:rsidRPr="00000000">
        <w:rPr>
          <w:b w:val="1"/>
          <w:bCs w:val="1"/>
          <w:rtl w:val="0"/>
        </w:rPr>
        <w:t xml:space="preserve">Cross-Origin Resource Sharing</w:t>
      </w:r>
      <w:r w:rsidDel="00000000" w:rsidR="00000000" w:rsidRPr="00000000">
        <w:rPr>
          <w:rtl w:val="0"/>
        </w:rPr>
        <w:t xml:space="preserve">) é exatamente o mecanismo que permite o backend </w:t>
      </w:r>
      <w:r w:rsidDel="00000000" w:rsidR="00000000" w:rsidRPr="00000000">
        <w:rPr>
          <w:i w:val="1"/>
          <w:iCs w:val="1"/>
          <w:rtl w:val="0"/>
        </w:rPr>
        <w:t xml:space="preserve">liberar</w:t>
      </w:r>
      <w:r w:rsidDel="00000000" w:rsidR="00000000" w:rsidRPr="00000000">
        <w:rPr>
          <w:rtl w:val="0"/>
        </w:rPr>
        <w:t xml:space="preserve"> essa exceção, dizendo explicitamente ao navegador, via header de resposta, que aquela outra origem tem permissão para receber os dados.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line="276" w:lineRule="auto"/>
        <w:rPr/>
      </w:pPr>
      <w:bookmarkStart w:colFirst="0" w:colLast="0" w:name="_heading=h.twrshch0tb1a" w:id="23"/>
      <w:bookmarkEnd w:id="23"/>
      <w:r w:rsidDel="00000000" w:rsidR="00000000" w:rsidRPr="00000000">
        <w:rPr>
          <w:rtl w:val="0"/>
        </w:rPr>
        <w:t xml:space="preserve">6.2 - Liberando CORS via header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backend inclui, na resposta, o header </w:t>
      </w:r>
      <w:r w:rsidDel="00000000" w:rsidR="00000000" w:rsidRPr="00000000">
        <w:rPr>
          <w:b w:val="1"/>
          <w:bCs w:val="1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, informando qual origem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para qualquer uma) pode consumir aquela API:</w:t>
      </w:r>
    </w:p>
    <w:p w:rsidR="00000000" w:rsidDel="00000000" w:rsidP="00000000" w:rsidRDefault="00000000" w:rsidRPr="00000000" w14:paraId="000000A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HTTP/1.1 200 OK</w:t>
      </w:r>
    </w:p>
    <w:p w:rsidR="00000000" w:rsidDel="00000000" w:rsidP="00000000" w:rsidRDefault="00000000" w:rsidRPr="00000000" w14:paraId="000000B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Access-Control-Allow-Origin: http://localhost:5173</w:t>
      </w:r>
    </w:p>
    <w:p w:rsidR="00000000" w:rsidDel="00000000" w:rsidP="00000000" w:rsidRDefault="00000000" w:rsidRPr="00000000" w14:paraId="000000B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Content-Type: application/json</w:t>
      </w:r>
    </w:p>
    <w:p w:rsidR="00000000" w:rsidDel="00000000" w:rsidP="00000000" w:rsidRDefault="00000000" w:rsidRPr="00000000" w14:paraId="000000B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 uma aplicação Express (Node), isso costuma ser feito assim:</w:t>
      </w:r>
    </w:p>
    <w:p w:rsidR="00000000" w:rsidDel="00000000" w:rsidP="00000000" w:rsidRDefault="00000000" w:rsidRPr="00000000" w14:paraId="000000B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app.use((req, res, next) =&gt; {</w:t>
      </w:r>
    </w:p>
    <w:p w:rsidR="00000000" w:rsidDel="00000000" w:rsidP="00000000" w:rsidRDefault="00000000" w:rsidRPr="00000000" w14:paraId="000000B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res.header("Access-Control-Allow-Origin", "http://localhost:5173");</w:t>
      </w:r>
    </w:p>
    <w:p w:rsidR="00000000" w:rsidDel="00000000" w:rsidP="00000000" w:rsidRDefault="00000000" w:rsidRPr="00000000" w14:paraId="000000B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res.header("Access-Control-Allow-Methods", "GET,POST,PUT,DELETE");</w:t>
      </w:r>
    </w:p>
    <w:p w:rsidR="00000000" w:rsidDel="00000000" w:rsidP="00000000" w:rsidRDefault="00000000" w:rsidRPr="00000000" w14:paraId="000000B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res.header("Access-Control-Allow-Headers", "Content-Type");</w:t>
      </w:r>
    </w:p>
    <w:p w:rsidR="00000000" w:rsidDel="00000000" w:rsidP="00000000" w:rsidRDefault="00000000" w:rsidRPr="00000000" w14:paraId="000000B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next();</w:t>
      </w:r>
    </w:p>
    <w:p w:rsidR="00000000" w:rsidDel="00000000" w:rsidP="00000000" w:rsidRDefault="00000000" w:rsidRPr="00000000" w14:paraId="000000B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});</w:t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Sem esse header, o navegador continua bloqueando a leitura da resposta pelo JS, mesmo que a requisição chegue e seja processada normalmente pelo servidor — o bloqueio é do lado do navegador, na entrega ao script, não do lado do backend ao processar.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m2brhfnl7269" w:id="24"/>
      <w:bookmarkEnd w:id="24"/>
      <w:r w:rsidDel="00000000" w:rsidR="00000000" w:rsidRPr="00000000">
        <w:rPr>
          <w:rtl w:val="0"/>
        </w:rPr>
        <w:t xml:space="preserve">7 - Conclusão</w:t>
      </w:r>
    </w:p>
    <w:p w:rsidR="00000000" w:rsidDel="00000000" w:rsidP="00000000" w:rsidRDefault="00000000" w:rsidRPr="00000000" w14:paraId="000000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a comunicação entre frontend e backend já funcionando, esta aula voltou um passo para refinar o entendimento do ambiente onde tudo isso acontece: o </w:t>
      </w:r>
      <w:r w:rsidDel="00000000" w:rsidR="00000000" w:rsidRPr="00000000">
        <w:rPr>
          <w:b w:val="1"/>
          <w:b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como propriedade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— que por sua vez tem seus próprios eventos, como </w:t>
      </w: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. O Inspetor (Ctrl+Shift+I) mostrou essa memória na prática: a aba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expondo o DOM em memória e o painel de estilos renderizados e editáveis ao lado, a aba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servindo tanto para logs quanto para executar JS ao vivo, e a aba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revelando a cascata de requisições conforme o navegador descobre e pede assets durante o parsing.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entraram como resposta ao caráter stateless do HTTP, com </w:t>
      </w:r>
      <w:r w:rsidDel="00000000" w:rsidR="00000000" w:rsidRPr="00000000">
        <w:rPr>
          <w:b w:val="1"/>
          <w:bCs w:val="1"/>
          <w:rtl w:val="0"/>
        </w:rPr>
        <w:t xml:space="preserve">Max-Age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como os três atributos que definem por quanto tempo, para quem e em que condições um cookie existe — tudo visível na aba Application, ao lado de Local e Session Storage. O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mostrou sua estrutura completa (header, payload e signature), com o secret guardado apenas no backend, em um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, e como ele se combina com um cookie HttpOnly para autenticação com expiração. Por fim,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explicou por que trocar apenas a porta já basta para o navegador tratar dois domínios como origens diferentes, e como o backend libera essa comunicação através do header </w:t>
      </w:r>
      <w:r w:rsidDel="00000000" w:rsidR="00000000" w:rsidRPr="00000000">
        <w:rPr>
          <w:b w:val="1"/>
          <w:bCs w:val="1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h0nqky047qq" w:id="25"/>
      <w:bookmarkEnd w:id="25"/>
      <w:r w:rsidDel="00000000" w:rsidR="00000000" w:rsidRPr="00000000">
        <w:rPr>
          <w:rtl w:val="0"/>
        </w:rPr>
        <w:t xml:space="preserve">8 - Referências</w:t>
      </w:r>
    </w:p>
    <w:p w:rsidR="00000000" w:rsidDel="00000000" w:rsidP="00000000" w:rsidRDefault="00000000" w:rsidRPr="00000000" w14:paraId="000000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Window, Window.document, Window.localStorage, Window.sessionStorage.</w:t>
      </w:r>
    </w:p>
    <w:p w:rsidR="00000000" w:rsidDel="00000000" w:rsidP="00000000" w:rsidRDefault="00000000" w:rsidRPr="00000000" w14:paraId="000000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Document.cookie, Using HTTP cookies, HTTP headers Set-Cookie e Cookie.</w:t>
      </w:r>
    </w:p>
    <w:p w:rsidR="00000000" w:rsidDel="00000000" w:rsidP="00000000" w:rsidRDefault="00000000" w:rsidRPr="00000000" w14:paraId="000000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Chrome DevTools: Elements, Console, Network panel (waterfall).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MDN/JWT.io — JSON Web Tokens: estrutura, uso e boas práticas.</w:t>
      </w:r>
    </w:p>
    <w:p w:rsidR="00000000" w:rsidDel="00000000" w:rsidP="00000000" w:rsidRDefault="00000000" w:rsidRPr="00000000" w14:paraId="000000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Cross-Origin Resource Sharing (CORS), Same-origin policy.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0C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Sobre a relação entre os objetos window e document no navegador, é correto afirmar que:</w:t>
      </w:r>
    </w:p>
    <w:p w:rsidR="00000000" w:rsidDel="00000000" w:rsidP="00000000" w:rsidRDefault="00000000" w:rsidRPr="00000000" w14:paraId="000000C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 window e document são objetos independentes, sem nenhuma relação hierárquica entre si.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document é uma propriedade de window, que representa a própria janela/aba do navegador, expõe outras APIs como localStorage e sessionStorage, e aceita seus próprios eventos, como resize e scroll.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window é uma propriedade de document, sendo acessível apenas depois que o DOM termina de ser parseado.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window só existe em ambientes de backend (Node), enquanto document é exclusivo do navegador.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window e document são sempre idênticos, e window.document !== document retorna false apenas em navegadores desatualizados.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os atributos Max-Age, HttpOnly e Secure de um cookie, é correto afirmar que: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HttpOnly impede que o cookie seja lido ou escrito via document.cookie pelo JS de frontend, Max-Age define por quantos segundos o cookie permanece válido antes de ser descartado automaticamente pelo navegador, e Secure garante que o cookie só seja enviado em conexões HTTPS.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Max-Age define o algoritmo de criptografia do cookie, enquanto HttpOnly e Secure controlam apenas o domínio de origem.</w:t>
      </w:r>
    </w:p>
    <w:p w:rsidR="00000000" w:rsidDel="00000000" w:rsidP="00000000" w:rsidRDefault="00000000" w:rsidRPr="00000000" w14:paraId="000000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Um cookie HttpOnly continua acessível normalmente via document.cookie, servindo apenas como recomendação sem efeito prático no navegador.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Secure impede que o cookie expire, tornando o atributo Max-Age desnecessário quando os dois são usados juntos.</w:t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HttpOnly e Secure são atributos equivalentes, ambos controlando exclusivamente por quanto tempo o cookie é válido.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estrutura de um JWT e o armazenamento do secret usado para assiná-lo, é correto afirmar que: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O JWT é composto por header, payload e signature, separados por ponto; o payload pode ser lido por qualquer pessoa (é apenas Base64), mas o secret usado para gerar e validar a signature fica armazenado somente no backend, tipicamente em uma variável de ambiente no .env, nunca exposto ao frontend.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O secret usado para assinar o JWT deve ficar salvo no frontend, para que o navegador consiga validar sozinho a assinatura de cada token recebido.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O payload de um JWT é criptografado e ilegível sem a chave secreta, o que impede qualquer pessoa de ver os dados nele contidos.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A signature de um JWT tem como única função identificar o algoritmo usado no header, sem relação com o payload.</w:t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Armazenar o secret em um arquivo .env no backend é uma prática desnecessária, já que o valor pode ser escrito diretamente no código-fonte versionado sem nenhum risco.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7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haZ+Hdftc84hZiejIiCVXJTTg==">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