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Rule="auto"/>
        <w:jc w:val="center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Proposta Comercial</w:t>
      </w:r>
    </w:p>
    <w:p w:rsidR="00000000" w:rsidDel="00000000" w:rsidP="00000000" w:rsidRDefault="00000000" w:rsidRPr="00000000" w14:paraId="00000004">
      <w:pPr>
        <w:spacing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A</w:t>
      </w:r>
    </w:p>
    <w:p w:rsidR="00000000" w:rsidDel="00000000" w:rsidP="00000000" w:rsidRDefault="00000000" w:rsidRPr="00000000" w14:paraId="00000005">
      <w:pPr>
        <w:spacing w:before="240" w:lineRule="auto"/>
        <w:rPr>
          <w:rFonts w:ascii="Montserrat" w:cs="Montserrat" w:eastAsia="Montserrat" w:hAnsi="Montserrat"/>
          <w:b w:val="1"/>
          <w:sz w:val="20"/>
          <w:szCs w:val="20"/>
          <w:shd w:fill="efefef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shd w:fill="efefef" w:val="clear"/>
          <w:rtl w:val="0"/>
        </w:rPr>
        <w:t xml:space="preserve">{{NOME_EMPRESA}} </w:t>
      </w:r>
    </w:p>
    <w:p w:rsidR="00000000" w:rsidDel="00000000" w:rsidP="00000000" w:rsidRDefault="00000000" w:rsidRPr="00000000" w14:paraId="00000006">
      <w:pPr>
        <w:spacing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Aos cuidados de</w:t>
      </w:r>
    </w:p>
    <w:p w:rsidR="00000000" w:rsidDel="00000000" w:rsidP="00000000" w:rsidRDefault="00000000" w:rsidRPr="00000000" w14:paraId="00000008">
      <w:pPr>
        <w:spacing w:before="240" w:lineRule="auto"/>
        <w:rPr>
          <w:rFonts w:ascii="Montserrat" w:cs="Montserrat" w:eastAsia="Montserrat" w:hAnsi="Montserrat"/>
          <w:b w:val="1"/>
          <w:sz w:val="20"/>
          <w:szCs w:val="20"/>
          <w:shd w:fill="efefef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shd w:fill="efefef" w:val="clear"/>
          <w:rtl w:val="0"/>
        </w:rPr>
        <w:t xml:space="preserve">{{NOME_RESPONSAVEL}}</w:t>
      </w:r>
    </w:p>
    <w:p w:rsidR="00000000" w:rsidDel="00000000" w:rsidP="00000000" w:rsidRDefault="00000000" w:rsidRPr="00000000" w14:paraId="00000009">
      <w:pPr>
        <w:spacing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Prezados,</w:t>
      </w:r>
    </w:p>
    <w:p w:rsidR="00000000" w:rsidDel="00000000" w:rsidP="00000000" w:rsidRDefault="00000000" w:rsidRPr="00000000" w14:paraId="0000000C">
      <w:pPr>
        <w:spacing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Rule="auto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ab/>
        <w:t xml:space="preserve">Apresentamos a vocês uma proposta de 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parceria para oferecer maior segurança, eficiência e inteligência na gestão de frotas e maquinários com o Verdio.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Nosso sistema permite controle total sobre veículos e motoristas, aumentando a produtividade, reduzindo custos e garantindo a segurança operacional.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ab/>
        <w:t xml:space="preserve">Desde já agradecemos a oportunidade e nos colocamos à disposição para quaisquer esclarecimentos.</w:t>
      </w:r>
    </w:p>
    <w:p w:rsidR="00000000" w:rsidDel="00000000" w:rsidP="00000000" w:rsidRDefault="00000000" w:rsidRPr="00000000" w14:paraId="0000000F">
      <w:pPr>
        <w:spacing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Atenciosamente,</w:t>
      </w:r>
    </w:p>
    <w:p w:rsidR="00000000" w:rsidDel="00000000" w:rsidP="00000000" w:rsidRDefault="00000000" w:rsidRPr="00000000" w14:paraId="00000013">
      <w:pPr>
        <w:spacing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40" w:lineRule="auto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rFonts w:ascii="Montserrat" w:cs="Montserrat" w:eastAsia="Montserrat" w:hAnsi="Montserrat"/>
          <w:b w:val="1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1. Desafios da sua empresa</w:t>
      </w:r>
    </w:p>
    <w:p w:rsidR="00000000" w:rsidDel="00000000" w:rsidP="00000000" w:rsidRDefault="00000000" w:rsidRPr="00000000" w14:paraId="00000017">
      <w:pPr>
        <w:spacing w:before="240" w:lineRule="auto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Sabemos que um dos maiores desafios na gestão de frotas e operações logísticas é garantir a eficiência, segurança e redução de custos. Entre os principais problemas enfrentados, destacamos: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before="240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Falta de monitoramento em tempo real dos veículos e maquinários;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Alto consumo de combustível devido a rotas ineficientes;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Acidentes causados por fadiga ou imprudência dos motoristas;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Dificuldade no controle de jornadas e conformidade com a legislação trabalhista;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before="0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Falta de dados para análise e tomada de decisões estratégicas.</w:t>
      </w:r>
    </w:p>
    <w:p w:rsidR="00000000" w:rsidDel="00000000" w:rsidP="00000000" w:rsidRDefault="00000000" w:rsidRPr="00000000" w14:paraId="0000001D">
      <w:pPr>
        <w:spacing w:before="240" w:lineRule="auto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Com o Verdio, sua empresa terá um sistema completo de monitoramento e gestão de frota que ajudará a enfrentar esses desafios.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rFonts w:ascii="Montserrat" w:cs="Montserrat" w:eastAsia="Montserrat" w:hAnsi="Montserrat"/>
          <w:b w:val="1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2. Vantagem competitiva</w:t>
      </w:r>
    </w:p>
    <w:p w:rsidR="00000000" w:rsidDel="00000000" w:rsidP="00000000" w:rsidRDefault="00000000" w:rsidRPr="00000000" w14:paraId="0000001F">
      <w:pPr>
        <w:spacing w:after="160" w:line="259" w:lineRule="auto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Empresas que adotam tecnologias de telemetria e monitoramento inteligente reduzem significativamente seus custos operacionais e aumentam a segurança da frota. Com o Verdio, sua empresa terá: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Monitoramento em tempo real: 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Acompanhe a localização dos veículos, comportamento dos motoristas e condições operacionais.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Controle de jornada e escalas: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 Evite excesso de horas de trabalho, garantindo conformidade com a legislação.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Análise de desempenho: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 Identifique padrões de consumo, comportamento dos condutores e oportunidades de otimização.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Redução de riscos: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 Sensores de fadiga e videomonitoramento garantem maior segurança para os motoristas.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160" w:line="259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Maior eficiência operacional: 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Planejamento inteligente de rotas, controle de custos e gestão eficiente de recursos.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rFonts w:ascii="Montserrat" w:cs="Montserrat" w:eastAsia="Montserrat" w:hAnsi="Montserrat"/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3. Funcionalidades do Verdio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Nosso sistema oferece um conjunto completo de soluções para a gestão de frotas e operações logísticas: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line="259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Rastreamento GPRS e Satelital: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 Monitoramento 24/7 com cobertura global.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line="259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Identificação de Motorista RFID: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 Controle de acesso e jornada dos condutores.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line="259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Videomonitoramento MDVR: 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Gravação e transmissão de imagens para aumentar a segurança da frota.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line="259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Sensores de Fadiga: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 Alertas inteligentes para evitar acidentes.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line="259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Telemetria CAN: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 Monitoramento de consumo de combustível, temperatura do motor e outros parâmetros críticos.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line="259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Controle de Áreas Restritas: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 Gestão de acessos e otimização de segurança operacional.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line="259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Monitoramento de Jornada: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 Controle de horários e cumprimento da legislação trabalhista.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160" w:line="259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Gestão de Custos: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 Análise detalhada de despesas com combustível, manutenção e infrações.</w:t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rFonts w:ascii="Montserrat" w:cs="Montserrat" w:eastAsia="Montserrat" w:hAnsi="Montserrat"/>
          <w:sz w:val="28"/>
          <w:szCs w:val="28"/>
        </w:rPr>
      </w:pPr>
      <w:bookmarkStart w:colFirst="0" w:colLast="0" w:name="_heading=h.yyj0gfhskqo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4. Vantagens exclusivas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Redução de custos operacionais e de manutenção;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Otimização da produtividade e do tempo de trabalho;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Maior segurança para motoristas e bens transportados;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Controle detalhado de cada veículo da frota;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Relatórios gerenciais e dashboards intuitivos;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Conformidade com normas de segurança e legislação trabalhista.</w:t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tyjcwt" w:id="4"/>
      <w:bookmarkEnd w:id="4"/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5. Valor dos Serviços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lineRule="auto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Já falamos sobre o valor que o Verdio pode agregar à sua empresa. Agora, falaremos sobre os custos da solução.</w:t>
      </w:r>
    </w:p>
    <w:p w:rsidR="00000000" w:rsidDel="00000000" w:rsidP="00000000" w:rsidRDefault="00000000" w:rsidRPr="00000000" w14:paraId="00000038">
      <w:pPr>
        <w:spacing w:after="240" w:lineRule="auto"/>
        <w:rPr>
          <w:rFonts w:ascii="Montserrat" w:cs="Montserrat" w:eastAsia="Montserrat" w:hAnsi="Montserrat"/>
          <w:b w:val="1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Informações-base: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lineRule="auto"/>
        <w:ind w:left="720" w:hanging="360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Número de veículos a serem monitorados: 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lineRule="auto"/>
        <w:ind w:left="720" w:hanging="360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Número de motoristas: 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240" w:lineRule="auto"/>
        <w:ind w:left="720" w:hanging="360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Tempo médio de operação diária: </w:t>
      </w:r>
    </w:p>
    <w:p w:rsidR="00000000" w:rsidDel="00000000" w:rsidP="00000000" w:rsidRDefault="00000000" w:rsidRPr="00000000" w14:paraId="0000003C">
      <w:pPr>
        <w:spacing w:after="240" w:lineRule="auto"/>
        <w:rPr>
          <w:rFonts w:ascii="Montserrat" w:cs="Montserrat" w:eastAsia="Montserrat" w:hAnsi="Montserrat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lineRule="auto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Proposta padrão: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lineRule="auto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90"/>
        <w:gridCol w:w="4155"/>
        <w:gridCol w:w="2715"/>
        <w:tblGridChange w:id="0">
          <w:tblGrid>
            <w:gridCol w:w="2190"/>
            <w:gridCol w:w="4155"/>
            <w:gridCol w:w="27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3f5f1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3f5f1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3f5f1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Preço | Mês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Rule="auto"/>
        <w:rPr>
          <w:rFonts w:ascii="Montserrat" w:cs="Montserrat" w:eastAsia="Montserrat" w:hAnsi="Montserrat"/>
          <w:sz w:val="22"/>
          <w:szCs w:val="22"/>
        </w:rPr>
      </w:pPr>
      <w:bookmarkStart w:colFirst="0" w:colLast="0" w:name="_heading=h.fum32fvfe4s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-1827565853"/>
        <w:tag w:val="goog_rdk_0"/>
      </w:sdtPr>
      <w:sdtContent>
        <w:tbl>
          <w:tblPr>
            <w:tblStyle w:val="Table2"/>
            <w:tblW w:w="882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410"/>
            <w:gridCol w:w="4410"/>
            <w:tblGridChange w:id="0">
              <w:tblGrid>
                <w:gridCol w:w="4410"/>
                <w:gridCol w:w="441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44">
                <w:pPr>
                  <w:spacing w:after="240" w:before="240" w:line="259" w:lineRule="auto"/>
                  <w:rPr/>
                </w:pPr>
                <w:r w:rsidDel="00000000" w:rsidR="00000000" w:rsidRPr="00000000">
                  <w:rPr>
                    <w:rFonts w:ascii="Montserrat" w:cs="Montserrat" w:eastAsia="Montserrat" w:hAnsi="Montserrat"/>
                    <w:rtl w:val="0"/>
                  </w:rPr>
                  <w:t xml:space="preserve">Valor Mensal Total da Frota: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45">
                <w:pPr>
                  <w:spacing w:after="240" w:before="240" w:line="259" w:lineRule="auto"/>
                  <w:rPr/>
                </w:pPr>
                <w:r w:rsidDel="00000000" w:rsidR="00000000" w:rsidRPr="00000000">
                  <w:rPr>
                    <w:rFonts w:ascii="Montserrat" w:cs="Montserrat" w:eastAsia="Montserrat" w:hAnsi="Montserrat"/>
                    <w:b w:val="1"/>
                    <w:sz w:val="20"/>
                    <w:szCs w:val="20"/>
                    <w:shd w:fill="efefef" w:val="clear"/>
                    <w:rtl w:val="0"/>
                  </w:rPr>
                  <w:t xml:space="preserve">{{VALOR_MENSAL_FROTA}}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6">
                <w:pPr>
                  <w:spacing w:after="160" w:line="259" w:lineRule="auto"/>
                  <w:rPr>
                    <w:rFonts w:ascii="Montserrat" w:cs="Montserrat" w:eastAsia="Montserrat" w:hAnsi="Montserrat"/>
                  </w:rPr>
                </w:pPr>
                <w:r w:rsidDel="00000000" w:rsidR="00000000" w:rsidRPr="00000000">
                  <w:rPr>
                    <w:rFonts w:ascii="Montserrat" w:cs="Montserrat" w:eastAsia="Montserrat" w:hAnsi="Montserrat"/>
                    <w:rtl w:val="0"/>
                  </w:rPr>
                  <w:t xml:space="preserve">Valor Total do Contrato: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7">
                <w:pPr>
                  <w:spacing w:after="160" w:line="259" w:lineRule="auto"/>
                  <w:rPr>
                    <w:rFonts w:ascii="Montserrat" w:cs="Montserrat" w:eastAsia="Montserrat" w:hAnsi="Montserrat"/>
                    <w:b w:val="1"/>
                    <w:sz w:val="20"/>
                    <w:szCs w:val="20"/>
                    <w:shd w:fill="efefef" w:val="clear"/>
                  </w:rPr>
                </w:pPr>
                <w:r w:rsidDel="00000000" w:rsidR="00000000" w:rsidRPr="00000000">
                  <w:rPr>
                    <w:rFonts w:ascii="Montserrat" w:cs="Montserrat" w:eastAsia="Montserrat" w:hAnsi="Montserrat"/>
                    <w:b w:val="1"/>
                    <w:sz w:val="20"/>
                    <w:szCs w:val="20"/>
                    <w:shd w:fill="efefef" w:val="clear"/>
                    <w:rtl w:val="0"/>
                  </w:rPr>
                  <w:t xml:space="preserve">{{VALOR_TOTAL_CONTRATO}}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8">
                <w:pPr>
                  <w:spacing w:after="160" w:line="259" w:lineRule="auto"/>
                  <w:rPr>
                    <w:rFonts w:ascii="Montserrat" w:cs="Montserrat" w:eastAsia="Montserrat" w:hAnsi="Montserrat"/>
                  </w:rPr>
                </w:pPr>
                <w:r w:rsidDel="00000000" w:rsidR="00000000" w:rsidRPr="00000000">
                  <w:rPr>
                    <w:rFonts w:ascii="Montserrat" w:cs="Montserrat" w:eastAsia="Montserrat" w:hAnsi="Montserrat"/>
                    <w:rtl w:val="0"/>
                  </w:rPr>
                  <w:t xml:space="preserve">Quantidade de Veículos Contratados: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9">
                <w:pPr>
                  <w:spacing w:after="160" w:line="259" w:lineRule="auto"/>
                  <w:rPr>
                    <w:rFonts w:ascii="Montserrat" w:cs="Montserrat" w:eastAsia="Montserrat" w:hAnsi="Montserrat"/>
                    <w:b w:val="1"/>
                    <w:sz w:val="20"/>
                    <w:szCs w:val="20"/>
                    <w:shd w:fill="efefef" w:val="clear"/>
                  </w:rPr>
                </w:pPr>
                <w:r w:rsidDel="00000000" w:rsidR="00000000" w:rsidRPr="00000000">
                  <w:rPr>
                    <w:rFonts w:ascii="Montserrat" w:cs="Montserrat" w:eastAsia="Montserrat" w:hAnsi="Montserrat"/>
                    <w:b w:val="1"/>
                    <w:sz w:val="20"/>
                    <w:szCs w:val="20"/>
                    <w:shd w:fill="efefef" w:val="clear"/>
                    <w:rtl w:val="0"/>
                  </w:rPr>
                  <w:t xml:space="preserve">{{QTD_VEICULOS}}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A">
                <w:pPr>
                  <w:spacing w:after="160" w:line="259" w:lineRule="auto"/>
                  <w:rPr>
                    <w:rFonts w:ascii="Montserrat" w:cs="Montserrat" w:eastAsia="Montserrat" w:hAnsi="Montserrat"/>
                  </w:rPr>
                </w:pPr>
                <w:r w:rsidDel="00000000" w:rsidR="00000000" w:rsidRPr="00000000">
                  <w:rPr>
                    <w:rFonts w:ascii="Montserrat" w:cs="Montserrat" w:eastAsia="Montserrat" w:hAnsi="Montserrat"/>
                    <w:rtl w:val="0"/>
                  </w:rPr>
                  <w:t xml:space="preserve">Tempo de Contrato: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B">
                <w:pPr>
                  <w:spacing w:after="160" w:line="259" w:lineRule="auto"/>
                  <w:rPr>
                    <w:rFonts w:ascii="Montserrat" w:cs="Montserrat" w:eastAsia="Montserrat" w:hAnsi="Montserrat"/>
                    <w:b w:val="1"/>
                    <w:sz w:val="20"/>
                    <w:szCs w:val="20"/>
                    <w:shd w:fill="efefef" w:val="clear"/>
                  </w:rPr>
                </w:pPr>
                <w:r w:rsidDel="00000000" w:rsidR="00000000" w:rsidRPr="00000000">
                  <w:rPr>
                    <w:rFonts w:ascii="Montserrat" w:cs="Montserrat" w:eastAsia="Montserrat" w:hAnsi="Montserrat"/>
                    <w:b w:val="1"/>
                    <w:sz w:val="20"/>
                    <w:szCs w:val="20"/>
                    <w:shd w:fill="efefef" w:val="clear"/>
                    <w:rtl w:val="0"/>
                  </w:rPr>
                  <w:t xml:space="preserve">{{TEMPO_CONTRATO}}</w:t>
                </w:r>
              </w:p>
            </w:tc>
          </w:tr>
        </w:tbl>
      </w:sdtContent>
    </w:sdt>
    <w:p w:rsidR="00000000" w:rsidDel="00000000" w:rsidP="00000000" w:rsidRDefault="00000000" w:rsidRPr="00000000" w14:paraId="0000004C">
      <w:pPr>
        <w:spacing w:after="160" w:line="259" w:lineRule="auto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line="259" w:lineRule="auto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4E">
      <w:pPr>
        <w:spacing w:after="160" w:line="259" w:lineRule="auto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line="259" w:lineRule="auto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spacing w:after="80" w:lineRule="auto"/>
        <w:rPr>
          <w:rFonts w:ascii="Montserrat" w:cs="Montserrat" w:eastAsia="Montserrat" w:hAnsi="Montserrat"/>
          <w:b w:val="1"/>
          <w:sz w:val="22"/>
          <w:szCs w:val="22"/>
        </w:rPr>
        <w:sectPr>
          <w:headerReference r:id="rId7" w:type="default"/>
          <w:footerReference r:id="rId8" w:type="default"/>
          <w:pgSz w:h="16834" w:w="11909" w:orient="portrait"/>
          <w:pgMar w:bottom="1440" w:top="1440" w:left="1440" w:right="1440" w:header="0" w:footer="0"/>
          <w:pgNumType w:start="1"/>
        </w:sectPr>
      </w:pPr>
      <w:bookmarkStart w:colFirst="0" w:colLast="0" w:name="_heading=h.mgk65fx8t2lb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after="80" w:lineRule="auto"/>
        <w:rPr>
          <w:rFonts w:ascii="Montserrat" w:cs="Montserrat" w:eastAsia="Montserrat" w:hAnsi="Montserrat"/>
          <w:sz w:val="28"/>
          <w:szCs w:val="28"/>
        </w:rPr>
      </w:pPr>
      <w:bookmarkStart w:colFirst="0" w:colLast="0" w:name="_heading=h.3dy6vkm" w:id="7"/>
      <w:bookmarkEnd w:id="7"/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6. Termo de confidencialidade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before="240" w:lineRule="auto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Esta é uma proposta comercial exclusiva e confidencial. Seu uso e divulgação são restritos às partes envolvidas na negociação.</w:t>
      </w:r>
    </w:p>
    <w:p w:rsidR="00000000" w:rsidDel="00000000" w:rsidP="00000000" w:rsidRDefault="00000000" w:rsidRPr="00000000" w14:paraId="00000053">
      <w:pPr>
        <w:spacing w:before="240" w:lineRule="auto"/>
        <w:jc w:val="both"/>
        <w:rPr>
          <w:rFonts w:ascii="Montserrat" w:cs="Montserrat" w:eastAsia="Montserrat" w:hAnsi="Montserrat"/>
          <w:b w:val="1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Proposta válida até {{DATA_VALIDADE}}</w:t>
      </w:r>
    </w:p>
    <w:p w:rsidR="00000000" w:rsidDel="00000000" w:rsidP="00000000" w:rsidRDefault="00000000" w:rsidRPr="00000000" w14:paraId="00000054">
      <w:pPr>
        <w:spacing w:before="240" w:lineRule="auto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before="240" w:lineRule="auto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befor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before="240" w:lineRule="auto"/>
        <w:jc w:val="center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before="240" w:lineRule="auto"/>
        <w:jc w:val="center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De Acordo Comercial</w:t>
      </w:r>
    </w:p>
    <w:p w:rsidR="00000000" w:rsidDel="00000000" w:rsidP="00000000" w:rsidRDefault="00000000" w:rsidRPr="00000000" w14:paraId="00000059">
      <w:pPr>
        <w:spacing w:before="240" w:lineRule="auto"/>
        <w:jc w:val="center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before="240" w:lineRule="auto"/>
        <w:jc w:val="center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before="240" w:lineRule="auto"/>
        <w:jc w:val="center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{{NOME_CONSULTOR}}</w:t>
      </w:r>
    </w:p>
    <w:p w:rsidR="00000000" w:rsidDel="00000000" w:rsidP="00000000" w:rsidRDefault="00000000" w:rsidRPr="00000000" w14:paraId="0000005C">
      <w:pPr>
        <w:spacing w:before="240" w:lineRule="auto"/>
        <w:jc w:val="center"/>
        <w:rPr/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Consultor de Negócios Verdio</w:t>
      </w: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ind w:left="-1440" w:right="-1174" w:firstLine="0"/>
      <w:rPr/>
    </w:pPr>
    <w:r w:rsidDel="00000000" w:rsidR="00000000" w:rsidRPr="00000000">
      <w:rPr/>
      <w:drawing>
        <wp:inline distB="114300" distT="114300" distL="114300" distR="114300">
          <wp:extent cx="7522759" cy="1603837"/>
          <wp:effectExtent b="0" l="0" r="0" t="0"/>
          <wp:docPr id="1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22759" cy="160383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ind w:left="-850" w:firstLine="0"/>
      <w:rPr/>
    </w:pPr>
    <w:r w:rsidDel="00000000" w:rsidR="00000000" w:rsidRPr="00000000">
      <w:rPr/>
      <w:drawing>
        <wp:inline distB="114300" distT="114300" distL="114300" distR="114300">
          <wp:extent cx="1366838" cy="1366838"/>
          <wp:effectExtent b="0" l="0" r="0" t="0"/>
          <wp:docPr id="1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6838" cy="1366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character" w:styleId="8" w:default="1">
    <w:name w:val="Default Paragraph Font"/>
    <w:uiPriority w:val="0"/>
    <w:semiHidden w:val="1"/>
    <w:qFormat w:val="1"/>
  </w:style>
  <w:style w:type="table" w:styleId="9" w:default="1">
    <w:name w:val="Normal Table"/>
    <w:uiPriority w:val="0"/>
    <w:semiHidden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12" w:customStyle="1">
    <w:name w:val="TableNormal"/>
    <w:uiPriority w:val="0"/>
    <w:qFormat w:val="1"/>
  </w:style>
  <w:style w:type="table" w:styleId="13" w:customStyle="1">
    <w:name w:val="Table Normal"/>
    <w:uiPriority w:val="0"/>
    <w:qFormat w:val="1"/>
  </w:style>
  <w:style w:type="table" w:styleId="14" w:customStyle="1">
    <w:name w:val="_Style 15"/>
    <w:basedOn w:val="12"/>
    <w:uiPriority w:val="0"/>
    <w:qFormat w:val="1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15" w:customStyle="1">
    <w:name w:val="_Style 17"/>
    <w:uiPriority w:val="0"/>
    <w:qFormat w:val="1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7E84/thbajifyvGRXPPjhrsUlw==">CgMxLjAaHwoBMBIaChgICVIUChJ0YWJsZS5sNGdvZXM1b3g1eGUyCGguZ2pkZ3hzMgloLjMwajB6bGwyCWguMWZvYjl0ZTINaC55eWowZ2Zoc2txbzIIaC50eWpjd3QyDWguZnVtMzJmdmZlNHMyDmgubWdrNjVmeDh0MmxiMgloLjNkeTZ2a204AHIhMUkxMFIzOEpPRXZuSWJLZW53OFVtRkpzTEFKR0U4cUIy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2025-07-14T14:58:00Z</dcterms:created>
  <dc:creator>luiz.bicalho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1046-12.2.0.21931</vt:lpwstr>
  </property>
  <property fmtid="{D5CDD505-2E9C-101B-9397-08002B2CF9AE}" pid="3" name="ICV">
    <vt:lpwstr>0F79951D08BF47F399369401E31D22E3_12</vt:lpwstr>
  </property>
</Properties>
</file>