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06D40" w14:textId="56129557" w:rsidR="3BB15D98" w:rsidRPr="00765632" w:rsidRDefault="001600DC" w:rsidP="00E661AD">
      <w:pPr>
        <w:pStyle w:val="Texto"/>
        <w:ind w:firstLine="0"/>
        <w:jc w:val="center"/>
        <w:rPr>
          <w:szCs w:val="24"/>
        </w:rPr>
      </w:pPr>
      <w:r>
        <w:rPr>
          <w:rFonts w:ascii="Times New Roman" w:hAnsi="Times New Roman"/>
          <w:noProof/>
          <w:szCs w:val="24"/>
        </w:rPr>
        <w:drawing>
          <wp:anchor distT="0" distB="0" distL="114300" distR="114300" simplePos="0" relativeHeight="251658289" behindDoc="1" locked="0" layoutInCell="1" allowOverlap="1" wp14:anchorId="5FF85C3E" wp14:editId="6F7EFE11">
            <wp:simplePos x="0" y="0"/>
            <wp:positionH relativeFrom="margin">
              <wp:posOffset>-1035050</wp:posOffset>
            </wp:positionH>
            <wp:positionV relativeFrom="margin">
              <wp:posOffset>269875</wp:posOffset>
            </wp:positionV>
            <wp:extent cx="7449440" cy="8445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7449440" cy="8445600"/>
                    </a:xfrm>
                    <a:prstGeom prst="rect">
                      <a:avLst/>
                    </a:prstGeom>
                    <a:noFill/>
                  </pic:spPr>
                </pic:pic>
              </a:graphicData>
            </a:graphic>
            <wp14:sizeRelH relativeFrom="page">
              <wp14:pctWidth>0</wp14:pctWidth>
            </wp14:sizeRelH>
            <wp14:sizeRelV relativeFrom="page">
              <wp14:pctHeight>0</wp14:pctHeight>
            </wp14:sizeRelV>
          </wp:anchor>
        </w:drawing>
      </w:r>
      <w:r w:rsidR="3BB15D98" w:rsidRPr="3D15E7F5">
        <w:t>UNIVERSIDADE FEDERAL DO PARANÁ</w:t>
      </w:r>
    </w:p>
    <w:p w14:paraId="297926C4" w14:textId="04D375A1" w:rsidR="00AF51E7" w:rsidRPr="00765632" w:rsidRDefault="3BB15D98" w:rsidP="003D2A7B">
      <w:pPr>
        <w:spacing w:after="0"/>
        <w:ind w:firstLine="0"/>
        <w:jc w:val="center"/>
        <w:rPr>
          <w:rFonts w:eastAsia="Times New Roman" w:cs="Arial"/>
          <w:szCs w:val="24"/>
        </w:rPr>
      </w:pPr>
      <w:r w:rsidRPr="00765632">
        <w:rPr>
          <w:rFonts w:cs="Arial"/>
          <w:szCs w:val="24"/>
        </w:rPr>
        <w:br/>
      </w:r>
      <w:r w:rsidRPr="00765632">
        <w:rPr>
          <w:rFonts w:cs="Arial"/>
          <w:szCs w:val="24"/>
        </w:rPr>
        <w:br/>
      </w:r>
    </w:p>
    <w:p w14:paraId="7359019B" w14:textId="77777777" w:rsidR="00AF51E7" w:rsidRDefault="3BB15D98"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ANA LETÍCIA WASZAK DA SILVA</w:t>
      </w:r>
    </w:p>
    <w:p w14:paraId="09FF1666" w14:textId="771383CA" w:rsidR="00AF51E7"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 </w:t>
      </w:r>
      <w:r w:rsidR="1A5D1027" w:rsidRPr="226F1278">
        <w:rPr>
          <w:rFonts w:eastAsia="Times New Roman" w:cs="Arial"/>
          <w:color w:val="000000" w:themeColor="text1"/>
        </w:rPr>
        <w:t>JULIA DE OLIVEIRA KUCHINISKI</w:t>
      </w:r>
    </w:p>
    <w:p w14:paraId="07FD0A9A" w14:textId="7DFFF2EB" w:rsidR="70DB8743" w:rsidRDefault="70DB8743" w:rsidP="003D2A7B">
      <w:pPr>
        <w:spacing w:after="0"/>
        <w:ind w:firstLine="0"/>
        <w:jc w:val="center"/>
      </w:pPr>
      <w:r w:rsidRPr="226F1278">
        <w:rPr>
          <w:rFonts w:eastAsia="Times New Roman" w:cs="Arial"/>
          <w:color w:val="000000" w:themeColor="text1"/>
        </w:rPr>
        <w:t>ISABELLI KRUL VIEIRA</w:t>
      </w:r>
    </w:p>
    <w:p w14:paraId="0A33AEC9" w14:textId="7DD2E1AC" w:rsidR="00AF51E7" w:rsidRPr="001105CE" w:rsidRDefault="70DB8743" w:rsidP="003D2A7B">
      <w:pPr>
        <w:spacing w:after="0"/>
        <w:ind w:firstLine="0"/>
        <w:jc w:val="center"/>
        <w:rPr>
          <w:rFonts w:eastAsia="Times New Roman" w:cs="Arial"/>
          <w:color w:val="000000" w:themeColor="text1"/>
        </w:rPr>
      </w:pPr>
      <w:r w:rsidRPr="001105CE">
        <w:rPr>
          <w:rFonts w:eastAsia="Times New Roman" w:cs="Arial"/>
          <w:color w:val="000000" w:themeColor="text1"/>
        </w:rPr>
        <w:t>LUIZ AUGUSTO DEMBICKI FERNANDES</w:t>
      </w:r>
    </w:p>
    <w:p w14:paraId="53E33F07" w14:textId="0BA64892" w:rsidR="00D5716C" w:rsidRPr="001105CE" w:rsidRDefault="70DB8743" w:rsidP="003D2A7B">
      <w:pPr>
        <w:spacing w:after="0"/>
        <w:ind w:firstLine="0"/>
        <w:jc w:val="center"/>
        <w:rPr>
          <w:rFonts w:cs="Arial"/>
        </w:rPr>
      </w:pPr>
      <w:r w:rsidRPr="001105CE">
        <w:rPr>
          <w:rFonts w:eastAsia="Times New Roman" w:cs="Arial"/>
          <w:color w:val="000000" w:themeColor="text1"/>
        </w:rPr>
        <w:t>VICTOR GUSTAVO DURAU</w:t>
      </w:r>
      <w:r w:rsidR="3BB15D98">
        <w:br/>
      </w:r>
      <w:r w:rsidR="3BB15D98">
        <w:br/>
      </w:r>
      <w:r w:rsidR="3BB15D98">
        <w:br/>
      </w:r>
      <w:r w:rsidR="3BB15D98">
        <w:br/>
      </w:r>
    </w:p>
    <w:p w14:paraId="1BB7C8EF" w14:textId="6B87CD7E" w:rsidR="3BB15D98" w:rsidRPr="001105CE" w:rsidRDefault="3BB15D98" w:rsidP="003D2A7B">
      <w:pPr>
        <w:spacing w:after="0"/>
        <w:ind w:firstLine="0"/>
        <w:jc w:val="center"/>
        <w:rPr>
          <w:rFonts w:eastAsia="Times New Roman" w:cs="Arial"/>
          <w:color w:val="000000" w:themeColor="text1"/>
          <w:szCs w:val="24"/>
        </w:rPr>
      </w:pPr>
      <w:r w:rsidRPr="001105CE">
        <w:rPr>
          <w:rFonts w:cs="Arial"/>
          <w:szCs w:val="24"/>
        </w:rPr>
        <w:br/>
      </w:r>
      <w:r w:rsidRPr="001105CE">
        <w:rPr>
          <w:rFonts w:cs="Arial"/>
          <w:szCs w:val="24"/>
        </w:rPr>
        <w:br/>
      </w:r>
    </w:p>
    <w:p w14:paraId="5747047E" w14:textId="77777777" w:rsidR="00D5716C" w:rsidRPr="001105CE" w:rsidRDefault="00D5716C" w:rsidP="003D2A7B">
      <w:pPr>
        <w:spacing w:after="0"/>
        <w:ind w:firstLine="0"/>
        <w:jc w:val="center"/>
        <w:rPr>
          <w:rFonts w:eastAsia="Times New Roman" w:cs="Arial"/>
          <w:color w:val="000000" w:themeColor="text1"/>
          <w:szCs w:val="24"/>
        </w:rPr>
      </w:pPr>
    </w:p>
    <w:p w14:paraId="36F5124E" w14:textId="6ABEEBA8" w:rsidR="39665B91" w:rsidRPr="001105CE" w:rsidRDefault="39665B91" w:rsidP="003D2A7B">
      <w:pPr>
        <w:spacing w:after="0"/>
        <w:ind w:firstLine="0"/>
        <w:jc w:val="center"/>
        <w:rPr>
          <w:rFonts w:eastAsia="Times New Roman" w:cs="Arial"/>
          <w:color w:val="000000" w:themeColor="text1"/>
          <w:szCs w:val="24"/>
        </w:rPr>
      </w:pPr>
    </w:p>
    <w:p w14:paraId="5EF4A510" w14:textId="24985AA5" w:rsidR="3BB15D98" w:rsidRPr="00523990"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PRODUÇÃO DE </w:t>
      </w:r>
      <w:r w:rsidR="79EA1A2A" w:rsidRPr="226F1278">
        <w:rPr>
          <w:rFonts w:eastAsia="Times New Roman" w:cs="Arial"/>
          <w:color w:val="000000" w:themeColor="text1"/>
        </w:rPr>
        <w:t>ÓXIDO DE ETILENO</w:t>
      </w:r>
    </w:p>
    <w:p w14:paraId="05E3688B" w14:textId="66065585" w:rsidR="3BB15D98" w:rsidRPr="00765632" w:rsidRDefault="001105CE" w:rsidP="003D2A7B">
      <w:pPr>
        <w:spacing w:after="0"/>
        <w:ind w:firstLine="0"/>
        <w:jc w:val="center"/>
        <w:rPr>
          <w:rFonts w:cs="Arial"/>
          <w:szCs w:val="24"/>
        </w:rPr>
      </w:pPr>
      <w:r>
        <w:rPr>
          <w:rFonts w:cs="Arial"/>
          <w:szCs w:val="24"/>
        </w:rPr>
        <w:t xml:space="preserve">RELATÓRIO </w:t>
      </w:r>
      <w:r w:rsidR="00F252C7">
        <w:rPr>
          <w:rFonts w:cs="Arial"/>
          <w:szCs w:val="24"/>
        </w:rPr>
        <w:t xml:space="preserve">TÉCNICO </w:t>
      </w:r>
      <w:r w:rsidR="00984EC1">
        <w:rPr>
          <w:rFonts w:cs="Arial"/>
          <w:szCs w:val="24"/>
        </w:rPr>
        <w:t>FINAL</w:t>
      </w:r>
      <w:r>
        <w:rPr>
          <w:rFonts w:cs="Arial"/>
          <w:szCs w:val="24"/>
        </w:rPr>
        <w:t xml:space="preserve"> – EQUIPE 3</w:t>
      </w:r>
      <w:r w:rsidR="3BB15D98" w:rsidRPr="00765632">
        <w:rPr>
          <w:rFonts w:cs="Arial"/>
          <w:szCs w:val="24"/>
        </w:rPr>
        <w:br/>
      </w:r>
      <w:r w:rsidR="3BB15D98" w:rsidRPr="00765632">
        <w:rPr>
          <w:rFonts w:cs="Arial"/>
          <w:szCs w:val="24"/>
        </w:rPr>
        <w:br/>
      </w:r>
    </w:p>
    <w:p w14:paraId="779C3811" w14:textId="77777777" w:rsidR="00D5716C" w:rsidRPr="00765632" w:rsidRDefault="00D5716C" w:rsidP="003D2A7B">
      <w:pPr>
        <w:spacing w:after="0"/>
        <w:ind w:firstLine="0"/>
        <w:jc w:val="center"/>
        <w:rPr>
          <w:rFonts w:cs="Arial"/>
          <w:szCs w:val="24"/>
        </w:rPr>
      </w:pPr>
    </w:p>
    <w:p w14:paraId="22A48DE4" w14:textId="3F1FEC05" w:rsidR="00D5716C" w:rsidRPr="00765632" w:rsidRDefault="3BB15D98" w:rsidP="003D2A7B">
      <w:pPr>
        <w:spacing w:after="0"/>
        <w:ind w:firstLine="0"/>
        <w:jc w:val="center"/>
        <w:rPr>
          <w:rFonts w:cs="Arial"/>
          <w:szCs w:val="24"/>
        </w:rPr>
      </w:pPr>
      <w:r w:rsidRPr="00765632">
        <w:rPr>
          <w:rFonts w:cs="Arial"/>
          <w:szCs w:val="24"/>
        </w:rPr>
        <w:br/>
      </w:r>
      <w:r w:rsidRPr="00765632">
        <w:rPr>
          <w:rFonts w:cs="Arial"/>
          <w:szCs w:val="24"/>
        </w:rPr>
        <w:br/>
      </w:r>
      <w:r w:rsidRPr="00765632">
        <w:rPr>
          <w:rFonts w:cs="Arial"/>
          <w:szCs w:val="24"/>
        </w:rPr>
        <w:br/>
      </w:r>
    </w:p>
    <w:p w14:paraId="1C6588BC" w14:textId="77777777" w:rsidR="00D5716C" w:rsidRPr="00765632" w:rsidRDefault="00D5716C" w:rsidP="003D2A7B">
      <w:pPr>
        <w:spacing w:after="0"/>
        <w:ind w:firstLine="0"/>
        <w:jc w:val="center"/>
        <w:rPr>
          <w:rFonts w:cs="Arial"/>
          <w:szCs w:val="24"/>
        </w:rPr>
      </w:pPr>
    </w:p>
    <w:p w14:paraId="3A43CA8C" w14:textId="5B1B4AA2" w:rsidR="3BB15D98" w:rsidRPr="00765632" w:rsidRDefault="3BB15D98" w:rsidP="003D2A7B">
      <w:pPr>
        <w:spacing w:after="0"/>
        <w:ind w:firstLine="0"/>
        <w:rPr>
          <w:rFonts w:eastAsia="Times New Roman" w:cs="Arial"/>
          <w:color w:val="000000" w:themeColor="text1"/>
          <w:szCs w:val="24"/>
        </w:rPr>
      </w:pPr>
      <w:r w:rsidRPr="00765632">
        <w:rPr>
          <w:rFonts w:cs="Arial"/>
          <w:szCs w:val="24"/>
        </w:rPr>
        <w:br/>
      </w:r>
    </w:p>
    <w:p w14:paraId="14037E3B" w14:textId="006F64AB" w:rsidR="3BB15D98" w:rsidRPr="00765632" w:rsidRDefault="3BB15D98"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CURITIBA</w:t>
      </w:r>
    </w:p>
    <w:p w14:paraId="37B1FBC2" w14:textId="51C9A647" w:rsidR="5DB9249B" w:rsidRPr="00765632" w:rsidRDefault="3BB15D98" w:rsidP="003D2A7B">
      <w:pPr>
        <w:spacing w:after="0"/>
        <w:ind w:firstLine="0"/>
        <w:jc w:val="center"/>
        <w:rPr>
          <w:rFonts w:eastAsia="Times New Roman" w:cs="Arial"/>
          <w:color w:val="000000" w:themeColor="text1"/>
        </w:rPr>
      </w:pPr>
      <w:r w:rsidRPr="226F1278">
        <w:rPr>
          <w:rFonts w:eastAsia="Times New Roman" w:cs="Arial"/>
          <w:color w:val="000000" w:themeColor="text1"/>
        </w:rPr>
        <w:t>202</w:t>
      </w:r>
      <w:r w:rsidR="7407B5E8" w:rsidRPr="226F1278">
        <w:rPr>
          <w:rFonts w:eastAsia="Times New Roman" w:cs="Arial"/>
          <w:color w:val="000000" w:themeColor="text1"/>
        </w:rPr>
        <w:t>3</w:t>
      </w:r>
      <w:r w:rsidR="5DB9249B" w:rsidRPr="226F1278">
        <w:rPr>
          <w:rFonts w:cs="Arial"/>
        </w:rPr>
        <w:br w:type="page"/>
      </w:r>
      <w:r w:rsidR="5A9904D4" w:rsidRPr="226F1278">
        <w:rPr>
          <w:rFonts w:eastAsia="Times New Roman" w:cs="Arial"/>
          <w:color w:val="000000" w:themeColor="text1"/>
        </w:rPr>
        <w:lastRenderedPageBreak/>
        <w:t>ANA LETÍCIA WASZAK DA SILVA</w:t>
      </w:r>
    </w:p>
    <w:p w14:paraId="3D59F9FE" w14:textId="2895ABFA" w:rsidR="5DB9249B" w:rsidRPr="00765632" w:rsidRDefault="5A9904D4" w:rsidP="003D2A7B">
      <w:pPr>
        <w:spacing w:after="0"/>
        <w:ind w:firstLine="0"/>
        <w:jc w:val="center"/>
        <w:rPr>
          <w:rFonts w:eastAsia="Times New Roman" w:cs="Arial"/>
          <w:color w:val="000000" w:themeColor="text1"/>
        </w:rPr>
      </w:pPr>
      <w:r w:rsidRPr="226F1278">
        <w:rPr>
          <w:rFonts w:eastAsia="Times New Roman" w:cs="Arial"/>
          <w:color w:val="000000" w:themeColor="text1"/>
        </w:rPr>
        <w:t>JULIA DE OLIVEIRA KUCHINISKI</w:t>
      </w:r>
    </w:p>
    <w:p w14:paraId="73BB9D58" w14:textId="7DFFF2EB" w:rsidR="5DB9249B" w:rsidRPr="00765632" w:rsidRDefault="5A9904D4" w:rsidP="003D2A7B">
      <w:pPr>
        <w:spacing w:after="0"/>
        <w:ind w:firstLine="0"/>
        <w:jc w:val="center"/>
      </w:pPr>
      <w:r w:rsidRPr="226F1278">
        <w:rPr>
          <w:rFonts w:eastAsia="Times New Roman" w:cs="Arial"/>
          <w:color w:val="000000" w:themeColor="text1"/>
        </w:rPr>
        <w:t>ISABELLI KRUL VIEIRA</w:t>
      </w:r>
    </w:p>
    <w:p w14:paraId="2A639201" w14:textId="7DD2E1AC" w:rsidR="5DB9249B" w:rsidRPr="001105CE" w:rsidRDefault="5A9904D4" w:rsidP="003D2A7B">
      <w:pPr>
        <w:spacing w:after="0"/>
        <w:ind w:firstLine="0"/>
        <w:jc w:val="center"/>
        <w:rPr>
          <w:rFonts w:eastAsia="Times New Roman" w:cs="Arial"/>
          <w:color w:val="000000" w:themeColor="text1"/>
        </w:rPr>
      </w:pPr>
      <w:r w:rsidRPr="001105CE">
        <w:rPr>
          <w:rFonts w:eastAsia="Times New Roman" w:cs="Arial"/>
          <w:color w:val="000000" w:themeColor="text1"/>
        </w:rPr>
        <w:t>LUIZ AUGUSTO DEMBICKI FERNANDES</w:t>
      </w:r>
    </w:p>
    <w:p w14:paraId="26ACC275" w14:textId="2712183D" w:rsidR="5DB9249B" w:rsidRPr="00765632" w:rsidRDefault="5A9904D4" w:rsidP="003D2A7B">
      <w:pPr>
        <w:spacing w:after="0"/>
        <w:ind w:firstLine="0"/>
        <w:jc w:val="center"/>
      </w:pPr>
      <w:r w:rsidRPr="001105CE">
        <w:rPr>
          <w:rFonts w:eastAsia="Times New Roman" w:cs="Arial"/>
          <w:color w:val="000000" w:themeColor="text1"/>
        </w:rPr>
        <w:t>VICTOR GUSTAVO DURAU</w:t>
      </w:r>
    </w:p>
    <w:p w14:paraId="40525229" w14:textId="7B9AEB35" w:rsidR="5DB9249B" w:rsidRDefault="5DB9249B" w:rsidP="39665B91">
      <w:pPr>
        <w:spacing w:after="0"/>
        <w:jc w:val="center"/>
        <w:rPr>
          <w:rFonts w:eastAsia="Times New Roman" w:cs="Arial"/>
          <w:color w:val="000000" w:themeColor="text1"/>
          <w:szCs w:val="24"/>
        </w:rPr>
      </w:pP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r w:rsidRPr="00765632">
        <w:rPr>
          <w:rFonts w:cs="Arial"/>
          <w:szCs w:val="24"/>
        </w:rPr>
        <w:br/>
      </w:r>
    </w:p>
    <w:p w14:paraId="013E4BE4" w14:textId="4DF21237" w:rsidR="00523990" w:rsidRDefault="00523990" w:rsidP="39665B91">
      <w:pPr>
        <w:spacing w:after="0"/>
        <w:jc w:val="center"/>
        <w:rPr>
          <w:rFonts w:eastAsia="Times New Roman" w:cs="Arial"/>
          <w:color w:val="000000" w:themeColor="text1"/>
          <w:szCs w:val="24"/>
        </w:rPr>
      </w:pPr>
    </w:p>
    <w:p w14:paraId="5AB19E26" w14:textId="6B0CF8C2" w:rsidR="00523990" w:rsidRDefault="00523990" w:rsidP="39665B91">
      <w:pPr>
        <w:spacing w:after="0"/>
        <w:jc w:val="center"/>
        <w:rPr>
          <w:rFonts w:eastAsia="Times New Roman" w:cs="Arial"/>
          <w:color w:val="000000" w:themeColor="text1"/>
          <w:szCs w:val="24"/>
        </w:rPr>
      </w:pPr>
    </w:p>
    <w:p w14:paraId="6BB02C53" w14:textId="77777777" w:rsidR="00523990" w:rsidRPr="00765632" w:rsidRDefault="00523990" w:rsidP="003D2A7B">
      <w:pPr>
        <w:spacing w:after="0"/>
        <w:ind w:firstLine="0"/>
        <w:jc w:val="center"/>
        <w:rPr>
          <w:rFonts w:eastAsia="Times New Roman" w:cs="Arial"/>
          <w:color w:val="000000" w:themeColor="text1"/>
          <w:szCs w:val="24"/>
        </w:rPr>
      </w:pPr>
    </w:p>
    <w:p w14:paraId="5919AA3E" w14:textId="031B78BA" w:rsidR="5DB9249B" w:rsidRDefault="5DB9249B" w:rsidP="003D2A7B">
      <w:pPr>
        <w:spacing w:after="0"/>
        <w:ind w:firstLine="0"/>
        <w:jc w:val="center"/>
        <w:rPr>
          <w:rFonts w:eastAsia="Times New Roman" w:cs="Arial"/>
          <w:color w:val="000000" w:themeColor="text1"/>
        </w:rPr>
      </w:pPr>
      <w:r w:rsidRPr="226F1278">
        <w:rPr>
          <w:rFonts w:eastAsia="Times New Roman" w:cs="Arial"/>
          <w:color w:val="000000" w:themeColor="text1"/>
        </w:rPr>
        <w:t xml:space="preserve">PRODUÇÃO DE </w:t>
      </w:r>
      <w:r w:rsidR="7F079E5A" w:rsidRPr="226F1278">
        <w:rPr>
          <w:rFonts w:eastAsia="Times New Roman" w:cs="Arial"/>
          <w:color w:val="000000" w:themeColor="text1"/>
        </w:rPr>
        <w:t>ÓXIDO DE ETILENO</w:t>
      </w:r>
    </w:p>
    <w:p w14:paraId="4FF316AA" w14:textId="37D58BCF" w:rsidR="001105CE" w:rsidRPr="00765632" w:rsidRDefault="001105CE" w:rsidP="003D2A7B">
      <w:pPr>
        <w:spacing w:after="0"/>
        <w:ind w:firstLine="0"/>
        <w:jc w:val="center"/>
        <w:rPr>
          <w:rFonts w:eastAsia="Times New Roman" w:cs="Arial"/>
          <w:color w:val="000000" w:themeColor="text1"/>
        </w:rPr>
      </w:pPr>
      <w:r>
        <w:rPr>
          <w:rFonts w:eastAsia="Times New Roman" w:cs="Arial"/>
          <w:color w:val="000000" w:themeColor="text1"/>
        </w:rPr>
        <w:t xml:space="preserve">RELATÓRIO </w:t>
      </w:r>
      <w:r w:rsidR="00F252C7">
        <w:rPr>
          <w:rFonts w:eastAsia="Times New Roman" w:cs="Arial"/>
          <w:color w:val="000000" w:themeColor="text1"/>
        </w:rPr>
        <w:t xml:space="preserve">TÉCNICO </w:t>
      </w:r>
      <w:r w:rsidR="00984EC1">
        <w:rPr>
          <w:rFonts w:eastAsia="Times New Roman" w:cs="Arial"/>
          <w:color w:val="000000" w:themeColor="text1"/>
        </w:rPr>
        <w:t>FINAL</w:t>
      </w:r>
      <w:r>
        <w:rPr>
          <w:rFonts w:eastAsia="Times New Roman" w:cs="Arial"/>
          <w:color w:val="000000" w:themeColor="text1"/>
        </w:rPr>
        <w:t xml:space="preserve"> – EQUIPE 3</w:t>
      </w:r>
    </w:p>
    <w:p w14:paraId="78EE4FF1" w14:textId="2D83C754" w:rsidR="5DB9249B" w:rsidRPr="00765632" w:rsidRDefault="5DB9249B" w:rsidP="00A4016F">
      <w:pPr>
        <w:spacing w:after="0"/>
        <w:jc w:val="center"/>
        <w:rPr>
          <w:rFonts w:eastAsia="Times New Roman" w:cs="Arial"/>
          <w:color w:val="000000" w:themeColor="text1"/>
          <w:szCs w:val="24"/>
        </w:rPr>
      </w:pPr>
      <w:r w:rsidRPr="00765632">
        <w:rPr>
          <w:rFonts w:cs="Arial"/>
          <w:szCs w:val="24"/>
        </w:rPr>
        <w:br/>
      </w:r>
    </w:p>
    <w:p w14:paraId="4686F0A4" w14:textId="540F5047" w:rsidR="5DB9249B" w:rsidRDefault="5DB9249B" w:rsidP="004F50B5">
      <w:pPr>
        <w:spacing w:after="0" w:line="240" w:lineRule="auto"/>
        <w:ind w:left="5103"/>
        <w:rPr>
          <w:rFonts w:eastAsia="Times New Roman" w:cs="Arial"/>
          <w:color w:val="000000" w:themeColor="text1"/>
          <w:sz w:val="20"/>
          <w:szCs w:val="20"/>
        </w:rPr>
      </w:pPr>
      <w:r w:rsidRPr="226F1278">
        <w:rPr>
          <w:rFonts w:eastAsia="Times New Roman" w:cs="Arial"/>
          <w:color w:val="000000" w:themeColor="text1"/>
          <w:sz w:val="20"/>
          <w:szCs w:val="20"/>
        </w:rPr>
        <w:t>Trabalho dissertativo apresentado à disciplina de Integração</w:t>
      </w:r>
      <w:r w:rsidR="15397572" w:rsidRPr="226F1278">
        <w:rPr>
          <w:rFonts w:eastAsia="Times New Roman" w:cs="Arial"/>
          <w:color w:val="000000" w:themeColor="text1"/>
          <w:sz w:val="20"/>
          <w:szCs w:val="20"/>
        </w:rPr>
        <w:t xml:space="preserve"> de Processos</w:t>
      </w:r>
      <w:r w:rsidRPr="226F1278">
        <w:rPr>
          <w:rFonts w:eastAsia="Times New Roman" w:cs="Arial"/>
          <w:color w:val="000000" w:themeColor="text1"/>
          <w:sz w:val="20"/>
          <w:szCs w:val="20"/>
        </w:rPr>
        <w:t xml:space="preserve"> I (</w:t>
      </w:r>
      <w:r w:rsidR="1878461F" w:rsidRPr="226F1278">
        <w:rPr>
          <w:rFonts w:eastAsia="Times New Roman" w:cs="Arial"/>
          <w:color w:val="000000" w:themeColor="text1"/>
          <w:sz w:val="20"/>
          <w:szCs w:val="20"/>
        </w:rPr>
        <w:t>ENQ056</w:t>
      </w:r>
      <w:r w:rsidRPr="226F1278">
        <w:rPr>
          <w:rFonts w:eastAsia="Times New Roman" w:cs="Arial"/>
          <w:color w:val="000000" w:themeColor="text1"/>
          <w:sz w:val="20"/>
          <w:szCs w:val="20"/>
        </w:rPr>
        <w:t>), pertencente ao currículo do curso de Bacharelado em Engenharia Química da Universidade Federal do Paraná, como requisito parcial para aprovação na disciplina.</w:t>
      </w:r>
    </w:p>
    <w:p w14:paraId="6743CB98" w14:textId="77777777" w:rsidR="00523990" w:rsidRPr="00523990" w:rsidRDefault="00523990" w:rsidP="004F50B5">
      <w:pPr>
        <w:spacing w:after="0" w:line="240" w:lineRule="auto"/>
        <w:ind w:left="5103"/>
        <w:rPr>
          <w:rFonts w:eastAsia="Times New Roman" w:cs="Arial"/>
          <w:color w:val="000000" w:themeColor="text1"/>
          <w:sz w:val="20"/>
          <w:szCs w:val="20"/>
        </w:rPr>
      </w:pPr>
    </w:p>
    <w:p w14:paraId="31AECD6C" w14:textId="3CFDCC0A" w:rsidR="00D5716C" w:rsidRPr="00765632" w:rsidRDefault="5DB9249B" w:rsidP="003D2A7B">
      <w:pPr>
        <w:spacing w:after="0"/>
        <w:ind w:firstLine="0"/>
        <w:jc w:val="center"/>
        <w:rPr>
          <w:rFonts w:cs="Arial"/>
          <w:szCs w:val="24"/>
        </w:rPr>
      </w:pPr>
      <w:r w:rsidRPr="00765632">
        <w:rPr>
          <w:rFonts w:cs="Arial"/>
          <w:szCs w:val="24"/>
        </w:rPr>
        <w:br/>
      </w:r>
    </w:p>
    <w:p w14:paraId="2B531B46" w14:textId="77777777" w:rsidR="00895B77" w:rsidRPr="00765632" w:rsidRDefault="00895B77" w:rsidP="003D2A7B">
      <w:pPr>
        <w:spacing w:after="0"/>
        <w:ind w:firstLine="0"/>
        <w:rPr>
          <w:rFonts w:eastAsia="Times New Roman" w:cs="Arial"/>
          <w:color w:val="000000" w:themeColor="text1"/>
          <w:szCs w:val="24"/>
        </w:rPr>
      </w:pPr>
    </w:p>
    <w:p w14:paraId="636B838D" w14:textId="77777777" w:rsidR="007B2F73" w:rsidRPr="00765632" w:rsidRDefault="007B2F73" w:rsidP="003D2A7B">
      <w:pPr>
        <w:spacing w:after="0"/>
        <w:ind w:firstLine="0"/>
        <w:jc w:val="center"/>
        <w:rPr>
          <w:rFonts w:eastAsia="Times New Roman" w:cs="Arial"/>
          <w:color w:val="000000" w:themeColor="text1"/>
        </w:rPr>
      </w:pPr>
    </w:p>
    <w:p w14:paraId="6C50E400" w14:textId="280A5E54" w:rsidR="226F1278" w:rsidRDefault="226F1278" w:rsidP="003D2A7B">
      <w:pPr>
        <w:spacing w:after="0"/>
        <w:ind w:firstLine="0"/>
        <w:jc w:val="center"/>
        <w:rPr>
          <w:rFonts w:eastAsia="Times New Roman" w:cs="Arial"/>
          <w:color w:val="000000" w:themeColor="text1"/>
        </w:rPr>
      </w:pPr>
    </w:p>
    <w:p w14:paraId="3A275905" w14:textId="52C7CA28" w:rsidR="5DB9249B" w:rsidRPr="00765632" w:rsidRDefault="5DB9249B" w:rsidP="003D2A7B">
      <w:pPr>
        <w:spacing w:after="0"/>
        <w:ind w:firstLine="0"/>
        <w:jc w:val="center"/>
        <w:rPr>
          <w:rFonts w:eastAsia="Times New Roman" w:cs="Arial"/>
          <w:color w:val="000000" w:themeColor="text1"/>
          <w:szCs w:val="24"/>
        </w:rPr>
      </w:pPr>
      <w:r w:rsidRPr="00765632">
        <w:rPr>
          <w:rFonts w:eastAsia="Times New Roman" w:cs="Arial"/>
          <w:color w:val="000000" w:themeColor="text1"/>
          <w:szCs w:val="24"/>
        </w:rPr>
        <w:t>CURITIBA</w:t>
      </w:r>
    </w:p>
    <w:p w14:paraId="4B334AE5" w14:textId="30A0E6D7" w:rsidR="00696AA4" w:rsidRDefault="5DB9249B" w:rsidP="003D2A7B">
      <w:pPr>
        <w:spacing w:after="0"/>
        <w:ind w:firstLine="0"/>
        <w:jc w:val="center"/>
        <w:rPr>
          <w:rFonts w:eastAsia="Times New Roman" w:cs="Arial"/>
          <w:color w:val="000000" w:themeColor="text1"/>
        </w:rPr>
        <w:sectPr w:rsidR="00696AA4">
          <w:headerReference w:type="default" r:id="rId13"/>
          <w:footerReference w:type="default" r:id="rId14"/>
          <w:pgSz w:w="11906" w:h="16838"/>
          <w:pgMar w:top="1701" w:right="1134" w:bottom="1134" w:left="1701" w:header="720" w:footer="720" w:gutter="0"/>
          <w:cols w:space="720"/>
          <w:docGrid w:linePitch="360"/>
        </w:sectPr>
      </w:pPr>
      <w:r w:rsidRPr="226F1278">
        <w:rPr>
          <w:rFonts w:eastAsia="Times New Roman" w:cs="Arial"/>
          <w:color w:val="000000" w:themeColor="text1"/>
        </w:rPr>
        <w:t>202</w:t>
      </w:r>
      <w:r w:rsidR="6E8DA348" w:rsidRPr="226F1278">
        <w:rPr>
          <w:rFonts w:eastAsia="Times New Roman" w:cs="Arial"/>
          <w:color w:val="000000" w:themeColor="text1"/>
        </w:rPr>
        <w:t>3</w:t>
      </w:r>
      <w:r w:rsidR="00696AA4" w:rsidRPr="226F1278">
        <w:rPr>
          <w:rFonts w:eastAsia="Times New Roman" w:cs="Arial"/>
          <w:color w:val="000000" w:themeColor="text1"/>
        </w:rPr>
        <w:t xml:space="preserve"> </w:t>
      </w:r>
    </w:p>
    <w:p w14:paraId="18BD095F" w14:textId="77777777" w:rsidR="0015022B" w:rsidRPr="001447FC" w:rsidRDefault="0015022B" w:rsidP="002D5C42">
      <w:pPr>
        <w:pStyle w:val="TableofFigures"/>
      </w:pPr>
      <w:r w:rsidRPr="001447FC">
        <w:lastRenderedPageBreak/>
        <w:t>RESUMO</w:t>
      </w:r>
    </w:p>
    <w:p w14:paraId="2A71D273" w14:textId="77777777" w:rsidR="0015022B" w:rsidRDefault="0015022B" w:rsidP="002D5C42">
      <w:pPr>
        <w:pStyle w:val="TableofFigures"/>
      </w:pPr>
    </w:p>
    <w:p w14:paraId="29DDBD2F" w14:textId="5A314EEB" w:rsidR="0015022B" w:rsidRDefault="00CC0EF8" w:rsidP="0043345D">
      <w:pPr>
        <w:spacing w:after="0" w:line="240" w:lineRule="auto"/>
        <w:ind w:firstLine="0"/>
      </w:pPr>
      <w:commentRangeStart w:id="0"/>
      <w:r>
        <w:t>O presente trabalho tem por objetivo estudar a planta de produção de óxido de etileno a partir da utilização dos reagentes etileno e ar sintético (composto por 79% de nitrogênio e 21% de oxigênio)</w:t>
      </w:r>
      <w:r w:rsidR="0043345D">
        <w:t>, cujo produto é de suma importância para processos de esterilização de instrumentos hospitalares</w:t>
      </w:r>
      <w:r>
        <w:t>. Com a análise das operações unitárias que compõem o processo, foi possível realizar os cálculos de variáveis importantes para a execução do mesmo</w:t>
      </w:r>
      <w:r w:rsidR="00C57188">
        <w:t>, dando um caráter quantitativo para o trabalho</w:t>
      </w:r>
      <w:r>
        <w:t>.</w:t>
      </w:r>
      <w:r w:rsidR="00C57188">
        <w:t xml:space="preserve"> Inicialmente, foi realizada uma pesquisa acerca do produto de interesse, buscando conhecer mais sobre o óxido de etileno, suas possíveis rotas de produção</w:t>
      </w:r>
      <w:r w:rsidR="00743215">
        <w:t xml:space="preserve"> e sua aplicação no cotidiano</w:t>
      </w:r>
      <w:r w:rsidR="00C57188">
        <w:t>. Com a planta do processo designada, foi elaborado o memorial descritivo e de cálculo dos balanços de massas dos equipamentos, visando obter as vazões de entrada dos reagentes e demais variáveis importantes para o processo</w:t>
      </w:r>
      <w:r w:rsidR="0043345D">
        <w:t xml:space="preserve">, resultando em </w:t>
      </w:r>
      <w:r w:rsidR="002D5C42">
        <w:t xml:space="preserve">uma alimentação de </w:t>
      </w:r>
      <w:r w:rsidR="002D5C42" w:rsidRPr="002D5C42">
        <w:t>2794,7</w:t>
      </w:r>
      <w:r w:rsidR="002D5C42">
        <w:t xml:space="preserve">3 kmol/h de etileno e </w:t>
      </w:r>
      <w:r w:rsidR="002D5C42" w:rsidRPr="002D5C42">
        <w:t>6655,4</w:t>
      </w:r>
      <w:r w:rsidR="002D5C42">
        <w:t xml:space="preserve">1 kmol/h de ar sintético, além de um reciclo expressivamente baixo (0,00162) dos componentes que saem do reator, evitando assim o acúmulo de </w:t>
      </w:r>
      <w:r w:rsidR="002D5C42" w:rsidRPr="002D5C42">
        <w:t>N</w:t>
      </w:r>
      <w:r w:rsidR="002D5C42" w:rsidRPr="002D5C42">
        <w:rPr>
          <w:vertAlign w:val="subscript"/>
        </w:rPr>
        <w:t>2</w:t>
      </w:r>
      <w:r w:rsidR="002D5C42">
        <w:t xml:space="preserve"> na planta</w:t>
      </w:r>
      <w:r w:rsidR="00C57188">
        <w:t xml:space="preserve">. </w:t>
      </w:r>
      <w:r w:rsidR="002D5C42">
        <w:t>Além do balanço de massa, foi realizado o balanço de energia da planta por meio do cálculo de entalpias e cargas térmicas das correntes</w:t>
      </w:r>
      <w:r w:rsidR="00D178B0">
        <w:t xml:space="preserve"> utilizando-se majoritariamente das equações de Peng-Robinson, Antoine e </w:t>
      </w:r>
      <w:r w:rsidR="00375DC6">
        <w:t>Rowlison-Bondi</w:t>
      </w:r>
      <w:r w:rsidR="00B543A0">
        <w:t>,</w:t>
      </w:r>
      <w:r w:rsidR="00FB3FCF">
        <w:t xml:space="preserve"> e métodos numéricos para automatização e iteração</w:t>
      </w:r>
      <w:r w:rsidR="002D5C42">
        <w:t xml:space="preserve">, além de vazões de utilidades em equipamentos onde foi indicada necessidade, resultando no uso de alternativas além de água. </w:t>
      </w:r>
      <w:r w:rsidR="00C57188">
        <w:t xml:space="preserve">Tendo esses dados, foi possível apontar </w:t>
      </w:r>
      <w:r w:rsidR="0016640C">
        <w:t xml:space="preserve">se existem possíveis </w:t>
      </w:r>
      <w:r w:rsidR="00C57188">
        <w:t xml:space="preserve">otimizações que poderiam impactar positivamente no processo. </w:t>
      </w:r>
      <w:r w:rsidR="00714F64">
        <w:t xml:space="preserve">Por </w:t>
      </w:r>
      <w:r w:rsidR="00E20EC6">
        <w:t>último</w:t>
      </w:r>
      <w:r w:rsidR="00714F64">
        <w:t xml:space="preserve"> é realizado o dimensionamento </w:t>
      </w:r>
      <w:r w:rsidR="00E20EC6">
        <w:t xml:space="preserve">de tubulação e escolha de bomba para uma seção do projeto, e a estimativa de temperatura por meio da eficiência isentrópica de um compressor. </w:t>
      </w:r>
    </w:p>
    <w:p w14:paraId="559877F0" w14:textId="77777777" w:rsidR="0015022B" w:rsidRDefault="0015022B" w:rsidP="00E41ED6">
      <w:pPr>
        <w:spacing w:line="240" w:lineRule="auto"/>
      </w:pPr>
    </w:p>
    <w:p w14:paraId="66FD99AF" w14:textId="45F2E255" w:rsidR="0015022B" w:rsidRPr="00840532" w:rsidRDefault="0015022B" w:rsidP="002D5C42">
      <w:pPr>
        <w:spacing w:line="240" w:lineRule="auto"/>
        <w:ind w:firstLine="0"/>
      </w:pPr>
      <w:r>
        <w:rPr>
          <w:b/>
          <w:bCs/>
        </w:rPr>
        <w:t xml:space="preserve">Palavras-chave: </w:t>
      </w:r>
      <w:r w:rsidR="00C57188" w:rsidRPr="00C57188">
        <w:t xml:space="preserve">Óxido de etileno. </w:t>
      </w:r>
      <w:r w:rsidR="00896575">
        <w:t>Planta</w:t>
      </w:r>
      <w:r w:rsidR="008771FD">
        <w:t xml:space="preserve"> </w:t>
      </w:r>
      <w:r w:rsidR="00F246CE">
        <w:t>industrial</w:t>
      </w:r>
      <w:r w:rsidR="00111A59">
        <w:t>.</w:t>
      </w:r>
      <w:r w:rsidR="00DC6C7C">
        <w:t xml:space="preserve"> Balanço de massa</w:t>
      </w:r>
      <w:r w:rsidR="002C5779">
        <w:t>.</w:t>
      </w:r>
      <w:r w:rsidR="002D5C42">
        <w:t xml:space="preserve"> </w:t>
      </w:r>
      <w:r w:rsidR="002D5C42" w:rsidRPr="00840532">
        <w:t>Balanço de energia</w:t>
      </w:r>
      <w:commentRangeEnd w:id="0"/>
      <w:r w:rsidR="00984EC1">
        <w:rPr>
          <w:rStyle w:val="CommentReference"/>
        </w:rPr>
        <w:commentReference w:id="0"/>
      </w:r>
      <w:r w:rsidR="00840532" w:rsidRPr="00840532">
        <w:t>.</w:t>
      </w:r>
      <w:r w:rsidR="00840532">
        <w:t xml:space="preserve"> Dimensionamento de tubulação. Dimensionamento de bomba. Eficiência isentrópica de compressor.</w:t>
      </w:r>
      <w:r w:rsidR="00840532" w:rsidRPr="00840532">
        <w:t xml:space="preserve"> </w:t>
      </w:r>
    </w:p>
    <w:p w14:paraId="5B5338BD" w14:textId="6E18C20E" w:rsidR="009318FF" w:rsidRPr="00840532" w:rsidRDefault="009318FF">
      <w:pPr>
        <w:spacing w:line="259" w:lineRule="auto"/>
        <w:ind w:firstLine="0"/>
        <w:jc w:val="left"/>
      </w:pPr>
      <w:r w:rsidRPr="00840532">
        <w:br w:type="page"/>
      </w:r>
    </w:p>
    <w:p w14:paraId="0A62FFBD" w14:textId="41C8E5E5" w:rsidR="0015022B" w:rsidRPr="00407D48" w:rsidRDefault="63EFE1BC" w:rsidP="00692F0F">
      <w:pPr>
        <w:pStyle w:val="Tabelas"/>
        <w:ind w:firstLine="0"/>
        <w:rPr>
          <w:b w:val="0"/>
          <w:lang w:val="en-US"/>
        </w:rPr>
      </w:pPr>
      <w:r w:rsidRPr="00407D48">
        <w:rPr>
          <w:lang w:val="en-US"/>
        </w:rPr>
        <w:lastRenderedPageBreak/>
        <w:t>ABSTRACT</w:t>
      </w:r>
    </w:p>
    <w:p w14:paraId="15E6163E" w14:textId="7BBC626C" w:rsidR="0015022B" w:rsidRPr="00407D48" w:rsidRDefault="0015022B" w:rsidP="002D5C42">
      <w:pPr>
        <w:pStyle w:val="TableofFigures"/>
        <w:rPr>
          <w:lang w:val="en-US"/>
        </w:rPr>
      </w:pPr>
    </w:p>
    <w:p w14:paraId="00278945" w14:textId="1FB37E2C" w:rsidR="0082515C" w:rsidRPr="00FA1FD1" w:rsidRDefault="002D5C42" w:rsidP="0043345D">
      <w:pPr>
        <w:spacing w:after="0" w:line="240" w:lineRule="auto"/>
        <w:ind w:firstLine="0"/>
        <w:rPr>
          <w:lang w:val="en-US"/>
        </w:rPr>
      </w:pPr>
      <w:r w:rsidRPr="002D5C42">
        <w:rPr>
          <w:lang w:val="en-US"/>
        </w:rPr>
        <w:t>This work aims to study the ethylene oxide production plant using ethylene reagents and synthetic air (composed of 79% nitrogen and 21% oxygen), whose product is of paramount importance for sterilization processes of hospital instruments. With the analysis of the unitary operations that compose the process, it was possible to perform the calculations of important variables for the execution of the same, giving a quantitative character to the work. Initially, a survey was carried out on the product of interest, seeking to learn more about ethylene oxide, its possible production routes and its application in everyday life. With the process plant designated, the descriptive memorial and calculation of the mass balances of the equipment were prepared, aiming to obtain the input flow rates of the reagents and other important variables for the process, resulting in a feed of 2794.73 kmol/h of ethylene and 6655.41 kmol/h of synthetic air, in addition to an expressively low recycle (0.00162) of the components leaving the reactor, thus avoiding the accumulation of N</w:t>
      </w:r>
      <w:r w:rsidRPr="002D5C42">
        <w:rPr>
          <w:vertAlign w:val="subscript"/>
          <w:lang w:val="en-US"/>
        </w:rPr>
        <w:t>2</w:t>
      </w:r>
      <w:r w:rsidRPr="002D5C42">
        <w:rPr>
          <w:lang w:val="en-US"/>
        </w:rPr>
        <w:t xml:space="preserve"> in the plant. In addition to the mass balance, the energy balance of the plant was carried out by calculating the enthalpies and thermal loads of the currents</w:t>
      </w:r>
      <w:r w:rsidR="00B543A0">
        <w:rPr>
          <w:lang w:val="en-US"/>
        </w:rPr>
        <w:t xml:space="preserve"> using </w:t>
      </w:r>
      <w:r w:rsidR="00236E83">
        <w:rPr>
          <w:lang w:val="en-US"/>
        </w:rPr>
        <w:t>mostly the Peng-Robinson equation of state, Antoine</w:t>
      </w:r>
      <w:r w:rsidR="009B148F">
        <w:rPr>
          <w:lang w:val="en-US"/>
        </w:rPr>
        <w:t xml:space="preserve"> and Rowlison-Bondi</w:t>
      </w:r>
      <w:r w:rsidR="00FF3DDC">
        <w:rPr>
          <w:lang w:val="en-US"/>
        </w:rPr>
        <w:t xml:space="preserve">, numerical methods and </w:t>
      </w:r>
      <w:r w:rsidR="00317DBB">
        <w:rPr>
          <w:lang w:val="en-US"/>
        </w:rPr>
        <w:t xml:space="preserve">programming were used </w:t>
      </w:r>
      <w:r w:rsidR="00F82FC9">
        <w:rPr>
          <w:lang w:val="en-US"/>
        </w:rPr>
        <w:t>extensively</w:t>
      </w:r>
      <w:r w:rsidRPr="002D5C42">
        <w:rPr>
          <w:lang w:val="en-US"/>
        </w:rPr>
        <w:t>, in addition to the flow rates of utilities in equipment where a need was indicated, resulting in the use of other alternatives in addition to water. Having these data, it was possible to point out if there are possible optimizations that could positively impact the process.</w:t>
      </w:r>
      <w:r w:rsidR="001A2CA3">
        <w:rPr>
          <w:lang w:val="en-US"/>
        </w:rPr>
        <w:t xml:space="preserve"> Finally</w:t>
      </w:r>
      <w:r w:rsidR="000E1B9B">
        <w:rPr>
          <w:lang w:val="en-US"/>
        </w:rPr>
        <w:t>,</w:t>
      </w:r>
      <w:r w:rsidR="001A2CA3">
        <w:rPr>
          <w:lang w:val="en-US"/>
        </w:rPr>
        <w:t xml:space="preserve"> a pipe and pump selection </w:t>
      </w:r>
      <w:r w:rsidR="0082515C">
        <w:rPr>
          <w:lang w:val="en-US"/>
        </w:rPr>
        <w:t xml:space="preserve">was carried out for part of the plant, and a temperature estimation by means of </w:t>
      </w:r>
      <w:r w:rsidR="00866FE3">
        <w:rPr>
          <w:lang w:val="en-US"/>
        </w:rPr>
        <w:t>the compressor isentropic efficiency.</w:t>
      </w:r>
    </w:p>
    <w:p w14:paraId="4B69EBD1" w14:textId="77777777" w:rsidR="00BE0167" w:rsidRPr="00FA1FD1" w:rsidRDefault="00BE0167" w:rsidP="00E41ED6">
      <w:pPr>
        <w:spacing w:line="240" w:lineRule="auto"/>
        <w:ind w:firstLine="0"/>
        <w:rPr>
          <w:b/>
          <w:bCs/>
          <w:lang w:val="en-US"/>
        </w:rPr>
      </w:pPr>
      <w:commentRangeStart w:id="1"/>
    </w:p>
    <w:p w14:paraId="5074CFCB" w14:textId="69824C3F" w:rsidR="0015022B" w:rsidRPr="00D178B0" w:rsidRDefault="63EFE1BC" w:rsidP="63EFE1BC">
      <w:pPr>
        <w:ind w:firstLine="0"/>
        <w:rPr>
          <w:b/>
          <w:bCs/>
          <w:lang w:val="en-US"/>
        </w:rPr>
      </w:pPr>
      <w:r w:rsidRPr="00CC4E84">
        <w:rPr>
          <w:b/>
          <w:bCs/>
          <w:lang w:val="en-US"/>
        </w:rPr>
        <w:t>Keywords:</w:t>
      </w:r>
      <w:r w:rsidR="00CC4E84" w:rsidRPr="00CC4E84">
        <w:rPr>
          <w:b/>
          <w:bCs/>
          <w:lang w:val="en-US"/>
        </w:rPr>
        <w:t xml:space="preserve"> </w:t>
      </w:r>
      <w:r w:rsidR="00CC4E84" w:rsidRPr="00CC4E84">
        <w:rPr>
          <w:lang w:val="en-US"/>
        </w:rPr>
        <w:t xml:space="preserve">Ethylene oxide. Industrial Plant. </w:t>
      </w:r>
      <w:r w:rsidR="00CC4E84" w:rsidRPr="0071267D">
        <w:rPr>
          <w:lang w:val="en-GB"/>
        </w:rPr>
        <w:t>Mass balance.</w:t>
      </w:r>
      <w:r w:rsidR="002D5C42" w:rsidRPr="0071267D">
        <w:rPr>
          <w:lang w:val="en-GB"/>
        </w:rPr>
        <w:t xml:space="preserve"> </w:t>
      </w:r>
      <w:r w:rsidR="002D5C42" w:rsidRPr="00D178B0">
        <w:rPr>
          <w:lang w:val="en-US"/>
        </w:rPr>
        <w:t>Energy balance.</w:t>
      </w:r>
      <w:commentRangeEnd w:id="1"/>
      <w:r w:rsidR="002B73F9" w:rsidRPr="00D178B0">
        <w:rPr>
          <w:lang w:val="en-US"/>
        </w:rPr>
        <w:t xml:space="preserve"> Pipe dimensioning. </w:t>
      </w:r>
      <w:r w:rsidR="00984EC1" w:rsidRPr="00D178B0">
        <w:rPr>
          <w:rStyle w:val="CommentReference"/>
          <w:lang w:val="en-US"/>
        </w:rPr>
        <w:commentReference w:id="1"/>
      </w:r>
      <w:r w:rsidR="002B73F9" w:rsidRPr="00D178B0">
        <w:rPr>
          <w:lang w:val="en-US"/>
        </w:rPr>
        <w:t>Pipe dimensioning. Compressor isentropic Efficiency.</w:t>
      </w:r>
    </w:p>
    <w:p w14:paraId="424685BA" w14:textId="5CD8AA5F" w:rsidR="0015022B" w:rsidRPr="002D5C42" w:rsidRDefault="0015022B" w:rsidP="63EFE1BC">
      <w:pPr>
        <w:ind w:firstLine="0"/>
      </w:pPr>
    </w:p>
    <w:p w14:paraId="4640DE1B" w14:textId="7E7A9D6C" w:rsidR="0015022B" w:rsidRPr="002D5C42" w:rsidRDefault="0015022B" w:rsidP="003D2A7B">
      <w:pPr>
        <w:ind w:firstLine="0"/>
      </w:pPr>
      <w:r w:rsidRPr="002D5C42">
        <w:br w:type="page"/>
      </w:r>
    </w:p>
    <w:p w14:paraId="264A5E4D" w14:textId="7141C00F" w:rsidR="00A264F2" w:rsidRPr="005353D9" w:rsidRDefault="005353D9" w:rsidP="002D5C42">
      <w:pPr>
        <w:pStyle w:val="TableofFigures"/>
      </w:pPr>
      <w:r w:rsidRPr="005353D9">
        <w:lastRenderedPageBreak/>
        <w:t>LISTA DE FIGURAS</w:t>
      </w:r>
    </w:p>
    <w:p w14:paraId="5C020D3E" w14:textId="77777777" w:rsidR="009B0DF9" w:rsidRPr="009B0DF9" w:rsidRDefault="009B0DF9" w:rsidP="00523990">
      <w:pPr>
        <w:spacing w:after="0"/>
      </w:pPr>
    </w:p>
    <w:p w14:paraId="0D2CE1A7" w14:textId="1CFF304F" w:rsidR="002D5C42" w:rsidRPr="002D5C42" w:rsidRDefault="00A61382">
      <w:pPr>
        <w:pStyle w:val="TableofFigures"/>
        <w:rPr>
          <w:rFonts w:asciiTheme="minorHAnsi" w:eastAsiaTheme="minorEastAsia" w:hAnsiTheme="minorHAnsi"/>
          <w:b w:val="0"/>
          <w:bCs w:val="0"/>
          <w:kern w:val="2"/>
          <w:sz w:val="22"/>
          <w:lang w:eastAsia="pt-BR"/>
          <w14:ligatures w14:val="standardContextual"/>
        </w:rPr>
      </w:pPr>
      <w:r w:rsidRPr="00444747">
        <w:rPr>
          <w:rFonts w:eastAsia="Times New Roman" w:cs="Arial"/>
          <w:color w:val="000000" w:themeColor="text1"/>
          <w:szCs w:val="24"/>
        </w:rPr>
        <w:fldChar w:fldCharType="begin"/>
      </w:r>
      <w:r w:rsidRPr="00444747">
        <w:rPr>
          <w:rFonts w:eastAsia="Times New Roman" w:cs="Arial"/>
          <w:color w:val="000000" w:themeColor="text1"/>
          <w:szCs w:val="24"/>
        </w:rPr>
        <w:instrText xml:space="preserve"> TOC \h \z \c "Figura" </w:instrText>
      </w:r>
      <w:r w:rsidRPr="00444747">
        <w:rPr>
          <w:rFonts w:eastAsia="Times New Roman" w:cs="Arial"/>
          <w:color w:val="000000" w:themeColor="text1"/>
          <w:szCs w:val="24"/>
        </w:rPr>
        <w:fldChar w:fldCharType="separate"/>
      </w:r>
      <w:hyperlink w:anchor="_Toc136834535" w:history="1">
        <w:r w:rsidR="002D5C42" w:rsidRPr="002D5C42">
          <w:rPr>
            <w:rStyle w:val="Hyperlink"/>
            <w:b w:val="0"/>
            <w:bCs w:val="0"/>
          </w:rPr>
          <w:t>FIGURA 1 – MOLÉCULA DO ÓXIDO DE ETILENO</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_Toc136834535 \h </w:instrText>
        </w:r>
        <w:r w:rsidR="002D5C42" w:rsidRPr="002D5C42">
          <w:rPr>
            <w:b w:val="0"/>
            <w:bCs w:val="0"/>
            <w:webHidden/>
          </w:rPr>
        </w:r>
        <w:r w:rsidR="002D5C42" w:rsidRPr="002D5C42">
          <w:rPr>
            <w:b w:val="0"/>
            <w:bCs w:val="0"/>
            <w:webHidden/>
          </w:rPr>
          <w:fldChar w:fldCharType="separate"/>
        </w:r>
        <w:r w:rsidR="0046227B">
          <w:rPr>
            <w:b w:val="0"/>
            <w:bCs w:val="0"/>
            <w:webHidden/>
          </w:rPr>
          <w:t>13</w:t>
        </w:r>
        <w:r w:rsidR="002D5C42" w:rsidRPr="002D5C42">
          <w:rPr>
            <w:b w:val="0"/>
            <w:bCs w:val="0"/>
            <w:webHidden/>
          </w:rPr>
          <w:fldChar w:fldCharType="end"/>
        </w:r>
      </w:hyperlink>
    </w:p>
    <w:p w14:paraId="0DD988C1" w14:textId="1182CEB9"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36" w:history="1">
        <w:r w:rsidR="002D5C42" w:rsidRPr="002D5C42">
          <w:rPr>
            <w:rStyle w:val="Hyperlink"/>
            <w:b w:val="0"/>
            <w:bCs w:val="0"/>
          </w:rPr>
          <w:t>FIGURA 2 – PLANTA DE PRODUÇÃO DE ÓXIDO DE ETILENO VIA OXIDAÇÃO DE ETILENO</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_Toc136834536 \h </w:instrText>
        </w:r>
        <w:r w:rsidR="002D5C42" w:rsidRPr="002D5C42">
          <w:rPr>
            <w:b w:val="0"/>
            <w:bCs w:val="0"/>
            <w:webHidden/>
          </w:rPr>
        </w:r>
        <w:r w:rsidR="002D5C42" w:rsidRPr="002D5C42">
          <w:rPr>
            <w:b w:val="0"/>
            <w:bCs w:val="0"/>
            <w:webHidden/>
          </w:rPr>
          <w:fldChar w:fldCharType="separate"/>
        </w:r>
        <w:r w:rsidR="0046227B">
          <w:rPr>
            <w:b w:val="0"/>
            <w:bCs w:val="0"/>
            <w:webHidden/>
          </w:rPr>
          <w:t>15</w:t>
        </w:r>
        <w:r w:rsidR="002D5C42" w:rsidRPr="002D5C42">
          <w:rPr>
            <w:b w:val="0"/>
            <w:bCs w:val="0"/>
            <w:webHidden/>
          </w:rPr>
          <w:fldChar w:fldCharType="end"/>
        </w:r>
      </w:hyperlink>
    </w:p>
    <w:p w14:paraId="6D6019B8" w14:textId="7D6B7C73"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37" w:history="1">
        <w:r w:rsidR="002D5C42" w:rsidRPr="002D5C42">
          <w:rPr>
            <w:rStyle w:val="Hyperlink"/>
            <w:b w:val="0"/>
            <w:bCs w:val="0"/>
          </w:rPr>
          <w:t>FIGURA 3 – CONDIÇÕES DE APLICAÇÃO DE COMPRESSORES</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_Toc136834537 \h </w:instrText>
        </w:r>
        <w:r w:rsidR="002D5C42" w:rsidRPr="002D5C42">
          <w:rPr>
            <w:b w:val="0"/>
            <w:bCs w:val="0"/>
            <w:webHidden/>
          </w:rPr>
        </w:r>
        <w:r w:rsidR="002D5C42" w:rsidRPr="002D5C42">
          <w:rPr>
            <w:b w:val="0"/>
            <w:bCs w:val="0"/>
            <w:webHidden/>
          </w:rPr>
          <w:fldChar w:fldCharType="separate"/>
        </w:r>
        <w:r w:rsidR="0046227B">
          <w:rPr>
            <w:b w:val="0"/>
            <w:bCs w:val="0"/>
            <w:webHidden/>
          </w:rPr>
          <w:t>20</w:t>
        </w:r>
        <w:r w:rsidR="002D5C42" w:rsidRPr="002D5C42">
          <w:rPr>
            <w:b w:val="0"/>
            <w:bCs w:val="0"/>
            <w:webHidden/>
          </w:rPr>
          <w:fldChar w:fldCharType="end"/>
        </w:r>
      </w:hyperlink>
    </w:p>
    <w:p w14:paraId="1AC79E3C" w14:textId="480E8EE2"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38" w:history="1">
        <w:r w:rsidR="002D5C42" w:rsidRPr="002D5C42">
          <w:rPr>
            <w:rStyle w:val="Hyperlink"/>
            <w:b w:val="0"/>
            <w:bCs w:val="0"/>
          </w:rPr>
          <w:t>FIGURA 4 - TROCADOR DE DUPLO TUBO: (A) ESCOAMENTO PARALELO; (B) ESCOAMENTO CONTRACORRENTE</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_Toc136834538 \h </w:instrText>
        </w:r>
        <w:r w:rsidR="002D5C42" w:rsidRPr="002D5C42">
          <w:rPr>
            <w:b w:val="0"/>
            <w:bCs w:val="0"/>
            <w:webHidden/>
          </w:rPr>
        </w:r>
        <w:r w:rsidR="002D5C42" w:rsidRPr="002D5C42">
          <w:rPr>
            <w:b w:val="0"/>
            <w:bCs w:val="0"/>
            <w:webHidden/>
          </w:rPr>
          <w:fldChar w:fldCharType="separate"/>
        </w:r>
        <w:r w:rsidR="0046227B">
          <w:rPr>
            <w:b w:val="0"/>
            <w:bCs w:val="0"/>
            <w:webHidden/>
          </w:rPr>
          <w:t>21</w:t>
        </w:r>
        <w:r w:rsidR="002D5C42" w:rsidRPr="002D5C42">
          <w:rPr>
            <w:b w:val="0"/>
            <w:bCs w:val="0"/>
            <w:webHidden/>
          </w:rPr>
          <w:fldChar w:fldCharType="end"/>
        </w:r>
      </w:hyperlink>
    </w:p>
    <w:p w14:paraId="770E16F8" w14:textId="2C21648C"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39" w:history="1">
        <w:r w:rsidR="002D5C42" w:rsidRPr="002D5C42">
          <w:rPr>
            <w:rStyle w:val="Hyperlink"/>
            <w:b w:val="0"/>
            <w:bCs w:val="0"/>
          </w:rPr>
          <w:t>FIGURA 5 – FUNCIONAMENTO DE UMA BOMBA CENTRÍFUGA</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_Toc136834539 \h </w:instrText>
        </w:r>
        <w:r w:rsidR="002D5C42" w:rsidRPr="002D5C42">
          <w:rPr>
            <w:b w:val="0"/>
            <w:bCs w:val="0"/>
            <w:webHidden/>
          </w:rPr>
        </w:r>
        <w:r w:rsidR="002D5C42" w:rsidRPr="002D5C42">
          <w:rPr>
            <w:b w:val="0"/>
            <w:bCs w:val="0"/>
            <w:webHidden/>
          </w:rPr>
          <w:fldChar w:fldCharType="separate"/>
        </w:r>
        <w:r w:rsidR="0046227B">
          <w:rPr>
            <w:b w:val="0"/>
            <w:bCs w:val="0"/>
            <w:webHidden/>
          </w:rPr>
          <w:t>24</w:t>
        </w:r>
        <w:r w:rsidR="002D5C42" w:rsidRPr="002D5C42">
          <w:rPr>
            <w:b w:val="0"/>
            <w:bCs w:val="0"/>
            <w:webHidden/>
          </w:rPr>
          <w:fldChar w:fldCharType="end"/>
        </w:r>
      </w:hyperlink>
    </w:p>
    <w:p w14:paraId="72942A9E" w14:textId="622C4CC5"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0" w:history="1">
        <w:r w:rsidR="002D5C42" w:rsidRPr="002D5C42">
          <w:rPr>
            <w:rStyle w:val="Hyperlink"/>
            <w:b w:val="0"/>
            <w:bCs w:val="0"/>
          </w:rPr>
          <w:t>FIGURA 6 – TIPOS DE COLUNA: (A) DE PRATOS; (B) DE RECHEIO</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_Toc136834540 \h </w:instrText>
        </w:r>
        <w:r w:rsidR="002D5C42" w:rsidRPr="002D5C42">
          <w:rPr>
            <w:b w:val="0"/>
            <w:bCs w:val="0"/>
            <w:webHidden/>
          </w:rPr>
        </w:r>
        <w:r w:rsidR="002D5C42" w:rsidRPr="002D5C42">
          <w:rPr>
            <w:b w:val="0"/>
            <w:bCs w:val="0"/>
            <w:webHidden/>
          </w:rPr>
          <w:fldChar w:fldCharType="separate"/>
        </w:r>
        <w:r w:rsidR="0046227B">
          <w:rPr>
            <w:b w:val="0"/>
            <w:bCs w:val="0"/>
            <w:webHidden/>
          </w:rPr>
          <w:t>26</w:t>
        </w:r>
        <w:r w:rsidR="002D5C42" w:rsidRPr="002D5C42">
          <w:rPr>
            <w:b w:val="0"/>
            <w:bCs w:val="0"/>
            <w:webHidden/>
          </w:rPr>
          <w:fldChar w:fldCharType="end"/>
        </w:r>
      </w:hyperlink>
    </w:p>
    <w:p w14:paraId="3933D96C" w14:textId="441C2CCF"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1" w:history="1">
        <w:r w:rsidR="002D5C42" w:rsidRPr="002D5C42">
          <w:rPr>
            <w:rStyle w:val="Hyperlink"/>
            <w:b w:val="0"/>
            <w:bCs w:val="0"/>
          </w:rPr>
          <w:t>FIGURA 7 – DIAGRAMA DO VOLUME DE CONTROLE DO REATOR (R-01)</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_Toc136834541 \h </w:instrText>
        </w:r>
        <w:r w:rsidR="002D5C42" w:rsidRPr="002D5C42">
          <w:rPr>
            <w:b w:val="0"/>
            <w:bCs w:val="0"/>
            <w:webHidden/>
          </w:rPr>
        </w:r>
        <w:r w:rsidR="002D5C42" w:rsidRPr="002D5C42">
          <w:rPr>
            <w:b w:val="0"/>
            <w:bCs w:val="0"/>
            <w:webHidden/>
          </w:rPr>
          <w:fldChar w:fldCharType="separate"/>
        </w:r>
        <w:r w:rsidR="0046227B">
          <w:rPr>
            <w:b w:val="0"/>
            <w:bCs w:val="0"/>
            <w:webHidden/>
          </w:rPr>
          <w:t>32</w:t>
        </w:r>
        <w:r w:rsidR="002D5C42" w:rsidRPr="002D5C42">
          <w:rPr>
            <w:b w:val="0"/>
            <w:bCs w:val="0"/>
            <w:webHidden/>
          </w:rPr>
          <w:fldChar w:fldCharType="end"/>
        </w:r>
      </w:hyperlink>
    </w:p>
    <w:p w14:paraId="1528DEFA" w14:textId="19FD45ED"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2" w:history="1">
        <w:r w:rsidR="002D5C42" w:rsidRPr="002D5C42">
          <w:rPr>
            <w:rStyle w:val="Hyperlink"/>
            <w:b w:val="0"/>
            <w:bCs w:val="0"/>
          </w:rPr>
          <w:t>FIGURA 8 – DIAGRAMA DO VOLUME DE CONTROLE DA LAVADORA 1 (LAV-01)</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_Toc136834542 \h </w:instrText>
        </w:r>
        <w:r w:rsidR="002D5C42" w:rsidRPr="002D5C42">
          <w:rPr>
            <w:b w:val="0"/>
            <w:bCs w:val="0"/>
            <w:webHidden/>
          </w:rPr>
        </w:r>
        <w:r w:rsidR="002D5C42" w:rsidRPr="002D5C42">
          <w:rPr>
            <w:b w:val="0"/>
            <w:bCs w:val="0"/>
            <w:webHidden/>
          </w:rPr>
          <w:fldChar w:fldCharType="separate"/>
        </w:r>
        <w:r w:rsidR="0046227B">
          <w:rPr>
            <w:b w:val="0"/>
            <w:bCs w:val="0"/>
            <w:webHidden/>
          </w:rPr>
          <w:t>34</w:t>
        </w:r>
        <w:r w:rsidR="002D5C42" w:rsidRPr="002D5C42">
          <w:rPr>
            <w:b w:val="0"/>
            <w:bCs w:val="0"/>
            <w:webHidden/>
          </w:rPr>
          <w:fldChar w:fldCharType="end"/>
        </w:r>
      </w:hyperlink>
    </w:p>
    <w:p w14:paraId="5BFECF05" w14:textId="030A3C2A"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3" w:history="1">
        <w:r w:rsidR="002D5C42" w:rsidRPr="002D5C42">
          <w:rPr>
            <w:rStyle w:val="Hyperlink"/>
            <w:b w:val="0"/>
            <w:bCs w:val="0"/>
          </w:rPr>
          <w:t xml:space="preserve">FIGURA 9 - DIAGRAMA DO VOLUME DE CONTROLE DA COLUNA DE </w:t>
        </w:r>
        <w:r w:rsidR="002D5C42" w:rsidRPr="002D5C42">
          <w:rPr>
            <w:rStyle w:val="Hyperlink"/>
            <w:b w:val="0"/>
            <w:bCs w:val="0"/>
            <w:i/>
          </w:rPr>
          <w:t>STRIPPING</w:t>
        </w:r>
        <w:r w:rsidR="002D5C42" w:rsidRPr="002D5C42">
          <w:rPr>
            <w:rStyle w:val="Hyperlink"/>
            <w:b w:val="0"/>
            <w:bCs w:val="0"/>
          </w:rPr>
          <w:t xml:space="preserve"> (STRIP-01)</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_Toc136834543 \h </w:instrText>
        </w:r>
        <w:r w:rsidR="002D5C42" w:rsidRPr="002D5C42">
          <w:rPr>
            <w:b w:val="0"/>
            <w:bCs w:val="0"/>
            <w:webHidden/>
          </w:rPr>
        </w:r>
        <w:r w:rsidR="002D5C42" w:rsidRPr="002D5C42">
          <w:rPr>
            <w:b w:val="0"/>
            <w:bCs w:val="0"/>
            <w:webHidden/>
          </w:rPr>
          <w:fldChar w:fldCharType="separate"/>
        </w:r>
        <w:r w:rsidR="0046227B">
          <w:rPr>
            <w:b w:val="0"/>
            <w:bCs w:val="0"/>
            <w:webHidden/>
          </w:rPr>
          <w:t>35</w:t>
        </w:r>
        <w:r w:rsidR="002D5C42" w:rsidRPr="002D5C42">
          <w:rPr>
            <w:b w:val="0"/>
            <w:bCs w:val="0"/>
            <w:webHidden/>
          </w:rPr>
          <w:fldChar w:fldCharType="end"/>
        </w:r>
      </w:hyperlink>
    </w:p>
    <w:p w14:paraId="5958E77B" w14:textId="778E662D"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4" w:history="1">
        <w:r w:rsidR="002D5C42" w:rsidRPr="002D5C42">
          <w:rPr>
            <w:rStyle w:val="Hyperlink"/>
            <w:b w:val="0"/>
            <w:bCs w:val="0"/>
          </w:rPr>
          <w:t>FIGURA 10 - DIAGRAMA DO VOLUME DE CONTROLE DO CONDENSADOR (COND-01)</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_Toc136834544 \h </w:instrText>
        </w:r>
        <w:r w:rsidR="002D5C42" w:rsidRPr="002D5C42">
          <w:rPr>
            <w:b w:val="0"/>
            <w:bCs w:val="0"/>
            <w:webHidden/>
          </w:rPr>
        </w:r>
        <w:r w:rsidR="002D5C42" w:rsidRPr="002D5C42">
          <w:rPr>
            <w:b w:val="0"/>
            <w:bCs w:val="0"/>
            <w:webHidden/>
          </w:rPr>
          <w:fldChar w:fldCharType="separate"/>
        </w:r>
        <w:r w:rsidR="0046227B">
          <w:rPr>
            <w:b w:val="0"/>
            <w:bCs w:val="0"/>
            <w:webHidden/>
          </w:rPr>
          <w:t>37</w:t>
        </w:r>
        <w:r w:rsidR="002D5C42" w:rsidRPr="002D5C42">
          <w:rPr>
            <w:b w:val="0"/>
            <w:bCs w:val="0"/>
            <w:webHidden/>
          </w:rPr>
          <w:fldChar w:fldCharType="end"/>
        </w:r>
      </w:hyperlink>
    </w:p>
    <w:p w14:paraId="42B52C68" w14:textId="78257FD5"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5" w:history="1">
        <w:r w:rsidR="002D5C42" w:rsidRPr="002D5C42">
          <w:rPr>
            <w:rStyle w:val="Hyperlink"/>
            <w:b w:val="0"/>
            <w:bCs w:val="0"/>
          </w:rPr>
          <w:t>FIGURA 11 – DIAGRAMA DO VOLUME DE CONTROLE DA LAVADORA 2 (LAV-02)</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_Toc136834545 \h </w:instrText>
        </w:r>
        <w:r w:rsidR="002D5C42" w:rsidRPr="002D5C42">
          <w:rPr>
            <w:b w:val="0"/>
            <w:bCs w:val="0"/>
            <w:webHidden/>
          </w:rPr>
        </w:r>
        <w:r w:rsidR="002D5C42" w:rsidRPr="002D5C42">
          <w:rPr>
            <w:b w:val="0"/>
            <w:bCs w:val="0"/>
            <w:webHidden/>
          </w:rPr>
          <w:fldChar w:fldCharType="separate"/>
        </w:r>
        <w:r w:rsidR="0046227B">
          <w:rPr>
            <w:b w:val="0"/>
            <w:bCs w:val="0"/>
            <w:webHidden/>
          </w:rPr>
          <w:t>39</w:t>
        </w:r>
        <w:r w:rsidR="002D5C42" w:rsidRPr="002D5C42">
          <w:rPr>
            <w:b w:val="0"/>
            <w:bCs w:val="0"/>
            <w:webHidden/>
          </w:rPr>
          <w:fldChar w:fldCharType="end"/>
        </w:r>
      </w:hyperlink>
    </w:p>
    <w:p w14:paraId="3B7559A3" w14:textId="6AE357F0"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6" w:history="1">
        <w:r w:rsidR="002D5C42" w:rsidRPr="002D5C42">
          <w:rPr>
            <w:rStyle w:val="Hyperlink"/>
            <w:b w:val="0"/>
            <w:bCs w:val="0"/>
          </w:rPr>
          <w:t>FIGURA 12 – DIAGRAMA DO VOLUME DE CONTROLE DA COLUNA DE DESTILAÇÃO (DEST-01) E VASO DE SEPARAÇÃO (V-01)</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_Toc136834546 \h </w:instrText>
        </w:r>
        <w:r w:rsidR="002D5C42" w:rsidRPr="002D5C42">
          <w:rPr>
            <w:b w:val="0"/>
            <w:bCs w:val="0"/>
            <w:webHidden/>
          </w:rPr>
        </w:r>
        <w:r w:rsidR="002D5C42" w:rsidRPr="002D5C42">
          <w:rPr>
            <w:b w:val="0"/>
            <w:bCs w:val="0"/>
            <w:webHidden/>
          </w:rPr>
          <w:fldChar w:fldCharType="separate"/>
        </w:r>
        <w:r w:rsidR="0046227B">
          <w:rPr>
            <w:b w:val="0"/>
            <w:bCs w:val="0"/>
            <w:webHidden/>
          </w:rPr>
          <w:t>41</w:t>
        </w:r>
        <w:r w:rsidR="002D5C42" w:rsidRPr="002D5C42">
          <w:rPr>
            <w:b w:val="0"/>
            <w:bCs w:val="0"/>
            <w:webHidden/>
          </w:rPr>
          <w:fldChar w:fldCharType="end"/>
        </w:r>
      </w:hyperlink>
    </w:p>
    <w:p w14:paraId="1FFCA379" w14:textId="6D6976BA"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7" w:history="1">
        <w:r w:rsidR="002D5C42" w:rsidRPr="002D5C42">
          <w:rPr>
            <w:rStyle w:val="Hyperlink"/>
            <w:b w:val="0"/>
            <w:bCs w:val="0"/>
          </w:rPr>
          <w:t>FIGURA 13 – ALGORITMO PARA A ESCOLHA DA TRAJETÓRIA</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_Toc136834547 \h </w:instrText>
        </w:r>
        <w:r w:rsidR="002D5C42" w:rsidRPr="002D5C42">
          <w:rPr>
            <w:b w:val="0"/>
            <w:bCs w:val="0"/>
            <w:webHidden/>
          </w:rPr>
        </w:r>
        <w:r w:rsidR="002D5C42" w:rsidRPr="002D5C42">
          <w:rPr>
            <w:b w:val="0"/>
            <w:bCs w:val="0"/>
            <w:webHidden/>
          </w:rPr>
          <w:fldChar w:fldCharType="separate"/>
        </w:r>
        <w:r w:rsidR="0046227B">
          <w:rPr>
            <w:b w:val="0"/>
            <w:bCs w:val="0"/>
            <w:webHidden/>
          </w:rPr>
          <w:t>57</w:t>
        </w:r>
        <w:r w:rsidR="002D5C42" w:rsidRPr="002D5C42">
          <w:rPr>
            <w:b w:val="0"/>
            <w:bCs w:val="0"/>
            <w:webHidden/>
          </w:rPr>
          <w:fldChar w:fldCharType="end"/>
        </w:r>
      </w:hyperlink>
    </w:p>
    <w:p w14:paraId="3A1829F5" w14:textId="53437DB7"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48" w:history="1">
        <w:r w:rsidR="002D5C42" w:rsidRPr="002D5C42">
          <w:rPr>
            <w:rStyle w:val="Hyperlink"/>
            <w:b w:val="0"/>
            <w:bCs w:val="0"/>
          </w:rPr>
          <w:t>FIGURA 14 – DIAGRAMA DE FASES PARA UMA SUBSTÂNCIA PURA</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_Toc136834548 \h </w:instrText>
        </w:r>
        <w:r w:rsidR="002D5C42" w:rsidRPr="002D5C42">
          <w:rPr>
            <w:b w:val="0"/>
            <w:bCs w:val="0"/>
            <w:webHidden/>
          </w:rPr>
        </w:r>
        <w:r w:rsidR="002D5C42" w:rsidRPr="002D5C42">
          <w:rPr>
            <w:b w:val="0"/>
            <w:bCs w:val="0"/>
            <w:webHidden/>
          </w:rPr>
          <w:fldChar w:fldCharType="separate"/>
        </w:r>
        <w:r w:rsidR="0046227B">
          <w:rPr>
            <w:b w:val="0"/>
            <w:bCs w:val="0"/>
            <w:webHidden/>
          </w:rPr>
          <w:t>58</w:t>
        </w:r>
        <w:r w:rsidR="002D5C42" w:rsidRPr="002D5C42">
          <w:rPr>
            <w:b w:val="0"/>
            <w:bCs w:val="0"/>
            <w:webHidden/>
          </w:rPr>
          <w:fldChar w:fldCharType="end"/>
        </w:r>
      </w:hyperlink>
    </w:p>
    <w:p w14:paraId="4C0E5D0B" w14:textId="696D6513" w:rsidR="002D5C42" w:rsidRPr="002D5C42" w:rsidRDefault="00362C2E">
      <w:pPr>
        <w:pStyle w:val="TableofFigures"/>
        <w:rPr>
          <w:rFonts w:asciiTheme="minorHAnsi" w:eastAsiaTheme="minorEastAsia" w:hAnsiTheme="minorHAnsi"/>
          <w:b w:val="0"/>
          <w:bCs w:val="0"/>
          <w:kern w:val="2"/>
          <w:sz w:val="22"/>
          <w:lang w:eastAsia="pt-BR"/>
          <w14:ligatures w14:val="standardContextual"/>
        </w:rPr>
      </w:pPr>
      <w:hyperlink w:anchor="_Toc136834549" w:history="1">
        <w:r w:rsidR="002D5C42" w:rsidRPr="002D5C42">
          <w:rPr>
            <w:rStyle w:val="Hyperlink"/>
            <w:b w:val="0"/>
            <w:bCs w:val="0"/>
          </w:rPr>
          <w:t>FIGURA 15 – ILUSTRAÇÃO DA TRAJETÓRIA GÁS-GÁS</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_Toc136834549 \h </w:instrText>
        </w:r>
        <w:r w:rsidR="002D5C42" w:rsidRPr="002D5C42">
          <w:rPr>
            <w:b w:val="0"/>
            <w:bCs w:val="0"/>
            <w:webHidden/>
          </w:rPr>
        </w:r>
        <w:r w:rsidR="002D5C42" w:rsidRPr="002D5C42">
          <w:rPr>
            <w:b w:val="0"/>
            <w:bCs w:val="0"/>
            <w:webHidden/>
          </w:rPr>
          <w:fldChar w:fldCharType="separate"/>
        </w:r>
        <w:r w:rsidR="0046227B">
          <w:rPr>
            <w:b w:val="0"/>
            <w:bCs w:val="0"/>
            <w:webHidden/>
          </w:rPr>
          <w:t>59</w:t>
        </w:r>
        <w:r w:rsidR="002D5C42" w:rsidRPr="002D5C42">
          <w:rPr>
            <w:b w:val="0"/>
            <w:bCs w:val="0"/>
            <w:webHidden/>
          </w:rPr>
          <w:fldChar w:fldCharType="end"/>
        </w:r>
      </w:hyperlink>
    </w:p>
    <w:p w14:paraId="5E143BF2" w14:textId="2C36A53F" w:rsidR="002D5C42" w:rsidRPr="002D5C42" w:rsidRDefault="00362C2E">
      <w:pPr>
        <w:pStyle w:val="TableofFigures"/>
        <w:rPr>
          <w:rFonts w:asciiTheme="minorHAnsi" w:eastAsiaTheme="minorEastAsia" w:hAnsiTheme="minorHAnsi"/>
          <w:b w:val="0"/>
          <w:bCs w:val="0"/>
          <w:kern w:val="2"/>
          <w:sz w:val="22"/>
          <w:lang w:eastAsia="pt-BR"/>
          <w14:ligatures w14:val="standardContextual"/>
        </w:rPr>
      </w:pPr>
      <w:hyperlink w:anchor="_Toc136834550" w:history="1">
        <w:r w:rsidR="002D5C42" w:rsidRPr="002D5C42">
          <w:rPr>
            <w:rStyle w:val="Hyperlink"/>
            <w:b w:val="0"/>
            <w:bCs w:val="0"/>
          </w:rPr>
          <w:t>FIGURA 16 – ILUSTRAÇÃO DA TRAJETÓRIA LÍQUIDO-LÍQUIDO</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_Toc136834550 \h </w:instrText>
        </w:r>
        <w:r w:rsidR="002D5C42" w:rsidRPr="002D5C42">
          <w:rPr>
            <w:b w:val="0"/>
            <w:bCs w:val="0"/>
            <w:webHidden/>
          </w:rPr>
        </w:r>
        <w:r w:rsidR="002D5C42" w:rsidRPr="002D5C42">
          <w:rPr>
            <w:b w:val="0"/>
            <w:bCs w:val="0"/>
            <w:webHidden/>
          </w:rPr>
          <w:fldChar w:fldCharType="separate"/>
        </w:r>
        <w:r w:rsidR="0046227B">
          <w:rPr>
            <w:b w:val="0"/>
            <w:bCs w:val="0"/>
            <w:webHidden/>
          </w:rPr>
          <w:t>61</w:t>
        </w:r>
        <w:r w:rsidR="002D5C42" w:rsidRPr="002D5C42">
          <w:rPr>
            <w:b w:val="0"/>
            <w:bCs w:val="0"/>
            <w:webHidden/>
          </w:rPr>
          <w:fldChar w:fldCharType="end"/>
        </w:r>
      </w:hyperlink>
    </w:p>
    <w:p w14:paraId="494CA1A8" w14:textId="67418AEB" w:rsidR="002D5C42" w:rsidRPr="002D5C42" w:rsidRDefault="00362C2E">
      <w:pPr>
        <w:pStyle w:val="TableofFigures"/>
        <w:rPr>
          <w:rFonts w:asciiTheme="minorHAnsi" w:eastAsiaTheme="minorEastAsia" w:hAnsiTheme="minorHAnsi"/>
          <w:b w:val="0"/>
          <w:bCs w:val="0"/>
          <w:kern w:val="2"/>
          <w:sz w:val="22"/>
          <w:lang w:eastAsia="pt-BR"/>
          <w14:ligatures w14:val="standardContextual"/>
        </w:rPr>
      </w:pPr>
      <w:hyperlink w:anchor="_Toc136834551" w:history="1">
        <w:r w:rsidR="002D5C42" w:rsidRPr="002D5C42">
          <w:rPr>
            <w:rStyle w:val="Hyperlink"/>
            <w:b w:val="0"/>
            <w:bCs w:val="0"/>
          </w:rPr>
          <w:t>FIGURA 17 – ILUSTRAÇÃO DA TRAJETÓRIA GÁS-LÍQUIDO</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_Toc136834551 \h </w:instrText>
        </w:r>
        <w:r w:rsidR="002D5C42" w:rsidRPr="002D5C42">
          <w:rPr>
            <w:b w:val="0"/>
            <w:bCs w:val="0"/>
            <w:webHidden/>
          </w:rPr>
        </w:r>
        <w:r w:rsidR="002D5C42" w:rsidRPr="002D5C42">
          <w:rPr>
            <w:b w:val="0"/>
            <w:bCs w:val="0"/>
            <w:webHidden/>
          </w:rPr>
          <w:fldChar w:fldCharType="separate"/>
        </w:r>
        <w:r w:rsidR="0046227B">
          <w:rPr>
            <w:b w:val="0"/>
            <w:bCs w:val="0"/>
            <w:webHidden/>
          </w:rPr>
          <w:t>62</w:t>
        </w:r>
        <w:r w:rsidR="002D5C42" w:rsidRPr="002D5C42">
          <w:rPr>
            <w:b w:val="0"/>
            <w:bCs w:val="0"/>
            <w:webHidden/>
          </w:rPr>
          <w:fldChar w:fldCharType="end"/>
        </w:r>
      </w:hyperlink>
    </w:p>
    <w:p w14:paraId="1BE295B5" w14:textId="0BEC5353" w:rsidR="002D5C42" w:rsidRPr="002D5C42" w:rsidRDefault="00362C2E">
      <w:pPr>
        <w:pStyle w:val="TableofFigures"/>
        <w:rPr>
          <w:rFonts w:asciiTheme="minorHAnsi" w:eastAsiaTheme="minorEastAsia" w:hAnsiTheme="minorHAnsi"/>
          <w:b w:val="0"/>
          <w:bCs w:val="0"/>
          <w:kern w:val="2"/>
          <w:sz w:val="22"/>
          <w:lang w:eastAsia="pt-BR"/>
          <w14:ligatures w14:val="standardContextual"/>
        </w:rPr>
      </w:pPr>
      <w:hyperlink w:anchor="_Toc136834552" w:history="1">
        <w:r w:rsidR="002D5C42" w:rsidRPr="002D5C42">
          <w:rPr>
            <w:rStyle w:val="Hyperlink"/>
            <w:b w:val="0"/>
            <w:bCs w:val="0"/>
          </w:rPr>
          <w:t>FIGURA 18 – ILUSTRAÇÃO DA TRAJETÓRIA LÍQUIDO-GÁS</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_Toc136834552 \h </w:instrText>
        </w:r>
        <w:r w:rsidR="002D5C42" w:rsidRPr="002D5C42">
          <w:rPr>
            <w:b w:val="0"/>
            <w:bCs w:val="0"/>
            <w:webHidden/>
          </w:rPr>
        </w:r>
        <w:r w:rsidR="002D5C42" w:rsidRPr="002D5C42">
          <w:rPr>
            <w:b w:val="0"/>
            <w:bCs w:val="0"/>
            <w:webHidden/>
          </w:rPr>
          <w:fldChar w:fldCharType="separate"/>
        </w:r>
        <w:r w:rsidR="0046227B">
          <w:rPr>
            <w:b w:val="0"/>
            <w:bCs w:val="0"/>
            <w:webHidden/>
          </w:rPr>
          <w:t>63</w:t>
        </w:r>
        <w:r w:rsidR="002D5C42" w:rsidRPr="002D5C42">
          <w:rPr>
            <w:b w:val="0"/>
            <w:bCs w:val="0"/>
            <w:webHidden/>
          </w:rPr>
          <w:fldChar w:fldCharType="end"/>
        </w:r>
      </w:hyperlink>
    </w:p>
    <w:p w14:paraId="5E95F4E7" w14:textId="70DF9912" w:rsidR="002D5C42" w:rsidRPr="002D5C42" w:rsidRDefault="00362C2E">
      <w:pPr>
        <w:pStyle w:val="TableofFigures"/>
        <w:rPr>
          <w:rFonts w:asciiTheme="minorHAnsi" w:eastAsiaTheme="minorEastAsia" w:hAnsiTheme="minorHAnsi"/>
          <w:b w:val="0"/>
          <w:bCs w:val="0"/>
          <w:kern w:val="2"/>
          <w:sz w:val="22"/>
          <w:lang w:eastAsia="pt-BR"/>
          <w14:ligatures w14:val="standardContextual"/>
        </w:rPr>
      </w:pPr>
      <w:hyperlink w:anchor="_Toc136834553" w:history="1">
        <w:r w:rsidR="002D5C42" w:rsidRPr="002D5C42">
          <w:rPr>
            <w:rStyle w:val="Hyperlink"/>
            <w:b w:val="0"/>
            <w:bCs w:val="0"/>
          </w:rPr>
          <w:t>FIGURA 19 – DIAGRAMA DO TROCADOR DE CALOR TC-01</w:t>
        </w:r>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_Toc136834553 \h </w:instrText>
        </w:r>
        <w:r w:rsidR="002D5C42" w:rsidRPr="002D5C42">
          <w:rPr>
            <w:b w:val="0"/>
            <w:bCs w:val="0"/>
            <w:webHidden/>
          </w:rPr>
        </w:r>
        <w:r w:rsidR="002D5C42" w:rsidRPr="002D5C42">
          <w:rPr>
            <w:b w:val="0"/>
            <w:bCs w:val="0"/>
            <w:webHidden/>
          </w:rPr>
          <w:fldChar w:fldCharType="separate"/>
        </w:r>
        <w:r w:rsidR="0046227B">
          <w:rPr>
            <w:b w:val="0"/>
            <w:bCs w:val="0"/>
            <w:webHidden/>
          </w:rPr>
          <w:t>64</w:t>
        </w:r>
        <w:r w:rsidR="002D5C42" w:rsidRPr="002D5C42">
          <w:rPr>
            <w:b w:val="0"/>
            <w:bCs w:val="0"/>
            <w:webHidden/>
          </w:rPr>
          <w:fldChar w:fldCharType="end"/>
        </w:r>
      </w:hyperlink>
    </w:p>
    <w:p w14:paraId="39E12BF1" w14:textId="1F34911E" w:rsidR="002D5C42" w:rsidRDefault="00362C2E">
      <w:pPr>
        <w:pStyle w:val="TableofFigures"/>
        <w:rPr>
          <w:rFonts w:asciiTheme="minorHAnsi" w:eastAsiaTheme="minorEastAsia" w:hAnsiTheme="minorHAnsi"/>
          <w:b w:val="0"/>
          <w:bCs w:val="0"/>
          <w:kern w:val="2"/>
          <w:sz w:val="22"/>
          <w:lang w:eastAsia="pt-BR"/>
          <w14:ligatures w14:val="standardContextual"/>
        </w:rPr>
      </w:pPr>
      <w:hyperlink w:anchor="_Toc136834554" w:history="1">
        <w:r w:rsidR="002D5C42" w:rsidRPr="002D5C42">
          <w:rPr>
            <w:rStyle w:val="Hyperlink"/>
            <w:b w:val="0"/>
            <w:bCs w:val="0"/>
          </w:rPr>
          <w:t xml:space="preserve">FIGURA 20 – REPRESENTAÇÃO GRÁFICA DA FUNÇÃO DE </w:t>
        </w:r>
        <m:oMath>
          <m:r>
            <m:rPr>
              <m:sty m:val="bi"/>
            </m:rPr>
            <w:rPr>
              <w:rStyle w:val="Hyperlink"/>
              <w:rFonts w:ascii="Cambria Math" w:hAnsi="Cambria Math"/>
            </w:rPr>
            <m:t>∆Tml</m:t>
          </m:r>
        </m:oMath>
        <w:r w:rsidR="002D5C42" w:rsidRPr="002D5C42">
          <w:rPr>
            <w:b w:val="0"/>
            <w:bCs w:val="0"/>
            <w:webHidden/>
          </w:rPr>
          <w:tab/>
        </w:r>
        <w:r w:rsidR="002D5C42" w:rsidRPr="002D5C42">
          <w:rPr>
            <w:b w:val="0"/>
            <w:bCs w:val="0"/>
            <w:webHidden/>
          </w:rPr>
          <w:fldChar w:fldCharType="begin"/>
        </w:r>
        <w:r w:rsidR="002D5C42" w:rsidRPr="002D5C42">
          <w:rPr>
            <w:b w:val="0"/>
            <w:bCs w:val="0"/>
            <w:webHidden/>
          </w:rPr>
          <w:instrText xml:space="preserve"> PAGEREF _Toc136834554 \h </w:instrText>
        </w:r>
        <w:r w:rsidR="002D5C42" w:rsidRPr="002D5C42">
          <w:rPr>
            <w:b w:val="0"/>
            <w:bCs w:val="0"/>
            <w:webHidden/>
          </w:rPr>
        </w:r>
        <w:r w:rsidR="002D5C42" w:rsidRPr="002D5C42">
          <w:rPr>
            <w:b w:val="0"/>
            <w:bCs w:val="0"/>
            <w:webHidden/>
          </w:rPr>
          <w:fldChar w:fldCharType="separate"/>
        </w:r>
        <w:r w:rsidR="0046227B">
          <w:rPr>
            <w:b w:val="0"/>
            <w:bCs w:val="0"/>
            <w:webHidden/>
          </w:rPr>
          <w:t>66</w:t>
        </w:r>
        <w:r w:rsidR="002D5C42" w:rsidRPr="002D5C42">
          <w:rPr>
            <w:b w:val="0"/>
            <w:bCs w:val="0"/>
            <w:webHidden/>
          </w:rPr>
          <w:fldChar w:fldCharType="end"/>
        </w:r>
      </w:hyperlink>
    </w:p>
    <w:p w14:paraId="73D623C4" w14:textId="0E5F9738" w:rsidR="00A61382" w:rsidRDefault="00A61382" w:rsidP="00444747">
      <w:pPr>
        <w:spacing w:after="0"/>
        <w:rPr>
          <w:rFonts w:eastAsia="Times New Roman" w:cs="Arial"/>
          <w:color w:val="000000" w:themeColor="text1"/>
          <w:szCs w:val="24"/>
        </w:rPr>
      </w:pPr>
      <w:r w:rsidRPr="00444747">
        <w:rPr>
          <w:rFonts w:eastAsia="Times New Roman" w:cs="Arial"/>
          <w:color w:val="000000" w:themeColor="text1"/>
          <w:szCs w:val="24"/>
        </w:rPr>
        <w:fldChar w:fldCharType="end"/>
      </w:r>
    </w:p>
    <w:p w14:paraId="05B69A54" w14:textId="536EE465" w:rsidR="00AF51E7" w:rsidRDefault="00A61382" w:rsidP="007B2F73">
      <w:pPr>
        <w:spacing w:after="0"/>
        <w:jc w:val="center"/>
        <w:rPr>
          <w:rFonts w:eastAsia="Times New Roman" w:cs="Arial"/>
          <w:color w:val="000000" w:themeColor="text1"/>
          <w:szCs w:val="24"/>
        </w:rPr>
      </w:pPr>
      <w:r>
        <w:rPr>
          <w:rFonts w:eastAsia="Times New Roman" w:cs="Arial"/>
          <w:color w:val="000000" w:themeColor="text1"/>
          <w:szCs w:val="24"/>
        </w:rPr>
        <w:br w:type="page"/>
      </w:r>
    </w:p>
    <w:p w14:paraId="5982859D" w14:textId="77777777" w:rsidR="000770CA" w:rsidRDefault="000770CA" w:rsidP="00820B69">
      <w:pPr>
        <w:spacing w:after="0"/>
        <w:ind w:firstLine="0"/>
        <w:jc w:val="center"/>
        <w:rPr>
          <w:rFonts w:eastAsia="Times New Roman" w:cs="Arial"/>
          <w:b/>
          <w:bCs/>
          <w:color w:val="000000" w:themeColor="text1"/>
          <w:szCs w:val="24"/>
        </w:rPr>
      </w:pPr>
      <w:r>
        <w:rPr>
          <w:rFonts w:eastAsia="Times New Roman" w:cs="Arial"/>
          <w:b/>
          <w:bCs/>
          <w:color w:val="000000" w:themeColor="text1"/>
          <w:szCs w:val="24"/>
        </w:rPr>
        <w:lastRenderedPageBreak/>
        <w:t>LISTA DE TABELAS</w:t>
      </w:r>
    </w:p>
    <w:p w14:paraId="3F6A0C5A" w14:textId="77777777" w:rsidR="000770CA" w:rsidRDefault="000770CA" w:rsidP="007B2F73">
      <w:pPr>
        <w:spacing w:after="0"/>
        <w:jc w:val="center"/>
        <w:rPr>
          <w:rFonts w:eastAsia="Times New Roman" w:cs="Arial"/>
          <w:b/>
          <w:bCs/>
          <w:color w:val="000000" w:themeColor="text1"/>
          <w:szCs w:val="24"/>
        </w:rPr>
      </w:pPr>
    </w:p>
    <w:p w14:paraId="26EBE9F5" w14:textId="7DD6C37F" w:rsidR="002D5C42" w:rsidRPr="002D5C42" w:rsidRDefault="005919E5" w:rsidP="002D5C42">
      <w:pPr>
        <w:pStyle w:val="TableofFigures"/>
        <w:jc w:val="both"/>
        <w:rPr>
          <w:rFonts w:asciiTheme="minorHAnsi" w:eastAsiaTheme="minorEastAsia" w:hAnsiTheme="minorHAnsi"/>
          <w:b w:val="0"/>
          <w:bCs w:val="0"/>
          <w:kern w:val="2"/>
          <w:sz w:val="22"/>
          <w:lang w:eastAsia="pt-BR"/>
          <w14:ligatures w14:val="standardContextual"/>
        </w:rPr>
      </w:pPr>
      <w:r>
        <w:rPr>
          <w:rFonts w:eastAsia="Times New Roman" w:cs="Arial"/>
          <w:color w:val="000000" w:themeColor="text1"/>
          <w:szCs w:val="24"/>
        </w:rPr>
        <w:fldChar w:fldCharType="begin"/>
      </w:r>
      <w:r>
        <w:rPr>
          <w:rFonts w:eastAsia="Times New Roman" w:cs="Arial"/>
          <w:color w:val="000000" w:themeColor="text1"/>
          <w:szCs w:val="24"/>
        </w:rPr>
        <w:instrText xml:space="preserve"> TOC \p " " \h \z \c "Tabela" </w:instrText>
      </w:r>
      <w:r>
        <w:rPr>
          <w:rFonts w:eastAsia="Times New Roman" w:cs="Arial"/>
          <w:color w:val="000000" w:themeColor="text1"/>
          <w:szCs w:val="24"/>
        </w:rPr>
        <w:fldChar w:fldCharType="separate"/>
      </w:r>
      <w:hyperlink w:anchor="_Toc136834589" w:history="1">
        <w:r w:rsidR="002D5C42" w:rsidRPr="002D5C42">
          <w:rPr>
            <w:rStyle w:val="Hyperlink"/>
            <w:b w:val="0"/>
            <w:bCs w:val="0"/>
          </w:rPr>
          <w:t>TABELA 1 – PROPRIEDADES FÍSICO-QUÍMICAS DO C</w:t>
        </w:r>
        <w:r w:rsidR="002D5C42" w:rsidRPr="002D5C42">
          <w:rPr>
            <w:rStyle w:val="Hyperlink"/>
            <w:b w:val="0"/>
            <w:bCs w:val="0"/>
            <w:vertAlign w:val="subscript"/>
          </w:rPr>
          <w:t>2</w:t>
        </w:r>
        <w:r w:rsidR="002D5C42" w:rsidRPr="002D5C42">
          <w:rPr>
            <w:rStyle w:val="Hyperlink"/>
            <w:b w:val="0"/>
            <w:bCs w:val="0"/>
          </w:rPr>
          <w:t>H</w:t>
        </w:r>
        <w:r w:rsidR="002D5C42" w:rsidRPr="002D5C42">
          <w:rPr>
            <w:rStyle w:val="Hyperlink"/>
            <w:b w:val="0"/>
            <w:bCs w:val="0"/>
            <w:vertAlign w:val="subscript"/>
          </w:rPr>
          <w:t>4</w:t>
        </w:r>
        <w:r w:rsidR="002D5C42" w:rsidRPr="002D5C42">
          <w:rPr>
            <w:rStyle w:val="Hyperlink"/>
            <w:b w:val="0"/>
            <w:bCs w:val="0"/>
          </w:rPr>
          <w:t>O</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_Toc136834589 \h </w:instrText>
        </w:r>
        <w:r w:rsidR="002D5C42" w:rsidRPr="002D5C42">
          <w:rPr>
            <w:b w:val="0"/>
            <w:bCs w:val="0"/>
            <w:webHidden/>
          </w:rPr>
        </w:r>
        <w:r w:rsidR="002D5C42" w:rsidRPr="002D5C42">
          <w:rPr>
            <w:b w:val="0"/>
            <w:bCs w:val="0"/>
            <w:webHidden/>
          </w:rPr>
          <w:fldChar w:fldCharType="separate"/>
        </w:r>
        <w:r w:rsidR="0046227B">
          <w:rPr>
            <w:b w:val="0"/>
            <w:bCs w:val="0"/>
            <w:webHidden/>
          </w:rPr>
          <w:t>13</w:t>
        </w:r>
        <w:r w:rsidR="002D5C42" w:rsidRPr="002D5C42">
          <w:rPr>
            <w:b w:val="0"/>
            <w:bCs w:val="0"/>
            <w:webHidden/>
          </w:rPr>
          <w:fldChar w:fldCharType="end"/>
        </w:r>
      </w:hyperlink>
    </w:p>
    <w:p w14:paraId="437B2B21" w14:textId="117427E8"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0" w:history="1">
        <w:r w:rsidR="002D5C42" w:rsidRPr="002D5C42">
          <w:rPr>
            <w:rStyle w:val="Hyperlink"/>
            <w:b w:val="0"/>
            <w:bCs w:val="0"/>
          </w:rPr>
          <w:t>TABELA 2 – MASSAS MOLARES DOS COMPONENTES ENVOLVIDOS NO PROCESSO</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_Toc136834590 \h </w:instrText>
        </w:r>
        <w:r w:rsidR="002D5C42" w:rsidRPr="002D5C42">
          <w:rPr>
            <w:b w:val="0"/>
            <w:bCs w:val="0"/>
            <w:webHidden/>
          </w:rPr>
        </w:r>
        <w:r w:rsidR="002D5C42" w:rsidRPr="002D5C42">
          <w:rPr>
            <w:b w:val="0"/>
            <w:bCs w:val="0"/>
            <w:webHidden/>
          </w:rPr>
          <w:fldChar w:fldCharType="separate"/>
        </w:r>
        <w:r w:rsidR="0046227B">
          <w:rPr>
            <w:b w:val="0"/>
            <w:bCs w:val="0"/>
            <w:webHidden/>
          </w:rPr>
          <w:t>28</w:t>
        </w:r>
        <w:r w:rsidR="002D5C42" w:rsidRPr="002D5C42">
          <w:rPr>
            <w:b w:val="0"/>
            <w:bCs w:val="0"/>
            <w:webHidden/>
          </w:rPr>
          <w:fldChar w:fldCharType="end"/>
        </w:r>
      </w:hyperlink>
    </w:p>
    <w:p w14:paraId="673263A2" w14:textId="1762C361"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1" w:history="1">
        <w:r w:rsidR="002D5C42" w:rsidRPr="002D5C42">
          <w:rPr>
            <w:rStyle w:val="Hyperlink"/>
            <w:b w:val="0"/>
            <w:bCs w:val="0"/>
          </w:rPr>
          <w:t>TABELA 3 – BALANÇO DE MASSA PARA AS CORRENTES DE ENTRADA DO REATOR (R-01)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_Toc136834591 \h </w:instrText>
        </w:r>
        <w:r w:rsidR="002D5C42" w:rsidRPr="002D5C42">
          <w:rPr>
            <w:b w:val="0"/>
            <w:bCs w:val="0"/>
            <w:webHidden/>
          </w:rPr>
        </w:r>
        <w:r w:rsidR="002D5C42" w:rsidRPr="002D5C42">
          <w:rPr>
            <w:b w:val="0"/>
            <w:bCs w:val="0"/>
            <w:webHidden/>
          </w:rPr>
          <w:fldChar w:fldCharType="separate"/>
        </w:r>
        <w:r w:rsidR="0046227B">
          <w:rPr>
            <w:b w:val="0"/>
            <w:bCs w:val="0"/>
            <w:webHidden/>
          </w:rPr>
          <w:t>44</w:t>
        </w:r>
        <w:r w:rsidR="002D5C42" w:rsidRPr="002D5C42">
          <w:rPr>
            <w:b w:val="0"/>
            <w:bCs w:val="0"/>
            <w:webHidden/>
          </w:rPr>
          <w:fldChar w:fldCharType="end"/>
        </w:r>
      </w:hyperlink>
    </w:p>
    <w:p w14:paraId="1325251B" w14:textId="46C9D35D"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2" w:history="1">
        <w:r w:rsidR="002D5C42" w:rsidRPr="002D5C42">
          <w:rPr>
            <w:rStyle w:val="Hyperlink"/>
            <w:b w:val="0"/>
            <w:bCs w:val="0"/>
          </w:rPr>
          <w:t>TABELA 4 – BALANÇO DE MASSA PARA AS CORRENTES DE SAÍDA DO REATOR (R-01)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_Toc136834592 \h </w:instrText>
        </w:r>
        <w:r w:rsidR="002D5C42" w:rsidRPr="002D5C42">
          <w:rPr>
            <w:b w:val="0"/>
            <w:bCs w:val="0"/>
            <w:webHidden/>
          </w:rPr>
        </w:r>
        <w:r w:rsidR="002D5C42" w:rsidRPr="002D5C42">
          <w:rPr>
            <w:b w:val="0"/>
            <w:bCs w:val="0"/>
            <w:webHidden/>
          </w:rPr>
          <w:fldChar w:fldCharType="separate"/>
        </w:r>
        <w:r w:rsidR="0046227B">
          <w:rPr>
            <w:b w:val="0"/>
            <w:bCs w:val="0"/>
            <w:webHidden/>
          </w:rPr>
          <w:t>44</w:t>
        </w:r>
        <w:r w:rsidR="002D5C42" w:rsidRPr="002D5C42">
          <w:rPr>
            <w:b w:val="0"/>
            <w:bCs w:val="0"/>
            <w:webHidden/>
          </w:rPr>
          <w:fldChar w:fldCharType="end"/>
        </w:r>
      </w:hyperlink>
    </w:p>
    <w:p w14:paraId="130D3BD4" w14:textId="6DD4343D"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3" w:history="1">
        <w:r w:rsidR="002D5C42" w:rsidRPr="002D5C42">
          <w:rPr>
            <w:rStyle w:val="Hyperlink"/>
            <w:b w:val="0"/>
            <w:bCs w:val="0"/>
          </w:rPr>
          <w:t>TABELA 5 – BALANÇO DE MASSA PARA AS CORRENTES DE ENTRADA DA LAVADORA (LAV-01)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_Toc136834593 \h </w:instrText>
        </w:r>
        <w:r w:rsidR="002D5C42" w:rsidRPr="002D5C42">
          <w:rPr>
            <w:b w:val="0"/>
            <w:bCs w:val="0"/>
            <w:webHidden/>
          </w:rPr>
        </w:r>
        <w:r w:rsidR="002D5C42" w:rsidRPr="002D5C42">
          <w:rPr>
            <w:b w:val="0"/>
            <w:bCs w:val="0"/>
            <w:webHidden/>
          </w:rPr>
          <w:fldChar w:fldCharType="separate"/>
        </w:r>
        <w:r w:rsidR="0046227B">
          <w:rPr>
            <w:b w:val="0"/>
            <w:bCs w:val="0"/>
            <w:webHidden/>
          </w:rPr>
          <w:t>45</w:t>
        </w:r>
        <w:r w:rsidR="002D5C42" w:rsidRPr="002D5C42">
          <w:rPr>
            <w:b w:val="0"/>
            <w:bCs w:val="0"/>
            <w:webHidden/>
          </w:rPr>
          <w:fldChar w:fldCharType="end"/>
        </w:r>
      </w:hyperlink>
    </w:p>
    <w:p w14:paraId="7DBCDE46" w14:textId="696B3866"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4" w:history="1">
        <w:r w:rsidR="002D5C42" w:rsidRPr="002D5C42">
          <w:rPr>
            <w:rStyle w:val="Hyperlink"/>
            <w:b w:val="0"/>
            <w:bCs w:val="0"/>
          </w:rPr>
          <w:t>TABELA 6 – BALANÇO DE MASSA PARA AS CORRENTES DE SAÍDA DA LAVADORA (LAV-01)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_Toc136834594 \h </w:instrText>
        </w:r>
        <w:r w:rsidR="002D5C42" w:rsidRPr="002D5C42">
          <w:rPr>
            <w:b w:val="0"/>
            <w:bCs w:val="0"/>
            <w:webHidden/>
          </w:rPr>
        </w:r>
        <w:r w:rsidR="002D5C42" w:rsidRPr="002D5C42">
          <w:rPr>
            <w:b w:val="0"/>
            <w:bCs w:val="0"/>
            <w:webHidden/>
          </w:rPr>
          <w:fldChar w:fldCharType="separate"/>
        </w:r>
        <w:r w:rsidR="0046227B">
          <w:rPr>
            <w:b w:val="0"/>
            <w:bCs w:val="0"/>
            <w:webHidden/>
          </w:rPr>
          <w:t>45</w:t>
        </w:r>
        <w:r w:rsidR="002D5C42" w:rsidRPr="002D5C42">
          <w:rPr>
            <w:b w:val="0"/>
            <w:bCs w:val="0"/>
            <w:webHidden/>
          </w:rPr>
          <w:fldChar w:fldCharType="end"/>
        </w:r>
      </w:hyperlink>
    </w:p>
    <w:p w14:paraId="51A80E5A" w14:textId="5CA05F46"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5" w:history="1">
        <w:r w:rsidR="002D5C42" w:rsidRPr="002D5C42">
          <w:rPr>
            <w:rStyle w:val="Hyperlink"/>
            <w:b w:val="0"/>
            <w:bCs w:val="0"/>
          </w:rPr>
          <w:t xml:space="preserve">TABELA 7 – BALANÇO DE MASSA PARA AS CORRENTES DE ENTRADA DA COLUNA DE </w:t>
        </w:r>
        <w:r w:rsidR="002D5C42" w:rsidRPr="002D5C42">
          <w:rPr>
            <w:rStyle w:val="Hyperlink"/>
            <w:b w:val="0"/>
            <w:bCs w:val="0"/>
            <w:i/>
          </w:rPr>
          <w:t>STRIPPING</w:t>
        </w:r>
        <w:r w:rsidR="002D5C42" w:rsidRPr="002D5C42">
          <w:rPr>
            <w:rStyle w:val="Hyperlink"/>
            <w:b w:val="0"/>
            <w:bCs w:val="0"/>
          </w:rPr>
          <w:t xml:space="preserve"> (STRIP-01)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_Toc136834595 \h </w:instrText>
        </w:r>
        <w:r w:rsidR="002D5C42" w:rsidRPr="002D5C42">
          <w:rPr>
            <w:b w:val="0"/>
            <w:bCs w:val="0"/>
            <w:webHidden/>
          </w:rPr>
        </w:r>
        <w:r w:rsidR="002D5C42" w:rsidRPr="002D5C42">
          <w:rPr>
            <w:b w:val="0"/>
            <w:bCs w:val="0"/>
            <w:webHidden/>
          </w:rPr>
          <w:fldChar w:fldCharType="separate"/>
        </w:r>
        <w:r w:rsidR="0046227B">
          <w:rPr>
            <w:b w:val="0"/>
            <w:bCs w:val="0"/>
            <w:webHidden/>
          </w:rPr>
          <w:t>46</w:t>
        </w:r>
        <w:r w:rsidR="002D5C42" w:rsidRPr="002D5C42">
          <w:rPr>
            <w:b w:val="0"/>
            <w:bCs w:val="0"/>
            <w:webHidden/>
          </w:rPr>
          <w:fldChar w:fldCharType="end"/>
        </w:r>
      </w:hyperlink>
    </w:p>
    <w:p w14:paraId="373B7454" w14:textId="6ED36955"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6" w:history="1">
        <w:r w:rsidR="002D5C42" w:rsidRPr="002D5C42">
          <w:rPr>
            <w:rStyle w:val="Hyperlink"/>
            <w:b w:val="0"/>
            <w:bCs w:val="0"/>
          </w:rPr>
          <w:t xml:space="preserve">TABELA 8 – BALANÇO DE MASSA PARA AS CORRENTES DE SAÍDA DA COLUNA DE </w:t>
        </w:r>
        <w:r w:rsidR="002D5C42" w:rsidRPr="002D5C42">
          <w:rPr>
            <w:rStyle w:val="Hyperlink"/>
            <w:b w:val="0"/>
            <w:bCs w:val="0"/>
            <w:i/>
          </w:rPr>
          <w:t>STRIPPING</w:t>
        </w:r>
        <w:r w:rsidR="002D5C42" w:rsidRPr="002D5C42">
          <w:rPr>
            <w:rStyle w:val="Hyperlink"/>
            <w:b w:val="0"/>
            <w:bCs w:val="0"/>
          </w:rPr>
          <w:t xml:space="preserve"> (STRIP-01)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_Toc136834596 \h </w:instrText>
        </w:r>
        <w:r w:rsidR="002D5C42" w:rsidRPr="002D5C42">
          <w:rPr>
            <w:b w:val="0"/>
            <w:bCs w:val="0"/>
            <w:webHidden/>
          </w:rPr>
        </w:r>
        <w:r w:rsidR="002D5C42" w:rsidRPr="002D5C42">
          <w:rPr>
            <w:b w:val="0"/>
            <w:bCs w:val="0"/>
            <w:webHidden/>
          </w:rPr>
          <w:fldChar w:fldCharType="separate"/>
        </w:r>
        <w:r w:rsidR="0046227B">
          <w:rPr>
            <w:b w:val="0"/>
            <w:bCs w:val="0"/>
            <w:webHidden/>
          </w:rPr>
          <w:t>46</w:t>
        </w:r>
        <w:r w:rsidR="002D5C42" w:rsidRPr="002D5C42">
          <w:rPr>
            <w:b w:val="0"/>
            <w:bCs w:val="0"/>
            <w:webHidden/>
          </w:rPr>
          <w:fldChar w:fldCharType="end"/>
        </w:r>
      </w:hyperlink>
    </w:p>
    <w:p w14:paraId="7EEA87FD" w14:textId="34B5147B"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7" w:history="1">
        <w:r w:rsidR="002D5C42" w:rsidRPr="002D5C42">
          <w:rPr>
            <w:rStyle w:val="Hyperlink"/>
            <w:b w:val="0"/>
            <w:bCs w:val="0"/>
          </w:rPr>
          <w:t>TABELA 9 – BALANÇO DE MASSA PARA A CORRENTE DE ENTRADA DO CONDENSADOR (COND- 01)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_Toc136834597 \h </w:instrText>
        </w:r>
        <w:r w:rsidR="002D5C42" w:rsidRPr="002D5C42">
          <w:rPr>
            <w:b w:val="0"/>
            <w:bCs w:val="0"/>
            <w:webHidden/>
          </w:rPr>
        </w:r>
        <w:r w:rsidR="002D5C42" w:rsidRPr="002D5C42">
          <w:rPr>
            <w:b w:val="0"/>
            <w:bCs w:val="0"/>
            <w:webHidden/>
          </w:rPr>
          <w:fldChar w:fldCharType="separate"/>
        </w:r>
        <w:r w:rsidR="0046227B">
          <w:rPr>
            <w:b w:val="0"/>
            <w:bCs w:val="0"/>
            <w:webHidden/>
          </w:rPr>
          <w:t>47</w:t>
        </w:r>
        <w:r w:rsidR="002D5C42" w:rsidRPr="002D5C42">
          <w:rPr>
            <w:b w:val="0"/>
            <w:bCs w:val="0"/>
            <w:webHidden/>
          </w:rPr>
          <w:fldChar w:fldCharType="end"/>
        </w:r>
      </w:hyperlink>
    </w:p>
    <w:p w14:paraId="066FEE13" w14:textId="16ABF30A"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8" w:history="1">
        <w:r w:rsidR="002D5C42" w:rsidRPr="002D5C42">
          <w:rPr>
            <w:rStyle w:val="Hyperlink"/>
            <w:b w:val="0"/>
            <w:bCs w:val="0"/>
          </w:rPr>
          <w:t>TABELA 10 – BALANÇO DE MASSA PARA AS CORRENTES DE SAÍDA DO CONDENSADOR (COND- 01)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_Toc136834598 \h </w:instrText>
        </w:r>
        <w:r w:rsidR="002D5C42" w:rsidRPr="002D5C42">
          <w:rPr>
            <w:b w:val="0"/>
            <w:bCs w:val="0"/>
            <w:webHidden/>
          </w:rPr>
        </w:r>
        <w:r w:rsidR="002D5C42" w:rsidRPr="002D5C42">
          <w:rPr>
            <w:b w:val="0"/>
            <w:bCs w:val="0"/>
            <w:webHidden/>
          </w:rPr>
          <w:fldChar w:fldCharType="separate"/>
        </w:r>
        <w:r w:rsidR="0046227B">
          <w:rPr>
            <w:b w:val="0"/>
            <w:bCs w:val="0"/>
            <w:webHidden/>
          </w:rPr>
          <w:t>47</w:t>
        </w:r>
        <w:r w:rsidR="002D5C42" w:rsidRPr="002D5C42">
          <w:rPr>
            <w:b w:val="0"/>
            <w:bCs w:val="0"/>
            <w:webHidden/>
          </w:rPr>
          <w:fldChar w:fldCharType="end"/>
        </w:r>
      </w:hyperlink>
    </w:p>
    <w:p w14:paraId="0F0CF771" w14:textId="16514010"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599" w:history="1">
        <w:r w:rsidR="002D5C42" w:rsidRPr="002D5C42">
          <w:rPr>
            <w:rStyle w:val="Hyperlink"/>
            <w:b w:val="0"/>
            <w:bCs w:val="0"/>
          </w:rPr>
          <w:t>TABELA 11 – BALANÇO DE MASSA PARA AS CORRENTES DE ENTRADA DA LAVADORA (LAV- 02)</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_Toc136834599 \h </w:instrText>
        </w:r>
        <w:r w:rsidR="002D5C42" w:rsidRPr="002D5C42">
          <w:rPr>
            <w:b w:val="0"/>
            <w:bCs w:val="0"/>
            <w:webHidden/>
          </w:rPr>
        </w:r>
        <w:r w:rsidR="002D5C42" w:rsidRPr="002D5C42">
          <w:rPr>
            <w:b w:val="0"/>
            <w:bCs w:val="0"/>
            <w:webHidden/>
          </w:rPr>
          <w:fldChar w:fldCharType="separate"/>
        </w:r>
        <w:r w:rsidR="0046227B">
          <w:rPr>
            <w:b w:val="0"/>
            <w:bCs w:val="0"/>
            <w:webHidden/>
          </w:rPr>
          <w:t>48</w:t>
        </w:r>
        <w:r w:rsidR="002D5C42" w:rsidRPr="002D5C42">
          <w:rPr>
            <w:b w:val="0"/>
            <w:bCs w:val="0"/>
            <w:webHidden/>
          </w:rPr>
          <w:fldChar w:fldCharType="end"/>
        </w:r>
      </w:hyperlink>
    </w:p>
    <w:p w14:paraId="7F7D67CA" w14:textId="720FBE20"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0" w:history="1">
        <w:r w:rsidR="002D5C42" w:rsidRPr="002D5C42">
          <w:rPr>
            <w:rStyle w:val="Hyperlink"/>
            <w:b w:val="0"/>
            <w:bCs w:val="0"/>
          </w:rPr>
          <w:t>TABELA 12 – BALANÇO DE MASSA PARA AS CORRENTES DE SAÍDA DA LAVADORA (LAV-02)</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_Toc136834600 \h </w:instrText>
        </w:r>
        <w:r w:rsidR="002D5C42" w:rsidRPr="002D5C42">
          <w:rPr>
            <w:b w:val="0"/>
            <w:bCs w:val="0"/>
            <w:webHidden/>
          </w:rPr>
        </w:r>
        <w:r w:rsidR="002D5C42" w:rsidRPr="002D5C42">
          <w:rPr>
            <w:b w:val="0"/>
            <w:bCs w:val="0"/>
            <w:webHidden/>
          </w:rPr>
          <w:fldChar w:fldCharType="separate"/>
        </w:r>
        <w:r w:rsidR="0046227B">
          <w:rPr>
            <w:b w:val="0"/>
            <w:bCs w:val="0"/>
            <w:webHidden/>
          </w:rPr>
          <w:t>48</w:t>
        </w:r>
        <w:r w:rsidR="002D5C42" w:rsidRPr="002D5C42">
          <w:rPr>
            <w:b w:val="0"/>
            <w:bCs w:val="0"/>
            <w:webHidden/>
          </w:rPr>
          <w:fldChar w:fldCharType="end"/>
        </w:r>
      </w:hyperlink>
    </w:p>
    <w:p w14:paraId="0903A400" w14:textId="03BDEB52"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1" w:history="1">
        <w:r w:rsidR="002D5C42" w:rsidRPr="002D5C42">
          <w:rPr>
            <w:rStyle w:val="Hyperlink"/>
            <w:b w:val="0"/>
            <w:bCs w:val="0"/>
          </w:rPr>
          <w:t>TABELA 13 – BALANÇO DE MASSA PARA AS CORRENTES DE ENTRADA DO COLUNA DE DESTILAÇÃO (DEST-01)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_Toc136834601 \h </w:instrText>
        </w:r>
        <w:r w:rsidR="002D5C42" w:rsidRPr="002D5C42">
          <w:rPr>
            <w:b w:val="0"/>
            <w:bCs w:val="0"/>
            <w:webHidden/>
          </w:rPr>
        </w:r>
        <w:r w:rsidR="002D5C42" w:rsidRPr="002D5C42">
          <w:rPr>
            <w:b w:val="0"/>
            <w:bCs w:val="0"/>
            <w:webHidden/>
          </w:rPr>
          <w:fldChar w:fldCharType="separate"/>
        </w:r>
        <w:r w:rsidR="0046227B">
          <w:rPr>
            <w:b w:val="0"/>
            <w:bCs w:val="0"/>
            <w:webHidden/>
          </w:rPr>
          <w:t>49</w:t>
        </w:r>
        <w:r w:rsidR="002D5C42" w:rsidRPr="002D5C42">
          <w:rPr>
            <w:b w:val="0"/>
            <w:bCs w:val="0"/>
            <w:webHidden/>
          </w:rPr>
          <w:fldChar w:fldCharType="end"/>
        </w:r>
      </w:hyperlink>
    </w:p>
    <w:p w14:paraId="6BB751F7" w14:textId="263578C8"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2" w:history="1">
        <w:r w:rsidR="002D5C42" w:rsidRPr="002D5C42">
          <w:rPr>
            <w:rStyle w:val="Hyperlink"/>
            <w:b w:val="0"/>
            <w:bCs w:val="0"/>
          </w:rPr>
          <w:t>TABELA 14 – BALANÇO DE MASSA PARA AS CORRENTES DE SAÍDA DO COLUNA DE DESTILAÇÃO (DEST-01)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_Toc136834602 \h </w:instrText>
        </w:r>
        <w:r w:rsidR="002D5C42" w:rsidRPr="002D5C42">
          <w:rPr>
            <w:b w:val="0"/>
            <w:bCs w:val="0"/>
            <w:webHidden/>
          </w:rPr>
        </w:r>
        <w:r w:rsidR="002D5C42" w:rsidRPr="002D5C42">
          <w:rPr>
            <w:b w:val="0"/>
            <w:bCs w:val="0"/>
            <w:webHidden/>
          </w:rPr>
          <w:fldChar w:fldCharType="separate"/>
        </w:r>
        <w:r w:rsidR="0046227B">
          <w:rPr>
            <w:b w:val="0"/>
            <w:bCs w:val="0"/>
            <w:webHidden/>
          </w:rPr>
          <w:t>49</w:t>
        </w:r>
        <w:r w:rsidR="002D5C42" w:rsidRPr="002D5C42">
          <w:rPr>
            <w:b w:val="0"/>
            <w:bCs w:val="0"/>
            <w:webHidden/>
          </w:rPr>
          <w:fldChar w:fldCharType="end"/>
        </w:r>
      </w:hyperlink>
    </w:p>
    <w:p w14:paraId="72D052E2" w14:textId="50F57ACA"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3" w:history="1">
        <w:r w:rsidR="002D5C42" w:rsidRPr="002D5C42">
          <w:rPr>
            <w:rStyle w:val="Hyperlink"/>
            <w:b w:val="0"/>
            <w:bCs w:val="0"/>
          </w:rPr>
          <w:t>TABELA 15 – BALANÇO DE MASSA PARA AS CORRENTES DO VASO DE SEPARAÇÃO (V-01)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_Toc136834603 \h </w:instrText>
        </w:r>
        <w:r w:rsidR="002D5C42" w:rsidRPr="002D5C42">
          <w:rPr>
            <w:b w:val="0"/>
            <w:bCs w:val="0"/>
            <w:webHidden/>
          </w:rPr>
        </w:r>
        <w:r w:rsidR="002D5C42" w:rsidRPr="002D5C42">
          <w:rPr>
            <w:b w:val="0"/>
            <w:bCs w:val="0"/>
            <w:webHidden/>
          </w:rPr>
          <w:fldChar w:fldCharType="separate"/>
        </w:r>
        <w:r w:rsidR="0046227B">
          <w:rPr>
            <w:b w:val="0"/>
            <w:bCs w:val="0"/>
            <w:webHidden/>
          </w:rPr>
          <w:t>50</w:t>
        </w:r>
        <w:r w:rsidR="002D5C42" w:rsidRPr="002D5C42">
          <w:rPr>
            <w:b w:val="0"/>
            <w:bCs w:val="0"/>
            <w:webHidden/>
          </w:rPr>
          <w:fldChar w:fldCharType="end"/>
        </w:r>
      </w:hyperlink>
    </w:p>
    <w:p w14:paraId="3D08A682" w14:textId="33E8D535"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4" w:history="1">
        <w:r w:rsidR="002D5C42" w:rsidRPr="002D5C42">
          <w:rPr>
            <w:rStyle w:val="Hyperlink"/>
            <w:b w:val="0"/>
            <w:bCs w:val="0"/>
          </w:rPr>
          <w:t>TABELA 16 – DADOS DO ÓXIDO DE ETILENO (C</w:t>
        </w:r>
        <w:r w:rsidR="002D5C42" w:rsidRPr="002D5C42">
          <w:rPr>
            <w:rStyle w:val="Hyperlink"/>
            <w:b w:val="0"/>
            <w:bCs w:val="0"/>
            <w:vertAlign w:val="subscript"/>
          </w:rPr>
          <w:t>2</w:t>
        </w:r>
        <w:r w:rsidR="002D5C42" w:rsidRPr="002D5C42">
          <w:rPr>
            <w:rStyle w:val="Hyperlink"/>
            <w:b w:val="0"/>
            <w:bCs w:val="0"/>
          </w:rPr>
          <w:t>H</w:t>
        </w:r>
        <w:r w:rsidR="002D5C42" w:rsidRPr="002D5C42">
          <w:rPr>
            <w:rStyle w:val="Hyperlink"/>
            <w:b w:val="0"/>
            <w:bCs w:val="0"/>
            <w:vertAlign w:val="subscript"/>
          </w:rPr>
          <w:t>4</w:t>
        </w:r>
        <w:r w:rsidR="002D5C42" w:rsidRPr="002D5C42">
          <w:rPr>
            <w:rStyle w:val="Hyperlink"/>
            <w:b w:val="0"/>
            <w:bCs w:val="0"/>
          </w:rPr>
          <w:t>O)</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_Toc136834604 \h </w:instrText>
        </w:r>
        <w:r w:rsidR="002D5C42" w:rsidRPr="002D5C42">
          <w:rPr>
            <w:b w:val="0"/>
            <w:bCs w:val="0"/>
            <w:webHidden/>
          </w:rPr>
        </w:r>
        <w:r w:rsidR="002D5C42" w:rsidRPr="002D5C42">
          <w:rPr>
            <w:b w:val="0"/>
            <w:bCs w:val="0"/>
            <w:webHidden/>
          </w:rPr>
          <w:fldChar w:fldCharType="separate"/>
        </w:r>
        <w:r w:rsidR="0046227B">
          <w:rPr>
            <w:b w:val="0"/>
            <w:bCs w:val="0"/>
            <w:webHidden/>
          </w:rPr>
          <w:t>53</w:t>
        </w:r>
        <w:r w:rsidR="002D5C42" w:rsidRPr="002D5C42">
          <w:rPr>
            <w:b w:val="0"/>
            <w:bCs w:val="0"/>
            <w:webHidden/>
          </w:rPr>
          <w:fldChar w:fldCharType="end"/>
        </w:r>
      </w:hyperlink>
    </w:p>
    <w:p w14:paraId="0FE88D31" w14:textId="15699917"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5" w:history="1">
        <w:r w:rsidR="002D5C42" w:rsidRPr="002D5C42">
          <w:rPr>
            <w:rStyle w:val="Hyperlink"/>
            <w:b w:val="0"/>
            <w:bCs w:val="0"/>
          </w:rPr>
          <w:t>TABELA 17 – DADOS DO OXIGÊNIO (O</w:t>
        </w:r>
        <w:r w:rsidR="002D5C42" w:rsidRPr="002D5C42">
          <w:rPr>
            <w:rStyle w:val="Hyperlink"/>
            <w:b w:val="0"/>
            <w:bCs w:val="0"/>
            <w:vertAlign w:val="subscript"/>
          </w:rPr>
          <w:t>2</w:t>
        </w:r>
        <w:r w:rsidR="002D5C42" w:rsidRPr="002D5C42">
          <w:rPr>
            <w:rStyle w:val="Hyperlink"/>
            <w:b w:val="0"/>
            <w:bCs w:val="0"/>
          </w:rPr>
          <w:t>)</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_Toc136834605 \h </w:instrText>
        </w:r>
        <w:r w:rsidR="002D5C42" w:rsidRPr="002D5C42">
          <w:rPr>
            <w:b w:val="0"/>
            <w:bCs w:val="0"/>
            <w:webHidden/>
          </w:rPr>
        </w:r>
        <w:r w:rsidR="002D5C42" w:rsidRPr="002D5C42">
          <w:rPr>
            <w:b w:val="0"/>
            <w:bCs w:val="0"/>
            <w:webHidden/>
          </w:rPr>
          <w:fldChar w:fldCharType="separate"/>
        </w:r>
        <w:r w:rsidR="0046227B">
          <w:rPr>
            <w:b w:val="0"/>
            <w:bCs w:val="0"/>
            <w:webHidden/>
          </w:rPr>
          <w:t>53</w:t>
        </w:r>
        <w:r w:rsidR="002D5C42" w:rsidRPr="002D5C42">
          <w:rPr>
            <w:b w:val="0"/>
            <w:bCs w:val="0"/>
            <w:webHidden/>
          </w:rPr>
          <w:fldChar w:fldCharType="end"/>
        </w:r>
      </w:hyperlink>
    </w:p>
    <w:p w14:paraId="677D3A9C" w14:textId="42F60896"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6" w:history="1">
        <w:r w:rsidR="002D5C42" w:rsidRPr="002D5C42">
          <w:rPr>
            <w:rStyle w:val="Hyperlink"/>
            <w:b w:val="0"/>
            <w:bCs w:val="0"/>
          </w:rPr>
          <w:t>TABELA 18 – DADOS DO NITROGÊNIO (N</w:t>
        </w:r>
        <w:r w:rsidR="002D5C42" w:rsidRPr="002D5C42">
          <w:rPr>
            <w:rStyle w:val="Hyperlink"/>
            <w:b w:val="0"/>
            <w:bCs w:val="0"/>
            <w:vertAlign w:val="subscript"/>
          </w:rPr>
          <w:t>2</w:t>
        </w:r>
        <w:r w:rsidR="002D5C42" w:rsidRPr="002D5C42">
          <w:rPr>
            <w:rStyle w:val="Hyperlink"/>
            <w:b w:val="0"/>
            <w:bCs w:val="0"/>
          </w:rPr>
          <w:t>)</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_Toc136834606 \h </w:instrText>
        </w:r>
        <w:r w:rsidR="002D5C42" w:rsidRPr="002D5C42">
          <w:rPr>
            <w:b w:val="0"/>
            <w:bCs w:val="0"/>
            <w:webHidden/>
          </w:rPr>
        </w:r>
        <w:r w:rsidR="002D5C42" w:rsidRPr="002D5C42">
          <w:rPr>
            <w:b w:val="0"/>
            <w:bCs w:val="0"/>
            <w:webHidden/>
          </w:rPr>
          <w:fldChar w:fldCharType="separate"/>
        </w:r>
        <w:r w:rsidR="0046227B">
          <w:rPr>
            <w:b w:val="0"/>
            <w:bCs w:val="0"/>
            <w:webHidden/>
          </w:rPr>
          <w:t>54</w:t>
        </w:r>
        <w:r w:rsidR="002D5C42" w:rsidRPr="002D5C42">
          <w:rPr>
            <w:b w:val="0"/>
            <w:bCs w:val="0"/>
            <w:webHidden/>
          </w:rPr>
          <w:fldChar w:fldCharType="end"/>
        </w:r>
      </w:hyperlink>
    </w:p>
    <w:p w14:paraId="4A3E5A26" w14:textId="6247F3E6"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7" w:history="1">
        <w:r w:rsidR="002D5C42" w:rsidRPr="002D5C42">
          <w:rPr>
            <w:rStyle w:val="Hyperlink"/>
            <w:b w:val="0"/>
            <w:bCs w:val="0"/>
          </w:rPr>
          <w:t>TABELA 19 – DADOS DO ETILENO (C</w:t>
        </w:r>
        <w:r w:rsidR="002D5C42" w:rsidRPr="002D5C42">
          <w:rPr>
            <w:rStyle w:val="Hyperlink"/>
            <w:b w:val="0"/>
            <w:bCs w:val="0"/>
            <w:vertAlign w:val="subscript"/>
          </w:rPr>
          <w:t>2</w:t>
        </w:r>
        <w:r w:rsidR="002D5C42" w:rsidRPr="002D5C42">
          <w:rPr>
            <w:rStyle w:val="Hyperlink"/>
            <w:b w:val="0"/>
            <w:bCs w:val="0"/>
          </w:rPr>
          <w:t>H</w:t>
        </w:r>
        <w:r w:rsidR="002D5C42" w:rsidRPr="002D5C42">
          <w:rPr>
            <w:rStyle w:val="Hyperlink"/>
            <w:b w:val="0"/>
            <w:bCs w:val="0"/>
            <w:vertAlign w:val="subscript"/>
          </w:rPr>
          <w:t>4</w:t>
        </w:r>
        <w:r w:rsidR="002D5C42" w:rsidRPr="002D5C42">
          <w:rPr>
            <w:rStyle w:val="Hyperlink"/>
            <w:b w:val="0"/>
            <w:bCs w:val="0"/>
          </w:rPr>
          <w:t>)</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_Toc136834607 \h </w:instrText>
        </w:r>
        <w:r w:rsidR="002D5C42" w:rsidRPr="002D5C42">
          <w:rPr>
            <w:b w:val="0"/>
            <w:bCs w:val="0"/>
            <w:webHidden/>
          </w:rPr>
        </w:r>
        <w:r w:rsidR="002D5C42" w:rsidRPr="002D5C42">
          <w:rPr>
            <w:b w:val="0"/>
            <w:bCs w:val="0"/>
            <w:webHidden/>
          </w:rPr>
          <w:fldChar w:fldCharType="separate"/>
        </w:r>
        <w:r w:rsidR="0046227B">
          <w:rPr>
            <w:b w:val="0"/>
            <w:bCs w:val="0"/>
            <w:webHidden/>
          </w:rPr>
          <w:t>54</w:t>
        </w:r>
        <w:r w:rsidR="002D5C42" w:rsidRPr="002D5C42">
          <w:rPr>
            <w:b w:val="0"/>
            <w:bCs w:val="0"/>
            <w:webHidden/>
          </w:rPr>
          <w:fldChar w:fldCharType="end"/>
        </w:r>
      </w:hyperlink>
    </w:p>
    <w:p w14:paraId="551537B9" w14:textId="177C2943"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8" w:history="1">
        <w:r w:rsidR="002D5C42" w:rsidRPr="002D5C42">
          <w:rPr>
            <w:rStyle w:val="Hyperlink"/>
            <w:b w:val="0"/>
            <w:bCs w:val="0"/>
          </w:rPr>
          <w:t>TABELA 20 – DADOS DO DIÓXIDO DE CARBONO (CO</w:t>
        </w:r>
        <w:r w:rsidR="002D5C42" w:rsidRPr="002D5C42">
          <w:rPr>
            <w:rStyle w:val="Hyperlink"/>
            <w:b w:val="0"/>
            <w:bCs w:val="0"/>
            <w:vertAlign w:val="subscript"/>
          </w:rPr>
          <w:t>2</w:t>
        </w:r>
        <w:r w:rsidR="002D5C42" w:rsidRPr="002D5C42">
          <w:rPr>
            <w:rStyle w:val="Hyperlink"/>
            <w:b w:val="0"/>
            <w:bCs w:val="0"/>
          </w:rPr>
          <w:t>)</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_Toc136834608 \h </w:instrText>
        </w:r>
        <w:r w:rsidR="002D5C42" w:rsidRPr="002D5C42">
          <w:rPr>
            <w:b w:val="0"/>
            <w:bCs w:val="0"/>
            <w:webHidden/>
          </w:rPr>
        </w:r>
        <w:r w:rsidR="002D5C42" w:rsidRPr="002D5C42">
          <w:rPr>
            <w:b w:val="0"/>
            <w:bCs w:val="0"/>
            <w:webHidden/>
          </w:rPr>
          <w:fldChar w:fldCharType="separate"/>
        </w:r>
        <w:r w:rsidR="0046227B">
          <w:rPr>
            <w:b w:val="0"/>
            <w:bCs w:val="0"/>
            <w:webHidden/>
          </w:rPr>
          <w:t>55</w:t>
        </w:r>
        <w:r w:rsidR="002D5C42" w:rsidRPr="002D5C42">
          <w:rPr>
            <w:b w:val="0"/>
            <w:bCs w:val="0"/>
            <w:webHidden/>
          </w:rPr>
          <w:fldChar w:fldCharType="end"/>
        </w:r>
      </w:hyperlink>
    </w:p>
    <w:p w14:paraId="2A079ED5" w14:textId="069F622F"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09" w:history="1">
        <w:r w:rsidR="002D5C42" w:rsidRPr="002D5C42">
          <w:rPr>
            <w:rStyle w:val="Hyperlink"/>
            <w:b w:val="0"/>
            <w:bCs w:val="0"/>
          </w:rPr>
          <w:t>TABELA 21 – DADOS DO ACETALDEÍDO (CH</w:t>
        </w:r>
        <w:r w:rsidR="002D5C42" w:rsidRPr="002D5C42">
          <w:rPr>
            <w:rStyle w:val="Hyperlink"/>
            <w:b w:val="0"/>
            <w:bCs w:val="0"/>
            <w:vertAlign w:val="subscript"/>
          </w:rPr>
          <w:t>3</w:t>
        </w:r>
        <w:r w:rsidR="002D5C42" w:rsidRPr="002D5C42">
          <w:rPr>
            <w:rStyle w:val="Hyperlink"/>
            <w:b w:val="0"/>
            <w:bCs w:val="0"/>
          </w:rPr>
          <w:t>CHO)</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_Toc136834609 \h </w:instrText>
        </w:r>
        <w:r w:rsidR="002D5C42" w:rsidRPr="002D5C42">
          <w:rPr>
            <w:b w:val="0"/>
            <w:bCs w:val="0"/>
            <w:webHidden/>
          </w:rPr>
        </w:r>
        <w:r w:rsidR="002D5C42" w:rsidRPr="002D5C42">
          <w:rPr>
            <w:b w:val="0"/>
            <w:bCs w:val="0"/>
            <w:webHidden/>
          </w:rPr>
          <w:fldChar w:fldCharType="separate"/>
        </w:r>
        <w:r w:rsidR="0046227B">
          <w:rPr>
            <w:b w:val="0"/>
            <w:bCs w:val="0"/>
            <w:webHidden/>
          </w:rPr>
          <w:t>55</w:t>
        </w:r>
        <w:r w:rsidR="002D5C42" w:rsidRPr="002D5C42">
          <w:rPr>
            <w:b w:val="0"/>
            <w:bCs w:val="0"/>
            <w:webHidden/>
          </w:rPr>
          <w:fldChar w:fldCharType="end"/>
        </w:r>
      </w:hyperlink>
    </w:p>
    <w:p w14:paraId="01651711" w14:textId="5D3C1CAB"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0" w:history="1">
        <w:r w:rsidR="002D5C42" w:rsidRPr="002D5C42">
          <w:rPr>
            <w:rStyle w:val="Hyperlink"/>
            <w:b w:val="0"/>
            <w:bCs w:val="0"/>
          </w:rPr>
          <w:t>TABELA 22 – DADOS DA ÁGUA (H</w:t>
        </w:r>
        <w:r w:rsidR="002D5C42" w:rsidRPr="002D5C42">
          <w:rPr>
            <w:rStyle w:val="Hyperlink"/>
            <w:b w:val="0"/>
            <w:bCs w:val="0"/>
            <w:vertAlign w:val="subscript"/>
          </w:rPr>
          <w:t>2</w:t>
        </w:r>
        <w:r w:rsidR="002D5C42" w:rsidRPr="002D5C42">
          <w:rPr>
            <w:rStyle w:val="Hyperlink"/>
            <w:b w:val="0"/>
            <w:bCs w:val="0"/>
          </w:rPr>
          <w:t>O)</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_Toc136834610 \h </w:instrText>
        </w:r>
        <w:r w:rsidR="002D5C42" w:rsidRPr="002D5C42">
          <w:rPr>
            <w:b w:val="0"/>
            <w:bCs w:val="0"/>
            <w:webHidden/>
          </w:rPr>
        </w:r>
        <w:r w:rsidR="002D5C42" w:rsidRPr="002D5C42">
          <w:rPr>
            <w:b w:val="0"/>
            <w:bCs w:val="0"/>
            <w:webHidden/>
          </w:rPr>
          <w:fldChar w:fldCharType="separate"/>
        </w:r>
        <w:r w:rsidR="0046227B">
          <w:rPr>
            <w:b w:val="0"/>
            <w:bCs w:val="0"/>
            <w:webHidden/>
          </w:rPr>
          <w:t>56</w:t>
        </w:r>
        <w:r w:rsidR="002D5C42" w:rsidRPr="002D5C42">
          <w:rPr>
            <w:b w:val="0"/>
            <w:bCs w:val="0"/>
            <w:webHidden/>
          </w:rPr>
          <w:fldChar w:fldCharType="end"/>
        </w:r>
      </w:hyperlink>
    </w:p>
    <w:p w14:paraId="1E3297CE" w14:textId="27FC94A9"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1" w:history="1">
        <w:r w:rsidR="002D5C42" w:rsidRPr="002D5C42">
          <w:rPr>
            <w:rStyle w:val="Hyperlink"/>
            <w:b w:val="0"/>
            <w:bCs w:val="0"/>
          </w:rPr>
          <w:t>TABELA 23 – CORRENTES DO TC-01 E SUAS RESPECTIVAS TEMPERATURAS</w:t>
        </w:r>
        <w:r w:rsidR="002D5C42" w:rsidRPr="002D5C42">
          <w:rPr>
            <w:rStyle w:val="Hyperlink"/>
            <w:b w:val="0"/>
            <w:bCs w:val="0"/>
          </w:rPr>
          <w:tab/>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_Toc136834611 \h </w:instrText>
        </w:r>
        <w:r w:rsidR="002D5C42" w:rsidRPr="002D5C42">
          <w:rPr>
            <w:b w:val="0"/>
            <w:bCs w:val="0"/>
            <w:webHidden/>
          </w:rPr>
        </w:r>
        <w:r w:rsidR="002D5C42" w:rsidRPr="002D5C42">
          <w:rPr>
            <w:b w:val="0"/>
            <w:bCs w:val="0"/>
            <w:webHidden/>
          </w:rPr>
          <w:fldChar w:fldCharType="separate"/>
        </w:r>
        <w:r w:rsidR="0046227B">
          <w:rPr>
            <w:b w:val="0"/>
            <w:bCs w:val="0"/>
            <w:webHidden/>
          </w:rPr>
          <w:t>64</w:t>
        </w:r>
        <w:r w:rsidR="002D5C42" w:rsidRPr="002D5C42">
          <w:rPr>
            <w:b w:val="0"/>
            <w:bCs w:val="0"/>
            <w:webHidden/>
          </w:rPr>
          <w:fldChar w:fldCharType="end"/>
        </w:r>
      </w:hyperlink>
    </w:p>
    <w:p w14:paraId="15F68F42" w14:textId="6A8A3B3F"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2" w:history="1">
        <w:r w:rsidR="002D5C42" w:rsidRPr="002D5C42">
          <w:rPr>
            <w:rStyle w:val="Hyperlink"/>
            <w:b w:val="0"/>
            <w:bCs w:val="0"/>
          </w:rPr>
          <w:t>TABELA 24 – CORRENTES DO TC-01 E SUAS RESPECTIVAS TEMPERATURAS E PRESSÕES</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_Toc136834612 \h </w:instrText>
        </w:r>
        <w:r w:rsidR="002D5C42" w:rsidRPr="002D5C42">
          <w:rPr>
            <w:b w:val="0"/>
            <w:bCs w:val="0"/>
            <w:webHidden/>
          </w:rPr>
        </w:r>
        <w:r w:rsidR="002D5C42" w:rsidRPr="002D5C42">
          <w:rPr>
            <w:b w:val="0"/>
            <w:bCs w:val="0"/>
            <w:webHidden/>
          </w:rPr>
          <w:fldChar w:fldCharType="separate"/>
        </w:r>
        <w:r w:rsidR="0046227B">
          <w:rPr>
            <w:b w:val="0"/>
            <w:bCs w:val="0"/>
            <w:webHidden/>
          </w:rPr>
          <w:t>67</w:t>
        </w:r>
        <w:r w:rsidR="002D5C42" w:rsidRPr="002D5C42">
          <w:rPr>
            <w:b w:val="0"/>
            <w:bCs w:val="0"/>
            <w:webHidden/>
          </w:rPr>
          <w:fldChar w:fldCharType="end"/>
        </w:r>
      </w:hyperlink>
    </w:p>
    <w:p w14:paraId="2EE298A7" w14:textId="7D854183"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3" w:history="1">
        <w:r w:rsidR="002D5C42" w:rsidRPr="002D5C42">
          <w:rPr>
            <w:rStyle w:val="Hyperlink"/>
            <w:b w:val="0"/>
            <w:bCs w:val="0"/>
          </w:rPr>
          <w:t>TABELA 25 – TRAJETÓRIAS POR CORRENTE E COMPONENTE (TC-01)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_Toc136834613 \h </w:instrText>
        </w:r>
        <w:r w:rsidR="002D5C42" w:rsidRPr="002D5C42">
          <w:rPr>
            <w:b w:val="0"/>
            <w:bCs w:val="0"/>
            <w:webHidden/>
          </w:rPr>
        </w:r>
        <w:r w:rsidR="002D5C42" w:rsidRPr="002D5C42">
          <w:rPr>
            <w:b w:val="0"/>
            <w:bCs w:val="0"/>
            <w:webHidden/>
          </w:rPr>
          <w:fldChar w:fldCharType="separate"/>
        </w:r>
        <w:r w:rsidR="0046227B">
          <w:rPr>
            <w:b w:val="0"/>
            <w:bCs w:val="0"/>
            <w:webHidden/>
          </w:rPr>
          <w:t>67</w:t>
        </w:r>
        <w:r w:rsidR="002D5C42" w:rsidRPr="002D5C42">
          <w:rPr>
            <w:b w:val="0"/>
            <w:bCs w:val="0"/>
            <w:webHidden/>
          </w:rPr>
          <w:fldChar w:fldCharType="end"/>
        </w:r>
      </w:hyperlink>
    </w:p>
    <w:p w14:paraId="46070D4E" w14:textId="388C25E5"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4" w:history="1">
        <w:r w:rsidR="002D5C42" w:rsidRPr="002D5C42">
          <w:rPr>
            <w:rStyle w:val="Hyperlink"/>
            <w:b w:val="0"/>
            <w:bCs w:val="0"/>
          </w:rPr>
          <w:t>TABELA 26 – ENTALPIAS DA CORRENTE 3</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_Toc136834614 \h </w:instrText>
        </w:r>
        <w:r w:rsidR="002D5C42" w:rsidRPr="002D5C42">
          <w:rPr>
            <w:b w:val="0"/>
            <w:bCs w:val="0"/>
            <w:webHidden/>
          </w:rPr>
        </w:r>
        <w:r w:rsidR="002D5C42" w:rsidRPr="002D5C42">
          <w:rPr>
            <w:b w:val="0"/>
            <w:bCs w:val="0"/>
            <w:webHidden/>
          </w:rPr>
          <w:fldChar w:fldCharType="separate"/>
        </w:r>
        <w:r w:rsidR="0046227B">
          <w:rPr>
            <w:b w:val="0"/>
            <w:bCs w:val="0"/>
            <w:webHidden/>
          </w:rPr>
          <w:t>68</w:t>
        </w:r>
        <w:r w:rsidR="002D5C42" w:rsidRPr="002D5C42">
          <w:rPr>
            <w:b w:val="0"/>
            <w:bCs w:val="0"/>
            <w:webHidden/>
          </w:rPr>
          <w:fldChar w:fldCharType="end"/>
        </w:r>
      </w:hyperlink>
    </w:p>
    <w:p w14:paraId="1796483C" w14:textId="72770163"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5" w:history="1">
        <w:r w:rsidR="002D5C42" w:rsidRPr="002D5C42">
          <w:rPr>
            <w:rStyle w:val="Hyperlink"/>
            <w:b w:val="0"/>
            <w:bCs w:val="0"/>
          </w:rPr>
          <w:t>TABELA 27 – ENTALPIAS DA CORRENTE 4A</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_Toc136834615 \h </w:instrText>
        </w:r>
        <w:r w:rsidR="002D5C42" w:rsidRPr="002D5C42">
          <w:rPr>
            <w:b w:val="0"/>
            <w:bCs w:val="0"/>
            <w:webHidden/>
          </w:rPr>
        </w:r>
        <w:r w:rsidR="002D5C42" w:rsidRPr="002D5C42">
          <w:rPr>
            <w:b w:val="0"/>
            <w:bCs w:val="0"/>
            <w:webHidden/>
          </w:rPr>
          <w:fldChar w:fldCharType="separate"/>
        </w:r>
        <w:r w:rsidR="0046227B">
          <w:rPr>
            <w:b w:val="0"/>
            <w:bCs w:val="0"/>
            <w:webHidden/>
          </w:rPr>
          <w:t>68</w:t>
        </w:r>
        <w:r w:rsidR="002D5C42" w:rsidRPr="002D5C42">
          <w:rPr>
            <w:b w:val="0"/>
            <w:bCs w:val="0"/>
            <w:webHidden/>
          </w:rPr>
          <w:fldChar w:fldCharType="end"/>
        </w:r>
      </w:hyperlink>
    </w:p>
    <w:p w14:paraId="7B5DEE53" w14:textId="0FDBCD7A"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6" w:history="1">
        <w:r w:rsidR="002D5C42" w:rsidRPr="002D5C42">
          <w:rPr>
            <w:rStyle w:val="Hyperlink"/>
            <w:b w:val="0"/>
            <w:bCs w:val="0"/>
          </w:rPr>
          <w:t>TABELA  – ENTALPIAS DA CORRENTE 5</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_Toc136834616 \h </w:instrText>
        </w:r>
        <w:r w:rsidR="002D5C42" w:rsidRPr="002D5C42">
          <w:rPr>
            <w:b w:val="0"/>
            <w:bCs w:val="0"/>
            <w:webHidden/>
          </w:rPr>
        </w:r>
        <w:r w:rsidR="002D5C42" w:rsidRPr="002D5C42">
          <w:rPr>
            <w:b w:val="0"/>
            <w:bCs w:val="0"/>
            <w:webHidden/>
          </w:rPr>
          <w:fldChar w:fldCharType="separate"/>
        </w:r>
        <w:r w:rsidR="0046227B">
          <w:rPr>
            <w:b w:val="0"/>
            <w:bCs w:val="0"/>
            <w:webHidden/>
          </w:rPr>
          <w:t>68</w:t>
        </w:r>
        <w:r w:rsidR="002D5C42" w:rsidRPr="002D5C42">
          <w:rPr>
            <w:b w:val="0"/>
            <w:bCs w:val="0"/>
            <w:webHidden/>
          </w:rPr>
          <w:fldChar w:fldCharType="end"/>
        </w:r>
      </w:hyperlink>
    </w:p>
    <w:p w14:paraId="5D8CDFC2" w14:textId="3A28B877"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7" w:history="1">
        <w:r w:rsidR="002D5C42" w:rsidRPr="002D5C42">
          <w:rPr>
            <w:rStyle w:val="Hyperlink"/>
            <w:b w:val="0"/>
            <w:bCs w:val="0"/>
          </w:rPr>
          <w:t>TABELA 29 – ENTALPIAS DA CORRENTE 5A</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_Toc136834617 \h </w:instrText>
        </w:r>
        <w:r w:rsidR="002D5C42" w:rsidRPr="002D5C42">
          <w:rPr>
            <w:b w:val="0"/>
            <w:bCs w:val="0"/>
            <w:webHidden/>
          </w:rPr>
        </w:r>
        <w:r w:rsidR="002D5C42" w:rsidRPr="002D5C42">
          <w:rPr>
            <w:b w:val="0"/>
            <w:bCs w:val="0"/>
            <w:webHidden/>
          </w:rPr>
          <w:fldChar w:fldCharType="separate"/>
        </w:r>
        <w:r w:rsidR="0046227B">
          <w:rPr>
            <w:b w:val="0"/>
            <w:bCs w:val="0"/>
            <w:webHidden/>
          </w:rPr>
          <w:t>68</w:t>
        </w:r>
        <w:r w:rsidR="002D5C42" w:rsidRPr="002D5C42">
          <w:rPr>
            <w:b w:val="0"/>
            <w:bCs w:val="0"/>
            <w:webHidden/>
          </w:rPr>
          <w:fldChar w:fldCharType="end"/>
        </w:r>
      </w:hyperlink>
    </w:p>
    <w:p w14:paraId="00710E31" w14:textId="041F594D"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8" w:history="1">
        <w:r w:rsidR="002D5C42" w:rsidRPr="002D5C42">
          <w:rPr>
            <w:rStyle w:val="Hyperlink"/>
            <w:b w:val="0"/>
            <w:bCs w:val="0"/>
          </w:rPr>
          <w:t>TABELA  – ENTALPIA DOS COMPONENTES NA CORRENTE 4B</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_Toc136834618 \h </w:instrText>
        </w:r>
        <w:r w:rsidR="002D5C42" w:rsidRPr="002D5C42">
          <w:rPr>
            <w:b w:val="0"/>
            <w:bCs w:val="0"/>
            <w:webHidden/>
          </w:rPr>
        </w:r>
        <w:r w:rsidR="002D5C42" w:rsidRPr="002D5C42">
          <w:rPr>
            <w:b w:val="0"/>
            <w:bCs w:val="0"/>
            <w:webHidden/>
          </w:rPr>
          <w:fldChar w:fldCharType="separate"/>
        </w:r>
        <w:r w:rsidR="0046227B">
          <w:rPr>
            <w:b w:val="0"/>
            <w:bCs w:val="0"/>
            <w:webHidden/>
          </w:rPr>
          <w:t>71</w:t>
        </w:r>
        <w:r w:rsidR="002D5C42" w:rsidRPr="002D5C42">
          <w:rPr>
            <w:b w:val="0"/>
            <w:bCs w:val="0"/>
            <w:webHidden/>
          </w:rPr>
          <w:fldChar w:fldCharType="end"/>
        </w:r>
      </w:hyperlink>
    </w:p>
    <w:p w14:paraId="0C3A12D2" w14:textId="56687F23"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19" w:history="1">
        <w:r w:rsidR="002D5C42" w:rsidRPr="002D5C42">
          <w:rPr>
            <w:rStyle w:val="Hyperlink"/>
            <w:b w:val="0"/>
            <w:bCs w:val="0"/>
          </w:rPr>
          <w:t>TABELA 31 - TRAJETÓRIAS POR CORRENTE E COMPONENTE (R-01)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_Toc136834619 \h </w:instrText>
        </w:r>
        <w:r w:rsidR="002D5C42" w:rsidRPr="002D5C42">
          <w:rPr>
            <w:b w:val="0"/>
            <w:bCs w:val="0"/>
            <w:webHidden/>
          </w:rPr>
        </w:r>
        <w:r w:rsidR="002D5C42" w:rsidRPr="002D5C42">
          <w:rPr>
            <w:b w:val="0"/>
            <w:bCs w:val="0"/>
            <w:webHidden/>
          </w:rPr>
          <w:fldChar w:fldCharType="separate"/>
        </w:r>
        <w:r w:rsidR="0046227B">
          <w:rPr>
            <w:b w:val="0"/>
            <w:bCs w:val="0"/>
            <w:webHidden/>
          </w:rPr>
          <w:t>72</w:t>
        </w:r>
        <w:r w:rsidR="002D5C42" w:rsidRPr="002D5C42">
          <w:rPr>
            <w:b w:val="0"/>
            <w:bCs w:val="0"/>
            <w:webHidden/>
          </w:rPr>
          <w:fldChar w:fldCharType="end"/>
        </w:r>
      </w:hyperlink>
    </w:p>
    <w:p w14:paraId="2AF0AB6D" w14:textId="5DE2D5F7"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0" w:history="1">
        <w:r w:rsidR="002D5C42" w:rsidRPr="002D5C42">
          <w:rPr>
            <w:rStyle w:val="Hyperlink"/>
            <w:b w:val="0"/>
            <w:bCs w:val="0"/>
          </w:rPr>
          <w:t>TABELA 32 – ENTALPIA DOS COMPONENTES NA CORRENTE 5</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_Toc136834620 \h </w:instrText>
        </w:r>
        <w:r w:rsidR="002D5C42" w:rsidRPr="002D5C42">
          <w:rPr>
            <w:b w:val="0"/>
            <w:bCs w:val="0"/>
            <w:webHidden/>
          </w:rPr>
        </w:r>
        <w:r w:rsidR="002D5C42" w:rsidRPr="002D5C42">
          <w:rPr>
            <w:b w:val="0"/>
            <w:bCs w:val="0"/>
            <w:webHidden/>
          </w:rPr>
          <w:fldChar w:fldCharType="separate"/>
        </w:r>
        <w:r w:rsidR="0046227B">
          <w:rPr>
            <w:b w:val="0"/>
            <w:bCs w:val="0"/>
            <w:webHidden/>
          </w:rPr>
          <w:t>74</w:t>
        </w:r>
        <w:r w:rsidR="002D5C42" w:rsidRPr="002D5C42">
          <w:rPr>
            <w:b w:val="0"/>
            <w:bCs w:val="0"/>
            <w:webHidden/>
          </w:rPr>
          <w:fldChar w:fldCharType="end"/>
        </w:r>
      </w:hyperlink>
    </w:p>
    <w:p w14:paraId="6DED4F39" w14:textId="7E9036E1"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1" w:history="1">
        <w:r w:rsidR="002D5C42" w:rsidRPr="002D5C42">
          <w:rPr>
            <w:rStyle w:val="Hyperlink"/>
            <w:b w:val="0"/>
            <w:bCs w:val="0"/>
          </w:rPr>
          <w:t>TABELA 33 – TRAJETÓRIAS POR CORRENTE E COMPONENTE (TC-02)</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_Toc136834621 \h </w:instrText>
        </w:r>
        <w:r w:rsidR="002D5C42" w:rsidRPr="002D5C42">
          <w:rPr>
            <w:b w:val="0"/>
            <w:bCs w:val="0"/>
            <w:webHidden/>
          </w:rPr>
        </w:r>
        <w:r w:rsidR="002D5C42" w:rsidRPr="002D5C42">
          <w:rPr>
            <w:b w:val="0"/>
            <w:bCs w:val="0"/>
            <w:webHidden/>
          </w:rPr>
          <w:fldChar w:fldCharType="separate"/>
        </w:r>
        <w:r w:rsidR="0046227B">
          <w:rPr>
            <w:b w:val="0"/>
            <w:bCs w:val="0"/>
            <w:webHidden/>
          </w:rPr>
          <w:t>75</w:t>
        </w:r>
        <w:r w:rsidR="002D5C42" w:rsidRPr="002D5C42">
          <w:rPr>
            <w:b w:val="0"/>
            <w:bCs w:val="0"/>
            <w:webHidden/>
          </w:rPr>
          <w:fldChar w:fldCharType="end"/>
        </w:r>
      </w:hyperlink>
    </w:p>
    <w:p w14:paraId="44051F00" w14:textId="0C26A7D2"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2" w:history="1">
        <w:r w:rsidR="002D5C42" w:rsidRPr="002D5C42">
          <w:rPr>
            <w:rStyle w:val="Hyperlink"/>
            <w:b w:val="0"/>
            <w:bCs w:val="0"/>
          </w:rPr>
          <w:t>TABELA  – ENTALPIA DOS COMPONENTES NA CORRENTE 5A</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_Toc136834622 \h </w:instrText>
        </w:r>
        <w:r w:rsidR="002D5C42" w:rsidRPr="002D5C42">
          <w:rPr>
            <w:b w:val="0"/>
            <w:bCs w:val="0"/>
            <w:webHidden/>
          </w:rPr>
        </w:r>
        <w:r w:rsidR="002D5C42" w:rsidRPr="002D5C42">
          <w:rPr>
            <w:b w:val="0"/>
            <w:bCs w:val="0"/>
            <w:webHidden/>
          </w:rPr>
          <w:fldChar w:fldCharType="separate"/>
        </w:r>
        <w:r w:rsidR="0046227B">
          <w:rPr>
            <w:b w:val="0"/>
            <w:bCs w:val="0"/>
            <w:webHidden/>
          </w:rPr>
          <w:t>75</w:t>
        </w:r>
        <w:r w:rsidR="002D5C42" w:rsidRPr="002D5C42">
          <w:rPr>
            <w:b w:val="0"/>
            <w:bCs w:val="0"/>
            <w:webHidden/>
          </w:rPr>
          <w:fldChar w:fldCharType="end"/>
        </w:r>
      </w:hyperlink>
    </w:p>
    <w:p w14:paraId="13832AC7" w14:textId="35476E5C"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3" w:history="1">
        <w:r w:rsidR="002D5C42" w:rsidRPr="002D5C42">
          <w:rPr>
            <w:rStyle w:val="Hyperlink"/>
            <w:b w:val="0"/>
            <w:bCs w:val="0"/>
          </w:rPr>
          <w:t>TABELA  – ENTALPIA DOS COMPONENTES NA CORRENTE 5B</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_Toc136834623 \h </w:instrText>
        </w:r>
        <w:r w:rsidR="002D5C42" w:rsidRPr="002D5C42">
          <w:rPr>
            <w:b w:val="0"/>
            <w:bCs w:val="0"/>
            <w:webHidden/>
          </w:rPr>
        </w:r>
        <w:r w:rsidR="002D5C42" w:rsidRPr="002D5C42">
          <w:rPr>
            <w:b w:val="0"/>
            <w:bCs w:val="0"/>
            <w:webHidden/>
          </w:rPr>
          <w:fldChar w:fldCharType="separate"/>
        </w:r>
        <w:r w:rsidR="0046227B">
          <w:rPr>
            <w:b w:val="0"/>
            <w:bCs w:val="0"/>
            <w:webHidden/>
          </w:rPr>
          <w:t>76</w:t>
        </w:r>
        <w:r w:rsidR="002D5C42" w:rsidRPr="002D5C42">
          <w:rPr>
            <w:b w:val="0"/>
            <w:bCs w:val="0"/>
            <w:webHidden/>
          </w:rPr>
          <w:fldChar w:fldCharType="end"/>
        </w:r>
      </w:hyperlink>
    </w:p>
    <w:p w14:paraId="2A0CDDB9" w14:textId="08B7CE3E"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4" w:history="1">
        <w:r w:rsidR="002D5C42" w:rsidRPr="002D5C42">
          <w:rPr>
            <w:rStyle w:val="Hyperlink"/>
            <w:b w:val="0"/>
            <w:bCs w:val="0"/>
          </w:rPr>
          <w:t>TABELA  – CORRENTES DA DEST-01 E SUAS RESPECTIVAS TEMPERATURAS E PRESSÕES</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_Toc136834624 \h </w:instrText>
        </w:r>
        <w:r w:rsidR="002D5C42" w:rsidRPr="002D5C42">
          <w:rPr>
            <w:b w:val="0"/>
            <w:bCs w:val="0"/>
            <w:webHidden/>
          </w:rPr>
        </w:r>
        <w:r w:rsidR="002D5C42" w:rsidRPr="002D5C42">
          <w:rPr>
            <w:b w:val="0"/>
            <w:bCs w:val="0"/>
            <w:webHidden/>
          </w:rPr>
          <w:fldChar w:fldCharType="separate"/>
        </w:r>
        <w:r w:rsidR="0046227B">
          <w:rPr>
            <w:b w:val="0"/>
            <w:bCs w:val="0"/>
            <w:webHidden/>
          </w:rPr>
          <w:t>78</w:t>
        </w:r>
        <w:r w:rsidR="002D5C42" w:rsidRPr="002D5C42">
          <w:rPr>
            <w:b w:val="0"/>
            <w:bCs w:val="0"/>
            <w:webHidden/>
          </w:rPr>
          <w:fldChar w:fldCharType="end"/>
        </w:r>
      </w:hyperlink>
    </w:p>
    <w:p w14:paraId="4AA2DC58" w14:textId="74ABC415"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5" w:history="1">
        <w:r w:rsidR="002D5C42" w:rsidRPr="002D5C42">
          <w:rPr>
            <w:rStyle w:val="Hyperlink"/>
            <w:b w:val="0"/>
            <w:bCs w:val="0"/>
          </w:rPr>
          <w:t>TABELA  – TRAJETÓRIAS POR CORRENTE E COMPONENTE (DEST-01)</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_Toc136834625 \h </w:instrText>
        </w:r>
        <w:r w:rsidR="002D5C42" w:rsidRPr="002D5C42">
          <w:rPr>
            <w:b w:val="0"/>
            <w:bCs w:val="0"/>
            <w:webHidden/>
          </w:rPr>
        </w:r>
        <w:r w:rsidR="002D5C42" w:rsidRPr="002D5C42">
          <w:rPr>
            <w:b w:val="0"/>
            <w:bCs w:val="0"/>
            <w:webHidden/>
          </w:rPr>
          <w:fldChar w:fldCharType="separate"/>
        </w:r>
        <w:r w:rsidR="0046227B">
          <w:rPr>
            <w:b w:val="0"/>
            <w:bCs w:val="0"/>
            <w:webHidden/>
          </w:rPr>
          <w:t>78</w:t>
        </w:r>
        <w:r w:rsidR="002D5C42" w:rsidRPr="002D5C42">
          <w:rPr>
            <w:b w:val="0"/>
            <w:bCs w:val="0"/>
            <w:webHidden/>
          </w:rPr>
          <w:fldChar w:fldCharType="end"/>
        </w:r>
      </w:hyperlink>
    </w:p>
    <w:p w14:paraId="64EC0983" w14:textId="7886FB40"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6" w:history="1">
        <w:r w:rsidR="002D5C42" w:rsidRPr="002D5C42">
          <w:rPr>
            <w:rStyle w:val="Hyperlink"/>
            <w:b w:val="0"/>
            <w:bCs w:val="0"/>
          </w:rPr>
          <w:t>TABELA 38 – ENTALPIAS DA CORRENTE 12</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_Toc136834626 \h </w:instrText>
        </w:r>
        <w:r w:rsidR="002D5C42" w:rsidRPr="002D5C42">
          <w:rPr>
            <w:b w:val="0"/>
            <w:bCs w:val="0"/>
            <w:webHidden/>
          </w:rPr>
        </w:r>
        <w:r w:rsidR="002D5C42" w:rsidRPr="002D5C42">
          <w:rPr>
            <w:b w:val="0"/>
            <w:bCs w:val="0"/>
            <w:webHidden/>
          </w:rPr>
          <w:fldChar w:fldCharType="separate"/>
        </w:r>
        <w:r w:rsidR="0046227B">
          <w:rPr>
            <w:b w:val="0"/>
            <w:bCs w:val="0"/>
            <w:webHidden/>
          </w:rPr>
          <w:t>79</w:t>
        </w:r>
        <w:r w:rsidR="002D5C42" w:rsidRPr="002D5C42">
          <w:rPr>
            <w:b w:val="0"/>
            <w:bCs w:val="0"/>
            <w:webHidden/>
          </w:rPr>
          <w:fldChar w:fldCharType="end"/>
        </w:r>
      </w:hyperlink>
    </w:p>
    <w:p w14:paraId="4E35D5DC" w14:textId="57300E1E"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7" w:history="1">
        <w:r w:rsidR="002D5C42" w:rsidRPr="002D5C42">
          <w:rPr>
            <w:rStyle w:val="Hyperlink"/>
            <w:b w:val="0"/>
            <w:bCs w:val="0"/>
          </w:rPr>
          <w:t>TABELA 39 – ENTALPIAS DA CORRENTE 15</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_Toc136834627 \h </w:instrText>
        </w:r>
        <w:r w:rsidR="002D5C42" w:rsidRPr="002D5C42">
          <w:rPr>
            <w:b w:val="0"/>
            <w:bCs w:val="0"/>
            <w:webHidden/>
          </w:rPr>
        </w:r>
        <w:r w:rsidR="002D5C42" w:rsidRPr="002D5C42">
          <w:rPr>
            <w:b w:val="0"/>
            <w:bCs w:val="0"/>
            <w:webHidden/>
          </w:rPr>
          <w:fldChar w:fldCharType="separate"/>
        </w:r>
        <w:r w:rsidR="0046227B">
          <w:rPr>
            <w:b w:val="0"/>
            <w:bCs w:val="0"/>
            <w:webHidden/>
          </w:rPr>
          <w:t>79</w:t>
        </w:r>
        <w:r w:rsidR="002D5C42" w:rsidRPr="002D5C42">
          <w:rPr>
            <w:b w:val="0"/>
            <w:bCs w:val="0"/>
            <w:webHidden/>
          </w:rPr>
          <w:fldChar w:fldCharType="end"/>
        </w:r>
      </w:hyperlink>
    </w:p>
    <w:p w14:paraId="025A28A6" w14:textId="6412E047" w:rsidR="002D5C42" w:rsidRP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8" w:history="1">
        <w:r w:rsidR="002D5C42" w:rsidRPr="002D5C42">
          <w:rPr>
            <w:rStyle w:val="Hyperlink"/>
            <w:b w:val="0"/>
            <w:bCs w:val="0"/>
          </w:rPr>
          <w:t>TABELA 40 – ENTALPIAS DA CORRENTE 15C</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_Toc136834628 \h </w:instrText>
        </w:r>
        <w:r w:rsidR="002D5C42" w:rsidRPr="002D5C42">
          <w:rPr>
            <w:b w:val="0"/>
            <w:bCs w:val="0"/>
            <w:webHidden/>
          </w:rPr>
        </w:r>
        <w:r w:rsidR="002D5C42" w:rsidRPr="002D5C42">
          <w:rPr>
            <w:b w:val="0"/>
            <w:bCs w:val="0"/>
            <w:webHidden/>
          </w:rPr>
          <w:fldChar w:fldCharType="separate"/>
        </w:r>
        <w:r w:rsidR="0046227B">
          <w:rPr>
            <w:b w:val="0"/>
            <w:bCs w:val="0"/>
            <w:webHidden/>
          </w:rPr>
          <w:t>79</w:t>
        </w:r>
        <w:r w:rsidR="002D5C42" w:rsidRPr="002D5C42">
          <w:rPr>
            <w:b w:val="0"/>
            <w:bCs w:val="0"/>
            <w:webHidden/>
          </w:rPr>
          <w:fldChar w:fldCharType="end"/>
        </w:r>
      </w:hyperlink>
    </w:p>
    <w:p w14:paraId="57D625F8" w14:textId="16C5A3F8" w:rsidR="002D5C42" w:rsidRDefault="00362C2E" w:rsidP="002D5C42">
      <w:pPr>
        <w:pStyle w:val="TableofFigures"/>
        <w:jc w:val="both"/>
        <w:rPr>
          <w:rFonts w:asciiTheme="minorHAnsi" w:eastAsiaTheme="minorEastAsia" w:hAnsiTheme="minorHAnsi"/>
          <w:b w:val="0"/>
          <w:bCs w:val="0"/>
          <w:kern w:val="2"/>
          <w:sz w:val="22"/>
          <w:lang w:eastAsia="pt-BR"/>
          <w14:ligatures w14:val="standardContextual"/>
        </w:rPr>
      </w:pPr>
      <w:hyperlink w:anchor="_Toc136834629" w:history="1">
        <w:r w:rsidR="002D5C42" w:rsidRPr="002D5C42">
          <w:rPr>
            <w:rStyle w:val="Hyperlink"/>
            <w:b w:val="0"/>
            <w:bCs w:val="0"/>
          </w:rPr>
          <w:t>TABELA 41 – ENTALPIAS DA CORRENTE 16</w:t>
        </w:r>
        <w:r w:rsidR="002D5C42" w:rsidRPr="002D5C42">
          <w:rPr>
            <w:rStyle w:val="Hyperlink"/>
            <w:b w:val="0"/>
            <w:bCs w:val="0"/>
          </w:rPr>
          <w:tab/>
        </w:r>
        <w:r w:rsidR="002D5C42" w:rsidRPr="002D5C42">
          <w:rPr>
            <w:b w:val="0"/>
            <w:bCs w:val="0"/>
            <w:webHidden/>
          </w:rPr>
          <w:t xml:space="preserve"> </w:t>
        </w:r>
        <w:r w:rsidR="002D5C42" w:rsidRPr="002D5C42">
          <w:rPr>
            <w:b w:val="0"/>
            <w:bCs w:val="0"/>
            <w:webHidden/>
          </w:rPr>
          <w:fldChar w:fldCharType="begin"/>
        </w:r>
        <w:r w:rsidR="002D5C42" w:rsidRPr="002D5C42">
          <w:rPr>
            <w:b w:val="0"/>
            <w:bCs w:val="0"/>
            <w:webHidden/>
          </w:rPr>
          <w:instrText xml:space="preserve"> PAGEREF _Toc136834629 \h </w:instrText>
        </w:r>
        <w:r w:rsidR="002D5C42" w:rsidRPr="002D5C42">
          <w:rPr>
            <w:b w:val="0"/>
            <w:bCs w:val="0"/>
            <w:webHidden/>
          </w:rPr>
        </w:r>
        <w:r w:rsidR="002D5C42" w:rsidRPr="002D5C42">
          <w:rPr>
            <w:b w:val="0"/>
            <w:bCs w:val="0"/>
            <w:webHidden/>
          </w:rPr>
          <w:fldChar w:fldCharType="separate"/>
        </w:r>
        <w:r w:rsidR="0046227B">
          <w:rPr>
            <w:b w:val="0"/>
            <w:bCs w:val="0"/>
            <w:webHidden/>
          </w:rPr>
          <w:t>80</w:t>
        </w:r>
        <w:r w:rsidR="002D5C42" w:rsidRPr="002D5C42">
          <w:rPr>
            <w:b w:val="0"/>
            <w:bCs w:val="0"/>
            <w:webHidden/>
          </w:rPr>
          <w:fldChar w:fldCharType="end"/>
        </w:r>
      </w:hyperlink>
    </w:p>
    <w:p w14:paraId="072862B9" w14:textId="4D7B87BE" w:rsidR="000733A4" w:rsidRDefault="005919E5" w:rsidP="007B2F73">
      <w:pPr>
        <w:spacing w:after="0"/>
        <w:jc w:val="center"/>
        <w:rPr>
          <w:rFonts w:eastAsia="Times New Roman" w:cs="Arial"/>
          <w:color w:val="000000" w:themeColor="text1"/>
          <w:szCs w:val="24"/>
        </w:rPr>
      </w:pPr>
      <w:r>
        <w:rPr>
          <w:rFonts w:eastAsia="Times New Roman" w:cs="Arial"/>
          <w:color w:val="000000" w:themeColor="text1"/>
          <w:szCs w:val="24"/>
        </w:rPr>
        <w:fldChar w:fldCharType="end"/>
      </w:r>
      <w:r w:rsidR="000770CA">
        <w:rPr>
          <w:rFonts w:eastAsia="Times New Roman" w:cs="Arial"/>
          <w:color w:val="000000" w:themeColor="text1"/>
          <w:szCs w:val="24"/>
        </w:rPr>
        <w:br w:type="page"/>
      </w:r>
    </w:p>
    <w:p w14:paraId="043E0CA6" w14:textId="479EB8CC" w:rsidR="000733A4" w:rsidRDefault="000770CA" w:rsidP="00820B69">
      <w:pPr>
        <w:pStyle w:val="Tabelas"/>
        <w:ind w:firstLine="0"/>
      </w:pPr>
      <w:r>
        <w:lastRenderedPageBreak/>
        <w:t>LISTA DE SÍMBOLOS</w:t>
      </w:r>
    </w:p>
    <w:p w14:paraId="314B0A8C" w14:textId="77777777" w:rsidR="000733A4" w:rsidRDefault="000733A4" w:rsidP="000733A4">
      <w:pPr>
        <w:pStyle w:val="Tabelas"/>
        <w:jc w:val="left"/>
      </w:pPr>
    </w:p>
    <w:p w14:paraId="0AD7D27B" w14:textId="5A803B41" w:rsidR="000733A4" w:rsidRDefault="00471CC4" w:rsidP="00A0688C">
      <w:pPr>
        <w:spacing w:after="0"/>
        <w:ind w:firstLine="0"/>
        <w:rPr>
          <w:rFonts w:eastAsiaTheme="minorEastAsia"/>
          <w:color w:val="000000" w:themeColor="text1"/>
          <w:szCs w:val="24"/>
        </w:rPr>
      </w:pPr>
      <m:oMath>
        <m:sSub>
          <m:sSubPr>
            <m:ctrlPr>
              <w:rPr>
                <w:rFonts w:ascii="Cambria Math" w:eastAsiaTheme="minorEastAsia" w:hAnsi="Cambria Math"/>
                <w:b/>
                <w:bCs/>
                <w:i/>
                <w:color w:val="000000" w:themeColor="text1"/>
                <w:szCs w:val="24"/>
              </w:rPr>
            </m:ctrlPr>
          </m:sSubPr>
          <m:e>
            <m:acc>
              <m:accPr>
                <m:chr m:val="̇"/>
                <m:ctrlPr>
                  <w:rPr>
                    <w:rFonts w:ascii="Cambria Math" w:eastAsiaTheme="minorEastAsia" w:hAnsi="Cambria Math"/>
                    <w:b/>
                    <w:bCs/>
                    <w:i/>
                    <w:color w:val="000000" w:themeColor="text1"/>
                    <w:szCs w:val="24"/>
                  </w:rPr>
                </m:ctrlPr>
              </m:accPr>
              <m:e>
                <m:r>
                  <m:rPr>
                    <m:sty m:val="bi"/>
                  </m:rPr>
                  <w:rPr>
                    <w:rFonts w:ascii="Cambria Math" w:eastAsiaTheme="minorEastAsia" w:hAnsi="Cambria Math"/>
                    <w:color w:val="000000" w:themeColor="text1"/>
                    <w:szCs w:val="24"/>
                  </w:rPr>
                  <m:t>n</m:t>
                </m:r>
              </m:e>
            </m:acc>
          </m:e>
          <m:sub>
            <m:r>
              <m:rPr>
                <m:sty m:val="bi"/>
              </m:rPr>
              <w:rPr>
                <w:rFonts w:ascii="Cambria Math" w:eastAsiaTheme="minorEastAsia" w:hAnsi="Cambria Math"/>
                <w:color w:val="000000" w:themeColor="text1"/>
                <w:szCs w:val="24"/>
              </w:rPr>
              <m:t>i,j</m:t>
            </m:r>
          </m:sub>
        </m:sSub>
      </m:oMath>
      <w:r w:rsidR="00A0688C">
        <w:rPr>
          <w:rFonts w:eastAsiaTheme="minorEastAsia"/>
          <w:color w:val="000000" w:themeColor="text1"/>
          <w:szCs w:val="24"/>
        </w:rPr>
        <w:tab/>
      </w:r>
      <w:r w:rsidR="00A35073">
        <w:rPr>
          <w:rFonts w:eastAsiaTheme="minorEastAsia"/>
          <w:color w:val="000000" w:themeColor="text1"/>
          <w:szCs w:val="24"/>
        </w:rPr>
        <w:t xml:space="preserve">   </w:t>
      </w:r>
      <w:r w:rsidR="00A35073">
        <w:rPr>
          <w:rFonts w:eastAsiaTheme="minorEastAsia"/>
          <w:color w:val="000000" w:themeColor="text1"/>
          <w:szCs w:val="24"/>
        </w:rPr>
        <w:tab/>
      </w:r>
      <w:r w:rsidR="00EB6418">
        <w:rPr>
          <w:rFonts w:eastAsiaTheme="minorEastAsia"/>
          <w:color w:val="000000" w:themeColor="text1"/>
          <w:szCs w:val="24"/>
        </w:rPr>
        <w:t>vazão molar</w:t>
      </w:r>
      <w:r w:rsidR="00AD4076">
        <w:rPr>
          <w:rFonts w:eastAsiaTheme="minorEastAsia"/>
          <w:color w:val="000000" w:themeColor="text1"/>
          <w:szCs w:val="24"/>
        </w:rPr>
        <w:t xml:space="preserve"> </w:t>
      </w:r>
      <w:r w:rsidR="0047245F">
        <w:rPr>
          <w:rFonts w:eastAsiaTheme="minorEastAsia"/>
          <w:color w:val="000000" w:themeColor="text1"/>
          <w:szCs w:val="24"/>
        </w:rPr>
        <w:t xml:space="preserve">do componente </w:t>
      </w:r>
      <w:r w:rsidR="00475080">
        <w:rPr>
          <w:rFonts w:eastAsiaTheme="minorEastAsia"/>
          <w:color w:val="000000" w:themeColor="text1"/>
          <w:szCs w:val="24"/>
        </w:rPr>
        <w:t xml:space="preserve">j na corrente </w:t>
      </w:r>
      <w:r w:rsidR="00CC13E7">
        <w:rPr>
          <w:rFonts w:eastAsiaTheme="minorEastAsia"/>
          <w:color w:val="000000" w:themeColor="text1"/>
          <w:szCs w:val="24"/>
        </w:rPr>
        <w:t>i</w:t>
      </w:r>
    </w:p>
    <w:p w14:paraId="6B29604C" w14:textId="227D14B5" w:rsidR="00D86A3C" w:rsidRPr="00D86A3C" w:rsidRDefault="00471CC4" w:rsidP="00A0688C">
      <w:pPr>
        <w:spacing w:after="0"/>
        <w:ind w:firstLine="0"/>
        <w:rPr>
          <w:rFonts w:eastAsiaTheme="minorEastAsia"/>
          <w:color w:val="000000" w:themeColor="text1"/>
          <w:szCs w:val="24"/>
        </w:rPr>
      </w:pP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n</m:t>
                </m:r>
              </m:e>
            </m:acc>
          </m:e>
          <m:sub>
            <m:r>
              <m:rPr>
                <m:sty m:val="bi"/>
              </m:rPr>
              <w:rPr>
                <w:rFonts w:ascii="Cambria Math" w:hAnsi="Cambria Math"/>
              </w:rPr>
              <m:t>i,j,k</m:t>
            </m:r>
          </m:sub>
        </m:sSub>
      </m:oMath>
      <w:r w:rsidR="00D86A3C">
        <w:rPr>
          <w:rFonts w:eastAsiaTheme="minorEastAsia"/>
          <w:color w:val="000000" w:themeColor="text1"/>
          <w:szCs w:val="24"/>
        </w:rPr>
        <w:t xml:space="preserve"> </w:t>
      </w:r>
      <w:r w:rsidR="00D86A3C">
        <w:rPr>
          <w:rFonts w:eastAsiaTheme="minorEastAsia"/>
          <w:color w:val="000000" w:themeColor="text1"/>
          <w:szCs w:val="24"/>
        </w:rPr>
        <w:tab/>
        <w:t xml:space="preserve">   </w:t>
      </w:r>
      <w:r w:rsidR="00D86A3C">
        <w:rPr>
          <w:rFonts w:eastAsiaTheme="minorEastAsia"/>
          <w:color w:val="000000" w:themeColor="text1"/>
          <w:szCs w:val="24"/>
        </w:rPr>
        <w:tab/>
        <w:t xml:space="preserve">vazão molar do componente j na corrente i </w:t>
      </w:r>
      <w:r w:rsidR="008B3D78">
        <w:rPr>
          <w:rFonts w:eastAsiaTheme="minorEastAsia"/>
          <w:color w:val="000000" w:themeColor="text1"/>
          <w:szCs w:val="24"/>
        </w:rPr>
        <w:t>por</w:t>
      </w:r>
      <w:r w:rsidR="00D86A3C">
        <w:rPr>
          <w:rFonts w:eastAsiaTheme="minorEastAsia"/>
          <w:color w:val="000000" w:themeColor="text1"/>
          <w:szCs w:val="24"/>
        </w:rPr>
        <w:t xml:space="preserve"> uma reação k</w:t>
      </w:r>
    </w:p>
    <w:p w14:paraId="020EC1C4" w14:textId="4C7E7B2F" w:rsidR="00743215" w:rsidRPr="003F56FA" w:rsidRDefault="00471CC4" w:rsidP="00A0688C">
      <w:pPr>
        <w:spacing w:after="0"/>
        <w:ind w:firstLine="0"/>
        <w:rPr>
          <w:rFonts w:eastAsia="Times New Roman" w:cs="Arial"/>
          <w:b/>
        </w:rPr>
      </w:pPr>
      <m:oMath>
        <m:sSub>
          <m:sSubPr>
            <m:ctrlPr>
              <w:rPr>
                <w:rFonts w:ascii="Cambria Math" w:eastAsiaTheme="minorEastAsia" w:hAnsi="Cambria Math"/>
                <w:b/>
                <w:bCs/>
                <w:i/>
                <w:color w:val="000000" w:themeColor="text1"/>
                <w:szCs w:val="24"/>
              </w:rPr>
            </m:ctrlPr>
          </m:sSubPr>
          <m:e>
            <m:acc>
              <m:accPr>
                <m:chr m:val="̇"/>
                <m:ctrlPr>
                  <w:rPr>
                    <w:rFonts w:ascii="Cambria Math" w:eastAsiaTheme="minorEastAsia" w:hAnsi="Cambria Math"/>
                    <w:b/>
                    <w:bCs/>
                    <w:i/>
                    <w:color w:val="000000" w:themeColor="text1"/>
                    <w:szCs w:val="24"/>
                  </w:rPr>
                </m:ctrlPr>
              </m:accPr>
              <m:e>
                <m:r>
                  <m:rPr>
                    <m:sty m:val="bi"/>
                  </m:rPr>
                  <w:rPr>
                    <w:rFonts w:ascii="Cambria Math" w:eastAsiaTheme="minorEastAsia" w:hAnsi="Cambria Math"/>
                    <w:color w:val="000000" w:themeColor="text1"/>
                    <w:szCs w:val="24"/>
                  </w:rPr>
                  <m:t>m</m:t>
                </m:r>
              </m:e>
            </m:acc>
          </m:e>
          <m:sub>
            <m:r>
              <m:rPr>
                <m:sty m:val="bi"/>
              </m:rPr>
              <w:rPr>
                <w:rFonts w:ascii="Cambria Math" w:eastAsiaTheme="minorEastAsia" w:hAnsi="Cambria Math"/>
                <w:color w:val="000000" w:themeColor="text1"/>
                <w:szCs w:val="24"/>
              </w:rPr>
              <m:t>i,j</m:t>
            </m:r>
          </m:sub>
        </m:sSub>
      </m:oMath>
      <w:r w:rsidR="00A0688C">
        <w:rPr>
          <w:rFonts w:eastAsiaTheme="minorEastAsia"/>
          <w:color w:val="000000" w:themeColor="text1"/>
          <w:szCs w:val="24"/>
        </w:rPr>
        <w:tab/>
      </w:r>
      <w:r w:rsidR="00A35073">
        <w:rPr>
          <w:rFonts w:eastAsiaTheme="minorEastAsia"/>
          <w:color w:val="000000" w:themeColor="text1"/>
          <w:szCs w:val="24"/>
        </w:rPr>
        <w:t xml:space="preserve">   </w:t>
      </w:r>
      <w:r w:rsidR="00A35073">
        <w:rPr>
          <w:rFonts w:eastAsiaTheme="minorEastAsia"/>
          <w:color w:val="000000" w:themeColor="text1"/>
          <w:szCs w:val="24"/>
        </w:rPr>
        <w:tab/>
      </w:r>
      <w:r w:rsidR="00743215">
        <w:rPr>
          <w:rFonts w:eastAsiaTheme="minorEastAsia"/>
          <w:color w:val="000000" w:themeColor="text1"/>
          <w:szCs w:val="24"/>
        </w:rPr>
        <w:t>vazão mássica</w:t>
      </w:r>
      <w:r w:rsidR="003F56FA" w:rsidRPr="003F56FA">
        <w:rPr>
          <w:rFonts w:eastAsiaTheme="minorEastAsia"/>
          <w:color w:val="000000" w:themeColor="text1"/>
          <w:szCs w:val="24"/>
        </w:rPr>
        <w:t xml:space="preserve"> </w:t>
      </w:r>
      <w:r w:rsidR="003F56FA">
        <w:rPr>
          <w:rFonts w:eastAsiaTheme="minorEastAsia"/>
          <w:color w:val="000000" w:themeColor="text1"/>
          <w:szCs w:val="24"/>
        </w:rPr>
        <w:t xml:space="preserve">do componente j na corrente </w:t>
      </w:r>
      <w:r w:rsidR="00CC13E7">
        <w:rPr>
          <w:rFonts w:eastAsiaTheme="minorEastAsia"/>
          <w:color w:val="000000" w:themeColor="text1"/>
          <w:szCs w:val="24"/>
        </w:rPr>
        <w:t>i</w:t>
      </w:r>
    </w:p>
    <w:p w14:paraId="24A1AC14" w14:textId="2655CB23" w:rsidR="00E41ED6" w:rsidRDefault="00E41ED6" w:rsidP="00A0688C">
      <w:pPr>
        <w:spacing w:after="0"/>
        <w:ind w:firstLine="0"/>
        <w:rPr>
          <w:rFonts w:eastAsiaTheme="minorEastAsia"/>
          <w:color w:val="000000" w:themeColor="text1"/>
          <w:szCs w:val="24"/>
        </w:rPr>
      </w:pPr>
      <m:oMath>
        <m:r>
          <m:rPr>
            <m:sty m:val="bi"/>
          </m:rPr>
          <w:rPr>
            <w:rFonts w:ascii="Cambria Math" w:eastAsia="Times New Roman" w:hAnsi="Cambria Math" w:cs="Arial"/>
            <w:color w:val="000000" w:themeColor="text1"/>
            <w:szCs w:val="24"/>
          </w:rPr>
          <m:t>x</m:t>
        </m:r>
      </m:oMath>
      <w:r>
        <w:rPr>
          <w:rFonts w:eastAsiaTheme="minorEastAsia"/>
          <w:b/>
          <w:bCs/>
          <w:color w:val="000000" w:themeColor="text1"/>
          <w:szCs w:val="24"/>
        </w:rPr>
        <w:t xml:space="preserve"> </w:t>
      </w:r>
      <w:r w:rsidR="00A0688C">
        <w:rPr>
          <w:rFonts w:eastAsiaTheme="minorEastAsia"/>
          <w:color w:val="000000" w:themeColor="text1"/>
          <w:szCs w:val="24"/>
        </w:rPr>
        <w:tab/>
      </w:r>
      <w:r w:rsidR="00A35073">
        <w:rPr>
          <w:rFonts w:eastAsiaTheme="minorEastAsia"/>
          <w:color w:val="000000" w:themeColor="text1"/>
          <w:szCs w:val="24"/>
        </w:rPr>
        <w:t xml:space="preserve">   </w:t>
      </w:r>
      <w:r w:rsidR="00A35073">
        <w:rPr>
          <w:rFonts w:eastAsiaTheme="minorEastAsia"/>
          <w:color w:val="000000" w:themeColor="text1"/>
          <w:szCs w:val="24"/>
        </w:rPr>
        <w:tab/>
      </w:r>
      <w:r>
        <w:rPr>
          <w:rFonts w:eastAsiaTheme="minorEastAsia"/>
          <w:color w:val="000000" w:themeColor="text1"/>
          <w:szCs w:val="24"/>
        </w:rPr>
        <w:t>fração molar</w:t>
      </w:r>
    </w:p>
    <w:p w14:paraId="3AC222EF" w14:textId="60FB5E19" w:rsidR="00E41ED6" w:rsidRDefault="00E41ED6" w:rsidP="00A0688C">
      <w:pPr>
        <w:spacing w:after="0"/>
        <w:ind w:firstLine="0"/>
        <w:rPr>
          <w:rFonts w:eastAsiaTheme="minorEastAsia"/>
          <w:color w:val="000000" w:themeColor="text1"/>
          <w:szCs w:val="24"/>
        </w:rPr>
      </w:pPr>
      <m:oMath>
        <m:r>
          <m:rPr>
            <m:sty m:val="bi"/>
          </m:rPr>
          <w:rPr>
            <w:rFonts w:ascii="Cambria Math" w:eastAsia="Times New Roman" w:hAnsi="Cambria Math" w:cs="Arial"/>
            <w:color w:val="000000" w:themeColor="text1"/>
            <w:szCs w:val="24"/>
          </w:rPr>
          <m:t>y</m:t>
        </m:r>
      </m:oMath>
      <w:r>
        <w:rPr>
          <w:rFonts w:eastAsiaTheme="minorEastAsia"/>
          <w:b/>
          <w:bCs/>
          <w:color w:val="000000" w:themeColor="text1"/>
          <w:szCs w:val="24"/>
        </w:rPr>
        <w:t xml:space="preserve"> </w:t>
      </w:r>
      <w:r w:rsidR="00A0688C">
        <w:rPr>
          <w:rFonts w:eastAsiaTheme="minorEastAsia"/>
          <w:color w:val="000000" w:themeColor="text1"/>
          <w:szCs w:val="24"/>
        </w:rPr>
        <w:tab/>
      </w:r>
      <w:r w:rsidR="00A35073">
        <w:rPr>
          <w:rFonts w:eastAsiaTheme="minorEastAsia"/>
          <w:color w:val="000000" w:themeColor="text1"/>
          <w:szCs w:val="24"/>
        </w:rPr>
        <w:t xml:space="preserve">   </w:t>
      </w:r>
      <w:r w:rsidR="00A35073">
        <w:rPr>
          <w:rFonts w:eastAsiaTheme="minorEastAsia"/>
          <w:color w:val="000000" w:themeColor="text1"/>
          <w:szCs w:val="24"/>
        </w:rPr>
        <w:tab/>
      </w:r>
      <w:r>
        <w:rPr>
          <w:rFonts w:eastAsiaTheme="minorEastAsia"/>
          <w:color w:val="000000" w:themeColor="text1"/>
          <w:szCs w:val="24"/>
        </w:rPr>
        <w:t>fração mássica</w:t>
      </w:r>
    </w:p>
    <w:p w14:paraId="4C47DA9F" w14:textId="56038B14" w:rsidR="00EB6418" w:rsidRDefault="00743215" w:rsidP="00A0688C">
      <w:pPr>
        <w:spacing w:after="0"/>
        <w:ind w:firstLine="0"/>
        <w:rPr>
          <w:rFonts w:eastAsiaTheme="minorEastAsia"/>
          <w:color w:val="000000" w:themeColor="text1"/>
          <w:szCs w:val="24"/>
        </w:rPr>
      </w:pPr>
      <m:oMath>
        <m:r>
          <m:rPr>
            <m:sty m:val="bi"/>
          </m:rPr>
          <w:rPr>
            <w:rFonts w:ascii="Cambria Math" w:eastAsia="Times New Roman" w:hAnsi="Cambria Math" w:cs="Arial"/>
            <w:color w:val="000000" w:themeColor="text1"/>
            <w:szCs w:val="24"/>
          </w:rPr>
          <m:t>MM</m:t>
        </m:r>
      </m:oMath>
      <w:r>
        <w:rPr>
          <w:rFonts w:eastAsiaTheme="minorEastAsia"/>
          <w:b/>
          <w:bCs/>
          <w:color w:val="000000" w:themeColor="text1"/>
          <w:szCs w:val="24"/>
        </w:rPr>
        <w:t xml:space="preserve"> </w:t>
      </w:r>
      <w:r w:rsidR="00A35073">
        <w:rPr>
          <w:rFonts w:eastAsiaTheme="minorEastAsia"/>
          <w:b/>
          <w:bCs/>
          <w:color w:val="000000" w:themeColor="text1"/>
          <w:szCs w:val="24"/>
        </w:rPr>
        <w:tab/>
        <w:t xml:space="preserve">   </w:t>
      </w:r>
      <w:r w:rsidR="00A35073">
        <w:rPr>
          <w:rFonts w:eastAsiaTheme="minorEastAsia"/>
          <w:b/>
          <w:bCs/>
          <w:color w:val="000000" w:themeColor="text1"/>
          <w:szCs w:val="24"/>
        </w:rPr>
        <w:tab/>
      </w:r>
      <w:r>
        <w:rPr>
          <w:rFonts w:eastAsiaTheme="minorEastAsia"/>
          <w:color w:val="000000" w:themeColor="text1"/>
          <w:szCs w:val="24"/>
        </w:rPr>
        <w:t>massa molar</w:t>
      </w:r>
    </w:p>
    <w:p w14:paraId="209B321F" w14:textId="68AD28CF" w:rsidR="008A5495" w:rsidRDefault="008A5495" w:rsidP="00A0688C">
      <w:pPr>
        <w:pStyle w:val="Tabelas"/>
        <w:ind w:firstLine="0"/>
        <w:jc w:val="left"/>
        <w:rPr>
          <w:rFonts w:eastAsiaTheme="minorEastAsia" w:cstheme="minorBidi"/>
          <w:b w:val="0"/>
          <w:bCs w:val="0"/>
        </w:rPr>
      </w:pPr>
      <m:oMath>
        <m:r>
          <m:rPr>
            <m:sty m:val="bi"/>
          </m:rPr>
          <w:rPr>
            <w:rFonts w:ascii="Cambria Math" w:hAnsi="Cambria Math"/>
          </w:rPr>
          <m:t>ξ</m:t>
        </m:r>
      </m:oMath>
      <w:r>
        <w:rPr>
          <w:rFonts w:eastAsiaTheme="minorEastAsia" w:cstheme="minorBidi"/>
        </w:rPr>
        <w:t xml:space="preserve"> </w:t>
      </w:r>
      <w:r w:rsidR="00A35073">
        <w:rPr>
          <w:rFonts w:eastAsiaTheme="minorEastAsia" w:cstheme="minorBidi"/>
          <w:b w:val="0"/>
          <w:bCs w:val="0"/>
        </w:rPr>
        <w:tab/>
        <w:t xml:space="preserve">  </w:t>
      </w:r>
      <w:r w:rsidR="00A35073">
        <w:rPr>
          <w:rFonts w:eastAsiaTheme="minorEastAsia" w:cstheme="minorBidi"/>
          <w:b w:val="0"/>
          <w:bCs w:val="0"/>
        </w:rPr>
        <w:tab/>
      </w:r>
      <w:r w:rsidRPr="008A5495">
        <w:rPr>
          <w:rFonts w:eastAsiaTheme="minorEastAsia" w:cstheme="minorBidi"/>
          <w:b w:val="0"/>
          <w:bCs w:val="0"/>
        </w:rPr>
        <w:t>grau de avanço</w:t>
      </w:r>
    </w:p>
    <w:p w14:paraId="569C62B3" w14:textId="1D32044F" w:rsidR="00CB3C64" w:rsidRPr="00CB3C64" w:rsidRDefault="00471CC4" w:rsidP="00A0688C">
      <w:pPr>
        <w:pStyle w:val="Tabelas"/>
        <w:ind w:firstLine="0"/>
        <w:jc w:val="left"/>
        <w:rPr>
          <w:rFonts w:eastAsiaTheme="minorEastAsia" w:cstheme="minorBidi"/>
          <w:b w:val="0"/>
          <w:bCs w:val="0"/>
        </w:rPr>
      </w:pPr>
      <m:oMath>
        <m:sSup>
          <m:sSupPr>
            <m:ctrlPr>
              <w:rPr>
                <w:rFonts w:ascii="Cambria Math" w:hAnsi="Cambria Math"/>
                <w:i/>
              </w:rPr>
            </m:ctrlPr>
          </m:sSupPr>
          <m:e>
            <m:r>
              <m:rPr>
                <m:sty m:val="bi"/>
              </m:rPr>
              <w:rPr>
                <w:rFonts w:ascii="Cambria Math" w:hAnsi="Cambria Math"/>
              </w:rPr>
              <m:t>Ag</m:t>
            </m:r>
          </m:e>
          <m:sup>
            <m:r>
              <m:rPr>
                <m:sty m:val="bi"/>
              </m:rPr>
              <w:rPr>
                <w:rFonts w:ascii="Cambria Math" w:hAnsi="Cambria Math"/>
              </w:rPr>
              <m:t>0</m:t>
            </m:r>
          </m:sup>
        </m:sSup>
      </m:oMath>
      <w:r w:rsidR="00CB3C64">
        <w:rPr>
          <w:rFonts w:eastAsiaTheme="minorEastAsia" w:cstheme="minorBidi"/>
        </w:rPr>
        <w:tab/>
      </w:r>
      <w:r w:rsidR="00CB3C64">
        <w:rPr>
          <w:rFonts w:eastAsiaTheme="minorEastAsia" w:cstheme="minorBidi"/>
        </w:rPr>
        <w:tab/>
      </w:r>
      <w:r w:rsidR="00CB3C64">
        <w:rPr>
          <w:rFonts w:eastAsiaTheme="minorEastAsia" w:cstheme="minorBidi"/>
          <w:b w:val="0"/>
          <w:bCs w:val="0"/>
        </w:rPr>
        <w:t>prata metálica</w:t>
      </w:r>
    </w:p>
    <w:p w14:paraId="1C762C5C" w14:textId="4EBB79B5" w:rsidR="000733A4" w:rsidRPr="00E41ED6" w:rsidRDefault="00471CC4"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4</m:t>
            </m:r>
          </m:sub>
        </m:sSub>
        <m:r>
          <m:rPr>
            <m:sty m:val="bi"/>
          </m:rPr>
          <w:rPr>
            <w:rFonts w:ascii="Cambria Math" w:hAnsi="Cambria Math"/>
          </w:rPr>
          <m:t>O</m:t>
        </m:r>
      </m:oMath>
      <w:r w:rsidR="00A35073">
        <w:t xml:space="preserve">  </w:t>
      </w:r>
      <w:r w:rsidR="00A35073">
        <w:tab/>
      </w:r>
      <w:r w:rsidR="00E41ED6" w:rsidRPr="00E41ED6">
        <w:rPr>
          <w:b w:val="0"/>
          <w:bCs w:val="0"/>
        </w:rPr>
        <w:t>óxido de etileno</w:t>
      </w:r>
    </w:p>
    <w:p w14:paraId="52436A22" w14:textId="1FCE7717" w:rsidR="000733A4" w:rsidRDefault="00471CC4"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oMath>
      <w:r w:rsidR="00E41ED6">
        <w:t xml:space="preserve"> </w:t>
      </w:r>
      <w:r w:rsidR="00A35073">
        <w:rPr>
          <w:b w:val="0"/>
          <w:bCs w:val="0"/>
        </w:rPr>
        <w:tab/>
        <w:t xml:space="preserve">  </w:t>
      </w:r>
      <w:r w:rsidR="00A35073">
        <w:rPr>
          <w:b w:val="0"/>
          <w:bCs w:val="0"/>
        </w:rPr>
        <w:tab/>
      </w:r>
      <w:r w:rsidR="00E41ED6">
        <w:rPr>
          <w:b w:val="0"/>
          <w:bCs w:val="0"/>
        </w:rPr>
        <w:t>gás nitrogênio</w:t>
      </w:r>
    </w:p>
    <w:p w14:paraId="10ED5B48" w14:textId="66A9EBF8" w:rsidR="00E41ED6" w:rsidRDefault="00471CC4"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O</m:t>
            </m:r>
          </m:e>
          <m:sub>
            <m:r>
              <m:rPr>
                <m:sty m:val="bi"/>
              </m:rPr>
              <w:rPr>
                <w:rFonts w:ascii="Cambria Math" w:hAnsi="Cambria Math"/>
              </w:rPr>
              <m:t>2</m:t>
            </m:r>
          </m:sub>
        </m:sSub>
      </m:oMath>
      <w:r w:rsidR="00A35073">
        <w:tab/>
        <w:t xml:space="preserve">  </w:t>
      </w:r>
      <w:r w:rsidR="00A35073">
        <w:tab/>
      </w:r>
      <w:r w:rsidR="00E41ED6">
        <w:rPr>
          <w:b w:val="0"/>
          <w:bCs w:val="0"/>
        </w:rPr>
        <w:t>gás oxigênio</w:t>
      </w:r>
    </w:p>
    <w:p w14:paraId="58B5F0D4" w14:textId="03E79774" w:rsidR="00E41ED6" w:rsidRDefault="00471CC4"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4</m:t>
            </m:r>
          </m:sub>
        </m:sSub>
      </m:oMath>
      <w:r w:rsidR="008A5495" w:rsidRPr="00E41ED6">
        <w:t xml:space="preserve"> </w:t>
      </w:r>
      <w:r w:rsidR="00A35073">
        <w:rPr>
          <w:b w:val="0"/>
          <w:bCs w:val="0"/>
        </w:rPr>
        <w:tab/>
        <w:t xml:space="preserve">  </w:t>
      </w:r>
      <w:r w:rsidR="00A35073">
        <w:rPr>
          <w:b w:val="0"/>
          <w:bCs w:val="0"/>
        </w:rPr>
        <w:tab/>
      </w:r>
      <w:r w:rsidR="008A5495" w:rsidRPr="00E41ED6">
        <w:rPr>
          <w:b w:val="0"/>
          <w:bCs w:val="0"/>
        </w:rPr>
        <w:t>etileno</w:t>
      </w:r>
    </w:p>
    <w:p w14:paraId="03D52EC4" w14:textId="5DD65E2C" w:rsidR="008A5495" w:rsidRDefault="00471CC4"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CO</m:t>
            </m:r>
          </m:e>
          <m:sub>
            <m:r>
              <m:rPr>
                <m:sty m:val="bi"/>
              </m:rPr>
              <w:rPr>
                <w:rFonts w:ascii="Cambria Math" w:hAnsi="Cambria Math"/>
              </w:rPr>
              <m:t>2</m:t>
            </m:r>
          </m:sub>
        </m:sSub>
      </m:oMath>
      <w:r w:rsidR="008A5495">
        <w:t xml:space="preserve"> </w:t>
      </w:r>
      <w:r w:rsidR="00A35073">
        <w:rPr>
          <w:b w:val="0"/>
          <w:bCs w:val="0"/>
        </w:rPr>
        <w:tab/>
        <w:t xml:space="preserve">  </w:t>
      </w:r>
      <w:r w:rsidR="00A35073">
        <w:rPr>
          <w:b w:val="0"/>
          <w:bCs w:val="0"/>
        </w:rPr>
        <w:tab/>
      </w:r>
      <w:r w:rsidR="008A5495">
        <w:rPr>
          <w:b w:val="0"/>
          <w:bCs w:val="0"/>
        </w:rPr>
        <w:t>dióxido de carbono</w:t>
      </w:r>
    </w:p>
    <w:p w14:paraId="35E1BD9B" w14:textId="08D7E770" w:rsidR="008A5495" w:rsidRDefault="00471CC4"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oMath>
      <w:r w:rsidR="00A35073">
        <w:t xml:space="preserve">    </w:t>
      </w:r>
      <w:r w:rsidR="008A5495" w:rsidRPr="00E41ED6">
        <w:rPr>
          <w:b w:val="0"/>
          <w:bCs w:val="0"/>
        </w:rPr>
        <w:t xml:space="preserve"> </w:t>
      </w:r>
      <w:r w:rsidR="00A35073">
        <w:rPr>
          <w:b w:val="0"/>
          <w:bCs w:val="0"/>
        </w:rPr>
        <w:tab/>
      </w:r>
      <w:r w:rsidR="008A5495">
        <w:rPr>
          <w:b w:val="0"/>
          <w:bCs w:val="0"/>
        </w:rPr>
        <w:t>água</w:t>
      </w:r>
    </w:p>
    <w:p w14:paraId="3BFB177D" w14:textId="72B0EF44" w:rsidR="008A5495" w:rsidRDefault="00471CC4" w:rsidP="00A0688C">
      <w:pPr>
        <w:pStyle w:val="Tabelas"/>
        <w:ind w:firstLine="0"/>
        <w:jc w:val="left"/>
        <w:rPr>
          <w:b w:val="0"/>
          <w:bCs w:val="0"/>
        </w:rPr>
      </w:pPr>
      <m:oMath>
        <m:sSub>
          <m:sSubPr>
            <m:ctrlPr>
              <w:rPr>
                <w:rFonts w:ascii="Cambria Math" w:hAnsi="Cambria Math"/>
                <w:i/>
              </w:rPr>
            </m:ctrlPr>
          </m:sSubPr>
          <m:e>
            <m:r>
              <m:rPr>
                <m:sty m:val="bi"/>
              </m:rPr>
              <w:rPr>
                <w:rFonts w:ascii="Cambria Math" w:hAnsi="Cambria Math"/>
              </w:rPr>
              <m:t>CH</m:t>
            </m:r>
          </m:e>
          <m:sub>
            <m:r>
              <m:rPr>
                <m:sty m:val="bi"/>
              </m:rPr>
              <w:rPr>
                <w:rFonts w:ascii="Cambria Math" w:hAnsi="Cambria Math"/>
              </w:rPr>
              <m:t>3</m:t>
            </m:r>
          </m:sub>
        </m:sSub>
        <m:r>
          <m:rPr>
            <m:sty m:val="bi"/>
          </m:rPr>
          <w:rPr>
            <w:rFonts w:ascii="Cambria Math" w:hAnsi="Cambria Math"/>
          </w:rPr>
          <m:t>CHO</m:t>
        </m:r>
      </m:oMath>
      <w:r w:rsidR="00A35073">
        <w:tab/>
      </w:r>
      <w:r w:rsidR="008A5495">
        <w:rPr>
          <w:b w:val="0"/>
          <w:bCs w:val="0"/>
        </w:rPr>
        <w:t>acetaldeído</w:t>
      </w:r>
    </w:p>
    <w:p w14:paraId="417C881E" w14:textId="3DF48415" w:rsidR="005C3A70" w:rsidRPr="005E7F0B" w:rsidRDefault="005C3A70" w:rsidP="00A0688C">
      <w:pPr>
        <w:pStyle w:val="Tabelas"/>
        <w:ind w:firstLine="0"/>
        <w:jc w:val="left"/>
        <w:rPr>
          <w:b w:val="0"/>
        </w:rPr>
      </w:pPr>
      <w:r w:rsidRPr="00D80380">
        <w:rPr>
          <w:rFonts w:ascii="Cambria Math" w:hAnsi="Cambria Math"/>
          <w:i/>
          <w:iCs/>
        </w:rPr>
        <w:t>H</w:t>
      </w:r>
      <w:r w:rsidR="004D7A6E" w:rsidRPr="00D80380">
        <w:rPr>
          <w:rFonts w:ascii="Cambria Math" w:hAnsi="Cambria Math"/>
          <w:i/>
          <w:iCs/>
        </w:rPr>
        <w:tab/>
      </w:r>
      <w:r w:rsidR="004D7A6E" w:rsidRPr="00D80380">
        <w:rPr>
          <w:rFonts w:ascii="Cambria Math" w:hAnsi="Cambria Math"/>
          <w:i/>
          <w:iCs/>
        </w:rPr>
        <w:tab/>
      </w:r>
      <w:r w:rsidR="005E7F0B">
        <w:rPr>
          <w:b w:val="0"/>
          <w:bCs w:val="0"/>
        </w:rPr>
        <w:t>entalpia</w:t>
      </w:r>
    </w:p>
    <w:p w14:paraId="0011595F" w14:textId="7E71097F" w:rsidR="005E7F0B" w:rsidRPr="005E7F0B" w:rsidRDefault="005C3A70" w:rsidP="00A0688C">
      <w:pPr>
        <w:pStyle w:val="Tabelas"/>
        <w:ind w:firstLine="0"/>
        <w:jc w:val="left"/>
        <w:rPr>
          <w:b w:val="0"/>
          <w:bCs w:val="0"/>
        </w:rPr>
      </w:pPr>
      <w:r w:rsidRPr="00D80380">
        <w:rPr>
          <w:rFonts w:ascii="Cambria Math" w:hAnsi="Cambria Math"/>
          <w:i/>
          <w:iCs/>
        </w:rPr>
        <w:t>U</w:t>
      </w:r>
      <w:r w:rsidR="005E7F0B">
        <w:rPr>
          <w:rFonts w:ascii="Cambria Math" w:hAnsi="Cambria Math"/>
          <w:i/>
          <w:iCs/>
        </w:rPr>
        <w:tab/>
      </w:r>
      <w:r w:rsidR="005E7F0B">
        <w:rPr>
          <w:rFonts w:ascii="Cambria Math" w:hAnsi="Cambria Math"/>
          <w:i/>
          <w:iCs/>
        </w:rPr>
        <w:tab/>
      </w:r>
      <w:r w:rsidR="005E7F0B" w:rsidRPr="005E7F0B">
        <w:rPr>
          <w:b w:val="0"/>
          <w:bCs w:val="0"/>
        </w:rPr>
        <w:t>energia interna</w:t>
      </w:r>
    </w:p>
    <w:p w14:paraId="3F1C22E4" w14:textId="2D13ECF1" w:rsidR="005C3A70" w:rsidRPr="00AC4FE8" w:rsidRDefault="006E62D1" w:rsidP="00A0688C">
      <w:pPr>
        <w:pStyle w:val="Tabelas"/>
        <w:ind w:firstLine="0"/>
        <w:jc w:val="left"/>
        <w:rPr>
          <w:b w:val="0"/>
          <w:bCs w:val="0"/>
        </w:rPr>
      </w:pPr>
      <w:r w:rsidRPr="00D80380">
        <w:rPr>
          <w:rFonts w:ascii="Cambria Math" w:hAnsi="Cambria Math"/>
          <w:i/>
          <w:iCs/>
        </w:rPr>
        <w:t>V</w:t>
      </w:r>
      <w:r w:rsidR="005E7F0B">
        <w:rPr>
          <w:rFonts w:ascii="Cambria Math" w:hAnsi="Cambria Math"/>
          <w:i/>
          <w:iCs/>
        </w:rPr>
        <w:tab/>
      </w:r>
      <w:r w:rsidR="005E7F0B">
        <w:rPr>
          <w:rFonts w:ascii="Cambria Math" w:hAnsi="Cambria Math"/>
          <w:i/>
          <w:iCs/>
        </w:rPr>
        <w:tab/>
      </w:r>
      <w:r w:rsidR="005E7F0B" w:rsidRPr="00AC4FE8">
        <w:rPr>
          <w:b w:val="0"/>
          <w:bCs w:val="0"/>
        </w:rPr>
        <w:t>volume</w:t>
      </w:r>
    </w:p>
    <w:p w14:paraId="6D41EC14" w14:textId="6AAF7CBE" w:rsidR="006E62D1" w:rsidRPr="00AC4FE8" w:rsidRDefault="00211DC0" w:rsidP="00A0688C">
      <w:pPr>
        <w:pStyle w:val="Tabelas"/>
        <w:ind w:firstLine="0"/>
        <w:jc w:val="left"/>
        <w:rPr>
          <w:b w:val="0"/>
        </w:rPr>
      </w:pPr>
      <m:oMath>
        <m:r>
          <m:rPr>
            <m:sty m:val="bi"/>
          </m:rPr>
          <w:rPr>
            <w:rFonts w:ascii="Cambria Math" w:hAnsi="Cambria Math"/>
          </w:rPr>
          <m:t>ω</m:t>
        </m:r>
      </m:oMath>
      <w:r w:rsidR="005E7F0B">
        <w:rPr>
          <w:rFonts w:ascii="Cambria Math" w:hAnsi="Cambria Math"/>
          <w:i/>
        </w:rPr>
        <w:tab/>
      </w:r>
      <w:r w:rsidR="005E7F0B">
        <w:rPr>
          <w:rFonts w:ascii="Cambria Math" w:hAnsi="Cambria Math"/>
          <w:i/>
        </w:rPr>
        <w:tab/>
      </w:r>
      <w:r w:rsidR="005E7F0B" w:rsidRPr="00AC4FE8">
        <w:rPr>
          <w:b w:val="0"/>
          <w:bCs w:val="0"/>
        </w:rPr>
        <w:t>fator acêntrico</w:t>
      </w:r>
    </w:p>
    <w:p w14:paraId="53C989E4" w14:textId="0902EA03" w:rsidR="00D80380" w:rsidRPr="00371EA5" w:rsidRDefault="00471CC4" w:rsidP="00A0688C">
      <w:pPr>
        <w:pStyle w:val="Tabelas"/>
        <w:ind w:firstLine="0"/>
        <w:jc w:val="left"/>
        <w:rPr>
          <w:rFonts w:ascii="Cambria Math" w:hAnsi="Cambria Math"/>
          <w:i/>
        </w:rPr>
      </w:pPr>
      <m:oMath>
        <m:sSubSup>
          <m:sSubSupPr>
            <m:ctrlPr>
              <w:rPr>
                <w:rFonts w:ascii="Cambria Math" w:hAnsi="Cambria Math"/>
                <w:i/>
                <w:iCs/>
              </w:rPr>
            </m:ctrlPr>
          </m:sSubSupPr>
          <m:e>
            <m:r>
              <m:rPr>
                <m:sty m:val="bi"/>
              </m:rPr>
              <w:rPr>
                <w:rFonts w:ascii="Cambria Math" w:hAnsi="Cambria Math"/>
              </w:rPr>
              <m:t>c</m:t>
            </m:r>
          </m:e>
          <m:sub>
            <m:r>
              <m:rPr>
                <m:sty m:val="bi"/>
              </m:rPr>
              <w:rPr>
                <w:rFonts w:ascii="Cambria Math" w:hAnsi="Cambria Math"/>
              </w:rPr>
              <m:t>p</m:t>
            </m:r>
          </m:sub>
          <m:sup>
            <m:r>
              <m:rPr>
                <m:sty m:val="bi"/>
              </m:rPr>
              <w:rPr>
                <w:rFonts w:ascii="Cambria Math" w:hAnsi="Cambria Math"/>
              </w:rPr>
              <m:t>gi</m:t>
            </m:r>
          </m:sup>
        </m:sSubSup>
      </m:oMath>
      <w:r w:rsidR="005E7F0B">
        <w:rPr>
          <w:rFonts w:ascii="Cambria Math" w:hAnsi="Cambria Math"/>
          <w:i/>
          <w:iCs/>
        </w:rPr>
        <w:tab/>
      </w:r>
      <w:r w:rsidR="005E7F0B">
        <w:rPr>
          <w:rFonts w:ascii="Cambria Math" w:hAnsi="Cambria Math"/>
          <w:i/>
          <w:iCs/>
        </w:rPr>
        <w:tab/>
      </w:r>
      <w:r w:rsidR="005E7F0B" w:rsidRPr="00AC4FE8">
        <w:rPr>
          <w:b w:val="0"/>
          <w:bCs w:val="0"/>
        </w:rPr>
        <w:t>calor específico de gás ideal a pressão constante</w:t>
      </w:r>
    </w:p>
    <w:p w14:paraId="14FC332D" w14:textId="7411DF6D" w:rsidR="00371EA5" w:rsidRPr="00AC4FE8" w:rsidRDefault="00471CC4" w:rsidP="00A0688C">
      <w:pPr>
        <w:pStyle w:val="Tabelas"/>
        <w:ind w:firstLine="0"/>
        <w:jc w:val="left"/>
        <w:rPr>
          <w:b w:val="0"/>
        </w:rPr>
      </w:pPr>
      <m:oMath>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c</m:t>
            </m:r>
          </m:sub>
        </m:sSub>
      </m:oMath>
      <w:r w:rsidR="005E7F0B">
        <w:rPr>
          <w:rFonts w:ascii="Cambria Math" w:hAnsi="Cambria Math"/>
          <w:i/>
          <w:iCs/>
        </w:rPr>
        <w:tab/>
      </w:r>
      <w:r w:rsidR="005E7F0B">
        <w:rPr>
          <w:rFonts w:ascii="Cambria Math" w:hAnsi="Cambria Math"/>
          <w:i/>
          <w:iCs/>
        </w:rPr>
        <w:tab/>
      </w:r>
      <w:r w:rsidR="005E7F0B" w:rsidRPr="00AC4FE8">
        <w:rPr>
          <w:b w:val="0"/>
          <w:bCs w:val="0"/>
        </w:rPr>
        <w:t>temperatura crítica</w:t>
      </w:r>
    </w:p>
    <w:p w14:paraId="37CEBC85" w14:textId="5CDDA481" w:rsidR="00371EA5" w:rsidRPr="00AC4FE8" w:rsidRDefault="00471CC4" w:rsidP="00A0688C">
      <w:pPr>
        <w:pStyle w:val="Tabelas"/>
        <w:ind w:firstLine="0"/>
        <w:jc w:val="left"/>
        <w:rPr>
          <w:b w:val="0"/>
        </w:rPr>
      </w:pPr>
      <m:oMath>
        <m:sSub>
          <m:sSubPr>
            <m:ctrlPr>
              <w:rPr>
                <w:rFonts w:ascii="Cambria Math" w:hAnsi="Cambria Math"/>
                <w:i/>
                <w:iCs/>
              </w:rPr>
            </m:ctrlPr>
          </m:sSubPr>
          <m:e>
            <m:r>
              <m:rPr>
                <m:sty m:val="bi"/>
              </m:rPr>
              <w:rPr>
                <w:rFonts w:ascii="Cambria Math" w:hAnsi="Cambria Math"/>
              </w:rPr>
              <m:t>P</m:t>
            </m:r>
          </m:e>
          <m:sub>
            <m:r>
              <m:rPr>
                <m:sty m:val="bi"/>
              </m:rPr>
              <w:rPr>
                <w:rFonts w:ascii="Cambria Math" w:hAnsi="Cambria Math"/>
              </w:rPr>
              <m:t>c</m:t>
            </m:r>
          </m:sub>
        </m:sSub>
      </m:oMath>
      <w:r w:rsidR="005E7F0B">
        <w:rPr>
          <w:rFonts w:ascii="Cambria Math" w:hAnsi="Cambria Math"/>
          <w:i/>
          <w:iCs/>
        </w:rPr>
        <w:tab/>
      </w:r>
      <w:r w:rsidR="005E7F0B">
        <w:rPr>
          <w:rFonts w:ascii="Cambria Math" w:hAnsi="Cambria Math"/>
          <w:i/>
          <w:iCs/>
        </w:rPr>
        <w:tab/>
      </w:r>
      <w:r w:rsidR="005E7F0B" w:rsidRPr="00AC4FE8">
        <w:rPr>
          <w:b w:val="0"/>
          <w:bCs w:val="0"/>
        </w:rPr>
        <w:t>pressão crítica</w:t>
      </w:r>
    </w:p>
    <w:p w14:paraId="7AADB323" w14:textId="54A5FF79" w:rsidR="00371EA5" w:rsidRPr="00AC4FE8" w:rsidRDefault="00471CC4" w:rsidP="00A0688C">
      <w:pPr>
        <w:pStyle w:val="Tabelas"/>
        <w:ind w:firstLine="0"/>
        <w:jc w:val="left"/>
        <w:rPr>
          <w:b w:val="0"/>
        </w:rPr>
      </w:pPr>
      <m:oMath>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b</m:t>
            </m:r>
          </m:sub>
        </m:sSub>
      </m:oMath>
      <w:r w:rsidR="005E7F0B">
        <w:rPr>
          <w:rFonts w:ascii="Cambria Math" w:hAnsi="Cambria Math"/>
          <w:i/>
          <w:iCs/>
        </w:rPr>
        <w:tab/>
      </w:r>
      <w:r w:rsidR="005E7F0B">
        <w:rPr>
          <w:rFonts w:ascii="Cambria Math" w:hAnsi="Cambria Math"/>
          <w:i/>
          <w:iCs/>
        </w:rPr>
        <w:tab/>
      </w:r>
      <w:r w:rsidR="005E7F0B" w:rsidRPr="00AC4FE8">
        <w:rPr>
          <w:b w:val="0"/>
          <w:bCs w:val="0"/>
        </w:rPr>
        <w:t>temperatura normal de ebulição</w:t>
      </w:r>
    </w:p>
    <w:p w14:paraId="77985CE1" w14:textId="4327B6DC" w:rsidR="00371EA5" w:rsidRDefault="00211DC0" w:rsidP="00A0688C">
      <w:pPr>
        <w:pStyle w:val="Tabelas"/>
        <w:ind w:firstLine="0"/>
        <w:jc w:val="left"/>
        <w:rPr>
          <w:b w:val="0"/>
          <w:bCs w:val="0"/>
        </w:rPr>
      </w:pPr>
      <m:oMath>
        <m:r>
          <m:rPr>
            <m:sty m:val="bi"/>
          </m:rPr>
          <w:rPr>
            <w:rFonts w:ascii="Cambria Math" w:hAnsi="Cambria Math"/>
          </w:rPr>
          <m:t>R</m:t>
        </m:r>
      </m:oMath>
      <w:r w:rsidR="005E7F0B">
        <w:rPr>
          <w:rFonts w:ascii="Cambria Math" w:hAnsi="Cambria Math"/>
          <w:i/>
          <w:iCs/>
        </w:rPr>
        <w:tab/>
      </w:r>
      <w:r w:rsidR="005E7F0B">
        <w:rPr>
          <w:rFonts w:ascii="Cambria Math" w:hAnsi="Cambria Math"/>
          <w:i/>
          <w:iCs/>
        </w:rPr>
        <w:tab/>
      </w:r>
      <w:r w:rsidR="005E7F0B" w:rsidRPr="00AC4FE8">
        <w:rPr>
          <w:b w:val="0"/>
          <w:bCs w:val="0"/>
        </w:rPr>
        <w:t>constante universal dos gases</w:t>
      </w:r>
    </w:p>
    <w:p w14:paraId="7F3A7791" w14:textId="49EB9BA0" w:rsidR="00D54063" w:rsidRPr="00AC4FE8" w:rsidRDefault="00471CC4" w:rsidP="00A0688C">
      <w:pPr>
        <w:pStyle w:val="Tabelas"/>
        <w:ind w:firstLine="0"/>
        <w:jc w:val="left"/>
        <w:rPr>
          <w:b w:val="0"/>
        </w:rPr>
      </w:pPr>
      <m:oMath>
        <m:sSub>
          <m:sSubPr>
            <m:ctrlPr>
              <w:rPr>
                <w:rFonts w:ascii="Cambria Math" w:hAnsi="Cambria Math"/>
                <w:i/>
                <w:iCs/>
              </w:rPr>
            </m:ctrlPr>
          </m:sSubPr>
          <m:e>
            <m:r>
              <m:rPr>
                <m:sty m:val="bi"/>
              </m:rPr>
              <w:rPr>
                <w:rFonts w:ascii="Cambria Math" w:hAnsi="Cambria Math"/>
              </w:rPr>
              <m:t>H</m:t>
            </m:r>
          </m:e>
          <m:sub>
            <m:r>
              <m:rPr>
                <m:sty m:val="bi"/>
              </m:rPr>
              <w:rPr>
                <w:rFonts w:ascii="Cambria Math" w:hAnsi="Cambria Math"/>
              </w:rPr>
              <m:t>m</m:t>
            </m:r>
          </m:sub>
        </m:sSub>
      </m:oMath>
      <w:r w:rsidR="00D54063">
        <w:rPr>
          <w:rFonts w:ascii="Cambria Math" w:hAnsi="Cambria Math"/>
          <w:i/>
          <w:iCs/>
        </w:rPr>
        <w:tab/>
      </w:r>
      <w:r w:rsidR="00D54063">
        <w:rPr>
          <w:rFonts w:ascii="Cambria Math" w:hAnsi="Cambria Math"/>
          <w:i/>
          <w:iCs/>
        </w:rPr>
        <w:tab/>
      </w:r>
      <w:r w:rsidR="00D54063" w:rsidRPr="00AC4FE8">
        <w:rPr>
          <w:b w:val="0"/>
          <w:bCs w:val="0"/>
        </w:rPr>
        <w:t xml:space="preserve">entalpia </w:t>
      </w:r>
      <w:r w:rsidR="00D54063">
        <w:rPr>
          <w:b w:val="0"/>
          <w:bCs w:val="0"/>
        </w:rPr>
        <w:t>molar de um componente</w:t>
      </w:r>
    </w:p>
    <w:p w14:paraId="602328E8" w14:textId="63E0495B" w:rsidR="00A950DB" w:rsidRPr="00AC4FE8" w:rsidRDefault="00471CC4" w:rsidP="00A0688C">
      <w:pPr>
        <w:pStyle w:val="Tabelas"/>
        <w:ind w:firstLine="0"/>
        <w:jc w:val="left"/>
        <w:rPr>
          <w:b w:val="0"/>
        </w:rPr>
      </w:pPr>
      <m:oMath>
        <m:sSup>
          <m:sSupPr>
            <m:ctrlPr>
              <w:rPr>
                <w:rFonts w:ascii="Cambria Math" w:hAnsi="Cambria Math"/>
                <w:i/>
                <w:iCs/>
              </w:rPr>
            </m:ctrlPr>
          </m:sSupPr>
          <m:e>
            <m:r>
              <m:rPr>
                <m:sty m:val="bi"/>
              </m:rPr>
              <w:rPr>
                <w:rFonts w:ascii="Cambria Math" w:hAnsi="Cambria Math"/>
              </w:rPr>
              <m:t>H</m:t>
            </m:r>
          </m:e>
          <m:sup>
            <m:r>
              <m:rPr>
                <m:sty m:val="bi"/>
              </m:rPr>
              <w:rPr>
                <w:rFonts w:ascii="Cambria Math" w:hAnsi="Cambria Math"/>
              </w:rPr>
              <m:t>gi</m:t>
            </m:r>
          </m:sup>
        </m:sSup>
      </m:oMath>
      <w:r w:rsidR="005E7F0B">
        <w:rPr>
          <w:rFonts w:ascii="Cambria Math" w:hAnsi="Cambria Math"/>
          <w:i/>
          <w:iCs/>
        </w:rPr>
        <w:tab/>
      </w:r>
      <w:r w:rsidR="005E7F0B">
        <w:rPr>
          <w:rFonts w:ascii="Cambria Math" w:hAnsi="Cambria Math"/>
          <w:i/>
          <w:iCs/>
        </w:rPr>
        <w:tab/>
      </w:r>
      <w:r w:rsidR="005E7F0B" w:rsidRPr="00AC4FE8">
        <w:rPr>
          <w:b w:val="0"/>
          <w:bCs w:val="0"/>
        </w:rPr>
        <w:t>entalpia relacionada a mudança de temperatura em gás ideal</w:t>
      </w:r>
    </w:p>
    <w:p w14:paraId="24B1667E" w14:textId="7B1594AF" w:rsidR="003366FE" w:rsidRPr="00AC4FE8" w:rsidRDefault="00471CC4" w:rsidP="00A0688C">
      <w:pPr>
        <w:pStyle w:val="Tabelas"/>
        <w:ind w:firstLine="0"/>
        <w:jc w:val="left"/>
        <w:rPr>
          <w:b w:val="0"/>
        </w:rPr>
      </w:pPr>
      <m:oMath>
        <m:sSup>
          <m:sSupPr>
            <m:ctrlPr>
              <w:rPr>
                <w:rFonts w:ascii="Cambria Math" w:hAnsi="Cambria Math"/>
                <w:i/>
                <w:iCs/>
              </w:rPr>
            </m:ctrlPr>
          </m:sSupPr>
          <m:e>
            <m:bar>
              <m:barPr>
                <m:ctrlPr>
                  <w:rPr>
                    <w:rFonts w:ascii="Cambria Math" w:hAnsi="Cambria Math"/>
                    <w:i/>
                  </w:rPr>
                </m:ctrlPr>
              </m:barPr>
              <m:e>
                <m:r>
                  <m:rPr>
                    <m:sty m:val="bi"/>
                  </m:rPr>
                  <w:rPr>
                    <w:rFonts w:ascii="Cambria Math" w:hAnsi="Cambria Math"/>
                  </w:rPr>
                  <m:t>H</m:t>
                </m:r>
              </m:e>
            </m:bar>
          </m:e>
          <m:sup>
            <m:r>
              <m:rPr>
                <m:sty m:val="bi"/>
              </m:rPr>
              <w:rPr>
                <w:rFonts w:ascii="Cambria Math" w:hAnsi="Cambria Math"/>
              </w:rPr>
              <m:t>R</m:t>
            </m:r>
          </m:sup>
        </m:sSup>
      </m:oMath>
      <w:r w:rsidR="005E7F0B">
        <w:rPr>
          <w:rFonts w:ascii="Cambria Math" w:hAnsi="Cambria Math"/>
          <w:i/>
          <w:iCs/>
        </w:rPr>
        <w:tab/>
      </w:r>
      <w:r w:rsidR="005E7F0B">
        <w:rPr>
          <w:rFonts w:ascii="Cambria Math" w:hAnsi="Cambria Math"/>
          <w:i/>
          <w:iCs/>
        </w:rPr>
        <w:tab/>
      </w:r>
      <w:r w:rsidR="005E7F0B" w:rsidRPr="00AC4FE8">
        <w:rPr>
          <w:b w:val="0"/>
          <w:bCs w:val="0"/>
        </w:rPr>
        <w:t>entalpia residual</w:t>
      </w:r>
    </w:p>
    <w:p w14:paraId="09D96456" w14:textId="04A07175" w:rsidR="00741B20" w:rsidRPr="00AC4FE8" w:rsidRDefault="00471CC4" w:rsidP="00A0688C">
      <w:pPr>
        <w:pStyle w:val="Tabelas"/>
        <w:ind w:firstLine="0"/>
        <w:jc w:val="left"/>
        <w:rPr>
          <w:b w:val="0"/>
        </w:rPr>
      </w:pPr>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cond</m:t>
            </m:r>
          </m:sub>
        </m:sSub>
      </m:oMath>
      <w:r w:rsidR="005E7F0B" w:rsidRPr="00AC4FE8">
        <w:rPr>
          <w:b w:val="0"/>
          <w:bCs w:val="0"/>
        </w:rPr>
        <w:tab/>
      </w:r>
      <w:r w:rsidR="005E7F0B" w:rsidRPr="00AC4FE8">
        <w:rPr>
          <w:b w:val="0"/>
          <w:bCs w:val="0"/>
        </w:rPr>
        <w:tab/>
        <w:t>entalpia de condensação</w:t>
      </w:r>
    </w:p>
    <w:p w14:paraId="1BF1F615" w14:textId="377A6169" w:rsidR="0038488D" w:rsidRPr="00AC4FE8" w:rsidRDefault="00471CC4" w:rsidP="0038488D">
      <w:pPr>
        <w:pStyle w:val="Tabelas"/>
        <w:ind w:firstLine="0"/>
        <w:jc w:val="left"/>
        <w:rPr>
          <w:b w:val="0"/>
        </w:rPr>
      </w:pPr>
      <m:oMath>
        <m:sSub>
          <m:sSubPr>
            <m:ctrlPr>
              <w:rPr>
                <w:rFonts w:ascii="Cambria Math" w:hAnsi="Cambria Math"/>
                <w:i/>
                <w:iCs/>
              </w:rPr>
            </m:ctrlPr>
          </m:sSubPr>
          <m:e>
            <m:r>
              <m:rPr>
                <m:sty m:val="bi"/>
              </m:rPr>
              <w:rPr>
                <w:rFonts w:ascii="Cambria Math" w:hAnsi="Cambria Math"/>
              </w:rPr>
              <m:t>H</m:t>
            </m:r>
          </m:e>
          <m:sub>
            <m:r>
              <m:rPr>
                <m:sty m:val="bi"/>
              </m:rPr>
              <w:rPr>
                <w:rFonts w:ascii="Cambria Math" w:hAnsi="Cambria Math"/>
              </w:rPr>
              <m:t>vap</m:t>
            </m:r>
          </m:sub>
        </m:sSub>
      </m:oMath>
      <w:r w:rsidR="005E7F0B">
        <w:rPr>
          <w:rFonts w:ascii="Cambria Math" w:hAnsi="Cambria Math"/>
          <w:i/>
          <w:iCs/>
        </w:rPr>
        <w:tab/>
      </w:r>
      <w:r w:rsidR="005E7F0B">
        <w:rPr>
          <w:rFonts w:ascii="Cambria Math" w:hAnsi="Cambria Math"/>
          <w:i/>
          <w:iCs/>
        </w:rPr>
        <w:tab/>
      </w:r>
      <w:r w:rsidR="005E7F0B" w:rsidRPr="00AC4FE8">
        <w:rPr>
          <w:b w:val="0"/>
          <w:bCs w:val="0"/>
        </w:rPr>
        <w:t>entalpia de vaporização</w:t>
      </w:r>
    </w:p>
    <w:p w14:paraId="3D84BBE2" w14:textId="0C82E98C" w:rsidR="004D056C" w:rsidRDefault="00471CC4" w:rsidP="0038488D">
      <w:pPr>
        <w:pStyle w:val="Tabelas"/>
        <w:ind w:firstLine="0"/>
        <w:jc w:val="left"/>
        <w:rPr>
          <w:b w:val="0"/>
          <w:bCs w:val="0"/>
        </w:rPr>
      </w:pPr>
      <m:oMath>
        <m:sSubSup>
          <m:sSubSupPr>
            <m:ctrlPr>
              <w:rPr>
                <w:rFonts w:ascii="Cambria Math" w:hAnsi="Cambria Math"/>
                <w:b w:val="0"/>
                <w:i/>
              </w:rPr>
            </m:ctrlPr>
          </m:sSubSupPr>
          <m:e>
            <m:r>
              <m:rPr>
                <m:sty m:val="bi"/>
              </m:rPr>
              <w:rPr>
                <w:rFonts w:ascii="Cambria Math" w:hAnsi="Cambria Math"/>
              </w:rPr>
              <m:t>P</m:t>
            </m:r>
          </m:e>
          <m:sub>
            <m:r>
              <m:rPr>
                <m:sty m:val="bi"/>
              </m:rPr>
              <w:rPr>
                <w:rFonts w:ascii="Cambria Math" w:hAnsi="Cambria Math"/>
              </w:rPr>
              <m:t>v</m:t>
            </m:r>
          </m:sub>
          <m:sup>
            <m:r>
              <m:rPr>
                <m:sty m:val="bi"/>
              </m:rPr>
              <w:rPr>
                <w:rFonts w:ascii="Cambria Math" w:hAnsi="Cambria Math"/>
              </w:rPr>
              <m:t>sat</m:t>
            </m:r>
          </m:sup>
        </m:sSubSup>
      </m:oMath>
      <w:r w:rsidR="005E7F0B" w:rsidRPr="00AC4FE8">
        <w:rPr>
          <w:b w:val="0"/>
          <w:bCs w:val="0"/>
        </w:rPr>
        <w:tab/>
      </w:r>
      <w:r w:rsidR="005E7F0B" w:rsidRPr="00AC4FE8">
        <w:rPr>
          <w:b w:val="0"/>
          <w:bCs w:val="0"/>
        </w:rPr>
        <w:tab/>
        <w:t>pressão de saturação</w:t>
      </w:r>
    </w:p>
    <w:p w14:paraId="63676894" w14:textId="22B4CA27" w:rsidR="00D54063" w:rsidRPr="00AC4FE8" w:rsidRDefault="00471CC4" w:rsidP="00D54063">
      <w:pPr>
        <w:pStyle w:val="Tabelas"/>
        <w:ind w:firstLine="0"/>
        <w:jc w:val="left"/>
        <w:rPr>
          <w:b w:val="0"/>
          <w:bCs w:val="0"/>
        </w:rPr>
      </w:pPr>
      <m:oMath>
        <m:sSup>
          <m:sSupPr>
            <m:ctrlPr>
              <w:rPr>
                <w:rFonts w:ascii="Cambria Math" w:hAnsi="Cambria Math"/>
                <w:b w:val="0"/>
                <w:i/>
              </w:rPr>
            </m:ctrlPr>
          </m:sSupPr>
          <m:e>
            <m:r>
              <m:rPr>
                <m:sty m:val="bi"/>
              </m:rPr>
              <w:rPr>
                <w:rFonts w:ascii="Cambria Math" w:hAnsi="Cambria Math"/>
              </w:rPr>
              <m:t>H</m:t>
            </m:r>
          </m:e>
          <m:sup>
            <m:r>
              <m:rPr>
                <m:sty m:val="bi"/>
              </m:rPr>
              <w:rPr>
                <w:rFonts w:ascii="Cambria Math" w:hAnsi="Cambria Math"/>
              </w:rPr>
              <m:t>G</m:t>
            </m:r>
          </m:sup>
        </m:sSup>
      </m:oMath>
      <w:r w:rsidR="00D54063" w:rsidRPr="00AC4FE8">
        <w:rPr>
          <w:b w:val="0"/>
          <w:bCs w:val="0"/>
        </w:rPr>
        <w:tab/>
      </w:r>
      <w:r w:rsidR="00D54063" w:rsidRPr="00AC4FE8">
        <w:rPr>
          <w:b w:val="0"/>
          <w:bCs w:val="0"/>
        </w:rPr>
        <w:tab/>
        <w:t xml:space="preserve">entalpia relacionada a mudança de temperatura em </w:t>
      </w:r>
      <w:r w:rsidR="00D54063">
        <w:rPr>
          <w:b w:val="0"/>
          <w:bCs w:val="0"/>
        </w:rPr>
        <w:t>gás</w:t>
      </w:r>
    </w:p>
    <w:p w14:paraId="5067FA79" w14:textId="2149D4A8" w:rsidR="005E7F0B" w:rsidRPr="00AC4FE8" w:rsidRDefault="00471CC4" w:rsidP="005E7F0B">
      <w:pPr>
        <w:pStyle w:val="Tabelas"/>
        <w:ind w:firstLine="0"/>
        <w:jc w:val="left"/>
        <w:rPr>
          <w:b w:val="0"/>
          <w:bCs w:val="0"/>
        </w:rPr>
      </w:pPr>
      <m:oMath>
        <m:sSup>
          <m:sSupPr>
            <m:ctrlPr>
              <w:rPr>
                <w:rFonts w:ascii="Cambria Math" w:hAnsi="Cambria Math"/>
                <w:b w:val="0"/>
                <w:i/>
              </w:rPr>
            </m:ctrlPr>
          </m:sSupPr>
          <m:e>
            <m:r>
              <m:rPr>
                <m:sty m:val="bi"/>
              </m:rPr>
              <w:rPr>
                <w:rFonts w:ascii="Cambria Math" w:hAnsi="Cambria Math"/>
              </w:rPr>
              <m:t>H</m:t>
            </m:r>
          </m:e>
          <m:sup>
            <m:r>
              <m:rPr>
                <m:sty m:val="bi"/>
              </m:rPr>
              <w:rPr>
                <w:rFonts w:ascii="Cambria Math" w:hAnsi="Cambria Math"/>
              </w:rPr>
              <m:t>L</m:t>
            </m:r>
          </m:sup>
        </m:sSup>
      </m:oMath>
      <w:r w:rsidR="005E7F0B" w:rsidRPr="00AC4FE8">
        <w:rPr>
          <w:b w:val="0"/>
          <w:bCs w:val="0"/>
        </w:rPr>
        <w:tab/>
      </w:r>
      <w:r w:rsidR="005E7F0B" w:rsidRPr="00AC4FE8">
        <w:rPr>
          <w:b w:val="0"/>
          <w:bCs w:val="0"/>
        </w:rPr>
        <w:tab/>
        <w:t>entalpia relacionada a mudança de temperatura em líquido</w:t>
      </w:r>
    </w:p>
    <w:p w14:paraId="3850412C" w14:textId="5B8A27F8" w:rsidR="00650872" w:rsidRPr="00AC4FE8" w:rsidRDefault="000A345B" w:rsidP="0038488D">
      <w:pPr>
        <w:pStyle w:val="Tabelas"/>
        <w:ind w:firstLine="0"/>
        <w:jc w:val="left"/>
        <w:rPr>
          <w:b w:val="0"/>
        </w:rPr>
      </w:pPr>
      <m:oMath>
        <m:r>
          <m:rPr>
            <m:sty m:val="bi"/>
          </m:rPr>
          <w:rPr>
            <w:rFonts w:ascii="Cambria Math" w:hAnsi="Cambria Math"/>
          </w:rPr>
          <m:t>∆</m:t>
        </m:r>
        <m:sSubSup>
          <m:sSubSupPr>
            <m:ctrlPr>
              <w:rPr>
                <w:rFonts w:ascii="Cambria Math" w:hAnsi="Cambria Math"/>
                <w:i/>
                <w:iCs/>
              </w:rPr>
            </m:ctrlPr>
          </m:sSubSupPr>
          <m:e>
            <m:r>
              <m:rPr>
                <m:sty m:val="bi"/>
              </m:rPr>
              <w:rPr>
                <w:rFonts w:ascii="Cambria Math" w:hAnsi="Cambria Math"/>
              </w:rPr>
              <m:t>H</m:t>
            </m:r>
          </m:e>
          <m:sub>
            <m:r>
              <m:rPr>
                <m:sty m:val="bi"/>
              </m:rPr>
              <w:rPr>
                <w:rFonts w:ascii="Cambria Math" w:hAnsi="Cambria Math"/>
              </w:rPr>
              <m:t>r</m:t>
            </m:r>
          </m:sub>
          <m:sup>
            <m:r>
              <m:rPr>
                <m:sty m:val="bi"/>
              </m:rPr>
              <w:rPr>
                <w:rFonts w:ascii="Cambria Math" w:hAnsi="Cambria Math"/>
              </w:rPr>
              <m:t>o</m:t>
            </m:r>
          </m:sup>
        </m:sSubSup>
      </m:oMath>
      <w:r w:rsidR="005E7F0B">
        <w:rPr>
          <w:rFonts w:ascii="Cambria Math" w:hAnsi="Cambria Math"/>
          <w:i/>
          <w:iCs/>
        </w:rPr>
        <w:tab/>
      </w:r>
      <w:r w:rsidR="005E7F0B">
        <w:rPr>
          <w:rFonts w:ascii="Cambria Math" w:hAnsi="Cambria Math"/>
          <w:i/>
          <w:iCs/>
        </w:rPr>
        <w:tab/>
      </w:r>
      <w:r w:rsidR="005E7F0B" w:rsidRPr="00AC4FE8">
        <w:rPr>
          <w:b w:val="0"/>
          <w:bCs w:val="0"/>
        </w:rPr>
        <w:t>entalpia padrão de reação</w:t>
      </w:r>
    </w:p>
    <w:p w14:paraId="068BCEAE" w14:textId="4E2CC621" w:rsidR="002A0ED5" w:rsidRPr="00AC4FE8" w:rsidRDefault="00471CC4" w:rsidP="0038488D">
      <w:pPr>
        <w:pStyle w:val="Tabelas"/>
        <w:ind w:firstLine="0"/>
        <w:jc w:val="left"/>
        <w:rPr>
          <w:b w:val="0"/>
        </w:rPr>
      </w:pPr>
      <m:oMath>
        <m:sSub>
          <m:sSubPr>
            <m:ctrlPr>
              <w:rPr>
                <w:rFonts w:ascii="Cambria Math" w:hAnsi="Cambria Math"/>
                <w:b w:val="0"/>
                <w:i/>
              </w:rPr>
            </m:ctrlPr>
          </m:sSubPr>
          <m:e>
            <m:r>
              <m:rPr>
                <m:sty m:val="bi"/>
              </m:rPr>
              <w:rPr>
                <w:rFonts w:ascii="Cambria Math" w:hAnsi="Cambria Math"/>
              </w:rPr>
              <m:t>ν</m:t>
            </m:r>
          </m:e>
          <m:sub>
            <m:r>
              <m:rPr>
                <m:sty m:val="bi"/>
              </m:rPr>
              <w:rPr>
                <w:rFonts w:ascii="Cambria Math" w:hAnsi="Cambria Math"/>
              </w:rPr>
              <m:t>i</m:t>
            </m:r>
          </m:sub>
        </m:sSub>
      </m:oMath>
      <w:r w:rsidR="005E7F0B" w:rsidRPr="00AC4FE8">
        <w:rPr>
          <w:b w:val="0"/>
          <w:bCs w:val="0"/>
        </w:rPr>
        <w:tab/>
      </w:r>
      <w:r w:rsidR="005E7F0B" w:rsidRPr="00AC4FE8">
        <w:rPr>
          <w:b w:val="0"/>
          <w:bCs w:val="0"/>
        </w:rPr>
        <w:tab/>
        <w:t xml:space="preserve">coeficiente estequiométrico </w:t>
      </w:r>
      <w:r w:rsidR="005E7F0B" w:rsidRPr="0047301B">
        <w:rPr>
          <w:b w:val="0"/>
          <w:bCs w:val="0"/>
        </w:rPr>
        <w:t>d</w:t>
      </w:r>
      <w:r w:rsidR="0047301B" w:rsidRPr="0047301B">
        <w:rPr>
          <w:b w:val="0"/>
          <w:bCs w:val="0"/>
        </w:rPr>
        <w:t>e i</w:t>
      </w:r>
    </w:p>
    <w:p w14:paraId="5AA1AF5F" w14:textId="5C22EAE6" w:rsidR="005E7F0B" w:rsidRDefault="00211DC0" w:rsidP="005E7F0B">
      <w:pPr>
        <w:pStyle w:val="Tabelas"/>
        <w:ind w:firstLine="0"/>
        <w:jc w:val="left"/>
        <w:rPr>
          <w:b w:val="0"/>
        </w:rPr>
      </w:pPr>
      <m:oMath>
        <m:r>
          <m:rPr>
            <m:sty m:val="bi"/>
          </m:rPr>
          <w:rPr>
            <w:rFonts w:ascii="Cambria Math" w:hAnsi="Cambria Math"/>
          </w:rPr>
          <m:t>∆</m:t>
        </m:r>
        <m:sSubSup>
          <m:sSubSupPr>
            <m:ctrlPr>
              <w:rPr>
                <w:rFonts w:ascii="Cambria Math" w:hAnsi="Cambria Math"/>
                <w:i/>
                <w:iCs/>
              </w:rPr>
            </m:ctrlPr>
          </m:sSubSupPr>
          <m:e>
            <m:r>
              <m:rPr>
                <m:sty m:val="bi"/>
              </m:rPr>
              <w:rPr>
                <w:rFonts w:ascii="Cambria Math" w:hAnsi="Cambria Math"/>
              </w:rPr>
              <m:t>H</m:t>
            </m:r>
          </m:e>
          <m:sub>
            <m:r>
              <m:rPr>
                <m:sty m:val="bi"/>
              </m:rPr>
              <w:rPr>
                <w:rFonts w:ascii="Cambria Math" w:hAnsi="Cambria Math"/>
              </w:rPr>
              <m:t>f</m:t>
            </m:r>
          </m:sub>
          <m:sup>
            <m:r>
              <m:rPr>
                <m:sty m:val="bi"/>
              </m:rPr>
              <w:rPr>
                <w:rFonts w:ascii="Cambria Math" w:hAnsi="Cambria Math"/>
              </w:rPr>
              <m:t>o</m:t>
            </m:r>
          </m:sup>
        </m:sSubSup>
      </m:oMath>
      <w:r w:rsidR="0047301B">
        <w:rPr>
          <w:rFonts w:ascii="Cambria Math" w:hAnsi="Cambria Math"/>
          <w:i/>
          <w:iCs/>
        </w:rPr>
        <w:tab/>
      </w:r>
      <w:r w:rsidR="0047301B">
        <w:rPr>
          <w:rFonts w:ascii="Cambria Math" w:hAnsi="Cambria Math"/>
          <w:i/>
          <w:iCs/>
        </w:rPr>
        <w:tab/>
      </w:r>
      <w:r w:rsidR="0047301B" w:rsidRPr="0047301B">
        <w:rPr>
          <w:b w:val="0"/>
          <w:bCs w:val="0"/>
        </w:rPr>
        <w:t>entalpia padrão de formação</w:t>
      </w:r>
    </w:p>
    <w:p w14:paraId="13A5F3F5" w14:textId="3B913C1A" w:rsidR="00B50E38" w:rsidRPr="002B77D2" w:rsidRDefault="00471CC4" w:rsidP="005E7F0B">
      <w:pPr>
        <w:pStyle w:val="Tabelas"/>
        <w:ind w:firstLine="0"/>
        <w:jc w:val="left"/>
        <w:rPr>
          <w:b w:val="0"/>
        </w:rPr>
      </w:pPr>
      <m:oMath>
        <m:sSub>
          <m:sSubPr>
            <m:ctrlPr>
              <w:rPr>
                <w:rFonts w:ascii="Cambria Math" w:hAnsi="Cambria Math"/>
                <w:i/>
              </w:rPr>
            </m:ctrlPr>
          </m:sSubPr>
          <m:e>
            <m:acc>
              <m:accPr>
                <m:chr m:val="̇"/>
                <m:ctrlPr>
                  <w:rPr>
                    <w:rFonts w:ascii="Cambria Math" w:hAnsi="Cambria Math" w:cs="Cambria Math"/>
                    <w:i/>
                  </w:rPr>
                </m:ctrlPr>
              </m:accPr>
              <m:e>
                <m:r>
                  <m:rPr>
                    <m:sty m:val="bi"/>
                  </m:rPr>
                  <w:rPr>
                    <w:rFonts w:ascii="Cambria Math" w:hAnsi="Cambria Math" w:cs="Cambria Math"/>
                  </w:rPr>
                  <m:t>H</m:t>
                </m:r>
              </m:e>
            </m:acc>
          </m:e>
          <m:sub>
            <m:r>
              <m:rPr>
                <m:sty m:val="bi"/>
              </m:rPr>
              <w:rPr>
                <w:rFonts w:ascii="Cambria Math" w:hAnsi="Cambria Math"/>
              </w:rPr>
              <m:t>f</m:t>
            </m:r>
          </m:sub>
        </m:sSub>
      </m:oMath>
      <w:r w:rsidR="002B77D2">
        <w:rPr>
          <w:i/>
        </w:rPr>
        <w:tab/>
      </w:r>
      <w:r w:rsidR="002B77D2">
        <w:rPr>
          <w:i/>
        </w:rPr>
        <w:tab/>
      </w:r>
      <w:r w:rsidR="002B77D2">
        <w:rPr>
          <w:b w:val="0"/>
          <w:bCs w:val="0"/>
          <w:iCs/>
        </w:rPr>
        <w:t>entalpia de formação total das reações, por unidade de tempo</w:t>
      </w:r>
    </w:p>
    <w:p w14:paraId="7666F03C" w14:textId="04D0713B" w:rsidR="005E7F0B" w:rsidRPr="0047301B" w:rsidRDefault="00471CC4" w:rsidP="005E7F0B">
      <w:pPr>
        <w:pStyle w:val="Tabelas"/>
        <w:ind w:firstLine="0"/>
        <w:jc w:val="left"/>
        <w:rPr>
          <w:b w:val="0"/>
        </w:rPr>
      </w:pPr>
      <m:oMath>
        <m:acc>
          <m:accPr>
            <m:chr m:val="̇"/>
            <m:ctrlPr>
              <w:rPr>
                <w:rFonts w:ascii="Cambria Math" w:hAnsi="Cambria Math"/>
                <w:i/>
                <w:iCs/>
              </w:rPr>
            </m:ctrlPr>
          </m:accPr>
          <m:e>
            <m:r>
              <m:rPr>
                <m:sty m:val="bi"/>
              </m:rPr>
              <w:rPr>
                <w:rFonts w:ascii="Cambria Math" w:hAnsi="Cambria Math"/>
              </w:rPr>
              <m:t>Q</m:t>
            </m:r>
          </m:e>
        </m:acc>
      </m:oMath>
      <w:r w:rsidR="0047301B">
        <w:rPr>
          <w:rFonts w:ascii="Cambria Math" w:hAnsi="Cambria Math"/>
          <w:i/>
          <w:iCs/>
        </w:rPr>
        <w:tab/>
      </w:r>
      <w:r w:rsidR="0047301B">
        <w:rPr>
          <w:rFonts w:ascii="Cambria Math" w:hAnsi="Cambria Math"/>
          <w:i/>
          <w:iCs/>
        </w:rPr>
        <w:tab/>
      </w:r>
      <w:r w:rsidR="0047301B" w:rsidRPr="0047301B">
        <w:rPr>
          <w:b w:val="0"/>
          <w:bCs w:val="0"/>
        </w:rPr>
        <w:t>calor por unidade de tempo</w:t>
      </w:r>
    </w:p>
    <w:p w14:paraId="6C3D52D8" w14:textId="58B5A257" w:rsidR="005E7F0B" w:rsidRDefault="00471CC4" w:rsidP="005E7F0B">
      <w:pPr>
        <w:pStyle w:val="Tabelas"/>
        <w:ind w:firstLine="0"/>
        <w:jc w:val="left"/>
        <w:rPr>
          <w:b w:val="0"/>
          <w:bCs w:val="0"/>
        </w:rPr>
      </w:pPr>
      <m:oMath>
        <m:acc>
          <m:accPr>
            <m:chr m:val="̇"/>
            <m:ctrlPr>
              <w:rPr>
                <w:rFonts w:ascii="Cambria Math" w:hAnsi="Cambria Math"/>
                <w:i/>
                <w:iCs/>
              </w:rPr>
            </m:ctrlPr>
          </m:accPr>
          <m:e>
            <m:r>
              <m:rPr>
                <m:sty m:val="bi"/>
              </m:rPr>
              <w:rPr>
                <w:rFonts w:ascii="Cambria Math" w:hAnsi="Cambria Math"/>
              </w:rPr>
              <m:t>H</m:t>
            </m:r>
          </m:e>
        </m:acc>
      </m:oMath>
      <w:r w:rsidR="0047301B">
        <w:rPr>
          <w:rFonts w:ascii="Cambria Math" w:hAnsi="Cambria Math"/>
          <w:i/>
          <w:iCs/>
        </w:rPr>
        <w:tab/>
      </w:r>
      <w:r w:rsidR="0047301B">
        <w:rPr>
          <w:rFonts w:ascii="Cambria Math" w:hAnsi="Cambria Math"/>
          <w:i/>
          <w:iCs/>
        </w:rPr>
        <w:tab/>
      </w:r>
      <w:r w:rsidR="0047301B" w:rsidRPr="0047301B">
        <w:rPr>
          <w:b w:val="0"/>
          <w:bCs w:val="0"/>
        </w:rPr>
        <w:t>entalpia por unidade de tempo</w:t>
      </w:r>
    </w:p>
    <w:p w14:paraId="7C218A7E" w14:textId="10DB1AD2" w:rsidR="00A21776" w:rsidRDefault="00063BB1">
      <w:pPr>
        <w:spacing w:line="259" w:lineRule="auto"/>
        <w:ind w:firstLine="0"/>
        <w:jc w:val="left"/>
      </w:pPr>
      <m:oMath>
        <m:r>
          <m:rPr>
            <m:sty m:val="bi"/>
          </m:rPr>
          <w:rPr>
            <w:rFonts w:ascii="Cambria Math" w:hAnsi="Cambria Math"/>
          </w:rPr>
          <m:t>ε</m:t>
        </m:r>
      </m:oMath>
      <w:r w:rsidR="00720A54">
        <w:tab/>
      </w:r>
      <w:r w:rsidR="00720A54">
        <w:tab/>
        <w:t>rugosidade</w:t>
      </w:r>
    </w:p>
    <w:p w14:paraId="3E99F290" w14:textId="3280F65B" w:rsidR="00720A54" w:rsidRPr="00163E34" w:rsidRDefault="00063BB1">
      <w:pPr>
        <w:spacing w:line="259" w:lineRule="auto"/>
        <w:ind w:firstLine="0"/>
        <w:jc w:val="left"/>
        <w:rPr>
          <w:rFonts w:eastAsia="Times New Roman" w:cs="Arial"/>
          <w:b/>
          <w:bCs/>
          <w:color w:val="000000" w:themeColor="text1"/>
          <w:szCs w:val="24"/>
        </w:rPr>
      </w:pPr>
      <m:oMath>
        <m:r>
          <m:rPr>
            <m:sty m:val="bi"/>
          </m:rPr>
          <w:rPr>
            <w:rFonts w:ascii="Cambria Math" w:hAnsi="Cambria Math"/>
          </w:rPr>
          <m:t>γ</m:t>
        </m:r>
      </m:oMath>
      <w:r w:rsidR="00163E34">
        <w:rPr>
          <w:rFonts w:eastAsia="Times New Roman" w:cs="Arial"/>
        </w:rPr>
        <w:tab/>
      </w:r>
      <w:r w:rsidR="00163E34">
        <w:rPr>
          <w:rFonts w:eastAsia="Times New Roman" w:cs="Arial"/>
        </w:rPr>
        <w:tab/>
        <w:t>peso específico</w:t>
      </w:r>
    </w:p>
    <w:p w14:paraId="172BF951" w14:textId="5C4E7189" w:rsidR="00E72C39" w:rsidRDefault="00063BB1">
      <w:pPr>
        <w:spacing w:line="259" w:lineRule="auto"/>
        <w:ind w:firstLine="0"/>
        <w:jc w:val="left"/>
        <w:rPr>
          <w:rFonts w:eastAsia="Times New Roman" w:cs="Arial"/>
          <w:color w:val="000000" w:themeColor="text1"/>
          <w:szCs w:val="24"/>
        </w:rPr>
      </w:pPr>
      <m:oMath>
        <m:r>
          <m:rPr>
            <m:sty m:val="bi"/>
          </m:rPr>
          <w:rPr>
            <w:rFonts w:ascii="Cambria Math" w:eastAsia="Times New Roman" w:hAnsi="Cambria Math" w:cs="Arial"/>
            <w:color w:val="000000" w:themeColor="text1"/>
            <w:szCs w:val="24"/>
          </w:rPr>
          <m:t>v</m:t>
        </m:r>
      </m:oMath>
      <w:r w:rsidR="00163E34">
        <w:rPr>
          <w:rFonts w:eastAsia="Times New Roman" w:cs="Arial"/>
          <w:b/>
          <w:bCs/>
          <w:color w:val="000000" w:themeColor="text1"/>
          <w:szCs w:val="24"/>
        </w:rPr>
        <w:tab/>
      </w:r>
      <w:r w:rsidR="00163E34">
        <w:rPr>
          <w:rFonts w:eastAsia="Times New Roman" w:cs="Arial"/>
          <w:b/>
          <w:bCs/>
          <w:color w:val="000000" w:themeColor="text1"/>
          <w:szCs w:val="24"/>
        </w:rPr>
        <w:tab/>
      </w:r>
      <w:r w:rsidR="00163E34">
        <w:rPr>
          <w:rFonts w:eastAsia="Times New Roman" w:cs="Arial"/>
          <w:color w:val="000000" w:themeColor="text1"/>
          <w:szCs w:val="24"/>
        </w:rPr>
        <w:t>velocidade</w:t>
      </w:r>
    </w:p>
    <w:p w14:paraId="1FB085B0" w14:textId="12254B6E" w:rsidR="00163E34" w:rsidRPr="00163E34" w:rsidRDefault="000D7803">
      <w:pPr>
        <w:spacing w:line="259" w:lineRule="auto"/>
        <w:ind w:firstLine="0"/>
        <w:jc w:val="left"/>
        <w:rPr>
          <w:rFonts w:eastAsia="Times New Roman" w:cs="Arial"/>
          <w:color w:val="000000" w:themeColor="text1"/>
          <w:szCs w:val="24"/>
        </w:rPr>
      </w:pP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b</m:t>
            </m:r>
          </m:sub>
        </m:sSub>
      </m:oMath>
      <w:r w:rsidR="00B007B1">
        <w:rPr>
          <w:rFonts w:eastAsia="Times New Roman" w:cs="Arial"/>
        </w:rPr>
        <w:tab/>
      </w:r>
      <w:r w:rsidR="00B007B1">
        <w:rPr>
          <w:rFonts w:eastAsia="Times New Roman" w:cs="Arial"/>
        </w:rPr>
        <w:tab/>
      </w:r>
      <w:r w:rsidR="00A24306">
        <w:rPr>
          <w:rFonts w:eastAsia="Times New Roman" w:cs="Arial"/>
          <w:i/>
          <w:iCs/>
        </w:rPr>
        <w:t xml:space="preserve">head </w:t>
      </w:r>
      <w:r w:rsidR="00A24306">
        <w:rPr>
          <w:rFonts w:eastAsia="Times New Roman" w:cs="Arial"/>
        </w:rPr>
        <w:t>da bomba</w:t>
      </w:r>
    </w:p>
    <w:p w14:paraId="2FE42B89" w14:textId="7D5B83CB" w:rsidR="00E72C39" w:rsidRDefault="000D7803">
      <w:pPr>
        <w:spacing w:line="259" w:lineRule="auto"/>
        <w:ind w:firstLine="0"/>
        <w:jc w:val="left"/>
        <w:rPr>
          <w:rFonts w:eastAsia="Times New Roman" w:cs="Arial"/>
          <w:b/>
          <w:bCs/>
          <w:color w:val="000000" w:themeColor="text1"/>
          <w:szCs w:val="24"/>
        </w:rPr>
      </w:pPr>
      <m:oMath>
        <m:r>
          <m:rPr>
            <m:sty m:val="bi"/>
          </m:rPr>
          <w:rPr>
            <w:rFonts w:ascii="Cambria Math" w:hAnsi="Cambria Math"/>
          </w:rPr>
          <m:t>y</m:t>
        </m:r>
      </m:oMath>
      <w:r w:rsidR="00A24306">
        <w:rPr>
          <w:rFonts w:eastAsia="Times New Roman" w:cs="Arial"/>
        </w:rPr>
        <w:tab/>
      </w:r>
      <w:r w:rsidR="00A24306">
        <w:rPr>
          <w:rFonts w:eastAsia="Times New Roman" w:cs="Arial"/>
        </w:rPr>
        <w:tab/>
        <w:t>altura</w:t>
      </w:r>
    </w:p>
    <w:p w14:paraId="2E10EEB8" w14:textId="7629D482" w:rsidR="00E72C39" w:rsidRPr="00977307" w:rsidRDefault="000D7803">
      <w:pPr>
        <w:spacing w:line="259" w:lineRule="auto"/>
        <w:ind w:firstLine="0"/>
        <w:jc w:val="left"/>
        <w:rPr>
          <w:rFonts w:eastAsia="Times New Roman" w:cs="Arial"/>
          <w:color w:val="000000" w:themeColor="text1"/>
          <w:szCs w:val="24"/>
        </w:rPr>
      </w:pPr>
      <m:oMath>
        <m:r>
          <m:rPr>
            <m:sty m:val="bi"/>
          </m:rPr>
          <w:rPr>
            <w:rFonts w:ascii="Cambria Math" w:hAnsi="Cambria Math"/>
          </w:rPr>
          <m:t>g</m:t>
        </m:r>
      </m:oMath>
      <w:r w:rsidR="00977307">
        <w:rPr>
          <w:rFonts w:eastAsia="Times New Roman" w:cs="Arial"/>
          <w:b/>
          <w:bCs/>
        </w:rPr>
        <w:tab/>
      </w:r>
      <w:r w:rsidR="00977307">
        <w:rPr>
          <w:rFonts w:eastAsia="Times New Roman" w:cs="Arial"/>
          <w:b/>
          <w:bCs/>
        </w:rPr>
        <w:tab/>
      </w:r>
      <w:r w:rsidR="00977307">
        <w:rPr>
          <w:rFonts w:eastAsia="Times New Roman" w:cs="Arial"/>
        </w:rPr>
        <w:t>aceleração da gravidade</w:t>
      </w:r>
    </w:p>
    <w:p w14:paraId="316158FA" w14:textId="664C8C7F" w:rsidR="00E72C39" w:rsidRPr="00977307" w:rsidRDefault="000D7803">
      <w:pPr>
        <w:spacing w:line="259" w:lineRule="auto"/>
        <w:ind w:firstLine="0"/>
        <w:jc w:val="left"/>
        <w:rPr>
          <w:rFonts w:eastAsia="Times New Roman" w:cs="Arial"/>
          <w:color w:val="000000" w:themeColor="text1"/>
          <w:szCs w:val="24"/>
        </w:rPr>
      </w:pP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l</m:t>
            </m:r>
          </m:sub>
        </m:sSub>
      </m:oMath>
      <w:r w:rsidR="00977307">
        <w:rPr>
          <w:rFonts w:eastAsia="Times New Roman" w:cs="Arial"/>
          <w:b/>
          <w:bCs/>
        </w:rPr>
        <w:tab/>
      </w:r>
      <w:r w:rsidR="00977307">
        <w:rPr>
          <w:rFonts w:eastAsia="Times New Roman" w:cs="Arial"/>
          <w:b/>
          <w:bCs/>
        </w:rPr>
        <w:tab/>
      </w:r>
      <w:r w:rsidR="00977307">
        <w:rPr>
          <w:rFonts w:eastAsia="Times New Roman" w:cs="Arial"/>
        </w:rPr>
        <w:t>perda de carga</w:t>
      </w:r>
    </w:p>
    <w:p w14:paraId="3F740FE9" w14:textId="4C2D898A" w:rsidR="00E72C39" w:rsidRPr="00977307" w:rsidRDefault="000D7803">
      <w:pPr>
        <w:spacing w:line="259" w:lineRule="auto"/>
        <w:ind w:firstLine="0"/>
        <w:jc w:val="left"/>
        <w:rPr>
          <w:rFonts w:eastAsia="Times New Roman" w:cs="Arial"/>
          <w:color w:val="000000" w:themeColor="text1"/>
          <w:szCs w:val="24"/>
        </w:rPr>
      </w:pPr>
      <m:oMath>
        <m:r>
          <m:rPr>
            <m:sty m:val="bi"/>
          </m:rPr>
          <w:rPr>
            <w:rFonts w:ascii="Cambria Math" w:hAnsi="Cambria Math"/>
          </w:rPr>
          <m:t>L</m:t>
        </m:r>
      </m:oMath>
      <w:r w:rsidR="00977307">
        <w:rPr>
          <w:rFonts w:eastAsia="Times New Roman" w:cs="Arial"/>
        </w:rPr>
        <w:tab/>
      </w:r>
      <w:r w:rsidR="00977307">
        <w:rPr>
          <w:rFonts w:eastAsia="Times New Roman" w:cs="Arial"/>
        </w:rPr>
        <w:tab/>
        <w:t>comprimento da tubulação</w:t>
      </w:r>
    </w:p>
    <w:p w14:paraId="46681D8D" w14:textId="7E81B737" w:rsidR="00E72C39" w:rsidRPr="00977307" w:rsidRDefault="000D7803">
      <w:pPr>
        <w:spacing w:line="259" w:lineRule="auto"/>
        <w:ind w:firstLine="0"/>
        <w:jc w:val="left"/>
        <w:rPr>
          <w:rFonts w:eastAsia="Times New Roman" w:cs="Arial"/>
          <w:color w:val="000000" w:themeColor="text1"/>
          <w:szCs w:val="24"/>
        </w:rPr>
      </w:pPr>
      <m:oMath>
        <m:r>
          <m:rPr>
            <m:sty m:val="bi"/>
          </m:rPr>
          <w:rPr>
            <w:rFonts w:ascii="Cambria Math" w:hAnsi="Cambria Math"/>
          </w:rPr>
          <m:t>D</m:t>
        </m:r>
      </m:oMath>
      <w:r w:rsidR="00977307">
        <w:rPr>
          <w:rFonts w:eastAsia="Times New Roman" w:cs="Arial"/>
        </w:rPr>
        <w:tab/>
      </w:r>
      <w:r w:rsidR="00977307">
        <w:rPr>
          <w:rFonts w:eastAsia="Times New Roman" w:cs="Arial"/>
        </w:rPr>
        <w:tab/>
        <w:t>diâmetro da tubulação</w:t>
      </w:r>
    </w:p>
    <w:p w14:paraId="4C6EED5A" w14:textId="054E873D" w:rsidR="00E72C39" w:rsidRPr="00977307" w:rsidRDefault="000D7803">
      <w:pPr>
        <w:spacing w:line="259" w:lineRule="auto"/>
        <w:ind w:firstLine="0"/>
        <w:jc w:val="left"/>
        <w:rPr>
          <w:rFonts w:eastAsia="Times New Roman" w:cs="Arial"/>
          <w:color w:val="000000" w:themeColor="text1"/>
          <w:szCs w:val="24"/>
        </w:rPr>
      </w:pPr>
      <m:oMath>
        <m:r>
          <m:rPr>
            <m:sty m:val="bi"/>
          </m:rPr>
          <w:rPr>
            <w:rFonts w:ascii="Cambria Math" w:hAnsi="Cambria Math"/>
          </w:rPr>
          <m:t>f</m:t>
        </m:r>
      </m:oMath>
      <w:r w:rsidR="00977307">
        <w:rPr>
          <w:rFonts w:eastAsia="Times New Roman" w:cs="Arial"/>
        </w:rPr>
        <w:tab/>
      </w:r>
      <w:r w:rsidR="00977307">
        <w:rPr>
          <w:rFonts w:eastAsia="Times New Roman" w:cs="Arial"/>
        </w:rPr>
        <w:tab/>
        <w:t>fat</w:t>
      </w:r>
      <w:r w:rsidR="007E2DE3">
        <w:rPr>
          <w:rFonts w:eastAsia="Times New Roman" w:cs="Arial"/>
        </w:rPr>
        <w:t>or de atrito</w:t>
      </w:r>
    </w:p>
    <w:p w14:paraId="18AE50EB" w14:textId="204C6276" w:rsidR="00E72C39" w:rsidRPr="00977307" w:rsidRDefault="000D7803">
      <w:pPr>
        <w:spacing w:line="259" w:lineRule="auto"/>
        <w:ind w:firstLine="0"/>
        <w:jc w:val="left"/>
        <w:rPr>
          <w:rFonts w:eastAsia="Times New Roman" w:cs="Arial"/>
          <w:color w:val="000000" w:themeColor="text1"/>
          <w:szCs w:val="24"/>
        </w:rPr>
      </w:pPr>
      <m:oMath>
        <m:r>
          <m:rPr>
            <m:sty m:val="bi"/>
          </m:rPr>
          <w:rPr>
            <w:rFonts w:ascii="Cambria Math" w:hAnsi="Cambria Math"/>
          </w:rPr>
          <m:t>Re</m:t>
        </m:r>
      </m:oMath>
      <w:r w:rsidR="00977307">
        <w:rPr>
          <w:rFonts w:eastAsia="Times New Roman" w:cs="Arial"/>
        </w:rPr>
        <w:tab/>
      </w:r>
      <w:r w:rsidR="00977307">
        <w:rPr>
          <w:rFonts w:eastAsia="Times New Roman" w:cs="Arial"/>
        </w:rPr>
        <w:tab/>
      </w:r>
      <w:r w:rsidR="007E2DE3">
        <w:rPr>
          <w:rFonts w:eastAsia="Times New Roman" w:cs="Arial"/>
        </w:rPr>
        <w:t>número de Reynolds</w:t>
      </w:r>
    </w:p>
    <w:p w14:paraId="3F2894BD" w14:textId="120287F6" w:rsidR="00E72C39" w:rsidRPr="007E2DE3" w:rsidRDefault="000D7803">
      <w:pPr>
        <w:spacing w:line="259" w:lineRule="auto"/>
        <w:ind w:firstLine="0"/>
        <w:jc w:val="left"/>
        <w:rPr>
          <w:rFonts w:eastAsia="Times New Roman" w:cs="Arial"/>
          <w:color w:val="000000" w:themeColor="text1"/>
          <w:szCs w:val="24"/>
        </w:rPr>
      </w:pPr>
      <m:oMath>
        <m:r>
          <m:rPr>
            <m:sty m:val="bi"/>
          </m:rPr>
          <w:rPr>
            <w:rFonts w:ascii="Cambria Math" w:hAnsi="Cambria Math"/>
          </w:rPr>
          <m:t>ρ</m:t>
        </m:r>
      </m:oMath>
      <w:r w:rsidR="007E2DE3">
        <w:rPr>
          <w:rFonts w:eastAsia="Times New Roman" w:cs="Arial"/>
        </w:rPr>
        <w:tab/>
      </w:r>
      <w:r w:rsidR="007E2DE3">
        <w:rPr>
          <w:rFonts w:eastAsia="Times New Roman" w:cs="Arial"/>
        </w:rPr>
        <w:tab/>
        <w:t>densidade do</w:t>
      </w:r>
      <w:r w:rsidR="009C6D4D">
        <w:rPr>
          <w:rFonts w:eastAsia="Times New Roman" w:cs="Arial"/>
        </w:rPr>
        <w:t xml:space="preserve"> fluido</w:t>
      </w:r>
    </w:p>
    <w:p w14:paraId="406A7962" w14:textId="2520850C" w:rsidR="00E72C39" w:rsidRDefault="000D7803">
      <w:pPr>
        <w:spacing w:line="259" w:lineRule="auto"/>
        <w:ind w:firstLine="0"/>
        <w:jc w:val="left"/>
        <w:rPr>
          <w:rFonts w:eastAsia="Times New Roman" w:cs="Arial"/>
          <w:color w:val="000000" w:themeColor="text1"/>
          <w:szCs w:val="24"/>
        </w:rPr>
      </w:pPr>
      <m:oMath>
        <m:r>
          <m:rPr>
            <m:sty m:val="bi"/>
          </m:rPr>
          <w:rPr>
            <w:rFonts w:ascii="Cambria Math" w:hAnsi="Cambria Math"/>
          </w:rPr>
          <m:t>μ</m:t>
        </m:r>
      </m:oMath>
      <w:r w:rsidR="009C6D4D">
        <w:rPr>
          <w:rFonts w:eastAsia="Times New Roman" w:cs="Arial"/>
        </w:rPr>
        <w:tab/>
      </w:r>
      <w:r w:rsidR="009C6D4D">
        <w:rPr>
          <w:rFonts w:eastAsia="Times New Roman" w:cs="Arial"/>
        </w:rPr>
        <w:tab/>
        <w:t>viscosidade do fluido</w:t>
      </w:r>
    </w:p>
    <w:p w14:paraId="5E433C15" w14:textId="07CCAA80" w:rsidR="00163E34" w:rsidRPr="0026226D" w:rsidRDefault="00016B5A">
      <w:pPr>
        <w:spacing w:line="259" w:lineRule="auto"/>
        <w:ind w:firstLine="0"/>
        <w:jc w:val="left"/>
        <w:rPr>
          <w:rFonts w:eastAsia="Times New Roman" w:cs="Arial"/>
          <w:color w:val="000000" w:themeColor="text1"/>
          <w:szCs w:val="24"/>
        </w:rPr>
      </w:pP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r</m:t>
            </m:r>
          </m:sub>
        </m:sSub>
      </m:oMath>
      <w:r w:rsidR="0026226D">
        <w:rPr>
          <w:rFonts w:eastAsia="Times New Roman" w:cs="Arial"/>
          <w:b/>
          <w:bCs/>
        </w:rPr>
        <w:tab/>
      </w:r>
      <w:r w:rsidR="0026226D">
        <w:rPr>
          <w:rFonts w:eastAsia="Times New Roman" w:cs="Arial"/>
          <w:b/>
          <w:bCs/>
        </w:rPr>
        <w:tab/>
      </w:r>
      <w:r w:rsidR="0026226D">
        <w:rPr>
          <w:rFonts w:eastAsia="Times New Roman" w:cs="Arial"/>
        </w:rPr>
        <w:t>pressão no recalque da bomba</w:t>
      </w:r>
    </w:p>
    <w:p w14:paraId="39549279" w14:textId="6D89B34A" w:rsidR="00163E34" w:rsidRPr="0026226D" w:rsidRDefault="00016B5A">
      <w:pPr>
        <w:spacing w:line="259" w:lineRule="auto"/>
        <w:ind w:firstLine="0"/>
        <w:jc w:val="left"/>
        <w:rPr>
          <w:rFonts w:eastAsia="Times New Roman" w:cs="Arial"/>
          <w:color w:val="000000" w:themeColor="text1"/>
          <w:szCs w:val="24"/>
        </w:rPr>
      </w:pP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s</m:t>
            </m:r>
          </m:sub>
        </m:sSub>
      </m:oMath>
      <w:r w:rsidR="0026226D">
        <w:rPr>
          <w:rFonts w:eastAsia="Times New Roman" w:cs="Arial"/>
          <w:b/>
          <w:bCs/>
        </w:rPr>
        <w:tab/>
      </w:r>
      <w:r w:rsidR="0026226D">
        <w:rPr>
          <w:rFonts w:eastAsia="Times New Roman" w:cs="Arial"/>
          <w:b/>
          <w:bCs/>
        </w:rPr>
        <w:tab/>
      </w:r>
      <w:r w:rsidR="0026226D">
        <w:rPr>
          <w:rFonts w:eastAsia="Times New Roman" w:cs="Arial"/>
        </w:rPr>
        <w:t>pressão na sucção da bomba</w:t>
      </w:r>
    </w:p>
    <w:p w14:paraId="70B3EB35" w14:textId="2BB0B8B1" w:rsidR="00163E34" w:rsidRPr="0026226D" w:rsidRDefault="00016B5A">
      <w:pPr>
        <w:spacing w:line="259" w:lineRule="auto"/>
        <w:ind w:firstLine="0"/>
        <w:jc w:val="left"/>
        <w:rPr>
          <w:rFonts w:eastAsia="Times New Roman" w:cs="Arial"/>
          <w:color w:val="000000" w:themeColor="text1"/>
          <w:szCs w:val="24"/>
        </w:rPr>
      </w:pPr>
      <m:oMath>
        <m:r>
          <m:rPr>
            <m:sty m:val="bi"/>
          </m:rPr>
          <w:rPr>
            <w:rFonts w:ascii="Cambria Math" w:eastAsiaTheme="minorEastAsia" w:hAnsi="Cambria Math"/>
          </w:rPr>
          <m:t>E</m:t>
        </m:r>
      </m:oMath>
      <w:r w:rsidR="0026226D">
        <w:rPr>
          <w:rFonts w:eastAsia="Times New Roman" w:cs="Arial"/>
          <w:b/>
          <w:bCs/>
        </w:rPr>
        <w:tab/>
      </w:r>
      <w:r w:rsidR="0026226D">
        <w:rPr>
          <w:rFonts w:eastAsia="Times New Roman" w:cs="Arial"/>
          <w:b/>
          <w:bCs/>
        </w:rPr>
        <w:tab/>
      </w:r>
      <w:r w:rsidR="0026226D">
        <w:rPr>
          <w:rFonts w:eastAsia="Times New Roman" w:cs="Arial"/>
        </w:rPr>
        <w:t>energia disponível</w:t>
      </w:r>
      <w:r w:rsidR="00FC595B">
        <w:rPr>
          <w:rFonts w:eastAsia="Times New Roman" w:cs="Arial"/>
        </w:rPr>
        <w:t xml:space="preserve"> no escoamento</w:t>
      </w:r>
    </w:p>
    <w:p w14:paraId="347BE7AA" w14:textId="1F1F46EC" w:rsidR="00163E34" w:rsidRDefault="00016B5A">
      <w:pPr>
        <w:spacing w:line="259" w:lineRule="auto"/>
        <w:ind w:firstLine="0"/>
        <w:jc w:val="left"/>
        <w:rPr>
          <w:rFonts w:eastAsia="Times New Roman" w:cs="Arial"/>
          <w:b/>
          <w:bCs/>
          <w:color w:val="000000" w:themeColor="text1"/>
          <w:szCs w:val="24"/>
        </w:rPr>
      </w:pPr>
      <m:oMath>
        <m:acc>
          <m:accPr>
            <m:chr m:val="̇"/>
            <m:ctrlPr>
              <w:rPr>
                <w:rFonts w:ascii="Cambria Math" w:hAnsi="Cambria Math"/>
                <w:i/>
                <w:iCs/>
              </w:rPr>
            </m:ctrlPr>
          </m:accPr>
          <m:e>
            <m:r>
              <m:rPr>
                <m:sty m:val="bi"/>
              </m:rPr>
              <w:rPr>
                <w:rFonts w:ascii="Cambria Math" w:hAnsi="Cambria Math"/>
              </w:rPr>
              <m:t>W</m:t>
            </m:r>
          </m:e>
        </m:acc>
      </m:oMath>
      <w:r w:rsidR="002C51ED">
        <w:rPr>
          <w:rFonts w:eastAsia="Times New Roman" w:cs="Arial"/>
          <w:iCs/>
        </w:rPr>
        <w:tab/>
        <w:t>trabalho</w:t>
      </w:r>
    </w:p>
    <w:p w14:paraId="3054E3D5" w14:textId="5217298B" w:rsidR="00163E34" w:rsidRPr="002C51ED" w:rsidRDefault="00016B5A">
      <w:pPr>
        <w:spacing w:line="259" w:lineRule="auto"/>
        <w:ind w:firstLine="0"/>
        <w:jc w:val="left"/>
        <w:rPr>
          <w:rFonts w:eastAsia="Times New Roman" w:cs="Arial"/>
          <w:color w:val="000000" w:themeColor="text1"/>
          <w:szCs w:val="24"/>
        </w:rPr>
      </w:pPr>
      <m:oMath>
        <m:r>
          <m:rPr>
            <m:sty m:val="bi"/>
          </m:rPr>
          <w:rPr>
            <w:rFonts w:ascii="Cambria Math" w:eastAsiaTheme="minorEastAsia" w:hAnsi="Cambria Math"/>
          </w:rPr>
          <m:t>η</m:t>
        </m:r>
      </m:oMath>
      <w:r w:rsidR="002C51ED">
        <w:rPr>
          <w:rFonts w:eastAsia="Times New Roman" w:cs="Arial"/>
          <w:b/>
          <w:bCs/>
        </w:rPr>
        <w:tab/>
      </w:r>
      <w:r w:rsidR="002C51ED">
        <w:rPr>
          <w:rFonts w:eastAsia="Times New Roman" w:cs="Arial"/>
          <w:b/>
          <w:bCs/>
        </w:rPr>
        <w:tab/>
      </w:r>
      <w:r w:rsidR="002C51ED">
        <w:rPr>
          <w:rFonts w:eastAsia="Times New Roman" w:cs="Arial"/>
        </w:rPr>
        <w:t>eficiência</w:t>
      </w:r>
    </w:p>
    <w:p w14:paraId="19B76ED2" w14:textId="57955B9F" w:rsidR="00163E34" w:rsidRDefault="00016B5A">
      <w:pPr>
        <w:spacing w:line="259" w:lineRule="auto"/>
        <w:ind w:firstLine="0"/>
        <w:jc w:val="left"/>
        <w:rPr>
          <w:rFonts w:eastAsia="Times New Roman" w:cs="Arial"/>
          <w:b/>
          <w:bCs/>
          <w:color w:val="000000" w:themeColor="text1"/>
          <w:szCs w:val="24"/>
        </w:rPr>
      </w:pPr>
      <m:oMath>
        <m:sSup>
          <m:sSupPr>
            <m:ctrlPr>
              <w:rPr>
                <w:rFonts w:ascii="Cambria Math" w:hAnsi="Cambria Math"/>
                <w:i/>
              </w:rPr>
            </m:ctrlPr>
          </m:sSupPr>
          <m:e>
            <m:r>
              <w:rPr>
                <w:rFonts w:ascii="Cambria Math" w:hAnsi="Cambria Math" w:cs="Cambria Math"/>
              </w:rPr>
              <m:t>S</m:t>
            </m:r>
          </m:e>
          <m:sup>
            <m:r>
              <w:rPr>
                <w:rFonts w:ascii="Cambria Math" w:hAnsi="Cambria Math" w:cs="Cambria Math"/>
              </w:rPr>
              <m:t>gi</m:t>
            </m:r>
          </m:sup>
        </m:sSup>
      </m:oMath>
      <w:r w:rsidR="002C51ED">
        <w:rPr>
          <w:rFonts w:eastAsia="Times New Roman" w:cs="Arial"/>
        </w:rPr>
        <w:tab/>
      </w:r>
      <w:r w:rsidR="002C51ED">
        <w:rPr>
          <w:rFonts w:eastAsia="Times New Roman" w:cs="Arial"/>
        </w:rPr>
        <w:tab/>
        <w:t>entropia de gás ideal</w:t>
      </w:r>
    </w:p>
    <w:p w14:paraId="3B68249F" w14:textId="18F1F14F" w:rsidR="00163E34" w:rsidRDefault="00016B5A">
      <w:pPr>
        <w:spacing w:line="259" w:lineRule="auto"/>
        <w:ind w:firstLine="0"/>
        <w:jc w:val="left"/>
        <w:rPr>
          <w:rFonts w:eastAsia="Times New Roman" w:cs="Arial"/>
          <w:b/>
          <w:bCs/>
          <w:color w:val="000000" w:themeColor="text1"/>
          <w:szCs w:val="24"/>
        </w:rPr>
      </w:pPr>
      <m:oMath>
        <m:sSup>
          <m:sSupPr>
            <m:ctrlPr>
              <w:rPr>
                <w:rFonts w:ascii="Cambria Math" w:hAnsi="Cambria Math"/>
                <w:i/>
              </w:rPr>
            </m:ctrlPr>
          </m:sSupPr>
          <m:e>
            <m:r>
              <w:rPr>
                <w:rFonts w:ascii="Cambria Math" w:hAnsi="Cambria Math" w:cs="Cambria Math"/>
              </w:rPr>
              <m:t>S</m:t>
            </m:r>
          </m:e>
          <m:sup>
            <m:r>
              <w:rPr>
                <w:rFonts w:ascii="Cambria Math" w:hAnsi="Cambria Math"/>
              </w:rPr>
              <m:t>Res</m:t>
            </m:r>
          </m:sup>
        </m:sSup>
      </m:oMath>
      <w:r w:rsidR="002C51ED">
        <w:rPr>
          <w:rFonts w:eastAsia="Times New Roman" w:cs="Arial"/>
        </w:rPr>
        <w:tab/>
      </w:r>
      <w:r w:rsidR="002C51ED">
        <w:rPr>
          <w:rFonts w:eastAsia="Times New Roman" w:cs="Arial"/>
        </w:rPr>
        <w:tab/>
        <w:t>entropia residual</w:t>
      </w:r>
    </w:p>
    <w:p w14:paraId="4AE1F51C" w14:textId="77777777" w:rsidR="00163E34" w:rsidRDefault="00163E34">
      <w:pPr>
        <w:spacing w:line="259" w:lineRule="auto"/>
        <w:ind w:firstLine="0"/>
        <w:jc w:val="left"/>
        <w:rPr>
          <w:rFonts w:eastAsia="Times New Roman" w:cs="Arial"/>
          <w:b/>
          <w:bCs/>
          <w:color w:val="000000" w:themeColor="text1"/>
          <w:szCs w:val="24"/>
        </w:rPr>
      </w:pPr>
    </w:p>
    <w:p w14:paraId="33C5E8F4" w14:textId="77777777" w:rsidR="00163E34" w:rsidRDefault="00163E34">
      <w:pPr>
        <w:spacing w:line="259" w:lineRule="auto"/>
        <w:ind w:firstLine="0"/>
        <w:jc w:val="left"/>
        <w:rPr>
          <w:rFonts w:eastAsia="Times New Roman" w:cs="Arial"/>
          <w:b/>
          <w:bCs/>
          <w:color w:val="000000" w:themeColor="text1"/>
          <w:szCs w:val="24"/>
        </w:rPr>
      </w:pPr>
    </w:p>
    <w:p w14:paraId="7BBE5876" w14:textId="62E86AE1" w:rsidR="000733A4" w:rsidRDefault="000733A4" w:rsidP="00820B69">
      <w:pPr>
        <w:pStyle w:val="Tabelas"/>
        <w:ind w:firstLine="0"/>
      </w:pPr>
      <w:r>
        <w:lastRenderedPageBreak/>
        <w:t>LISTA DE ABREVIATURAS E DE SIGLAS</w:t>
      </w:r>
    </w:p>
    <w:p w14:paraId="5BB102AA" w14:textId="4664B77A" w:rsidR="000733A4" w:rsidRDefault="000733A4" w:rsidP="000733A4">
      <w:pPr>
        <w:pStyle w:val="Tabelas"/>
        <w:jc w:val="left"/>
      </w:pPr>
    </w:p>
    <w:p w14:paraId="20DFA58E" w14:textId="191D6743" w:rsidR="000733A4" w:rsidRDefault="00A0688C" w:rsidP="00A0688C">
      <w:pPr>
        <w:spacing w:after="0"/>
        <w:ind w:firstLine="0"/>
      </w:pPr>
      <w:r>
        <w:rPr>
          <w:b/>
          <w:bCs/>
        </w:rPr>
        <w:t>R-01</w:t>
      </w:r>
      <w:r>
        <w:rPr>
          <w:b/>
          <w:bCs/>
        </w:rPr>
        <w:tab/>
      </w:r>
      <w:r w:rsidR="00A35073">
        <w:rPr>
          <w:b/>
          <w:bCs/>
        </w:rPr>
        <w:tab/>
      </w:r>
      <w:r>
        <w:t>Reator 1</w:t>
      </w:r>
    </w:p>
    <w:p w14:paraId="14445F1E" w14:textId="180F4285" w:rsidR="00A0688C" w:rsidRDefault="00A0688C" w:rsidP="00A0688C">
      <w:pPr>
        <w:spacing w:after="0"/>
        <w:ind w:firstLine="0"/>
      </w:pPr>
      <w:r w:rsidRPr="00A0688C">
        <w:rPr>
          <w:b/>
          <w:bCs/>
        </w:rPr>
        <w:t>LAV-01</w:t>
      </w:r>
      <w:r>
        <w:rPr>
          <w:b/>
          <w:bCs/>
        </w:rPr>
        <w:t xml:space="preserve">    </w:t>
      </w:r>
      <w:r w:rsidR="00A35073">
        <w:rPr>
          <w:b/>
          <w:bCs/>
        </w:rPr>
        <w:tab/>
      </w:r>
      <w:r>
        <w:t>Lavadora 1</w:t>
      </w:r>
    </w:p>
    <w:p w14:paraId="0EFED5B7" w14:textId="1C77B63F" w:rsidR="00A0688C" w:rsidRDefault="00A0688C" w:rsidP="00A0688C">
      <w:pPr>
        <w:spacing w:after="0"/>
        <w:ind w:firstLine="0"/>
      </w:pPr>
      <w:r w:rsidRPr="00A0688C">
        <w:rPr>
          <w:b/>
          <w:bCs/>
        </w:rPr>
        <w:t>LAV-0</w:t>
      </w:r>
      <w:r>
        <w:rPr>
          <w:b/>
          <w:bCs/>
        </w:rPr>
        <w:t xml:space="preserve">2    </w:t>
      </w:r>
      <w:r w:rsidR="00A35073">
        <w:rPr>
          <w:b/>
          <w:bCs/>
        </w:rPr>
        <w:tab/>
      </w:r>
      <w:r>
        <w:t>Lavadora 2</w:t>
      </w:r>
    </w:p>
    <w:p w14:paraId="7C05CA33" w14:textId="0C7D1E93" w:rsidR="00A0688C" w:rsidRDefault="00A0688C" w:rsidP="00A0688C">
      <w:pPr>
        <w:spacing w:after="0"/>
        <w:ind w:firstLine="0"/>
      </w:pPr>
      <w:r w:rsidRPr="00A0688C">
        <w:rPr>
          <w:b/>
          <w:bCs/>
        </w:rPr>
        <w:t>STRIP-01</w:t>
      </w:r>
      <w:r>
        <w:t xml:space="preserve">   </w:t>
      </w:r>
      <w:r w:rsidR="00A35073">
        <w:tab/>
      </w:r>
      <w:r>
        <w:t xml:space="preserve">Coluna de </w:t>
      </w:r>
      <w:r w:rsidR="00AB4B3C" w:rsidRPr="00AB4B3C">
        <w:rPr>
          <w:i/>
          <w:iCs/>
        </w:rPr>
        <w:t>Stripping</w:t>
      </w:r>
      <w:r>
        <w:t xml:space="preserve"> </w:t>
      </w:r>
    </w:p>
    <w:p w14:paraId="1525CDAA" w14:textId="404FC1AA" w:rsidR="00A0688C" w:rsidRDefault="00A0688C" w:rsidP="00A0688C">
      <w:pPr>
        <w:spacing w:after="0"/>
        <w:ind w:firstLine="0"/>
      </w:pPr>
      <w:r w:rsidRPr="00A0688C">
        <w:rPr>
          <w:b/>
          <w:bCs/>
        </w:rPr>
        <w:t>COND-01</w:t>
      </w:r>
      <w:r>
        <w:t xml:space="preserve">   </w:t>
      </w:r>
      <w:r w:rsidR="00A35073">
        <w:tab/>
      </w:r>
      <w:r>
        <w:t>Condensador</w:t>
      </w:r>
    </w:p>
    <w:p w14:paraId="7FA44C05" w14:textId="4EC57624" w:rsidR="00A0688C" w:rsidRDefault="00A0688C" w:rsidP="00A0688C">
      <w:pPr>
        <w:spacing w:after="0"/>
        <w:ind w:firstLine="0"/>
      </w:pPr>
      <w:r w:rsidRPr="00A0688C">
        <w:rPr>
          <w:b/>
          <w:bCs/>
        </w:rPr>
        <w:t>DEST-01</w:t>
      </w:r>
      <w:r>
        <w:t xml:space="preserve">    </w:t>
      </w:r>
      <w:r w:rsidR="00A35073">
        <w:tab/>
      </w:r>
      <w:r>
        <w:t>Coluna de destilação</w:t>
      </w:r>
    </w:p>
    <w:p w14:paraId="3E9E371F" w14:textId="527C85E9" w:rsidR="00A0688C" w:rsidRDefault="00A0688C" w:rsidP="00A0688C">
      <w:pPr>
        <w:spacing w:after="0"/>
        <w:ind w:firstLine="0"/>
      </w:pPr>
      <w:r w:rsidRPr="00A0688C">
        <w:rPr>
          <w:b/>
          <w:bCs/>
        </w:rPr>
        <w:t xml:space="preserve">V-01   </w:t>
      </w:r>
      <w:r w:rsidR="00A35073">
        <w:rPr>
          <w:b/>
          <w:bCs/>
        </w:rPr>
        <w:tab/>
      </w:r>
      <w:r w:rsidR="00A35073">
        <w:rPr>
          <w:b/>
          <w:bCs/>
        </w:rPr>
        <w:tab/>
      </w:r>
      <w:r>
        <w:t>Vaso de separação</w:t>
      </w:r>
    </w:p>
    <w:p w14:paraId="5CCF68BF" w14:textId="3EA13BCB" w:rsidR="00A21776" w:rsidRDefault="00A21776" w:rsidP="00A0688C">
      <w:pPr>
        <w:spacing w:after="0"/>
        <w:ind w:firstLine="0"/>
      </w:pPr>
      <w:r>
        <w:rPr>
          <w:b/>
          <w:bCs/>
        </w:rPr>
        <w:t>TC-01</w:t>
      </w:r>
      <w:r>
        <w:rPr>
          <w:b/>
          <w:bCs/>
        </w:rPr>
        <w:tab/>
      </w:r>
      <w:r>
        <w:rPr>
          <w:b/>
          <w:bCs/>
        </w:rPr>
        <w:tab/>
      </w:r>
      <w:r>
        <w:t>Trocador de calor 1</w:t>
      </w:r>
    </w:p>
    <w:p w14:paraId="107D1024" w14:textId="6682AA75" w:rsidR="00A21776" w:rsidRPr="00A21776" w:rsidRDefault="00A21776" w:rsidP="00A0688C">
      <w:pPr>
        <w:spacing w:after="0"/>
        <w:ind w:firstLine="0"/>
      </w:pPr>
      <w:r>
        <w:rPr>
          <w:b/>
          <w:bCs/>
        </w:rPr>
        <w:t>F-01</w:t>
      </w:r>
      <w:r>
        <w:tab/>
      </w:r>
      <w:r>
        <w:tab/>
        <w:t>Forno</w:t>
      </w:r>
    </w:p>
    <w:p w14:paraId="1FF7D366" w14:textId="3CD813A7" w:rsidR="00A21776" w:rsidRPr="00A21776" w:rsidRDefault="00A21776" w:rsidP="00A21776">
      <w:pPr>
        <w:spacing w:after="0"/>
        <w:ind w:firstLine="0"/>
      </w:pPr>
      <w:r>
        <w:rPr>
          <w:b/>
          <w:bCs/>
        </w:rPr>
        <w:t>TC-02</w:t>
      </w:r>
      <w:r>
        <w:rPr>
          <w:b/>
          <w:bCs/>
        </w:rPr>
        <w:tab/>
      </w:r>
      <w:r>
        <w:rPr>
          <w:b/>
          <w:bCs/>
        </w:rPr>
        <w:tab/>
      </w:r>
      <w:r>
        <w:t>Trocador de calor 2</w:t>
      </w:r>
    </w:p>
    <w:p w14:paraId="4746B666" w14:textId="2DF5DB34" w:rsidR="00A21776" w:rsidRPr="00A21776" w:rsidRDefault="00A21776" w:rsidP="00A21776">
      <w:pPr>
        <w:spacing w:after="0"/>
        <w:ind w:firstLine="0"/>
      </w:pPr>
      <w:r>
        <w:rPr>
          <w:b/>
          <w:bCs/>
        </w:rPr>
        <w:t>TC-06</w:t>
      </w:r>
      <w:r>
        <w:rPr>
          <w:b/>
          <w:bCs/>
        </w:rPr>
        <w:tab/>
      </w:r>
      <w:r>
        <w:rPr>
          <w:b/>
          <w:bCs/>
        </w:rPr>
        <w:tab/>
      </w:r>
      <w:r>
        <w:t>Trocador de calor 6</w:t>
      </w:r>
    </w:p>
    <w:p w14:paraId="4BE71A8E" w14:textId="4D1DE26C" w:rsidR="00A21776" w:rsidRPr="00A21776" w:rsidRDefault="00A21776" w:rsidP="00A21776">
      <w:pPr>
        <w:spacing w:after="0"/>
        <w:ind w:firstLine="0"/>
      </w:pPr>
      <w:r>
        <w:rPr>
          <w:b/>
          <w:bCs/>
        </w:rPr>
        <w:t>TC-07</w:t>
      </w:r>
      <w:r>
        <w:rPr>
          <w:b/>
          <w:bCs/>
        </w:rPr>
        <w:tab/>
      </w:r>
      <w:r>
        <w:rPr>
          <w:b/>
          <w:bCs/>
        </w:rPr>
        <w:tab/>
      </w:r>
      <w:r>
        <w:t>Trocador de calor 7</w:t>
      </w:r>
    </w:p>
    <w:p w14:paraId="561AF29E" w14:textId="7BFE9109" w:rsidR="000733A4" w:rsidRPr="00516919" w:rsidRDefault="00356623" w:rsidP="009C6D4D">
      <w:pPr>
        <w:pStyle w:val="Tabelas"/>
        <w:ind w:firstLine="0"/>
        <w:jc w:val="left"/>
        <w:rPr>
          <w:b w:val="0"/>
          <w:lang w:val="en-GB"/>
        </w:rPr>
      </w:pPr>
      <w:r w:rsidRPr="00516919">
        <w:rPr>
          <w:lang w:val="en-GB"/>
        </w:rPr>
        <w:t>N</w:t>
      </w:r>
      <w:r w:rsidR="00516919" w:rsidRPr="00516919">
        <w:rPr>
          <w:lang w:val="en-GB"/>
        </w:rPr>
        <w:t>PSH</w:t>
      </w:r>
      <w:r w:rsidR="00516919" w:rsidRPr="00516919">
        <w:rPr>
          <w:lang w:val="en-GB"/>
        </w:rPr>
        <w:tab/>
      </w:r>
      <w:r w:rsidR="00516919" w:rsidRPr="00516919">
        <w:rPr>
          <w:lang w:val="en-GB"/>
        </w:rPr>
        <w:tab/>
      </w:r>
      <w:r w:rsidR="00516919" w:rsidRPr="00516919">
        <w:rPr>
          <w:b w:val="0"/>
          <w:bCs w:val="0"/>
          <w:i/>
          <w:iCs/>
          <w:lang w:val="en-GB"/>
        </w:rPr>
        <w:t>Net Positive Suction Head</w:t>
      </w:r>
    </w:p>
    <w:p w14:paraId="1B1AC7A0" w14:textId="77777777" w:rsidR="00C15C46" w:rsidRDefault="00516919">
      <w:pPr>
        <w:spacing w:line="259" w:lineRule="auto"/>
        <w:ind w:firstLine="0"/>
        <w:jc w:val="left"/>
        <w:rPr>
          <w:lang w:val="en-GB"/>
        </w:rPr>
      </w:pPr>
      <w:r w:rsidRPr="00516919">
        <w:rPr>
          <w:b/>
          <w:bCs/>
          <w:lang w:val="en-GB"/>
        </w:rPr>
        <w:t>NPSH</w:t>
      </w:r>
      <w:r w:rsidRPr="00516919">
        <w:rPr>
          <w:b/>
          <w:bCs/>
          <w:vertAlign w:val="subscript"/>
          <w:lang w:val="en-GB"/>
        </w:rPr>
        <w:t>r</w:t>
      </w:r>
      <w:r w:rsidRPr="00516919">
        <w:rPr>
          <w:b/>
          <w:bCs/>
          <w:lang w:val="en-GB"/>
        </w:rPr>
        <w:t xml:space="preserve"> </w:t>
      </w:r>
      <w:r>
        <w:rPr>
          <w:b/>
          <w:bCs/>
          <w:lang w:val="en-GB"/>
        </w:rPr>
        <w:tab/>
      </w:r>
      <w:r w:rsidR="00C15C46" w:rsidRPr="00C15C46">
        <w:rPr>
          <w:i/>
          <w:iCs/>
          <w:lang w:val="en-GB"/>
        </w:rPr>
        <w:t>Net Positive Suction Head</w:t>
      </w:r>
      <w:r w:rsidR="00C15C46" w:rsidRPr="00516919">
        <w:rPr>
          <w:b/>
          <w:bCs/>
          <w:lang w:val="en-GB"/>
        </w:rPr>
        <w:t xml:space="preserve"> </w:t>
      </w:r>
      <w:r w:rsidR="00C15C46">
        <w:rPr>
          <w:lang w:val="en-GB"/>
        </w:rPr>
        <w:t>requerido pela bomba</w:t>
      </w:r>
    </w:p>
    <w:p w14:paraId="060B85D8" w14:textId="1CB85397" w:rsidR="00A21776" w:rsidRPr="00516919" w:rsidRDefault="009A6F85">
      <w:pPr>
        <w:spacing w:line="259" w:lineRule="auto"/>
        <w:ind w:firstLine="0"/>
        <w:jc w:val="left"/>
        <w:rPr>
          <w:rFonts w:eastAsia="Times New Roman" w:cs="Arial"/>
          <w:b/>
          <w:color w:val="000000" w:themeColor="text1"/>
          <w:szCs w:val="24"/>
          <w:lang w:val="en-GB"/>
        </w:rPr>
      </w:pPr>
      <w:r w:rsidRPr="00516919">
        <w:rPr>
          <w:b/>
          <w:bCs/>
          <w:lang w:val="en-GB"/>
        </w:rPr>
        <w:t>NPSH</w:t>
      </w:r>
      <w:r w:rsidR="00C15C46">
        <w:rPr>
          <w:b/>
          <w:bCs/>
          <w:vertAlign w:val="subscript"/>
          <w:lang w:val="en-GB"/>
        </w:rPr>
        <w:t>d</w:t>
      </w:r>
      <w:r w:rsidRPr="00516919">
        <w:rPr>
          <w:b/>
          <w:bCs/>
          <w:lang w:val="en-GB"/>
        </w:rPr>
        <w:t xml:space="preserve"> </w:t>
      </w:r>
      <w:r>
        <w:rPr>
          <w:b/>
          <w:bCs/>
          <w:lang w:val="en-GB"/>
        </w:rPr>
        <w:tab/>
      </w:r>
      <w:r w:rsidRPr="00C15C46">
        <w:rPr>
          <w:i/>
          <w:iCs/>
          <w:lang w:val="en-GB"/>
        </w:rPr>
        <w:t>Net Positive Suction Head</w:t>
      </w:r>
      <w:r w:rsidRPr="00516919">
        <w:rPr>
          <w:b/>
          <w:bCs/>
          <w:lang w:val="en-GB"/>
        </w:rPr>
        <w:t xml:space="preserve"> </w:t>
      </w:r>
      <w:r w:rsidR="00C15C46">
        <w:rPr>
          <w:lang w:val="en-GB"/>
        </w:rPr>
        <w:t>disponível</w:t>
      </w:r>
      <w:r w:rsidR="00A21776" w:rsidRPr="00516919">
        <w:rPr>
          <w:b/>
          <w:bCs/>
          <w:lang w:val="en-GB"/>
        </w:rPr>
        <w:t xml:space="preserve"> </w:t>
      </w:r>
      <w:r w:rsidR="00A21776" w:rsidRPr="00516919">
        <w:rPr>
          <w:b/>
          <w:bCs/>
          <w:lang w:val="en-GB"/>
        </w:rPr>
        <w:br w:type="page"/>
      </w:r>
    </w:p>
    <w:sdt>
      <w:sdtPr>
        <w:rPr>
          <w:rFonts w:asciiTheme="minorHAnsi" w:eastAsiaTheme="minorHAnsi" w:hAnsiTheme="minorHAnsi" w:cstheme="minorBidi"/>
          <w:b w:val="0"/>
          <w:caps w:val="0"/>
          <w:sz w:val="22"/>
          <w:szCs w:val="22"/>
          <w:lang w:eastAsia="en-US"/>
        </w:rPr>
        <w:id w:val="-606196111"/>
        <w:docPartObj>
          <w:docPartGallery w:val="Table of Contents"/>
          <w:docPartUnique/>
        </w:docPartObj>
      </w:sdtPr>
      <w:sdtEndPr>
        <w:rPr>
          <w:rFonts w:ascii="Arial" w:hAnsi="Arial" w:cs="Arial"/>
          <w:bCs/>
          <w:sz w:val="24"/>
          <w:szCs w:val="24"/>
        </w:rPr>
      </w:sdtEndPr>
      <w:sdtContent>
        <w:p w14:paraId="619C4F14" w14:textId="79C12CE5" w:rsidR="00AF51E7" w:rsidRPr="00516919" w:rsidRDefault="00AF51E7" w:rsidP="00A13E13">
          <w:pPr>
            <w:pStyle w:val="TOCHeading"/>
            <w:numPr>
              <w:ilvl w:val="0"/>
              <w:numId w:val="0"/>
            </w:numPr>
            <w:spacing w:before="0" w:after="240"/>
            <w:rPr>
              <w:rFonts w:cs="Arial"/>
              <w:szCs w:val="24"/>
              <w:lang w:val="en-GB"/>
            </w:rPr>
          </w:pPr>
          <w:r w:rsidRPr="00516919">
            <w:rPr>
              <w:rFonts w:cs="Arial"/>
              <w:szCs w:val="24"/>
              <w:lang w:val="en-GB"/>
            </w:rPr>
            <w:t>S</w:t>
          </w:r>
          <w:r w:rsidR="001F127D" w:rsidRPr="00516919">
            <w:rPr>
              <w:rFonts w:cs="Arial"/>
              <w:szCs w:val="24"/>
              <w:lang w:val="en-GB"/>
            </w:rPr>
            <w:t>UMÁRIO</w:t>
          </w:r>
        </w:p>
        <w:p w14:paraId="1379FC42" w14:textId="49BD4048" w:rsidR="006246E5" w:rsidRDefault="00523990">
          <w:pPr>
            <w:pStyle w:val="TOC1"/>
            <w:rPr>
              <w:rFonts w:asciiTheme="minorHAnsi" w:eastAsiaTheme="minorEastAsia" w:hAnsiTheme="minorHAnsi" w:cstheme="minorBidi"/>
              <w:kern w:val="2"/>
              <w:sz w:val="22"/>
              <w:lang w:eastAsia="pt-BR"/>
              <w14:ligatures w14:val="standardContextual"/>
            </w:rPr>
          </w:pPr>
          <w:r>
            <w:rPr>
              <w:szCs w:val="24"/>
            </w:rPr>
            <w:fldChar w:fldCharType="begin"/>
          </w:r>
          <w:r>
            <w:rPr>
              <w:szCs w:val="24"/>
            </w:rPr>
            <w:instrText xml:space="preserve"> TOC \o "1-1" \h \z \t "Título 2;1;Título 3;1;Título 4;1" </w:instrText>
          </w:r>
          <w:r>
            <w:rPr>
              <w:szCs w:val="24"/>
            </w:rPr>
            <w:fldChar w:fldCharType="separate"/>
          </w:r>
          <w:hyperlink w:anchor="_Toc137896677" w:history="1">
            <w:r w:rsidR="006246E5" w:rsidRPr="00367C55">
              <w:rPr>
                <w:rStyle w:val="Hyperlink"/>
              </w:rPr>
              <w:t>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INTRODUÇÃO</w:t>
            </w:r>
            <w:r w:rsidR="006246E5">
              <w:rPr>
                <w:webHidden/>
              </w:rPr>
              <w:tab/>
            </w:r>
            <w:r w:rsidR="006246E5">
              <w:rPr>
                <w:webHidden/>
              </w:rPr>
              <w:fldChar w:fldCharType="begin"/>
            </w:r>
            <w:r w:rsidR="006246E5">
              <w:rPr>
                <w:webHidden/>
              </w:rPr>
              <w:instrText xml:space="preserve"> PAGEREF _Toc137896677 \h </w:instrText>
            </w:r>
            <w:r w:rsidR="006246E5">
              <w:rPr>
                <w:webHidden/>
              </w:rPr>
            </w:r>
            <w:r w:rsidR="006246E5">
              <w:rPr>
                <w:webHidden/>
              </w:rPr>
              <w:fldChar w:fldCharType="separate"/>
            </w:r>
            <w:r w:rsidR="0046227B">
              <w:rPr>
                <w:webHidden/>
              </w:rPr>
              <w:t>12</w:t>
            </w:r>
            <w:r w:rsidR="006246E5">
              <w:rPr>
                <w:webHidden/>
              </w:rPr>
              <w:fldChar w:fldCharType="end"/>
            </w:r>
          </w:hyperlink>
        </w:p>
        <w:p w14:paraId="49CF2C12" w14:textId="52768372"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78" w:history="1">
            <w:r w:rsidR="006246E5" w:rsidRPr="00367C55">
              <w:rPr>
                <w:rStyle w:val="Hyperlink"/>
              </w:rPr>
              <w:t>1.1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REVISÃO DA LITERATURA</w:t>
            </w:r>
            <w:r w:rsidR="006246E5">
              <w:rPr>
                <w:webHidden/>
              </w:rPr>
              <w:tab/>
            </w:r>
            <w:r w:rsidR="006246E5">
              <w:rPr>
                <w:webHidden/>
              </w:rPr>
              <w:fldChar w:fldCharType="begin"/>
            </w:r>
            <w:r w:rsidR="006246E5">
              <w:rPr>
                <w:webHidden/>
              </w:rPr>
              <w:instrText xml:space="preserve"> PAGEREF _Toc137896678 \h </w:instrText>
            </w:r>
            <w:r w:rsidR="006246E5">
              <w:rPr>
                <w:webHidden/>
              </w:rPr>
            </w:r>
            <w:r w:rsidR="006246E5">
              <w:rPr>
                <w:webHidden/>
              </w:rPr>
              <w:fldChar w:fldCharType="separate"/>
            </w:r>
            <w:r w:rsidR="0046227B">
              <w:rPr>
                <w:webHidden/>
              </w:rPr>
              <w:t>12</w:t>
            </w:r>
            <w:r w:rsidR="006246E5">
              <w:rPr>
                <w:webHidden/>
              </w:rPr>
              <w:fldChar w:fldCharType="end"/>
            </w:r>
          </w:hyperlink>
        </w:p>
        <w:p w14:paraId="2BDA7BF1" w14:textId="63ACA0D5"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79" w:history="1">
            <w:r w:rsidR="006246E5" w:rsidRPr="00367C55">
              <w:rPr>
                <w:rStyle w:val="Hyperlink"/>
              </w:rPr>
              <w:t>1.1.1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Características e propriedades</w:t>
            </w:r>
            <w:r w:rsidR="006246E5">
              <w:rPr>
                <w:webHidden/>
              </w:rPr>
              <w:tab/>
            </w:r>
            <w:r w:rsidR="006246E5">
              <w:rPr>
                <w:webHidden/>
              </w:rPr>
              <w:fldChar w:fldCharType="begin"/>
            </w:r>
            <w:r w:rsidR="006246E5">
              <w:rPr>
                <w:webHidden/>
              </w:rPr>
              <w:instrText xml:space="preserve"> PAGEREF _Toc137896679 \h </w:instrText>
            </w:r>
            <w:r w:rsidR="006246E5">
              <w:rPr>
                <w:webHidden/>
              </w:rPr>
            </w:r>
            <w:r w:rsidR="006246E5">
              <w:rPr>
                <w:webHidden/>
              </w:rPr>
              <w:fldChar w:fldCharType="separate"/>
            </w:r>
            <w:r w:rsidR="0046227B">
              <w:rPr>
                <w:webHidden/>
              </w:rPr>
              <w:t>12</w:t>
            </w:r>
            <w:r w:rsidR="006246E5">
              <w:rPr>
                <w:webHidden/>
              </w:rPr>
              <w:fldChar w:fldCharType="end"/>
            </w:r>
          </w:hyperlink>
        </w:p>
        <w:p w14:paraId="77D19860" w14:textId="364B8F7B"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0" w:history="1">
            <w:r w:rsidR="006246E5" w:rsidRPr="00367C55">
              <w:rPr>
                <w:rStyle w:val="Hyperlink"/>
              </w:rPr>
              <w:t>1.1.2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Rotas de produção</w:t>
            </w:r>
            <w:r w:rsidR="006246E5">
              <w:rPr>
                <w:webHidden/>
              </w:rPr>
              <w:tab/>
            </w:r>
            <w:r w:rsidR="006246E5">
              <w:rPr>
                <w:webHidden/>
              </w:rPr>
              <w:fldChar w:fldCharType="begin"/>
            </w:r>
            <w:r w:rsidR="006246E5">
              <w:rPr>
                <w:webHidden/>
              </w:rPr>
              <w:instrText xml:space="preserve"> PAGEREF _Toc137896680 \h </w:instrText>
            </w:r>
            <w:r w:rsidR="006246E5">
              <w:rPr>
                <w:webHidden/>
              </w:rPr>
            </w:r>
            <w:r w:rsidR="006246E5">
              <w:rPr>
                <w:webHidden/>
              </w:rPr>
              <w:fldChar w:fldCharType="separate"/>
            </w:r>
            <w:r w:rsidR="0046227B">
              <w:rPr>
                <w:webHidden/>
              </w:rPr>
              <w:t>14</w:t>
            </w:r>
            <w:r w:rsidR="006246E5">
              <w:rPr>
                <w:webHidden/>
              </w:rPr>
              <w:fldChar w:fldCharType="end"/>
            </w:r>
          </w:hyperlink>
        </w:p>
        <w:p w14:paraId="3ECF942F" w14:textId="31D87A99"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1" w:history="1">
            <w:r w:rsidR="006246E5" w:rsidRPr="00367C55">
              <w:rPr>
                <w:rStyle w:val="Hyperlink"/>
              </w:rPr>
              <w:t>1.1.3</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Aplicações e mercado</w:t>
            </w:r>
            <w:r w:rsidR="006246E5">
              <w:rPr>
                <w:webHidden/>
              </w:rPr>
              <w:tab/>
            </w:r>
            <w:r w:rsidR="006246E5">
              <w:rPr>
                <w:webHidden/>
              </w:rPr>
              <w:fldChar w:fldCharType="begin"/>
            </w:r>
            <w:r w:rsidR="006246E5">
              <w:rPr>
                <w:webHidden/>
              </w:rPr>
              <w:instrText xml:space="preserve"> PAGEREF _Toc137896681 \h </w:instrText>
            </w:r>
            <w:r w:rsidR="006246E5">
              <w:rPr>
                <w:webHidden/>
              </w:rPr>
            </w:r>
            <w:r w:rsidR="006246E5">
              <w:rPr>
                <w:webHidden/>
              </w:rPr>
              <w:fldChar w:fldCharType="separate"/>
            </w:r>
            <w:r w:rsidR="0046227B">
              <w:rPr>
                <w:webHidden/>
              </w:rPr>
              <w:t>15</w:t>
            </w:r>
            <w:r w:rsidR="006246E5">
              <w:rPr>
                <w:webHidden/>
              </w:rPr>
              <w:fldChar w:fldCharType="end"/>
            </w:r>
          </w:hyperlink>
        </w:p>
        <w:p w14:paraId="3C74ABE9" w14:textId="4142DAD2"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2" w:history="1">
            <w:r w:rsidR="006246E5" w:rsidRPr="00367C55">
              <w:rPr>
                <w:rStyle w:val="Hyperlink"/>
              </w:rPr>
              <w:t>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OBJETIVO</w:t>
            </w:r>
            <w:r w:rsidR="006246E5">
              <w:rPr>
                <w:webHidden/>
              </w:rPr>
              <w:tab/>
            </w:r>
            <w:r w:rsidR="006246E5">
              <w:rPr>
                <w:webHidden/>
              </w:rPr>
              <w:fldChar w:fldCharType="begin"/>
            </w:r>
            <w:r w:rsidR="006246E5">
              <w:rPr>
                <w:webHidden/>
              </w:rPr>
              <w:instrText xml:space="preserve"> PAGEREF _Toc137896682 \h </w:instrText>
            </w:r>
            <w:r w:rsidR="006246E5">
              <w:rPr>
                <w:webHidden/>
              </w:rPr>
            </w:r>
            <w:r w:rsidR="006246E5">
              <w:rPr>
                <w:webHidden/>
              </w:rPr>
              <w:fldChar w:fldCharType="separate"/>
            </w:r>
            <w:r w:rsidR="0046227B">
              <w:rPr>
                <w:webHidden/>
              </w:rPr>
              <w:t>17</w:t>
            </w:r>
            <w:r w:rsidR="006246E5">
              <w:rPr>
                <w:webHidden/>
              </w:rPr>
              <w:fldChar w:fldCharType="end"/>
            </w:r>
          </w:hyperlink>
        </w:p>
        <w:p w14:paraId="62F3E581" w14:textId="4D2E3301"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3" w:history="1">
            <w:r w:rsidR="006246E5" w:rsidRPr="00367C55">
              <w:rPr>
                <w:rStyle w:val="Hyperlink"/>
              </w:rPr>
              <w:t>2.1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Objetivos específicos</w:t>
            </w:r>
            <w:r w:rsidR="006246E5">
              <w:rPr>
                <w:webHidden/>
              </w:rPr>
              <w:tab/>
            </w:r>
            <w:r w:rsidR="006246E5">
              <w:rPr>
                <w:webHidden/>
              </w:rPr>
              <w:fldChar w:fldCharType="begin"/>
            </w:r>
            <w:r w:rsidR="006246E5">
              <w:rPr>
                <w:webHidden/>
              </w:rPr>
              <w:instrText xml:space="preserve"> PAGEREF _Toc137896683 \h </w:instrText>
            </w:r>
            <w:r w:rsidR="006246E5">
              <w:rPr>
                <w:webHidden/>
              </w:rPr>
            </w:r>
            <w:r w:rsidR="006246E5">
              <w:rPr>
                <w:webHidden/>
              </w:rPr>
              <w:fldChar w:fldCharType="separate"/>
            </w:r>
            <w:r w:rsidR="0046227B">
              <w:rPr>
                <w:webHidden/>
              </w:rPr>
              <w:t>17</w:t>
            </w:r>
            <w:r w:rsidR="006246E5">
              <w:rPr>
                <w:webHidden/>
              </w:rPr>
              <w:fldChar w:fldCharType="end"/>
            </w:r>
          </w:hyperlink>
        </w:p>
        <w:p w14:paraId="41B87A3A" w14:textId="1F6CDF8C"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4" w:history="1">
            <w:r w:rsidR="006246E5" w:rsidRPr="00367C55">
              <w:rPr>
                <w:rStyle w:val="Hyperlink"/>
                <w:rFonts w:eastAsia="Times New Roman"/>
              </w:rPr>
              <w:t>3</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Fonts w:eastAsia="Times New Roman"/>
              </w:rPr>
              <w:t>DESCRIÇÃO DO PROCESSO</w:t>
            </w:r>
            <w:r w:rsidR="006246E5">
              <w:rPr>
                <w:webHidden/>
              </w:rPr>
              <w:tab/>
            </w:r>
            <w:r w:rsidR="006246E5">
              <w:rPr>
                <w:webHidden/>
              </w:rPr>
              <w:fldChar w:fldCharType="begin"/>
            </w:r>
            <w:r w:rsidR="006246E5">
              <w:rPr>
                <w:webHidden/>
              </w:rPr>
              <w:instrText xml:space="preserve"> PAGEREF _Toc137896684 \h </w:instrText>
            </w:r>
            <w:r w:rsidR="006246E5">
              <w:rPr>
                <w:webHidden/>
              </w:rPr>
            </w:r>
            <w:r w:rsidR="006246E5">
              <w:rPr>
                <w:webHidden/>
              </w:rPr>
              <w:fldChar w:fldCharType="separate"/>
            </w:r>
            <w:r w:rsidR="0046227B">
              <w:rPr>
                <w:webHidden/>
              </w:rPr>
              <w:t>18</w:t>
            </w:r>
            <w:r w:rsidR="006246E5">
              <w:rPr>
                <w:webHidden/>
              </w:rPr>
              <w:fldChar w:fldCharType="end"/>
            </w:r>
          </w:hyperlink>
        </w:p>
        <w:p w14:paraId="5D35E048" w14:textId="662AFA92"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5" w:history="1">
            <w:r w:rsidR="006246E5" w:rsidRPr="00367C55">
              <w:rPr>
                <w:rStyle w:val="Hyperlink"/>
              </w:rPr>
              <w:t>3.1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COMPRESSORES</w:t>
            </w:r>
            <w:r w:rsidR="006246E5">
              <w:rPr>
                <w:webHidden/>
              </w:rPr>
              <w:tab/>
            </w:r>
            <w:r w:rsidR="006246E5">
              <w:rPr>
                <w:webHidden/>
              </w:rPr>
              <w:fldChar w:fldCharType="begin"/>
            </w:r>
            <w:r w:rsidR="006246E5">
              <w:rPr>
                <w:webHidden/>
              </w:rPr>
              <w:instrText xml:space="preserve"> PAGEREF _Toc137896685 \h </w:instrText>
            </w:r>
            <w:r w:rsidR="006246E5">
              <w:rPr>
                <w:webHidden/>
              </w:rPr>
            </w:r>
            <w:r w:rsidR="006246E5">
              <w:rPr>
                <w:webHidden/>
              </w:rPr>
              <w:fldChar w:fldCharType="separate"/>
            </w:r>
            <w:r w:rsidR="0046227B">
              <w:rPr>
                <w:webHidden/>
              </w:rPr>
              <w:t>18</w:t>
            </w:r>
            <w:r w:rsidR="006246E5">
              <w:rPr>
                <w:webHidden/>
              </w:rPr>
              <w:fldChar w:fldCharType="end"/>
            </w:r>
          </w:hyperlink>
        </w:p>
        <w:p w14:paraId="76EA027E" w14:textId="1B69EF5B"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6" w:history="1">
            <w:r w:rsidR="006246E5" w:rsidRPr="00367C55">
              <w:rPr>
                <w:rStyle w:val="Hyperlink"/>
              </w:rPr>
              <w:t>3.2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TROCADORES DE CALOR E FORNO DE PRÉ AQUECIMENTO</w:t>
            </w:r>
            <w:r w:rsidR="006246E5">
              <w:rPr>
                <w:webHidden/>
              </w:rPr>
              <w:tab/>
            </w:r>
            <w:r w:rsidR="006246E5">
              <w:rPr>
                <w:webHidden/>
              </w:rPr>
              <w:fldChar w:fldCharType="begin"/>
            </w:r>
            <w:r w:rsidR="006246E5">
              <w:rPr>
                <w:webHidden/>
              </w:rPr>
              <w:instrText xml:space="preserve"> PAGEREF _Toc137896686 \h </w:instrText>
            </w:r>
            <w:r w:rsidR="006246E5">
              <w:rPr>
                <w:webHidden/>
              </w:rPr>
            </w:r>
            <w:r w:rsidR="006246E5">
              <w:rPr>
                <w:webHidden/>
              </w:rPr>
              <w:fldChar w:fldCharType="separate"/>
            </w:r>
            <w:r w:rsidR="0046227B">
              <w:rPr>
                <w:webHidden/>
              </w:rPr>
              <w:t>20</w:t>
            </w:r>
            <w:r w:rsidR="006246E5">
              <w:rPr>
                <w:webHidden/>
              </w:rPr>
              <w:fldChar w:fldCharType="end"/>
            </w:r>
          </w:hyperlink>
        </w:p>
        <w:p w14:paraId="0A6EA1E6" w14:textId="6994B8C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7" w:history="1">
            <w:r w:rsidR="006246E5" w:rsidRPr="00367C55">
              <w:rPr>
                <w:rStyle w:val="Hyperlink"/>
                <w:rFonts w:eastAsia="Arial"/>
              </w:rPr>
              <w:t>3.3</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Fonts w:eastAsia="Arial"/>
              </w:rPr>
              <w:t>REATOR (R-01)</w:t>
            </w:r>
            <w:r w:rsidR="006246E5">
              <w:rPr>
                <w:webHidden/>
              </w:rPr>
              <w:tab/>
            </w:r>
            <w:r w:rsidR="006246E5">
              <w:rPr>
                <w:webHidden/>
              </w:rPr>
              <w:fldChar w:fldCharType="begin"/>
            </w:r>
            <w:r w:rsidR="006246E5">
              <w:rPr>
                <w:webHidden/>
              </w:rPr>
              <w:instrText xml:space="preserve"> PAGEREF _Toc137896687 \h </w:instrText>
            </w:r>
            <w:r w:rsidR="006246E5">
              <w:rPr>
                <w:webHidden/>
              </w:rPr>
            </w:r>
            <w:r w:rsidR="006246E5">
              <w:rPr>
                <w:webHidden/>
              </w:rPr>
              <w:fldChar w:fldCharType="separate"/>
            </w:r>
            <w:r w:rsidR="0046227B">
              <w:rPr>
                <w:webHidden/>
              </w:rPr>
              <w:t>22</w:t>
            </w:r>
            <w:r w:rsidR="006246E5">
              <w:rPr>
                <w:webHidden/>
              </w:rPr>
              <w:fldChar w:fldCharType="end"/>
            </w:r>
          </w:hyperlink>
        </w:p>
        <w:p w14:paraId="5145AD6D" w14:textId="21F9DC33"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8" w:history="1">
            <w:r w:rsidR="006246E5" w:rsidRPr="00367C55">
              <w:rPr>
                <w:rStyle w:val="Hyperlink"/>
              </w:rPr>
              <w:t>3.4</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COLUNAS LAVADORAS (LAV-01 E LAV-02)</w:t>
            </w:r>
            <w:r w:rsidR="006246E5">
              <w:rPr>
                <w:webHidden/>
              </w:rPr>
              <w:tab/>
            </w:r>
            <w:r w:rsidR="006246E5">
              <w:rPr>
                <w:webHidden/>
              </w:rPr>
              <w:fldChar w:fldCharType="begin"/>
            </w:r>
            <w:r w:rsidR="006246E5">
              <w:rPr>
                <w:webHidden/>
              </w:rPr>
              <w:instrText xml:space="preserve"> PAGEREF _Toc137896688 \h </w:instrText>
            </w:r>
            <w:r w:rsidR="006246E5">
              <w:rPr>
                <w:webHidden/>
              </w:rPr>
            </w:r>
            <w:r w:rsidR="006246E5">
              <w:rPr>
                <w:webHidden/>
              </w:rPr>
              <w:fldChar w:fldCharType="separate"/>
            </w:r>
            <w:r w:rsidR="0046227B">
              <w:rPr>
                <w:webHidden/>
              </w:rPr>
              <w:t>22</w:t>
            </w:r>
            <w:r w:rsidR="006246E5">
              <w:rPr>
                <w:webHidden/>
              </w:rPr>
              <w:fldChar w:fldCharType="end"/>
            </w:r>
          </w:hyperlink>
        </w:p>
        <w:p w14:paraId="791B0343" w14:textId="428484B8"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89" w:history="1">
            <w:r w:rsidR="006246E5" w:rsidRPr="00367C55">
              <w:rPr>
                <w:rStyle w:val="Hyperlink"/>
              </w:rPr>
              <w:t>3.5</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 xml:space="preserve">COLUNA DE </w:t>
            </w:r>
            <w:r w:rsidR="006246E5" w:rsidRPr="00367C55">
              <w:rPr>
                <w:rStyle w:val="Hyperlink"/>
                <w:i/>
                <w:iCs/>
              </w:rPr>
              <w:t>STRIPPING</w:t>
            </w:r>
            <w:r w:rsidR="006246E5">
              <w:rPr>
                <w:webHidden/>
              </w:rPr>
              <w:tab/>
            </w:r>
            <w:r w:rsidR="006246E5">
              <w:rPr>
                <w:webHidden/>
              </w:rPr>
              <w:fldChar w:fldCharType="begin"/>
            </w:r>
            <w:r w:rsidR="006246E5">
              <w:rPr>
                <w:webHidden/>
              </w:rPr>
              <w:instrText xml:space="preserve"> PAGEREF _Toc137896689 \h </w:instrText>
            </w:r>
            <w:r w:rsidR="006246E5">
              <w:rPr>
                <w:webHidden/>
              </w:rPr>
            </w:r>
            <w:r w:rsidR="006246E5">
              <w:rPr>
                <w:webHidden/>
              </w:rPr>
              <w:fldChar w:fldCharType="separate"/>
            </w:r>
            <w:r w:rsidR="0046227B">
              <w:rPr>
                <w:webHidden/>
              </w:rPr>
              <w:t>23</w:t>
            </w:r>
            <w:r w:rsidR="006246E5">
              <w:rPr>
                <w:webHidden/>
              </w:rPr>
              <w:fldChar w:fldCharType="end"/>
            </w:r>
          </w:hyperlink>
        </w:p>
        <w:p w14:paraId="1C592B49" w14:textId="06469544"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0" w:history="1">
            <w:r w:rsidR="006246E5" w:rsidRPr="00367C55">
              <w:rPr>
                <w:rStyle w:val="Hyperlink"/>
              </w:rPr>
              <w:t>3.6</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BOMBAS CENTRÍFUGAS</w:t>
            </w:r>
            <w:r w:rsidR="006246E5">
              <w:rPr>
                <w:webHidden/>
              </w:rPr>
              <w:tab/>
            </w:r>
            <w:r w:rsidR="006246E5">
              <w:rPr>
                <w:webHidden/>
              </w:rPr>
              <w:fldChar w:fldCharType="begin"/>
            </w:r>
            <w:r w:rsidR="006246E5">
              <w:rPr>
                <w:webHidden/>
              </w:rPr>
              <w:instrText xml:space="preserve"> PAGEREF _Toc137896690 \h </w:instrText>
            </w:r>
            <w:r w:rsidR="006246E5">
              <w:rPr>
                <w:webHidden/>
              </w:rPr>
            </w:r>
            <w:r w:rsidR="006246E5">
              <w:rPr>
                <w:webHidden/>
              </w:rPr>
              <w:fldChar w:fldCharType="separate"/>
            </w:r>
            <w:r w:rsidR="0046227B">
              <w:rPr>
                <w:webHidden/>
              </w:rPr>
              <w:t>24</w:t>
            </w:r>
            <w:r w:rsidR="006246E5">
              <w:rPr>
                <w:webHidden/>
              </w:rPr>
              <w:fldChar w:fldCharType="end"/>
            </w:r>
          </w:hyperlink>
        </w:p>
        <w:p w14:paraId="23DE526F" w14:textId="0B16197E"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1" w:history="1">
            <w:r w:rsidR="006246E5" w:rsidRPr="00367C55">
              <w:rPr>
                <w:rStyle w:val="Hyperlink"/>
              </w:rPr>
              <w:t>3.7</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CONDENSADOR</w:t>
            </w:r>
            <w:r w:rsidR="006246E5">
              <w:rPr>
                <w:webHidden/>
              </w:rPr>
              <w:tab/>
            </w:r>
            <w:r w:rsidR="006246E5">
              <w:rPr>
                <w:webHidden/>
              </w:rPr>
              <w:fldChar w:fldCharType="begin"/>
            </w:r>
            <w:r w:rsidR="006246E5">
              <w:rPr>
                <w:webHidden/>
              </w:rPr>
              <w:instrText xml:space="preserve"> PAGEREF _Toc137896691 \h </w:instrText>
            </w:r>
            <w:r w:rsidR="006246E5">
              <w:rPr>
                <w:webHidden/>
              </w:rPr>
            </w:r>
            <w:r w:rsidR="006246E5">
              <w:rPr>
                <w:webHidden/>
              </w:rPr>
              <w:fldChar w:fldCharType="separate"/>
            </w:r>
            <w:r w:rsidR="0046227B">
              <w:rPr>
                <w:webHidden/>
              </w:rPr>
              <w:t>25</w:t>
            </w:r>
            <w:r w:rsidR="006246E5">
              <w:rPr>
                <w:webHidden/>
              </w:rPr>
              <w:fldChar w:fldCharType="end"/>
            </w:r>
          </w:hyperlink>
        </w:p>
        <w:p w14:paraId="230D27AB" w14:textId="51A4691C"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2" w:history="1">
            <w:r w:rsidR="006246E5" w:rsidRPr="00367C55">
              <w:rPr>
                <w:rStyle w:val="Hyperlink"/>
              </w:rPr>
              <w:t>3.8</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COLUNA DE DESTILAÇÃO</w:t>
            </w:r>
            <w:r w:rsidR="006246E5">
              <w:rPr>
                <w:webHidden/>
              </w:rPr>
              <w:tab/>
            </w:r>
            <w:r w:rsidR="006246E5">
              <w:rPr>
                <w:webHidden/>
              </w:rPr>
              <w:fldChar w:fldCharType="begin"/>
            </w:r>
            <w:r w:rsidR="006246E5">
              <w:rPr>
                <w:webHidden/>
              </w:rPr>
              <w:instrText xml:space="preserve"> PAGEREF _Toc137896692 \h </w:instrText>
            </w:r>
            <w:r w:rsidR="006246E5">
              <w:rPr>
                <w:webHidden/>
              </w:rPr>
            </w:r>
            <w:r w:rsidR="006246E5">
              <w:rPr>
                <w:webHidden/>
              </w:rPr>
              <w:fldChar w:fldCharType="separate"/>
            </w:r>
            <w:r w:rsidR="0046227B">
              <w:rPr>
                <w:webHidden/>
              </w:rPr>
              <w:t>25</w:t>
            </w:r>
            <w:r w:rsidR="006246E5">
              <w:rPr>
                <w:webHidden/>
              </w:rPr>
              <w:fldChar w:fldCharType="end"/>
            </w:r>
          </w:hyperlink>
        </w:p>
        <w:p w14:paraId="4AB79F91" w14:textId="4D6AF1B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3" w:history="1">
            <w:r w:rsidR="006246E5" w:rsidRPr="00367C55">
              <w:rPr>
                <w:rStyle w:val="Hyperlink"/>
              </w:rPr>
              <w:t>4</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MEMORIAL DESCRITIVO E DE CÁLCULO DO BALANÇO DE MASSA</w:t>
            </w:r>
            <w:r w:rsidR="006246E5">
              <w:rPr>
                <w:webHidden/>
              </w:rPr>
              <w:tab/>
            </w:r>
            <w:r w:rsidR="006246E5">
              <w:rPr>
                <w:webHidden/>
              </w:rPr>
              <w:fldChar w:fldCharType="begin"/>
            </w:r>
            <w:r w:rsidR="006246E5">
              <w:rPr>
                <w:webHidden/>
              </w:rPr>
              <w:instrText xml:space="preserve"> PAGEREF _Toc137896693 \h </w:instrText>
            </w:r>
            <w:r w:rsidR="006246E5">
              <w:rPr>
                <w:webHidden/>
              </w:rPr>
            </w:r>
            <w:r w:rsidR="006246E5">
              <w:rPr>
                <w:webHidden/>
              </w:rPr>
              <w:fldChar w:fldCharType="separate"/>
            </w:r>
            <w:r w:rsidR="0046227B">
              <w:rPr>
                <w:webHidden/>
              </w:rPr>
              <w:t>27</w:t>
            </w:r>
            <w:r w:rsidR="006246E5">
              <w:rPr>
                <w:webHidden/>
              </w:rPr>
              <w:fldChar w:fldCharType="end"/>
            </w:r>
          </w:hyperlink>
        </w:p>
        <w:p w14:paraId="01714C5B" w14:textId="58C43AF2"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4" w:history="1">
            <w:r w:rsidR="006246E5" w:rsidRPr="00367C55">
              <w:rPr>
                <w:rStyle w:val="Hyperlink"/>
              </w:rPr>
              <w:t>4.1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CÁLCULOS DO BALANÇO DE MASSA</w:t>
            </w:r>
            <w:r w:rsidR="006246E5">
              <w:rPr>
                <w:webHidden/>
              </w:rPr>
              <w:tab/>
            </w:r>
            <w:r w:rsidR="006246E5">
              <w:rPr>
                <w:webHidden/>
              </w:rPr>
              <w:fldChar w:fldCharType="begin"/>
            </w:r>
            <w:r w:rsidR="006246E5">
              <w:rPr>
                <w:webHidden/>
              </w:rPr>
              <w:instrText xml:space="preserve"> PAGEREF _Toc137896694 \h </w:instrText>
            </w:r>
            <w:r w:rsidR="006246E5">
              <w:rPr>
                <w:webHidden/>
              </w:rPr>
            </w:r>
            <w:r w:rsidR="006246E5">
              <w:rPr>
                <w:webHidden/>
              </w:rPr>
              <w:fldChar w:fldCharType="separate"/>
            </w:r>
            <w:r w:rsidR="0046227B">
              <w:rPr>
                <w:webHidden/>
              </w:rPr>
              <w:t>27</w:t>
            </w:r>
            <w:r w:rsidR="006246E5">
              <w:rPr>
                <w:webHidden/>
              </w:rPr>
              <w:fldChar w:fldCharType="end"/>
            </w:r>
          </w:hyperlink>
        </w:p>
        <w:p w14:paraId="728AE7E4" w14:textId="1C6F5995"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5" w:history="1">
            <w:r w:rsidR="006246E5" w:rsidRPr="00367C55">
              <w:rPr>
                <w:rStyle w:val="Hyperlink"/>
              </w:rPr>
              <w:t>4.1.1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Correntes de alimentação</w:t>
            </w:r>
            <w:r w:rsidR="006246E5">
              <w:rPr>
                <w:webHidden/>
              </w:rPr>
              <w:tab/>
            </w:r>
            <w:r w:rsidR="006246E5">
              <w:rPr>
                <w:webHidden/>
              </w:rPr>
              <w:fldChar w:fldCharType="begin"/>
            </w:r>
            <w:r w:rsidR="006246E5">
              <w:rPr>
                <w:webHidden/>
              </w:rPr>
              <w:instrText xml:space="preserve"> PAGEREF _Toc137896695 \h </w:instrText>
            </w:r>
            <w:r w:rsidR="006246E5">
              <w:rPr>
                <w:webHidden/>
              </w:rPr>
            </w:r>
            <w:r w:rsidR="006246E5">
              <w:rPr>
                <w:webHidden/>
              </w:rPr>
              <w:fldChar w:fldCharType="separate"/>
            </w:r>
            <w:r w:rsidR="0046227B">
              <w:rPr>
                <w:webHidden/>
              </w:rPr>
              <w:t>28</w:t>
            </w:r>
            <w:r w:rsidR="006246E5">
              <w:rPr>
                <w:webHidden/>
              </w:rPr>
              <w:fldChar w:fldCharType="end"/>
            </w:r>
          </w:hyperlink>
        </w:p>
        <w:p w14:paraId="55EF15CE" w14:textId="1ABE6453"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6" w:history="1">
            <w:r w:rsidR="006246E5" w:rsidRPr="00367C55">
              <w:rPr>
                <w:rStyle w:val="Hyperlink"/>
              </w:rPr>
              <w:t>4.1.2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Reator (R-01)</w:t>
            </w:r>
            <w:r w:rsidR="006246E5">
              <w:rPr>
                <w:webHidden/>
              </w:rPr>
              <w:tab/>
            </w:r>
            <w:r w:rsidR="006246E5">
              <w:rPr>
                <w:webHidden/>
              </w:rPr>
              <w:fldChar w:fldCharType="begin"/>
            </w:r>
            <w:r w:rsidR="006246E5">
              <w:rPr>
                <w:webHidden/>
              </w:rPr>
              <w:instrText xml:space="preserve"> PAGEREF _Toc137896696 \h </w:instrText>
            </w:r>
            <w:r w:rsidR="006246E5">
              <w:rPr>
                <w:webHidden/>
              </w:rPr>
            </w:r>
            <w:r w:rsidR="006246E5">
              <w:rPr>
                <w:webHidden/>
              </w:rPr>
              <w:fldChar w:fldCharType="separate"/>
            </w:r>
            <w:r w:rsidR="0046227B">
              <w:rPr>
                <w:webHidden/>
              </w:rPr>
              <w:t>29</w:t>
            </w:r>
            <w:r w:rsidR="006246E5">
              <w:rPr>
                <w:webHidden/>
              </w:rPr>
              <w:fldChar w:fldCharType="end"/>
            </w:r>
          </w:hyperlink>
        </w:p>
        <w:p w14:paraId="50246E81" w14:textId="5D9A813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7" w:history="1">
            <w:r w:rsidR="006246E5" w:rsidRPr="00367C55">
              <w:rPr>
                <w:rStyle w:val="Hyperlink"/>
              </w:rPr>
              <w:t>4.1.3</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Lavadora 1 (LAV-01)</w:t>
            </w:r>
            <w:r w:rsidR="006246E5">
              <w:rPr>
                <w:webHidden/>
              </w:rPr>
              <w:tab/>
            </w:r>
            <w:r w:rsidR="006246E5">
              <w:rPr>
                <w:webHidden/>
              </w:rPr>
              <w:fldChar w:fldCharType="begin"/>
            </w:r>
            <w:r w:rsidR="006246E5">
              <w:rPr>
                <w:webHidden/>
              </w:rPr>
              <w:instrText xml:space="preserve"> PAGEREF _Toc137896697 \h </w:instrText>
            </w:r>
            <w:r w:rsidR="006246E5">
              <w:rPr>
                <w:webHidden/>
              </w:rPr>
            </w:r>
            <w:r w:rsidR="006246E5">
              <w:rPr>
                <w:webHidden/>
              </w:rPr>
              <w:fldChar w:fldCharType="separate"/>
            </w:r>
            <w:r w:rsidR="0046227B">
              <w:rPr>
                <w:webHidden/>
              </w:rPr>
              <w:t>32</w:t>
            </w:r>
            <w:r w:rsidR="006246E5">
              <w:rPr>
                <w:webHidden/>
              </w:rPr>
              <w:fldChar w:fldCharType="end"/>
            </w:r>
          </w:hyperlink>
        </w:p>
        <w:p w14:paraId="20B02F92" w14:textId="3C39DEB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8" w:history="1">
            <w:r w:rsidR="006246E5" w:rsidRPr="00367C55">
              <w:rPr>
                <w:rStyle w:val="Hyperlink"/>
              </w:rPr>
              <w:t>4.1.4</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 xml:space="preserve">Coluna de </w:t>
            </w:r>
            <w:r w:rsidR="006246E5" w:rsidRPr="00367C55">
              <w:rPr>
                <w:rStyle w:val="Hyperlink"/>
                <w:i/>
                <w:iCs/>
              </w:rPr>
              <w:t>Stripping</w:t>
            </w:r>
            <w:r w:rsidR="006246E5" w:rsidRPr="00367C55">
              <w:rPr>
                <w:rStyle w:val="Hyperlink"/>
              </w:rPr>
              <w:t xml:space="preserve"> (STRIP-01)</w:t>
            </w:r>
            <w:r w:rsidR="006246E5">
              <w:rPr>
                <w:webHidden/>
              </w:rPr>
              <w:tab/>
            </w:r>
            <w:r w:rsidR="006246E5">
              <w:rPr>
                <w:webHidden/>
              </w:rPr>
              <w:fldChar w:fldCharType="begin"/>
            </w:r>
            <w:r w:rsidR="006246E5">
              <w:rPr>
                <w:webHidden/>
              </w:rPr>
              <w:instrText xml:space="preserve"> PAGEREF _Toc137896698 \h </w:instrText>
            </w:r>
            <w:r w:rsidR="006246E5">
              <w:rPr>
                <w:webHidden/>
              </w:rPr>
            </w:r>
            <w:r w:rsidR="006246E5">
              <w:rPr>
                <w:webHidden/>
              </w:rPr>
              <w:fldChar w:fldCharType="separate"/>
            </w:r>
            <w:r w:rsidR="0046227B">
              <w:rPr>
                <w:webHidden/>
              </w:rPr>
              <w:t>34</w:t>
            </w:r>
            <w:r w:rsidR="006246E5">
              <w:rPr>
                <w:webHidden/>
              </w:rPr>
              <w:fldChar w:fldCharType="end"/>
            </w:r>
          </w:hyperlink>
        </w:p>
        <w:p w14:paraId="221DAC50" w14:textId="6BE2CD3E"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699" w:history="1">
            <w:r w:rsidR="006246E5" w:rsidRPr="00367C55">
              <w:rPr>
                <w:rStyle w:val="Hyperlink"/>
              </w:rPr>
              <w:t>4.1.5</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Condensador (COND-01)</w:t>
            </w:r>
            <w:r w:rsidR="006246E5">
              <w:rPr>
                <w:webHidden/>
              </w:rPr>
              <w:tab/>
            </w:r>
            <w:r w:rsidR="006246E5">
              <w:rPr>
                <w:webHidden/>
              </w:rPr>
              <w:fldChar w:fldCharType="begin"/>
            </w:r>
            <w:r w:rsidR="006246E5">
              <w:rPr>
                <w:webHidden/>
              </w:rPr>
              <w:instrText xml:space="preserve"> PAGEREF _Toc137896699 \h </w:instrText>
            </w:r>
            <w:r w:rsidR="006246E5">
              <w:rPr>
                <w:webHidden/>
              </w:rPr>
            </w:r>
            <w:r w:rsidR="006246E5">
              <w:rPr>
                <w:webHidden/>
              </w:rPr>
              <w:fldChar w:fldCharType="separate"/>
            </w:r>
            <w:r w:rsidR="0046227B">
              <w:rPr>
                <w:webHidden/>
              </w:rPr>
              <w:t>36</w:t>
            </w:r>
            <w:r w:rsidR="006246E5">
              <w:rPr>
                <w:webHidden/>
              </w:rPr>
              <w:fldChar w:fldCharType="end"/>
            </w:r>
          </w:hyperlink>
        </w:p>
        <w:p w14:paraId="67683C59" w14:textId="596D568B"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0" w:history="1">
            <w:r w:rsidR="006246E5" w:rsidRPr="00367C55">
              <w:rPr>
                <w:rStyle w:val="Hyperlink"/>
              </w:rPr>
              <w:t>4.1.6</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Lavadora 2 (LAV-02)</w:t>
            </w:r>
            <w:r w:rsidR="006246E5">
              <w:rPr>
                <w:webHidden/>
              </w:rPr>
              <w:tab/>
            </w:r>
            <w:r w:rsidR="006246E5">
              <w:rPr>
                <w:webHidden/>
              </w:rPr>
              <w:fldChar w:fldCharType="begin"/>
            </w:r>
            <w:r w:rsidR="006246E5">
              <w:rPr>
                <w:webHidden/>
              </w:rPr>
              <w:instrText xml:space="preserve"> PAGEREF _Toc137896700 \h </w:instrText>
            </w:r>
            <w:r w:rsidR="006246E5">
              <w:rPr>
                <w:webHidden/>
              </w:rPr>
            </w:r>
            <w:r w:rsidR="006246E5">
              <w:rPr>
                <w:webHidden/>
              </w:rPr>
              <w:fldChar w:fldCharType="separate"/>
            </w:r>
            <w:r w:rsidR="0046227B">
              <w:rPr>
                <w:webHidden/>
              </w:rPr>
              <w:t>37</w:t>
            </w:r>
            <w:r w:rsidR="006246E5">
              <w:rPr>
                <w:webHidden/>
              </w:rPr>
              <w:fldChar w:fldCharType="end"/>
            </w:r>
          </w:hyperlink>
        </w:p>
        <w:p w14:paraId="24E00085" w14:textId="0F6F31B1"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1" w:history="1">
            <w:r w:rsidR="006246E5" w:rsidRPr="00367C55">
              <w:rPr>
                <w:rStyle w:val="Hyperlink"/>
              </w:rPr>
              <w:t>4.1.7</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Coluna de destilação (DEST – 01) e vaso de separação (V – 01)</w:t>
            </w:r>
            <w:r w:rsidR="006246E5">
              <w:rPr>
                <w:webHidden/>
              </w:rPr>
              <w:tab/>
            </w:r>
            <w:r w:rsidR="006246E5">
              <w:rPr>
                <w:webHidden/>
              </w:rPr>
              <w:fldChar w:fldCharType="begin"/>
            </w:r>
            <w:r w:rsidR="006246E5">
              <w:rPr>
                <w:webHidden/>
              </w:rPr>
              <w:instrText xml:space="preserve"> PAGEREF _Toc137896701 \h </w:instrText>
            </w:r>
            <w:r w:rsidR="006246E5">
              <w:rPr>
                <w:webHidden/>
              </w:rPr>
            </w:r>
            <w:r w:rsidR="006246E5">
              <w:rPr>
                <w:webHidden/>
              </w:rPr>
              <w:fldChar w:fldCharType="separate"/>
            </w:r>
            <w:r w:rsidR="0046227B">
              <w:rPr>
                <w:webHidden/>
              </w:rPr>
              <w:t>40</w:t>
            </w:r>
            <w:r w:rsidR="006246E5">
              <w:rPr>
                <w:webHidden/>
              </w:rPr>
              <w:fldChar w:fldCharType="end"/>
            </w:r>
          </w:hyperlink>
        </w:p>
        <w:p w14:paraId="4080AE28" w14:textId="12FE2811"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2" w:history="1">
            <w:r w:rsidR="006246E5" w:rsidRPr="00367C55">
              <w:rPr>
                <w:rStyle w:val="Hyperlink"/>
              </w:rPr>
              <w:t>4.2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RESOLUÇÃO POR MÉTODOS ITERATIVOS E OTIMIZAÇÃO</w:t>
            </w:r>
            <w:r w:rsidR="006246E5">
              <w:rPr>
                <w:webHidden/>
              </w:rPr>
              <w:tab/>
            </w:r>
            <w:r w:rsidR="006246E5">
              <w:rPr>
                <w:webHidden/>
              </w:rPr>
              <w:fldChar w:fldCharType="begin"/>
            </w:r>
            <w:r w:rsidR="006246E5">
              <w:rPr>
                <w:webHidden/>
              </w:rPr>
              <w:instrText xml:space="preserve"> PAGEREF _Toc137896702 \h </w:instrText>
            </w:r>
            <w:r w:rsidR="006246E5">
              <w:rPr>
                <w:webHidden/>
              </w:rPr>
            </w:r>
            <w:r w:rsidR="006246E5">
              <w:rPr>
                <w:webHidden/>
              </w:rPr>
              <w:fldChar w:fldCharType="separate"/>
            </w:r>
            <w:r w:rsidR="0046227B">
              <w:rPr>
                <w:webHidden/>
              </w:rPr>
              <w:t>41</w:t>
            </w:r>
            <w:r w:rsidR="006246E5">
              <w:rPr>
                <w:webHidden/>
              </w:rPr>
              <w:fldChar w:fldCharType="end"/>
            </w:r>
          </w:hyperlink>
        </w:p>
        <w:p w14:paraId="23A60515" w14:textId="192D573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3" w:history="1">
            <w:r w:rsidR="006246E5" w:rsidRPr="00367C55">
              <w:rPr>
                <w:rStyle w:val="Hyperlink"/>
              </w:rPr>
              <w:t>4.3</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RESULTADOS E DISCUSSÃO</w:t>
            </w:r>
            <w:r w:rsidR="006246E5">
              <w:rPr>
                <w:webHidden/>
              </w:rPr>
              <w:tab/>
            </w:r>
            <w:r w:rsidR="006246E5">
              <w:rPr>
                <w:webHidden/>
              </w:rPr>
              <w:fldChar w:fldCharType="begin"/>
            </w:r>
            <w:r w:rsidR="006246E5">
              <w:rPr>
                <w:webHidden/>
              </w:rPr>
              <w:instrText xml:space="preserve"> PAGEREF _Toc137896703 \h </w:instrText>
            </w:r>
            <w:r w:rsidR="006246E5">
              <w:rPr>
                <w:webHidden/>
              </w:rPr>
            </w:r>
            <w:r w:rsidR="006246E5">
              <w:rPr>
                <w:webHidden/>
              </w:rPr>
              <w:fldChar w:fldCharType="separate"/>
            </w:r>
            <w:r w:rsidR="0046227B">
              <w:rPr>
                <w:webHidden/>
              </w:rPr>
              <w:t>43</w:t>
            </w:r>
            <w:r w:rsidR="006246E5">
              <w:rPr>
                <w:webHidden/>
              </w:rPr>
              <w:fldChar w:fldCharType="end"/>
            </w:r>
          </w:hyperlink>
        </w:p>
        <w:p w14:paraId="331DB439" w14:textId="0B750CED"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4" w:history="1">
            <w:r w:rsidR="006246E5" w:rsidRPr="00367C55">
              <w:rPr>
                <w:rStyle w:val="Hyperlink"/>
              </w:rPr>
              <w:t>5</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CÁLCULO DAS ENTALPIAS</w:t>
            </w:r>
            <w:r w:rsidR="006246E5">
              <w:rPr>
                <w:webHidden/>
              </w:rPr>
              <w:tab/>
            </w:r>
            <w:r w:rsidR="006246E5">
              <w:rPr>
                <w:webHidden/>
              </w:rPr>
              <w:fldChar w:fldCharType="begin"/>
            </w:r>
            <w:r w:rsidR="006246E5">
              <w:rPr>
                <w:webHidden/>
              </w:rPr>
              <w:instrText xml:space="preserve"> PAGEREF _Toc137896704 \h </w:instrText>
            </w:r>
            <w:r w:rsidR="006246E5">
              <w:rPr>
                <w:webHidden/>
              </w:rPr>
            </w:r>
            <w:r w:rsidR="006246E5">
              <w:rPr>
                <w:webHidden/>
              </w:rPr>
              <w:fldChar w:fldCharType="separate"/>
            </w:r>
            <w:r w:rsidR="0046227B">
              <w:rPr>
                <w:webHidden/>
              </w:rPr>
              <w:t>52</w:t>
            </w:r>
            <w:r w:rsidR="006246E5">
              <w:rPr>
                <w:webHidden/>
              </w:rPr>
              <w:fldChar w:fldCharType="end"/>
            </w:r>
          </w:hyperlink>
        </w:p>
        <w:p w14:paraId="1597AE06" w14:textId="009EBF9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5" w:history="1">
            <w:r w:rsidR="006246E5" w:rsidRPr="00367C55">
              <w:rPr>
                <w:rStyle w:val="Hyperlink"/>
              </w:rPr>
              <w:t>5.1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DADOS PARA OS CÁLCULOS</w:t>
            </w:r>
            <w:r w:rsidR="006246E5">
              <w:rPr>
                <w:webHidden/>
              </w:rPr>
              <w:tab/>
            </w:r>
            <w:r w:rsidR="006246E5">
              <w:rPr>
                <w:webHidden/>
              </w:rPr>
              <w:fldChar w:fldCharType="begin"/>
            </w:r>
            <w:r w:rsidR="006246E5">
              <w:rPr>
                <w:webHidden/>
              </w:rPr>
              <w:instrText xml:space="preserve"> PAGEREF _Toc137896705 \h </w:instrText>
            </w:r>
            <w:r w:rsidR="006246E5">
              <w:rPr>
                <w:webHidden/>
              </w:rPr>
            </w:r>
            <w:r w:rsidR="006246E5">
              <w:rPr>
                <w:webHidden/>
              </w:rPr>
              <w:fldChar w:fldCharType="separate"/>
            </w:r>
            <w:r w:rsidR="0046227B">
              <w:rPr>
                <w:webHidden/>
              </w:rPr>
              <w:t>52</w:t>
            </w:r>
            <w:r w:rsidR="006246E5">
              <w:rPr>
                <w:webHidden/>
              </w:rPr>
              <w:fldChar w:fldCharType="end"/>
            </w:r>
          </w:hyperlink>
        </w:p>
        <w:p w14:paraId="76FBE24F" w14:textId="3B463649"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6" w:history="1">
            <w:r w:rsidR="006246E5" w:rsidRPr="00367C55">
              <w:rPr>
                <w:rStyle w:val="Hyperlink"/>
              </w:rPr>
              <w:t>5.2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METODOLOGIA PARA O CÁLCULO DE ENTALPIAS</w:t>
            </w:r>
            <w:r w:rsidR="006246E5">
              <w:rPr>
                <w:webHidden/>
              </w:rPr>
              <w:tab/>
            </w:r>
            <w:r w:rsidR="006246E5">
              <w:rPr>
                <w:webHidden/>
              </w:rPr>
              <w:fldChar w:fldCharType="begin"/>
            </w:r>
            <w:r w:rsidR="006246E5">
              <w:rPr>
                <w:webHidden/>
              </w:rPr>
              <w:instrText xml:space="preserve"> PAGEREF _Toc137896706 \h </w:instrText>
            </w:r>
            <w:r w:rsidR="006246E5">
              <w:rPr>
                <w:webHidden/>
              </w:rPr>
            </w:r>
            <w:r w:rsidR="006246E5">
              <w:rPr>
                <w:webHidden/>
              </w:rPr>
              <w:fldChar w:fldCharType="separate"/>
            </w:r>
            <w:r w:rsidR="0046227B">
              <w:rPr>
                <w:webHidden/>
              </w:rPr>
              <w:t>56</w:t>
            </w:r>
            <w:r w:rsidR="006246E5">
              <w:rPr>
                <w:webHidden/>
              </w:rPr>
              <w:fldChar w:fldCharType="end"/>
            </w:r>
          </w:hyperlink>
        </w:p>
        <w:p w14:paraId="3825F180" w14:textId="22385FEF"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7" w:history="1">
            <w:r w:rsidR="006246E5" w:rsidRPr="00367C55">
              <w:rPr>
                <w:rStyle w:val="Hyperlink"/>
              </w:rPr>
              <w:t>5.2.1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Trajetória gás-gás</w:t>
            </w:r>
            <w:r w:rsidR="006246E5">
              <w:rPr>
                <w:webHidden/>
              </w:rPr>
              <w:tab/>
            </w:r>
            <w:r w:rsidR="006246E5">
              <w:rPr>
                <w:webHidden/>
              </w:rPr>
              <w:fldChar w:fldCharType="begin"/>
            </w:r>
            <w:r w:rsidR="006246E5">
              <w:rPr>
                <w:webHidden/>
              </w:rPr>
              <w:instrText xml:space="preserve"> PAGEREF _Toc137896707 \h </w:instrText>
            </w:r>
            <w:r w:rsidR="006246E5">
              <w:rPr>
                <w:webHidden/>
              </w:rPr>
            </w:r>
            <w:r w:rsidR="006246E5">
              <w:rPr>
                <w:webHidden/>
              </w:rPr>
              <w:fldChar w:fldCharType="separate"/>
            </w:r>
            <w:r w:rsidR="0046227B">
              <w:rPr>
                <w:webHidden/>
              </w:rPr>
              <w:t>59</w:t>
            </w:r>
            <w:r w:rsidR="006246E5">
              <w:rPr>
                <w:webHidden/>
              </w:rPr>
              <w:fldChar w:fldCharType="end"/>
            </w:r>
          </w:hyperlink>
        </w:p>
        <w:p w14:paraId="22AE9EA2" w14:textId="1222482F"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8" w:history="1">
            <w:r w:rsidR="006246E5" w:rsidRPr="00367C55">
              <w:rPr>
                <w:rStyle w:val="Hyperlink"/>
              </w:rPr>
              <w:t>5.2.2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Trajetória líquido-líquido</w:t>
            </w:r>
            <w:r w:rsidR="006246E5">
              <w:rPr>
                <w:webHidden/>
              </w:rPr>
              <w:tab/>
            </w:r>
            <w:r w:rsidR="006246E5">
              <w:rPr>
                <w:webHidden/>
              </w:rPr>
              <w:fldChar w:fldCharType="begin"/>
            </w:r>
            <w:r w:rsidR="006246E5">
              <w:rPr>
                <w:webHidden/>
              </w:rPr>
              <w:instrText xml:space="preserve"> PAGEREF _Toc137896708 \h </w:instrText>
            </w:r>
            <w:r w:rsidR="006246E5">
              <w:rPr>
                <w:webHidden/>
              </w:rPr>
            </w:r>
            <w:r w:rsidR="006246E5">
              <w:rPr>
                <w:webHidden/>
              </w:rPr>
              <w:fldChar w:fldCharType="separate"/>
            </w:r>
            <w:r w:rsidR="0046227B">
              <w:rPr>
                <w:webHidden/>
              </w:rPr>
              <w:t>61</w:t>
            </w:r>
            <w:r w:rsidR="006246E5">
              <w:rPr>
                <w:webHidden/>
              </w:rPr>
              <w:fldChar w:fldCharType="end"/>
            </w:r>
          </w:hyperlink>
        </w:p>
        <w:p w14:paraId="20086C3E" w14:textId="242CDA0B"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09" w:history="1">
            <w:r w:rsidR="006246E5" w:rsidRPr="00367C55">
              <w:rPr>
                <w:rStyle w:val="Hyperlink"/>
              </w:rPr>
              <w:t>5.2.3</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Trajetória gás-líquido</w:t>
            </w:r>
            <w:r w:rsidR="006246E5">
              <w:rPr>
                <w:webHidden/>
              </w:rPr>
              <w:tab/>
            </w:r>
            <w:r w:rsidR="006246E5">
              <w:rPr>
                <w:webHidden/>
              </w:rPr>
              <w:fldChar w:fldCharType="begin"/>
            </w:r>
            <w:r w:rsidR="006246E5">
              <w:rPr>
                <w:webHidden/>
              </w:rPr>
              <w:instrText xml:space="preserve"> PAGEREF _Toc137896709 \h </w:instrText>
            </w:r>
            <w:r w:rsidR="006246E5">
              <w:rPr>
                <w:webHidden/>
              </w:rPr>
            </w:r>
            <w:r w:rsidR="006246E5">
              <w:rPr>
                <w:webHidden/>
              </w:rPr>
              <w:fldChar w:fldCharType="separate"/>
            </w:r>
            <w:r w:rsidR="0046227B">
              <w:rPr>
                <w:webHidden/>
              </w:rPr>
              <w:t>61</w:t>
            </w:r>
            <w:r w:rsidR="006246E5">
              <w:rPr>
                <w:webHidden/>
              </w:rPr>
              <w:fldChar w:fldCharType="end"/>
            </w:r>
          </w:hyperlink>
        </w:p>
        <w:p w14:paraId="7E2D539F" w14:textId="3C667F1A"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0" w:history="1">
            <w:r w:rsidR="006246E5" w:rsidRPr="00367C55">
              <w:rPr>
                <w:rStyle w:val="Hyperlink"/>
              </w:rPr>
              <w:t>5.2.4</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Trajetória líquido-gás</w:t>
            </w:r>
            <w:r w:rsidR="006246E5">
              <w:rPr>
                <w:webHidden/>
              </w:rPr>
              <w:tab/>
            </w:r>
            <w:r w:rsidR="006246E5">
              <w:rPr>
                <w:webHidden/>
              </w:rPr>
              <w:fldChar w:fldCharType="begin"/>
            </w:r>
            <w:r w:rsidR="006246E5">
              <w:rPr>
                <w:webHidden/>
              </w:rPr>
              <w:instrText xml:space="preserve"> PAGEREF _Toc137896710 \h </w:instrText>
            </w:r>
            <w:r w:rsidR="006246E5">
              <w:rPr>
                <w:webHidden/>
              </w:rPr>
            </w:r>
            <w:r w:rsidR="006246E5">
              <w:rPr>
                <w:webHidden/>
              </w:rPr>
              <w:fldChar w:fldCharType="separate"/>
            </w:r>
            <w:r w:rsidR="0046227B">
              <w:rPr>
                <w:webHidden/>
              </w:rPr>
              <w:t>62</w:t>
            </w:r>
            <w:r w:rsidR="006246E5">
              <w:rPr>
                <w:webHidden/>
              </w:rPr>
              <w:fldChar w:fldCharType="end"/>
            </w:r>
          </w:hyperlink>
        </w:p>
        <w:p w14:paraId="2BEDF772" w14:textId="446DCB95"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1" w:history="1">
            <w:r w:rsidR="006246E5" w:rsidRPr="00367C55">
              <w:rPr>
                <w:rStyle w:val="Hyperlink"/>
              </w:rPr>
              <w:t>5.3</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TROCADOR DE CALOR 1 (TC-01)</w:t>
            </w:r>
            <w:r w:rsidR="006246E5">
              <w:rPr>
                <w:webHidden/>
              </w:rPr>
              <w:tab/>
            </w:r>
            <w:r w:rsidR="006246E5">
              <w:rPr>
                <w:webHidden/>
              </w:rPr>
              <w:fldChar w:fldCharType="begin"/>
            </w:r>
            <w:r w:rsidR="006246E5">
              <w:rPr>
                <w:webHidden/>
              </w:rPr>
              <w:instrText xml:space="preserve"> PAGEREF _Toc137896711 \h </w:instrText>
            </w:r>
            <w:r w:rsidR="006246E5">
              <w:rPr>
                <w:webHidden/>
              </w:rPr>
            </w:r>
            <w:r w:rsidR="006246E5">
              <w:rPr>
                <w:webHidden/>
              </w:rPr>
              <w:fldChar w:fldCharType="separate"/>
            </w:r>
            <w:r w:rsidR="0046227B">
              <w:rPr>
                <w:webHidden/>
              </w:rPr>
              <w:t>63</w:t>
            </w:r>
            <w:r w:rsidR="006246E5">
              <w:rPr>
                <w:webHidden/>
              </w:rPr>
              <w:fldChar w:fldCharType="end"/>
            </w:r>
          </w:hyperlink>
        </w:p>
        <w:p w14:paraId="633A8D7B" w14:textId="6C6A66E5"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2" w:history="1">
            <w:r w:rsidR="006246E5" w:rsidRPr="00367C55">
              <w:rPr>
                <w:rStyle w:val="Hyperlink"/>
              </w:rPr>
              <w:t>5.3.1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Temperatura das correntes de entrada e saída do trocador</w:t>
            </w:r>
            <w:r w:rsidR="006246E5">
              <w:rPr>
                <w:webHidden/>
              </w:rPr>
              <w:tab/>
            </w:r>
            <w:r w:rsidR="006246E5">
              <w:rPr>
                <w:webHidden/>
              </w:rPr>
              <w:fldChar w:fldCharType="begin"/>
            </w:r>
            <w:r w:rsidR="006246E5">
              <w:rPr>
                <w:webHidden/>
              </w:rPr>
              <w:instrText xml:space="preserve"> PAGEREF _Toc137896712 \h </w:instrText>
            </w:r>
            <w:r w:rsidR="006246E5">
              <w:rPr>
                <w:webHidden/>
              </w:rPr>
            </w:r>
            <w:r w:rsidR="006246E5">
              <w:rPr>
                <w:webHidden/>
              </w:rPr>
              <w:fldChar w:fldCharType="separate"/>
            </w:r>
            <w:r w:rsidR="0046227B">
              <w:rPr>
                <w:webHidden/>
              </w:rPr>
              <w:t>63</w:t>
            </w:r>
            <w:r w:rsidR="006246E5">
              <w:rPr>
                <w:webHidden/>
              </w:rPr>
              <w:fldChar w:fldCharType="end"/>
            </w:r>
          </w:hyperlink>
        </w:p>
        <w:p w14:paraId="585282F2" w14:textId="459DF4B8"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3" w:history="1">
            <w:r w:rsidR="006246E5" w:rsidRPr="00367C55">
              <w:rPr>
                <w:rStyle w:val="Hyperlink"/>
              </w:rPr>
              <w:t>5.3.2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Cálculo das entalpias das correntes envolvidas</w:t>
            </w:r>
            <w:r w:rsidR="006246E5">
              <w:rPr>
                <w:webHidden/>
              </w:rPr>
              <w:tab/>
            </w:r>
            <w:r w:rsidR="006246E5">
              <w:rPr>
                <w:webHidden/>
              </w:rPr>
              <w:fldChar w:fldCharType="begin"/>
            </w:r>
            <w:r w:rsidR="006246E5">
              <w:rPr>
                <w:webHidden/>
              </w:rPr>
              <w:instrText xml:space="preserve"> PAGEREF _Toc137896713 \h </w:instrText>
            </w:r>
            <w:r w:rsidR="006246E5">
              <w:rPr>
                <w:webHidden/>
              </w:rPr>
            </w:r>
            <w:r w:rsidR="006246E5">
              <w:rPr>
                <w:webHidden/>
              </w:rPr>
              <w:fldChar w:fldCharType="separate"/>
            </w:r>
            <w:r w:rsidR="0046227B">
              <w:rPr>
                <w:webHidden/>
              </w:rPr>
              <w:t>67</w:t>
            </w:r>
            <w:r w:rsidR="006246E5">
              <w:rPr>
                <w:webHidden/>
              </w:rPr>
              <w:fldChar w:fldCharType="end"/>
            </w:r>
          </w:hyperlink>
        </w:p>
        <w:p w14:paraId="707660E4" w14:textId="4D2BE28B"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4" w:history="1">
            <w:r w:rsidR="006246E5" w:rsidRPr="00367C55">
              <w:rPr>
                <w:rStyle w:val="Hyperlink"/>
                <w:rFonts w:eastAsia="Calibri"/>
              </w:rPr>
              <w:t>5.4</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Fonts w:eastAsia="Calibri"/>
              </w:rPr>
              <w:t>FORNO (F-01)</w:t>
            </w:r>
            <w:r w:rsidR="006246E5">
              <w:rPr>
                <w:webHidden/>
              </w:rPr>
              <w:tab/>
            </w:r>
            <w:r w:rsidR="006246E5">
              <w:rPr>
                <w:webHidden/>
              </w:rPr>
              <w:fldChar w:fldCharType="begin"/>
            </w:r>
            <w:r w:rsidR="006246E5">
              <w:rPr>
                <w:webHidden/>
              </w:rPr>
              <w:instrText xml:space="preserve"> PAGEREF _Toc137896714 \h </w:instrText>
            </w:r>
            <w:r w:rsidR="006246E5">
              <w:rPr>
                <w:webHidden/>
              </w:rPr>
            </w:r>
            <w:r w:rsidR="006246E5">
              <w:rPr>
                <w:webHidden/>
              </w:rPr>
              <w:fldChar w:fldCharType="separate"/>
            </w:r>
            <w:r w:rsidR="0046227B">
              <w:rPr>
                <w:webHidden/>
              </w:rPr>
              <w:t>69</w:t>
            </w:r>
            <w:r w:rsidR="006246E5">
              <w:rPr>
                <w:webHidden/>
              </w:rPr>
              <w:fldChar w:fldCharType="end"/>
            </w:r>
          </w:hyperlink>
        </w:p>
        <w:p w14:paraId="08700903" w14:textId="142D1DC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5" w:history="1">
            <w:r w:rsidR="006246E5" w:rsidRPr="00367C55">
              <w:rPr>
                <w:rStyle w:val="Hyperlink"/>
              </w:rPr>
              <w:t>5.5</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REATOR (R-01)</w:t>
            </w:r>
            <w:r w:rsidR="006246E5">
              <w:rPr>
                <w:webHidden/>
              </w:rPr>
              <w:tab/>
            </w:r>
            <w:r w:rsidR="006246E5">
              <w:rPr>
                <w:webHidden/>
              </w:rPr>
              <w:fldChar w:fldCharType="begin"/>
            </w:r>
            <w:r w:rsidR="006246E5">
              <w:rPr>
                <w:webHidden/>
              </w:rPr>
              <w:instrText xml:space="preserve"> PAGEREF _Toc137896715 \h </w:instrText>
            </w:r>
            <w:r w:rsidR="006246E5">
              <w:rPr>
                <w:webHidden/>
              </w:rPr>
            </w:r>
            <w:r w:rsidR="006246E5">
              <w:rPr>
                <w:webHidden/>
              </w:rPr>
              <w:fldChar w:fldCharType="separate"/>
            </w:r>
            <w:r w:rsidR="0046227B">
              <w:rPr>
                <w:webHidden/>
              </w:rPr>
              <w:t>71</w:t>
            </w:r>
            <w:r w:rsidR="006246E5">
              <w:rPr>
                <w:webHidden/>
              </w:rPr>
              <w:fldChar w:fldCharType="end"/>
            </w:r>
          </w:hyperlink>
        </w:p>
        <w:p w14:paraId="4D166712" w14:textId="6A83D625"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6" w:history="1">
            <w:r w:rsidR="006246E5" w:rsidRPr="00367C55">
              <w:rPr>
                <w:rStyle w:val="Hyperlink"/>
              </w:rPr>
              <w:t>5.6</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TROCADOR DE CALOR 2 (TC-02)</w:t>
            </w:r>
            <w:r w:rsidR="006246E5">
              <w:rPr>
                <w:webHidden/>
              </w:rPr>
              <w:tab/>
            </w:r>
            <w:r w:rsidR="006246E5">
              <w:rPr>
                <w:webHidden/>
              </w:rPr>
              <w:fldChar w:fldCharType="begin"/>
            </w:r>
            <w:r w:rsidR="006246E5">
              <w:rPr>
                <w:webHidden/>
              </w:rPr>
              <w:instrText xml:space="preserve"> PAGEREF _Toc137896716 \h </w:instrText>
            </w:r>
            <w:r w:rsidR="006246E5">
              <w:rPr>
                <w:webHidden/>
              </w:rPr>
            </w:r>
            <w:r w:rsidR="006246E5">
              <w:rPr>
                <w:webHidden/>
              </w:rPr>
              <w:fldChar w:fldCharType="separate"/>
            </w:r>
            <w:r w:rsidR="0046227B">
              <w:rPr>
                <w:webHidden/>
              </w:rPr>
              <w:t>74</w:t>
            </w:r>
            <w:r w:rsidR="006246E5">
              <w:rPr>
                <w:webHidden/>
              </w:rPr>
              <w:fldChar w:fldCharType="end"/>
            </w:r>
          </w:hyperlink>
        </w:p>
        <w:p w14:paraId="6F7CF31B" w14:textId="4F339113"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7" w:history="1">
            <w:r w:rsidR="006246E5" w:rsidRPr="00367C55">
              <w:rPr>
                <w:rStyle w:val="Hyperlink"/>
              </w:rPr>
              <w:t>5.7</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DESTILADORA (DEST-01)</w:t>
            </w:r>
            <w:r w:rsidR="006246E5">
              <w:rPr>
                <w:webHidden/>
              </w:rPr>
              <w:tab/>
            </w:r>
            <w:r w:rsidR="006246E5">
              <w:rPr>
                <w:webHidden/>
              </w:rPr>
              <w:fldChar w:fldCharType="begin"/>
            </w:r>
            <w:r w:rsidR="006246E5">
              <w:rPr>
                <w:webHidden/>
              </w:rPr>
              <w:instrText xml:space="preserve"> PAGEREF _Toc137896717 \h </w:instrText>
            </w:r>
            <w:r w:rsidR="006246E5">
              <w:rPr>
                <w:webHidden/>
              </w:rPr>
            </w:r>
            <w:r w:rsidR="006246E5">
              <w:rPr>
                <w:webHidden/>
              </w:rPr>
              <w:fldChar w:fldCharType="separate"/>
            </w:r>
            <w:r w:rsidR="0046227B">
              <w:rPr>
                <w:webHidden/>
              </w:rPr>
              <w:t>76</w:t>
            </w:r>
            <w:r w:rsidR="006246E5">
              <w:rPr>
                <w:webHidden/>
              </w:rPr>
              <w:fldChar w:fldCharType="end"/>
            </w:r>
          </w:hyperlink>
        </w:p>
        <w:p w14:paraId="27873D49" w14:textId="348AF0EE"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8" w:history="1">
            <w:r w:rsidR="006246E5" w:rsidRPr="00367C55">
              <w:rPr>
                <w:rStyle w:val="Hyperlink"/>
              </w:rPr>
              <w:t>6</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BALANÇO DE ENERGIA – CARGAS TÉRMICAS E VAZÕES DE UTILIDADE</w:t>
            </w:r>
            <w:r w:rsidR="006246E5">
              <w:rPr>
                <w:webHidden/>
              </w:rPr>
              <w:tab/>
            </w:r>
            <w:r w:rsidR="006246E5">
              <w:rPr>
                <w:webHidden/>
              </w:rPr>
              <w:fldChar w:fldCharType="begin"/>
            </w:r>
            <w:r w:rsidR="006246E5">
              <w:rPr>
                <w:webHidden/>
              </w:rPr>
              <w:instrText xml:space="preserve"> PAGEREF _Toc137896718 \h </w:instrText>
            </w:r>
            <w:r w:rsidR="006246E5">
              <w:rPr>
                <w:webHidden/>
              </w:rPr>
            </w:r>
            <w:r w:rsidR="006246E5">
              <w:rPr>
                <w:webHidden/>
              </w:rPr>
              <w:fldChar w:fldCharType="separate"/>
            </w:r>
            <w:r w:rsidR="0046227B">
              <w:rPr>
                <w:webHidden/>
              </w:rPr>
              <w:t>81</w:t>
            </w:r>
            <w:r w:rsidR="006246E5">
              <w:rPr>
                <w:webHidden/>
              </w:rPr>
              <w:fldChar w:fldCharType="end"/>
            </w:r>
          </w:hyperlink>
        </w:p>
        <w:p w14:paraId="0A46D158" w14:textId="11B6B53F"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19" w:history="1">
            <w:r w:rsidR="006246E5" w:rsidRPr="00367C55">
              <w:rPr>
                <w:rStyle w:val="Hyperlink"/>
              </w:rPr>
              <w:t>6.1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EQUAÇÃO PARA O CÁLCULO DE CARGA TÉRMICA</w:t>
            </w:r>
            <w:r w:rsidR="006246E5">
              <w:rPr>
                <w:webHidden/>
              </w:rPr>
              <w:tab/>
            </w:r>
            <w:r w:rsidR="006246E5">
              <w:rPr>
                <w:webHidden/>
              </w:rPr>
              <w:fldChar w:fldCharType="begin"/>
            </w:r>
            <w:r w:rsidR="006246E5">
              <w:rPr>
                <w:webHidden/>
              </w:rPr>
              <w:instrText xml:space="preserve"> PAGEREF _Toc137896719 \h </w:instrText>
            </w:r>
            <w:r w:rsidR="006246E5">
              <w:rPr>
                <w:webHidden/>
              </w:rPr>
            </w:r>
            <w:r w:rsidR="006246E5">
              <w:rPr>
                <w:webHidden/>
              </w:rPr>
              <w:fldChar w:fldCharType="separate"/>
            </w:r>
            <w:r w:rsidR="0046227B">
              <w:rPr>
                <w:webHidden/>
              </w:rPr>
              <w:t>81</w:t>
            </w:r>
            <w:r w:rsidR="006246E5">
              <w:rPr>
                <w:webHidden/>
              </w:rPr>
              <w:fldChar w:fldCharType="end"/>
            </w:r>
          </w:hyperlink>
        </w:p>
        <w:p w14:paraId="59D9DCCE" w14:textId="1228973F"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0" w:history="1">
            <w:r w:rsidR="006246E5" w:rsidRPr="00367C55">
              <w:rPr>
                <w:rStyle w:val="Hyperlink"/>
              </w:rPr>
              <w:t>6.2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TROCADOR DE CALOR (TC-01)</w:t>
            </w:r>
            <w:r w:rsidR="006246E5">
              <w:rPr>
                <w:webHidden/>
              </w:rPr>
              <w:tab/>
            </w:r>
            <w:r w:rsidR="006246E5">
              <w:rPr>
                <w:webHidden/>
              </w:rPr>
              <w:fldChar w:fldCharType="begin"/>
            </w:r>
            <w:r w:rsidR="006246E5">
              <w:rPr>
                <w:webHidden/>
              </w:rPr>
              <w:instrText xml:space="preserve"> PAGEREF _Toc137896720 \h </w:instrText>
            </w:r>
            <w:r w:rsidR="006246E5">
              <w:rPr>
                <w:webHidden/>
              </w:rPr>
            </w:r>
            <w:r w:rsidR="006246E5">
              <w:rPr>
                <w:webHidden/>
              </w:rPr>
              <w:fldChar w:fldCharType="separate"/>
            </w:r>
            <w:r w:rsidR="0046227B">
              <w:rPr>
                <w:webHidden/>
              </w:rPr>
              <w:t>82</w:t>
            </w:r>
            <w:r w:rsidR="006246E5">
              <w:rPr>
                <w:webHidden/>
              </w:rPr>
              <w:fldChar w:fldCharType="end"/>
            </w:r>
          </w:hyperlink>
        </w:p>
        <w:p w14:paraId="15F8C1C0" w14:textId="1DA0C6EB"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1" w:history="1">
            <w:r w:rsidR="006246E5" w:rsidRPr="00367C55">
              <w:rPr>
                <w:rStyle w:val="Hyperlink"/>
              </w:rPr>
              <w:t>6.3</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FORNO (F-01)</w:t>
            </w:r>
            <w:r w:rsidR="006246E5">
              <w:rPr>
                <w:webHidden/>
              </w:rPr>
              <w:tab/>
            </w:r>
            <w:r w:rsidR="006246E5">
              <w:rPr>
                <w:webHidden/>
              </w:rPr>
              <w:fldChar w:fldCharType="begin"/>
            </w:r>
            <w:r w:rsidR="006246E5">
              <w:rPr>
                <w:webHidden/>
              </w:rPr>
              <w:instrText xml:space="preserve"> PAGEREF _Toc137896721 \h </w:instrText>
            </w:r>
            <w:r w:rsidR="006246E5">
              <w:rPr>
                <w:webHidden/>
              </w:rPr>
            </w:r>
            <w:r w:rsidR="006246E5">
              <w:rPr>
                <w:webHidden/>
              </w:rPr>
              <w:fldChar w:fldCharType="separate"/>
            </w:r>
            <w:r w:rsidR="0046227B">
              <w:rPr>
                <w:webHidden/>
              </w:rPr>
              <w:t>83</w:t>
            </w:r>
            <w:r w:rsidR="006246E5">
              <w:rPr>
                <w:webHidden/>
              </w:rPr>
              <w:fldChar w:fldCharType="end"/>
            </w:r>
          </w:hyperlink>
        </w:p>
        <w:p w14:paraId="032DA058" w14:textId="47E5EC9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2" w:history="1">
            <w:r w:rsidR="006246E5" w:rsidRPr="00367C55">
              <w:rPr>
                <w:rStyle w:val="Hyperlink"/>
              </w:rPr>
              <w:t>6.4</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REATOR (R-01)</w:t>
            </w:r>
            <w:r w:rsidR="006246E5">
              <w:rPr>
                <w:webHidden/>
              </w:rPr>
              <w:tab/>
            </w:r>
            <w:r w:rsidR="006246E5">
              <w:rPr>
                <w:webHidden/>
              </w:rPr>
              <w:fldChar w:fldCharType="begin"/>
            </w:r>
            <w:r w:rsidR="006246E5">
              <w:rPr>
                <w:webHidden/>
              </w:rPr>
              <w:instrText xml:space="preserve"> PAGEREF _Toc137896722 \h </w:instrText>
            </w:r>
            <w:r w:rsidR="006246E5">
              <w:rPr>
                <w:webHidden/>
              </w:rPr>
            </w:r>
            <w:r w:rsidR="006246E5">
              <w:rPr>
                <w:webHidden/>
              </w:rPr>
              <w:fldChar w:fldCharType="separate"/>
            </w:r>
            <w:r w:rsidR="0046227B">
              <w:rPr>
                <w:webHidden/>
              </w:rPr>
              <w:t>83</w:t>
            </w:r>
            <w:r w:rsidR="006246E5">
              <w:rPr>
                <w:webHidden/>
              </w:rPr>
              <w:fldChar w:fldCharType="end"/>
            </w:r>
          </w:hyperlink>
        </w:p>
        <w:p w14:paraId="086D0F49" w14:textId="5BD5B2E1"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3" w:history="1">
            <w:r w:rsidR="006246E5" w:rsidRPr="00367C55">
              <w:rPr>
                <w:rStyle w:val="Hyperlink"/>
              </w:rPr>
              <w:t>6.5</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TROCADOR DE CALOR 2 (TC-02)</w:t>
            </w:r>
            <w:r w:rsidR="006246E5">
              <w:rPr>
                <w:webHidden/>
              </w:rPr>
              <w:tab/>
            </w:r>
            <w:r w:rsidR="006246E5">
              <w:rPr>
                <w:webHidden/>
              </w:rPr>
              <w:fldChar w:fldCharType="begin"/>
            </w:r>
            <w:r w:rsidR="006246E5">
              <w:rPr>
                <w:webHidden/>
              </w:rPr>
              <w:instrText xml:space="preserve"> PAGEREF _Toc137896723 \h </w:instrText>
            </w:r>
            <w:r w:rsidR="006246E5">
              <w:rPr>
                <w:webHidden/>
              </w:rPr>
            </w:r>
            <w:r w:rsidR="006246E5">
              <w:rPr>
                <w:webHidden/>
              </w:rPr>
              <w:fldChar w:fldCharType="separate"/>
            </w:r>
            <w:r w:rsidR="0046227B">
              <w:rPr>
                <w:webHidden/>
              </w:rPr>
              <w:t>85</w:t>
            </w:r>
            <w:r w:rsidR="006246E5">
              <w:rPr>
                <w:webHidden/>
              </w:rPr>
              <w:fldChar w:fldCharType="end"/>
            </w:r>
          </w:hyperlink>
        </w:p>
        <w:p w14:paraId="5AF029A7" w14:textId="133EFD8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4" w:history="1">
            <w:r w:rsidR="006246E5" w:rsidRPr="00367C55">
              <w:rPr>
                <w:rStyle w:val="Hyperlink"/>
              </w:rPr>
              <w:t>6.6</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DESTILADORA (DEST-01)</w:t>
            </w:r>
            <w:r w:rsidR="006246E5">
              <w:rPr>
                <w:webHidden/>
              </w:rPr>
              <w:tab/>
            </w:r>
            <w:r w:rsidR="006246E5">
              <w:rPr>
                <w:webHidden/>
              </w:rPr>
              <w:fldChar w:fldCharType="begin"/>
            </w:r>
            <w:r w:rsidR="006246E5">
              <w:rPr>
                <w:webHidden/>
              </w:rPr>
              <w:instrText xml:space="preserve"> PAGEREF _Toc137896724 \h </w:instrText>
            </w:r>
            <w:r w:rsidR="006246E5">
              <w:rPr>
                <w:webHidden/>
              </w:rPr>
            </w:r>
            <w:r w:rsidR="006246E5">
              <w:rPr>
                <w:webHidden/>
              </w:rPr>
              <w:fldChar w:fldCharType="separate"/>
            </w:r>
            <w:r w:rsidR="0046227B">
              <w:rPr>
                <w:webHidden/>
              </w:rPr>
              <w:t>85</w:t>
            </w:r>
            <w:r w:rsidR="006246E5">
              <w:rPr>
                <w:webHidden/>
              </w:rPr>
              <w:fldChar w:fldCharType="end"/>
            </w:r>
          </w:hyperlink>
        </w:p>
        <w:p w14:paraId="4A7ADD1A" w14:textId="10EF100E"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5" w:history="1">
            <w:r w:rsidR="006246E5" w:rsidRPr="00367C55">
              <w:rPr>
                <w:rStyle w:val="Hyperlink"/>
              </w:rPr>
              <w:t>7</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CÁLCULO DA PERDA DE CARGA, DIMENSIONAMENTO DE TUBULAÇÕES, BOMBAS E COMPRESSORES</w:t>
            </w:r>
            <w:r w:rsidR="006246E5">
              <w:rPr>
                <w:webHidden/>
              </w:rPr>
              <w:tab/>
            </w:r>
            <w:r w:rsidR="006246E5">
              <w:rPr>
                <w:webHidden/>
              </w:rPr>
              <w:fldChar w:fldCharType="begin"/>
            </w:r>
            <w:r w:rsidR="006246E5">
              <w:rPr>
                <w:webHidden/>
              </w:rPr>
              <w:instrText xml:space="preserve"> PAGEREF _Toc137896725 \h </w:instrText>
            </w:r>
            <w:r w:rsidR="006246E5">
              <w:rPr>
                <w:webHidden/>
              </w:rPr>
            </w:r>
            <w:r w:rsidR="006246E5">
              <w:rPr>
                <w:webHidden/>
              </w:rPr>
              <w:fldChar w:fldCharType="separate"/>
            </w:r>
            <w:r w:rsidR="0046227B">
              <w:rPr>
                <w:webHidden/>
              </w:rPr>
              <w:t>89</w:t>
            </w:r>
            <w:r w:rsidR="006246E5">
              <w:rPr>
                <w:webHidden/>
              </w:rPr>
              <w:fldChar w:fldCharType="end"/>
            </w:r>
          </w:hyperlink>
        </w:p>
        <w:p w14:paraId="6680F926" w14:textId="5FCEE9A2"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6" w:history="1">
            <w:r w:rsidR="006246E5" w:rsidRPr="00367C55">
              <w:rPr>
                <w:rStyle w:val="Hyperlink"/>
              </w:rPr>
              <w:t>7.1</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BOMBA 2 (B-02)</w:t>
            </w:r>
            <w:r w:rsidR="006246E5">
              <w:rPr>
                <w:webHidden/>
              </w:rPr>
              <w:tab/>
            </w:r>
            <w:r w:rsidR="006246E5">
              <w:rPr>
                <w:webHidden/>
              </w:rPr>
              <w:fldChar w:fldCharType="begin"/>
            </w:r>
            <w:r w:rsidR="006246E5">
              <w:rPr>
                <w:webHidden/>
              </w:rPr>
              <w:instrText xml:space="preserve"> PAGEREF _Toc137896726 \h </w:instrText>
            </w:r>
            <w:r w:rsidR="006246E5">
              <w:rPr>
                <w:webHidden/>
              </w:rPr>
            </w:r>
            <w:r w:rsidR="006246E5">
              <w:rPr>
                <w:webHidden/>
              </w:rPr>
              <w:fldChar w:fldCharType="separate"/>
            </w:r>
            <w:r w:rsidR="0046227B">
              <w:rPr>
                <w:webHidden/>
              </w:rPr>
              <w:t>89</w:t>
            </w:r>
            <w:r w:rsidR="006246E5">
              <w:rPr>
                <w:webHidden/>
              </w:rPr>
              <w:fldChar w:fldCharType="end"/>
            </w:r>
          </w:hyperlink>
        </w:p>
        <w:p w14:paraId="7CE30450" w14:textId="4F9589AD"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7" w:history="1">
            <w:r w:rsidR="006246E5" w:rsidRPr="00367C55">
              <w:rPr>
                <w:rStyle w:val="Hyperlink"/>
              </w:rPr>
              <w:t>7.2</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COMPRESSOR 2 (CP-02)</w:t>
            </w:r>
            <w:r w:rsidR="006246E5">
              <w:rPr>
                <w:webHidden/>
              </w:rPr>
              <w:tab/>
            </w:r>
            <w:r w:rsidR="006246E5">
              <w:rPr>
                <w:webHidden/>
              </w:rPr>
              <w:fldChar w:fldCharType="begin"/>
            </w:r>
            <w:r w:rsidR="006246E5">
              <w:rPr>
                <w:webHidden/>
              </w:rPr>
              <w:instrText xml:space="preserve"> PAGEREF _Toc137896727 \h </w:instrText>
            </w:r>
            <w:r w:rsidR="006246E5">
              <w:rPr>
                <w:webHidden/>
              </w:rPr>
            </w:r>
            <w:r w:rsidR="006246E5">
              <w:rPr>
                <w:webHidden/>
              </w:rPr>
              <w:fldChar w:fldCharType="separate"/>
            </w:r>
            <w:r w:rsidR="0046227B">
              <w:rPr>
                <w:webHidden/>
              </w:rPr>
              <w:t>93</w:t>
            </w:r>
            <w:r w:rsidR="006246E5">
              <w:rPr>
                <w:webHidden/>
              </w:rPr>
              <w:fldChar w:fldCharType="end"/>
            </w:r>
          </w:hyperlink>
        </w:p>
        <w:p w14:paraId="2C296547" w14:textId="53233120"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8" w:history="1">
            <w:r w:rsidR="006246E5" w:rsidRPr="00367C55">
              <w:rPr>
                <w:rStyle w:val="Hyperlink"/>
              </w:rPr>
              <w:t>8</w:t>
            </w:r>
            <w:r w:rsidR="006246E5">
              <w:rPr>
                <w:rFonts w:asciiTheme="minorHAnsi" w:eastAsiaTheme="minorEastAsia" w:hAnsiTheme="minorHAnsi" w:cstheme="minorBidi"/>
                <w:kern w:val="2"/>
                <w:sz w:val="22"/>
                <w:lang w:eastAsia="pt-BR"/>
                <w14:ligatures w14:val="standardContextual"/>
              </w:rPr>
              <w:tab/>
            </w:r>
            <w:r w:rsidR="006246E5" w:rsidRPr="00367C55">
              <w:rPr>
                <w:rStyle w:val="Hyperlink"/>
              </w:rPr>
              <w:t xml:space="preserve">CONCLUSÃO </w:t>
            </w:r>
            <w:r w:rsidR="006246E5">
              <w:rPr>
                <w:webHidden/>
              </w:rPr>
              <w:tab/>
            </w:r>
            <w:r w:rsidR="006246E5">
              <w:rPr>
                <w:webHidden/>
              </w:rPr>
              <w:fldChar w:fldCharType="begin"/>
            </w:r>
            <w:r w:rsidR="006246E5">
              <w:rPr>
                <w:webHidden/>
              </w:rPr>
              <w:instrText xml:space="preserve"> PAGEREF _Toc137896728 \h </w:instrText>
            </w:r>
            <w:r w:rsidR="006246E5">
              <w:rPr>
                <w:webHidden/>
              </w:rPr>
            </w:r>
            <w:r w:rsidR="006246E5">
              <w:rPr>
                <w:webHidden/>
              </w:rPr>
              <w:fldChar w:fldCharType="separate"/>
            </w:r>
            <w:r w:rsidR="0046227B">
              <w:rPr>
                <w:webHidden/>
              </w:rPr>
              <w:t>97</w:t>
            </w:r>
            <w:r w:rsidR="006246E5">
              <w:rPr>
                <w:webHidden/>
              </w:rPr>
              <w:fldChar w:fldCharType="end"/>
            </w:r>
          </w:hyperlink>
        </w:p>
        <w:p w14:paraId="4B1F2424" w14:textId="623B353A"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29" w:history="1">
            <w:r w:rsidR="006246E5" w:rsidRPr="00367C55">
              <w:rPr>
                <w:rStyle w:val="Hyperlink"/>
              </w:rPr>
              <w:t>REFERÊNCIAS</w:t>
            </w:r>
            <w:r w:rsidR="006246E5">
              <w:rPr>
                <w:webHidden/>
              </w:rPr>
              <w:tab/>
            </w:r>
            <w:r w:rsidR="006246E5">
              <w:rPr>
                <w:webHidden/>
              </w:rPr>
              <w:fldChar w:fldCharType="begin"/>
            </w:r>
            <w:r w:rsidR="006246E5">
              <w:rPr>
                <w:webHidden/>
              </w:rPr>
              <w:instrText xml:space="preserve"> PAGEREF _Toc137896729 \h </w:instrText>
            </w:r>
            <w:r w:rsidR="006246E5">
              <w:rPr>
                <w:webHidden/>
              </w:rPr>
            </w:r>
            <w:r w:rsidR="006246E5">
              <w:rPr>
                <w:webHidden/>
              </w:rPr>
              <w:fldChar w:fldCharType="separate"/>
            </w:r>
            <w:r w:rsidR="0046227B">
              <w:rPr>
                <w:webHidden/>
              </w:rPr>
              <w:t>99</w:t>
            </w:r>
            <w:r w:rsidR="006246E5">
              <w:rPr>
                <w:webHidden/>
              </w:rPr>
              <w:fldChar w:fldCharType="end"/>
            </w:r>
          </w:hyperlink>
        </w:p>
        <w:p w14:paraId="04BA60A2" w14:textId="061C7B52"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30" w:history="1">
            <w:r w:rsidR="006246E5" w:rsidRPr="00367C55">
              <w:rPr>
                <w:rStyle w:val="Hyperlink"/>
                <w:rFonts w:eastAsia="Arial"/>
              </w:rPr>
              <w:t>ANEXO 1 – PLANTA DE PRODUÇÃO DE ÓXIDO DE ETILENO</w:t>
            </w:r>
            <w:r w:rsidR="006246E5">
              <w:rPr>
                <w:webHidden/>
              </w:rPr>
              <w:tab/>
            </w:r>
            <w:r w:rsidR="006246E5">
              <w:rPr>
                <w:webHidden/>
              </w:rPr>
              <w:fldChar w:fldCharType="begin"/>
            </w:r>
            <w:r w:rsidR="006246E5">
              <w:rPr>
                <w:webHidden/>
              </w:rPr>
              <w:instrText xml:space="preserve"> PAGEREF _Toc137896730 \h </w:instrText>
            </w:r>
            <w:r w:rsidR="006246E5">
              <w:rPr>
                <w:webHidden/>
              </w:rPr>
            </w:r>
            <w:r w:rsidR="006246E5">
              <w:rPr>
                <w:webHidden/>
              </w:rPr>
              <w:fldChar w:fldCharType="separate"/>
            </w:r>
            <w:r w:rsidR="0046227B">
              <w:rPr>
                <w:webHidden/>
              </w:rPr>
              <w:t>46</w:t>
            </w:r>
            <w:r w:rsidR="006246E5">
              <w:rPr>
                <w:webHidden/>
              </w:rPr>
              <w:fldChar w:fldCharType="end"/>
            </w:r>
          </w:hyperlink>
        </w:p>
        <w:p w14:paraId="7D19DB5F" w14:textId="40D33F27" w:rsidR="006246E5" w:rsidRDefault="00362C2E">
          <w:pPr>
            <w:pStyle w:val="TOC1"/>
            <w:rPr>
              <w:rFonts w:asciiTheme="minorHAnsi" w:eastAsiaTheme="minorEastAsia" w:hAnsiTheme="minorHAnsi" w:cstheme="minorBidi"/>
              <w:kern w:val="2"/>
              <w:sz w:val="22"/>
              <w:lang w:eastAsia="pt-BR"/>
              <w14:ligatures w14:val="standardContextual"/>
            </w:rPr>
          </w:pPr>
          <w:hyperlink w:anchor="_Toc137896731" w:history="1">
            <w:r w:rsidR="006246E5" w:rsidRPr="00367C55">
              <w:rPr>
                <w:rStyle w:val="Hyperlink"/>
              </w:rPr>
              <w:t xml:space="preserve">ANEXO 2 – PROGRAMA DE CÁLCULO DE ENTALPIAS E CARGA TÉRMICA EM LINGUAGEM </w:t>
            </w:r>
            <w:r w:rsidR="006246E5" w:rsidRPr="00367C55">
              <w:rPr>
                <w:rStyle w:val="Hyperlink"/>
                <w:i/>
                <w:iCs/>
              </w:rPr>
              <w:t>PYTHON</w:t>
            </w:r>
            <w:r w:rsidR="006246E5">
              <w:rPr>
                <w:webHidden/>
              </w:rPr>
              <w:tab/>
            </w:r>
            <w:r w:rsidR="006246E5">
              <w:rPr>
                <w:webHidden/>
              </w:rPr>
              <w:fldChar w:fldCharType="begin"/>
            </w:r>
            <w:r w:rsidR="006246E5">
              <w:rPr>
                <w:webHidden/>
              </w:rPr>
              <w:instrText xml:space="preserve"> PAGEREF _Toc137896731 \h </w:instrText>
            </w:r>
            <w:r w:rsidR="006246E5">
              <w:rPr>
                <w:webHidden/>
              </w:rPr>
            </w:r>
            <w:r w:rsidR="006246E5">
              <w:rPr>
                <w:webHidden/>
              </w:rPr>
              <w:fldChar w:fldCharType="separate"/>
            </w:r>
            <w:r w:rsidR="0046227B">
              <w:rPr>
                <w:webHidden/>
              </w:rPr>
              <w:t>46</w:t>
            </w:r>
            <w:r w:rsidR="006246E5">
              <w:rPr>
                <w:webHidden/>
              </w:rPr>
              <w:fldChar w:fldCharType="end"/>
            </w:r>
          </w:hyperlink>
        </w:p>
        <w:p w14:paraId="4492A129" w14:textId="6401D860" w:rsidR="00AF51E7" w:rsidRPr="001F127D" w:rsidRDefault="00523990" w:rsidP="0085003F">
          <w:pPr>
            <w:spacing w:after="0"/>
            <w:jc w:val="center"/>
            <w:rPr>
              <w:rFonts w:cs="Arial"/>
              <w:szCs w:val="24"/>
            </w:rPr>
          </w:pPr>
          <w:r>
            <w:rPr>
              <w:rFonts w:cs="Arial"/>
              <w:szCs w:val="24"/>
            </w:rPr>
            <w:fldChar w:fldCharType="end"/>
          </w:r>
        </w:p>
      </w:sdtContent>
    </w:sdt>
    <w:p w14:paraId="66F8360C" w14:textId="77777777" w:rsidR="007C4706" w:rsidRDefault="007C4706" w:rsidP="00FC47EA">
      <w:pPr>
        <w:spacing w:after="0"/>
        <w:ind w:firstLine="0"/>
        <w:jc w:val="center"/>
        <w:rPr>
          <w:rFonts w:eastAsia="Times New Roman" w:cs="Arial"/>
          <w:color w:val="000000" w:themeColor="text1"/>
          <w:szCs w:val="24"/>
        </w:rPr>
        <w:sectPr w:rsidR="007C4706">
          <w:pgSz w:w="11906" w:h="16838"/>
          <w:pgMar w:top="1701" w:right="1134" w:bottom="1134" w:left="1701" w:header="720" w:footer="720" w:gutter="0"/>
          <w:cols w:space="720"/>
          <w:docGrid w:linePitch="360"/>
        </w:sectPr>
      </w:pPr>
    </w:p>
    <w:p w14:paraId="53DF8D59" w14:textId="1B589758" w:rsidR="00106DA2" w:rsidRDefault="004110B3" w:rsidP="005B66FC">
      <w:pPr>
        <w:pStyle w:val="Heading1"/>
      </w:pPr>
      <w:bookmarkStart w:id="2" w:name="_Toc137896677"/>
      <w:r>
        <w:lastRenderedPageBreak/>
        <w:t>INTRODUÇÃO</w:t>
      </w:r>
      <w:bookmarkEnd w:id="2"/>
    </w:p>
    <w:p w14:paraId="3A4F74A8" w14:textId="7A3FE3F3" w:rsidR="00106DA2" w:rsidRDefault="00906180" w:rsidP="00CB3C64">
      <w:pPr>
        <w:spacing w:after="0"/>
      </w:pPr>
      <w:r>
        <w:tab/>
      </w:r>
    </w:p>
    <w:p w14:paraId="6289D225" w14:textId="74E37BE1" w:rsidR="003F6EA9" w:rsidRDefault="003F6EA9" w:rsidP="00106DA2">
      <w:r>
        <w:t>O estudo de processos químicos diversos é indispensável na formação de um engenheiro químico, desde os mais simples e com operações unitárias pautadas em processos físicos até os mais complexos e com várias reações</w:t>
      </w:r>
      <w:r w:rsidR="00D25A90">
        <w:t xml:space="preserve"> químicas</w:t>
      </w:r>
      <w:r>
        <w:t>. A produção do óxido de etileno, baseando-se nessas características, é um processo com operações unitárias diversas e com a presença de reações químicas, o que o torna um interessante objeto de estudo para a disciplina de Integração de Processos I.</w:t>
      </w:r>
    </w:p>
    <w:p w14:paraId="0CB45E40" w14:textId="37D124EC" w:rsidR="003F6EA9" w:rsidRDefault="003F6EA9" w:rsidP="00CB3C64">
      <w:pPr>
        <w:spacing w:after="0"/>
      </w:pPr>
      <w:r>
        <w:t>Durante o presente relatório, a produção de óxido de etileno será apresentada desde uma breve revisão sobre o composto, sua produção e presença no mercado, até os balanços de massa, energia e o dimensionamento de tubulações, bombas e compressores. Todas essas etapas visam a aplicação de conceitos estudados em sala de aula até o presente momento do curso de Engenharia Química.</w:t>
      </w:r>
    </w:p>
    <w:p w14:paraId="7B9EE550" w14:textId="77777777" w:rsidR="003F6EA9" w:rsidRDefault="003F6EA9" w:rsidP="00CB3C64">
      <w:pPr>
        <w:spacing w:after="0"/>
      </w:pPr>
    </w:p>
    <w:p w14:paraId="73CD21D1" w14:textId="3D8EDA67" w:rsidR="00FC47EA" w:rsidRDefault="00FC47EA" w:rsidP="005F68D4">
      <w:pPr>
        <w:pStyle w:val="Heading2"/>
        <w:ind w:left="426" w:hanging="426"/>
      </w:pPr>
      <w:r>
        <w:t xml:space="preserve"> </w:t>
      </w:r>
      <w:bookmarkStart w:id="3" w:name="_Toc137896678"/>
      <w:r>
        <w:t>REVISÃO DA LITERATURA</w:t>
      </w:r>
      <w:bookmarkEnd w:id="3"/>
    </w:p>
    <w:p w14:paraId="32F206E5" w14:textId="77777777" w:rsidR="00780787" w:rsidRDefault="00780787" w:rsidP="00CB3C64">
      <w:pPr>
        <w:spacing w:after="0"/>
      </w:pPr>
    </w:p>
    <w:p w14:paraId="236C2090" w14:textId="5DADC387" w:rsidR="00780787" w:rsidRPr="00780787" w:rsidRDefault="00780787" w:rsidP="00780787">
      <w:pPr>
        <w:pStyle w:val="Heading3"/>
        <w:numPr>
          <w:ilvl w:val="2"/>
          <w:numId w:val="22"/>
        </w:numPr>
      </w:pPr>
      <w:bookmarkStart w:id="4" w:name="_Toc137896679"/>
      <w:r>
        <w:t>Características e propriedades</w:t>
      </w:r>
      <w:bookmarkEnd w:id="4"/>
    </w:p>
    <w:p w14:paraId="1AE0D28C" w14:textId="77777777" w:rsidR="00FC47EA" w:rsidRPr="00FC47EA" w:rsidRDefault="00FC47EA" w:rsidP="00CB3C64">
      <w:pPr>
        <w:spacing w:after="0"/>
      </w:pPr>
    </w:p>
    <w:p w14:paraId="1EB5E6E9" w14:textId="3306AEFF" w:rsidR="006A302E" w:rsidRDefault="00906180" w:rsidP="004210E3">
      <w:r>
        <w:t>O óxido de etileno</w:t>
      </w:r>
      <w:r w:rsidR="00C5777F">
        <w:t xml:space="preserve">, </w:t>
      </w:r>
      <w:r w:rsidR="00B5144D">
        <w:t>caracterizado fisicamente com um gás incolor e com cheiro levemente adocicado e característico de sua classe, pertence à função orgânica dos éteres. Sendo sua fórmula molecular o C</w:t>
      </w:r>
      <w:r w:rsidR="00B5144D">
        <w:rPr>
          <w:vertAlign w:val="subscript"/>
        </w:rPr>
        <w:softHyphen/>
      </w:r>
      <w:r w:rsidR="00B5144D">
        <w:rPr>
          <w:vertAlign w:val="subscript"/>
        </w:rPr>
        <w:softHyphen/>
        <w:t>2</w:t>
      </w:r>
      <w:r w:rsidR="00B5144D">
        <w:t>H</w:t>
      </w:r>
      <w:r w:rsidR="00B5144D" w:rsidRPr="000A06AC">
        <w:rPr>
          <w:vertAlign w:val="subscript"/>
        </w:rPr>
        <w:t>4</w:t>
      </w:r>
      <w:r w:rsidR="00B5144D">
        <w:t xml:space="preserve">O, acaba sendo o éter cíclico de maior simplicidade, conforme é mostrado na Figura 1 </w:t>
      </w:r>
      <w:r w:rsidR="00E64BF9">
        <w:t>colocada na próxima página</w:t>
      </w:r>
      <w:r w:rsidR="00B5144D">
        <w:t>.</w:t>
      </w:r>
      <w:r w:rsidR="005E4BD0">
        <w:t xml:space="preserve"> O composto também pode ser encontrado sob a denominação de oxirano (nomenclatura IUPAC)</w:t>
      </w:r>
      <w:r w:rsidR="00EC59E8">
        <w:t>, oxaciclopropano</w:t>
      </w:r>
      <w:r w:rsidR="005E4BD0">
        <w:t xml:space="preserve"> ou ep</w:t>
      </w:r>
      <w:r w:rsidR="00017AD5">
        <w:t>oxi</w:t>
      </w:r>
      <w:r w:rsidR="005E4BD0">
        <w:t>etano</w:t>
      </w:r>
      <w:r w:rsidR="007A64F9">
        <w:t xml:space="preserve"> (</w:t>
      </w:r>
      <w:r w:rsidR="007A64F9" w:rsidRPr="007A64F9">
        <w:t>NATIONAL CENTER FOR BIOTECHNOLOGY INFORMATION</w:t>
      </w:r>
      <w:r w:rsidR="007A64F9">
        <w:t>, 2023)</w:t>
      </w:r>
      <w:r w:rsidR="00780787" w:rsidRPr="00780787">
        <w:t xml:space="preserve"> </w:t>
      </w:r>
      <w:r w:rsidR="00780787">
        <w:t>(</w:t>
      </w:r>
      <w:r w:rsidR="00780787" w:rsidRPr="004357BA">
        <w:t>REBSDAT; MAYER, 2012)</w:t>
      </w:r>
      <w:r w:rsidR="00EC59E8">
        <w:t>.</w:t>
      </w:r>
    </w:p>
    <w:p w14:paraId="12DD64B9" w14:textId="77777777" w:rsidR="00DC7894" w:rsidRDefault="00DC7894" w:rsidP="004210E3"/>
    <w:p w14:paraId="7D6E3DAE" w14:textId="442606FF" w:rsidR="0061533C" w:rsidRDefault="0061533C" w:rsidP="00780787">
      <w:pPr>
        <w:pStyle w:val="Caption"/>
        <w:keepNext/>
        <w:spacing w:after="0" w:line="360" w:lineRule="auto"/>
        <w:ind w:firstLine="0"/>
        <w:jc w:val="center"/>
      </w:pPr>
      <w:bookmarkStart w:id="5" w:name="_Toc136834535"/>
      <w:r>
        <w:lastRenderedPageBreak/>
        <w:t xml:space="preserve">Figura </w:t>
      </w:r>
      <w:fldSimple w:instr=" SEQ Figura \* ARABIC ">
        <w:r w:rsidR="00D65232">
          <w:rPr>
            <w:noProof/>
          </w:rPr>
          <w:t>1</w:t>
        </w:r>
      </w:fldSimple>
      <w:r>
        <w:t xml:space="preserve"> – Molécula do óxido de etileno</w:t>
      </w:r>
      <w:bookmarkEnd w:id="5"/>
    </w:p>
    <w:p w14:paraId="3F2C17EA" w14:textId="5BC68EE9" w:rsidR="00DC7894" w:rsidRPr="00DC7894" w:rsidRDefault="00297AD5" w:rsidP="00780787">
      <w:pPr>
        <w:spacing w:after="0"/>
        <w:ind w:firstLine="0"/>
        <w:jc w:val="center"/>
        <w:rPr>
          <w:rFonts w:ascii="Calibri" w:eastAsia="Times New Roman" w:hAnsi="Calibri" w:cs="Calibri"/>
          <w:color w:val="000000"/>
          <w:sz w:val="22"/>
          <w:lang w:eastAsia="pt-BR"/>
        </w:rPr>
      </w:pPr>
      <w:r>
        <w:rPr>
          <w:noProof/>
        </w:rPr>
        <w:drawing>
          <wp:inline distT="0" distB="0" distL="0" distR="0" wp14:anchorId="21F3D110" wp14:editId="525AA415">
            <wp:extent cx="2651496"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9">
                      <a:extLst>
                        <a:ext uri="{28A0092B-C50C-407E-A947-70E740481C1C}">
                          <a14:useLocalDpi xmlns:a14="http://schemas.microsoft.com/office/drawing/2010/main" val="0"/>
                        </a:ext>
                      </a:extLst>
                    </a:blip>
                    <a:srcRect l="589" r="589"/>
                    <a:stretch>
                      <a:fillRect/>
                    </a:stretch>
                  </pic:blipFill>
                  <pic:spPr bwMode="auto">
                    <a:xfrm>
                      <a:off x="0" y="0"/>
                      <a:ext cx="2659811" cy="2197620"/>
                    </a:xfrm>
                    <a:prstGeom prst="rect">
                      <a:avLst/>
                    </a:prstGeom>
                    <a:noFill/>
                    <a:ln>
                      <a:noFill/>
                    </a:ln>
                    <a:extLst>
                      <a:ext uri="{53640926-AAD7-44D8-BBD7-CCE9431645EC}">
                        <a14:shadowObscured xmlns:a14="http://schemas.microsoft.com/office/drawing/2010/main"/>
                      </a:ext>
                    </a:extLst>
                  </pic:spPr>
                </pic:pic>
              </a:graphicData>
            </a:graphic>
          </wp:inline>
        </w:drawing>
      </w:r>
    </w:p>
    <w:p w14:paraId="38640739" w14:textId="457F9F20" w:rsidR="00DC7894" w:rsidRPr="0061533C" w:rsidRDefault="0061533C" w:rsidP="00CB3C64">
      <w:pPr>
        <w:spacing w:after="0"/>
        <w:ind w:firstLine="0"/>
        <w:jc w:val="center"/>
        <w:rPr>
          <w:sz w:val="20"/>
          <w:szCs w:val="18"/>
        </w:rPr>
      </w:pPr>
      <w:r w:rsidRPr="0061533C">
        <w:rPr>
          <w:sz w:val="20"/>
          <w:szCs w:val="18"/>
        </w:rPr>
        <w:t xml:space="preserve">FONTE: </w:t>
      </w:r>
      <w:r w:rsidR="005E4BD0" w:rsidRPr="001E0513">
        <w:rPr>
          <w:sz w:val="20"/>
          <w:szCs w:val="18"/>
        </w:rPr>
        <w:t>Os autores (2023)</w:t>
      </w:r>
      <w:r w:rsidR="00CB3C64">
        <w:rPr>
          <w:sz w:val="20"/>
          <w:szCs w:val="18"/>
        </w:rPr>
        <w:t>.</w:t>
      </w:r>
    </w:p>
    <w:p w14:paraId="5788AB1E" w14:textId="77777777" w:rsidR="00DC7894" w:rsidRDefault="00DC7894" w:rsidP="00CB3C64">
      <w:pPr>
        <w:spacing w:after="0"/>
      </w:pPr>
    </w:p>
    <w:p w14:paraId="10DEECE6" w14:textId="12800C31" w:rsidR="00780787" w:rsidRDefault="00780787" w:rsidP="00780787">
      <w:r>
        <w:t xml:space="preserve">Como pode ser observado na estrutura 3D do composto, sua geometria é caracterizada por um anel fortemente tensionado, o que facilita sua ruptura. Por essa razão, o oxirano é tido como extremamente reativo e também um intermediário químico bastante versátil para reações subsequentes. </w:t>
      </w:r>
      <w:r w:rsidR="00017AD5">
        <w:t>A sua alta reatividade reflete em um maior cuidado no seu manuseio, sendo caracterizado como um composto perigoso, com o qual deve-se ter cuidado com possíveis riscos de explosão e ignição (soluções aquosas contendo epoxietano em quantidades maiores que 4% já são inflamáveis) (</w:t>
      </w:r>
      <w:r w:rsidR="00017AD5" w:rsidRPr="004357BA">
        <w:t>REBSDAT; MAYER, 2012)</w:t>
      </w:r>
      <w:r w:rsidR="00017AD5">
        <w:t xml:space="preserve">. </w:t>
      </w:r>
    </w:p>
    <w:p w14:paraId="610FC403" w14:textId="6FD881D0" w:rsidR="00780787" w:rsidRDefault="00017AD5" w:rsidP="00CB3C64">
      <w:pPr>
        <w:spacing w:after="0"/>
      </w:pPr>
      <w:r>
        <w:t xml:space="preserve">Acerca das propriedades físico-químicas do óxido de etileno, estas estão sumarizadas na Tabela 1. </w:t>
      </w:r>
      <w:r w:rsidR="0060141C">
        <w:t>Ter o conhecimento delas se faz necessário para etapas posteriores deste relatório.</w:t>
      </w:r>
    </w:p>
    <w:p w14:paraId="25454658" w14:textId="56CCDD22" w:rsidR="00780787" w:rsidRDefault="00780787" w:rsidP="00CB3C64">
      <w:pPr>
        <w:spacing w:after="0"/>
      </w:pPr>
    </w:p>
    <w:p w14:paraId="6FCB09F9" w14:textId="31669D4C" w:rsidR="00017AD5" w:rsidRDefault="00017AD5" w:rsidP="00017AD5">
      <w:pPr>
        <w:pStyle w:val="Caption"/>
        <w:keepNext/>
        <w:spacing w:after="0"/>
        <w:ind w:firstLine="0"/>
        <w:jc w:val="center"/>
      </w:pPr>
      <w:bookmarkStart w:id="6" w:name="_Toc136834589"/>
      <w:r>
        <w:t xml:space="preserve">Tabela </w:t>
      </w:r>
      <w:r>
        <w:fldChar w:fldCharType="begin"/>
      </w:r>
      <w:r w:rsidRPr="00643DD0">
        <w:instrText xml:space="preserve"> SEQ Tabela \* ARABIC </w:instrText>
      </w:r>
      <w:r>
        <w:fldChar w:fldCharType="separate"/>
      </w:r>
      <w:r w:rsidR="00D65232">
        <w:rPr>
          <w:noProof/>
        </w:rPr>
        <w:t>1</w:t>
      </w:r>
      <w:r>
        <w:fldChar w:fldCharType="end"/>
      </w:r>
      <w:r>
        <w:t xml:space="preserve"> – PROPRIEDADES FÍSICO-QUÍMICAS DO C</w:t>
      </w:r>
      <w:r w:rsidRPr="005919E5">
        <w:rPr>
          <w:vertAlign w:val="subscript"/>
        </w:rPr>
        <w:t>2</w:t>
      </w:r>
      <w:r>
        <w:t>H</w:t>
      </w:r>
      <w:r w:rsidRPr="005919E5">
        <w:rPr>
          <w:vertAlign w:val="subscript"/>
        </w:rPr>
        <w:t>4</w:t>
      </w:r>
      <w:r>
        <w:t>O</w:t>
      </w:r>
      <w:bookmarkEnd w:id="6"/>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017AD5" w14:paraId="10874B82" w14:textId="77777777" w:rsidTr="0060141C">
        <w:trPr>
          <w:trHeight w:val="283"/>
        </w:trPr>
        <w:tc>
          <w:tcPr>
            <w:tcW w:w="4530" w:type="dxa"/>
            <w:tcBorders>
              <w:bottom w:val="single" w:sz="4" w:space="0" w:color="000000" w:themeColor="text1"/>
            </w:tcBorders>
            <w:vAlign w:val="center"/>
          </w:tcPr>
          <w:p w14:paraId="5B4A7BA8" w14:textId="79E23857" w:rsidR="00017AD5" w:rsidRPr="005919E5" w:rsidRDefault="0060141C" w:rsidP="0060141C">
            <w:pPr>
              <w:spacing w:line="240" w:lineRule="auto"/>
              <w:ind w:firstLine="0"/>
              <w:jc w:val="center"/>
              <w:rPr>
                <w:sz w:val="20"/>
                <w:szCs w:val="18"/>
              </w:rPr>
            </w:pPr>
            <w:r>
              <w:rPr>
                <w:sz w:val="20"/>
                <w:szCs w:val="18"/>
              </w:rPr>
              <w:t>PROPRIEDADE</w:t>
            </w:r>
          </w:p>
        </w:tc>
        <w:tc>
          <w:tcPr>
            <w:tcW w:w="4531" w:type="dxa"/>
            <w:tcBorders>
              <w:bottom w:val="single" w:sz="4" w:space="0" w:color="000000" w:themeColor="text1"/>
            </w:tcBorders>
            <w:vAlign w:val="center"/>
          </w:tcPr>
          <w:p w14:paraId="5376D2F1" w14:textId="3815763A" w:rsidR="00017AD5" w:rsidRPr="005919E5" w:rsidRDefault="0060141C" w:rsidP="0060141C">
            <w:pPr>
              <w:spacing w:line="240" w:lineRule="auto"/>
              <w:ind w:firstLine="0"/>
              <w:jc w:val="center"/>
              <w:rPr>
                <w:sz w:val="20"/>
                <w:szCs w:val="18"/>
              </w:rPr>
            </w:pPr>
            <w:r>
              <w:rPr>
                <w:sz w:val="20"/>
                <w:szCs w:val="18"/>
              </w:rPr>
              <w:t>VALOR NUMÉRICO</w:t>
            </w:r>
          </w:p>
        </w:tc>
      </w:tr>
      <w:tr w:rsidR="00017AD5" w14:paraId="2691EDEE" w14:textId="77777777" w:rsidTr="0060141C">
        <w:trPr>
          <w:trHeight w:val="283"/>
        </w:trPr>
        <w:tc>
          <w:tcPr>
            <w:tcW w:w="4530" w:type="dxa"/>
            <w:tcBorders>
              <w:bottom w:val="nil"/>
            </w:tcBorders>
            <w:vAlign w:val="center"/>
          </w:tcPr>
          <w:p w14:paraId="3168798B" w14:textId="555D0310" w:rsidR="00017AD5" w:rsidRPr="005919E5" w:rsidRDefault="0060141C" w:rsidP="0060141C">
            <w:pPr>
              <w:spacing w:line="240" w:lineRule="auto"/>
              <w:ind w:firstLine="0"/>
              <w:jc w:val="center"/>
              <w:rPr>
                <w:sz w:val="20"/>
                <w:szCs w:val="18"/>
              </w:rPr>
            </w:pPr>
            <w:r>
              <w:rPr>
                <w:sz w:val="20"/>
                <w:szCs w:val="18"/>
              </w:rPr>
              <w:t>Massa molar</w:t>
            </w:r>
          </w:p>
        </w:tc>
        <w:tc>
          <w:tcPr>
            <w:tcW w:w="4531" w:type="dxa"/>
            <w:tcBorders>
              <w:bottom w:val="nil"/>
            </w:tcBorders>
            <w:vAlign w:val="center"/>
          </w:tcPr>
          <w:p w14:paraId="100B8FA2" w14:textId="3938295D" w:rsidR="00017AD5" w:rsidRPr="005919E5" w:rsidRDefault="0060141C" w:rsidP="0060141C">
            <w:pPr>
              <w:spacing w:line="240" w:lineRule="auto"/>
              <w:ind w:firstLine="0"/>
              <w:jc w:val="center"/>
              <w:rPr>
                <w:sz w:val="20"/>
                <w:szCs w:val="18"/>
              </w:rPr>
            </w:pPr>
            <w:r>
              <w:rPr>
                <w:sz w:val="20"/>
                <w:szCs w:val="18"/>
              </w:rPr>
              <w:t>44,05 g/mol</w:t>
            </w:r>
          </w:p>
        </w:tc>
      </w:tr>
      <w:tr w:rsidR="00017AD5" w14:paraId="3F0EFFDD" w14:textId="77777777" w:rsidTr="0060141C">
        <w:trPr>
          <w:trHeight w:val="283"/>
        </w:trPr>
        <w:tc>
          <w:tcPr>
            <w:tcW w:w="4530" w:type="dxa"/>
            <w:tcBorders>
              <w:top w:val="nil"/>
              <w:bottom w:val="nil"/>
            </w:tcBorders>
            <w:vAlign w:val="center"/>
          </w:tcPr>
          <w:p w14:paraId="47618027" w14:textId="33A02DD9" w:rsidR="00017AD5" w:rsidRPr="005919E5" w:rsidRDefault="0060141C" w:rsidP="0060141C">
            <w:pPr>
              <w:spacing w:line="240" w:lineRule="auto"/>
              <w:ind w:firstLine="0"/>
              <w:jc w:val="center"/>
              <w:rPr>
                <w:sz w:val="20"/>
                <w:szCs w:val="18"/>
              </w:rPr>
            </w:pPr>
            <w:r>
              <w:rPr>
                <w:sz w:val="20"/>
                <w:szCs w:val="18"/>
              </w:rPr>
              <w:t>Temperatura de fusão à 101.3 kPa</w:t>
            </w:r>
          </w:p>
        </w:tc>
        <w:tc>
          <w:tcPr>
            <w:tcW w:w="4531" w:type="dxa"/>
            <w:tcBorders>
              <w:top w:val="nil"/>
              <w:bottom w:val="nil"/>
            </w:tcBorders>
            <w:vAlign w:val="center"/>
          </w:tcPr>
          <w:p w14:paraId="027E36F5" w14:textId="6E4FCA3F" w:rsidR="00017AD5" w:rsidRPr="005919E5" w:rsidRDefault="0060141C" w:rsidP="0060141C">
            <w:pPr>
              <w:spacing w:line="240" w:lineRule="auto"/>
              <w:ind w:firstLine="0"/>
              <w:jc w:val="center"/>
              <w:rPr>
                <w:sz w:val="20"/>
                <w:szCs w:val="18"/>
              </w:rPr>
            </w:pPr>
            <w:r>
              <w:rPr>
                <w:sz w:val="20"/>
                <w:szCs w:val="18"/>
              </w:rPr>
              <w:t>-112,5 °C</w:t>
            </w:r>
          </w:p>
        </w:tc>
      </w:tr>
      <w:tr w:rsidR="00017AD5" w14:paraId="19A3EEFC" w14:textId="77777777" w:rsidTr="0060141C">
        <w:trPr>
          <w:trHeight w:val="283"/>
        </w:trPr>
        <w:tc>
          <w:tcPr>
            <w:tcW w:w="4530" w:type="dxa"/>
            <w:tcBorders>
              <w:top w:val="nil"/>
              <w:bottom w:val="nil"/>
            </w:tcBorders>
            <w:vAlign w:val="center"/>
          </w:tcPr>
          <w:p w14:paraId="3D7A973B" w14:textId="17594ECE" w:rsidR="00017AD5" w:rsidRPr="005919E5" w:rsidRDefault="0060141C" w:rsidP="0060141C">
            <w:pPr>
              <w:spacing w:line="240" w:lineRule="auto"/>
              <w:ind w:firstLine="0"/>
              <w:jc w:val="center"/>
              <w:rPr>
                <w:sz w:val="20"/>
                <w:szCs w:val="18"/>
              </w:rPr>
            </w:pPr>
            <w:r>
              <w:rPr>
                <w:sz w:val="20"/>
                <w:szCs w:val="18"/>
              </w:rPr>
              <w:t>Temperatura de ebulição à 101.3 kPa</w:t>
            </w:r>
          </w:p>
        </w:tc>
        <w:tc>
          <w:tcPr>
            <w:tcW w:w="4531" w:type="dxa"/>
            <w:tcBorders>
              <w:top w:val="nil"/>
              <w:bottom w:val="nil"/>
            </w:tcBorders>
            <w:vAlign w:val="center"/>
          </w:tcPr>
          <w:p w14:paraId="23088A07" w14:textId="1DD6A6C3" w:rsidR="00017AD5" w:rsidRPr="005919E5" w:rsidRDefault="0060141C" w:rsidP="0060141C">
            <w:pPr>
              <w:spacing w:line="240" w:lineRule="auto"/>
              <w:ind w:firstLine="0"/>
              <w:jc w:val="center"/>
              <w:rPr>
                <w:sz w:val="20"/>
                <w:szCs w:val="18"/>
              </w:rPr>
            </w:pPr>
            <w:r>
              <w:rPr>
                <w:sz w:val="20"/>
                <w:szCs w:val="18"/>
              </w:rPr>
              <w:t>10,8 °C</w:t>
            </w:r>
          </w:p>
        </w:tc>
      </w:tr>
      <w:tr w:rsidR="0060141C" w14:paraId="1E997A9F" w14:textId="77777777" w:rsidTr="0060141C">
        <w:trPr>
          <w:trHeight w:val="283"/>
        </w:trPr>
        <w:tc>
          <w:tcPr>
            <w:tcW w:w="4530" w:type="dxa"/>
            <w:tcBorders>
              <w:top w:val="nil"/>
              <w:bottom w:val="nil"/>
            </w:tcBorders>
            <w:vAlign w:val="center"/>
          </w:tcPr>
          <w:p w14:paraId="0D7C3863" w14:textId="54A7FF40" w:rsidR="0060141C" w:rsidRDefault="0060141C" w:rsidP="0060141C">
            <w:pPr>
              <w:spacing w:line="240" w:lineRule="auto"/>
              <w:ind w:firstLine="0"/>
              <w:jc w:val="center"/>
              <w:rPr>
                <w:sz w:val="20"/>
                <w:szCs w:val="18"/>
              </w:rPr>
            </w:pPr>
            <w:r>
              <w:rPr>
                <w:sz w:val="20"/>
                <w:szCs w:val="18"/>
              </w:rPr>
              <w:t>Temperatura crítica</w:t>
            </w:r>
          </w:p>
        </w:tc>
        <w:tc>
          <w:tcPr>
            <w:tcW w:w="4531" w:type="dxa"/>
            <w:tcBorders>
              <w:top w:val="nil"/>
              <w:bottom w:val="nil"/>
            </w:tcBorders>
            <w:vAlign w:val="center"/>
          </w:tcPr>
          <w:p w14:paraId="718BE33C" w14:textId="7A18356D" w:rsidR="0060141C" w:rsidRDefault="0060141C" w:rsidP="0060141C">
            <w:pPr>
              <w:spacing w:line="240" w:lineRule="auto"/>
              <w:ind w:firstLine="0"/>
              <w:jc w:val="center"/>
              <w:rPr>
                <w:sz w:val="20"/>
                <w:szCs w:val="18"/>
              </w:rPr>
            </w:pPr>
            <w:r>
              <w:rPr>
                <w:sz w:val="20"/>
                <w:szCs w:val="18"/>
              </w:rPr>
              <w:t>195,8 °C</w:t>
            </w:r>
          </w:p>
        </w:tc>
      </w:tr>
      <w:tr w:rsidR="0060141C" w14:paraId="157CD798" w14:textId="77777777" w:rsidTr="0060141C">
        <w:trPr>
          <w:trHeight w:val="283"/>
        </w:trPr>
        <w:tc>
          <w:tcPr>
            <w:tcW w:w="4530" w:type="dxa"/>
            <w:tcBorders>
              <w:top w:val="nil"/>
              <w:bottom w:val="nil"/>
            </w:tcBorders>
            <w:vAlign w:val="center"/>
          </w:tcPr>
          <w:p w14:paraId="0101E920" w14:textId="05340C6D" w:rsidR="0060141C" w:rsidRDefault="0060141C" w:rsidP="0060141C">
            <w:pPr>
              <w:spacing w:line="240" w:lineRule="auto"/>
              <w:ind w:firstLine="0"/>
              <w:jc w:val="center"/>
              <w:rPr>
                <w:sz w:val="20"/>
                <w:szCs w:val="18"/>
              </w:rPr>
            </w:pPr>
            <w:r>
              <w:rPr>
                <w:sz w:val="20"/>
                <w:szCs w:val="18"/>
              </w:rPr>
              <w:t>Pressão crítica</w:t>
            </w:r>
          </w:p>
        </w:tc>
        <w:tc>
          <w:tcPr>
            <w:tcW w:w="4531" w:type="dxa"/>
            <w:tcBorders>
              <w:top w:val="nil"/>
              <w:bottom w:val="nil"/>
            </w:tcBorders>
            <w:vAlign w:val="center"/>
          </w:tcPr>
          <w:p w14:paraId="41592F6A" w14:textId="3EFAFCCC" w:rsidR="0060141C" w:rsidRDefault="0060141C" w:rsidP="0060141C">
            <w:pPr>
              <w:spacing w:line="240" w:lineRule="auto"/>
              <w:ind w:firstLine="0"/>
              <w:jc w:val="center"/>
              <w:rPr>
                <w:sz w:val="20"/>
                <w:szCs w:val="18"/>
              </w:rPr>
            </w:pPr>
            <w:r>
              <w:rPr>
                <w:sz w:val="20"/>
                <w:szCs w:val="18"/>
              </w:rPr>
              <w:t>7,2 MPa</w:t>
            </w:r>
          </w:p>
        </w:tc>
      </w:tr>
      <w:tr w:rsidR="0060141C" w14:paraId="28D58FEA" w14:textId="77777777" w:rsidTr="0060141C">
        <w:trPr>
          <w:trHeight w:val="283"/>
        </w:trPr>
        <w:tc>
          <w:tcPr>
            <w:tcW w:w="4530" w:type="dxa"/>
            <w:tcBorders>
              <w:top w:val="nil"/>
              <w:bottom w:val="nil"/>
            </w:tcBorders>
            <w:vAlign w:val="center"/>
          </w:tcPr>
          <w:p w14:paraId="7167983D" w14:textId="34B522BE" w:rsidR="0060141C" w:rsidRDefault="0060141C" w:rsidP="0060141C">
            <w:pPr>
              <w:spacing w:line="240" w:lineRule="auto"/>
              <w:ind w:firstLine="0"/>
              <w:jc w:val="center"/>
              <w:rPr>
                <w:sz w:val="20"/>
                <w:szCs w:val="18"/>
              </w:rPr>
            </w:pPr>
            <w:r>
              <w:rPr>
                <w:sz w:val="20"/>
                <w:szCs w:val="18"/>
              </w:rPr>
              <w:t>Densidade a 10 °C</w:t>
            </w:r>
          </w:p>
        </w:tc>
        <w:tc>
          <w:tcPr>
            <w:tcW w:w="4531" w:type="dxa"/>
            <w:tcBorders>
              <w:top w:val="nil"/>
              <w:bottom w:val="nil"/>
            </w:tcBorders>
            <w:vAlign w:val="center"/>
          </w:tcPr>
          <w:p w14:paraId="2E485AF1" w14:textId="2E0F9656" w:rsidR="0060141C" w:rsidRDefault="0060141C" w:rsidP="0060141C">
            <w:pPr>
              <w:spacing w:line="240" w:lineRule="auto"/>
              <w:ind w:firstLine="0"/>
              <w:jc w:val="center"/>
              <w:rPr>
                <w:sz w:val="20"/>
                <w:szCs w:val="18"/>
              </w:rPr>
            </w:pPr>
            <w:r>
              <w:rPr>
                <w:sz w:val="20"/>
                <w:szCs w:val="18"/>
              </w:rPr>
              <w:t>0,8826</w:t>
            </w:r>
          </w:p>
        </w:tc>
      </w:tr>
      <w:tr w:rsidR="0060141C" w14:paraId="6A170574" w14:textId="77777777" w:rsidTr="0060141C">
        <w:trPr>
          <w:trHeight w:val="283"/>
        </w:trPr>
        <w:tc>
          <w:tcPr>
            <w:tcW w:w="4530" w:type="dxa"/>
            <w:tcBorders>
              <w:top w:val="nil"/>
            </w:tcBorders>
            <w:vAlign w:val="center"/>
          </w:tcPr>
          <w:p w14:paraId="34E1629E" w14:textId="08ACF1C6" w:rsidR="0060141C" w:rsidRPr="005919E5" w:rsidRDefault="0060141C" w:rsidP="0060141C">
            <w:pPr>
              <w:spacing w:line="240" w:lineRule="auto"/>
              <w:ind w:firstLine="0"/>
              <w:jc w:val="center"/>
              <w:rPr>
                <w:sz w:val="20"/>
                <w:szCs w:val="18"/>
              </w:rPr>
            </w:pPr>
            <w:r>
              <w:rPr>
                <w:sz w:val="20"/>
                <w:szCs w:val="18"/>
              </w:rPr>
              <w:t>Solubilidade em água</w:t>
            </w:r>
          </w:p>
        </w:tc>
        <w:tc>
          <w:tcPr>
            <w:tcW w:w="4531" w:type="dxa"/>
            <w:tcBorders>
              <w:top w:val="nil"/>
            </w:tcBorders>
            <w:vAlign w:val="center"/>
          </w:tcPr>
          <w:p w14:paraId="45911673" w14:textId="58EEB414" w:rsidR="0060141C" w:rsidRPr="005919E5" w:rsidRDefault="0060141C" w:rsidP="0060141C">
            <w:pPr>
              <w:spacing w:line="240" w:lineRule="auto"/>
              <w:ind w:firstLine="0"/>
              <w:jc w:val="center"/>
              <w:rPr>
                <w:sz w:val="20"/>
                <w:szCs w:val="18"/>
              </w:rPr>
            </w:pPr>
            <w:r>
              <w:rPr>
                <w:sz w:val="20"/>
                <w:szCs w:val="18"/>
              </w:rPr>
              <w:t>Solúvel em todas as proporções</w:t>
            </w:r>
          </w:p>
        </w:tc>
      </w:tr>
    </w:tbl>
    <w:p w14:paraId="10391E84" w14:textId="33889C18" w:rsidR="00017AD5" w:rsidRPr="005919E5" w:rsidRDefault="00017AD5" w:rsidP="00017AD5">
      <w:pPr>
        <w:ind w:firstLine="0"/>
        <w:jc w:val="center"/>
        <w:rPr>
          <w:sz w:val="20"/>
          <w:szCs w:val="18"/>
        </w:rPr>
      </w:pPr>
      <w:r>
        <w:rPr>
          <w:sz w:val="20"/>
          <w:szCs w:val="18"/>
        </w:rPr>
        <w:t xml:space="preserve">FONTE: Adaptada de </w:t>
      </w:r>
      <w:r w:rsidR="0060141C" w:rsidRPr="0060141C">
        <w:rPr>
          <w:sz w:val="20"/>
          <w:szCs w:val="18"/>
        </w:rPr>
        <w:t>REBSDAT; MAYER</w:t>
      </w:r>
      <w:r w:rsidR="0060141C">
        <w:rPr>
          <w:sz w:val="20"/>
          <w:szCs w:val="18"/>
        </w:rPr>
        <w:t xml:space="preserve"> (</w:t>
      </w:r>
      <w:r w:rsidR="0060141C" w:rsidRPr="0060141C">
        <w:rPr>
          <w:sz w:val="20"/>
          <w:szCs w:val="18"/>
        </w:rPr>
        <w:t>2012)</w:t>
      </w:r>
    </w:p>
    <w:p w14:paraId="7D1841B3" w14:textId="77777777" w:rsidR="00780787" w:rsidRDefault="00780787" w:rsidP="004210E3"/>
    <w:p w14:paraId="6B378DF9" w14:textId="7DAB1296" w:rsidR="0060141C" w:rsidRDefault="0060141C" w:rsidP="0060141C">
      <w:pPr>
        <w:pStyle w:val="Heading3"/>
        <w:numPr>
          <w:ilvl w:val="2"/>
          <w:numId w:val="22"/>
        </w:numPr>
      </w:pPr>
      <w:bookmarkStart w:id="7" w:name="_Toc137896680"/>
      <w:r>
        <w:lastRenderedPageBreak/>
        <w:t>Rotas de produção</w:t>
      </w:r>
      <w:bookmarkEnd w:id="7"/>
    </w:p>
    <w:p w14:paraId="718BA26C" w14:textId="77777777" w:rsidR="0060141C" w:rsidRDefault="0060141C" w:rsidP="00CB3C64">
      <w:pPr>
        <w:spacing w:after="0"/>
      </w:pPr>
    </w:p>
    <w:p w14:paraId="1C799FBA" w14:textId="631C157D" w:rsidR="0060141C" w:rsidRDefault="00303A82" w:rsidP="0060141C">
      <w:r>
        <w:t xml:space="preserve">A primeira rota de produção do óxido de etileno que se tem conhecimento sobre foi proposta por </w:t>
      </w:r>
      <w:r w:rsidRPr="00303A82">
        <w:t>Charles Adolphe Wurtz</w:t>
      </w:r>
      <w:r>
        <w:t xml:space="preserve"> em 1859, </w:t>
      </w:r>
      <w:r w:rsidR="00F17415">
        <w:t xml:space="preserve">em que, </w:t>
      </w:r>
      <w:r>
        <w:t xml:space="preserve">utilizando a </w:t>
      </w:r>
      <w:r w:rsidRPr="00303A82">
        <w:t>etileno cloridrina</w:t>
      </w:r>
      <w:r w:rsidR="00F17415">
        <w:t xml:space="preserve"> (C</w:t>
      </w:r>
      <w:r w:rsidR="00F17415" w:rsidRPr="00F17415">
        <w:rPr>
          <w:vertAlign w:val="subscript"/>
        </w:rPr>
        <w:t>2</w:t>
      </w:r>
      <w:r w:rsidR="00F17415">
        <w:t>H</w:t>
      </w:r>
      <w:r w:rsidR="00F17415" w:rsidRPr="00F17415">
        <w:rPr>
          <w:vertAlign w:val="subscript"/>
        </w:rPr>
        <w:t>5</w:t>
      </w:r>
      <w:r w:rsidR="00F17415">
        <w:t>ClO) como reagente e o hidróxido de potássio (KOH) como solvente, eram formados ácido clorídrico (HCl) e oxirano (C</w:t>
      </w:r>
      <w:r w:rsidR="00F17415">
        <w:rPr>
          <w:vertAlign w:val="subscript"/>
        </w:rPr>
        <w:softHyphen/>
      </w:r>
      <w:r w:rsidR="00F17415">
        <w:rPr>
          <w:vertAlign w:val="subscript"/>
        </w:rPr>
        <w:softHyphen/>
        <w:t>2</w:t>
      </w:r>
      <w:r w:rsidR="00F17415">
        <w:t>H</w:t>
      </w:r>
      <w:r w:rsidR="00F17415" w:rsidRPr="000A06AC">
        <w:rPr>
          <w:vertAlign w:val="subscript"/>
        </w:rPr>
        <w:t>4</w:t>
      </w:r>
      <w:r w:rsidR="00F17415">
        <w:t>O) como produtos. Apesar de aplicada em escala industrial a partir de 1914, a ineficiência na obtenção do produto desejado e a poluição gerada pelos derivados de cloro fizeram como que a rota caísse em desuso e desse lugar à oxidação direta, método atualmente utilizado na indústria (</w:t>
      </w:r>
      <w:r w:rsidR="00F17415" w:rsidRPr="004357BA">
        <w:t>REBSDAT; MAYER, 2012)</w:t>
      </w:r>
      <w:r w:rsidR="00F17415">
        <w:t xml:space="preserve">. </w:t>
      </w:r>
    </w:p>
    <w:p w14:paraId="0F889DE7" w14:textId="13B48A88" w:rsidR="0060141C" w:rsidRDefault="00F17415" w:rsidP="000E4E93">
      <w:r>
        <w:t>A oxidação do etileno (C</w:t>
      </w:r>
      <w:r>
        <w:rPr>
          <w:vertAlign w:val="subscript"/>
        </w:rPr>
        <w:softHyphen/>
      </w:r>
      <w:r>
        <w:rPr>
          <w:vertAlign w:val="subscript"/>
        </w:rPr>
        <w:softHyphen/>
        <w:t>2</w:t>
      </w:r>
      <w:r>
        <w:t>H</w:t>
      </w:r>
      <w:r w:rsidRPr="000A06AC">
        <w:rPr>
          <w:vertAlign w:val="subscript"/>
        </w:rPr>
        <w:t>4</w:t>
      </w:r>
      <w:r>
        <w:t xml:space="preserve">) já havia sido estudada e testada por Wurtz em 1863, porém não se obteve sucesso. Em 1931, </w:t>
      </w:r>
      <w:r w:rsidRPr="00F17415">
        <w:t>Theodore Emile Lefort</w:t>
      </w:r>
      <w:r>
        <w:t xml:space="preserve"> foi o responsável por descobrir que</w:t>
      </w:r>
      <w:r w:rsidR="000E4E93">
        <w:t xml:space="preserve"> a reação de oxidação estudada por Wurtz e outros químicos era bem</w:t>
      </w:r>
      <w:r w:rsidR="002F3637">
        <w:t>-</w:t>
      </w:r>
      <w:r w:rsidR="000E4E93">
        <w:t>sucedida na presença de prata (</w:t>
      </w:r>
      <w:r w:rsidR="000E4E93" w:rsidRPr="000E4E93">
        <w:t>Ag</w:t>
      </w:r>
      <w:r w:rsidR="000E4E93" w:rsidRPr="000E4E93">
        <w:rPr>
          <w:vertAlign w:val="superscript"/>
        </w:rPr>
        <w:t>0</w:t>
      </w:r>
      <w:r w:rsidR="000E4E93">
        <w:t xml:space="preserve">) </w:t>
      </w:r>
      <w:r w:rsidR="000E4E93" w:rsidRPr="000E4E93">
        <w:t>como</w:t>
      </w:r>
      <w:r w:rsidR="000E4E93">
        <w:t xml:space="preserve"> catalisador. Uma vez que catalisadores se mostram muito interessantes para produções em escala industrial, a reação nesse formato é utilizada até os dias atuais como meio de produção do éter cíclico, tendo seletividades registradas entre 80 e 90%</w:t>
      </w:r>
      <w:r w:rsidR="0060141C">
        <w:t xml:space="preserve"> (</w:t>
      </w:r>
      <w:r w:rsidR="0060141C" w:rsidRPr="004357BA">
        <w:t>REBSDAT; MAYER, 2012)</w:t>
      </w:r>
      <w:r w:rsidR="0060141C">
        <w:t xml:space="preserve">. </w:t>
      </w:r>
    </w:p>
    <w:p w14:paraId="634FF20E" w14:textId="48A789F0" w:rsidR="0060141C" w:rsidRDefault="000E4E93" w:rsidP="0060141C">
      <w:r>
        <w:t xml:space="preserve">O esquema ilustrado pela Figura 2 mostra </w:t>
      </w:r>
      <w:r w:rsidR="003F6EA9">
        <w:t>um</w:t>
      </w:r>
      <w:r>
        <w:t xml:space="preserve"> modelo padrão utilizado na produção de óxido de etileno, sendo esse bem semelhante à planta proposta na disciplina deste relatório</w:t>
      </w:r>
      <w:r w:rsidR="002A0054">
        <w:t>, que está localizada no Anexo 1</w:t>
      </w:r>
      <w:r>
        <w:t xml:space="preserve">. A produção é </w:t>
      </w:r>
      <w:r w:rsidR="00F94B9B">
        <w:t xml:space="preserve">resumidamente </w:t>
      </w:r>
      <w:r>
        <w:t xml:space="preserve">composta pelo reator catalítico, </w:t>
      </w:r>
      <w:r>
        <w:rPr>
          <w:i/>
          <w:iCs/>
        </w:rPr>
        <w:t>scrubber</w:t>
      </w:r>
      <w:r>
        <w:t xml:space="preserve">, coluna de </w:t>
      </w:r>
      <w:r w:rsidR="00AB4B3C" w:rsidRPr="00AB4B3C">
        <w:rPr>
          <w:i/>
          <w:iCs/>
        </w:rPr>
        <w:t>stripping</w:t>
      </w:r>
      <w:r>
        <w:t xml:space="preserve"> e </w:t>
      </w:r>
      <w:r w:rsidR="00F94B9B">
        <w:t>coluna de destilação (</w:t>
      </w:r>
      <w:r w:rsidR="00F94B9B" w:rsidRPr="004357BA">
        <w:t>REBSDAT; MAYER, 2012)</w:t>
      </w:r>
      <w:r w:rsidR="00F94B9B">
        <w:t>.</w:t>
      </w:r>
    </w:p>
    <w:p w14:paraId="15AF7A25" w14:textId="77777777" w:rsidR="00F94B9B" w:rsidRDefault="00F94B9B" w:rsidP="0060141C"/>
    <w:p w14:paraId="7FDFC7C6" w14:textId="29D58172" w:rsidR="00F94B9B" w:rsidRDefault="00F94B9B" w:rsidP="00F94B9B">
      <w:pPr>
        <w:pStyle w:val="Caption"/>
        <w:keepNext/>
        <w:spacing w:after="0" w:line="276" w:lineRule="auto"/>
        <w:ind w:firstLine="0"/>
        <w:jc w:val="center"/>
      </w:pPr>
      <w:bookmarkStart w:id="8" w:name="_Toc136834536"/>
      <w:r>
        <w:lastRenderedPageBreak/>
        <w:t xml:space="preserve">Figura </w:t>
      </w:r>
      <w:fldSimple w:instr=" SEQ Figura \* ARABIC ">
        <w:r w:rsidR="00D65232">
          <w:rPr>
            <w:noProof/>
          </w:rPr>
          <w:t>2</w:t>
        </w:r>
      </w:fldSimple>
      <w:r>
        <w:t xml:space="preserve"> – PLANTA DE PRO</w:t>
      </w:r>
      <w:r w:rsidR="0096297C">
        <w:t>D</w:t>
      </w:r>
      <w:r>
        <w:t>UÇÃO DE ÓXIDO DE ETILENO VIA OXIDAÇÃO DE ETILENO</w:t>
      </w:r>
      <w:bookmarkEnd w:id="8"/>
    </w:p>
    <w:p w14:paraId="3FD7994D" w14:textId="27256916" w:rsidR="00F94B9B" w:rsidRDefault="00F94B9B" w:rsidP="00F94B9B">
      <w:pPr>
        <w:spacing w:after="0" w:line="276" w:lineRule="auto"/>
        <w:ind w:firstLine="0"/>
        <w:jc w:val="center"/>
      </w:pPr>
      <w:r w:rsidRPr="00F94B9B">
        <w:rPr>
          <w:noProof/>
        </w:rPr>
        <w:drawing>
          <wp:inline distT="0" distB="0" distL="0" distR="0" wp14:anchorId="613D3ED7" wp14:editId="2BEAC57B">
            <wp:extent cx="5172075" cy="290619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7185" cy="2909063"/>
                    </a:xfrm>
                    <a:prstGeom prst="rect">
                      <a:avLst/>
                    </a:prstGeom>
                  </pic:spPr>
                </pic:pic>
              </a:graphicData>
            </a:graphic>
          </wp:inline>
        </w:drawing>
      </w:r>
    </w:p>
    <w:p w14:paraId="062107CA" w14:textId="6DCB6D1E" w:rsidR="00F94B9B" w:rsidRDefault="00F94B9B" w:rsidP="00CB3C64">
      <w:pPr>
        <w:spacing w:after="0"/>
        <w:ind w:firstLine="0"/>
        <w:jc w:val="center"/>
        <w:rPr>
          <w:sz w:val="20"/>
          <w:szCs w:val="20"/>
        </w:rPr>
      </w:pPr>
      <w:r w:rsidRPr="00F94B9B">
        <w:rPr>
          <w:sz w:val="20"/>
          <w:szCs w:val="20"/>
        </w:rPr>
        <w:t>FONTE: REBSDAT; MAYER (2012)</w:t>
      </w:r>
    </w:p>
    <w:p w14:paraId="38A5377B" w14:textId="77777777" w:rsidR="0060141C" w:rsidRDefault="0060141C" w:rsidP="00CB3C64">
      <w:pPr>
        <w:spacing w:after="0"/>
      </w:pPr>
    </w:p>
    <w:p w14:paraId="6CA1381E" w14:textId="215BF9B8" w:rsidR="00E64BF9" w:rsidRDefault="00E64BF9" w:rsidP="00CB3C64">
      <w:pPr>
        <w:spacing w:after="0"/>
      </w:pPr>
      <w:r>
        <w:t>Demais reações alternativas de síntese do epoxietano, sendo a maioria delas baseadas em melhorias dentro das reações de oxidação (enzimática e eletroquímica, por exemplo). Contudo, a aplicação desses estudos em escala industrial não se mostra muito próxima (</w:t>
      </w:r>
      <w:r w:rsidRPr="004357BA">
        <w:t>REBSDAT; MAYER, 2012)</w:t>
      </w:r>
      <w:r>
        <w:t>.</w:t>
      </w:r>
    </w:p>
    <w:p w14:paraId="21809A36" w14:textId="77777777" w:rsidR="00E64BF9" w:rsidRPr="0060141C" w:rsidRDefault="00E64BF9" w:rsidP="00CB3C64">
      <w:pPr>
        <w:spacing w:after="0"/>
      </w:pPr>
    </w:p>
    <w:p w14:paraId="52BED2D5" w14:textId="65DFE6C2" w:rsidR="0060141C" w:rsidRPr="0060141C" w:rsidRDefault="0060141C" w:rsidP="00984CB1">
      <w:pPr>
        <w:pStyle w:val="Heading3"/>
        <w:numPr>
          <w:ilvl w:val="2"/>
          <w:numId w:val="22"/>
        </w:numPr>
      </w:pPr>
      <w:bookmarkStart w:id="9" w:name="_Toc137896681"/>
      <w:r>
        <w:t>Aplicações e mercado</w:t>
      </w:r>
      <w:bookmarkEnd w:id="9"/>
    </w:p>
    <w:p w14:paraId="547D7E2F" w14:textId="77777777" w:rsidR="0060141C" w:rsidRDefault="0060141C" w:rsidP="00CB3C64">
      <w:pPr>
        <w:spacing w:after="0"/>
      </w:pPr>
    </w:p>
    <w:p w14:paraId="3F20A83C" w14:textId="17430629" w:rsidR="00E64BF9" w:rsidRDefault="00E64BF9" w:rsidP="000C6AF8">
      <w:r>
        <w:t>Como citado anteriormente, o óxido de etileno é um intermediário químico muito utilizado, mas ainda é também um produto de grande interesse em especial na área da saúde.</w:t>
      </w:r>
      <w:r w:rsidR="00D063D5">
        <w:t xml:space="preserve"> O uso do gás na esterilização de equipamentos e vestimentas hospitalares é eficaz por conta da penetração de suas moléculas nos pequenos poros dos materiais, enunciando sua ótima propriedade desinfetante (</w:t>
      </w:r>
      <w:r w:rsidR="00D063D5" w:rsidRPr="004357BA">
        <w:t>REBSDAT; MAYER, 2012)</w:t>
      </w:r>
      <w:r w:rsidR="00D063D5">
        <w:t>.</w:t>
      </w:r>
    </w:p>
    <w:p w14:paraId="65FCE3C7" w14:textId="525FE7D4" w:rsidR="00D063D5" w:rsidRDefault="00D063D5" w:rsidP="000C6AF8">
      <w:r>
        <w:t xml:space="preserve">Todavia, a sua toxicidade e riscos causados pelo manuseio incorreto levaram à publicação, no Brasil, de uma Portaria Interministerial pelos Ministérios da Saúde e do Trabalho e do Emprego em 1999. Nela, são colocadas as condições de operação de ambientes de esterilização em hospitais para que os estabelecimentos possam funcionar de acordo com as diretrizes dos órgãos competentes (ANVISA, Vigilâncias Sanitárias, INMETRO) e que a operação dessas unidades não comprometa a saúde </w:t>
      </w:r>
      <w:r>
        <w:lastRenderedPageBreak/>
        <w:t>de quem realiza as esterilizações (com limite de tolerância à exposição ao gás)</w:t>
      </w:r>
      <w:r w:rsidR="009F581C">
        <w:t xml:space="preserve"> (BRASIL, 1999)</w:t>
      </w:r>
      <w:r>
        <w:t>.</w:t>
      </w:r>
    </w:p>
    <w:p w14:paraId="35B875BB" w14:textId="0D151F54" w:rsidR="00E64BF9" w:rsidRDefault="00DD18C1" w:rsidP="000C6AF8">
      <w:r>
        <w:t>Seguindo para os compostos produzidos a partir do óxido de etileno, os de maior destaque são os etilenoglicóis, que compõem mais de 60% da utilização do C</w:t>
      </w:r>
      <w:r>
        <w:rPr>
          <w:vertAlign w:val="subscript"/>
        </w:rPr>
        <w:softHyphen/>
      </w:r>
      <w:r>
        <w:rPr>
          <w:vertAlign w:val="subscript"/>
        </w:rPr>
        <w:softHyphen/>
        <w:t>2</w:t>
      </w:r>
      <w:r>
        <w:t>H</w:t>
      </w:r>
      <w:r w:rsidRPr="000A06AC">
        <w:rPr>
          <w:vertAlign w:val="subscript"/>
        </w:rPr>
        <w:t>4</w:t>
      </w:r>
      <w:r>
        <w:t>O como reagente. O uso dos etilenoglicóis são observados na produção do polireftalato de etila (PET), anticongelantes, solventes, cosméticos, entre outros. Além disso, também é possível obter surfactantes e etanolaminas (agentes de limpeza) a partir do óxido de etileno (</w:t>
      </w:r>
      <w:r w:rsidRPr="004357BA">
        <w:t>REBSDAT; MAYER, 2012)</w:t>
      </w:r>
      <w:r>
        <w:t>.</w:t>
      </w:r>
    </w:p>
    <w:p w14:paraId="3B206C48" w14:textId="5DA5A853" w:rsidR="000C6AF8" w:rsidRDefault="00F52EDF" w:rsidP="000C6AF8">
      <w:r>
        <w:t xml:space="preserve">Em aspectos mercadológicos, a demanda de óxido de etileno em 2021 superou as 25 toneladas de produto, depois de ter sido abalado pela pandemia do COVID-19 em 2020, já que mesmo atuando significativamente na área de sanitizantes, a venda de cosméticos caiu consideravelmente no período em questão. Além disso, observa-se uma demanda crescente da indústria têxtil pelo oxirano, </w:t>
      </w:r>
      <w:r w:rsidR="00AE036C">
        <w:t>além de a China ser o país que mais consome o produto por conta de diversos produtos produzidos no país e que levam o óxido em sua composição. Por fim, o mercado de óxido de etileno é considerado praticamente consolidado, sendo dominado por empresas como BASF SE, Dow e Shell PLC (MORDOR INTELLIGENCE, 2022).</w:t>
      </w:r>
    </w:p>
    <w:p w14:paraId="56B04ABA" w14:textId="77777777" w:rsidR="004248A0" w:rsidRDefault="004248A0" w:rsidP="000C6AF8"/>
    <w:p w14:paraId="6E56C4B0" w14:textId="03CDD705" w:rsidR="004248A0" w:rsidRDefault="004248A0" w:rsidP="000C6AF8">
      <w:r>
        <w:t>Tendo sido revisada a literatura e aplicações do óxido de etileno, o presente relatório visa realizar o estudo e avaliação do processo de produção do óxido de etileno via oxidação parcial. Por meio dos cálculos das vazões molares das operações unitárias presentes na planta, é objetivada a produção de 10000 kg/h do óxido de etileno (que também pode conter quantidades pequenas de acetaldeído, produto da isomerização do óxido). Ademais, é de importância para o processo também ter as cargas térmicas e vazões de utilidade envolvidas</w:t>
      </w:r>
      <w:r w:rsidR="00975263">
        <w:t>, sendo esses componentes do balanço de energia. Por fim, o dimensionamento de bombas, tubulações e compressores completam a análise da planta, sendo realizados a partir deles apontamentos sobre a efetividade de equipamentos no processo e demais considerações pertinentes.</w:t>
      </w:r>
    </w:p>
    <w:p w14:paraId="6A413D2C" w14:textId="77777777" w:rsidR="005919E5" w:rsidRDefault="005919E5" w:rsidP="006D4BA7"/>
    <w:p w14:paraId="1B4CEEA6" w14:textId="4EF5EF22" w:rsidR="001D0DD5" w:rsidRDefault="001D0DD5" w:rsidP="005919E5">
      <w:pPr>
        <w:ind w:firstLine="0"/>
      </w:pPr>
      <w:r>
        <w:br w:type="page"/>
      </w:r>
    </w:p>
    <w:p w14:paraId="0D4383FD" w14:textId="3DC2095A" w:rsidR="006B7FEF" w:rsidRDefault="006B7FEF" w:rsidP="006B7FEF">
      <w:pPr>
        <w:pStyle w:val="Heading1"/>
      </w:pPr>
      <w:bookmarkStart w:id="10" w:name="_Toc137896682"/>
      <w:r>
        <w:lastRenderedPageBreak/>
        <w:t>OBJETIVO</w:t>
      </w:r>
      <w:bookmarkEnd w:id="10"/>
    </w:p>
    <w:p w14:paraId="520D0196" w14:textId="77777777" w:rsidR="006B7FEF" w:rsidRDefault="006B7FEF" w:rsidP="006B7FEF"/>
    <w:p w14:paraId="06147973" w14:textId="465D0F74" w:rsidR="57259F80" w:rsidRDefault="57259F80" w:rsidP="7C5782ED">
      <w:r>
        <w:t xml:space="preserve">O presente </w:t>
      </w:r>
      <w:r w:rsidR="707DFDAF">
        <w:t>relatório</w:t>
      </w:r>
      <w:r>
        <w:t xml:space="preserve"> tem como objetivo </w:t>
      </w:r>
      <w:r w:rsidR="023BFCD0">
        <w:t>contemplar</w:t>
      </w:r>
      <w:r w:rsidR="47BD716D">
        <w:t xml:space="preserve"> e integrar</w:t>
      </w:r>
      <w:r w:rsidR="023BFCD0">
        <w:t xml:space="preserve"> os conceitos </w:t>
      </w:r>
      <w:r w:rsidR="01441C6E">
        <w:t xml:space="preserve">estudados </w:t>
      </w:r>
      <w:r w:rsidR="0AEFC411">
        <w:t>n</w:t>
      </w:r>
      <w:r w:rsidR="023BFCD0">
        <w:t xml:space="preserve">as disciplinas </w:t>
      </w:r>
      <w:r w:rsidR="6A9D024F">
        <w:t>de Termodinâmica</w:t>
      </w:r>
      <w:r w:rsidR="00D257C3">
        <w:t xml:space="preserve"> Aplicada</w:t>
      </w:r>
      <w:r w:rsidR="6A9D024F">
        <w:t xml:space="preserve">, </w:t>
      </w:r>
      <w:r w:rsidR="00D257C3">
        <w:t xml:space="preserve">Princípios dos </w:t>
      </w:r>
      <w:r w:rsidR="6A9D024F">
        <w:t xml:space="preserve">Processos Químicos, Fenômenos de Transferência de </w:t>
      </w:r>
      <w:r w:rsidR="00D257C3">
        <w:t>Momento</w:t>
      </w:r>
      <w:r w:rsidR="4156DB09">
        <w:t xml:space="preserve"> e Fenômenos de Transferência de </w:t>
      </w:r>
      <w:r w:rsidR="00D257C3">
        <w:t>C</w:t>
      </w:r>
      <w:r w:rsidR="4156DB09">
        <w:t>alor</w:t>
      </w:r>
      <w:r w:rsidR="3F169E74">
        <w:t>,</w:t>
      </w:r>
      <w:r w:rsidR="108CBC45">
        <w:t xml:space="preserve"> </w:t>
      </w:r>
      <w:r w:rsidR="39956F13">
        <w:t>aplicados</w:t>
      </w:r>
      <w:r w:rsidR="00EEBB07">
        <w:t xml:space="preserve"> </w:t>
      </w:r>
      <w:r w:rsidR="5A5EC95D">
        <w:t>a</w:t>
      </w:r>
      <w:r w:rsidR="3299907D">
        <w:t xml:space="preserve"> uma</w:t>
      </w:r>
      <w:r w:rsidR="5A5EC95D">
        <w:t xml:space="preserve"> planta de produção de óxido de etileno</w:t>
      </w:r>
      <w:r w:rsidR="00D257C3">
        <w:t xml:space="preserve"> via oxidação parcial do etileno</w:t>
      </w:r>
      <w:r w:rsidR="4156DB09">
        <w:t>.</w:t>
      </w:r>
    </w:p>
    <w:p w14:paraId="70DCFFA8" w14:textId="77777777" w:rsidR="00757312" w:rsidRDefault="00757312" w:rsidP="7C5782ED"/>
    <w:p w14:paraId="5F800A9F" w14:textId="47F38FBA" w:rsidR="1C2FDD34" w:rsidRDefault="1C2FDD34" w:rsidP="00757312">
      <w:pPr>
        <w:pStyle w:val="Heading2"/>
        <w:numPr>
          <w:ilvl w:val="1"/>
          <w:numId w:val="36"/>
        </w:numPr>
      </w:pPr>
      <w:bookmarkStart w:id="11" w:name="_Toc137896683"/>
      <w:r>
        <w:t>Objetivos específicos</w:t>
      </w:r>
      <w:bookmarkEnd w:id="11"/>
    </w:p>
    <w:p w14:paraId="05D576AE" w14:textId="77777777" w:rsidR="00757312" w:rsidRPr="00757312" w:rsidRDefault="00757312" w:rsidP="00975263">
      <w:pPr>
        <w:spacing w:after="0"/>
      </w:pPr>
    </w:p>
    <w:p w14:paraId="7129B555" w14:textId="7A673D09" w:rsidR="1C2FDD34" w:rsidRDefault="1C2FDD34" w:rsidP="00975263">
      <w:pPr>
        <w:pStyle w:val="ListParagraph"/>
        <w:numPr>
          <w:ilvl w:val="1"/>
          <w:numId w:val="42"/>
        </w:numPr>
        <w:ind w:left="1134" w:hanging="425"/>
        <w:rPr>
          <w:rFonts w:eastAsia="Calibri" w:cs="Arial"/>
          <w:szCs w:val="24"/>
        </w:rPr>
      </w:pPr>
      <w:r w:rsidRPr="47384D88">
        <w:rPr>
          <w:rFonts w:eastAsia="Calibri" w:cs="Arial"/>
          <w:szCs w:val="24"/>
        </w:rPr>
        <w:t>Descrever o processo produtivo e seus equipamentos;</w:t>
      </w:r>
    </w:p>
    <w:p w14:paraId="3AD75973" w14:textId="37922D72" w:rsidR="00975263" w:rsidRPr="00975263" w:rsidRDefault="1C2FDD34" w:rsidP="00975263">
      <w:pPr>
        <w:pStyle w:val="ListParagraph"/>
        <w:numPr>
          <w:ilvl w:val="1"/>
          <w:numId w:val="42"/>
        </w:numPr>
        <w:ind w:left="1134" w:hanging="425"/>
        <w:rPr>
          <w:rFonts w:eastAsia="Calibri" w:cs="Arial"/>
          <w:szCs w:val="24"/>
        </w:rPr>
      </w:pPr>
      <w:r w:rsidRPr="47384D88">
        <w:rPr>
          <w:rFonts w:eastAsia="Calibri" w:cs="Arial"/>
          <w:szCs w:val="24"/>
        </w:rPr>
        <w:t xml:space="preserve">Realizar o </w:t>
      </w:r>
      <w:r w:rsidR="00975263">
        <w:rPr>
          <w:rFonts w:eastAsia="Calibri" w:cs="Arial"/>
          <w:szCs w:val="24"/>
        </w:rPr>
        <w:t xml:space="preserve">memorial do </w:t>
      </w:r>
      <w:r w:rsidRPr="47384D88">
        <w:rPr>
          <w:rFonts w:eastAsia="Calibri" w:cs="Arial"/>
          <w:szCs w:val="24"/>
        </w:rPr>
        <w:t>balanço de massa da planta</w:t>
      </w:r>
      <w:r w:rsidR="00975263">
        <w:rPr>
          <w:rFonts w:eastAsia="Calibri" w:cs="Arial"/>
          <w:szCs w:val="24"/>
        </w:rPr>
        <w:t>, descrevendo as vazões e frações molares e mássicas das correntes do processo</w:t>
      </w:r>
      <w:r w:rsidRPr="47384D88">
        <w:rPr>
          <w:rFonts w:eastAsia="Calibri" w:cs="Arial"/>
          <w:szCs w:val="24"/>
        </w:rPr>
        <w:t>;</w:t>
      </w:r>
    </w:p>
    <w:p w14:paraId="58313F49" w14:textId="51E41845" w:rsidR="590A5736" w:rsidRPr="00D257C3" w:rsidRDefault="590A5736" w:rsidP="00975263">
      <w:pPr>
        <w:pStyle w:val="ListParagraph"/>
        <w:numPr>
          <w:ilvl w:val="1"/>
          <w:numId w:val="42"/>
        </w:numPr>
        <w:ind w:left="1134" w:hanging="425"/>
        <w:rPr>
          <w:rFonts w:eastAsia="Calibri" w:cs="Arial"/>
          <w:szCs w:val="24"/>
        </w:rPr>
      </w:pPr>
      <w:r w:rsidRPr="20936257">
        <w:rPr>
          <w:rFonts w:eastAsia="Calibri" w:cs="Arial"/>
        </w:rPr>
        <w:t>Determinar entalpias e cargas térmicas de cada corrente</w:t>
      </w:r>
      <w:r w:rsidR="00975263">
        <w:rPr>
          <w:rFonts w:eastAsia="Calibri" w:cs="Arial"/>
        </w:rPr>
        <w:t xml:space="preserve"> envolvida no processo</w:t>
      </w:r>
      <w:r w:rsidRPr="20936257">
        <w:rPr>
          <w:rFonts w:eastAsia="Calibri" w:cs="Arial"/>
        </w:rPr>
        <w:t>;</w:t>
      </w:r>
    </w:p>
    <w:p w14:paraId="6F9C06AA" w14:textId="508DC85C" w:rsidR="006B7FEF" w:rsidRPr="00975263" w:rsidRDefault="00D257C3" w:rsidP="00975263">
      <w:pPr>
        <w:pStyle w:val="ListParagraph"/>
        <w:numPr>
          <w:ilvl w:val="1"/>
          <w:numId w:val="42"/>
        </w:numPr>
        <w:ind w:left="1134" w:hanging="425"/>
      </w:pPr>
      <w:r>
        <w:rPr>
          <w:rFonts w:eastAsia="Calibri" w:cs="Arial"/>
        </w:rPr>
        <w:t>Determinar as vazões de utilidade necessárias, bem como avaliar sua</w:t>
      </w:r>
      <w:r w:rsidR="00975263">
        <w:rPr>
          <w:rFonts w:eastAsia="Calibri" w:cs="Arial"/>
        </w:rPr>
        <w:t>s</w:t>
      </w:r>
      <w:r>
        <w:rPr>
          <w:rFonts w:eastAsia="Calibri" w:cs="Arial"/>
        </w:rPr>
        <w:t xml:space="preserve"> composiç</w:t>
      </w:r>
      <w:r w:rsidR="00975263">
        <w:rPr>
          <w:rFonts w:eastAsia="Calibri" w:cs="Arial"/>
        </w:rPr>
        <w:t>ões</w:t>
      </w:r>
      <w:r w:rsidR="004B48A4">
        <w:rPr>
          <w:rFonts w:eastAsia="Calibri" w:cs="Arial"/>
        </w:rPr>
        <w:t>;</w:t>
      </w:r>
    </w:p>
    <w:p w14:paraId="0EFDF7D7" w14:textId="3587396F" w:rsidR="004B48A4" w:rsidRPr="004B48A4" w:rsidRDefault="004B48A4" w:rsidP="00975263">
      <w:pPr>
        <w:pStyle w:val="ListParagraph"/>
        <w:numPr>
          <w:ilvl w:val="1"/>
          <w:numId w:val="42"/>
        </w:numPr>
        <w:ind w:left="1134" w:hanging="425"/>
      </w:pPr>
      <w:r>
        <w:rPr>
          <w:rFonts w:eastAsia="Calibri" w:cs="Arial"/>
        </w:rPr>
        <w:t>Escolher os materiais para tubulação e acessórios, bem como suas especificações pertinentes (rugosidade, comprimento equivalente);</w:t>
      </w:r>
    </w:p>
    <w:p w14:paraId="38860906" w14:textId="34E22744" w:rsidR="004B48A4" w:rsidRPr="004B48A4" w:rsidRDefault="004B48A4" w:rsidP="00975263">
      <w:pPr>
        <w:pStyle w:val="ListParagraph"/>
        <w:numPr>
          <w:ilvl w:val="1"/>
          <w:numId w:val="42"/>
        </w:numPr>
        <w:ind w:left="1134" w:hanging="425"/>
      </w:pPr>
      <w:r>
        <w:rPr>
          <w:rFonts w:eastAsia="Calibri" w:cs="Arial"/>
        </w:rPr>
        <w:t>Dimensionar a tubulação do volume de controle pré-definido utilizando o método da minimização da perda de carga;</w:t>
      </w:r>
    </w:p>
    <w:p w14:paraId="5C52CB4F" w14:textId="3A2E9388" w:rsidR="004B48A4" w:rsidRPr="004B48A4" w:rsidRDefault="004B48A4" w:rsidP="00975263">
      <w:pPr>
        <w:pStyle w:val="ListParagraph"/>
        <w:numPr>
          <w:ilvl w:val="1"/>
          <w:numId w:val="42"/>
        </w:numPr>
        <w:ind w:left="1134" w:hanging="425"/>
      </w:pPr>
      <w:r>
        <w:rPr>
          <w:rFonts w:eastAsia="Calibri" w:cs="Arial"/>
        </w:rPr>
        <w:t>Determinar a altura mínima da condensadora COND-01, evitando assim a cavitação da bomba B-02;</w:t>
      </w:r>
    </w:p>
    <w:p w14:paraId="72919017" w14:textId="782C5A72" w:rsidR="004B48A4" w:rsidRPr="004B48A4" w:rsidRDefault="004B48A4" w:rsidP="00975263">
      <w:pPr>
        <w:pStyle w:val="ListParagraph"/>
        <w:numPr>
          <w:ilvl w:val="1"/>
          <w:numId w:val="42"/>
        </w:numPr>
        <w:ind w:left="1134" w:hanging="425"/>
      </w:pPr>
      <w:r>
        <w:rPr>
          <w:rFonts w:eastAsia="Calibri" w:cs="Arial"/>
        </w:rPr>
        <w:t>Determinar a potência e eficiência da bomba B-02;</w:t>
      </w:r>
    </w:p>
    <w:p w14:paraId="29A8DED7" w14:textId="19FA08E3" w:rsidR="004B48A4" w:rsidRPr="00975263" w:rsidRDefault="004B48A4" w:rsidP="00975263">
      <w:pPr>
        <w:pStyle w:val="ListParagraph"/>
        <w:numPr>
          <w:ilvl w:val="1"/>
          <w:numId w:val="42"/>
        </w:numPr>
        <w:ind w:left="1134" w:hanging="425"/>
      </w:pPr>
      <w:r>
        <w:rPr>
          <w:rFonts w:eastAsia="Calibri" w:cs="Arial"/>
        </w:rPr>
        <w:t>Determinar a potência e eficiência do compressor CP-02.</w:t>
      </w:r>
    </w:p>
    <w:p w14:paraId="7C0BE805" w14:textId="45DF50E3" w:rsidR="006B7FEF" w:rsidRDefault="006B7FEF">
      <w:pPr>
        <w:spacing w:line="259" w:lineRule="auto"/>
        <w:ind w:firstLine="0"/>
        <w:jc w:val="left"/>
      </w:pPr>
      <w:r>
        <w:br w:type="page"/>
      </w:r>
    </w:p>
    <w:p w14:paraId="43EC2DDD" w14:textId="40EA7578" w:rsidR="00AF51E7" w:rsidRDefault="001105CE" w:rsidP="0061365F">
      <w:pPr>
        <w:pStyle w:val="Heading1"/>
        <w:spacing w:before="0"/>
        <w:ind w:left="284" w:hanging="284"/>
        <w:rPr>
          <w:rFonts w:eastAsia="Times New Roman"/>
        </w:rPr>
      </w:pPr>
      <w:bookmarkStart w:id="12" w:name="_Toc137896684"/>
      <w:r>
        <w:rPr>
          <w:rFonts w:eastAsia="Times New Roman"/>
        </w:rPr>
        <w:lastRenderedPageBreak/>
        <w:t>DESCRIÇÃO DO PROCESSO</w:t>
      </w:r>
      <w:bookmarkEnd w:id="12"/>
    </w:p>
    <w:p w14:paraId="2257673E" w14:textId="0C31DEF7" w:rsidR="007D4DFA" w:rsidRDefault="007D4DFA" w:rsidP="006C2375">
      <w:pPr>
        <w:spacing w:after="0"/>
      </w:pPr>
    </w:p>
    <w:p w14:paraId="268F62B9" w14:textId="571035EE" w:rsidR="00AD1B18" w:rsidRDefault="0080580C" w:rsidP="009261A5">
      <w:pPr>
        <w:spacing w:after="0"/>
      </w:pPr>
      <w:r>
        <w:t>A</w:t>
      </w:r>
      <w:r w:rsidR="0086055D">
        <w:t xml:space="preserve"> produção de óxido de etileno</w:t>
      </w:r>
      <w:r w:rsidR="002C048B">
        <w:t xml:space="preserve"> </w:t>
      </w:r>
      <w:r w:rsidR="00112CA6">
        <w:t>utiliza de processos químicos no re</w:t>
      </w:r>
      <w:r w:rsidR="00885F57">
        <w:t>ator e físicos no demais equipamentos, como compressores, trocadores de calor e destiladora, que serão mais profundamente estudados ao longo dest</w:t>
      </w:r>
      <w:r w:rsidR="0070697F">
        <w:t>e relatório</w:t>
      </w:r>
      <w:r w:rsidR="008D5BBF">
        <w:t xml:space="preserve">, a fim de descrever a planta </w:t>
      </w:r>
      <w:r w:rsidR="00AD1B18">
        <w:t>de produção.</w:t>
      </w:r>
      <w:r w:rsidR="00A12893">
        <w:t xml:space="preserve"> </w:t>
      </w:r>
    </w:p>
    <w:p w14:paraId="0CAC7257" w14:textId="12DB1FBC" w:rsidR="00A12893" w:rsidRDefault="00A12893" w:rsidP="009261A5">
      <w:pPr>
        <w:spacing w:after="0"/>
      </w:pPr>
      <w:commentRangeStart w:id="13"/>
      <w:r>
        <w:t>Como sínte</w:t>
      </w:r>
      <w:r w:rsidR="00AD08CF">
        <w:t xml:space="preserve">se </w:t>
      </w:r>
      <w:r w:rsidR="00DB178A">
        <w:t>para compreendimento do fluxo</w:t>
      </w:r>
      <w:r w:rsidR="00AD08CF">
        <w:t xml:space="preserve"> </w:t>
      </w:r>
      <w:r w:rsidR="00AD3981">
        <w:t xml:space="preserve">do processo, </w:t>
      </w:r>
      <w:r w:rsidR="00D57911">
        <w:t xml:space="preserve">as correntes de entrada de etileno e ar (1a e 2) </w:t>
      </w:r>
      <w:r w:rsidR="00AE4FD2">
        <w:t xml:space="preserve">são comprimidas, e por consequência, terão suas temperaturas elevadas. </w:t>
      </w:r>
      <w:r w:rsidR="00F92DE3">
        <w:t>A e</w:t>
      </w:r>
      <w:r w:rsidR="00AE4FD2">
        <w:t>ssa</w:t>
      </w:r>
      <w:r w:rsidR="00F92DE3">
        <w:t>s</w:t>
      </w:r>
      <w:r w:rsidR="00AE4FD2">
        <w:t xml:space="preserve"> </w:t>
      </w:r>
      <w:r w:rsidR="00F92DE3">
        <w:t>correntes é somada a corrente 7c, de reciclo da lavadora 1</w:t>
      </w:r>
      <w:r w:rsidR="001C363E">
        <w:t xml:space="preserve">, que tem como </w:t>
      </w:r>
      <w:r w:rsidR="00287563">
        <w:t xml:space="preserve">objetivo aumentar a recuperação dos gases que não foram adsorvidos nessa coluna. A alimentação sofre troca térmica com a </w:t>
      </w:r>
      <w:r w:rsidR="00094D7C">
        <w:t>corrente</w:t>
      </w:r>
      <w:r w:rsidR="00A7231E">
        <w:t xml:space="preserve"> 5,</w:t>
      </w:r>
      <w:r w:rsidR="00094D7C">
        <w:t xml:space="preserve"> de produto do reator</w:t>
      </w:r>
      <w:r w:rsidR="00A7231E">
        <w:t>, a fim de realizar um reaproveita</w:t>
      </w:r>
      <w:r w:rsidR="00FD1C19">
        <w:t>mento energético</w:t>
      </w:r>
      <w:r w:rsidR="006B659F">
        <w:t xml:space="preserve"> e aproximar as temperaturas das correntes ao valor desejado</w:t>
      </w:r>
      <w:r w:rsidR="00FD1C19">
        <w:t xml:space="preserve">. </w:t>
      </w:r>
      <w:r w:rsidR="00AD5FA4">
        <w:t xml:space="preserve">Para aquecer o necessário para a reação, as </w:t>
      </w:r>
      <w:r w:rsidR="00F71537">
        <w:t xml:space="preserve">correntes são submetidas a um forno a combustão, e direcionadas ao reator, cuja saída </w:t>
      </w:r>
      <w:r w:rsidR="00616F1B">
        <w:t>é resfriada</w:t>
      </w:r>
      <w:r w:rsidR="00B04505">
        <w:t xml:space="preserve"> (corrente </w:t>
      </w:r>
      <w:r w:rsidR="0065381A">
        <w:t>5b)</w:t>
      </w:r>
      <w:r w:rsidR="00616F1B">
        <w:t xml:space="preserve"> e </w:t>
      </w:r>
      <w:r w:rsidR="00B04505">
        <w:t>alimenta a lavadora 1,</w:t>
      </w:r>
      <w:r w:rsidR="00DD6BCC">
        <w:t xml:space="preserve"> que recebe também alimentação de água através da corrente 8c, </w:t>
      </w:r>
      <w:r w:rsidR="00F02DBF">
        <w:t xml:space="preserve">proveniente da corrente de fundo do </w:t>
      </w:r>
      <w:r w:rsidR="007E636B">
        <w:t>strip</w:t>
      </w:r>
      <w:r w:rsidR="00460F8A">
        <w:t xml:space="preserve">, que alimenta também com água a lavadora 2, através da corrente </w:t>
      </w:r>
      <w:r w:rsidR="009B3899">
        <w:t xml:space="preserve">9a. </w:t>
      </w:r>
      <w:r w:rsidR="004D1E70">
        <w:t xml:space="preserve">A saída da lavadora 1, acrescida da </w:t>
      </w:r>
      <w:r w:rsidR="00CE4353">
        <w:t>saída da lavadora 2, é direcionada ao Strip pela corrente 6</w:t>
      </w:r>
      <w:r w:rsidR="00465812">
        <w:t xml:space="preserve">b, </w:t>
      </w:r>
      <w:r w:rsidR="00174615">
        <w:t xml:space="preserve">os gases separados </w:t>
      </w:r>
      <w:r w:rsidR="00FA56B6">
        <w:t>seguem para o condensador</w:t>
      </w:r>
      <w:r w:rsidR="00204C40">
        <w:t xml:space="preserve">, no qual </w:t>
      </w:r>
      <w:r w:rsidR="00F35806">
        <w:t>as corrente</w:t>
      </w:r>
      <w:r w:rsidR="00FE28D7">
        <w:t>s não condensadas são direcionad</w:t>
      </w:r>
      <w:r w:rsidR="00310C0C">
        <w:t>a</w:t>
      </w:r>
      <w:r w:rsidR="00FE28D7">
        <w:t xml:space="preserve">s para a lavadora 2, pela corrente </w:t>
      </w:r>
      <w:r w:rsidR="005537E5">
        <w:t xml:space="preserve">11, e os condensados </w:t>
      </w:r>
      <w:r w:rsidR="00131C65">
        <w:t>na são direcionados a coluna de destilação pela corrente 12</w:t>
      </w:r>
      <w:r w:rsidR="001164E3">
        <w:t>.</w:t>
      </w:r>
      <w:r w:rsidR="00DB178A">
        <w:t xml:space="preserve"> </w:t>
      </w:r>
      <w:r w:rsidR="00D83CF7">
        <w:t xml:space="preserve">Na destiladora, </w:t>
      </w:r>
      <w:r w:rsidR="00D27E29">
        <w:t xml:space="preserve">água e acetaldeído </w:t>
      </w:r>
      <w:r w:rsidR="001320F1">
        <w:t xml:space="preserve">são obtidos na corrente </w:t>
      </w:r>
      <w:r w:rsidR="00B31E06">
        <w:t>16,</w:t>
      </w:r>
      <w:r w:rsidR="001320F1">
        <w:t xml:space="preserve"> de fundo</w:t>
      </w:r>
      <w:r w:rsidR="00B31E06">
        <w:t xml:space="preserve">, e no topo, óxido de etileno é </w:t>
      </w:r>
      <w:r w:rsidR="00567226">
        <w:t xml:space="preserve">obtido </w:t>
      </w:r>
      <w:r w:rsidR="00684720">
        <w:t>condensado na corrente</w:t>
      </w:r>
      <w:r w:rsidR="00567226">
        <w:t xml:space="preserve"> 15</w:t>
      </w:r>
      <w:r w:rsidR="00D355E4">
        <w:t>a</w:t>
      </w:r>
      <w:r w:rsidR="00567226">
        <w:t>, após passar por um troca</w:t>
      </w:r>
      <w:r w:rsidR="00921142">
        <w:t xml:space="preserve">dor de calor, </w:t>
      </w:r>
      <w:r w:rsidR="00D355E4">
        <w:t>parte d</w:t>
      </w:r>
      <w:r w:rsidR="002D7904">
        <w:t xml:space="preserve">a corrente retorna </w:t>
      </w:r>
      <w:r w:rsidR="00816A51">
        <w:t xml:space="preserve">para a coluna para enriquecimento do produto, </w:t>
      </w:r>
      <w:r w:rsidR="004E2A78">
        <w:t xml:space="preserve">finalizando o </w:t>
      </w:r>
      <w:r w:rsidR="00350C57">
        <w:t>processo com óxido de etileno puro na corrente 15d.</w:t>
      </w:r>
      <w:commentRangeEnd w:id="13"/>
      <w:r w:rsidR="005B2A70">
        <w:rPr>
          <w:rStyle w:val="CommentReference"/>
        </w:rPr>
        <w:commentReference w:id="13"/>
      </w:r>
      <w:r w:rsidR="00764AF1">
        <w:t>Nos itens seguintes, são descritos os equipamentos englobados pelo processo produtivo de óxido de etileno.</w:t>
      </w:r>
    </w:p>
    <w:p w14:paraId="7AFD2C4D" w14:textId="77777777" w:rsidR="0011032A" w:rsidRDefault="0011032A" w:rsidP="006C2375">
      <w:pPr>
        <w:spacing w:after="0"/>
      </w:pPr>
    </w:p>
    <w:p w14:paraId="5E53B3BC" w14:textId="3E9C22F5" w:rsidR="009261A5" w:rsidRPr="009261A5" w:rsidRDefault="007959AE" w:rsidP="001F5F86">
      <w:pPr>
        <w:pStyle w:val="Heading2"/>
        <w:numPr>
          <w:ilvl w:val="1"/>
          <w:numId w:val="18"/>
        </w:numPr>
        <w:ind w:left="426" w:hanging="426"/>
      </w:pPr>
      <w:bookmarkStart w:id="14" w:name="_Toc137896685"/>
      <w:r>
        <w:t>Alimentação</w:t>
      </w:r>
    </w:p>
    <w:p w14:paraId="2062331F" w14:textId="77777777" w:rsidR="001F5F86" w:rsidRPr="001F5F86" w:rsidRDefault="001F5F86" w:rsidP="001F5F86"/>
    <w:p w14:paraId="3567DD49" w14:textId="0A636E4B" w:rsidR="00BC524A" w:rsidRPr="009261A5" w:rsidRDefault="00BC524A" w:rsidP="009261A5">
      <w:r>
        <w:t xml:space="preserve">A alimentação </w:t>
      </w:r>
      <w:r w:rsidR="0001549E">
        <w:t xml:space="preserve">inicial </w:t>
      </w:r>
      <w:r>
        <w:t xml:space="preserve">do processo ocorre </w:t>
      </w:r>
      <w:r w:rsidR="00032EAE">
        <w:t xml:space="preserve">em duas correntes. A 1a, com etileno </w:t>
      </w:r>
      <w:r w:rsidR="00FD57E2">
        <w:t>gasoso</w:t>
      </w:r>
      <w:r w:rsidR="00032EAE">
        <w:t xml:space="preserve"> a 30°C e 10 bar, e a corrente 2, </w:t>
      </w:r>
      <w:r w:rsidR="00FD4047">
        <w:t xml:space="preserve">composta por </w:t>
      </w:r>
      <w:r w:rsidR="00032EAE">
        <w:t>ar atmosférico</w:t>
      </w:r>
      <w:r w:rsidR="00FD4047">
        <w:t xml:space="preserve"> (</w:t>
      </w:r>
      <w:r w:rsidR="00E53382">
        <w:t>79% de nitrogênio e 21% de oxigênio)</w:t>
      </w:r>
      <w:r w:rsidR="00E56377">
        <w:t xml:space="preserve"> a 30°C</w:t>
      </w:r>
      <w:r w:rsidR="00FD57E2">
        <w:t xml:space="preserve">. </w:t>
      </w:r>
      <w:r w:rsidR="0001549E">
        <w:t>Seguirão por dois compressores</w:t>
      </w:r>
      <w:r w:rsidR="008F652B">
        <w:t xml:space="preserve">, </w:t>
      </w:r>
      <w:r w:rsidR="006344BD">
        <w:t xml:space="preserve">das saídas </w:t>
      </w:r>
      <w:r w:rsidR="006344BD">
        <w:lastRenderedPageBreak/>
        <w:t>deles, será acrescentada a corrente 7c, de reciclo da lavadora para</w:t>
      </w:r>
      <w:r w:rsidR="008C15EF">
        <w:t xml:space="preserve"> ser adicionado novamente ao reator.</w:t>
      </w:r>
    </w:p>
    <w:p w14:paraId="143CEEEF" w14:textId="0EEB964E" w:rsidR="003419FD" w:rsidRDefault="003419FD" w:rsidP="009261A5">
      <w:r>
        <w:t>Ressalta-se que, antes iniciar o funcionamento da planta, alimenta-se</w:t>
      </w:r>
      <w:r w:rsidR="0094082E">
        <w:t xml:space="preserve"> as lavadoras 1 e 2 com</w:t>
      </w:r>
      <w:r>
        <w:t xml:space="preserve"> água</w:t>
      </w:r>
      <w:r w:rsidR="0094082E">
        <w:t>, até que haja produção de água no reator para suprir as necessidades do processo.</w:t>
      </w:r>
    </w:p>
    <w:p w14:paraId="23859016" w14:textId="77777777" w:rsidR="008C15EF" w:rsidRPr="009261A5" w:rsidRDefault="008C15EF" w:rsidP="009261A5"/>
    <w:p w14:paraId="42D1F9D8" w14:textId="447D24E0" w:rsidR="007D4DFA" w:rsidRPr="007D4DFA" w:rsidRDefault="007D4DFA" w:rsidP="005F68D4">
      <w:pPr>
        <w:pStyle w:val="Heading2"/>
        <w:numPr>
          <w:ilvl w:val="1"/>
          <w:numId w:val="18"/>
        </w:numPr>
        <w:ind w:left="426" w:hanging="426"/>
      </w:pPr>
      <w:r>
        <w:t>COMPRESSORES</w:t>
      </w:r>
      <w:bookmarkEnd w:id="14"/>
    </w:p>
    <w:p w14:paraId="7980485F" w14:textId="77777777" w:rsidR="007D4DFA" w:rsidRDefault="007D4DFA" w:rsidP="00CB3C64">
      <w:pPr>
        <w:spacing w:after="0"/>
      </w:pPr>
    </w:p>
    <w:p w14:paraId="38F2CF7B" w14:textId="39DBA5D1" w:rsidR="00E12B1F" w:rsidRDefault="006D022C" w:rsidP="007D4DFA">
      <w:r>
        <w:t xml:space="preserve">Os compressores são </w:t>
      </w:r>
      <w:r w:rsidR="000E6C62">
        <w:t xml:space="preserve">equipamentos que irão realizar a </w:t>
      </w:r>
      <w:r w:rsidR="0036483A">
        <w:t>o</w:t>
      </w:r>
      <w:r w:rsidR="0080385B">
        <w:t xml:space="preserve"> transporte de fluidos compressíveis. Diferentemente dos ventiladores e sopradores, que possuem um limite no aumento d</w:t>
      </w:r>
      <w:r w:rsidR="00925279">
        <w:t>a</w:t>
      </w:r>
      <w:r w:rsidR="0080385B">
        <w:t xml:space="preserve"> pressão que influencia no escoamento do fluido</w:t>
      </w:r>
      <w:r w:rsidR="00925279">
        <w:t xml:space="preserve"> (sendo esse aumento quase insignificante)</w:t>
      </w:r>
      <w:r w:rsidR="0080385B">
        <w:t>, os compressores são capazes de aumentar significativamente a pressão na tubulação, impactando diretamente na energia mecânica do fluido via energia de pressão</w:t>
      </w:r>
      <w:r w:rsidR="00925279">
        <w:t xml:space="preserve"> (CREMASCO, 2018)</w:t>
      </w:r>
      <w:r w:rsidR="0080385B">
        <w:t>.</w:t>
      </w:r>
    </w:p>
    <w:p w14:paraId="0FBE65F0" w14:textId="7E5D73A0" w:rsidR="00AF61A5" w:rsidRDefault="00A13490" w:rsidP="00CB3C64">
      <w:pPr>
        <w:spacing w:after="0"/>
      </w:pPr>
      <w:r>
        <w:t>Os compressores podem ser divididos em dois grandes grupos: os turbocompressores e os compressores volumétricos. Os turbocompressores operam, em sua maioria, convertendo a energia cinética do fluido em energia de pressão por meio da energia vinda de um acionador</w:t>
      </w:r>
      <w:r w:rsidR="00782ABC">
        <w:t xml:space="preserve"> e transferida ao gás, aumentando sua pressão. Já os compressores volumétricos, como o próprio nome indica, irão modificar a energia de pressão do fluido por meio da alteração do seu volume. Para a escolha correta de um compressor, além das propriedades dos gases que irão operar no equipamento, a vazão e a pressão dos mesmos auxiliam na determinação do tipo a ser utilizado, conforme mostra a </w:t>
      </w:r>
      <w:r w:rsidR="00782ABC" w:rsidRPr="00CB3C64">
        <w:t xml:space="preserve">Figura </w:t>
      </w:r>
      <w:r w:rsidR="00CB3C64" w:rsidRPr="00CB3C64">
        <w:t>3</w:t>
      </w:r>
      <w:r w:rsidR="00972FF5">
        <w:t xml:space="preserve">, localizada </w:t>
      </w:r>
      <w:r w:rsidR="00CB3C64">
        <w:t>abaixo</w:t>
      </w:r>
      <w:r w:rsidR="00972FF5">
        <w:t xml:space="preserve"> </w:t>
      </w:r>
      <w:r w:rsidR="00782ABC">
        <w:t xml:space="preserve">(CREMASCO, 2018). </w:t>
      </w:r>
    </w:p>
    <w:p w14:paraId="34D9B038" w14:textId="77777777" w:rsidR="00782ABC" w:rsidRDefault="00782ABC" w:rsidP="00CB3C64">
      <w:pPr>
        <w:spacing w:after="0"/>
      </w:pPr>
    </w:p>
    <w:p w14:paraId="76684017" w14:textId="3951D4FF" w:rsidR="00782ABC" w:rsidRDefault="00782ABC" w:rsidP="00972FF5">
      <w:pPr>
        <w:pStyle w:val="Caption"/>
        <w:keepNext/>
        <w:ind w:firstLine="0"/>
        <w:jc w:val="center"/>
      </w:pPr>
      <w:bookmarkStart w:id="15" w:name="_Toc136834537"/>
      <w:r>
        <w:lastRenderedPageBreak/>
        <w:t xml:space="preserve">Figura </w:t>
      </w:r>
      <w:fldSimple w:instr=" SEQ Figura \* ARABIC ">
        <w:r w:rsidR="00D65232">
          <w:rPr>
            <w:noProof/>
          </w:rPr>
          <w:t>3</w:t>
        </w:r>
      </w:fldSimple>
      <w:r>
        <w:t xml:space="preserve"> </w:t>
      </w:r>
      <w:r w:rsidR="00972FF5">
        <w:t>–</w:t>
      </w:r>
      <w:r>
        <w:t xml:space="preserve"> </w:t>
      </w:r>
      <w:r w:rsidR="00972FF5">
        <w:t>CONDIÇÕES DE APLICAÇÃO DE COMPRESSORES</w:t>
      </w:r>
      <w:bookmarkEnd w:id="15"/>
    </w:p>
    <w:p w14:paraId="1B7C398C" w14:textId="33CC04D1" w:rsidR="00782ABC" w:rsidRDefault="00782ABC" w:rsidP="00972FF5">
      <w:pPr>
        <w:spacing w:after="0"/>
        <w:ind w:firstLine="0"/>
        <w:jc w:val="center"/>
      </w:pPr>
      <w:r w:rsidRPr="00782ABC">
        <w:rPr>
          <w:noProof/>
        </w:rPr>
        <w:drawing>
          <wp:inline distT="0" distB="0" distL="0" distR="0" wp14:anchorId="34E196A0" wp14:editId="17DF2092">
            <wp:extent cx="2809875" cy="25565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358" cy="2562471"/>
                    </a:xfrm>
                    <a:prstGeom prst="rect">
                      <a:avLst/>
                    </a:prstGeom>
                  </pic:spPr>
                </pic:pic>
              </a:graphicData>
            </a:graphic>
          </wp:inline>
        </w:drawing>
      </w:r>
    </w:p>
    <w:p w14:paraId="0270E481" w14:textId="72E29A68" w:rsidR="00972FF5" w:rsidRPr="00972FF5" w:rsidRDefault="00972FF5" w:rsidP="00972FF5">
      <w:pPr>
        <w:spacing w:after="0"/>
        <w:ind w:firstLine="0"/>
        <w:jc w:val="center"/>
        <w:rPr>
          <w:sz w:val="20"/>
          <w:szCs w:val="18"/>
        </w:rPr>
      </w:pPr>
      <w:r w:rsidRPr="00972FF5">
        <w:rPr>
          <w:sz w:val="20"/>
          <w:szCs w:val="18"/>
        </w:rPr>
        <w:t>FONTE: CREMASCO (2018)</w:t>
      </w:r>
      <w:r w:rsidR="00CB3C64">
        <w:rPr>
          <w:sz w:val="20"/>
          <w:szCs w:val="18"/>
        </w:rPr>
        <w:t>.</w:t>
      </w:r>
    </w:p>
    <w:p w14:paraId="00E9DED6" w14:textId="1D9FCDDC" w:rsidR="00906180" w:rsidRPr="004633B1" w:rsidRDefault="002F7BF4" w:rsidP="00CB3C64">
      <w:pPr>
        <w:spacing w:after="0"/>
        <w:ind w:firstLine="0"/>
      </w:pPr>
      <w:r>
        <w:tab/>
      </w:r>
    </w:p>
    <w:p w14:paraId="72142CA8" w14:textId="03F72BA2" w:rsidR="002F7BF4" w:rsidRPr="004633B1" w:rsidRDefault="002F7BF4" w:rsidP="00CB3C64">
      <w:pPr>
        <w:spacing w:after="0"/>
        <w:ind w:firstLine="0"/>
      </w:pPr>
      <w:r>
        <w:tab/>
        <w:t xml:space="preserve">Os compressores </w:t>
      </w:r>
      <w:r w:rsidR="00CF66DD">
        <w:t>das correntes puras de entrada, e da corrente 7c terão o objetivo de</w:t>
      </w:r>
      <w:r w:rsidR="003B72A6">
        <w:t xml:space="preserve"> aumentar a pressão, atingir 22 bar, antes de seguir para o trocador de calor TC</w:t>
      </w:r>
      <w:r w:rsidR="00E97016">
        <w:t>-01.</w:t>
      </w:r>
    </w:p>
    <w:p w14:paraId="20A7E65F" w14:textId="77777777" w:rsidR="00E97016" w:rsidRPr="004633B1" w:rsidRDefault="00E97016" w:rsidP="00CB3C64">
      <w:pPr>
        <w:spacing w:after="0"/>
        <w:ind w:firstLine="0"/>
      </w:pPr>
    </w:p>
    <w:p w14:paraId="54C95189" w14:textId="5F533257" w:rsidR="004633B1" w:rsidRPr="004633B1" w:rsidRDefault="2AFA3B2E" w:rsidP="007D4DFA">
      <w:pPr>
        <w:pStyle w:val="Heading2"/>
        <w:numPr>
          <w:ilvl w:val="1"/>
          <w:numId w:val="17"/>
        </w:numPr>
        <w:ind w:left="426" w:hanging="426"/>
      </w:pPr>
      <w:bookmarkStart w:id="16" w:name="_Toc137896686"/>
      <w:r>
        <w:t>TROCADORES DE CALOR E FORNO</w:t>
      </w:r>
      <w:r w:rsidR="0399DA4B">
        <w:t xml:space="preserve"> DE PRÉ AQUECIMENTO</w:t>
      </w:r>
      <w:bookmarkEnd w:id="16"/>
    </w:p>
    <w:p w14:paraId="2F444E15" w14:textId="771ED308" w:rsidR="7CF77426" w:rsidRDefault="7CF77426" w:rsidP="7CF77426">
      <w:pPr>
        <w:spacing w:after="0"/>
      </w:pPr>
    </w:p>
    <w:p w14:paraId="3F559B69" w14:textId="149EC589" w:rsidR="2AFA3B2E" w:rsidRDefault="2AFA3B2E" w:rsidP="7CF77426">
      <w:pPr>
        <w:spacing w:after="0"/>
      </w:pPr>
      <w:r>
        <w:t>Os trocadores de calor são equipamentos fundamentais para o controle de temperatura do processo</w:t>
      </w:r>
      <w:r w:rsidR="00CB3C64">
        <w:t xml:space="preserve"> (</w:t>
      </w:r>
      <w:r w:rsidR="00CB3C64" w:rsidRPr="00D145B5">
        <w:t>ÇENGEL; GHAJAR</w:t>
      </w:r>
      <w:r w:rsidR="00CB3C64">
        <w:t>, 2009)</w:t>
      </w:r>
      <w:r>
        <w:t>. O primeiro troc</w:t>
      </w:r>
      <w:r w:rsidR="002FD278">
        <w:t>ador de calor</w:t>
      </w:r>
      <w:r w:rsidR="00CB3C64">
        <w:t xml:space="preserve"> da planta em estudo</w:t>
      </w:r>
      <w:r w:rsidR="002FD278">
        <w:t xml:space="preserve"> (TC-01) tem a função de elevar parcialmente a temperatura dos reagentes, a partir do reaproveitamento energético </w:t>
      </w:r>
      <w:r w:rsidR="3ED4B7A9">
        <w:t xml:space="preserve">do produto do reator, que seguirá para a lavadora, logo que deverá ter sua temperatura reduzida para a operação unitária seguinte. </w:t>
      </w:r>
    </w:p>
    <w:p w14:paraId="1E63A667" w14:textId="1586CAC5" w:rsidR="508314CD" w:rsidRDefault="7A5B9D36" w:rsidP="7CF77426">
      <w:pPr>
        <w:spacing w:after="0"/>
        <w:ind w:firstLine="708"/>
      </w:pPr>
      <w:r>
        <w:t xml:space="preserve">Ao trabalhar com componentes gasosos, ressalta-se o uso de trocadores de calor por condução, que realizam as trocas térmicas através de uma parede que separa os fluidos. </w:t>
      </w:r>
      <w:r w:rsidRPr="00CB3C64">
        <w:t xml:space="preserve">A Figura </w:t>
      </w:r>
      <w:r w:rsidR="00CB3C64">
        <w:t>4</w:t>
      </w:r>
      <w:r>
        <w:t xml:space="preserve"> apresenta o trocador de calor de duplo tubo, disposto de forma concêntrica, podendo apresentar um arranjo em que os escoamentos da corrente fria e da corrente quente percorrem caminhos com o mesmo sentido (escoamento paralelo) ou um arranjo em que os escoamentos percorrem sentidos inversos (contracorrente)</w:t>
      </w:r>
      <w:r w:rsidR="00CB3C64">
        <w:t xml:space="preserve"> (</w:t>
      </w:r>
      <w:r w:rsidR="00CB3C64" w:rsidRPr="00D145B5">
        <w:t>ÇENGEL; GHAJAR</w:t>
      </w:r>
      <w:r w:rsidR="00CB3C64">
        <w:t>, 2009)</w:t>
      </w:r>
      <w:r>
        <w:t>.</w:t>
      </w:r>
    </w:p>
    <w:p w14:paraId="2B0DDB3D" w14:textId="2608B341" w:rsidR="7CF77426" w:rsidRDefault="7CF77426" w:rsidP="7CF77426">
      <w:pPr>
        <w:spacing w:after="0"/>
        <w:ind w:firstLine="708"/>
      </w:pPr>
    </w:p>
    <w:p w14:paraId="7FD2D836" w14:textId="6CBCDEF3" w:rsidR="00C04232" w:rsidRDefault="00C04232" w:rsidP="001D0DD5">
      <w:pPr>
        <w:pStyle w:val="Caption"/>
        <w:spacing w:after="0"/>
        <w:ind w:firstLine="0"/>
        <w:jc w:val="left"/>
      </w:pPr>
      <w:bookmarkStart w:id="17" w:name="_Toc136834538"/>
      <w:r>
        <w:lastRenderedPageBreak/>
        <w:t xml:space="preserve">Figura </w:t>
      </w:r>
      <w:fldSimple w:instr=" SEQ Figura \* ARABIC ">
        <w:r w:rsidR="00D65232">
          <w:rPr>
            <w:noProof/>
          </w:rPr>
          <w:t>4</w:t>
        </w:r>
      </w:fldSimple>
      <w:r>
        <w:t xml:space="preserve"> - Trocador de duplo tubo: (a) escoamento paralelo; (b) escoamento contracorrente</w:t>
      </w:r>
      <w:bookmarkEnd w:id="17"/>
    </w:p>
    <w:p w14:paraId="427CE5CD" w14:textId="53776FC2" w:rsidR="7F517883" w:rsidRDefault="7F517883" w:rsidP="001D0DD5">
      <w:pPr>
        <w:spacing w:before="120" w:after="0" w:line="276" w:lineRule="auto"/>
        <w:ind w:firstLine="0"/>
        <w:jc w:val="center"/>
      </w:pPr>
      <w:r>
        <w:t>.</w:t>
      </w:r>
      <w:r w:rsidR="00D145B5" w:rsidRPr="00D145B5">
        <w:rPr>
          <w:noProof/>
        </w:rPr>
        <w:t xml:space="preserve"> </w:t>
      </w:r>
      <w:r w:rsidR="00D145B5" w:rsidRPr="00D145B5">
        <w:rPr>
          <w:noProof/>
        </w:rPr>
        <w:drawing>
          <wp:inline distT="0" distB="0" distL="0" distR="0" wp14:anchorId="39E6DE66" wp14:editId="642CEC15">
            <wp:extent cx="4515904" cy="3971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2868" cy="3986845"/>
                    </a:xfrm>
                    <a:prstGeom prst="rect">
                      <a:avLst/>
                    </a:prstGeom>
                  </pic:spPr>
                </pic:pic>
              </a:graphicData>
            </a:graphic>
          </wp:inline>
        </w:drawing>
      </w:r>
    </w:p>
    <w:p w14:paraId="19BA3C50" w14:textId="6664FD43" w:rsidR="7F517883" w:rsidRPr="00C04232" w:rsidRDefault="7F517883" w:rsidP="00C04232">
      <w:pPr>
        <w:spacing w:after="0"/>
        <w:ind w:firstLine="0"/>
        <w:jc w:val="center"/>
        <w:rPr>
          <w:sz w:val="20"/>
          <w:szCs w:val="20"/>
        </w:rPr>
      </w:pPr>
      <w:r w:rsidRPr="00C04232">
        <w:rPr>
          <w:sz w:val="20"/>
          <w:szCs w:val="20"/>
        </w:rPr>
        <w:t xml:space="preserve">FONTE: </w:t>
      </w:r>
      <w:r w:rsidR="00172245">
        <w:rPr>
          <w:sz w:val="20"/>
          <w:szCs w:val="20"/>
        </w:rPr>
        <w:t>ÇENGEL</w:t>
      </w:r>
      <w:r w:rsidR="007E6288">
        <w:rPr>
          <w:sz w:val="20"/>
          <w:szCs w:val="20"/>
        </w:rPr>
        <w:t xml:space="preserve">; </w:t>
      </w:r>
      <w:r w:rsidR="00172245">
        <w:rPr>
          <w:sz w:val="20"/>
          <w:szCs w:val="20"/>
        </w:rPr>
        <w:t>GHAJAR</w:t>
      </w:r>
      <w:r w:rsidR="00D145B5" w:rsidRPr="00D145B5">
        <w:rPr>
          <w:sz w:val="20"/>
          <w:szCs w:val="20"/>
        </w:rPr>
        <w:t xml:space="preserve"> (20</w:t>
      </w:r>
      <w:r w:rsidR="00FA0ADF">
        <w:rPr>
          <w:sz w:val="20"/>
          <w:szCs w:val="20"/>
        </w:rPr>
        <w:t>09</w:t>
      </w:r>
      <w:r w:rsidR="00D145B5">
        <w:rPr>
          <w:sz w:val="20"/>
          <w:szCs w:val="20"/>
        </w:rPr>
        <w:t>)</w:t>
      </w:r>
      <w:r w:rsidR="34581897" w:rsidRPr="00C04232">
        <w:rPr>
          <w:sz w:val="20"/>
          <w:szCs w:val="20"/>
        </w:rPr>
        <w:t>.</w:t>
      </w:r>
    </w:p>
    <w:p w14:paraId="1E497A16" w14:textId="77777777" w:rsidR="00C903E3" w:rsidRDefault="00C903E3" w:rsidP="5116C8B1">
      <w:pPr>
        <w:spacing w:after="0"/>
      </w:pPr>
    </w:p>
    <w:p w14:paraId="5D65B06F" w14:textId="77777777" w:rsidR="00C903E3" w:rsidRDefault="00C903E3" w:rsidP="5116C8B1">
      <w:pPr>
        <w:spacing w:after="0"/>
      </w:pPr>
    </w:p>
    <w:p w14:paraId="1870C843" w14:textId="4499E90D" w:rsidR="34581897" w:rsidRDefault="5116C8B1" w:rsidP="5116C8B1">
      <w:pPr>
        <w:spacing w:after="0"/>
        <w:rPr>
          <w:rFonts w:eastAsia="Arial" w:cs="Arial"/>
        </w:rPr>
      </w:pPr>
      <w:r>
        <w:t>A saída d</w:t>
      </w:r>
      <w:r w:rsidR="002B43E5">
        <w:t>o TC-01</w:t>
      </w:r>
      <w:r>
        <w:t xml:space="preserve"> segue </w:t>
      </w:r>
      <w:r w:rsidRPr="5116C8B1">
        <w:rPr>
          <w:rFonts w:eastAsia="Arial" w:cs="Arial"/>
        </w:rPr>
        <w:t>para o forno de pré-aquecimento</w:t>
      </w:r>
      <w:r w:rsidR="004877C5">
        <w:rPr>
          <w:rFonts w:eastAsia="Arial" w:cs="Arial"/>
        </w:rPr>
        <w:t xml:space="preserve"> a combustão</w:t>
      </w:r>
      <w:r w:rsidRPr="5116C8B1">
        <w:rPr>
          <w:rFonts w:eastAsia="Arial" w:cs="Arial"/>
        </w:rPr>
        <w:t>, a fim de elevar a temperatura de entrada do reator para 200ºC. Os fornos são projetados para o aquecimento de uma determinada carga, utilizando alguma fonte de calor externa</w:t>
      </w:r>
      <w:r w:rsidR="005F68D4">
        <w:rPr>
          <w:rFonts w:eastAsia="Arial" w:cs="Arial"/>
        </w:rPr>
        <w:t xml:space="preserve"> </w:t>
      </w:r>
      <w:r w:rsidR="005F68D4">
        <w:t>(</w:t>
      </w:r>
      <w:r w:rsidR="005F68D4" w:rsidRPr="00D145B5">
        <w:t>ÇENGEL; GHAJAR</w:t>
      </w:r>
      <w:r w:rsidR="005F68D4">
        <w:t>, 2009)</w:t>
      </w:r>
      <w:r w:rsidRPr="5116C8B1">
        <w:rPr>
          <w:rFonts w:eastAsia="Arial" w:cs="Arial"/>
        </w:rPr>
        <w:t xml:space="preserve">. </w:t>
      </w:r>
    </w:p>
    <w:p w14:paraId="0AF02D9D" w14:textId="552BB973" w:rsidR="34581897" w:rsidRDefault="7A5B9D36" w:rsidP="5116C8B1">
      <w:pPr>
        <w:spacing w:after="0"/>
      </w:pPr>
      <w:r>
        <w:t>O trocador TC-02 tem a função de resfriar a corrente de saída do reator (5a) que já teve parte da sua energia térmica reduzida no TC-02. Para essa operação, a corrente fria utilizada deverá ser a água, principal solvente industrial.</w:t>
      </w:r>
    </w:p>
    <w:p w14:paraId="74734D1B" w14:textId="23282417" w:rsidR="00C92435" w:rsidRDefault="00C92435" w:rsidP="5116C8B1">
      <w:pPr>
        <w:spacing w:after="0"/>
      </w:pPr>
      <w:r>
        <w:t xml:space="preserve">Já o trocador TC-05 </w:t>
      </w:r>
      <w:r w:rsidR="006816FA">
        <w:t xml:space="preserve">utiliza também o reaproveitamento energético, a corrente de entrada </w:t>
      </w:r>
      <w:r w:rsidR="00DB28C9">
        <w:t>(6b) do STRIP-01</w:t>
      </w:r>
      <w:r w:rsidR="00726785">
        <w:t xml:space="preserve"> é aquecida pela corrente de saída do mesmo (corrente 8</w:t>
      </w:r>
      <w:r w:rsidR="00D673DE">
        <w:t>) que será direcionada às lavadoras 1</w:t>
      </w:r>
      <w:r w:rsidR="005A7950">
        <w:t xml:space="preserve"> e 2.</w:t>
      </w:r>
    </w:p>
    <w:p w14:paraId="707D9C94" w14:textId="48E02C3F" w:rsidR="005A7950" w:rsidRDefault="00B54C32" w:rsidP="5116C8B1">
      <w:pPr>
        <w:spacing w:after="0"/>
        <w:rPr>
          <w:rFonts w:eastAsia="Arial" w:cs="Arial"/>
        </w:rPr>
      </w:pPr>
      <w:r>
        <w:rPr>
          <w:rFonts w:eastAsia="Arial" w:cs="Arial"/>
        </w:rPr>
        <w:t>Na destiladora, o TC-0</w:t>
      </w:r>
      <w:r w:rsidR="000B4E6D">
        <w:rPr>
          <w:rFonts w:eastAsia="Arial" w:cs="Arial"/>
        </w:rPr>
        <w:t>6 terá a função de resfriar a corrente de topo</w:t>
      </w:r>
      <w:r w:rsidR="00B508F4">
        <w:rPr>
          <w:rFonts w:eastAsia="Arial" w:cs="Arial"/>
        </w:rPr>
        <w:t xml:space="preserve"> para obter o óxido de etileno líquido, e o TC-07 </w:t>
      </w:r>
      <w:r w:rsidR="007E6238">
        <w:rPr>
          <w:rFonts w:eastAsia="Arial" w:cs="Arial"/>
        </w:rPr>
        <w:t xml:space="preserve">como refervedor </w:t>
      </w:r>
      <w:r w:rsidR="0008120F">
        <w:rPr>
          <w:rFonts w:eastAsia="Arial" w:cs="Arial"/>
        </w:rPr>
        <w:t>da destiladora.</w:t>
      </w:r>
    </w:p>
    <w:p w14:paraId="2EF0A262" w14:textId="482FC567" w:rsidR="008068CB" w:rsidRDefault="008068CB" w:rsidP="00CB3C64">
      <w:pPr>
        <w:spacing w:after="0"/>
      </w:pPr>
    </w:p>
    <w:p w14:paraId="05786B80" w14:textId="43DABC93" w:rsidR="00165FA0" w:rsidRDefault="00C04232" w:rsidP="005F68D4">
      <w:pPr>
        <w:pStyle w:val="Heading2"/>
        <w:numPr>
          <w:ilvl w:val="1"/>
          <w:numId w:val="17"/>
        </w:numPr>
        <w:ind w:left="426" w:hanging="426"/>
        <w:rPr>
          <w:rFonts w:eastAsia="Arial"/>
        </w:rPr>
      </w:pPr>
      <w:bookmarkStart w:id="18" w:name="_Toc137896687"/>
      <w:r>
        <w:rPr>
          <w:rFonts w:eastAsia="Arial"/>
        </w:rPr>
        <w:lastRenderedPageBreak/>
        <w:t>R</w:t>
      </w:r>
      <w:r w:rsidR="00BA2C3E">
        <w:rPr>
          <w:rFonts w:eastAsia="Arial"/>
        </w:rPr>
        <w:t>EATOR (R-01)</w:t>
      </w:r>
      <w:bookmarkEnd w:id="18"/>
    </w:p>
    <w:p w14:paraId="6553C75F" w14:textId="5A14720F" w:rsidR="00BA2C3E" w:rsidRDefault="00BA2C3E" w:rsidP="005F68D4">
      <w:pPr>
        <w:spacing w:after="0"/>
      </w:pPr>
    </w:p>
    <w:p w14:paraId="5CBB7FE9" w14:textId="59F650DC" w:rsidR="001167D9" w:rsidRDefault="00235CA8" w:rsidP="00BA2C3E">
      <w:r>
        <w:tab/>
      </w:r>
      <w:r w:rsidR="00981110">
        <w:t xml:space="preserve">O reator utilizado é um reator catalítico </w:t>
      </w:r>
      <w:r w:rsidR="00767A03">
        <w:t>heterogêneo</w:t>
      </w:r>
      <w:r w:rsidR="00D54219">
        <w:t xml:space="preserve"> tubular</w:t>
      </w:r>
      <w:r w:rsidR="00482644">
        <w:t xml:space="preserve">, </w:t>
      </w:r>
      <w:r w:rsidR="00782C06">
        <w:t xml:space="preserve">com uma camisa de fluído refrigerante para regular a temperatura de operação. Normalmente o catalizador utilizado para esta operação é a prata e utilizando óxido de alumínio com uma estrutura porosa para o material de </w:t>
      </w:r>
      <w:r w:rsidR="001167D9">
        <w:t>suporte,</w:t>
      </w:r>
      <w:r w:rsidR="00782C06">
        <w:t xml:space="preserve"> mas com baixa </w:t>
      </w:r>
      <w:r w:rsidR="001167D9">
        <w:t xml:space="preserve">área superficial específica para optimização de seletividade, catalisadores modernos de prata tem seletividade inicial de cerca de 80% a 90% e tem um tempo de vida de 2 a 5 anos. Deve-se evitar a utilização de compostos com grupo hidroxila no reator para que não haja favorecimento da reação de isomerização do </w:t>
      </w:r>
      <w:r w:rsidR="005F68D4">
        <w:t>óxido de etileno</w:t>
      </w:r>
      <w:r w:rsidR="001167D9">
        <w:t xml:space="preserve"> para acetaldeído, compostos de metais alcalinos, alcalinos terrosos e com cloro aumentam a seletividade</w:t>
      </w:r>
      <w:r w:rsidR="005F68D4">
        <w:t xml:space="preserve"> (</w:t>
      </w:r>
      <w:r w:rsidR="005F68D4" w:rsidRPr="004357BA">
        <w:t>REBSDAT; MAYER, 2012)</w:t>
      </w:r>
      <w:r w:rsidR="001167D9">
        <w:t xml:space="preserve">.  </w:t>
      </w:r>
    </w:p>
    <w:p w14:paraId="6BDC62DA" w14:textId="77777777" w:rsidR="001167D9" w:rsidRDefault="001167D9" w:rsidP="00BA2C3E">
      <w:r>
        <w:tab/>
        <w:t>Acontecem três reações notáveis:</w:t>
      </w:r>
    </w:p>
    <w:p w14:paraId="5D688E87" w14:textId="664B1FA8" w:rsidR="00BA2C3E" w:rsidRPr="00D46AA8" w:rsidRDefault="00471CC4" w:rsidP="00B130BB">
      <w:pPr>
        <w:ind w:left="565"/>
        <w:rPr>
          <w:rFonts w:eastAsiaTheme="minorEastAsia"/>
        </w:rPr>
      </w:pPr>
      <m:oMath>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iCs/>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4</m:t>
            </m:r>
          </m:sub>
        </m:sSub>
        <m:r>
          <w:rPr>
            <w:rFonts w:ascii="Cambria Math" w:hAnsi="Cambria Math"/>
          </w:rPr>
          <m:t>O</m:t>
        </m:r>
      </m:oMath>
      <w:r w:rsidR="00B130BB">
        <w:rPr>
          <w:rFonts w:eastAsiaTheme="minorEastAsia"/>
          <w:i/>
          <w:iCs/>
        </w:rPr>
        <w:tab/>
      </w:r>
      <w:r w:rsidR="00B130BB">
        <w:rPr>
          <w:rFonts w:eastAsiaTheme="minorEastAsia"/>
          <w:i/>
          <w:iCs/>
        </w:rPr>
        <w:tab/>
      </w:r>
      <w:r w:rsidR="00B130BB">
        <w:rPr>
          <w:rFonts w:eastAsiaTheme="minorEastAsia"/>
          <w:i/>
          <w:iCs/>
        </w:rPr>
        <w:tab/>
      </w:r>
      <w:r w:rsidR="00655D92" w:rsidRPr="00D46AA8">
        <w:rPr>
          <w:rFonts w:eastAsiaTheme="minorEastAsia"/>
        </w:rPr>
        <w:t>(1)</w:t>
      </w:r>
      <w:r w:rsidR="00D46AA8" w:rsidRPr="00D46AA8">
        <w:rPr>
          <w:rFonts w:eastAsiaTheme="minorEastAsia"/>
        </w:rPr>
        <w:t xml:space="preserve"> Oxida</w:t>
      </w:r>
      <w:r w:rsidR="00D46AA8">
        <w:rPr>
          <w:rFonts w:eastAsiaTheme="minorEastAsia"/>
        </w:rPr>
        <w:t>ção parcial</w:t>
      </w:r>
    </w:p>
    <w:p w14:paraId="11A13278" w14:textId="3C101357" w:rsidR="00655D92" w:rsidRPr="00D46AA8" w:rsidRDefault="00471CC4" w:rsidP="00B130BB">
      <w:pPr>
        <w:ind w:left="565"/>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 xml:space="preserve"> O</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oMath>
      <w:r w:rsidR="00524EAE">
        <w:rPr>
          <w:rFonts w:eastAsiaTheme="minorEastAsia"/>
        </w:rPr>
        <w:tab/>
      </w:r>
      <w:r w:rsidR="00B130BB">
        <w:rPr>
          <w:rFonts w:eastAsiaTheme="minorEastAsia"/>
        </w:rPr>
        <w:tab/>
      </w:r>
      <w:r w:rsidR="00B130BB">
        <w:rPr>
          <w:rFonts w:eastAsiaTheme="minorEastAsia"/>
        </w:rPr>
        <w:tab/>
      </w:r>
      <w:r w:rsidR="00655D92" w:rsidRPr="00D46AA8">
        <w:rPr>
          <w:rFonts w:eastAsiaTheme="minorEastAsia"/>
        </w:rPr>
        <w:t>(2)</w:t>
      </w:r>
      <w:r w:rsidR="00D46AA8" w:rsidRPr="00D46AA8">
        <w:rPr>
          <w:rFonts w:eastAsiaTheme="minorEastAsia"/>
        </w:rPr>
        <w:t xml:space="preserve"> Oxida</w:t>
      </w:r>
      <w:r w:rsidR="00D46AA8">
        <w:rPr>
          <w:rFonts w:eastAsiaTheme="minorEastAsia"/>
        </w:rPr>
        <w:t>ção Total</w:t>
      </w:r>
    </w:p>
    <w:p w14:paraId="20878BFF" w14:textId="36E81318" w:rsidR="00BB3B27" w:rsidRPr="00BB3B27" w:rsidRDefault="00471CC4" w:rsidP="00B130BB">
      <w:pPr>
        <w:ind w:left="565"/>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r>
          <w:rPr>
            <w:rFonts w:ascii="Cambria Math" w:eastAsiaTheme="minorEastAsia" w:hAnsi="Cambria Math"/>
          </w:rPr>
          <m:t>O</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OH</m:t>
        </m:r>
      </m:oMath>
      <w:r w:rsidR="00B130BB">
        <w:rPr>
          <w:rFonts w:eastAsiaTheme="minorEastAsia"/>
        </w:rPr>
        <w:tab/>
      </w:r>
      <w:r w:rsidR="00B130BB">
        <w:rPr>
          <w:rFonts w:eastAsiaTheme="minorEastAsia"/>
        </w:rPr>
        <w:tab/>
      </w:r>
      <w:r w:rsidR="00B130BB">
        <w:rPr>
          <w:rFonts w:eastAsiaTheme="minorEastAsia"/>
        </w:rPr>
        <w:tab/>
      </w:r>
      <w:r w:rsidR="00F80AF1">
        <w:rPr>
          <w:rFonts w:eastAsiaTheme="minorEastAsia"/>
        </w:rPr>
        <w:tab/>
      </w:r>
      <w:r w:rsidR="00BB3B27">
        <w:rPr>
          <w:rFonts w:eastAsiaTheme="minorEastAsia"/>
        </w:rPr>
        <w:t>(3)</w:t>
      </w:r>
      <w:r w:rsidR="00D46AA8">
        <w:rPr>
          <w:rFonts w:eastAsiaTheme="minorEastAsia"/>
        </w:rPr>
        <w:t xml:space="preserve"> Isomerização</w:t>
      </w:r>
    </w:p>
    <w:p w14:paraId="6F031F23" w14:textId="1E172BFF" w:rsidR="00BB3B27" w:rsidRDefault="00BB3B27" w:rsidP="00BB3B27">
      <w:pPr>
        <w:rPr>
          <w:rFonts w:eastAsiaTheme="minorEastAsia"/>
        </w:rPr>
      </w:pPr>
    </w:p>
    <w:p w14:paraId="3B08F52D" w14:textId="269E2256" w:rsidR="00AD27BA" w:rsidRDefault="00BB3B27" w:rsidP="00BB3B27">
      <w:pPr>
        <w:rPr>
          <w:rFonts w:eastAsiaTheme="minorEastAsia"/>
        </w:rPr>
      </w:pPr>
      <w:r>
        <w:rPr>
          <w:rFonts w:eastAsiaTheme="minorEastAsia"/>
        </w:rPr>
        <w:t>Sendo a primeira a reação de interesse e prim</w:t>
      </w:r>
      <w:r w:rsidR="00524EAE">
        <w:rPr>
          <w:rFonts w:eastAsiaTheme="minorEastAsia"/>
        </w:rPr>
        <w:t>á</w:t>
      </w:r>
      <w:r>
        <w:rPr>
          <w:rFonts w:eastAsiaTheme="minorEastAsia"/>
        </w:rPr>
        <w:t>ria, e as demais secund</w:t>
      </w:r>
      <w:r w:rsidR="00524EAE">
        <w:rPr>
          <w:rFonts w:eastAsiaTheme="minorEastAsia"/>
        </w:rPr>
        <w:t>á</w:t>
      </w:r>
      <w:r>
        <w:rPr>
          <w:rFonts w:eastAsiaTheme="minorEastAsia"/>
        </w:rPr>
        <w:t>rias, para as reações (1) e (2) a 250</w:t>
      </w:r>
      <w:r w:rsidR="00524EAE">
        <w:rPr>
          <w:rFonts w:eastAsiaTheme="minorEastAsia"/>
        </w:rPr>
        <w:t xml:space="preserve"> °</w:t>
      </w:r>
      <w:r>
        <w:rPr>
          <w:rFonts w:eastAsiaTheme="minorEastAsia"/>
        </w:rPr>
        <w:t>C e 1,5 MPa suas entalpias, respectivamente, são</w:t>
      </w:r>
      <w:r w:rsidR="000B6DB4">
        <w:rPr>
          <w:rFonts w:eastAsiaTheme="minorEastAsia"/>
        </w:rPr>
        <w:t xml:space="preserve"> -</w:t>
      </w:r>
      <w:r w:rsidR="00656CE6">
        <w:rPr>
          <w:rFonts w:eastAsiaTheme="minorEastAsia"/>
        </w:rPr>
        <w:t> </w:t>
      </w:r>
      <w:r>
        <w:rPr>
          <w:rFonts w:eastAsiaTheme="minorEastAsia"/>
        </w:rPr>
        <w:t>106,7 e -</w:t>
      </w:r>
      <w:r w:rsidR="00656CE6">
        <w:rPr>
          <w:rFonts w:eastAsiaTheme="minorEastAsia"/>
        </w:rPr>
        <w:t xml:space="preserve"> </w:t>
      </w:r>
      <w:r>
        <w:rPr>
          <w:rFonts w:eastAsiaTheme="minorEastAsia"/>
        </w:rPr>
        <w:t xml:space="preserve">1323 kJ/mol, </w:t>
      </w:r>
      <w:r w:rsidR="00D46AA8">
        <w:rPr>
          <w:rFonts w:eastAsiaTheme="minorEastAsia"/>
        </w:rPr>
        <w:t>ou seja,</w:t>
      </w:r>
      <w:r>
        <w:rPr>
          <w:rFonts w:eastAsiaTheme="minorEastAsia"/>
        </w:rPr>
        <w:t xml:space="preserve"> exotérmica</w:t>
      </w:r>
      <w:r w:rsidR="008F11ED">
        <w:rPr>
          <w:rFonts w:eastAsiaTheme="minorEastAsia"/>
        </w:rPr>
        <w:t>s</w:t>
      </w:r>
      <w:r w:rsidR="004212CE">
        <w:rPr>
          <w:rFonts w:eastAsiaTheme="minorEastAsia"/>
        </w:rPr>
        <w:t xml:space="preserve"> explicando assim a necessidade de refrigeração</w:t>
      </w:r>
      <w:r w:rsidR="004357BA">
        <w:rPr>
          <w:rFonts w:eastAsiaTheme="minorEastAsia"/>
        </w:rPr>
        <w:t xml:space="preserve"> </w:t>
      </w:r>
      <w:r w:rsidR="004357BA">
        <w:t>(</w:t>
      </w:r>
      <w:r w:rsidR="004357BA" w:rsidRPr="004357BA">
        <w:t>REBSDAT; MAYER, 2012)</w:t>
      </w:r>
      <w:r w:rsidR="004212CE">
        <w:rPr>
          <w:rFonts w:eastAsiaTheme="minorEastAsia"/>
        </w:rPr>
        <w:t>.</w:t>
      </w:r>
      <w:r w:rsidR="003261CD">
        <w:rPr>
          <w:rFonts w:eastAsiaTheme="minorEastAsia"/>
        </w:rPr>
        <w:t xml:space="preserve"> </w:t>
      </w:r>
    </w:p>
    <w:p w14:paraId="03E916F4" w14:textId="731EB4B6" w:rsidR="0080116C" w:rsidRDefault="00C7737C" w:rsidP="00BB3B27">
      <w:pPr>
        <w:rPr>
          <w:rFonts w:eastAsiaTheme="minorEastAsia"/>
        </w:rPr>
      </w:pPr>
      <w:r>
        <w:rPr>
          <w:rFonts w:eastAsiaTheme="minorEastAsia"/>
        </w:rPr>
        <w:t xml:space="preserve">A corrente de entrada do reator </w:t>
      </w:r>
      <w:r w:rsidR="0095389A">
        <w:rPr>
          <w:rFonts w:eastAsiaTheme="minorEastAsia"/>
        </w:rPr>
        <w:t>(4b)</w:t>
      </w:r>
      <w:r>
        <w:rPr>
          <w:rFonts w:eastAsiaTheme="minorEastAsia"/>
        </w:rPr>
        <w:t xml:space="preserve"> é proveniente </w:t>
      </w:r>
      <w:r w:rsidR="00234039">
        <w:rPr>
          <w:rFonts w:eastAsiaTheme="minorEastAsia"/>
        </w:rPr>
        <w:t>do forno,</w:t>
      </w:r>
      <w:r w:rsidR="0095389A">
        <w:rPr>
          <w:rFonts w:eastAsiaTheme="minorEastAsia"/>
        </w:rPr>
        <w:t xml:space="preserve"> à 200°C e 20 bar</w:t>
      </w:r>
      <w:r w:rsidR="00CD3C41">
        <w:rPr>
          <w:rFonts w:eastAsiaTheme="minorEastAsia"/>
        </w:rPr>
        <w:t xml:space="preserve">. </w:t>
      </w:r>
      <w:r w:rsidR="00AC19D3">
        <w:rPr>
          <w:rFonts w:eastAsiaTheme="minorEastAsia"/>
        </w:rPr>
        <w:t xml:space="preserve">As reações </w:t>
      </w:r>
      <w:r w:rsidR="00F654BF">
        <w:rPr>
          <w:rFonts w:eastAsiaTheme="minorEastAsia"/>
        </w:rPr>
        <w:t xml:space="preserve">exotérmicas elevam a </w:t>
      </w:r>
      <w:r w:rsidR="00B262CA">
        <w:rPr>
          <w:rFonts w:eastAsiaTheme="minorEastAsia"/>
        </w:rPr>
        <w:t xml:space="preserve">temperatura, </w:t>
      </w:r>
      <w:r w:rsidR="006C3A94">
        <w:rPr>
          <w:rFonts w:eastAsiaTheme="minorEastAsia"/>
        </w:rPr>
        <w:t xml:space="preserve">estabelecendo a corrente de saída </w:t>
      </w:r>
      <w:r w:rsidR="00421B6A">
        <w:rPr>
          <w:rFonts w:eastAsiaTheme="minorEastAsia"/>
        </w:rPr>
        <w:t xml:space="preserve">(corrente 5) a 240°C a </w:t>
      </w:r>
      <w:r w:rsidR="00BC0A1F">
        <w:rPr>
          <w:rFonts w:eastAsiaTheme="minorEastAsia"/>
        </w:rPr>
        <w:t xml:space="preserve">19 bar. </w:t>
      </w:r>
      <w:r w:rsidR="00234039">
        <w:rPr>
          <w:rFonts w:eastAsiaTheme="minorEastAsia"/>
        </w:rPr>
        <w:t xml:space="preserve"> </w:t>
      </w:r>
    </w:p>
    <w:p w14:paraId="3F7E2987" w14:textId="77777777" w:rsidR="00632751" w:rsidRDefault="00632751" w:rsidP="00BB3B27">
      <w:pPr>
        <w:rPr>
          <w:rFonts w:eastAsiaTheme="minorEastAsia"/>
        </w:rPr>
      </w:pPr>
    </w:p>
    <w:p w14:paraId="4F1EFC8E" w14:textId="000601A1" w:rsidR="00E7685F" w:rsidRDefault="00D257C3" w:rsidP="005F68D4">
      <w:pPr>
        <w:pStyle w:val="Heading2"/>
        <w:numPr>
          <w:ilvl w:val="1"/>
          <w:numId w:val="17"/>
        </w:numPr>
        <w:ind w:left="426" w:hanging="426"/>
        <w:rPr>
          <w:rFonts w:eastAsiaTheme="minorEastAsia"/>
        </w:rPr>
      </w:pPr>
      <w:bookmarkStart w:id="19" w:name="_Toc137896688"/>
      <w:r>
        <w:rPr>
          <w:rFonts w:eastAsiaTheme="minorEastAsia"/>
          <w:caps w:val="0"/>
        </w:rPr>
        <w:t>COLUNAS LAVADORAS (LAV-01 E LAV-02)</w:t>
      </w:r>
      <w:bookmarkEnd w:id="19"/>
    </w:p>
    <w:p w14:paraId="3BAB7657" w14:textId="36D6C5A5" w:rsidR="00E7685F" w:rsidRDefault="004212CE" w:rsidP="00E7685F">
      <w:r>
        <w:t xml:space="preserve"> </w:t>
      </w:r>
    </w:p>
    <w:p w14:paraId="2486E066" w14:textId="44A54C53" w:rsidR="0037281C" w:rsidRPr="0037281C" w:rsidRDefault="00F51A1B" w:rsidP="00E12B1F">
      <w:r>
        <w:t>A</w:t>
      </w:r>
      <w:r w:rsidR="00BB25D9">
        <w:t>s</w:t>
      </w:r>
      <w:r w:rsidR="0037281C">
        <w:t xml:space="preserve"> coluna</w:t>
      </w:r>
      <w:r w:rsidR="00BB25D9">
        <w:t>s</w:t>
      </w:r>
      <w:r w:rsidR="0037281C">
        <w:t xml:space="preserve"> lavadora</w:t>
      </w:r>
      <w:r w:rsidR="00BB25D9">
        <w:t>s</w:t>
      </w:r>
      <w:r w:rsidR="0037281C">
        <w:t xml:space="preserve"> de gases, também conhecida</w:t>
      </w:r>
      <w:r>
        <w:t>s</w:t>
      </w:r>
      <w:r w:rsidR="0037281C">
        <w:t xml:space="preserve"> como </w:t>
      </w:r>
      <w:r w:rsidR="0037281C" w:rsidRPr="0037281C">
        <w:rPr>
          <w:i/>
          <w:iCs/>
        </w:rPr>
        <w:t>scrubber</w:t>
      </w:r>
      <w:r>
        <w:rPr>
          <w:i/>
          <w:iCs/>
        </w:rPr>
        <w:t>s</w:t>
      </w:r>
      <w:r w:rsidR="0037281C">
        <w:rPr>
          <w:i/>
          <w:iCs/>
        </w:rPr>
        <w:t xml:space="preserve">, </w:t>
      </w:r>
      <w:r w:rsidR="001B0795">
        <w:t xml:space="preserve">tem como proposito </w:t>
      </w:r>
      <w:r>
        <w:t xml:space="preserve">realizar </w:t>
      </w:r>
      <w:r w:rsidR="001B0795">
        <w:t xml:space="preserve">a primeira </w:t>
      </w:r>
      <w:r>
        <w:t>filtração</w:t>
      </w:r>
      <w:r w:rsidR="001B0795">
        <w:t xml:space="preserve"> da planta</w:t>
      </w:r>
      <w:r w:rsidR="005F68D4">
        <w:t>. N</w:t>
      </w:r>
      <w:r w:rsidR="001B0795">
        <w:t xml:space="preserve">ela </w:t>
      </w:r>
      <w:r w:rsidR="0037281C">
        <w:t xml:space="preserve">acontece a absorção de </w:t>
      </w:r>
      <w:r w:rsidR="0037281C">
        <w:lastRenderedPageBreak/>
        <w:t>compostos solúveis em água</w:t>
      </w:r>
      <w:r w:rsidR="001B0795">
        <w:t xml:space="preserve"> e uma fração d</w:t>
      </w:r>
      <w:r w:rsidR="005F68D4">
        <w:t>os</w:t>
      </w:r>
      <w:r w:rsidR="001B0795">
        <w:t xml:space="preserve"> gases</w:t>
      </w:r>
      <w:r w:rsidR="0037281C">
        <w:t xml:space="preserve"> que são </w:t>
      </w:r>
      <w:r w:rsidR="00BB25D9">
        <w:t>retirados</w:t>
      </w:r>
      <w:r w:rsidR="0037281C">
        <w:t xml:space="preserve"> na parte inferior por meio de uma dispersão de água em gotas na parte superior para</w:t>
      </w:r>
      <w:r w:rsidR="001B0795">
        <w:t xml:space="preserve"> o fundo</w:t>
      </w:r>
      <w:r w:rsidR="00BB25D9">
        <w:t>, absorvendo os compostos no caminho e carregando-os</w:t>
      </w:r>
      <w:r w:rsidR="0037281C">
        <w:t>, o restante dos gases</w:t>
      </w:r>
      <w:r w:rsidR="001B0795">
        <w:t xml:space="preserve"> (C</w:t>
      </w:r>
      <w:r w:rsidR="001B0795" w:rsidRPr="0059746D">
        <w:rPr>
          <w:vertAlign w:val="subscript"/>
        </w:rPr>
        <w:t>2</w:t>
      </w:r>
      <w:r w:rsidR="001B0795">
        <w:t>H</w:t>
      </w:r>
      <w:r w:rsidR="0059746D">
        <w:rPr>
          <w:vertAlign w:val="subscript"/>
        </w:rPr>
        <w:t>4</w:t>
      </w:r>
      <w:r w:rsidR="001B0795">
        <w:t>, CO</w:t>
      </w:r>
      <w:r w:rsidR="001B0795" w:rsidRPr="0059746D">
        <w:rPr>
          <w:vertAlign w:val="subscript"/>
        </w:rPr>
        <w:t>2</w:t>
      </w:r>
      <w:r w:rsidR="001B0795">
        <w:t>, N</w:t>
      </w:r>
      <w:r w:rsidR="001B0795" w:rsidRPr="0059746D">
        <w:rPr>
          <w:vertAlign w:val="subscript"/>
        </w:rPr>
        <w:t>2</w:t>
      </w:r>
      <w:r w:rsidR="001B0795">
        <w:t xml:space="preserve"> e O</w:t>
      </w:r>
      <w:r w:rsidR="001B0795" w:rsidRPr="0059746D">
        <w:rPr>
          <w:vertAlign w:val="subscript"/>
        </w:rPr>
        <w:t>2</w:t>
      </w:r>
      <w:r w:rsidR="001B0795">
        <w:t>)</w:t>
      </w:r>
      <w:r w:rsidR="0037281C">
        <w:t xml:space="preserve"> sa</w:t>
      </w:r>
      <w:r w:rsidR="005F68D4">
        <w:t>i</w:t>
      </w:r>
      <w:r w:rsidR="0037281C">
        <w:t xml:space="preserve"> no topo</w:t>
      </w:r>
      <w:r w:rsidR="001B0795">
        <w:t xml:space="preserve">. </w:t>
      </w:r>
      <w:r w:rsidR="005F68D4">
        <w:t>Dessa forma, é reduzida</w:t>
      </w:r>
      <w:r w:rsidR="001B0795">
        <w:t xml:space="preserve"> consideravelmente</w:t>
      </w:r>
      <w:r w:rsidR="005F68D4">
        <w:t xml:space="preserve"> a fração</w:t>
      </w:r>
      <w:r w:rsidR="001B0795">
        <w:t xml:space="preserve"> </w:t>
      </w:r>
      <w:r w:rsidR="005F68D4">
        <w:t>d</w:t>
      </w:r>
      <w:r w:rsidR="001B0795">
        <w:t xml:space="preserve">os gases não desejados nas correntes de saída. </w:t>
      </w:r>
      <w:r w:rsidR="00BC45A7">
        <w:t>É importante salientar que o termo também é usado para sistemas de eliminação de gás, que no caso de óxido de etileno</w:t>
      </w:r>
      <w:r w:rsidR="005F68D4">
        <w:t xml:space="preserve"> esses</w:t>
      </w:r>
      <w:r w:rsidR="00BC45A7">
        <w:t xml:space="preserve"> transformam o gás para purificação do ar local, </w:t>
      </w:r>
      <w:r w:rsidR="005F68D4">
        <w:t xml:space="preserve">porém </w:t>
      </w:r>
      <w:r w:rsidR="00BC45A7">
        <w:t>este não é o objetivo do equipamento na planta aqui descrita</w:t>
      </w:r>
      <w:r w:rsidR="00AB4B3C">
        <w:t xml:space="preserve"> (</w:t>
      </w:r>
      <w:r w:rsidR="00AB4B3C" w:rsidRPr="004357BA">
        <w:t>REBSDAT; MAYER, 2012)</w:t>
      </w:r>
      <w:r w:rsidR="00BC45A7">
        <w:t>.</w:t>
      </w:r>
    </w:p>
    <w:p w14:paraId="139CEEB5" w14:textId="20873E00" w:rsidR="00AD2F96" w:rsidRPr="007C0094" w:rsidRDefault="007C0094" w:rsidP="00AD2F96">
      <w:pPr>
        <w:rPr>
          <w:rStyle w:val="Hyperlink"/>
          <w:color w:val="auto"/>
          <w:u w:val="none"/>
        </w:rPr>
      </w:pPr>
      <w:r w:rsidRPr="007C0094">
        <w:rPr>
          <w:rStyle w:val="Hyperlink"/>
          <w:color w:val="auto"/>
          <w:u w:val="none"/>
        </w:rPr>
        <w:t xml:space="preserve">Na </w:t>
      </w:r>
      <w:r>
        <w:rPr>
          <w:rStyle w:val="Hyperlink"/>
          <w:color w:val="auto"/>
          <w:u w:val="none"/>
        </w:rPr>
        <w:t xml:space="preserve">planta, </w:t>
      </w:r>
      <w:r w:rsidR="00BB4339">
        <w:rPr>
          <w:rStyle w:val="Hyperlink"/>
          <w:color w:val="auto"/>
          <w:u w:val="none"/>
        </w:rPr>
        <w:t>a</w:t>
      </w:r>
      <w:r w:rsidR="00240F05">
        <w:rPr>
          <w:rStyle w:val="Hyperlink"/>
          <w:color w:val="auto"/>
          <w:u w:val="none"/>
        </w:rPr>
        <w:t xml:space="preserve"> entrada de água </w:t>
      </w:r>
      <w:r w:rsidR="00FD3D49">
        <w:rPr>
          <w:rStyle w:val="Hyperlink"/>
          <w:color w:val="auto"/>
          <w:u w:val="none"/>
        </w:rPr>
        <w:t xml:space="preserve">já em processo estacionário da planta </w:t>
      </w:r>
      <w:r w:rsidR="00240F05">
        <w:rPr>
          <w:rStyle w:val="Hyperlink"/>
          <w:color w:val="auto"/>
          <w:u w:val="none"/>
        </w:rPr>
        <w:t xml:space="preserve">na lavadora 1 acontece pela corrente </w:t>
      </w:r>
      <w:r w:rsidR="007B3555">
        <w:rPr>
          <w:rStyle w:val="Hyperlink"/>
          <w:color w:val="auto"/>
          <w:u w:val="none"/>
        </w:rPr>
        <w:t xml:space="preserve">8c, e na lavadora </w:t>
      </w:r>
      <w:r w:rsidR="00821D99">
        <w:rPr>
          <w:rStyle w:val="Hyperlink"/>
          <w:color w:val="auto"/>
          <w:u w:val="none"/>
        </w:rPr>
        <w:t xml:space="preserve">2, através da corrente </w:t>
      </w:r>
      <w:r w:rsidR="005C355F">
        <w:rPr>
          <w:rStyle w:val="Hyperlink"/>
          <w:color w:val="auto"/>
          <w:u w:val="none"/>
        </w:rPr>
        <w:t>9</w:t>
      </w:r>
      <w:r w:rsidR="002A623C">
        <w:rPr>
          <w:rStyle w:val="Hyperlink"/>
          <w:color w:val="auto"/>
          <w:u w:val="none"/>
        </w:rPr>
        <w:t xml:space="preserve">a. </w:t>
      </w:r>
      <w:r w:rsidR="00FD3D49">
        <w:rPr>
          <w:rStyle w:val="Hyperlink"/>
          <w:color w:val="auto"/>
          <w:u w:val="none"/>
        </w:rPr>
        <w:t xml:space="preserve">Os dados de recuperação e </w:t>
      </w:r>
      <w:r w:rsidR="009862F6">
        <w:rPr>
          <w:rStyle w:val="Hyperlink"/>
          <w:color w:val="auto"/>
          <w:u w:val="none"/>
        </w:rPr>
        <w:t>solubilização estão citados no memorial de cálculo de balanço de massa.</w:t>
      </w:r>
    </w:p>
    <w:p w14:paraId="77E1BC5E" w14:textId="77777777" w:rsidR="009862F6" w:rsidRPr="007C0094" w:rsidRDefault="009862F6" w:rsidP="00AD2F96">
      <w:pPr>
        <w:rPr>
          <w:rStyle w:val="Hyperlink"/>
          <w:color w:val="auto"/>
          <w:u w:val="none"/>
        </w:rPr>
      </w:pPr>
    </w:p>
    <w:p w14:paraId="067E567F" w14:textId="1253915F" w:rsidR="00AD2F96" w:rsidRPr="00121687" w:rsidRDefault="00D257C3" w:rsidP="005F68D4">
      <w:pPr>
        <w:pStyle w:val="Heading2"/>
        <w:numPr>
          <w:ilvl w:val="1"/>
          <w:numId w:val="9"/>
        </w:numPr>
        <w:ind w:left="426" w:hanging="426"/>
      </w:pPr>
      <w:bookmarkStart w:id="20" w:name="_Toc137896689"/>
      <w:r>
        <w:rPr>
          <w:caps w:val="0"/>
        </w:rPr>
        <w:t xml:space="preserve">COLUNA DE </w:t>
      </w:r>
      <w:r w:rsidRPr="00AB4B3C">
        <w:rPr>
          <w:i/>
          <w:iCs/>
          <w:caps w:val="0"/>
        </w:rPr>
        <w:t>STRIPPING</w:t>
      </w:r>
      <w:bookmarkEnd w:id="20"/>
    </w:p>
    <w:p w14:paraId="37C8F737" w14:textId="77777777" w:rsidR="00AD2F96" w:rsidRDefault="00AD2F96" w:rsidP="00AD2F96">
      <w:pPr>
        <w:ind w:firstLine="708"/>
        <w:rPr>
          <w:rFonts w:cs="Arial"/>
          <w:szCs w:val="24"/>
        </w:rPr>
      </w:pPr>
    </w:p>
    <w:p w14:paraId="33C0D1D9" w14:textId="2581264B" w:rsidR="00AD2F96" w:rsidRPr="00A11324" w:rsidRDefault="00AD2F96" w:rsidP="00AD2F96">
      <w:pPr>
        <w:ind w:firstLine="708"/>
        <w:rPr>
          <w:rFonts w:cs="Arial"/>
          <w:szCs w:val="24"/>
        </w:rPr>
      </w:pPr>
      <w:r w:rsidRPr="00A11324">
        <w:rPr>
          <w:rFonts w:cs="Arial"/>
          <w:szCs w:val="24"/>
        </w:rPr>
        <w:t xml:space="preserve">Também chamada de coluna de dessorção, é utilizada para separação de misturas de gases diluídos em um líquido. Para tal, se utiliza um gás de </w:t>
      </w:r>
      <w:r w:rsidR="00AB4B3C" w:rsidRPr="00AB4B3C">
        <w:rPr>
          <w:rFonts w:cs="Arial"/>
          <w:i/>
          <w:iCs/>
          <w:szCs w:val="24"/>
        </w:rPr>
        <w:t>stripping</w:t>
      </w:r>
      <w:r w:rsidRPr="00A11324">
        <w:rPr>
          <w:rFonts w:cs="Arial"/>
          <w:szCs w:val="24"/>
        </w:rPr>
        <w:t>, que promove a remoção dos gases por arraste desses através da coluna do equipamento. Em tais colunas, o processo pode ser químico, quando envolve reação para remover os componentes gasosos, ou físico, no qual não ocorrem reações</w:t>
      </w:r>
      <w:r w:rsidR="005B4729">
        <w:rPr>
          <w:rFonts w:cs="Arial"/>
          <w:szCs w:val="24"/>
        </w:rPr>
        <w:t xml:space="preserve"> </w:t>
      </w:r>
      <w:r w:rsidR="005B4729" w:rsidRPr="00C102DF">
        <w:rPr>
          <w:rFonts w:cs="Arial"/>
          <w:szCs w:val="24"/>
        </w:rPr>
        <w:t>(</w:t>
      </w:r>
      <w:r w:rsidR="005B4729" w:rsidRPr="00FC1558">
        <w:t>FAIR</w:t>
      </w:r>
      <w:r w:rsidR="00394C63">
        <w:t>,</w:t>
      </w:r>
      <w:r w:rsidR="005B4729">
        <w:t xml:space="preserve"> 2008</w:t>
      </w:r>
      <w:r w:rsidR="005B4729" w:rsidRPr="00C102DF">
        <w:rPr>
          <w:rFonts w:cs="Arial"/>
          <w:szCs w:val="24"/>
        </w:rPr>
        <w:t>)</w:t>
      </w:r>
      <w:r w:rsidR="00CE380B">
        <w:rPr>
          <w:rFonts w:cs="Arial"/>
          <w:szCs w:val="24"/>
        </w:rPr>
        <w:t>. N</w:t>
      </w:r>
      <w:r w:rsidR="00C51566">
        <w:rPr>
          <w:rFonts w:cs="Arial"/>
          <w:szCs w:val="24"/>
        </w:rPr>
        <w:t>a</w:t>
      </w:r>
      <w:r w:rsidRPr="00A11324">
        <w:rPr>
          <w:rFonts w:cs="Arial"/>
          <w:szCs w:val="24"/>
        </w:rPr>
        <w:t xml:space="preserve"> planta estudada, observa-se a presença apenas de processos físicos.</w:t>
      </w:r>
      <w:r>
        <w:rPr>
          <w:rFonts w:cs="Arial"/>
          <w:szCs w:val="24"/>
        </w:rPr>
        <w:t xml:space="preserve"> </w:t>
      </w:r>
      <w:r w:rsidRPr="00A11324">
        <w:rPr>
          <w:rFonts w:cs="Arial"/>
          <w:szCs w:val="24"/>
        </w:rPr>
        <w:t xml:space="preserve">O gás de </w:t>
      </w:r>
      <w:r w:rsidR="00AB4B3C" w:rsidRPr="00AB4B3C">
        <w:rPr>
          <w:rFonts w:cs="Arial"/>
          <w:i/>
          <w:iCs/>
          <w:szCs w:val="24"/>
        </w:rPr>
        <w:t>stripping</w:t>
      </w:r>
      <w:r w:rsidRPr="00A11324">
        <w:rPr>
          <w:rFonts w:cs="Arial"/>
          <w:szCs w:val="24"/>
        </w:rPr>
        <w:t xml:space="preserve"> utilizado na planta estudada é o próprio gás alimentado na coluna, ou seja, não há entrada de outras correntes para esse equipamento.</w:t>
      </w:r>
    </w:p>
    <w:p w14:paraId="340A7A9D" w14:textId="0640F29A" w:rsidR="00AD2F96" w:rsidRDefault="00AD2F96" w:rsidP="00AD2F96">
      <w:pPr>
        <w:ind w:firstLine="708"/>
        <w:rPr>
          <w:rFonts w:cs="Arial"/>
          <w:szCs w:val="24"/>
        </w:rPr>
      </w:pPr>
      <w:r w:rsidRPr="00A11324">
        <w:rPr>
          <w:rFonts w:cs="Arial"/>
          <w:szCs w:val="24"/>
        </w:rPr>
        <w:t xml:space="preserve">As colunas podem ser de pratos, utilizada principalmente para separações utilizando vapor, ou de recheio, que, como no caso estudado, servem para situações em que há a separação de gases. A coluna de dessorção funciona por meio de gases que sobem pelas divisões internas do equipamento, aumentando a área de contato entre o líquido e o gás de </w:t>
      </w:r>
      <w:r w:rsidR="00AB4B3C" w:rsidRPr="00AB4B3C">
        <w:rPr>
          <w:rFonts w:cs="Arial"/>
          <w:i/>
          <w:iCs/>
          <w:szCs w:val="24"/>
        </w:rPr>
        <w:t>stripping</w:t>
      </w:r>
      <w:r w:rsidRPr="00A11324">
        <w:rPr>
          <w:rFonts w:cs="Arial"/>
          <w:szCs w:val="24"/>
        </w:rPr>
        <w:t>, enquanto a fração líquida entra pelo topo da coluna. Com isso, a fase gasosa, agora composta pela parte volátil da mistura líquida, sai pelo topo da coluna, enquanto o líquido escoa pelo fundo</w:t>
      </w:r>
      <w:r>
        <w:rPr>
          <w:rFonts w:cs="Arial"/>
          <w:szCs w:val="24"/>
        </w:rPr>
        <w:t xml:space="preserve"> </w:t>
      </w:r>
      <w:r w:rsidRPr="00C102DF">
        <w:rPr>
          <w:rFonts w:cs="Arial"/>
          <w:szCs w:val="24"/>
        </w:rPr>
        <w:t>(</w:t>
      </w:r>
      <w:r w:rsidR="00D917EE" w:rsidRPr="00FC1558">
        <w:t>FAIR</w:t>
      </w:r>
      <w:r w:rsidR="00394C63">
        <w:t>,</w:t>
      </w:r>
      <w:r w:rsidR="00365270">
        <w:t xml:space="preserve"> 2008</w:t>
      </w:r>
      <w:r w:rsidRPr="00C102DF">
        <w:rPr>
          <w:rFonts w:cs="Arial"/>
          <w:szCs w:val="24"/>
        </w:rPr>
        <w:t>)</w:t>
      </w:r>
      <w:r w:rsidR="00365270">
        <w:rPr>
          <w:rFonts w:cs="Arial"/>
          <w:szCs w:val="24"/>
        </w:rPr>
        <w:t>.</w:t>
      </w:r>
      <w:r w:rsidRPr="00A11324">
        <w:rPr>
          <w:rFonts w:cs="Arial"/>
          <w:szCs w:val="24"/>
        </w:rPr>
        <w:t xml:space="preserve"> No caso </w:t>
      </w:r>
      <w:r w:rsidRPr="00A11324">
        <w:rPr>
          <w:rFonts w:cs="Arial"/>
          <w:szCs w:val="24"/>
        </w:rPr>
        <w:lastRenderedPageBreak/>
        <w:t>da planta de interesse, no fundo sai apenas água, enquanto no topo saem os demais componentes, junto de uma baixa quantidade de água.</w:t>
      </w:r>
    </w:p>
    <w:p w14:paraId="79D72F10" w14:textId="34187794" w:rsidR="005B4729" w:rsidRPr="00E7685F" w:rsidRDefault="00AD2F96" w:rsidP="00AB4B3C">
      <w:pPr>
        <w:spacing w:after="0"/>
        <w:ind w:firstLine="708"/>
        <w:rPr>
          <w:rFonts w:eastAsiaTheme="minorEastAsia"/>
        </w:rPr>
      </w:pPr>
      <w:r>
        <w:rPr>
          <w:rFonts w:cs="Arial"/>
          <w:szCs w:val="24"/>
        </w:rPr>
        <w:t xml:space="preserve">Analisando as correntes envolvidas no volume de controle do equipamento, pode-se se perceber que há apenas a entrada da corrente 6b, e há a saída superior (gasosa) da corrente 10 e a saída inferior (líquida) da corrente 8, essa composta apenas por água, que </w:t>
      </w:r>
      <w:r w:rsidR="009862F6">
        <w:rPr>
          <w:rFonts w:cs="Arial"/>
          <w:szCs w:val="24"/>
        </w:rPr>
        <w:t>passa pelo trocador TC-0</w:t>
      </w:r>
      <w:r w:rsidR="00D333EE">
        <w:rPr>
          <w:rFonts w:cs="Arial"/>
          <w:szCs w:val="24"/>
        </w:rPr>
        <w:t>5</w:t>
      </w:r>
      <w:r>
        <w:rPr>
          <w:rFonts w:cs="Arial"/>
          <w:szCs w:val="24"/>
        </w:rPr>
        <w:t xml:space="preserve"> retorna à coluna lavadora.</w:t>
      </w:r>
    </w:p>
    <w:p w14:paraId="363B9CB6" w14:textId="77777777" w:rsidR="00790375" w:rsidRPr="00790375" w:rsidRDefault="00790375" w:rsidP="00AB4B3C">
      <w:pPr>
        <w:spacing w:after="0"/>
        <w:ind w:firstLine="708"/>
        <w:rPr>
          <w:rFonts w:cs="Arial"/>
          <w:szCs w:val="24"/>
        </w:rPr>
      </w:pPr>
    </w:p>
    <w:p w14:paraId="16627D27" w14:textId="1B9CD4FB" w:rsidR="008068CB" w:rsidRDefault="008068CB" w:rsidP="00AB4B3C">
      <w:pPr>
        <w:pStyle w:val="Heading2"/>
        <w:numPr>
          <w:ilvl w:val="1"/>
          <w:numId w:val="9"/>
        </w:numPr>
        <w:ind w:left="426" w:hanging="426"/>
      </w:pPr>
      <w:bookmarkStart w:id="21" w:name="_Toc137896690"/>
      <w:r>
        <w:t>BOMBA</w:t>
      </w:r>
      <w:r w:rsidR="004D6506">
        <w:t>S CENTRÍFUGAS</w:t>
      </w:r>
      <w:bookmarkEnd w:id="21"/>
    </w:p>
    <w:p w14:paraId="0FC4E30D" w14:textId="77777777" w:rsidR="008068CB" w:rsidRDefault="008068CB" w:rsidP="00AB4B3C">
      <w:pPr>
        <w:spacing w:after="0"/>
      </w:pPr>
    </w:p>
    <w:p w14:paraId="262A63E2" w14:textId="760DBDA6" w:rsidR="008068CB" w:rsidRDefault="00BF2AE8" w:rsidP="00AB4B3C">
      <w:pPr>
        <w:spacing w:after="0"/>
      </w:pPr>
      <w:r>
        <w:t xml:space="preserve">As </w:t>
      </w:r>
      <w:r w:rsidR="009C59DF">
        <w:t>bombas</w:t>
      </w:r>
      <w:r>
        <w:t xml:space="preserve"> são um importante componente em processos industriais, pois são elas as responsáveis pelo auxílio no deslocamento de fluidos </w:t>
      </w:r>
      <w:r w:rsidR="006D022C">
        <w:t xml:space="preserve">incompressíveis </w:t>
      </w:r>
      <w:r>
        <w:t>nas tubulações</w:t>
      </w:r>
      <w:r w:rsidR="009C59DF">
        <w:t xml:space="preserve"> presentes na planta. Dentre as classificações existentes de bombas, aqui serão exploradas as bombas centrífugas, que são bombas do tipo dinâmicas, sendo a outra categoria a de bombas de deslocamento positivo</w:t>
      </w:r>
      <w:r w:rsidR="005137AB">
        <w:t xml:space="preserve">. Seu funcionamento de maneira geral pode ser observado na </w:t>
      </w:r>
      <w:r w:rsidR="005137AB" w:rsidRPr="00AB4B3C">
        <w:t xml:space="preserve">Figura </w:t>
      </w:r>
      <w:r w:rsidR="00AB4B3C">
        <w:t>5</w:t>
      </w:r>
      <w:r w:rsidR="009C59DF">
        <w:t xml:space="preserve"> (CREMASCO, 2018).</w:t>
      </w:r>
    </w:p>
    <w:p w14:paraId="7E646F7D" w14:textId="77777777" w:rsidR="005137AB" w:rsidRDefault="005137AB" w:rsidP="00AB4B3C">
      <w:pPr>
        <w:spacing w:after="0"/>
      </w:pPr>
    </w:p>
    <w:p w14:paraId="1CD6551B" w14:textId="639266D8" w:rsidR="005137AB" w:rsidRDefault="005137AB" w:rsidP="005137AB">
      <w:pPr>
        <w:pStyle w:val="Caption"/>
        <w:keepNext/>
        <w:ind w:firstLine="0"/>
        <w:jc w:val="center"/>
      </w:pPr>
      <w:bookmarkStart w:id="22" w:name="_Toc136834539"/>
      <w:r>
        <w:t xml:space="preserve">Figura </w:t>
      </w:r>
      <w:fldSimple w:instr=" SEQ Figura \* ARABIC ">
        <w:r w:rsidR="00D65232">
          <w:rPr>
            <w:noProof/>
          </w:rPr>
          <w:t>5</w:t>
        </w:r>
      </w:fldSimple>
      <w:r>
        <w:t xml:space="preserve"> – FUNCIONAMENTO DE UMA BOMBA CENTRÍFUGA</w:t>
      </w:r>
      <w:bookmarkEnd w:id="22"/>
    </w:p>
    <w:p w14:paraId="5FAE699B" w14:textId="2FAEA137" w:rsidR="005137AB" w:rsidRDefault="005137AB" w:rsidP="005137AB">
      <w:pPr>
        <w:spacing w:line="240" w:lineRule="auto"/>
        <w:ind w:firstLine="0"/>
        <w:jc w:val="center"/>
      </w:pPr>
      <w:r w:rsidRPr="005137AB">
        <w:rPr>
          <w:noProof/>
        </w:rPr>
        <w:drawing>
          <wp:inline distT="0" distB="0" distL="0" distR="0" wp14:anchorId="596B902C" wp14:editId="5236852D">
            <wp:extent cx="3686175" cy="243171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ackgroundRemoval t="265" b="99471" l="0" r="96510">
                                  <a14:foregroundMark x1="2618" y1="11376" x2="19895" y2="19312"/>
                                  <a14:foregroundMark x1="5934" y1="32540" x2="16579" y2="7143"/>
                                  <a14:foregroundMark x1="34380" y1="67725" x2="62653" y2="62169"/>
                                  <a14:foregroundMark x1="41361" y1="84127" x2="55323" y2="47619"/>
                                  <a14:foregroundMark x1="36126" y1="68519" x2="69808" y2="64021"/>
                                  <a14:foregroundMark x1="45375" y1="79630" x2="61780" y2="52116"/>
                                  <a14:foregroundMark x1="73298" y1="8201" x2="94764" y2="18519"/>
                                  <a14:foregroundMark x1="6457" y1="30159" x2="26527" y2="94180"/>
                                  <a14:backgroundMark x1="698" y1="85185" x2="2269" y2="42063"/>
                                  <a14:backgroundMark x1="5410" y1="84127" x2="1920" y2="47619"/>
                                  <a14:backgroundMark x1="1920" y1="42857" x2="6632" y2="58995"/>
                                  <a14:backgroundMark x1="12565" y1="71693" x2="3839" y2="58201"/>
                                  <a14:backgroundMark x1="9075" y1="69048" x2="9075" y2="55026"/>
                                </a14:backgroundRemoval>
                              </a14:imgEffect>
                            </a14:imgLayer>
                          </a14:imgProps>
                        </a:ext>
                      </a:extLst>
                    </a:blip>
                    <a:stretch>
                      <a:fillRect/>
                    </a:stretch>
                  </pic:blipFill>
                  <pic:spPr>
                    <a:xfrm>
                      <a:off x="0" y="0"/>
                      <a:ext cx="3696054" cy="2438235"/>
                    </a:xfrm>
                    <a:prstGeom prst="rect">
                      <a:avLst/>
                    </a:prstGeom>
                  </pic:spPr>
                </pic:pic>
              </a:graphicData>
            </a:graphic>
          </wp:inline>
        </w:drawing>
      </w:r>
    </w:p>
    <w:p w14:paraId="11A2FE8B" w14:textId="305C13C9" w:rsidR="005137AB" w:rsidRDefault="005137AB" w:rsidP="00AB4B3C">
      <w:pPr>
        <w:spacing w:after="0"/>
        <w:ind w:firstLine="0"/>
        <w:jc w:val="center"/>
        <w:rPr>
          <w:sz w:val="20"/>
          <w:szCs w:val="18"/>
        </w:rPr>
      </w:pPr>
      <w:r w:rsidRPr="005137AB">
        <w:rPr>
          <w:sz w:val="20"/>
          <w:szCs w:val="18"/>
        </w:rPr>
        <w:t>FONTE: CREMASCO (2018)</w:t>
      </w:r>
    </w:p>
    <w:p w14:paraId="562081A6" w14:textId="77777777" w:rsidR="005137AB" w:rsidRPr="005137AB" w:rsidRDefault="005137AB" w:rsidP="00AB4B3C">
      <w:pPr>
        <w:spacing w:after="0"/>
      </w:pPr>
    </w:p>
    <w:p w14:paraId="229E573A" w14:textId="61434FA7" w:rsidR="00F51C65" w:rsidRDefault="00D01262" w:rsidP="00AB4B3C">
      <w:pPr>
        <w:spacing w:after="0"/>
      </w:pPr>
      <w:r>
        <w:t xml:space="preserve">Analisando em termos de energia, a bomba centrífuga recebe o fluido com sua energia mecânica sendo majoritariamente composta pela energia cinética. As pás da bomba, que compõem o rotor/impulsor da bomba, modificam a direção e o sendo do escoamento, mantendo a velocidade </w:t>
      </w:r>
      <w:r w:rsidR="005137AB">
        <w:t>de escoamento,</w:t>
      </w:r>
      <w:r>
        <w:t xml:space="preserve"> porém aumentando </w:t>
      </w:r>
      <w:r w:rsidR="005137AB">
        <w:lastRenderedPageBreak/>
        <w:t>drasticamente a pressão. Dessa maneira, conclui-se que a conversão de energia que ocorre dentro do equipamento é da energia cinética para energia de pressão</w:t>
      </w:r>
      <w:r w:rsidR="00FB2E9C">
        <w:t xml:space="preserve"> (</w:t>
      </w:r>
      <w:r w:rsidR="00FB2E9C" w:rsidRPr="00FB2E9C">
        <w:t>WELTY; RORRER</w:t>
      </w:r>
      <w:r w:rsidR="00FB2E9C">
        <w:t>;</w:t>
      </w:r>
      <w:r w:rsidR="00FB2E9C" w:rsidRPr="00FB2E9C">
        <w:t xml:space="preserve"> FOSTER</w:t>
      </w:r>
      <w:r w:rsidR="00FB2E9C">
        <w:t>, 2018).</w:t>
      </w:r>
    </w:p>
    <w:p w14:paraId="08E8EE47" w14:textId="42B5344D" w:rsidR="008068CB" w:rsidRPr="008068CB" w:rsidRDefault="008068CB" w:rsidP="00AB4B3C">
      <w:pPr>
        <w:spacing w:after="0"/>
      </w:pPr>
    </w:p>
    <w:p w14:paraId="3F911F0F" w14:textId="4E5B8EC3" w:rsidR="008068CB" w:rsidRDefault="008068CB" w:rsidP="006C605D">
      <w:pPr>
        <w:pStyle w:val="Heading2"/>
        <w:numPr>
          <w:ilvl w:val="1"/>
          <w:numId w:val="17"/>
        </w:numPr>
        <w:ind w:left="426" w:hanging="437"/>
      </w:pPr>
      <w:bookmarkStart w:id="23" w:name="_Toc137896691"/>
      <w:r>
        <w:t>CONDENSADOR</w:t>
      </w:r>
      <w:bookmarkEnd w:id="23"/>
    </w:p>
    <w:p w14:paraId="463E9F1E" w14:textId="77777777" w:rsidR="008068CB" w:rsidRDefault="008068CB" w:rsidP="00AB4B3C">
      <w:pPr>
        <w:spacing w:after="0"/>
      </w:pPr>
    </w:p>
    <w:p w14:paraId="5AF46D4C" w14:textId="43064ED1" w:rsidR="00CB5B6A" w:rsidRDefault="00CB5B6A" w:rsidP="008068CB">
      <w:r>
        <w:t xml:space="preserve">O condensador </w:t>
      </w:r>
      <w:r w:rsidR="005919E5">
        <w:t>tem como propósito</w:t>
      </w:r>
      <w:r w:rsidR="00FA0ADF">
        <w:t xml:space="preserve"> resfriar o fluido que passa por seus tubos, condensando os gases e fazendo com que eles passem para a fase líquida. A utilização de mecanismos de transferência de calor para que ocorra a condensação caracteriza o condensador como um trocador de calor de aplicação específica (</w:t>
      </w:r>
      <w:r w:rsidR="00FA0ADF" w:rsidRPr="00FA0ADF">
        <w:t>ÇENGEL; GHAJAR,</w:t>
      </w:r>
      <w:r w:rsidR="00FA0ADF">
        <w:t xml:space="preserve"> 2009).</w:t>
      </w:r>
    </w:p>
    <w:p w14:paraId="07DA4A6A" w14:textId="2E48E530" w:rsidR="008068CB" w:rsidRPr="00224D64" w:rsidRDefault="00FA0ADF" w:rsidP="00AB4B3C">
      <w:pPr>
        <w:spacing w:after="0"/>
      </w:pPr>
      <w:r>
        <w:t>Dentro do processo em estudo, a mistura</w:t>
      </w:r>
      <w:r w:rsidR="00224D64">
        <w:t xml:space="preserve"> esgotada da coluna de </w:t>
      </w:r>
      <w:r w:rsidR="00AB4B3C" w:rsidRPr="00AB4B3C">
        <w:rPr>
          <w:i/>
          <w:iCs/>
        </w:rPr>
        <w:t>stripping</w:t>
      </w:r>
      <w:r w:rsidR="00224D64">
        <w:t xml:space="preserve"> chega ao condensador com o objetivo de separar os componentes da corrente 10, condensando C</w:t>
      </w:r>
      <w:r w:rsidR="00224D64" w:rsidRPr="007A19FD">
        <w:rPr>
          <w:vertAlign w:val="subscript"/>
        </w:rPr>
        <w:t>2</w:t>
      </w:r>
      <w:r w:rsidR="00224D64">
        <w:t>H</w:t>
      </w:r>
      <w:r w:rsidR="00224D64" w:rsidRPr="007A19FD">
        <w:rPr>
          <w:vertAlign w:val="subscript"/>
        </w:rPr>
        <w:t>4</w:t>
      </w:r>
      <w:r w:rsidR="00224D64">
        <w:t>O, H</w:t>
      </w:r>
      <w:r w:rsidR="00224D64" w:rsidRPr="007A19FD">
        <w:rPr>
          <w:vertAlign w:val="subscript"/>
        </w:rPr>
        <w:t>2</w:t>
      </w:r>
      <w:r w:rsidR="00224D64">
        <w:t>O e CH</w:t>
      </w:r>
      <w:r w:rsidR="00224D64" w:rsidRPr="007A19FD">
        <w:rPr>
          <w:vertAlign w:val="subscript"/>
        </w:rPr>
        <w:t>3</w:t>
      </w:r>
      <w:r w:rsidR="00224D64">
        <w:t>CHO para que eles sejam encaminhados à coluna de destilação pela corrente 12. Os gases presentes (N</w:t>
      </w:r>
      <w:r w:rsidR="00224D64" w:rsidRPr="00224D64">
        <w:rPr>
          <w:vertAlign w:val="subscript"/>
        </w:rPr>
        <w:t>2</w:t>
      </w:r>
      <w:r w:rsidR="00224D64">
        <w:t>, O</w:t>
      </w:r>
      <w:r w:rsidR="00224D64" w:rsidRPr="00224D64">
        <w:rPr>
          <w:vertAlign w:val="subscript"/>
        </w:rPr>
        <w:t>2</w:t>
      </w:r>
      <w:r w:rsidR="00224D64">
        <w:t>, CO</w:t>
      </w:r>
      <w:r w:rsidR="00224D64" w:rsidRPr="00224D64">
        <w:rPr>
          <w:vertAlign w:val="subscript"/>
        </w:rPr>
        <w:t>2</w:t>
      </w:r>
      <w:r w:rsidR="00224D64">
        <w:t>, C</w:t>
      </w:r>
      <w:r w:rsidR="00224D64" w:rsidRPr="00224D64">
        <w:rPr>
          <w:vertAlign w:val="subscript"/>
        </w:rPr>
        <w:t>2</w:t>
      </w:r>
      <w:r w:rsidR="00224D64">
        <w:t>H</w:t>
      </w:r>
      <w:r w:rsidR="00224D64" w:rsidRPr="00224D64">
        <w:rPr>
          <w:vertAlign w:val="subscript"/>
        </w:rPr>
        <w:t>4</w:t>
      </w:r>
      <w:r w:rsidR="00224D64">
        <w:t>) e um pouco do óxido de etileno (fração molar de 0,01%) não condensam, logo são encaminhados para a Lavadora 2 via corrente 11 para que o óxido não condensado seja recuperado, assim como o etileno que não reagiu (este voltará para a Lavadora 1, onde é reciclado e cai novamente no início do processo).</w:t>
      </w:r>
    </w:p>
    <w:p w14:paraId="5635C7B9" w14:textId="77777777" w:rsidR="008068CB" w:rsidRPr="008068CB" w:rsidRDefault="008068CB" w:rsidP="00AB4B3C">
      <w:pPr>
        <w:spacing w:after="0"/>
      </w:pPr>
    </w:p>
    <w:p w14:paraId="5EF78096" w14:textId="417D3910" w:rsidR="00A3048F" w:rsidRPr="0061365F" w:rsidRDefault="00A47496" w:rsidP="006C605D">
      <w:pPr>
        <w:pStyle w:val="Heading2"/>
        <w:numPr>
          <w:ilvl w:val="1"/>
          <w:numId w:val="17"/>
        </w:numPr>
        <w:ind w:left="426" w:hanging="426"/>
        <w:rPr>
          <w:rFonts w:eastAsiaTheme="minorEastAsia"/>
        </w:rPr>
      </w:pPr>
      <w:bookmarkStart w:id="24" w:name="_Toc137896692"/>
      <w:r w:rsidRPr="0061365F">
        <w:rPr>
          <w:rFonts w:eastAsiaTheme="minorEastAsia"/>
        </w:rPr>
        <w:t>COLUNA DE DESTILAÇÃO</w:t>
      </w:r>
      <w:bookmarkEnd w:id="24"/>
    </w:p>
    <w:p w14:paraId="401AC7D6" w14:textId="77777777" w:rsidR="00A3048F" w:rsidRDefault="00A3048F" w:rsidP="00AB4B3C">
      <w:pPr>
        <w:spacing w:after="0"/>
      </w:pPr>
    </w:p>
    <w:p w14:paraId="1536073F" w14:textId="2D8773BF" w:rsidR="008154EB" w:rsidRDefault="008154EB" w:rsidP="00A3048F">
      <w:r>
        <w:t xml:space="preserve">As colunas de destilação são responsáveis por realizar a operação unitária de fracionamento de misturas multicomponentes. Utilizada desde produções pequenas a grandes escalas industriais, a destilação é um processo rapidamente associado a processos orgânicos, como é o caso da separação </w:t>
      </w:r>
      <w:r w:rsidR="00936954">
        <w:t>dos componentes do óleo cru com o objetivo de obter frações de petróleo e hidrocarbonetos leves.</w:t>
      </w:r>
      <w:r w:rsidR="001D5397">
        <w:t xml:space="preserve"> Apesar de muito utilizada, a técnica da destilação demanda um grande uso de energia por parte da planta</w:t>
      </w:r>
      <w:r w:rsidR="005C2013">
        <w:t xml:space="preserve"> (SEADER</w:t>
      </w:r>
      <w:r w:rsidR="007E360C">
        <w:t>; HENLEY; ROPER, 201</w:t>
      </w:r>
      <w:r w:rsidR="00E01F92">
        <w:t>1</w:t>
      </w:r>
      <w:r w:rsidR="007E360C">
        <w:t>)</w:t>
      </w:r>
      <w:r w:rsidR="00136EF6">
        <w:t xml:space="preserve">. </w:t>
      </w:r>
    </w:p>
    <w:p w14:paraId="3614E62B" w14:textId="3B3380CF" w:rsidR="00D2662D" w:rsidRDefault="00D2662D" w:rsidP="00EF5F86">
      <w:pPr>
        <w:spacing w:after="0"/>
      </w:pPr>
      <w:r>
        <w:t>Dependendo da mistura a ser fracionada</w:t>
      </w:r>
      <w:r w:rsidR="00BC331A">
        <w:t xml:space="preserve"> e de outras especificações de processo</w:t>
      </w:r>
      <w:r>
        <w:t xml:space="preserve">, a coluna de destilação pode </w:t>
      </w:r>
      <w:r w:rsidR="00BC331A">
        <w:t>ser de</w:t>
      </w:r>
      <w:r w:rsidR="00DA20E2">
        <w:t xml:space="preserve"> duas</w:t>
      </w:r>
      <w:r w:rsidR="00BC331A">
        <w:t xml:space="preserve"> </w:t>
      </w:r>
      <w:r>
        <w:t>diferente</w:t>
      </w:r>
      <w:r w:rsidR="00D302D0">
        <w:t xml:space="preserve">s configurações internas: </w:t>
      </w:r>
      <w:r w:rsidR="00DA20E2">
        <w:t xml:space="preserve">pratos ou de recheio, conforme mostra a </w:t>
      </w:r>
      <w:r w:rsidR="00DA20E2" w:rsidRPr="00EF5F86">
        <w:t xml:space="preserve">Figura </w:t>
      </w:r>
      <w:r w:rsidR="00EF5F86">
        <w:t>6</w:t>
      </w:r>
      <w:r w:rsidR="00DA20E2">
        <w:t xml:space="preserve">. </w:t>
      </w:r>
      <w:r w:rsidR="0060527D">
        <w:t xml:space="preserve">A coluna de pratos, projetada com </w:t>
      </w:r>
      <w:r w:rsidR="0060527D">
        <w:lastRenderedPageBreak/>
        <w:t xml:space="preserve">maior confiabilidade, é preferível também quando a velocidade de entrada do líquido na coluna não possui valores tão altos, assim como quando não há uma queda de pressão brusca. Já a coluna de recheio, que pode conter em sua composição materiais de cerâmica, plástico ou metais, acaba sendo mais cara, porém é preferível em processos </w:t>
      </w:r>
      <w:r w:rsidR="00E03A44">
        <w:t>em que</w:t>
      </w:r>
      <w:r w:rsidR="0060527D">
        <w:t xml:space="preserve"> o líquido escoa com alta velocidade, tem potencial corrosivo quando há uma queda brusca de pressão durante a operação unitária. Além disso, a separação de compostos com o ponto de ebulição muito próximo é facilitada pela coluna de recheio (SEADER; HENLEY; ROPER, 2011).</w:t>
      </w:r>
    </w:p>
    <w:p w14:paraId="47AA4914" w14:textId="77777777" w:rsidR="00733E9A" w:rsidRDefault="00733E9A" w:rsidP="00EF5F86">
      <w:pPr>
        <w:spacing w:after="0"/>
      </w:pPr>
    </w:p>
    <w:p w14:paraId="60E2EC17" w14:textId="6C66F490" w:rsidR="003D2406" w:rsidRDefault="003D2406" w:rsidP="003D2406">
      <w:pPr>
        <w:pStyle w:val="Caption"/>
        <w:keepNext/>
        <w:ind w:firstLine="0"/>
        <w:jc w:val="center"/>
      </w:pPr>
      <w:bookmarkStart w:id="25" w:name="_Toc136834540"/>
      <w:r>
        <w:t>Figura</w:t>
      </w:r>
      <w:r w:rsidR="00790375">
        <w:t xml:space="preserve"> </w:t>
      </w:r>
      <w:fldSimple w:instr=" SEQ Figura \* ARABIC ">
        <w:r w:rsidR="00D65232">
          <w:rPr>
            <w:noProof/>
          </w:rPr>
          <w:t>6</w:t>
        </w:r>
      </w:fldSimple>
      <w:r>
        <w:t xml:space="preserve"> – TIPOS DE COLUNA: (A) DE PRATOS; (B) DE RECHEIO</w:t>
      </w:r>
      <w:bookmarkEnd w:id="25"/>
    </w:p>
    <w:p w14:paraId="343A7DCC" w14:textId="511E8D99" w:rsidR="003D2406" w:rsidRDefault="00062152" w:rsidP="003D2406">
      <w:pPr>
        <w:spacing w:after="0"/>
        <w:ind w:firstLine="0"/>
        <w:jc w:val="center"/>
      </w:pPr>
      <w:r w:rsidRPr="00062152">
        <w:rPr>
          <w:noProof/>
        </w:rPr>
        <w:drawing>
          <wp:anchor distT="0" distB="0" distL="114300" distR="114300" simplePos="0" relativeHeight="251658290" behindDoc="0" locked="0" layoutInCell="1" allowOverlap="1" wp14:anchorId="4F812040" wp14:editId="2613F5D2">
            <wp:simplePos x="0" y="0"/>
            <wp:positionH relativeFrom="column">
              <wp:posOffset>634365</wp:posOffset>
            </wp:positionH>
            <wp:positionV relativeFrom="paragraph">
              <wp:posOffset>599440</wp:posOffset>
            </wp:positionV>
            <wp:extent cx="1028700" cy="14763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7066" b="47893"/>
                    <a:stretch/>
                  </pic:blipFill>
                  <pic:spPr bwMode="auto">
                    <a:xfrm>
                      <a:off x="0" y="0"/>
                      <a:ext cx="102870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152">
        <w:rPr>
          <w:noProof/>
        </w:rPr>
        <w:drawing>
          <wp:anchor distT="0" distB="0" distL="114300" distR="114300" simplePos="0" relativeHeight="251658291" behindDoc="0" locked="0" layoutInCell="1" allowOverlap="1" wp14:anchorId="4AB52B02" wp14:editId="7638E6D6">
            <wp:simplePos x="0" y="0"/>
            <wp:positionH relativeFrom="column">
              <wp:posOffset>2758440</wp:posOffset>
            </wp:positionH>
            <wp:positionV relativeFrom="paragraph">
              <wp:posOffset>599440</wp:posOffset>
            </wp:positionV>
            <wp:extent cx="1028700" cy="14763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7066" b="47893"/>
                    <a:stretch/>
                  </pic:blipFill>
                  <pic:spPr bwMode="auto">
                    <a:xfrm>
                      <a:off x="0" y="0"/>
                      <a:ext cx="102870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2152">
        <w:rPr>
          <w:noProof/>
        </w:rPr>
        <w:drawing>
          <wp:inline distT="0" distB="0" distL="0" distR="0" wp14:anchorId="18F6E629" wp14:editId="2B3DAB82">
            <wp:extent cx="4486275" cy="283390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9404" cy="2835881"/>
                    </a:xfrm>
                    <a:prstGeom prst="rect">
                      <a:avLst/>
                    </a:prstGeom>
                  </pic:spPr>
                </pic:pic>
              </a:graphicData>
            </a:graphic>
          </wp:inline>
        </w:drawing>
      </w:r>
    </w:p>
    <w:p w14:paraId="2961821F" w14:textId="7E10E7DF" w:rsidR="003D2406" w:rsidRPr="003D2406" w:rsidRDefault="003D2406" w:rsidP="00EF5F86">
      <w:pPr>
        <w:spacing w:after="0"/>
        <w:ind w:firstLine="0"/>
        <w:jc w:val="center"/>
        <w:rPr>
          <w:sz w:val="20"/>
          <w:szCs w:val="18"/>
        </w:rPr>
      </w:pPr>
      <w:r w:rsidRPr="003D2406">
        <w:rPr>
          <w:sz w:val="20"/>
          <w:szCs w:val="18"/>
        </w:rPr>
        <w:t>FONTE: Adaptada de SEADER; HENLEY; ROPER (2011)</w:t>
      </w:r>
    </w:p>
    <w:p w14:paraId="415092E6" w14:textId="77777777" w:rsidR="00AD2F96" w:rsidRDefault="00AD2F96" w:rsidP="00EF5F86">
      <w:pPr>
        <w:spacing w:after="0"/>
      </w:pPr>
    </w:p>
    <w:p w14:paraId="024A6F79" w14:textId="1B64CDE6" w:rsidR="008154EB" w:rsidRDefault="0060527D" w:rsidP="00A3048F">
      <w:r>
        <w:t xml:space="preserve">No processo de produção do óxido de etileno abordado neste relatório, a coluna </w:t>
      </w:r>
      <w:r w:rsidRPr="00EF5F86">
        <w:t xml:space="preserve">utilizada é a de </w:t>
      </w:r>
      <w:r w:rsidR="00DA2846" w:rsidRPr="00EF5F86">
        <w:t>pratos, dadas</w:t>
      </w:r>
      <w:r w:rsidR="00DA2846">
        <w:t xml:space="preserve"> as características citadas no parágrafo anterior. Sua principal função dentro da planta é purificar o óxido de etileno, uma vez que os componentes na corrente 12 (entrada) da coluna de destilação são C</w:t>
      </w:r>
      <w:r w:rsidR="00DA2846" w:rsidRPr="007A19FD">
        <w:rPr>
          <w:vertAlign w:val="subscript"/>
        </w:rPr>
        <w:t>2</w:t>
      </w:r>
      <w:r w:rsidR="00DA2846">
        <w:t>H</w:t>
      </w:r>
      <w:r w:rsidR="00DA2846" w:rsidRPr="007A19FD">
        <w:rPr>
          <w:vertAlign w:val="subscript"/>
        </w:rPr>
        <w:t>4</w:t>
      </w:r>
      <w:r w:rsidR="00DA2846">
        <w:t>O, H</w:t>
      </w:r>
      <w:r w:rsidR="00DA2846" w:rsidRPr="007A19FD">
        <w:rPr>
          <w:vertAlign w:val="subscript"/>
        </w:rPr>
        <w:t>2</w:t>
      </w:r>
      <w:r w:rsidR="00DA2846">
        <w:t>O e CH</w:t>
      </w:r>
      <w:r w:rsidR="00DA2846" w:rsidRPr="007A19FD">
        <w:rPr>
          <w:vertAlign w:val="subscript"/>
        </w:rPr>
        <w:t>3</w:t>
      </w:r>
      <w:r w:rsidR="00DA2846">
        <w:t>CHO. Por diferença de ponto de ebulição, o óxido sai pela corrente 15 (topo) e a água e o acetaldeído pela corrente 16 (fundo). Uma pequena fração de acetaldeído também sai pelo topo, por essa razão se faz necessário o refluxo na corrente 15c.</w:t>
      </w:r>
    </w:p>
    <w:p w14:paraId="0910E035" w14:textId="580CE471" w:rsidR="001D0DD5" w:rsidRPr="000B5266" w:rsidRDefault="001D0DD5" w:rsidP="00A3048F">
      <w:r w:rsidRPr="000B5266">
        <w:br w:type="page"/>
      </w:r>
    </w:p>
    <w:p w14:paraId="0C70F212" w14:textId="06F61519" w:rsidR="001D0DD5" w:rsidRDefault="001D0DD5" w:rsidP="006C605D">
      <w:pPr>
        <w:pStyle w:val="Heading1"/>
        <w:ind w:left="284" w:hanging="284"/>
        <w:rPr>
          <w:rFonts w:eastAsiaTheme="minorEastAsia"/>
        </w:rPr>
      </w:pPr>
      <w:bookmarkStart w:id="26" w:name="_Toc137896693"/>
      <w:r>
        <w:rPr>
          <w:rFonts w:eastAsiaTheme="minorEastAsia"/>
        </w:rPr>
        <w:lastRenderedPageBreak/>
        <w:t>MEMORIAL DESCRITIVO E DE CÁLCULO</w:t>
      </w:r>
      <w:r w:rsidR="00A56A07">
        <w:rPr>
          <w:rFonts w:eastAsiaTheme="minorEastAsia"/>
        </w:rPr>
        <w:t xml:space="preserve"> DO BALANÇO DE MASSA</w:t>
      </w:r>
      <w:bookmarkEnd w:id="26"/>
    </w:p>
    <w:p w14:paraId="2C64E733" w14:textId="77777777" w:rsidR="001D0DD5" w:rsidRDefault="001D0DD5" w:rsidP="000E6F36">
      <w:pPr>
        <w:spacing w:after="0"/>
      </w:pPr>
    </w:p>
    <w:p w14:paraId="76B4B92B" w14:textId="2217BABE" w:rsidR="0061365F" w:rsidRDefault="004A6579" w:rsidP="000E6F36">
      <w:pPr>
        <w:spacing w:after="0"/>
      </w:pPr>
      <w:r>
        <w:t xml:space="preserve">Uma vez descrito o processo e as operações unitárias presentes, assim como seus respectivos equipamentos, o presente memorial descritivo e de cálculo tem por objetivo demonstrar os cálculos realizados no balanço de massa da planta de </w:t>
      </w:r>
      <w:r w:rsidR="00A56A07">
        <w:t>óxido de etileno</w:t>
      </w:r>
      <w:r>
        <w:t xml:space="preserve">, evidenciando e definindo as variáveis do processo. </w:t>
      </w:r>
    </w:p>
    <w:p w14:paraId="25509D82" w14:textId="77777777" w:rsidR="00A278FF" w:rsidRDefault="00A278FF" w:rsidP="000E6F36">
      <w:pPr>
        <w:spacing w:after="0"/>
      </w:pPr>
    </w:p>
    <w:p w14:paraId="781E6532" w14:textId="11866C27" w:rsidR="0061365F" w:rsidRPr="004A6579" w:rsidRDefault="00B77E31" w:rsidP="006C605D">
      <w:pPr>
        <w:pStyle w:val="Heading2"/>
        <w:numPr>
          <w:ilvl w:val="1"/>
          <w:numId w:val="25"/>
        </w:numPr>
        <w:ind w:left="426" w:hanging="426"/>
      </w:pPr>
      <w:bookmarkStart w:id="27" w:name="_Toc137896694"/>
      <w:r>
        <w:t>CÁLCULOS DO BALANÇO DE MASSA</w:t>
      </w:r>
      <w:bookmarkEnd w:id="27"/>
    </w:p>
    <w:p w14:paraId="1EF6553D" w14:textId="77777777" w:rsidR="00BB3B27" w:rsidRPr="00BB3B27" w:rsidRDefault="00BB3B27" w:rsidP="00BB3B27">
      <w:pPr>
        <w:jc w:val="center"/>
        <w:rPr>
          <w:rFonts w:eastAsiaTheme="minorEastAsia"/>
        </w:rPr>
      </w:pPr>
    </w:p>
    <w:p w14:paraId="29C72D44" w14:textId="5407F85F" w:rsidR="0040450A" w:rsidRDefault="00A56A07" w:rsidP="00C975A1">
      <w:r>
        <w:t>No momento de estudar-se uma planta de uma indústria química com a finalidade de dimensionar os equipamentos a serem utilizados nas operações unitárias definidas, o primeiro passo é a realização do balanço de massa</w:t>
      </w:r>
      <w:r w:rsidR="0078381A">
        <w:t xml:space="preserve"> (BRASIL, 2017)</w:t>
      </w:r>
      <w:r>
        <w:t xml:space="preserve">. </w:t>
      </w:r>
    </w:p>
    <w:p w14:paraId="7D9D159B" w14:textId="095D02F9" w:rsidR="0078381A" w:rsidRDefault="0078381A" w:rsidP="006C605D">
      <w:pPr>
        <w:spacing w:after="0"/>
      </w:pPr>
      <w:r>
        <w:t>Os cálculos de balanço de massa levam em conta a Lei de Lavoisier, onde a matéria não pode ser criada nem destruída, somente transformada.</w:t>
      </w:r>
      <w:r w:rsidR="00BE4FFD">
        <w:t xml:space="preserve"> Logo, qualquer processo deve obedecer à lei da conservação de massas, expressa na Equação 1, que é válida para equipamentos que operam processos físicos. Processos em que ocorrem reações, como é o caso da produção de oxirano, devem levar em conta o consumo de reagentes e a geração de produtos novos, logo obedecem a Equação 2 (BRASIL, 2017). As equações estão representadas em termos da vazão molar de um componente “x” qualquer.</w:t>
      </w:r>
    </w:p>
    <w:p w14:paraId="5607894F" w14:textId="1B73D904" w:rsidR="00BE4FFD" w:rsidRPr="00BE4FFD" w:rsidRDefault="001519CA" w:rsidP="006C605D">
      <w:pPr>
        <w:spacing w:before="240"/>
        <w:rPr>
          <w:rFonts w:eastAsiaTheme="minorEastAsia"/>
          <w:sz w:val="28"/>
          <w:szCs w:val="24"/>
        </w:rPr>
      </w:pPr>
      <m:oMathPara>
        <m:oMath>
          <m:eqArr>
            <m:eqArrPr>
              <m:maxDist m:val="1"/>
              <m:ctrlPr>
                <w:rPr>
                  <w:rFonts w:ascii="Cambria Math" w:hAnsi="Cambria Math"/>
                  <w:i/>
                  <w:highlight w:val="yellow"/>
                </w:rPr>
              </m:ctrlPr>
            </m:eqArrPr>
            <m:e>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entrada,x</m:t>
                  </m:r>
                </m:sub>
              </m:sSub>
              <m:r>
                <w:rPr>
                  <w:rFonts w:ascii="Cambria Math" w:hAnsi="Cambria Math"/>
                  <w:highlight w:val="yellow"/>
                </w:rPr>
                <m:t xml:space="preserve">- </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 xml:space="preserve">saída,x </m:t>
                  </m:r>
                </m:sub>
              </m:sSub>
              <m:r>
                <w:rPr>
                  <w:rFonts w:ascii="Cambria Math" w:hAnsi="Cambria Math"/>
                  <w:highlight w:val="yellow"/>
                </w:rPr>
                <m:t xml:space="preserve">+ </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acúmulo,x</m:t>
                  </m:r>
                </m:sub>
              </m:sSub>
              <m:r>
                <w:rPr>
                  <w:rFonts w:ascii="Cambria Math" w:hAnsi="Cambria Math"/>
                  <w:highlight w:val="yellow"/>
                </w:rPr>
                <m:t>=0#</m:t>
              </m:r>
              <m:d>
                <m:dPr>
                  <m:ctrlPr>
                    <w:rPr>
                      <w:rFonts w:ascii="Cambria Math" w:hAnsi="Cambria Math"/>
                      <w:i/>
                      <w:highlight w:val="yellow"/>
                    </w:rPr>
                  </m:ctrlPr>
                </m:dPr>
                <m:e>
                  <m:r>
                    <w:rPr>
                      <w:rFonts w:ascii="Cambria Math" w:hAnsi="Cambria Math"/>
                      <w:highlight w:val="yellow"/>
                    </w:rPr>
                    <m:t>1</m:t>
                  </m:r>
                </m:e>
              </m:d>
              <w:commentRangeStart w:id="28"/>
              <w:commentRangeStart w:id="29"/>
              <w:commentRangeEnd w:id="28"/>
              <m:r>
                <m:rPr>
                  <m:sty m:val="p"/>
                </m:rPr>
                <w:rPr>
                  <w:rStyle w:val="CommentReference"/>
                </w:rPr>
                <w:commentReference w:id="28"/>
              </m:r>
              <w:commentRangeEnd w:id="29"/>
              <m:r>
                <m:rPr>
                  <m:sty m:val="p"/>
                </m:rPr>
                <w:rPr>
                  <w:rStyle w:val="CommentReference"/>
                </w:rPr>
                <w:commentReference w:id="29"/>
              </m:r>
            </m:e>
          </m:eqArr>
        </m:oMath>
      </m:oMathPara>
    </w:p>
    <w:p w14:paraId="779B9AB4" w14:textId="1A69F630" w:rsidR="00BE4FFD" w:rsidRPr="00BE4FFD" w:rsidRDefault="00471CC4" w:rsidP="006C605D">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entrada,x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geração,x </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saída,x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consumo,x </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acúmulo,x</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4E36BBA9" w14:textId="6898D1DB" w:rsidR="00BE4FFD" w:rsidRDefault="00BE4FFD" w:rsidP="00C975A1">
      <w:r>
        <w:t>No caso de processos em regime estacionário, o acúmulo será nulo</w:t>
      </w:r>
      <w:r w:rsidR="00055D5F">
        <w:t>, portanto t</w:t>
      </w:r>
      <w:r w:rsidR="0055192C">
        <w:t>eremos</w:t>
      </w:r>
      <w:r w:rsidR="00055D5F">
        <w:t xml:space="preserve"> que:</w:t>
      </w:r>
    </w:p>
    <w:p w14:paraId="0F04329C" w14:textId="54E947D5" w:rsidR="00055D5F" w:rsidRDefault="00055D5F" w:rsidP="00C975A1">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entrada,x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geração,x </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saída,x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consumo,x </m:t>
                  </m:r>
                </m:sub>
              </m:sSub>
              <m:r>
                <w:rPr>
                  <w:rFonts w:ascii="Cambria Math" w:hAnsi="Cambria Math"/>
                </w:rPr>
                <m:t>= 0 #</m:t>
              </m:r>
              <m:d>
                <m:dPr>
                  <m:ctrlPr>
                    <w:rPr>
                      <w:rFonts w:ascii="Cambria Math" w:hAnsi="Cambria Math"/>
                      <w:i/>
                    </w:rPr>
                  </m:ctrlPr>
                </m:dPr>
                <m:e>
                  <m:r>
                    <w:rPr>
                      <w:rFonts w:ascii="Cambria Math" w:hAnsi="Cambria Math"/>
                    </w:rPr>
                    <m:t>2</m:t>
                  </m:r>
                </m:e>
              </m:d>
            </m:e>
          </m:eqArr>
        </m:oMath>
      </m:oMathPara>
    </w:p>
    <w:p w14:paraId="7AC94306" w14:textId="2860DA78" w:rsidR="00BE4FFD" w:rsidRDefault="0095457F" w:rsidP="00C975A1">
      <w:r>
        <w:t xml:space="preserve">Para os cálculos deste relatório, tomou-se como parâmetros a vazão e a fração molar de cada componente, uma vez que muitas das variáveis fornecidas do processo levavam em conta </w:t>
      </w:r>
      <w:r w:rsidR="00643DD0">
        <w:t xml:space="preserve">a parte molar dos componentes presentes. Logo, ao final do balanço de cada equipamento que efetivamente realiza trocas de massa (bombas, </w:t>
      </w:r>
      <w:r w:rsidR="00643DD0">
        <w:lastRenderedPageBreak/>
        <w:t>compressores e trocadores de calor não serão abordados), a vazão molar dos componentes será utilizada para o cálculo das vazões mássicas de cada componente em cada corrente por meio da Equação 3 e dos dados fornecidos na Tabela 2.</w:t>
      </w:r>
    </w:p>
    <w:p w14:paraId="495A6268" w14:textId="29511F19" w:rsidR="00643DD0" w:rsidRPr="00643DD0" w:rsidRDefault="00471CC4" w:rsidP="00C975A1">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x</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x </m:t>
                  </m:r>
                </m:sub>
              </m:sSub>
              <m:r>
                <w:rPr>
                  <w:rFonts w:ascii="Cambria Math" w:hAnsi="Cambria Math"/>
                </w:rPr>
                <m:t>∙</m:t>
              </m:r>
              <m:sSub>
                <m:sSubPr>
                  <m:ctrlPr>
                    <w:rPr>
                      <w:rFonts w:ascii="Cambria Math" w:hAnsi="Cambria Math"/>
                      <w:i/>
                    </w:rPr>
                  </m:ctrlPr>
                </m:sSubPr>
                <m:e>
                  <m:r>
                    <w:rPr>
                      <w:rFonts w:ascii="Cambria Math" w:hAnsi="Cambria Math"/>
                    </w:rPr>
                    <m:t>MM</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E927604" w14:textId="4E9B5FC8" w:rsidR="00643DD0" w:rsidRDefault="00643DD0" w:rsidP="00643DD0">
      <w:pPr>
        <w:pStyle w:val="Caption"/>
        <w:spacing w:after="0"/>
        <w:ind w:firstLine="0"/>
        <w:jc w:val="center"/>
      </w:pPr>
      <w:bookmarkStart w:id="30" w:name="_Toc136834590"/>
      <w:r>
        <w:t xml:space="preserve">Tabela </w:t>
      </w:r>
      <w:r>
        <w:fldChar w:fldCharType="begin"/>
      </w:r>
      <w:r w:rsidRPr="00CA245A">
        <w:instrText xml:space="preserve"> SEQ Tabela \* ARABIC </w:instrText>
      </w:r>
      <w:r>
        <w:fldChar w:fldCharType="separate"/>
      </w:r>
      <w:r w:rsidR="00D65232">
        <w:rPr>
          <w:noProof/>
        </w:rPr>
        <w:t>2</w:t>
      </w:r>
      <w:r>
        <w:fldChar w:fldCharType="end"/>
      </w:r>
      <w:r>
        <w:t xml:space="preserve"> – MASSAS MOLARES DOS COMPONENTES ENVOLVIDOS NO PROCESSO</w:t>
      </w:r>
      <w:bookmarkEnd w:id="30"/>
    </w:p>
    <w:tbl>
      <w:tblPr>
        <w:tblStyle w:val="TableGrid"/>
        <w:tblW w:w="0" w:type="auto"/>
        <w:tblInd w:w="567" w:type="dxa"/>
        <w:tblBorders>
          <w:left w:val="none" w:sz="0" w:space="0" w:color="auto"/>
          <w:right w:val="none" w:sz="0" w:space="0" w:color="auto"/>
        </w:tblBorders>
        <w:tblLook w:val="04A0" w:firstRow="1" w:lastRow="0" w:firstColumn="1" w:lastColumn="0" w:noHBand="0" w:noVBand="1"/>
      </w:tblPr>
      <w:tblGrid>
        <w:gridCol w:w="3969"/>
        <w:gridCol w:w="3969"/>
      </w:tblGrid>
      <w:tr w:rsidR="00643DD0" w14:paraId="3B7B0475" w14:textId="77777777" w:rsidTr="00643DD0">
        <w:trPr>
          <w:trHeight w:val="283"/>
        </w:trPr>
        <w:tc>
          <w:tcPr>
            <w:tcW w:w="3969" w:type="dxa"/>
            <w:tcBorders>
              <w:bottom w:val="single" w:sz="4" w:space="0" w:color="000000" w:themeColor="text1"/>
            </w:tcBorders>
            <w:vAlign w:val="center"/>
          </w:tcPr>
          <w:p w14:paraId="13C6447C" w14:textId="599DDD75" w:rsidR="00643DD0" w:rsidRPr="005919E5" w:rsidRDefault="00643DD0">
            <w:pPr>
              <w:spacing w:line="240" w:lineRule="auto"/>
              <w:ind w:firstLine="0"/>
              <w:jc w:val="center"/>
              <w:rPr>
                <w:sz w:val="20"/>
                <w:szCs w:val="18"/>
              </w:rPr>
            </w:pPr>
            <w:r>
              <w:rPr>
                <w:sz w:val="20"/>
                <w:szCs w:val="18"/>
              </w:rPr>
              <w:t>COMPONENTE</w:t>
            </w:r>
          </w:p>
        </w:tc>
        <w:tc>
          <w:tcPr>
            <w:tcW w:w="3969" w:type="dxa"/>
            <w:tcBorders>
              <w:bottom w:val="single" w:sz="4" w:space="0" w:color="000000" w:themeColor="text1"/>
            </w:tcBorders>
            <w:vAlign w:val="center"/>
          </w:tcPr>
          <w:p w14:paraId="383DF209" w14:textId="44B8BE3A" w:rsidR="00643DD0" w:rsidRPr="005919E5" w:rsidRDefault="00643DD0">
            <w:pPr>
              <w:spacing w:line="240" w:lineRule="auto"/>
              <w:ind w:firstLine="0"/>
              <w:jc w:val="center"/>
              <w:rPr>
                <w:sz w:val="20"/>
                <w:szCs w:val="18"/>
              </w:rPr>
            </w:pPr>
            <w:r>
              <w:rPr>
                <w:sz w:val="20"/>
                <w:szCs w:val="18"/>
              </w:rPr>
              <w:t>MASSA MOLAR (KG/KMOL)</w:t>
            </w:r>
          </w:p>
        </w:tc>
      </w:tr>
      <w:tr w:rsidR="00643DD0" w14:paraId="3F539A70" w14:textId="77777777" w:rsidTr="00643DD0">
        <w:trPr>
          <w:trHeight w:val="283"/>
        </w:trPr>
        <w:tc>
          <w:tcPr>
            <w:tcW w:w="3969" w:type="dxa"/>
            <w:tcBorders>
              <w:bottom w:val="nil"/>
            </w:tcBorders>
            <w:vAlign w:val="center"/>
          </w:tcPr>
          <w:p w14:paraId="7966D764" w14:textId="1B7D9580" w:rsidR="00643DD0" w:rsidRPr="00643DD0" w:rsidRDefault="00643DD0" w:rsidP="00643DD0">
            <w:pPr>
              <w:spacing w:line="240" w:lineRule="auto"/>
              <w:ind w:firstLine="0"/>
              <w:jc w:val="center"/>
              <w:rPr>
                <w:sz w:val="20"/>
                <w:szCs w:val="18"/>
              </w:rPr>
            </w:pPr>
            <w:r w:rsidRPr="00643DD0">
              <w:rPr>
                <w:sz w:val="20"/>
                <w:szCs w:val="18"/>
              </w:rPr>
              <w:t>N</w:t>
            </w:r>
            <w:r w:rsidRPr="00643DD0">
              <w:rPr>
                <w:sz w:val="20"/>
                <w:szCs w:val="18"/>
                <w:vertAlign w:val="subscript"/>
              </w:rPr>
              <w:t>2</w:t>
            </w:r>
          </w:p>
        </w:tc>
        <w:tc>
          <w:tcPr>
            <w:tcW w:w="3969" w:type="dxa"/>
            <w:tcBorders>
              <w:bottom w:val="nil"/>
            </w:tcBorders>
            <w:vAlign w:val="center"/>
          </w:tcPr>
          <w:p w14:paraId="7961FDD4" w14:textId="7C8EE724" w:rsidR="00643DD0" w:rsidRPr="00643DD0" w:rsidRDefault="00643DD0" w:rsidP="00643DD0">
            <w:pPr>
              <w:spacing w:line="240" w:lineRule="auto"/>
              <w:ind w:firstLine="0"/>
              <w:jc w:val="center"/>
              <w:rPr>
                <w:sz w:val="20"/>
                <w:szCs w:val="18"/>
              </w:rPr>
            </w:pPr>
            <w:r w:rsidRPr="00643DD0">
              <w:rPr>
                <w:sz w:val="20"/>
                <w:szCs w:val="18"/>
              </w:rPr>
              <w:t>28,01348</w:t>
            </w:r>
          </w:p>
        </w:tc>
      </w:tr>
      <w:tr w:rsidR="00643DD0" w14:paraId="32A7170E" w14:textId="77777777" w:rsidTr="00643DD0">
        <w:trPr>
          <w:trHeight w:val="283"/>
        </w:trPr>
        <w:tc>
          <w:tcPr>
            <w:tcW w:w="3969" w:type="dxa"/>
            <w:tcBorders>
              <w:top w:val="nil"/>
              <w:bottom w:val="nil"/>
            </w:tcBorders>
            <w:vAlign w:val="center"/>
          </w:tcPr>
          <w:p w14:paraId="05588E3D" w14:textId="3BDD146F" w:rsidR="00643DD0" w:rsidRPr="00643DD0" w:rsidRDefault="00643DD0" w:rsidP="00643DD0">
            <w:pPr>
              <w:spacing w:line="240" w:lineRule="auto"/>
              <w:ind w:firstLine="0"/>
              <w:jc w:val="center"/>
              <w:rPr>
                <w:sz w:val="20"/>
                <w:szCs w:val="18"/>
              </w:rPr>
            </w:pPr>
            <w:r w:rsidRPr="00643DD0">
              <w:rPr>
                <w:sz w:val="20"/>
                <w:szCs w:val="18"/>
              </w:rPr>
              <w:t>O</w:t>
            </w:r>
            <w:r w:rsidRPr="00643DD0">
              <w:rPr>
                <w:sz w:val="20"/>
                <w:szCs w:val="18"/>
                <w:vertAlign w:val="subscript"/>
              </w:rPr>
              <w:t>2</w:t>
            </w:r>
          </w:p>
        </w:tc>
        <w:tc>
          <w:tcPr>
            <w:tcW w:w="3969" w:type="dxa"/>
            <w:tcBorders>
              <w:top w:val="nil"/>
              <w:bottom w:val="nil"/>
            </w:tcBorders>
            <w:vAlign w:val="center"/>
          </w:tcPr>
          <w:p w14:paraId="31555B94" w14:textId="11464964" w:rsidR="00643DD0" w:rsidRPr="00643DD0" w:rsidRDefault="00643DD0" w:rsidP="00643DD0">
            <w:pPr>
              <w:spacing w:line="240" w:lineRule="auto"/>
              <w:ind w:firstLine="0"/>
              <w:jc w:val="center"/>
              <w:rPr>
                <w:sz w:val="20"/>
                <w:szCs w:val="18"/>
              </w:rPr>
            </w:pPr>
            <w:r w:rsidRPr="00643DD0">
              <w:rPr>
                <w:sz w:val="20"/>
                <w:szCs w:val="18"/>
              </w:rPr>
              <w:t>31,9988</w:t>
            </w:r>
          </w:p>
        </w:tc>
      </w:tr>
      <w:tr w:rsidR="00643DD0" w14:paraId="56A4A5D8" w14:textId="77777777" w:rsidTr="00643DD0">
        <w:trPr>
          <w:trHeight w:val="283"/>
        </w:trPr>
        <w:tc>
          <w:tcPr>
            <w:tcW w:w="3969" w:type="dxa"/>
            <w:tcBorders>
              <w:top w:val="nil"/>
              <w:bottom w:val="nil"/>
            </w:tcBorders>
            <w:vAlign w:val="center"/>
          </w:tcPr>
          <w:p w14:paraId="4F2C4934" w14:textId="2B65C45C" w:rsidR="00643DD0" w:rsidRPr="00643DD0" w:rsidRDefault="00643DD0" w:rsidP="00643DD0">
            <w:pPr>
              <w:spacing w:line="240" w:lineRule="auto"/>
              <w:ind w:firstLine="0"/>
              <w:jc w:val="center"/>
              <w:rPr>
                <w:sz w:val="20"/>
                <w:szCs w:val="18"/>
              </w:rPr>
            </w:pPr>
            <w:r w:rsidRPr="00643DD0">
              <w:rPr>
                <w:sz w:val="20"/>
                <w:szCs w:val="18"/>
              </w:rPr>
              <w:t>C</w:t>
            </w:r>
            <w:r w:rsidRPr="00643DD0">
              <w:rPr>
                <w:sz w:val="20"/>
                <w:szCs w:val="18"/>
                <w:vertAlign w:val="subscript"/>
              </w:rPr>
              <w:t>2</w:t>
            </w:r>
            <w:r w:rsidRPr="00643DD0">
              <w:rPr>
                <w:sz w:val="20"/>
                <w:szCs w:val="18"/>
              </w:rPr>
              <w:t>H</w:t>
            </w:r>
            <w:r w:rsidRPr="00643DD0">
              <w:rPr>
                <w:sz w:val="20"/>
                <w:szCs w:val="18"/>
                <w:vertAlign w:val="subscript"/>
              </w:rPr>
              <w:t>4</w:t>
            </w:r>
          </w:p>
        </w:tc>
        <w:tc>
          <w:tcPr>
            <w:tcW w:w="3969" w:type="dxa"/>
            <w:tcBorders>
              <w:top w:val="nil"/>
              <w:bottom w:val="nil"/>
            </w:tcBorders>
            <w:vAlign w:val="center"/>
          </w:tcPr>
          <w:p w14:paraId="710136EA" w14:textId="507A37CD" w:rsidR="00643DD0" w:rsidRPr="00643DD0" w:rsidRDefault="00643DD0" w:rsidP="00643DD0">
            <w:pPr>
              <w:spacing w:line="240" w:lineRule="auto"/>
              <w:ind w:firstLine="0"/>
              <w:jc w:val="center"/>
              <w:rPr>
                <w:sz w:val="20"/>
                <w:szCs w:val="18"/>
              </w:rPr>
            </w:pPr>
            <w:r w:rsidRPr="00643DD0">
              <w:rPr>
                <w:sz w:val="20"/>
                <w:szCs w:val="18"/>
              </w:rPr>
              <w:t>28,054</w:t>
            </w:r>
          </w:p>
        </w:tc>
      </w:tr>
      <w:tr w:rsidR="00643DD0" w14:paraId="62128217" w14:textId="77777777" w:rsidTr="00643DD0">
        <w:trPr>
          <w:trHeight w:val="283"/>
        </w:trPr>
        <w:tc>
          <w:tcPr>
            <w:tcW w:w="3969" w:type="dxa"/>
            <w:tcBorders>
              <w:top w:val="nil"/>
              <w:bottom w:val="nil"/>
            </w:tcBorders>
            <w:vAlign w:val="center"/>
          </w:tcPr>
          <w:p w14:paraId="057B2C9C" w14:textId="3CC60305" w:rsidR="00643DD0" w:rsidRPr="00643DD0" w:rsidRDefault="00643DD0" w:rsidP="00643DD0">
            <w:pPr>
              <w:spacing w:line="240" w:lineRule="auto"/>
              <w:ind w:firstLine="0"/>
              <w:jc w:val="center"/>
              <w:rPr>
                <w:sz w:val="20"/>
                <w:szCs w:val="18"/>
              </w:rPr>
            </w:pPr>
            <w:r w:rsidRPr="00643DD0">
              <w:rPr>
                <w:sz w:val="20"/>
                <w:szCs w:val="18"/>
              </w:rPr>
              <w:t>C</w:t>
            </w:r>
            <w:r w:rsidRPr="00643DD0">
              <w:rPr>
                <w:sz w:val="20"/>
                <w:szCs w:val="18"/>
                <w:vertAlign w:val="subscript"/>
              </w:rPr>
              <w:t>2</w:t>
            </w:r>
            <w:r w:rsidRPr="00643DD0">
              <w:rPr>
                <w:sz w:val="20"/>
                <w:szCs w:val="18"/>
              </w:rPr>
              <w:t>H</w:t>
            </w:r>
            <w:r w:rsidRPr="00643DD0">
              <w:rPr>
                <w:sz w:val="20"/>
                <w:szCs w:val="18"/>
                <w:vertAlign w:val="subscript"/>
              </w:rPr>
              <w:t>4</w:t>
            </w:r>
            <w:r w:rsidRPr="00643DD0">
              <w:rPr>
                <w:sz w:val="20"/>
                <w:szCs w:val="18"/>
              </w:rPr>
              <w:t>O</w:t>
            </w:r>
          </w:p>
        </w:tc>
        <w:tc>
          <w:tcPr>
            <w:tcW w:w="3969" w:type="dxa"/>
            <w:tcBorders>
              <w:top w:val="nil"/>
              <w:bottom w:val="nil"/>
            </w:tcBorders>
            <w:vAlign w:val="center"/>
          </w:tcPr>
          <w:p w14:paraId="616B07AE" w14:textId="7BBB8F55" w:rsidR="00643DD0" w:rsidRPr="00643DD0" w:rsidRDefault="00643DD0" w:rsidP="00643DD0">
            <w:pPr>
              <w:spacing w:line="240" w:lineRule="auto"/>
              <w:ind w:firstLine="0"/>
              <w:jc w:val="center"/>
              <w:rPr>
                <w:sz w:val="20"/>
                <w:szCs w:val="18"/>
              </w:rPr>
            </w:pPr>
            <w:r w:rsidRPr="00643DD0">
              <w:rPr>
                <w:sz w:val="20"/>
                <w:szCs w:val="18"/>
              </w:rPr>
              <w:t>44,053</w:t>
            </w:r>
          </w:p>
        </w:tc>
      </w:tr>
      <w:tr w:rsidR="00643DD0" w14:paraId="76FCB719" w14:textId="77777777" w:rsidTr="00643DD0">
        <w:trPr>
          <w:trHeight w:val="283"/>
        </w:trPr>
        <w:tc>
          <w:tcPr>
            <w:tcW w:w="3969" w:type="dxa"/>
            <w:tcBorders>
              <w:top w:val="nil"/>
              <w:bottom w:val="nil"/>
            </w:tcBorders>
            <w:vAlign w:val="center"/>
          </w:tcPr>
          <w:p w14:paraId="7B158B10" w14:textId="585499BA" w:rsidR="00643DD0" w:rsidRPr="00643DD0" w:rsidRDefault="00643DD0" w:rsidP="00643DD0">
            <w:pPr>
              <w:spacing w:line="240" w:lineRule="auto"/>
              <w:ind w:firstLine="0"/>
              <w:jc w:val="center"/>
              <w:rPr>
                <w:sz w:val="20"/>
                <w:szCs w:val="18"/>
              </w:rPr>
            </w:pPr>
            <w:r w:rsidRPr="00643DD0">
              <w:rPr>
                <w:sz w:val="20"/>
                <w:szCs w:val="18"/>
              </w:rPr>
              <w:t>CH</w:t>
            </w:r>
            <w:r w:rsidRPr="00643DD0">
              <w:rPr>
                <w:sz w:val="20"/>
                <w:szCs w:val="18"/>
                <w:vertAlign w:val="subscript"/>
              </w:rPr>
              <w:t>3</w:t>
            </w:r>
            <w:r w:rsidRPr="00643DD0">
              <w:rPr>
                <w:sz w:val="20"/>
                <w:szCs w:val="18"/>
              </w:rPr>
              <w:t>CHO</w:t>
            </w:r>
          </w:p>
        </w:tc>
        <w:tc>
          <w:tcPr>
            <w:tcW w:w="3969" w:type="dxa"/>
            <w:tcBorders>
              <w:top w:val="nil"/>
              <w:bottom w:val="nil"/>
            </w:tcBorders>
            <w:vAlign w:val="center"/>
          </w:tcPr>
          <w:p w14:paraId="0484D56F" w14:textId="6576A43E" w:rsidR="00643DD0" w:rsidRPr="00643DD0" w:rsidRDefault="00643DD0" w:rsidP="00643DD0">
            <w:pPr>
              <w:spacing w:line="240" w:lineRule="auto"/>
              <w:ind w:firstLine="0"/>
              <w:jc w:val="center"/>
              <w:rPr>
                <w:sz w:val="20"/>
                <w:szCs w:val="18"/>
              </w:rPr>
            </w:pPr>
            <w:r w:rsidRPr="00643DD0">
              <w:rPr>
                <w:sz w:val="20"/>
                <w:szCs w:val="18"/>
              </w:rPr>
              <w:t>44,053</w:t>
            </w:r>
          </w:p>
        </w:tc>
      </w:tr>
      <w:tr w:rsidR="00643DD0" w14:paraId="6C1AF627" w14:textId="77777777" w:rsidTr="00643DD0">
        <w:trPr>
          <w:trHeight w:val="283"/>
        </w:trPr>
        <w:tc>
          <w:tcPr>
            <w:tcW w:w="3969" w:type="dxa"/>
            <w:tcBorders>
              <w:top w:val="nil"/>
              <w:bottom w:val="nil"/>
            </w:tcBorders>
            <w:vAlign w:val="center"/>
          </w:tcPr>
          <w:p w14:paraId="580927A0" w14:textId="73D617E0" w:rsidR="00643DD0" w:rsidRPr="00643DD0" w:rsidRDefault="00643DD0" w:rsidP="00643DD0">
            <w:pPr>
              <w:spacing w:line="240" w:lineRule="auto"/>
              <w:ind w:firstLine="0"/>
              <w:jc w:val="center"/>
              <w:rPr>
                <w:sz w:val="20"/>
                <w:szCs w:val="18"/>
              </w:rPr>
            </w:pPr>
            <w:r w:rsidRPr="00643DD0">
              <w:rPr>
                <w:sz w:val="20"/>
                <w:szCs w:val="18"/>
              </w:rPr>
              <w:t>CO</w:t>
            </w:r>
            <w:r w:rsidRPr="00643DD0">
              <w:rPr>
                <w:sz w:val="20"/>
                <w:szCs w:val="18"/>
                <w:vertAlign w:val="subscript"/>
              </w:rPr>
              <w:t>2</w:t>
            </w:r>
          </w:p>
        </w:tc>
        <w:tc>
          <w:tcPr>
            <w:tcW w:w="3969" w:type="dxa"/>
            <w:tcBorders>
              <w:top w:val="nil"/>
              <w:bottom w:val="nil"/>
            </w:tcBorders>
            <w:vAlign w:val="center"/>
          </w:tcPr>
          <w:p w14:paraId="7242148A" w14:textId="1387BBD0" w:rsidR="00643DD0" w:rsidRPr="00643DD0" w:rsidRDefault="00643DD0" w:rsidP="00643DD0">
            <w:pPr>
              <w:spacing w:line="240" w:lineRule="auto"/>
              <w:ind w:firstLine="0"/>
              <w:jc w:val="center"/>
              <w:rPr>
                <w:sz w:val="20"/>
                <w:szCs w:val="18"/>
              </w:rPr>
            </w:pPr>
            <w:r w:rsidRPr="00643DD0">
              <w:rPr>
                <w:sz w:val="20"/>
                <w:szCs w:val="18"/>
              </w:rPr>
              <w:t>44,009</w:t>
            </w:r>
          </w:p>
        </w:tc>
      </w:tr>
      <w:tr w:rsidR="00643DD0" w14:paraId="49ACD546" w14:textId="77777777" w:rsidTr="00643DD0">
        <w:trPr>
          <w:trHeight w:val="283"/>
        </w:trPr>
        <w:tc>
          <w:tcPr>
            <w:tcW w:w="3969" w:type="dxa"/>
            <w:tcBorders>
              <w:top w:val="nil"/>
            </w:tcBorders>
            <w:vAlign w:val="center"/>
          </w:tcPr>
          <w:p w14:paraId="61623877" w14:textId="68336EEF" w:rsidR="00643DD0" w:rsidRPr="00643DD0" w:rsidRDefault="00643DD0" w:rsidP="00643DD0">
            <w:pPr>
              <w:spacing w:line="240" w:lineRule="auto"/>
              <w:ind w:firstLine="0"/>
              <w:jc w:val="center"/>
              <w:rPr>
                <w:sz w:val="20"/>
                <w:szCs w:val="18"/>
              </w:rPr>
            </w:pPr>
            <w:r w:rsidRPr="00643DD0">
              <w:rPr>
                <w:sz w:val="20"/>
                <w:szCs w:val="18"/>
              </w:rPr>
              <w:t>H</w:t>
            </w:r>
            <w:r w:rsidRPr="00643DD0">
              <w:rPr>
                <w:sz w:val="20"/>
                <w:szCs w:val="18"/>
                <w:vertAlign w:val="subscript"/>
              </w:rPr>
              <w:t>2</w:t>
            </w:r>
            <w:r w:rsidRPr="00643DD0">
              <w:rPr>
                <w:sz w:val="20"/>
                <w:szCs w:val="18"/>
              </w:rPr>
              <w:t>O</w:t>
            </w:r>
          </w:p>
        </w:tc>
        <w:tc>
          <w:tcPr>
            <w:tcW w:w="3969" w:type="dxa"/>
            <w:tcBorders>
              <w:top w:val="nil"/>
            </w:tcBorders>
            <w:vAlign w:val="center"/>
          </w:tcPr>
          <w:p w14:paraId="101D28A4" w14:textId="593CD382" w:rsidR="00643DD0" w:rsidRPr="00643DD0" w:rsidRDefault="00643DD0" w:rsidP="00643DD0">
            <w:pPr>
              <w:spacing w:line="240" w:lineRule="auto"/>
              <w:ind w:firstLine="0"/>
              <w:jc w:val="center"/>
              <w:rPr>
                <w:sz w:val="20"/>
                <w:szCs w:val="18"/>
              </w:rPr>
            </w:pPr>
            <w:r w:rsidRPr="00643DD0">
              <w:rPr>
                <w:sz w:val="20"/>
                <w:szCs w:val="18"/>
              </w:rPr>
              <w:t>18,015</w:t>
            </w:r>
          </w:p>
        </w:tc>
      </w:tr>
    </w:tbl>
    <w:p w14:paraId="2D15F631" w14:textId="7FC4727D" w:rsidR="00643DD0" w:rsidRPr="00643DD0" w:rsidRDefault="00643DD0" w:rsidP="006C605D">
      <w:pPr>
        <w:spacing w:after="0"/>
        <w:ind w:firstLine="0"/>
        <w:jc w:val="center"/>
        <w:rPr>
          <w:rFonts w:eastAsiaTheme="minorEastAsia"/>
        </w:rPr>
      </w:pPr>
      <w:r w:rsidRPr="006C605D">
        <w:rPr>
          <w:sz w:val="20"/>
          <w:szCs w:val="18"/>
        </w:rPr>
        <w:t>FONTE: Adaptada de</w:t>
      </w:r>
      <w:r>
        <w:rPr>
          <w:sz w:val="20"/>
          <w:szCs w:val="18"/>
        </w:rPr>
        <w:t xml:space="preserve"> </w:t>
      </w:r>
      <w:r w:rsidR="00321FA8" w:rsidRPr="00321FA8">
        <w:rPr>
          <w:rStyle w:val="normaltextrun"/>
          <w:rFonts w:cs="Arial"/>
          <w:color w:val="000000"/>
          <w:sz w:val="20"/>
          <w:szCs w:val="20"/>
          <w:shd w:val="clear" w:color="auto" w:fill="FFFFFF"/>
        </w:rPr>
        <w:t xml:space="preserve">PERRY; GREEN; MALONEY </w:t>
      </w:r>
      <w:r w:rsidR="006C605D">
        <w:rPr>
          <w:rStyle w:val="normaltextrun"/>
          <w:rFonts w:cs="Arial"/>
          <w:color w:val="000000"/>
          <w:sz w:val="20"/>
          <w:szCs w:val="20"/>
          <w:shd w:val="clear" w:color="auto" w:fill="FFFFFF"/>
        </w:rPr>
        <w:t>(</w:t>
      </w:r>
      <w:r w:rsidR="00321FA8">
        <w:rPr>
          <w:rStyle w:val="normaltextrun"/>
          <w:rFonts w:cs="Arial"/>
          <w:color w:val="000000"/>
          <w:sz w:val="20"/>
          <w:szCs w:val="20"/>
          <w:shd w:val="clear" w:color="auto" w:fill="FFFFFF"/>
        </w:rPr>
        <w:t>1997</w:t>
      </w:r>
      <w:r w:rsidR="006C605D">
        <w:rPr>
          <w:rStyle w:val="normaltextrun"/>
          <w:rFonts w:cs="Arial"/>
          <w:color w:val="000000"/>
          <w:sz w:val="20"/>
          <w:szCs w:val="20"/>
          <w:shd w:val="clear" w:color="auto" w:fill="FFFFFF"/>
        </w:rPr>
        <w:t>)</w:t>
      </w:r>
    </w:p>
    <w:p w14:paraId="5E1730C4" w14:textId="77777777" w:rsidR="00925279" w:rsidRDefault="00925279" w:rsidP="006C605D">
      <w:pPr>
        <w:spacing w:after="0"/>
      </w:pPr>
    </w:p>
    <w:p w14:paraId="35B17F09" w14:textId="4A8E9E9D" w:rsidR="00367172" w:rsidRDefault="00367172" w:rsidP="006C605D">
      <w:pPr>
        <w:spacing w:after="0"/>
      </w:pPr>
      <w:r>
        <w:t xml:space="preserve">Para a realização dos cálculos, adotou-se uma base de </w:t>
      </w:r>
      <w:r w:rsidR="001F10A1">
        <w:t xml:space="preserve">cálculos em kmol/h, fazendo inicialmente as relações para 1 kmol/h e corrigindo esses valores pelas relações finais do balanço, </w:t>
      </w:r>
      <w:r w:rsidR="0080196E">
        <w:t>visando a produção de 10000</w:t>
      </w:r>
      <w:r w:rsidR="00D63173">
        <w:t xml:space="preserve"> kg/h</w:t>
      </w:r>
      <w:r w:rsidR="007C3A34">
        <w:t xml:space="preserve"> de óxido de etileno</w:t>
      </w:r>
      <w:r w:rsidR="003E61C0">
        <w:t xml:space="preserve"> </w:t>
      </w:r>
      <w:r w:rsidR="007C3A34">
        <w:t xml:space="preserve">com 0,8% </w:t>
      </w:r>
      <w:r w:rsidR="003E61C0">
        <w:t>desse valor sen</w:t>
      </w:r>
      <w:r w:rsidR="007C3A34">
        <w:t>d</w:t>
      </w:r>
      <w:r w:rsidR="003E61C0">
        <w:t>o</w:t>
      </w:r>
      <w:r w:rsidR="007C3A34">
        <w:t xml:space="preserve"> </w:t>
      </w:r>
      <w:r w:rsidR="007975A7">
        <w:t>ace</w:t>
      </w:r>
      <w:r w:rsidR="00924B75">
        <w:t xml:space="preserve">taldeído, </w:t>
      </w:r>
      <w:r w:rsidR="00106C38">
        <w:t>o que convertendo para vazão molar, nos fornece:</w:t>
      </w:r>
    </w:p>
    <w:p w14:paraId="1C103CDD" w14:textId="38B9BA93" w:rsidR="00106C38" w:rsidRPr="00106C38" w:rsidRDefault="00055D5F" w:rsidP="00106C38">
      <w:pPr>
        <w:rPr>
          <w:rFonts w:eastAsiaTheme="minorEastAsia"/>
        </w:rPr>
      </w:pPr>
      <m:oMathPara>
        <m:oMath>
          <m:eqArr>
            <m:eqArrPr>
              <m:maxDist m:val="1"/>
              <m:ctrlPr>
                <w:rPr>
                  <w:rFonts w:ascii="Cambria Math" w:hAnsi="Cambria Math"/>
                  <w:i/>
                  <w:highlight w:val="yellow"/>
                </w:rPr>
              </m:ctrlPr>
            </m:eqArrPr>
            <m:e>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15d</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produto</m:t>
                  </m:r>
                </m:sub>
              </m:sSub>
              <m:r>
                <w:rPr>
                  <w:rFonts w:ascii="Cambria Math" w:hAnsi="Cambria Math"/>
                  <w:highlight w:val="yellow"/>
                </w:rPr>
                <m:t>=226,999 kmol/h#</m:t>
              </m:r>
              <m:d>
                <m:dPr>
                  <m:ctrlPr>
                    <w:rPr>
                      <w:rFonts w:ascii="Cambria Math" w:hAnsi="Cambria Math"/>
                      <w:i/>
                      <w:highlight w:val="yellow"/>
                    </w:rPr>
                  </m:ctrlPr>
                </m:dPr>
                <m:e>
                  <m:r>
                    <w:rPr>
                      <w:rFonts w:ascii="Cambria Math" w:hAnsi="Cambria Math"/>
                      <w:highlight w:val="yellow"/>
                    </w:rPr>
                    <m:t>3</m:t>
                  </m:r>
                </m:e>
              </m:d>
              <w:commentRangeStart w:id="31"/>
              <w:commentRangeEnd w:id="31"/>
              <m:r>
                <m:rPr>
                  <m:sty m:val="p"/>
                </m:rPr>
                <w:rPr>
                  <w:rStyle w:val="CommentReference"/>
                </w:rPr>
                <w:commentReference w:id="31"/>
              </m:r>
            </m:e>
          </m:eqArr>
        </m:oMath>
      </m:oMathPara>
    </w:p>
    <w:p w14:paraId="470D1D3A" w14:textId="7FC8D9C0" w:rsidR="00375CAF" w:rsidRDefault="005D5C80" w:rsidP="00375CAF">
      <w:pPr>
        <w:spacing w:after="0"/>
      </w:pPr>
      <w:r>
        <w:t>O procedimento geral para os cálculos do balanço de massa foi</w:t>
      </w:r>
      <w:r w:rsidR="00452ED5">
        <w:t xml:space="preserve"> a implementação de equações lineares que relacionassem as correntes do processo</w:t>
      </w:r>
      <w:r w:rsidR="00E070C1">
        <w:t xml:space="preserve">, a dedução da alimentação a partir da produção desejada, </w:t>
      </w:r>
      <w:r w:rsidR="00B26895">
        <w:t>com o reciclo da lavadora 1 (corrente</w:t>
      </w:r>
      <w:r w:rsidR="00B811A2">
        <w:t xml:space="preserve"> 7c) sendo variada até </w:t>
      </w:r>
      <w:r w:rsidR="00375CAF">
        <w:t>não haver acúmulo de nitrogênio na planta, ou seja, todo o nitrogênio que entra na planta sai em algum ponto. Dessa forma, uma vez que existem variáveis em aberto no processo, é necessário realizar iterações durante os cálculos do balanço de massa para que os componentes respeitem a Equação 1 em regime estacionário. Por essa razão, foi utilizado o suplemento Solver do Microsoft Excel nessa etapa do relatório.</w:t>
      </w:r>
    </w:p>
    <w:p w14:paraId="2687B9C8" w14:textId="77777777" w:rsidR="00365D0F" w:rsidRDefault="00365D0F" w:rsidP="006C605D">
      <w:pPr>
        <w:spacing w:after="0"/>
      </w:pPr>
    </w:p>
    <w:p w14:paraId="5A12B8EC" w14:textId="6F83CE48" w:rsidR="63EFE1BC" w:rsidRDefault="00975BEC" w:rsidP="006C605D">
      <w:pPr>
        <w:pStyle w:val="Heading3"/>
        <w:numPr>
          <w:ilvl w:val="2"/>
          <w:numId w:val="15"/>
        </w:numPr>
        <w:ind w:left="709" w:hanging="709"/>
      </w:pPr>
      <w:bookmarkStart w:id="32" w:name="_Toc137896695"/>
      <w:r>
        <w:t>Correntes de alimentação</w:t>
      </w:r>
      <w:bookmarkEnd w:id="32"/>
    </w:p>
    <w:p w14:paraId="6341D48B" w14:textId="77777777" w:rsidR="00975BEC" w:rsidRPr="00975BEC" w:rsidRDefault="00975BEC" w:rsidP="006C605D">
      <w:pPr>
        <w:spacing w:after="0"/>
      </w:pPr>
    </w:p>
    <w:p w14:paraId="0A8CB1F0" w14:textId="60459782" w:rsidR="00F046EB" w:rsidRDefault="00F046EB" w:rsidP="001314EC">
      <w:pPr>
        <w:ind w:firstLine="0"/>
      </w:pPr>
      <w:r>
        <w:tab/>
      </w:r>
      <w:r w:rsidR="00972FF5">
        <w:t>A</w:t>
      </w:r>
      <w:r w:rsidR="007A0FCA">
        <w:t xml:space="preserve"> </w:t>
      </w:r>
      <w:r w:rsidR="00C50E5B">
        <w:t>planta é alimentada duas correntes</w:t>
      </w:r>
      <w:r w:rsidR="004912D8">
        <w:t xml:space="preserve">: uma contendo </w:t>
      </w:r>
      <w:r w:rsidR="00661AC8">
        <w:t>etileno puro e outra</w:t>
      </w:r>
      <w:r w:rsidR="004912D8">
        <w:t xml:space="preserve"> contendo ar sintético </w:t>
      </w:r>
      <w:r w:rsidR="009E3F90">
        <w:t>(composto de 79</w:t>
      </w:r>
      <w:r w:rsidR="0044471E">
        <w:t xml:space="preserve">% de nitrogênio e </w:t>
      </w:r>
      <w:r w:rsidR="00D143C0">
        <w:t>21% de oxigênio)</w:t>
      </w:r>
      <w:r w:rsidR="00661AC8">
        <w:t>.</w:t>
      </w:r>
    </w:p>
    <w:p w14:paraId="0A9E2DDA" w14:textId="76A75C21" w:rsidR="00A03EA8" w:rsidRDefault="00471CC4" w:rsidP="001314EC">
      <w:pPr>
        <w:ind w:firstLine="0"/>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,1</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362865AE" w14:textId="3E1ED37C" w:rsidR="001928AD" w:rsidRDefault="00471CC4" w:rsidP="001314EC">
      <w:pPr>
        <w:ind w:firstLine="0"/>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=0,21∙</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ub>
              </m:sSub>
              <m:r>
                <w:rPr>
                  <w:rFonts w:ascii="Cambria Math" w:hAnsi="Cambria Math"/>
                </w:rPr>
                <m:t>+0,79∙</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5</m:t>
                  </m:r>
                </m:e>
              </m:d>
              <m:ctrlPr>
                <w:rPr>
                  <w:rFonts w:ascii="Cambria Math" w:hAnsi="Cambria Math"/>
                  <w:i/>
                </w:rPr>
              </m:ctrlPr>
            </m:e>
          </m:eqArr>
        </m:oMath>
      </m:oMathPara>
    </w:p>
    <w:p w14:paraId="59BE8E57" w14:textId="2210414B" w:rsidR="001314EC" w:rsidRDefault="002D3007" w:rsidP="001314EC">
      <w:pPr>
        <w:ind w:firstLine="0"/>
      </w:pPr>
      <w:r>
        <w:tab/>
        <w:t>Essas correntes se unem</w:t>
      </w:r>
      <w:r w:rsidR="00C53A9A">
        <w:t xml:space="preserve"> com a corrente de reciclo (7c)</w:t>
      </w:r>
      <w:r w:rsidR="00D53013">
        <w:t>, compondo assim a alimentação do reator.</w:t>
      </w:r>
    </w:p>
    <w:p w14:paraId="3FD2F184" w14:textId="1A4A4604" w:rsidR="00D53013" w:rsidRPr="00841046" w:rsidRDefault="00471CC4" w:rsidP="001314EC">
      <w:pPr>
        <w:ind w:firstLine="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7c</m:t>
                  </m:r>
                </m:sub>
              </m:sSub>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65909AC0" w14:textId="17233F80" w:rsidR="002D3007" w:rsidRPr="007457C9" w:rsidRDefault="00471CC4" w:rsidP="001314EC">
      <w:pPr>
        <w:ind w:firstLine="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4a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4b</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6A4A2008" w14:textId="723AA0CD" w:rsidR="0029242D" w:rsidRDefault="0029242D" w:rsidP="006C605D">
      <w:pPr>
        <w:spacing w:after="0"/>
      </w:pPr>
      <w:r>
        <w:t>Como as correntes de alimentação aparecem também no balanço do reator, estas irão aparecer na Tabela correspondente ao equipamento.</w:t>
      </w:r>
    </w:p>
    <w:p w14:paraId="1AF619BD" w14:textId="77777777" w:rsidR="006C605D" w:rsidRPr="007457C9" w:rsidRDefault="006C605D" w:rsidP="006C605D">
      <w:pPr>
        <w:spacing w:after="0"/>
        <w:ind w:firstLine="0"/>
      </w:pPr>
    </w:p>
    <w:p w14:paraId="15B48407" w14:textId="544FAD76" w:rsidR="007457C9" w:rsidRDefault="00975BEC" w:rsidP="00975BEC">
      <w:pPr>
        <w:pStyle w:val="Heading3"/>
        <w:numPr>
          <w:ilvl w:val="2"/>
          <w:numId w:val="15"/>
        </w:numPr>
      </w:pPr>
      <w:bookmarkStart w:id="33" w:name="_Toc137896696"/>
      <w:r>
        <w:t>Reator</w:t>
      </w:r>
      <w:r w:rsidR="0072682D">
        <w:t xml:space="preserve"> (R-01)</w:t>
      </w:r>
      <w:bookmarkEnd w:id="33"/>
    </w:p>
    <w:p w14:paraId="7BD1ECF3" w14:textId="77777777" w:rsidR="00975BEC" w:rsidRPr="00975BEC" w:rsidRDefault="00975BEC" w:rsidP="006C605D">
      <w:pPr>
        <w:spacing w:after="0"/>
      </w:pPr>
    </w:p>
    <w:p w14:paraId="3D630379" w14:textId="57C47291" w:rsidR="007457C9" w:rsidRDefault="007457C9" w:rsidP="001314EC">
      <w:pPr>
        <w:ind w:firstLine="0"/>
      </w:pPr>
      <w:r>
        <w:tab/>
      </w:r>
      <w:r w:rsidR="007D4FD5">
        <w:t>N</w:t>
      </w:r>
      <w:r w:rsidR="00522717">
        <w:t xml:space="preserve">o </w:t>
      </w:r>
      <w:r w:rsidR="00750BB2">
        <w:t>reator, a corrente entra pré-aquecida</w:t>
      </w:r>
      <w:r w:rsidR="008F33B2">
        <w:t xml:space="preserve"> pel</w:t>
      </w:r>
      <w:r w:rsidR="002B55E2">
        <w:t xml:space="preserve">o </w:t>
      </w:r>
      <w:r w:rsidR="00B40849">
        <w:t>trocador de calor (TC – 01) e pelo forno (</w:t>
      </w:r>
      <w:r w:rsidR="0019697E">
        <w:t>F</w:t>
      </w:r>
      <w:r w:rsidR="00B40849">
        <w:t>–0</w:t>
      </w:r>
      <w:r w:rsidR="0019697E">
        <w:t>1)</w:t>
      </w:r>
      <w:r w:rsidR="00B40849">
        <w:t>.</w:t>
      </w:r>
      <w:r w:rsidR="0019697E">
        <w:t xml:space="preserve"> </w:t>
      </w:r>
      <w:r w:rsidR="00CC511E">
        <w:t>Dentro do equipamento, ocorrem todas as reações previamente mencionadas</w:t>
      </w:r>
      <w:r w:rsidR="00B16574">
        <w:t xml:space="preserve"> no descritivo do equipamento (oxidação parcial, total e isomerização)</w:t>
      </w:r>
      <w:r w:rsidR="00CC511E">
        <w:t xml:space="preserve">. </w:t>
      </w:r>
      <w:r w:rsidR="003C66A2">
        <w:t xml:space="preserve">Para </w:t>
      </w:r>
      <w:r w:rsidR="00B16574">
        <w:t>determinar</w:t>
      </w:r>
      <w:r w:rsidR="003C66A2">
        <w:t xml:space="preserve"> </w:t>
      </w:r>
      <w:r w:rsidR="00AB3721">
        <w:t>quanto</w:t>
      </w:r>
      <w:r w:rsidR="005A3FDF">
        <w:t xml:space="preserve">s mols reagem </w:t>
      </w:r>
      <w:r w:rsidR="00F558A4">
        <w:t>d</w:t>
      </w:r>
      <w:r w:rsidR="005F6860">
        <w:t xml:space="preserve">os </w:t>
      </w:r>
      <w:r w:rsidR="008F35C5">
        <w:t xml:space="preserve">componentes da alimentação, </w:t>
      </w:r>
      <w:r w:rsidR="00D57CA9">
        <w:t>se faz necessário</w:t>
      </w:r>
      <w:r w:rsidR="00AF7207">
        <w:t xml:space="preserve"> o cálculo dos graus de avanço de cada reação</w:t>
      </w:r>
      <w:r w:rsidR="008F4A8A">
        <w:t xml:space="preserve"> (FELDER; 2018)</w:t>
      </w:r>
      <w:r w:rsidR="00AF7207">
        <w:t>.</w:t>
      </w:r>
      <w:r w:rsidR="00C0786D">
        <w:t xml:space="preserve"> </w:t>
      </w:r>
    </w:p>
    <w:p w14:paraId="6ACB4CBF" w14:textId="710EA440" w:rsidR="007457C9" w:rsidRDefault="00777FA8" w:rsidP="001314EC">
      <w:pPr>
        <w:ind w:firstLine="0"/>
      </w:pPr>
      <w:r>
        <w:tab/>
      </w:r>
      <w:r w:rsidR="008F6A6E">
        <w:t>Sabe-se as seguintes informações sobre as reações:</w:t>
      </w:r>
    </w:p>
    <w:p w14:paraId="3D2A490F" w14:textId="605E99CE" w:rsidR="008F6A6E" w:rsidRDefault="003947B2" w:rsidP="006C605D">
      <w:pPr>
        <w:pStyle w:val="ListParagraph"/>
        <w:numPr>
          <w:ilvl w:val="0"/>
          <w:numId w:val="21"/>
        </w:numPr>
        <w:ind w:left="1134" w:hanging="425"/>
      </w:pPr>
      <w:r>
        <w:t xml:space="preserve">A conversão do </w:t>
      </w:r>
      <w:r w:rsidRPr="63EFE1BC">
        <w:rPr>
          <w:rFonts w:eastAsia="Calibri" w:cs="Arial"/>
          <w:szCs w:val="24"/>
        </w:rPr>
        <w:t>C</w:t>
      </w:r>
      <w:r w:rsidRPr="63EFE1BC">
        <w:rPr>
          <w:rFonts w:eastAsia="Calibri" w:cs="Arial"/>
          <w:szCs w:val="24"/>
          <w:vertAlign w:val="subscript"/>
        </w:rPr>
        <w:t>2</w:t>
      </w:r>
      <w:r w:rsidRPr="63EFE1BC">
        <w:rPr>
          <w:rFonts w:eastAsia="Calibri" w:cs="Arial"/>
          <w:szCs w:val="24"/>
        </w:rPr>
        <w:t>H</w:t>
      </w:r>
      <w:r w:rsidRPr="63EFE1BC">
        <w:rPr>
          <w:rFonts w:eastAsia="Calibri" w:cs="Arial"/>
          <w:szCs w:val="24"/>
          <w:vertAlign w:val="subscript"/>
        </w:rPr>
        <w:t>4</w:t>
      </w:r>
      <w:r>
        <w:rPr>
          <w:rFonts w:eastAsia="Calibri" w:cs="Arial"/>
          <w:szCs w:val="24"/>
        </w:rPr>
        <w:t xml:space="preserve"> é de </w:t>
      </w:r>
      <w:r w:rsidR="00F416E4">
        <w:rPr>
          <w:rFonts w:eastAsia="Calibri" w:cs="Arial"/>
          <w:szCs w:val="24"/>
        </w:rPr>
        <w:t>10,36</w:t>
      </w:r>
      <w:r w:rsidR="00B83FC2">
        <w:rPr>
          <w:rFonts w:eastAsia="Calibri" w:cs="Arial"/>
          <w:szCs w:val="24"/>
        </w:rPr>
        <w:t>%</w:t>
      </w:r>
      <w:r w:rsidR="006C605D">
        <w:rPr>
          <w:rFonts w:eastAsia="Calibri" w:cs="Arial"/>
          <w:szCs w:val="24"/>
        </w:rPr>
        <w:t>;</w:t>
      </w:r>
    </w:p>
    <w:p w14:paraId="276E39EB" w14:textId="283F4EBA" w:rsidR="00B83FC2" w:rsidRDefault="00997FA8" w:rsidP="006C605D">
      <w:pPr>
        <w:pStyle w:val="ListParagraph"/>
        <w:numPr>
          <w:ilvl w:val="0"/>
          <w:numId w:val="21"/>
        </w:numPr>
        <w:ind w:left="1134" w:hanging="425"/>
      </w:pPr>
      <w:r>
        <w:t xml:space="preserve">O rendimento referente à reação principal é </w:t>
      </w:r>
      <w:r w:rsidR="0022155D">
        <w:t>de 79%</w:t>
      </w:r>
      <w:r w:rsidR="006C605D">
        <w:t>;</w:t>
      </w:r>
    </w:p>
    <w:p w14:paraId="196757E1" w14:textId="1FBBF5B6" w:rsidR="006F734C" w:rsidRPr="006F0977" w:rsidRDefault="002E33A6" w:rsidP="006C605D">
      <w:pPr>
        <w:pStyle w:val="ListParagraph"/>
        <w:numPr>
          <w:ilvl w:val="0"/>
          <w:numId w:val="21"/>
        </w:numPr>
        <w:ind w:left="1134" w:hanging="425"/>
      </w:pPr>
      <w:r>
        <w:t xml:space="preserve">A produção de </w:t>
      </w:r>
      <w:r w:rsidR="000B76AB" w:rsidRPr="63EFE1BC">
        <w:t>CH</w:t>
      </w:r>
      <w:r w:rsidR="000B76AB" w:rsidRPr="000B76AB">
        <w:rPr>
          <w:vertAlign w:val="subscript"/>
        </w:rPr>
        <w:t>3</w:t>
      </w:r>
      <w:r w:rsidR="000B76AB" w:rsidRPr="63EFE1BC">
        <w:t>COH</w:t>
      </w:r>
      <w:r w:rsidR="000B76AB">
        <w:t xml:space="preserve"> </w:t>
      </w:r>
      <w:r w:rsidR="00D93D62">
        <w:rPr>
          <w:rFonts w:eastAsia="Calibri" w:cs="Arial"/>
          <w:szCs w:val="24"/>
        </w:rPr>
        <w:t xml:space="preserve">é de </w:t>
      </w:r>
      <w:r w:rsidR="00FE4DFE">
        <w:rPr>
          <w:rFonts w:eastAsia="Calibri" w:cs="Arial"/>
          <w:szCs w:val="24"/>
        </w:rPr>
        <w:t>1,2%</w:t>
      </w:r>
      <w:r w:rsidR="006F0977">
        <w:t xml:space="preserve"> do </w:t>
      </w:r>
      <w:r w:rsidR="006F0977" w:rsidRPr="63EFE1BC">
        <w:rPr>
          <w:rFonts w:eastAsia="Calibri" w:cs="Arial"/>
          <w:szCs w:val="24"/>
        </w:rPr>
        <w:t>C</w:t>
      </w:r>
      <w:r w:rsidR="006F0977" w:rsidRPr="63EFE1BC">
        <w:rPr>
          <w:rFonts w:eastAsia="Calibri" w:cs="Arial"/>
          <w:szCs w:val="24"/>
          <w:vertAlign w:val="subscript"/>
        </w:rPr>
        <w:t>2</w:t>
      </w:r>
      <w:r w:rsidR="006F0977" w:rsidRPr="63EFE1BC">
        <w:rPr>
          <w:rFonts w:eastAsia="Calibri" w:cs="Arial"/>
          <w:szCs w:val="24"/>
        </w:rPr>
        <w:t>H</w:t>
      </w:r>
      <w:r w:rsidR="006F0977" w:rsidRPr="63EFE1BC">
        <w:rPr>
          <w:rFonts w:eastAsia="Calibri" w:cs="Arial"/>
          <w:szCs w:val="24"/>
          <w:vertAlign w:val="subscript"/>
        </w:rPr>
        <w:t>4</w:t>
      </w:r>
      <w:r w:rsidR="006F0977">
        <w:rPr>
          <w:rFonts w:eastAsia="Calibri" w:cs="Arial"/>
          <w:szCs w:val="24"/>
        </w:rPr>
        <w:t>O produzido</w:t>
      </w:r>
      <w:r w:rsidR="006C605D">
        <w:rPr>
          <w:rFonts w:eastAsia="Calibri" w:cs="Arial"/>
          <w:szCs w:val="24"/>
        </w:rPr>
        <w:t>;</w:t>
      </w:r>
    </w:p>
    <w:p w14:paraId="5AB835C6" w14:textId="63DC4AD1" w:rsidR="00CE649B" w:rsidRPr="006F0977" w:rsidRDefault="00CE649B" w:rsidP="006C605D">
      <w:pPr>
        <w:pStyle w:val="ListParagraph"/>
        <w:numPr>
          <w:ilvl w:val="0"/>
          <w:numId w:val="21"/>
        </w:numPr>
        <w:ind w:left="1134" w:hanging="425"/>
      </w:pPr>
      <w:r>
        <w:t>A entrada de O</w:t>
      </w:r>
      <w:r>
        <w:rPr>
          <w:vertAlign w:val="subscript"/>
        </w:rPr>
        <w:t>2</w:t>
      </w:r>
      <w:r w:rsidR="000B15FF">
        <w:t xml:space="preserve"> deve ser </w:t>
      </w:r>
      <w:r w:rsidR="000E602F">
        <w:t xml:space="preserve">estequiométrica em relação à reação </w:t>
      </w:r>
      <w:r w:rsidR="00423CA4">
        <w:t>principal</w:t>
      </w:r>
      <w:r w:rsidR="006C605D">
        <w:rPr>
          <w:vertAlign w:val="subscript"/>
        </w:rPr>
        <w:t>.</w:t>
      </w:r>
    </w:p>
    <w:p w14:paraId="41CEEDB1" w14:textId="6842E5C7" w:rsidR="006F0977" w:rsidRDefault="006C465A" w:rsidP="002A0163">
      <w:r>
        <w:t>A partir disso, é possível</w:t>
      </w:r>
      <w:r w:rsidR="00AF7930">
        <w:t xml:space="preserve"> </w:t>
      </w:r>
      <w:r w:rsidR="002E1D7B">
        <w:t>afirmar que:</w:t>
      </w:r>
    </w:p>
    <w:p w14:paraId="6A0D2EE2" w14:textId="41647F33" w:rsidR="002E1D7B" w:rsidRDefault="00471CC4" w:rsidP="009E3428">
      <w:pPr>
        <w:ind w:left="360" w:firstLine="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252AA6C4" w14:textId="058DDFB7" w:rsidR="00462A06" w:rsidRPr="006C605D" w:rsidRDefault="00471CC4" w:rsidP="00462A06">
      <w:pPr>
        <w:ind w:left="360"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∙0,79 #</m:t>
              </m:r>
              <m:d>
                <m:dPr>
                  <m:ctrlPr>
                    <w:rPr>
                      <w:rFonts w:ascii="Cambria Math" w:hAnsi="Cambria Math"/>
                      <w:i/>
                    </w:rPr>
                  </m:ctrlPr>
                </m:dPr>
                <m:e>
                  <m:r>
                    <w:rPr>
                      <w:rFonts w:ascii="Cambria Math" w:hAnsi="Cambria Math"/>
                    </w:rPr>
                    <m:t>8</m:t>
                  </m:r>
                </m:e>
              </m:d>
            </m:e>
          </m:eqArr>
        </m:oMath>
      </m:oMathPara>
    </w:p>
    <w:p w14:paraId="45AF26EC" w14:textId="5E1450D8" w:rsidR="00AB25D5" w:rsidRPr="006C605D" w:rsidRDefault="00471CC4" w:rsidP="006C605D">
      <w:pPr>
        <w:ind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∙0,21 #</m:t>
              </m:r>
              <m:d>
                <m:dPr>
                  <m:ctrlPr>
                    <w:rPr>
                      <w:rFonts w:ascii="Cambria Math" w:hAnsi="Cambria Math"/>
                      <w:i/>
                    </w:rPr>
                  </m:ctrlPr>
                </m:dPr>
                <m:e>
                  <m:r>
                    <w:rPr>
                      <w:rFonts w:ascii="Cambria Math" w:hAnsi="Cambria Math"/>
                    </w:rPr>
                    <m:t>9</m:t>
                  </m:r>
                </m:e>
              </m:d>
            </m:e>
          </m:eqArr>
        </m:oMath>
      </m:oMathPara>
    </w:p>
    <w:p w14:paraId="7B590764" w14:textId="3C8243FB" w:rsidR="003044BC" w:rsidRPr="006C605D" w:rsidRDefault="00471CC4" w:rsidP="007643B6">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CHO,formado</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0738B525" w14:textId="1469DD6E" w:rsidR="00423CA4" w:rsidRPr="006C605D" w:rsidRDefault="0014414F" w:rsidP="0082244B">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11</m:t>
                  </m:r>
                </m:e>
              </m:d>
              <w:commentRangeStart w:id="34"/>
              <w:commentRangeEnd w:id="34"/>
              <m:r>
                <m:rPr>
                  <m:sty m:val="p"/>
                </m:rPr>
                <w:rPr>
                  <w:rStyle w:val="CommentReference"/>
                </w:rPr>
                <w:commentReference w:id="34"/>
              </m:r>
            </m:e>
          </m:eqArr>
        </m:oMath>
      </m:oMathPara>
    </w:p>
    <w:p w14:paraId="057CFBF3" w14:textId="39850F8B" w:rsidR="00B7329B" w:rsidRDefault="00B7329B" w:rsidP="002A0163">
      <w:pPr>
        <w:rPr>
          <w:rFonts w:eastAsiaTheme="minorEastAsia"/>
        </w:rPr>
      </w:pPr>
      <w:r>
        <w:rPr>
          <w:rFonts w:eastAsiaTheme="minorEastAsia"/>
        </w:rPr>
        <w:lastRenderedPageBreak/>
        <w:t xml:space="preserve">Utilizando </w:t>
      </w:r>
      <w:r w:rsidR="00676B3C">
        <w:rPr>
          <w:rFonts w:eastAsiaTheme="minorEastAsia"/>
        </w:rPr>
        <w:t>o método dos graus de avanço, é possível obter para a reação 1:</w:t>
      </w:r>
    </w:p>
    <w:p w14:paraId="3DAA5DCF" w14:textId="2470A400" w:rsidR="00F03E49" w:rsidRPr="001E0513" w:rsidRDefault="00471CC4" w:rsidP="54B7D108">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oMath>
      </m:oMathPara>
    </w:p>
    <w:p w14:paraId="3C1F4EB7" w14:textId="20EFA3EE" w:rsidR="00B36876" w:rsidRPr="00F9376A" w:rsidRDefault="00471CC4" w:rsidP="003F00C1">
      <w:pPr>
        <w:ind w:left="360" w:firstLine="0"/>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oMath>
      </m:oMathPara>
    </w:p>
    <w:p w14:paraId="45083D06" w14:textId="7487D155" w:rsidR="00F9376A" w:rsidRPr="00F9376A" w:rsidRDefault="00471CC4" w:rsidP="00F9376A">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oMath>
      </m:oMathPara>
    </w:p>
    <w:p w14:paraId="3DE39888" w14:textId="0B058DD6" w:rsidR="00F9376A" w:rsidRPr="00CE56F9" w:rsidRDefault="00471CC4" w:rsidP="00F9376A">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,reage,1</m:t>
              </m:r>
            </m:sub>
          </m:sSub>
        </m:oMath>
      </m:oMathPara>
    </w:p>
    <w:p w14:paraId="7EAFC3C3" w14:textId="48B995C5" w:rsidR="00CE56F9" w:rsidRPr="00E730C1" w:rsidRDefault="00471CC4" w:rsidP="00CE56F9">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∙0,79</m:t>
          </m:r>
        </m:oMath>
      </m:oMathPara>
    </w:p>
    <w:p w14:paraId="5D29192B" w14:textId="6E4612A8" w:rsidR="00E730C1" w:rsidRPr="006C605D" w:rsidRDefault="00471CC4" w:rsidP="00E730C1">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∙0,79 #</m:t>
              </m:r>
              <m:d>
                <m:dPr>
                  <m:ctrlPr>
                    <w:rPr>
                      <w:rFonts w:ascii="Cambria Math" w:hAnsi="Cambria Math"/>
                      <w:i/>
                    </w:rPr>
                  </m:ctrlPr>
                </m:dPr>
                <m:e>
                  <m:r>
                    <w:rPr>
                      <w:rFonts w:ascii="Cambria Math" w:hAnsi="Cambria Math"/>
                    </w:rPr>
                    <m:t>12</m:t>
                  </m:r>
                </m:e>
              </m:d>
            </m:e>
          </m:eqArr>
        </m:oMath>
      </m:oMathPara>
    </w:p>
    <w:p w14:paraId="4098A78E" w14:textId="7584BE6D" w:rsidR="00F66EFA" w:rsidRPr="001E0513" w:rsidRDefault="00421418" w:rsidP="006C605D">
      <w:pPr>
        <w:rPr>
          <w:rFonts w:eastAsiaTheme="minorEastAsia"/>
        </w:rPr>
      </w:pPr>
      <w:r>
        <w:rPr>
          <w:rFonts w:eastAsiaTheme="minorEastAsia"/>
        </w:rPr>
        <w:t xml:space="preserve">É importante ressaltar que </w:t>
      </w:r>
      <w:r w:rsidR="00114576">
        <w:rPr>
          <w:rFonts w:eastAsiaTheme="minorEastAsia"/>
        </w:rPr>
        <w:t xml:space="preserve">o grau de avanço está multiplicado pela estequiometria da reação, e </w:t>
      </w:r>
      <w:r w:rsidR="00D76604">
        <w:rPr>
          <w:rFonts w:eastAsiaTheme="minorEastAsia"/>
        </w:rPr>
        <w:t xml:space="preserve">para os reagentes, é subtraído, enquanto </w:t>
      </w:r>
      <w:r w:rsidR="00C926E9">
        <w:rPr>
          <w:rFonts w:eastAsiaTheme="minorEastAsia"/>
        </w:rPr>
        <w:t>para os produtos é somado.</w:t>
      </w:r>
    </w:p>
    <w:p w14:paraId="6194FEF9" w14:textId="2985A7FF" w:rsidR="00676B3C" w:rsidRPr="001E0513" w:rsidRDefault="00EE73CE" w:rsidP="006C605D">
      <w:pPr>
        <w:rPr>
          <w:rFonts w:eastAsiaTheme="minorEastAsia"/>
        </w:rPr>
      </w:pPr>
      <w:r>
        <w:rPr>
          <w:rFonts w:eastAsiaTheme="minorEastAsia"/>
        </w:rPr>
        <w:t xml:space="preserve">Para o os demais participantes da reação 1, </w:t>
      </w:r>
      <w:r w:rsidR="00891172">
        <w:rPr>
          <w:rFonts w:eastAsiaTheme="minorEastAsia"/>
        </w:rPr>
        <w:t>tem-se as seguintes relações:</w:t>
      </w:r>
    </w:p>
    <w:p w14:paraId="13F0690C" w14:textId="63A8A911" w:rsidR="00AF56FE" w:rsidRPr="006C605D" w:rsidRDefault="00471CC4" w:rsidP="002A0163">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e>
          </m:eqArr>
        </m:oMath>
      </m:oMathPara>
    </w:p>
    <w:p w14:paraId="52C6A74E" w14:textId="7CCBACDA" w:rsidR="007C48A1" w:rsidRPr="002A0163" w:rsidRDefault="00471CC4" w:rsidP="002A0163">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∙0,79 #</m:t>
              </m:r>
              <m:d>
                <m:dPr>
                  <m:ctrlPr>
                    <w:rPr>
                      <w:rFonts w:ascii="Cambria Math" w:hAnsi="Cambria Math"/>
                      <w:i/>
                    </w:rPr>
                  </m:ctrlPr>
                </m:dPr>
                <m:e>
                  <m:r>
                    <w:rPr>
                      <w:rFonts w:ascii="Cambria Math" w:hAnsi="Cambria Math"/>
                    </w:rPr>
                    <m:t>13</m:t>
                  </m:r>
                </m:e>
              </m:d>
            </m:e>
          </m:eqArr>
        </m:oMath>
      </m:oMathPara>
    </w:p>
    <w:p w14:paraId="674CD13E" w14:textId="77133B3C" w:rsidR="001E0513" w:rsidRDefault="00002D89" w:rsidP="002A0163">
      <w:pPr>
        <w:ind w:firstLine="0"/>
        <w:jc w:val="cente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=1∙0,1036∙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∙0,79 #</m:t>
              </m:r>
              <m:d>
                <m:dPr>
                  <m:ctrlPr>
                    <w:rPr>
                      <w:rFonts w:ascii="Cambria Math" w:hAnsi="Cambria Math"/>
                      <w:i/>
                    </w:rPr>
                  </m:ctrlPr>
                </m:dPr>
                <m:e>
                  <m:r>
                    <w:rPr>
                      <w:rFonts w:ascii="Cambria Math" w:hAnsi="Cambria Math"/>
                    </w:rPr>
                    <m:t>14</m:t>
                  </m:r>
                </m:e>
              </m:d>
              <w:commentRangeStart w:id="35"/>
              <w:commentRangeEnd w:id="35"/>
              <m:r>
                <m:rPr>
                  <m:sty m:val="p"/>
                </m:rPr>
                <w:rPr>
                  <w:rStyle w:val="CommentReference"/>
                </w:rPr>
                <w:commentReference w:id="35"/>
              </m:r>
            </m:e>
          </m:eqArr>
        </m:oMath>
      </m:oMathPara>
    </w:p>
    <w:p w14:paraId="5EC84C82" w14:textId="0E9A216D" w:rsidR="00FC5E1F" w:rsidRPr="00FC5E1F" w:rsidRDefault="00FC5E1F" w:rsidP="002A0163">
      <w:pPr>
        <w:rPr>
          <w:rFonts w:eastAsiaTheme="minorEastAsia"/>
        </w:rPr>
      </w:pPr>
      <w:r>
        <w:rPr>
          <w:rFonts w:eastAsiaTheme="minorEastAsia"/>
        </w:rPr>
        <w:t xml:space="preserve">Nem todo o </w:t>
      </w:r>
      <w:r w:rsidR="008606DB">
        <w:rPr>
          <w:rFonts w:eastAsiaTheme="minorEastAsia"/>
        </w:rPr>
        <w:t>óxido de etileno formado sai na corrente 5, pois parte dele é transformado em acetaldeído. A produção</w:t>
      </w:r>
      <w:r w:rsidR="00870DB6">
        <w:rPr>
          <w:rFonts w:eastAsiaTheme="minorEastAsia"/>
        </w:rPr>
        <w:t xml:space="preserve"> de acetaldeí</w:t>
      </w:r>
      <w:r w:rsidR="00A35BC5">
        <w:rPr>
          <w:rFonts w:eastAsiaTheme="minorEastAsia"/>
        </w:rPr>
        <w:t xml:space="preserve">do </w:t>
      </w:r>
      <w:r w:rsidR="00572484">
        <w:rPr>
          <w:rFonts w:eastAsiaTheme="minorEastAsia"/>
        </w:rPr>
        <w:t>é dada pela conversão, portanto:</w:t>
      </w:r>
    </w:p>
    <w:p w14:paraId="0112519A" w14:textId="55D09991" w:rsidR="00FC5E1F" w:rsidRPr="0081667E" w:rsidRDefault="00471CC4" w:rsidP="00FC5E1F">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CHO,4b</m:t>
              </m:r>
            </m:sub>
          </m:sSub>
        </m:oMath>
      </m:oMathPara>
    </w:p>
    <w:p w14:paraId="0B461F34" w14:textId="3EA02671" w:rsidR="0081667E" w:rsidRPr="0081667E" w:rsidRDefault="00471CC4" w:rsidP="0081667E">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-0,012∙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oMath>
      </m:oMathPara>
    </w:p>
    <w:p w14:paraId="13C2A66A" w14:textId="4813160E" w:rsidR="00A9133B" w:rsidRPr="002A0163" w:rsidRDefault="00471CC4" w:rsidP="00A9133B">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d>
                <m:dPr>
                  <m:ctrlPr>
                    <w:rPr>
                      <w:rFonts w:ascii="Cambria Math" w:hAnsi="Cambria Math"/>
                      <w:i/>
                    </w:rPr>
                  </m:ctrlPr>
                </m:dPr>
                <m:e>
                  <m:r>
                    <w:rPr>
                      <w:rFonts w:ascii="Cambria Math" w:hAnsi="Cambria Math"/>
                    </w:rPr>
                    <m:t>1-0,012</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1F6C2B37" w14:textId="4A1106BB" w:rsidR="00A9133B" w:rsidRPr="0081667E" w:rsidRDefault="00D73AD7" w:rsidP="002A0163">
      <w:pPr>
        <w:rPr>
          <w:rFonts w:eastAsiaTheme="minorEastAsia"/>
        </w:rPr>
      </w:pPr>
      <w:r>
        <w:rPr>
          <w:rFonts w:eastAsiaTheme="minorEastAsia"/>
        </w:rPr>
        <w:t xml:space="preserve">Já para a reação 2, </w:t>
      </w:r>
      <w:r w:rsidR="00B93B4B">
        <w:rPr>
          <w:rFonts w:eastAsiaTheme="minorEastAsia"/>
        </w:rPr>
        <w:t xml:space="preserve">pode-se obter as seguintes relações e </w:t>
      </w:r>
      <w:r w:rsidR="00BC1BCE">
        <w:rPr>
          <w:rFonts w:eastAsiaTheme="minorEastAsia"/>
        </w:rPr>
        <w:t>grau de avanço:</w:t>
      </w:r>
    </w:p>
    <w:p w14:paraId="5B9D3BD6" w14:textId="29E9A8ED" w:rsidR="00211F5A" w:rsidRPr="00B36876" w:rsidRDefault="00471CC4" w:rsidP="00211F5A">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4CC0F55E" w14:textId="7019591B" w:rsidR="00E73023" w:rsidRPr="002A0163" w:rsidRDefault="00471CC4" w:rsidP="00E73023">
      <w:pPr>
        <w:ind w:left="360"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e>
          </m:eqArr>
        </m:oMath>
      </m:oMathPara>
    </w:p>
    <w:p w14:paraId="3DAB7F3F" w14:textId="67C05FE1" w:rsidR="00E73023" w:rsidRPr="00F9376A" w:rsidRDefault="00471CC4" w:rsidP="00E73023">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56E0AFF0" w14:textId="25BFECA0" w:rsidR="004B4303" w:rsidRPr="00CE56F9" w:rsidRDefault="00471CC4" w:rsidP="004B4303">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,reage,2</m:t>
              </m:r>
            </m:sub>
          </m:sSub>
        </m:oMath>
      </m:oMathPara>
    </w:p>
    <w:p w14:paraId="53169ED9" w14:textId="2F42056F" w:rsidR="004B4303" w:rsidRPr="00E730C1" w:rsidRDefault="00471CC4" w:rsidP="004B4303">
      <w:pPr>
        <w:ind w:left="360" w:firstLine="0"/>
        <w:jc w:val="center"/>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,reage</m:t>
              </m:r>
            </m:sub>
          </m:sSub>
          <m:r>
            <w:rPr>
              <w:rFonts w:ascii="Cambria Math" w:hAnsi="Cambria Math"/>
            </w:rPr>
            <m:t>∙0,21</m:t>
          </m:r>
        </m:oMath>
      </m:oMathPara>
    </w:p>
    <w:p w14:paraId="09371E10" w14:textId="7E7B9E30" w:rsidR="004B4303" w:rsidRPr="002A0163" w:rsidRDefault="00471CC4" w:rsidP="004B4303">
      <w:pPr>
        <w:ind w:left="360" w:firstLine="0"/>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16</m:t>
                  </m:r>
                </m:e>
              </m:d>
              <m:ctrlPr>
                <w:rPr>
                  <w:rFonts w:ascii="Cambria Math" w:hAnsi="Cambria Math"/>
                  <w:i/>
                </w:rPr>
              </m:ctrlPr>
            </m:e>
          </m:eqArr>
        </m:oMath>
      </m:oMathPara>
    </w:p>
    <w:p w14:paraId="3C1D1FC9" w14:textId="501F9B55" w:rsidR="00BC1BCE" w:rsidRDefault="004A661F" w:rsidP="002A0163">
      <w:pPr>
        <w:rPr>
          <w:rFonts w:eastAsiaTheme="minorEastAsia"/>
        </w:rPr>
      </w:pPr>
      <w:r>
        <w:rPr>
          <w:rFonts w:eastAsiaTheme="minorEastAsia"/>
        </w:rPr>
        <w:t>Assim, obtém-se</w:t>
      </w:r>
      <w:r w:rsidR="00A64B9B">
        <w:rPr>
          <w:rFonts w:eastAsiaTheme="minorEastAsia"/>
        </w:rPr>
        <w:t>:</w:t>
      </w:r>
    </w:p>
    <w:p w14:paraId="0C2AD622" w14:textId="59BC3CAA" w:rsidR="00CD7CA7" w:rsidRPr="00B36876" w:rsidRDefault="00471CC4" w:rsidP="00CD7CA7">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-3∙</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223388D9" w14:textId="2BB82F0B" w:rsidR="00A64B9B" w:rsidRPr="002A0163" w:rsidRDefault="00471CC4" w:rsidP="004B3A64">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-3∙0,1036∙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 #</m:t>
              </m:r>
              <m:d>
                <m:dPr>
                  <m:ctrlPr>
                    <w:rPr>
                      <w:rFonts w:ascii="Cambria Math" w:hAnsi="Cambria Math"/>
                      <w:i/>
                    </w:rPr>
                  </m:ctrlPr>
                </m:dPr>
                <m:e>
                  <m:r>
                    <w:rPr>
                      <w:rFonts w:ascii="Cambria Math" w:hAnsi="Cambria Math"/>
                    </w:rPr>
                    <m:t>17</m:t>
                  </m:r>
                </m:e>
              </m:d>
            </m:e>
          </m:eqArr>
        </m:oMath>
      </m:oMathPara>
    </w:p>
    <w:p w14:paraId="4A85B722" w14:textId="6293DA23" w:rsidR="004B3A64" w:rsidRPr="0052234E" w:rsidRDefault="00471CC4" w:rsidP="004B3A64">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+2∙</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47777D40" w14:textId="41ECE686" w:rsidR="0052234E" w:rsidRPr="002A0163" w:rsidRDefault="00471CC4" w:rsidP="0052234E">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+2∙0,1036∙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 #</m:t>
              </m:r>
              <m:d>
                <m:dPr>
                  <m:ctrlPr>
                    <w:rPr>
                      <w:rFonts w:ascii="Cambria Math" w:hAnsi="Cambria Math"/>
                      <w:i/>
                    </w:rPr>
                  </m:ctrlPr>
                </m:dPr>
                <m:e>
                  <m:r>
                    <w:rPr>
                      <w:rFonts w:ascii="Cambria Math" w:hAnsi="Cambria Math"/>
                    </w:rPr>
                    <m:t>18</m:t>
                  </m:r>
                </m:e>
              </m:d>
            </m:e>
          </m:eqArr>
        </m:oMath>
      </m:oMathPara>
    </w:p>
    <w:p w14:paraId="2020A7E6" w14:textId="2FF162CC" w:rsidR="00695D55" w:rsidRPr="0052234E" w:rsidRDefault="00471CC4" w:rsidP="00695D55">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O,4b</m:t>
              </m:r>
            </m:sub>
          </m:sSub>
          <m:r>
            <w:rPr>
              <w:rFonts w:ascii="Cambria Math" w:hAnsi="Cambria Math"/>
            </w:rPr>
            <m:t>+2∙</m:t>
          </m:r>
          <m:sSub>
            <m:sSubPr>
              <m:ctrlPr>
                <w:rPr>
                  <w:rFonts w:ascii="Cambria Math" w:hAnsi="Cambria Math"/>
                  <w:i/>
                </w:rPr>
              </m:ctrlPr>
            </m:sSubPr>
            <m:e>
              <m:r>
                <w:rPr>
                  <w:rFonts w:ascii="Cambria Math" w:hAnsi="Cambria Math"/>
                </w:rPr>
                <m:t>ξ</m:t>
              </m:r>
            </m:e>
            <m:sub>
              <m:r>
                <w:rPr>
                  <w:rFonts w:ascii="Cambria Math" w:hAnsi="Cambria Math"/>
                </w:rPr>
                <m:t>2</m:t>
              </m:r>
            </m:sub>
          </m:sSub>
        </m:oMath>
      </m:oMathPara>
    </w:p>
    <w:p w14:paraId="1FD5D7E8" w14:textId="24DA80B1" w:rsidR="00695D55" w:rsidRPr="002A0163" w:rsidRDefault="00471CC4" w:rsidP="00695D55">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O,4b</m:t>
                  </m:r>
                </m:sub>
              </m:sSub>
              <m:r>
                <w:rPr>
                  <w:rFonts w:ascii="Cambria Math" w:hAnsi="Cambria Math"/>
                </w:rPr>
                <m:t>+2∙0,1036∙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∙0,21 #</m:t>
              </m:r>
              <m:d>
                <m:dPr>
                  <m:ctrlPr>
                    <w:rPr>
                      <w:rFonts w:ascii="Cambria Math" w:hAnsi="Cambria Math"/>
                      <w:i/>
                    </w:rPr>
                  </m:ctrlPr>
                </m:dPr>
                <m:e>
                  <m:r>
                    <w:rPr>
                      <w:rFonts w:ascii="Cambria Math" w:hAnsi="Cambria Math"/>
                    </w:rPr>
                    <m:t>19</m:t>
                  </m:r>
                </m:e>
              </m:d>
            </m:e>
          </m:eqArr>
        </m:oMath>
      </m:oMathPara>
    </w:p>
    <w:p w14:paraId="493B2709" w14:textId="4BB56BE8" w:rsidR="0081667E" w:rsidRPr="00FC5E1F" w:rsidRDefault="000228D9" w:rsidP="002A0163">
      <w:pPr>
        <w:rPr>
          <w:rFonts w:eastAsiaTheme="minorEastAsia"/>
        </w:rPr>
      </w:pPr>
      <w:r>
        <w:rPr>
          <w:rFonts w:eastAsiaTheme="minorEastAsia"/>
        </w:rPr>
        <w:t xml:space="preserve">Por fim, é possível obter a </w:t>
      </w:r>
      <w:r w:rsidR="00D77420">
        <w:rPr>
          <w:rFonts w:eastAsiaTheme="minorEastAsia"/>
        </w:rPr>
        <w:t xml:space="preserve">vazão </w:t>
      </w:r>
      <w:r w:rsidR="00A360B0">
        <w:rPr>
          <w:rFonts w:eastAsiaTheme="minorEastAsia"/>
        </w:rPr>
        <w:t xml:space="preserve">molar de etileno e </w:t>
      </w:r>
      <w:r w:rsidR="009D7DAC">
        <w:rPr>
          <w:rFonts w:eastAsiaTheme="minorEastAsia"/>
        </w:rPr>
        <w:t>O</w:t>
      </w:r>
      <w:r w:rsidR="009D7DAC">
        <w:rPr>
          <w:rFonts w:eastAsiaTheme="minorEastAsia"/>
          <w:vertAlign w:val="subscript"/>
        </w:rPr>
        <w:t>2</w:t>
      </w:r>
      <w:r w:rsidR="009D7DAC">
        <w:rPr>
          <w:rFonts w:eastAsiaTheme="minorEastAsia"/>
        </w:rPr>
        <w:t xml:space="preserve"> na corrente 5:</w:t>
      </w:r>
    </w:p>
    <w:p w14:paraId="74009855" w14:textId="24300416" w:rsidR="001638B4" w:rsidRPr="002A0163" w:rsidRDefault="00471CC4" w:rsidP="002A0163">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,5,2</m:t>
                      </m:r>
                    </m:sub>
                  </m:sSub>
                </m:e>
              </m:d>
              <m:r>
                <w:rPr>
                  <w:rFonts w:ascii="Cambria Math" w:hAnsi="Cambria Math"/>
                </w:rPr>
                <m:t xml:space="preserve"> #</m:t>
              </m:r>
              <m:d>
                <m:dPr>
                  <m:ctrlPr>
                    <w:rPr>
                      <w:rFonts w:ascii="Cambria Math" w:hAnsi="Cambria Math"/>
                      <w:i/>
                    </w:rPr>
                  </m:ctrlPr>
                </m:dPr>
                <m:e>
                  <m:r>
                    <w:rPr>
                      <w:rFonts w:ascii="Cambria Math" w:hAnsi="Cambria Math"/>
                    </w:rPr>
                    <m:t>20</m:t>
                  </m:r>
                </m:e>
              </m:d>
            </m:e>
          </m:eqArr>
        </m:oMath>
      </m:oMathPara>
    </w:p>
    <w:p w14:paraId="75811FD1" w14:textId="6BBC12D6" w:rsidR="002A0163" w:rsidRPr="002A0163" w:rsidRDefault="00471CC4" w:rsidP="001638B4">
      <w:pPr>
        <w:ind w:left="360"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,5,2</m:t>
                      </m:r>
                    </m:sub>
                  </m:sSub>
                </m:e>
              </m:d>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14:paraId="1DD01061" w14:textId="5756411E" w:rsidR="004C1F6B" w:rsidRDefault="001638B4" w:rsidP="002A0163">
      <w:pPr>
        <w:rPr>
          <w:rFonts w:eastAsiaTheme="minorEastAsia"/>
        </w:rPr>
      </w:pPr>
      <w:r>
        <w:rPr>
          <w:rFonts w:eastAsiaTheme="minorEastAsia"/>
        </w:rPr>
        <w:t>Além disso, o N</w:t>
      </w:r>
      <w:r>
        <w:rPr>
          <w:rFonts w:eastAsiaTheme="minorEastAsia"/>
          <w:vertAlign w:val="subscript"/>
        </w:rPr>
        <w:t>2</w:t>
      </w:r>
      <w:r>
        <w:rPr>
          <w:rFonts w:eastAsiaTheme="minorEastAsia"/>
        </w:rPr>
        <w:t xml:space="preserve"> </w:t>
      </w:r>
      <w:r w:rsidR="00EB03AC">
        <w:rPr>
          <w:rFonts w:eastAsiaTheme="minorEastAsia"/>
        </w:rPr>
        <w:t>que entra p</w:t>
      </w:r>
      <w:r w:rsidR="00444521">
        <w:rPr>
          <w:rFonts w:eastAsiaTheme="minorEastAsia"/>
        </w:rPr>
        <w:t>el</w:t>
      </w:r>
      <w:r w:rsidR="00EB03AC">
        <w:rPr>
          <w:rFonts w:eastAsiaTheme="minorEastAsia"/>
        </w:rPr>
        <w:t>a cor</w:t>
      </w:r>
      <w:r w:rsidR="00444521">
        <w:rPr>
          <w:rFonts w:eastAsiaTheme="minorEastAsia"/>
        </w:rPr>
        <w:t xml:space="preserve">rente </w:t>
      </w:r>
      <w:r w:rsidR="004B590C">
        <w:rPr>
          <w:rFonts w:eastAsiaTheme="minorEastAsia"/>
        </w:rPr>
        <w:t>4b</w:t>
      </w:r>
      <w:r w:rsidR="000F6A87">
        <w:rPr>
          <w:rFonts w:eastAsiaTheme="minorEastAsia"/>
        </w:rPr>
        <w:t xml:space="preserve"> </w:t>
      </w:r>
      <w:r w:rsidR="004C1F6B">
        <w:rPr>
          <w:rFonts w:eastAsiaTheme="minorEastAsia"/>
        </w:rPr>
        <w:t>sai inteiramente na 5, pois é inerte. Logo:</w:t>
      </w:r>
    </w:p>
    <w:p w14:paraId="473E572A" w14:textId="6E7312F4" w:rsidR="004C1F6B" w:rsidRPr="002A0163" w:rsidRDefault="00471CC4" w:rsidP="004C1F6B">
      <w:pPr>
        <w:ind w:left="360"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,4b</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7BA2F50E" w14:textId="77777777" w:rsidR="002A0163" w:rsidRDefault="002A0163" w:rsidP="002A0163">
      <w:pPr>
        <w:spacing w:after="0"/>
      </w:pPr>
    </w:p>
    <w:p w14:paraId="24928DDB" w14:textId="06726F1E" w:rsidR="001E0513" w:rsidRDefault="001E0513" w:rsidP="001E0513">
      <w:pPr>
        <w:pStyle w:val="Caption"/>
        <w:keepNext/>
        <w:ind w:firstLine="0"/>
        <w:jc w:val="center"/>
      </w:pPr>
      <w:bookmarkStart w:id="36" w:name="_Toc136834541"/>
      <w:r>
        <w:rPr>
          <w:noProof/>
        </w:rPr>
        <w:lastRenderedPageBreak/>
        <mc:AlternateContent>
          <mc:Choice Requires="wps">
            <w:drawing>
              <wp:anchor distT="0" distB="0" distL="114300" distR="114300" simplePos="0" relativeHeight="251658241" behindDoc="0" locked="0" layoutInCell="1" allowOverlap="1" wp14:anchorId="11D2A817" wp14:editId="3AB5D701">
                <wp:simplePos x="0" y="0"/>
                <wp:positionH relativeFrom="column">
                  <wp:posOffset>2615565</wp:posOffset>
                </wp:positionH>
                <wp:positionV relativeFrom="paragraph">
                  <wp:posOffset>272415</wp:posOffset>
                </wp:positionV>
                <wp:extent cx="495300" cy="3714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6708092" w14:textId="63597837" w:rsidR="001E0513" w:rsidRPr="001E0513" w:rsidRDefault="001E0513" w:rsidP="001E0513">
                            <w:pPr>
                              <w:ind w:firstLine="0"/>
                              <w:rPr>
                                <w:b/>
                                <w:bCs/>
                              </w:rPr>
                            </w:pPr>
                            <w:r>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2A817" id="_x0000_t202" coordsize="21600,21600" o:spt="202" path="m,l,21600r21600,l21600,xe">
                <v:stroke joinstyle="miter"/>
                <v:path gradientshapeok="t" o:connecttype="rect"/>
              </v:shapetype>
              <v:shape id="Text Box 15" o:spid="_x0000_s1026" type="#_x0000_t202" style="position:absolute;left:0;text-align:left;margin-left:205.95pt;margin-top:21.45pt;width:39pt;height:29.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" filled="f" stroked="f" strokeweight=".5pt">
                <v:textbox>
                  <w:txbxContent>
                    <w:p w14:paraId="06708092" w14:textId="63597837" w:rsidR="001E0513" w:rsidRPr="001E0513" w:rsidRDefault="001E0513" w:rsidP="001E0513">
                      <w:pPr>
                        <w:ind w:firstLine="0"/>
                        <w:rPr>
                          <w:b/>
                          <w:bCs/>
                        </w:rPr>
                      </w:pPr>
                      <w:r>
                        <w:rPr>
                          <w:b/>
                          <w:bCs/>
                        </w:rPr>
                        <w:t>5</w:t>
                      </w:r>
                    </w:p>
                  </w:txbxContent>
                </v:textbox>
              </v:shape>
            </w:pict>
          </mc:Fallback>
        </mc:AlternateContent>
      </w:r>
      <w:r>
        <w:t xml:space="preserve">Figura </w:t>
      </w:r>
      <w:fldSimple w:instr=" SEQ Figura \* ARABIC ">
        <w:r w:rsidR="00D65232">
          <w:rPr>
            <w:noProof/>
          </w:rPr>
          <w:t>7</w:t>
        </w:r>
      </w:fldSimple>
      <w:r>
        <w:t xml:space="preserve"> – DIAGRAMA DO VOLUME DE CONTROLE DO REATOR</w:t>
      </w:r>
      <w:r w:rsidR="00864A7D">
        <w:t xml:space="preserve"> (R-01)</w:t>
      </w:r>
      <w:bookmarkEnd w:id="36"/>
    </w:p>
    <w:p w14:paraId="5E0370D0" w14:textId="36A65161" w:rsidR="001E0513" w:rsidRDefault="001E0513" w:rsidP="006A302E">
      <w:pPr>
        <w:spacing w:after="0" w:line="240" w:lineRule="auto"/>
        <w:ind w:firstLine="0"/>
        <w:jc w:val="center"/>
      </w:pPr>
      <w:r>
        <w:rPr>
          <w:noProof/>
        </w:rPr>
        <mc:AlternateContent>
          <mc:Choice Requires="wps">
            <w:drawing>
              <wp:anchor distT="0" distB="0" distL="114300" distR="114300" simplePos="0" relativeHeight="251658240" behindDoc="0" locked="0" layoutInCell="1" allowOverlap="1" wp14:anchorId="58349A37" wp14:editId="4C8EBE72">
                <wp:simplePos x="0" y="0"/>
                <wp:positionH relativeFrom="column">
                  <wp:posOffset>2510790</wp:posOffset>
                </wp:positionH>
                <wp:positionV relativeFrom="paragraph">
                  <wp:posOffset>2647315</wp:posOffset>
                </wp:positionV>
                <wp:extent cx="495300" cy="3714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7E7C7CB" w14:textId="0A72398A" w:rsidR="001E0513" w:rsidRPr="001E0513" w:rsidRDefault="001E0513" w:rsidP="001E0513">
                            <w:pPr>
                              <w:ind w:firstLine="0"/>
                              <w:rPr>
                                <w:b/>
                                <w:bCs/>
                              </w:rPr>
                            </w:pPr>
                            <w:r>
                              <w:rPr>
                                <w:b/>
                                <w:bC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9A37" id="Text Box 14" o:spid="_x0000_s1027" type="#_x0000_t202" style="position:absolute;left:0;text-align:left;margin-left:197.7pt;margin-top:208.45pt;width:39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lKGA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" filled="f" stroked="f" strokeweight=".5pt">
                <v:textbox>
                  <w:txbxContent>
                    <w:p w14:paraId="77E7C7CB" w14:textId="0A72398A" w:rsidR="001E0513" w:rsidRPr="001E0513" w:rsidRDefault="001E0513" w:rsidP="001E0513">
                      <w:pPr>
                        <w:ind w:firstLine="0"/>
                        <w:rPr>
                          <w:b/>
                          <w:bCs/>
                        </w:rPr>
                      </w:pPr>
                      <w:r>
                        <w:rPr>
                          <w:b/>
                          <w:bCs/>
                        </w:rPr>
                        <w:t>4b</w:t>
                      </w:r>
                    </w:p>
                  </w:txbxContent>
                </v:textbox>
              </v:shape>
            </w:pict>
          </mc:Fallback>
        </mc:AlternateContent>
      </w:r>
      <w:r>
        <w:rPr>
          <w:noProof/>
        </w:rPr>
        <w:drawing>
          <wp:inline distT="0" distB="0" distL="0" distR="0" wp14:anchorId="333B6BC7" wp14:editId="30C8FAA3">
            <wp:extent cx="730764" cy="30194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6">
                      <a:extLst>
                        <a:ext uri="{28A0092B-C50C-407E-A947-70E740481C1C}">
                          <a14:useLocalDpi xmlns:a14="http://schemas.microsoft.com/office/drawing/2010/main" val="0"/>
                        </a:ext>
                      </a:extLst>
                    </a:blip>
                    <a:stretch>
                      <a:fillRect/>
                    </a:stretch>
                  </pic:blipFill>
                  <pic:spPr>
                    <a:xfrm>
                      <a:off x="0" y="0"/>
                      <a:ext cx="730764" cy="3019425"/>
                    </a:xfrm>
                    <a:prstGeom prst="rect">
                      <a:avLst/>
                    </a:prstGeom>
                  </pic:spPr>
                </pic:pic>
              </a:graphicData>
            </a:graphic>
          </wp:inline>
        </w:drawing>
      </w:r>
    </w:p>
    <w:p w14:paraId="1D9CD3E3" w14:textId="65599E7F" w:rsidR="001E0513" w:rsidRPr="001E0513" w:rsidRDefault="001E0513" w:rsidP="002A0163">
      <w:pPr>
        <w:spacing w:after="0"/>
        <w:ind w:firstLine="0"/>
        <w:jc w:val="center"/>
        <w:rPr>
          <w:sz w:val="20"/>
          <w:szCs w:val="18"/>
        </w:rPr>
      </w:pPr>
      <w:bookmarkStart w:id="37" w:name="_Hlk133756355"/>
      <w:r w:rsidRPr="001E0513">
        <w:rPr>
          <w:sz w:val="20"/>
          <w:szCs w:val="18"/>
        </w:rPr>
        <w:t>FONTE: Os autores (2023)</w:t>
      </w:r>
      <w:r w:rsidR="008D0E47">
        <w:rPr>
          <w:sz w:val="20"/>
          <w:szCs w:val="18"/>
        </w:rPr>
        <w:t>.</w:t>
      </w:r>
    </w:p>
    <w:bookmarkEnd w:id="37"/>
    <w:p w14:paraId="55C8803B" w14:textId="77777777" w:rsidR="00833985" w:rsidRDefault="00833985" w:rsidP="002A0163">
      <w:pPr>
        <w:spacing w:after="0"/>
        <w:ind w:firstLine="0"/>
      </w:pPr>
    </w:p>
    <w:p w14:paraId="134EBC0D" w14:textId="76AA9FAA" w:rsidR="63EFE1BC" w:rsidRDefault="00975BEC" w:rsidP="00975BEC">
      <w:pPr>
        <w:pStyle w:val="Heading3"/>
        <w:numPr>
          <w:ilvl w:val="2"/>
          <w:numId w:val="15"/>
        </w:numPr>
      </w:pPr>
      <w:bookmarkStart w:id="38" w:name="_Toc137896697"/>
      <w:r>
        <w:t>Lavadora 1</w:t>
      </w:r>
      <w:r w:rsidR="0072682D">
        <w:t xml:space="preserve"> (LAV-01)</w:t>
      </w:r>
      <w:bookmarkEnd w:id="38"/>
    </w:p>
    <w:p w14:paraId="4EB8B7F3" w14:textId="77777777" w:rsidR="00975BEC" w:rsidRPr="00975BEC" w:rsidRDefault="00975BEC" w:rsidP="002A0163">
      <w:pPr>
        <w:spacing w:after="0"/>
      </w:pPr>
    </w:p>
    <w:p w14:paraId="733D15FD" w14:textId="76318C79" w:rsidR="63EFE1BC" w:rsidRDefault="63EFE1BC" w:rsidP="009F2647">
      <w:r>
        <w:t>A corrente de entrada da lavadora 1 (corrente 5b) é proveniente da saída do reator, após a corrente ter sido resfriada no trocador de calor (TC – 02).</w:t>
      </w:r>
    </w:p>
    <w:p w14:paraId="75556B9B" w14:textId="22E8BE64" w:rsidR="63EFE1BC" w:rsidRDefault="63EFE1BC" w:rsidP="002A0163">
      <w:r>
        <w:t>Para essa etapa, são dadas as seguintes especificações:</w:t>
      </w:r>
    </w:p>
    <w:p w14:paraId="03273313" w14:textId="568D1E47" w:rsidR="63EFE1BC" w:rsidRDefault="63EFE1BC" w:rsidP="002A0163">
      <w:pPr>
        <w:pStyle w:val="ListParagraph"/>
        <w:numPr>
          <w:ilvl w:val="1"/>
          <w:numId w:val="20"/>
        </w:numPr>
        <w:ind w:left="1134" w:hanging="425"/>
        <w:rPr>
          <w:rFonts w:eastAsia="Calibri" w:cs="Arial"/>
          <w:szCs w:val="24"/>
        </w:rPr>
      </w:pPr>
      <w:r w:rsidRPr="63EFE1BC">
        <w:rPr>
          <w:rFonts w:eastAsia="Calibri" w:cs="Arial"/>
          <w:szCs w:val="24"/>
        </w:rPr>
        <w:t>Recuperação de C</w:t>
      </w:r>
      <w:r w:rsidRPr="63EFE1BC">
        <w:rPr>
          <w:rFonts w:eastAsia="Calibri" w:cs="Arial"/>
          <w:szCs w:val="24"/>
          <w:vertAlign w:val="subscript"/>
        </w:rPr>
        <w:t>2</w:t>
      </w:r>
      <w:r w:rsidRPr="63EFE1BC">
        <w:rPr>
          <w:rFonts w:eastAsia="Calibri" w:cs="Arial"/>
          <w:szCs w:val="24"/>
        </w:rPr>
        <w:t>H</w:t>
      </w:r>
      <w:r w:rsidRPr="63EFE1BC">
        <w:rPr>
          <w:rFonts w:eastAsia="Calibri" w:cs="Arial"/>
          <w:szCs w:val="24"/>
          <w:vertAlign w:val="subscript"/>
        </w:rPr>
        <w:t>4</w:t>
      </w:r>
      <w:r w:rsidRPr="63EFE1BC">
        <w:rPr>
          <w:rFonts w:eastAsia="Calibri" w:cs="Arial"/>
          <w:szCs w:val="24"/>
        </w:rPr>
        <w:t>O = 99,5%</w:t>
      </w:r>
      <w:r w:rsidR="002A0163">
        <w:rPr>
          <w:rFonts w:eastAsia="Calibri" w:cs="Arial"/>
          <w:szCs w:val="24"/>
        </w:rPr>
        <w:t>;</w:t>
      </w:r>
    </w:p>
    <w:p w14:paraId="49069A06" w14:textId="7ECF61AE" w:rsidR="63EFE1BC" w:rsidRDefault="63EFE1BC" w:rsidP="002A0163">
      <w:pPr>
        <w:pStyle w:val="ListParagraph"/>
        <w:numPr>
          <w:ilvl w:val="1"/>
          <w:numId w:val="20"/>
        </w:numPr>
        <w:ind w:left="1134" w:hanging="425"/>
        <w:rPr>
          <w:rFonts w:eastAsia="Calibri" w:cs="Arial"/>
          <w:szCs w:val="24"/>
        </w:rPr>
      </w:pPr>
      <w:r w:rsidRPr="63EFE1BC">
        <w:t>Recuperação de CH</w:t>
      </w:r>
      <w:r w:rsidRPr="000B76AB">
        <w:rPr>
          <w:vertAlign w:val="subscript"/>
        </w:rPr>
        <w:t>3</w:t>
      </w:r>
      <w:r w:rsidRPr="63EFE1BC">
        <w:t>COH = 100%</w:t>
      </w:r>
      <w:r w:rsidR="002A0163">
        <w:t>;</w:t>
      </w:r>
    </w:p>
    <w:p w14:paraId="5F7CD1FA" w14:textId="6CD6E961" w:rsidR="63EFE1BC" w:rsidRDefault="63EFE1BC" w:rsidP="002A0163">
      <w:pPr>
        <w:pStyle w:val="ListParagraph"/>
        <w:numPr>
          <w:ilvl w:val="1"/>
          <w:numId w:val="20"/>
        </w:numPr>
        <w:ind w:left="1134" w:hanging="425"/>
        <w:rPr>
          <w:rFonts w:eastAsia="Calibri" w:cs="Arial"/>
          <w:szCs w:val="24"/>
        </w:rPr>
      </w:pPr>
      <w:r w:rsidRPr="63EFE1BC">
        <w:t>Solubilização parcial de gases:</w:t>
      </w:r>
    </w:p>
    <w:p w14:paraId="70A9C697" w14:textId="0140FCEE" w:rsidR="63EFE1BC" w:rsidRDefault="63EFE1BC" w:rsidP="002A0163">
      <w:pPr>
        <w:pStyle w:val="ListParagraph"/>
        <w:numPr>
          <w:ilvl w:val="2"/>
          <w:numId w:val="20"/>
        </w:numPr>
        <w:ind w:left="1560" w:hanging="426"/>
        <w:rPr>
          <w:rFonts w:eastAsia="Calibri" w:cs="Arial"/>
          <w:szCs w:val="24"/>
        </w:rPr>
      </w:pPr>
      <w:r w:rsidRPr="63EFE1BC">
        <w:t>O</w:t>
      </w:r>
      <w:r w:rsidRPr="63EFE1BC">
        <w:rPr>
          <w:vertAlign w:val="subscript"/>
        </w:rPr>
        <w:t>2</w:t>
      </w:r>
      <w:r w:rsidRPr="63EFE1BC">
        <w:t xml:space="preserve"> = 2</w:t>
      </w:r>
      <w:r w:rsidR="001314EC" w:rsidRPr="63EFE1BC">
        <w:t>%;</w:t>
      </w:r>
      <w:r w:rsidRPr="63EFE1BC">
        <w:t xml:space="preserve"> </w:t>
      </w:r>
    </w:p>
    <w:p w14:paraId="5A4C71D5" w14:textId="7A0CBE7C" w:rsidR="63EFE1BC" w:rsidRDefault="63EFE1BC" w:rsidP="002A0163">
      <w:pPr>
        <w:pStyle w:val="ListParagraph"/>
        <w:numPr>
          <w:ilvl w:val="2"/>
          <w:numId w:val="20"/>
        </w:numPr>
        <w:ind w:left="1560" w:hanging="426"/>
        <w:rPr>
          <w:rFonts w:eastAsia="Calibri" w:cs="Arial"/>
          <w:szCs w:val="24"/>
        </w:rPr>
      </w:pPr>
      <w:r w:rsidRPr="63EFE1BC">
        <w:t>N</w:t>
      </w:r>
      <w:r w:rsidRPr="63EFE1BC">
        <w:rPr>
          <w:vertAlign w:val="subscript"/>
        </w:rPr>
        <w:t>2</w:t>
      </w:r>
      <w:r w:rsidRPr="63EFE1BC">
        <w:t xml:space="preserve"> = 1%; </w:t>
      </w:r>
    </w:p>
    <w:p w14:paraId="4BF64CA5" w14:textId="74E352E2" w:rsidR="63EFE1BC" w:rsidRDefault="63EFE1BC" w:rsidP="002A0163">
      <w:pPr>
        <w:pStyle w:val="ListParagraph"/>
        <w:numPr>
          <w:ilvl w:val="2"/>
          <w:numId w:val="20"/>
        </w:numPr>
        <w:ind w:left="1560" w:hanging="426"/>
        <w:rPr>
          <w:rFonts w:eastAsia="Calibri" w:cs="Arial"/>
          <w:szCs w:val="24"/>
        </w:rPr>
      </w:pPr>
      <w:r w:rsidRPr="63EFE1BC">
        <w:t>CO</w:t>
      </w:r>
      <w:r w:rsidRPr="63EFE1BC">
        <w:rPr>
          <w:vertAlign w:val="subscript"/>
        </w:rPr>
        <w:t>2</w:t>
      </w:r>
      <w:r w:rsidRPr="63EFE1BC">
        <w:t xml:space="preserve"> = 7%</w:t>
      </w:r>
      <w:r w:rsidR="002A0163">
        <w:t>;</w:t>
      </w:r>
    </w:p>
    <w:p w14:paraId="10F257BB" w14:textId="4FEF9FE9" w:rsidR="63EFE1BC" w:rsidRDefault="63EFE1BC" w:rsidP="002A0163">
      <w:pPr>
        <w:pStyle w:val="ListParagraph"/>
        <w:numPr>
          <w:ilvl w:val="1"/>
          <w:numId w:val="20"/>
        </w:numPr>
        <w:ind w:left="1134" w:hanging="425"/>
        <w:rPr>
          <w:rFonts w:eastAsia="Calibri" w:cs="Arial"/>
          <w:szCs w:val="24"/>
        </w:rPr>
      </w:pPr>
      <w:r w:rsidRPr="63EFE1BC">
        <w:t>Razão molar H</w:t>
      </w:r>
      <w:r w:rsidRPr="63EFE1BC">
        <w:rPr>
          <w:vertAlign w:val="subscript"/>
        </w:rPr>
        <w:t>2</w:t>
      </w:r>
      <w:r w:rsidRPr="63EFE1BC">
        <w:t>O/C</w:t>
      </w:r>
      <w:r w:rsidRPr="63EFE1BC">
        <w:rPr>
          <w:vertAlign w:val="subscript"/>
        </w:rPr>
        <w:t>2</w:t>
      </w:r>
      <w:r w:rsidRPr="63EFE1BC">
        <w:t>H</w:t>
      </w:r>
      <w:r w:rsidRPr="63EFE1BC">
        <w:rPr>
          <w:vertAlign w:val="subscript"/>
        </w:rPr>
        <w:t>4</w:t>
      </w:r>
      <w:r w:rsidRPr="63EFE1BC">
        <w:t>O = 43</w:t>
      </w:r>
      <w:r w:rsidR="002A0163">
        <w:t>.</w:t>
      </w:r>
    </w:p>
    <w:p w14:paraId="6E90643D" w14:textId="066BDFC4" w:rsidR="44C4BBF6" w:rsidRDefault="7FE89381" w:rsidP="002A0163">
      <w:r>
        <w:t>É importante, portanto, destacar a seguinte equação:</w:t>
      </w:r>
    </w:p>
    <w:p w14:paraId="115E67D6" w14:textId="28D53108" w:rsidR="003261CD" w:rsidRDefault="00471CC4" w:rsidP="006D4BA7">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8</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7a</m:t>
                  </m:r>
                </m:sub>
              </m:sSub>
              <m:r>
                <w:rPr>
                  <w:rFonts w:ascii="Cambria Math" w:hAnsi="Cambria Math"/>
                </w:rPr>
                <m:t xml:space="preserve"> #</m:t>
              </m:r>
              <m:d>
                <m:dPr>
                  <m:ctrlPr>
                    <w:rPr>
                      <w:rFonts w:ascii="Cambria Math" w:hAnsi="Cambria Math"/>
                      <w:i/>
                    </w:rPr>
                  </m:ctrlPr>
                </m:dPr>
                <m:e>
                  <m:r>
                    <w:rPr>
                      <w:rFonts w:ascii="Cambria Math" w:hAnsi="Cambria Math"/>
                    </w:rPr>
                    <m:t>23</m:t>
                  </m:r>
                </m:e>
              </m:d>
            </m:e>
          </m:eqArr>
        </m:oMath>
      </m:oMathPara>
    </w:p>
    <w:p w14:paraId="60E59186" w14:textId="15AFD4A1" w:rsidR="003261CD" w:rsidRDefault="16C922C4" w:rsidP="002A0163">
      <w:r>
        <w:t>Com as porcentagens de solubilização dos gases, recuperação do óxido de etileno e de acetaldeído, determinamos as vazões molares na corrente 6:</w:t>
      </w:r>
    </w:p>
    <w:p w14:paraId="1E66D107" w14:textId="61C10455" w:rsidR="16C922C4" w:rsidRDefault="00471CC4" w:rsidP="16C922C4">
      <w:pPr>
        <w:ind w:firstLine="0"/>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5</m:t>
                  </m:r>
                </m:sub>
              </m:sSub>
              <m:r>
                <w:rPr>
                  <w:rFonts w:ascii="Cambria Math" w:hAnsi="Cambria Math"/>
                </w:rPr>
                <m:t>⋅0,01 #</m:t>
              </m:r>
              <m:d>
                <m:dPr>
                  <m:ctrlPr>
                    <w:rPr>
                      <w:rFonts w:ascii="Cambria Math" w:hAnsi="Cambria Math"/>
                      <w:i/>
                    </w:rPr>
                  </m:ctrlPr>
                </m:dPr>
                <m:e>
                  <m:r>
                    <w:rPr>
                      <w:rFonts w:ascii="Cambria Math" w:hAnsi="Cambria Math"/>
                    </w:rPr>
                    <m:t>24</m:t>
                  </m:r>
                </m:e>
              </m:d>
            </m:e>
          </m:eqArr>
        </m:oMath>
      </m:oMathPara>
    </w:p>
    <w:p w14:paraId="47C6E67B" w14:textId="37976B57" w:rsidR="3CA79A59" w:rsidRDefault="00471CC4"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⋅0,02 #</m:t>
              </m:r>
              <m:d>
                <m:dPr>
                  <m:ctrlPr>
                    <w:rPr>
                      <w:rFonts w:ascii="Cambria Math" w:hAnsi="Cambria Math"/>
                      <w:i/>
                    </w:rPr>
                  </m:ctrlPr>
                </m:dPr>
                <m:e>
                  <m:r>
                    <w:rPr>
                      <w:rFonts w:ascii="Cambria Math" w:hAnsi="Cambria Math"/>
                    </w:rPr>
                    <m:t>25</m:t>
                  </m:r>
                </m:e>
              </m:d>
            </m:e>
          </m:eqArr>
        </m:oMath>
      </m:oMathPara>
    </w:p>
    <w:p w14:paraId="6E5BC88C" w14:textId="2556617F" w:rsidR="3C78A39E" w:rsidRDefault="00471CC4"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5</m:t>
                  </m:r>
                </m:sub>
              </m:sSub>
              <m:r>
                <w:rPr>
                  <w:rFonts w:ascii="Cambria Math" w:hAnsi="Cambria Math"/>
                </w:rPr>
                <m:t>⋅0,07 #</m:t>
              </m:r>
              <m:d>
                <m:dPr>
                  <m:ctrlPr>
                    <w:rPr>
                      <w:rFonts w:ascii="Cambria Math" w:hAnsi="Cambria Math"/>
                      <w:i/>
                    </w:rPr>
                  </m:ctrlPr>
                </m:dPr>
                <m:e>
                  <m:r>
                    <w:rPr>
                      <w:rFonts w:ascii="Cambria Math" w:hAnsi="Cambria Math"/>
                    </w:rPr>
                    <m:t>26</m:t>
                  </m:r>
                </m:e>
              </m:d>
            </m:e>
          </m:eqArr>
        </m:oMath>
      </m:oMathPara>
    </w:p>
    <w:p w14:paraId="284FF4F9" w14:textId="3F046E8D" w:rsidR="3C78A39E" w:rsidRDefault="00471CC4"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5</m:t>
                  </m:r>
                </m:sub>
              </m:sSub>
              <m:r>
                <w:rPr>
                  <w:rFonts w:ascii="Cambria Math" w:hAnsi="Cambria Math"/>
                </w:rPr>
                <m:t>⋅0,005 #</m:t>
              </m:r>
              <m:d>
                <m:dPr>
                  <m:ctrlPr>
                    <w:rPr>
                      <w:rFonts w:ascii="Cambria Math" w:hAnsi="Cambria Math"/>
                      <w:i/>
                    </w:rPr>
                  </m:ctrlPr>
                </m:dPr>
                <m:e>
                  <m:r>
                    <w:rPr>
                      <w:rFonts w:ascii="Cambria Math" w:hAnsi="Cambria Math"/>
                    </w:rPr>
                    <m:t>27</m:t>
                  </m:r>
                </m:e>
              </m:d>
            </m:e>
          </m:eqArr>
        </m:oMath>
      </m:oMathPara>
    </w:p>
    <w:p w14:paraId="3E194180" w14:textId="14047B23" w:rsidR="3C78A39E" w:rsidRDefault="00471CC4"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⋅0,995 #</m:t>
              </m:r>
              <m:d>
                <m:dPr>
                  <m:ctrlPr>
                    <w:rPr>
                      <w:rFonts w:ascii="Cambria Math" w:hAnsi="Cambria Math"/>
                      <w:i/>
                    </w:rPr>
                  </m:ctrlPr>
                </m:dPr>
                <m:e>
                  <m:r>
                    <w:rPr>
                      <w:rFonts w:ascii="Cambria Math" w:hAnsi="Cambria Math"/>
                    </w:rPr>
                    <m:t>28</m:t>
                  </m:r>
                </m:e>
              </m:d>
            </m:e>
          </m:eqArr>
        </m:oMath>
      </m:oMathPara>
    </w:p>
    <w:p w14:paraId="490136CD" w14:textId="7AB3D103" w:rsidR="72346379" w:rsidRDefault="00471CC4" w:rsidP="21D1C05F">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CHO,6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⋅1 #</m:t>
              </m:r>
              <m:d>
                <m:dPr>
                  <m:ctrlPr>
                    <w:rPr>
                      <w:rFonts w:ascii="Cambria Math" w:hAnsi="Cambria Math"/>
                      <w:i/>
                    </w:rPr>
                  </m:ctrlPr>
                </m:dPr>
                <m:e>
                  <m:r>
                    <w:rPr>
                      <w:rFonts w:ascii="Cambria Math" w:hAnsi="Cambria Math"/>
                    </w:rPr>
                    <m:t>29</m:t>
                  </m:r>
                </m:e>
              </m:d>
            </m:e>
          </m:eqArr>
        </m:oMath>
      </m:oMathPara>
    </w:p>
    <w:p w14:paraId="61495EB1" w14:textId="157A9132" w:rsidR="3399A6A8" w:rsidRDefault="3399A6A8" w:rsidP="11CBCC3C">
      <w:pPr>
        <w:ind w:firstLine="708"/>
      </w:pPr>
      <w:r>
        <w:t>A vazão molar de água será calculada a partir da determinação de entrada de água pela corrente 8c. Utilizando a razão de 43 para água / óxido de etileno.</w:t>
      </w:r>
    </w:p>
    <w:p w14:paraId="5E4633F3" w14:textId="23990E8D" w:rsidR="606B95C0" w:rsidRDefault="00471CC4" w:rsidP="10384E08">
      <w:pPr>
        <w:ind w:firstLine="0"/>
        <w:jc w:val="center"/>
      </w:pPr>
      <m:oMathPara>
        <m:oMath>
          <m:f>
            <m:fPr>
              <m:ctrlPr>
                <w:rPr>
                  <w:rFonts w:ascii="Cambria Math" w:hAnsi="Cambria Math"/>
                </w:rPr>
              </m:ctrlPr>
            </m:fPr>
            <m:num>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O,8</m:t>
                  </m:r>
                </m:sub>
              </m:sSub>
            </m:num>
            <m:den>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den>
          </m:f>
          <m:r>
            <w:rPr>
              <w:rFonts w:ascii="Cambria Math" w:hAnsi="Cambria Math"/>
            </w:rPr>
            <m:t>=43</m:t>
          </m:r>
        </m:oMath>
      </m:oMathPara>
    </w:p>
    <w:p w14:paraId="6E9FC6A1" w14:textId="355CD16F" w:rsidR="11CBCC3C" w:rsidRDefault="003617F2" w:rsidP="11CBCC3C">
      <w:pPr>
        <w:ind w:firstLine="0"/>
        <w:jc w:val="cente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O,8</m:t>
                  </m:r>
                </m:sub>
              </m:sSub>
              <m:r>
                <w:rPr>
                  <w:rFonts w:ascii="Cambria Math" w:hAnsi="Cambria Math"/>
                </w:rPr>
                <m:t>=43⋅</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O,5</m:t>
                  </m:r>
                </m:sub>
              </m:sSub>
              <m:r>
                <w:rPr>
                  <w:rFonts w:ascii="Cambria Math" w:hAnsi="Cambria Math"/>
                </w:rPr>
                <m:t xml:space="preserve"> #</m:t>
              </m:r>
              <m:d>
                <m:dPr>
                  <m:ctrlPr>
                    <w:rPr>
                      <w:rFonts w:ascii="Cambria Math" w:hAnsi="Cambria Math"/>
                      <w:i/>
                    </w:rPr>
                  </m:ctrlPr>
                </m:dPr>
                <m:e>
                  <m:r>
                    <w:rPr>
                      <w:rFonts w:ascii="Cambria Math" w:hAnsi="Cambria Math"/>
                    </w:rPr>
                    <m:t>30</m:t>
                  </m:r>
                </m:e>
              </m:d>
              <w:commentRangeStart w:id="39"/>
              <w:commentRangeEnd w:id="39"/>
              <m:r>
                <m:rPr>
                  <m:sty m:val="p"/>
                </m:rPr>
                <w:rPr>
                  <w:rStyle w:val="CommentReference"/>
                </w:rPr>
                <w:commentReference w:id="39"/>
              </m:r>
            </m:e>
          </m:eqArr>
        </m:oMath>
      </m:oMathPara>
    </w:p>
    <w:p w14:paraId="47AE0333" w14:textId="78A63A33" w:rsidR="51AF7296" w:rsidRDefault="4FCF42BE" w:rsidP="00AF555C">
      <w:r w:rsidRPr="002A0163">
        <w:t xml:space="preserve">Com a fração molar de 0,0015 no topo da lavadora, </w:t>
      </w:r>
      <w:r w:rsidR="008A794A">
        <w:t xml:space="preserve">é possível determinar a vazão total da corrente </w:t>
      </w:r>
      <w:r w:rsidR="00927C4A">
        <w:t>7a pela seguinte relação:</w:t>
      </w:r>
    </w:p>
    <w:p w14:paraId="3A983E37" w14:textId="73D0535C" w:rsidR="00927C4A" w:rsidRPr="001E7A95" w:rsidRDefault="00471CC4" w:rsidP="00AF555C">
      <w:pPr>
        <w:rPr>
          <w:rFonts w:eastAsiaTheme="minorEastAsia"/>
        </w:rPr>
      </w:pPr>
      <m:oMathPara>
        <m:oMath>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7a</m:t>
              </m:r>
            </m:sub>
          </m:sSub>
          <m:r>
            <w:rPr>
              <w:rFonts w:ascii="Cambria Math" w:hAnsi="Cambria Math"/>
              <w:highlight w:val="yellow"/>
            </w:rPr>
            <m:t>=</m:t>
          </m:r>
          <w:bookmarkStart w:id="40" w:name="_Hlk138196875"/>
          <m:f>
            <m:fPr>
              <m:ctrlPr>
                <w:rPr>
                  <w:rFonts w:ascii="Cambria Math" w:hAnsi="Cambria Math"/>
                  <w:i/>
                  <w:highlight w:val="yellow"/>
                </w:rPr>
              </m:ctrlPr>
            </m:fPr>
            <m:num>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N</m:t>
                      </m:r>
                    </m:e>
                    <m:sub>
                      <m:r>
                        <w:rPr>
                          <w:rFonts w:ascii="Cambria Math" w:hAnsi="Cambria Math"/>
                          <w:highlight w:val="yellow"/>
                        </w:rPr>
                        <m:t>2,</m:t>
                      </m:r>
                    </m:sub>
                  </m:sSub>
                  <m:r>
                    <w:rPr>
                      <w:rFonts w:ascii="Cambria Math" w:hAnsi="Cambria Math"/>
                      <w:highlight w:val="yellow"/>
                    </w:rPr>
                    <m:t>7a</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O</m:t>
                      </m:r>
                    </m:e>
                    <m:sub>
                      <m:r>
                        <w:rPr>
                          <w:rFonts w:ascii="Cambria Math" w:hAnsi="Cambria Math"/>
                          <w:highlight w:val="yellow"/>
                        </w:rPr>
                        <m:t>2,</m:t>
                      </m:r>
                    </m:sub>
                  </m:sSub>
                  <m:r>
                    <w:rPr>
                      <w:rFonts w:ascii="Cambria Math" w:hAnsi="Cambria Math"/>
                      <w:highlight w:val="yellow"/>
                    </w:rPr>
                    <m:t>7a</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C</m:t>
                  </m:r>
                  <m:sSub>
                    <m:sSubPr>
                      <m:ctrlPr>
                        <w:rPr>
                          <w:rFonts w:ascii="Cambria Math" w:hAnsi="Cambria Math"/>
                          <w:highlight w:val="yellow"/>
                        </w:rPr>
                      </m:ctrlPr>
                    </m:sSubPr>
                    <m:e>
                      <m:r>
                        <w:rPr>
                          <w:rFonts w:ascii="Cambria Math" w:hAnsi="Cambria Math"/>
                          <w:highlight w:val="yellow"/>
                        </w:rPr>
                        <m:t>O</m:t>
                      </m:r>
                    </m:e>
                    <m:sub>
                      <m:r>
                        <w:rPr>
                          <w:rFonts w:ascii="Cambria Math" w:hAnsi="Cambria Math"/>
                          <w:highlight w:val="yellow"/>
                        </w:rPr>
                        <m:t>2,</m:t>
                      </m:r>
                    </m:sub>
                  </m:sSub>
                  <m:r>
                    <w:rPr>
                      <w:rFonts w:ascii="Cambria Math" w:hAnsi="Cambria Math"/>
                      <w:highlight w:val="yellow"/>
                    </w:rPr>
                    <m:t>7a</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7a</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O,7a</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C</m:t>
                  </m:r>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3</m:t>
                      </m:r>
                    </m:sub>
                  </m:sSub>
                  <m:r>
                    <w:rPr>
                      <w:rFonts w:ascii="Cambria Math" w:hAnsi="Cambria Math"/>
                      <w:highlight w:val="yellow"/>
                    </w:rPr>
                    <m:t>CHO,7a</m:t>
                  </m:r>
                </m:sub>
              </m:sSub>
            </m:num>
            <m:den>
              <m:r>
                <w:rPr>
                  <w:rFonts w:ascii="Cambria Math" w:hAnsi="Cambria Math"/>
                  <w:highlight w:val="yellow"/>
                </w:rPr>
                <m:t>1-0,0015</m:t>
              </m:r>
            </m:den>
          </m:f>
        </m:oMath>
      </m:oMathPara>
      <w:bookmarkEnd w:id="40"/>
    </w:p>
    <w:p w14:paraId="29485917" w14:textId="4763D631" w:rsidR="001E7A95" w:rsidRPr="002A0163" w:rsidRDefault="001E7A95" w:rsidP="00AF555C">
      <w:r>
        <w:rPr>
          <w:rFonts w:eastAsiaTheme="minorEastAsia"/>
        </w:rPr>
        <w:t xml:space="preserve">Uma vez que essas componentes correspondem </w:t>
      </w:r>
      <w:r w:rsidR="00B77404">
        <w:rPr>
          <w:rFonts w:eastAsiaTheme="minorEastAsia"/>
        </w:rPr>
        <w:t>à fração restante da corrente, isso desconsiderando a água</w:t>
      </w:r>
      <w:r w:rsidR="003221A1">
        <w:rPr>
          <w:rFonts w:eastAsiaTheme="minorEastAsia"/>
        </w:rPr>
        <w:t xml:space="preserve">. Essas vazões molares são obtidas por meio da </w:t>
      </w:r>
      <w:r w:rsidR="00885863">
        <w:rPr>
          <w:rFonts w:eastAsiaTheme="minorEastAsia"/>
        </w:rPr>
        <w:t xml:space="preserve">diferença entre a corrente </w:t>
      </w:r>
      <w:r w:rsidR="00B91E85">
        <w:rPr>
          <w:rFonts w:eastAsiaTheme="minorEastAsia"/>
        </w:rPr>
        <w:t>5 (alimentação) e a corrente 6 (fundo</w:t>
      </w:r>
      <w:r w:rsidR="003922ED">
        <w:rPr>
          <w:rFonts w:eastAsiaTheme="minorEastAsia"/>
        </w:rPr>
        <w:t>).</w:t>
      </w:r>
    </w:p>
    <w:p w14:paraId="0D3E7E72" w14:textId="5F20611C" w:rsidR="1CB5A3A8" w:rsidRDefault="00471CC4" w:rsidP="35F0768F">
      <w:pPr>
        <w:ind w:firstLine="360"/>
        <w:jc w:val="center"/>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7a</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5</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n</m:t>
                      </m:r>
                    </m:e>
                    <m:sub>
                      <m:r>
                        <w:rPr>
                          <w:rFonts w:ascii="Cambria Math" w:hAnsi="Cambria Math"/>
                        </w:rPr>
                        <m:t>6</m:t>
                      </m:r>
                    </m:sub>
                  </m:sSub>
                </m:e>
              </m:acc>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206BCC1C" w14:textId="4D74AAF8" w:rsidR="002C1423" w:rsidRDefault="0E10E273" w:rsidP="002C1423">
      <w:r>
        <w:t xml:space="preserve">A corrente de purga (7b) </w:t>
      </w:r>
      <w:r w:rsidR="54B7D108">
        <w:t>e a corrente de reciclo de etileno (7c) são derivadas</w:t>
      </w:r>
      <w:r>
        <w:t xml:space="preserve"> da corrente 7a</w:t>
      </w:r>
      <w:r w:rsidR="54B7D108">
        <w:t>.</w:t>
      </w:r>
      <w:r w:rsidR="002C1423">
        <w:t xml:space="preserve"> Portanto, suas composições são idênticas</w:t>
      </w:r>
      <w:r w:rsidR="00153A93">
        <w:t>, em termos de frações mássicas e molares.</w:t>
      </w:r>
    </w:p>
    <w:p w14:paraId="2B936C2F" w14:textId="77777777" w:rsidR="00A64D3A" w:rsidRDefault="00A64D3A" w:rsidP="00A64D3A">
      <w:pPr>
        <w:ind w:firstLine="360"/>
        <w:jc w:val="center"/>
      </w:pPr>
    </w:p>
    <w:p w14:paraId="1134237F" w14:textId="09B2DDB9" w:rsidR="00C4179D" w:rsidRDefault="00C4179D" w:rsidP="00C4179D">
      <w:pPr>
        <w:pStyle w:val="Caption"/>
        <w:keepNext/>
        <w:spacing w:after="0"/>
        <w:ind w:firstLine="0"/>
        <w:jc w:val="center"/>
      </w:pPr>
      <w:bookmarkStart w:id="41" w:name="_Toc136834542"/>
      <w:r>
        <w:lastRenderedPageBreak/>
        <w:t xml:space="preserve">Figura </w:t>
      </w:r>
      <w:fldSimple w:instr=" SEQ Figura \* ARABIC ">
        <w:r w:rsidR="00D65232">
          <w:rPr>
            <w:noProof/>
          </w:rPr>
          <w:t>8</w:t>
        </w:r>
      </w:fldSimple>
      <w:r>
        <w:t xml:space="preserve"> – </w:t>
      </w:r>
      <w:r w:rsidR="00A0688C">
        <w:t xml:space="preserve">DIAGRAMA DO </w:t>
      </w:r>
      <w:r>
        <w:t>VOLUME DE CONTROLE DA LAVADORA 1 (LAV-01)</w:t>
      </w:r>
      <w:bookmarkEnd w:id="41"/>
    </w:p>
    <w:p w14:paraId="184273D0" w14:textId="77777777" w:rsidR="00C4179D" w:rsidRDefault="00C4179D" w:rsidP="00C4179D">
      <w:pPr>
        <w:spacing w:after="0"/>
        <w:ind w:firstLine="0"/>
        <w:jc w:val="center"/>
      </w:pPr>
      <w:r>
        <w:rPr>
          <w:noProof/>
        </w:rPr>
        <mc:AlternateContent>
          <mc:Choice Requires="wps">
            <w:drawing>
              <wp:anchor distT="0" distB="0" distL="114300" distR="114300" simplePos="0" relativeHeight="251658246" behindDoc="0" locked="0" layoutInCell="1" allowOverlap="1" wp14:anchorId="69281164" wp14:editId="413023E9">
                <wp:simplePos x="0" y="0"/>
                <wp:positionH relativeFrom="column">
                  <wp:posOffset>2929890</wp:posOffset>
                </wp:positionH>
                <wp:positionV relativeFrom="paragraph">
                  <wp:posOffset>3385185</wp:posOffset>
                </wp:positionV>
                <wp:extent cx="495300" cy="3714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B40E3E7" w14:textId="77777777" w:rsidR="00C4179D" w:rsidRPr="001E0513" w:rsidRDefault="00C4179D" w:rsidP="00C4179D">
                            <w:pPr>
                              <w:ind w:firstLine="0"/>
                              <w:rPr>
                                <w:b/>
                                <w:bCs/>
                              </w:rPr>
                            </w:pPr>
                            <w:r>
                              <w:rPr>
                                <w:b/>
                                <w:bCs/>
                              </w:rPr>
                              <w:t>6</w:t>
                            </w:r>
                            <w:r w:rsidRPr="002D0B00">
                              <w:rPr>
                                <w:b/>
                                <w:bCs/>
                                <w:noProof/>
                              </w:rPr>
                              <w:drawing>
                                <wp:inline distT="0" distB="0" distL="0" distR="0" wp14:anchorId="3373F354" wp14:editId="024AB243">
                                  <wp:extent cx="306070" cy="229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81164" id="Text Box 26" o:spid="_x0000_s1028" type="#_x0000_t202" style="position:absolute;left:0;text-align:left;margin-left:230.7pt;margin-top:266.55pt;width:39pt;height:29.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juGg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" filled="f" stroked="f" strokeweight=".5pt">
                <v:textbox>
                  <w:txbxContent>
                    <w:p w14:paraId="6B40E3E7" w14:textId="77777777" w:rsidR="00C4179D" w:rsidRPr="001E0513" w:rsidRDefault="00C4179D" w:rsidP="00C4179D">
                      <w:pPr>
                        <w:ind w:firstLine="0"/>
                        <w:rPr>
                          <w:b/>
                          <w:bCs/>
                        </w:rPr>
                      </w:pPr>
                      <w:r>
                        <w:rPr>
                          <w:b/>
                          <w:bCs/>
                        </w:rPr>
                        <w:t>6</w:t>
                      </w:r>
                      <w:r w:rsidRPr="002D0B00">
                        <w:rPr>
                          <w:b/>
                          <w:bCs/>
                          <w:noProof/>
                        </w:rPr>
                        <w:drawing>
                          <wp:inline distT="0" distB="0" distL="0" distR="0" wp14:anchorId="3373F354" wp14:editId="024AB243">
                            <wp:extent cx="306070" cy="229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6EDE81C6" wp14:editId="69258ADA">
                <wp:simplePos x="0" y="0"/>
                <wp:positionH relativeFrom="column">
                  <wp:posOffset>3615690</wp:posOffset>
                </wp:positionH>
                <wp:positionV relativeFrom="paragraph">
                  <wp:posOffset>1355090</wp:posOffset>
                </wp:positionV>
                <wp:extent cx="495300" cy="371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6A57887" w14:textId="77777777" w:rsidR="00C4179D" w:rsidRPr="001E0513" w:rsidRDefault="00C4179D" w:rsidP="00C4179D">
                            <w:pPr>
                              <w:ind w:firstLine="0"/>
                              <w:rPr>
                                <w:b/>
                                <w:bCs/>
                              </w:rPr>
                            </w:pPr>
                            <w:r>
                              <w:rPr>
                                <w:b/>
                                <w:bCs/>
                              </w:rPr>
                              <w:t>8c</w:t>
                            </w:r>
                            <w:r w:rsidRPr="002D0B00">
                              <w:rPr>
                                <w:b/>
                                <w:bCs/>
                                <w:noProof/>
                              </w:rPr>
                              <w:drawing>
                                <wp:inline distT="0" distB="0" distL="0" distR="0" wp14:anchorId="150D91C3" wp14:editId="449DB195">
                                  <wp:extent cx="306070" cy="229870"/>
                                  <wp:effectExtent l="0" t="0" r="0" b="0"/>
                                  <wp:docPr id="127276224" name="Picture 12727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E81C6" id="Text Box 24" o:spid="_x0000_s1029" type="#_x0000_t202" style="position:absolute;left:0;text-align:left;margin-left:284.7pt;margin-top:106.7pt;width:39pt;height:29.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c7GQ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" filled="f" stroked="f" strokeweight=".5pt">
                <v:textbox>
                  <w:txbxContent>
                    <w:p w14:paraId="06A57887" w14:textId="77777777" w:rsidR="00C4179D" w:rsidRPr="001E0513" w:rsidRDefault="00C4179D" w:rsidP="00C4179D">
                      <w:pPr>
                        <w:ind w:firstLine="0"/>
                        <w:rPr>
                          <w:b/>
                          <w:bCs/>
                        </w:rPr>
                      </w:pPr>
                      <w:r>
                        <w:rPr>
                          <w:b/>
                          <w:bCs/>
                        </w:rPr>
                        <w:t>8c</w:t>
                      </w:r>
                      <w:r w:rsidRPr="002D0B00">
                        <w:rPr>
                          <w:b/>
                          <w:bCs/>
                          <w:noProof/>
                        </w:rPr>
                        <w:drawing>
                          <wp:inline distT="0" distB="0" distL="0" distR="0" wp14:anchorId="150D91C3" wp14:editId="449DB195">
                            <wp:extent cx="306070" cy="229870"/>
                            <wp:effectExtent l="0" t="0" r="0" b="0"/>
                            <wp:docPr id="127276224" name="Picture 12727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604CCC32" wp14:editId="7D4295CB">
                <wp:simplePos x="0" y="0"/>
                <wp:positionH relativeFrom="column">
                  <wp:posOffset>2548890</wp:posOffset>
                </wp:positionH>
                <wp:positionV relativeFrom="paragraph">
                  <wp:posOffset>12065</wp:posOffset>
                </wp:positionV>
                <wp:extent cx="495300" cy="3714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0B28438" w14:textId="77777777" w:rsidR="00C4179D" w:rsidRPr="001E0513" w:rsidRDefault="00C4179D" w:rsidP="00C4179D">
                            <w:pPr>
                              <w:ind w:firstLine="0"/>
                              <w:rPr>
                                <w:b/>
                                <w:bCs/>
                              </w:rPr>
                            </w:pPr>
                            <w:r>
                              <w:rPr>
                                <w:b/>
                                <w:bCs/>
                              </w:rPr>
                              <w:t>7b</w:t>
                            </w:r>
                            <w:r w:rsidRPr="002D0B00">
                              <w:rPr>
                                <w:b/>
                                <w:bCs/>
                                <w:noProof/>
                              </w:rPr>
                              <w:drawing>
                                <wp:inline distT="0" distB="0" distL="0" distR="0" wp14:anchorId="0B874DD6" wp14:editId="60C1B706">
                                  <wp:extent cx="306070" cy="229870"/>
                                  <wp:effectExtent l="0" t="0" r="0" b="0"/>
                                  <wp:docPr id="127276225" name="Picture 12727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CCC32" id="Text Box 22" o:spid="_x0000_s1030" type="#_x0000_t202" style="position:absolute;left:0;text-align:left;margin-left:200.7pt;margin-top:.95pt;width:39pt;height:29.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p8GQ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" filled="f" stroked="f" strokeweight=".5pt">
                <v:textbox>
                  <w:txbxContent>
                    <w:p w14:paraId="70B28438" w14:textId="77777777" w:rsidR="00C4179D" w:rsidRPr="001E0513" w:rsidRDefault="00C4179D" w:rsidP="00C4179D">
                      <w:pPr>
                        <w:ind w:firstLine="0"/>
                        <w:rPr>
                          <w:b/>
                          <w:bCs/>
                        </w:rPr>
                      </w:pPr>
                      <w:r>
                        <w:rPr>
                          <w:b/>
                          <w:bCs/>
                        </w:rPr>
                        <w:t>7b</w:t>
                      </w:r>
                      <w:r w:rsidRPr="002D0B00">
                        <w:rPr>
                          <w:b/>
                          <w:bCs/>
                          <w:noProof/>
                        </w:rPr>
                        <w:drawing>
                          <wp:inline distT="0" distB="0" distL="0" distR="0" wp14:anchorId="0B874DD6" wp14:editId="60C1B706">
                            <wp:extent cx="306070" cy="229870"/>
                            <wp:effectExtent l="0" t="0" r="0" b="0"/>
                            <wp:docPr id="127276225" name="Picture 12727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7E7981B5" wp14:editId="1671EB6D">
                <wp:simplePos x="0" y="0"/>
                <wp:positionH relativeFrom="column">
                  <wp:posOffset>2082165</wp:posOffset>
                </wp:positionH>
                <wp:positionV relativeFrom="paragraph">
                  <wp:posOffset>421640</wp:posOffset>
                </wp:positionV>
                <wp:extent cx="495300" cy="3714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297486F" w14:textId="77777777" w:rsidR="00C4179D" w:rsidRPr="001E0513" w:rsidRDefault="00C4179D" w:rsidP="00C4179D">
                            <w:pPr>
                              <w:ind w:firstLine="0"/>
                              <w:rPr>
                                <w:b/>
                                <w:bCs/>
                              </w:rPr>
                            </w:pPr>
                            <w:r>
                              <w:rPr>
                                <w:b/>
                                <w:bCs/>
                              </w:rPr>
                              <w:t>7a</w:t>
                            </w:r>
                            <w:r w:rsidRPr="002D0B00">
                              <w:rPr>
                                <w:b/>
                                <w:bCs/>
                                <w:noProof/>
                              </w:rPr>
                              <w:drawing>
                                <wp:inline distT="0" distB="0" distL="0" distR="0" wp14:anchorId="00C28958" wp14:editId="421B9F3B">
                                  <wp:extent cx="306070" cy="229870"/>
                                  <wp:effectExtent l="0" t="0" r="0" b="0"/>
                                  <wp:docPr id="127276226" name="Picture 12727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981B5" id="Text Box 20" o:spid="_x0000_s1031" type="#_x0000_t202" style="position:absolute;left:0;text-align:left;margin-left:163.95pt;margin-top:33.2pt;width:39pt;height:29.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WpGAIAADI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" filled="f" stroked="f" strokeweight=".5pt">
                <v:textbox>
                  <w:txbxContent>
                    <w:p w14:paraId="0297486F" w14:textId="77777777" w:rsidR="00C4179D" w:rsidRPr="001E0513" w:rsidRDefault="00C4179D" w:rsidP="00C4179D">
                      <w:pPr>
                        <w:ind w:firstLine="0"/>
                        <w:rPr>
                          <w:b/>
                          <w:bCs/>
                        </w:rPr>
                      </w:pPr>
                      <w:r>
                        <w:rPr>
                          <w:b/>
                          <w:bCs/>
                        </w:rPr>
                        <w:t>7a</w:t>
                      </w:r>
                      <w:r w:rsidRPr="002D0B00">
                        <w:rPr>
                          <w:b/>
                          <w:bCs/>
                          <w:noProof/>
                        </w:rPr>
                        <w:drawing>
                          <wp:inline distT="0" distB="0" distL="0" distR="0" wp14:anchorId="00C28958" wp14:editId="421B9F3B">
                            <wp:extent cx="306070" cy="229870"/>
                            <wp:effectExtent l="0" t="0" r="0" b="0"/>
                            <wp:docPr id="127276226" name="Picture 12727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2B617304" wp14:editId="54861FB1">
                <wp:simplePos x="0" y="0"/>
                <wp:positionH relativeFrom="column">
                  <wp:posOffset>1834515</wp:posOffset>
                </wp:positionH>
                <wp:positionV relativeFrom="paragraph">
                  <wp:posOffset>2355215</wp:posOffset>
                </wp:positionV>
                <wp:extent cx="49530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8B875FE" w14:textId="77777777" w:rsidR="00C4179D" w:rsidRPr="001E0513" w:rsidRDefault="00C4179D" w:rsidP="00C4179D">
                            <w:pPr>
                              <w:ind w:firstLine="0"/>
                              <w:rPr>
                                <w:b/>
                                <w:bCs/>
                              </w:rPr>
                            </w:pPr>
                            <w:r>
                              <w:rPr>
                                <w:b/>
                                <w:bCs/>
                              </w:rPr>
                              <w:t>5b</w:t>
                            </w:r>
                            <w:r w:rsidRPr="002D0B00">
                              <w:rPr>
                                <w:b/>
                                <w:bCs/>
                                <w:noProof/>
                              </w:rPr>
                              <w:drawing>
                                <wp:inline distT="0" distB="0" distL="0" distR="0" wp14:anchorId="179356A9" wp14:editId="0A704C84">
                                  <wp:extent cx="306070" cy="229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17304" id="Text Box 18" o:spid="_x0000_s1032" type="#_x0000_t202" style="position:absolute;left:0;text-align:left;margin-left:144.45pt;margin-top:185.45pt;width:39pt;height:2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QN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" filled="f" stroked="f" strokeweight=".5pt">
                <v:textbox>
                  <w:txbxContent>
                    <w:p w14:paraId="38B875FE" w14:textId="77777777" w:rsidR="00C4179D" w:rsidRPr="001E0513" w:rsidRDefault="00C4179D" w:rsidP="00C4179D">
                      <w:pPr>
                        <w:ind w:firstLine="0"/>
                        <w:rPr>
                          <w:b/>
                          <w:bCs/>
                        </w:rPr>
                      </w:pPr>
                      <w:r>
                        <w:rPr>
                          <w:b/>
                          <w:bCs/>
                        </w:rPr>
                        <w:t>5b</w:t>
                      </w:r>
                      <w:r w:rsidRPr="002D0B00">
                        <w:rPr>
                          <w:b/>
                          <w:bCs/>
                          <w:noProof/>
                        </w:rPr>
                        <w:drawing>
                          <wp:inline distT="0" distB="0" distL="0" distR="0" wp14:anchorId="179356A9" wp14:editId="0A704C84">
                            <wp:extent cx="306070" cy="229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w:drawing>
          <wp:inline distT="0" distB="0" distL="0" distR="0" wp14:anchorId="387AAED4" wp14:editId="5591D993">
            <wp:extent cx="2209698" cy="3706495"/>
            <wp:effectExtent l="0" t="0" r="0" b="8255"/>
            <wp:docPr id="127276254" name="Picture 1272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254" name="Imagem 127276254"/>
                    <pic:cNvPicPr/>
                  </pic:nvPicPr>
                  <pic:blipFill rotWithShape="1">
                    <a:blip r:embed="rId28">
                      <a:extLst>
                        <a:ext uri="{28A0092B-C50C-407E-A947-70E740481C1C}">
                          <a14:useLocalDpi xmlns:a14="http://schemas.microsoft.com/office/drawing/2010/main" val="0"/>
                        </a:ext>
                      </a:extLst>
                    </a:blip>
                    <a:srcRect l="35377"/>
                    <a:stretch/>
                  </pic:blipFill>
                  <pic:spPr bwMode="auto">
                    <a:xfrm>
                      <a:off x="0" y="0"/>
                      <a:ext cx="2209764" cy="3706606"/>
                    </a:xfrm>
                    <a:prstGeom prst="rect">
                      <a:avLst/>
                    </a:prstGeom>
                    <a:ln>
                      <a:noFill/>
                    </a:ln>
                    <a:extLst>
                      <a:ext uri="{53640926-AAD7-44D8-BBD7-CCE9431645EC}">
                        <a14:shadowObscured xmlns:a14="http://schemas.microsoft.com/office/drawing/2010/main"/>
                      </a:ext>
                    </a:extLst>
                  </pic:spPr>
                </pic:pic>
              </a:graphicData>
            </a:graphic>
          </wp:inline>
        </w:drawing>
      </w:r>
    </w:p>
    <w:p w14:paraId="4861C0A3" w14:textId="77777777" w:rsidR="00C4179D" w:rsidRDefault="00C4179D" w:rsidP="00AF555C">
      <w:pPr>
        <w:spacing w:after="0"/>
        <w:ind w:firstLine="0"/>
        <w:jc w:val="center"/>
        <w:rPr>
          <w:sz w:val="20"/>
          <w:szCs w:val="18"/>
        </w:rPr>
      </w:pPr>
      <w:r>
        <w:rPr>
          <w:sz w:val="20"/>
          <w:szCs w:val="18"/>
        </w:rPr>
        <w:t>FONTE: Os autores (2023).</w:t>
      </w:r>
    </w:p>
    <w:p w14:paraId="51C3B5DE" w14:textId="77777777" w:rsidR="00C4179D" w:rsidRDefault="00C4179D" w:rsidP="00AF555C">
      <w:pPr>
        <w:spacing w:after="0"/>
        <w:ind w:firstLine="360"/>
      </w:pPr>
    </w:p>
    <w:p w14:paraId="518E3A53" w14:textId="6A6BAE36" w:rsidR="009F2647" w:rsidRDefault="00975BEC" w:rsidP="009F2647">
      <w:pPr>
        <w:pStyle w:val="Heading3"/>
        <w:numPr>
          <w:ilvl w:val="2"/>
          <w:numId w:val="15"/>
        </w:numPr>
      </w:pPr>
      <w:bookmarkStart w:id="42" w:name="_Toc137896698"/>
      <w:r>
        <w:t>C</w:t>
      </w:r>
      <w:r w:rsidR="003261CD">
        <w:t xml:space="preserve">oluna </w:t>
      </w:r>
      <w:r>
        <w:t xml:space="preserve">de </w:t>
      </w:r>
      <w:r w:rsidR="00AB4B3C" w:rsidRPr="00AB4B3C">
        <w:rPr>
          <w:i/>
          <w:iCs/>
        </w:rPr>
        <w:t>Stripping</w:t>
      </w:r>
      <w:r w:rsidR="0072682D">
        <w:t xml:space="preserve"> (STRIP-01)</w:t>
      </w:r>
      <w:bookmarkEnd w:id="42"/>
    </w:p>
    <w:p w14:paraId="51F2114E" w14:textId="77777777" w:rsidR="002145B3" w:rsidRDefault="002145B3" w:rsidP="00AF555C">
      <w:pPr>
        <w:spacing w:after="0"/>
        <w:ind w:firstLine="0"/>
        <w:jc w:val="center"/>
      </w:pPr>
    </w:p>
    <w:p w14:paraId="6BC774E0" w14:textId="28368547" w:rsidR="00C51F3F" w:rsidRDefault="00C51F3F" w:rsidP="00AF555C">
      <w:r>
        <w:t>Temos os seguintes dados para a STRIP-01:</w:t>
      </w:r>
    </w:p>
    <w:p w14:paraId="5DDB980E" w14:textId="56C4DAB1" w:rsidR="00C51F3F" w:rsidRDefault="00C51F3F" w:rsidP="005E29CC">
      <w:pPr>
        <w:pStyle w:val="ListParagraph"/>
        <w:numPr>
          <w:ilvl w:val="0"/>
          <w:numId w:val="26"/>
        </w:numPr>
        <w:ind w:left="1134" w:hanging="425"/>
      </w:pPr>
      <w:r>
        <w:t>Todos os gases são esgotados, inclusive o óxido de etileno e o acetaldeído</w:t>
      </w:r>
      <w:r w:rsidR="00AF555C">
        <w:t>;</w:t>
      </w:r>
    </w:p>
    <w:p w14:paraId="12166837" w14:textId="5906AF70" w:rsidR="00C51F3F" w:rsidRPr="003261CD" w:rsidRDefault="00C51F3F" w:rsidP="005E29CC">
      <w:pPr>
        <w:pStyle w:val="ListParagraph"/>
        <w:numPr>
          <w:ilvl w:val="0"/>
          <w:numId w:val="26"/>
        </w:numPr>
        <w:ind w:left="1134" w:hanging="425"/>
      </w:pPr>
      <w:r>
        <w:t>Corrente 10 sai saturada em H</w:t>
      </w:r>
      <w:r w:rsidRPr="005E29CC">
        <w:rPr>
          <w:vertAlign w:val="subscript"/>
        </w:rPr>
        <w:t>2</w:t>
      </w:r>
      <w:r>
        <w:t>O a 100°C</w:t>
      </w:r>
      <w:r w:rsidR="00AF555C">
        <w:t>.</w:t>
      </w:r>
    </w:p>
    <w:p w14:paraId="593921E8" w14:textId="57242928" w:rsidR="00BB3B27" w:rsidRPr="00655D92" w:rsidRDefault="00C51F3F" w:rsidP="005E29CC">
      <w:r>
        <w:t xml:space="preserve">Ademais a pressão na saída de topo </w:t>
      </w:r>
      <w:r w:rsidR="00112C19">
        <w:t>(</w:t>
      </w:r>
      <w:r>
        <w:t>corrente 10</w:t>
      </w:r>
      <w:r w:rsidR="00112C19">
        <w:t>)</w:t>
      </w:r>
      <w:r>
        <w:t xml:space="preserve"> é de 6 Bar</w:t>
      </w:r>
      <w:r w:rsidR="00CB40E6">
        <w:t>. Podemos então resolver por lei de R</w:t>
      </w:r>
      <w:r w:rsidR="006F0C63">
        <w:t>aout (</w:t>
      </w:r>
      <w:r w:rsidR="00AF555C">
        <w:t>ATKINS; JONES; LAVERMAN, 2018</w:t>
      </w:r>
      <w:r w:rsidR="00F92EAB">
        <w:t>):</w:t>
      </w:r>
    </w:p>
    <w:p w14:paraId="412E86A0" w14:textId="41CA933E" w:rsidR="00816D6B" w:rsidRPr="001B7FDF" w:rsidRDefault="00471CC4" w:rsidP="00B83B2B">
      <w:pPr>
        <w:ind w:firstLine="0"/>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m:t>
                  </m:r>
                </m:sub>
                <m:sup>
                  <m:r>
                    <w:rPr>
                      <w:rFonts w:ascii="Cambria Math" w:eastAsiaTheme="minorEastAsia" w:hAnsi="Cambria Math"/>
                    </w:rPr>
                    <m:t>*</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33</m:t>
                  </m:r>
                </m:e>
              </m:d>
            </m:e>
          </m:eqArr>
        </m:oMath>
      </m:oMathPara>
    </w:p>
    <w:p w14:paraId="47F086A0" w14:textId="7BEAF93D" w:rsidR="00CB4335" w:rsidRDefault="00B3021F" w:rsidP="005E29CC">
      <w:r>
        <w:t xml:space="preserve">Na qual a </w:t>
      </w:r>
      <w:r w:rsidR="00F80063">
        <w:t xml:space="preserve">pressão </w:t>
      </w:r>
      <w:r w:rsidR="00E24D93">
        <w:t xml:space="preserve">de vapor </w:t>
      </w:r>
      <w:r w:rsidR="00B63357">
        <w:t xml:space="preserve">de um </w:t>
      </w:r>
      <w:r w:rsidR="001A453D">
        <w:t xml:space="preserve">líquido é proporcional a sua fração molar, </w:t>
      </w:r>
      <w:r w:rsidR="00FF24A9">
        <w:t xml:space="preserve">tal equação requer que a mistura de gases </w:t>
      </w:r>
      <w:r w:rsidR="006151A5">
        <w:t>seja ideal</w:t>
      </w:r>
      <w:r w:rsidR="00EE042E">
        <w:t xml:space="preserve"> ou seja as interações </w:t>
      </w:r>
      <w:r w:rsidR="007C38DB">
        <w:t xml:space="preserve">entre </w:t>
      </w:r>
      <w:r w:rsidR="004323E6">
        <w:t>os diferentes compostos não seja significativa</w:t>
      </w:r>
      <w:r w:rsidR="006151A5">
        <w:t>,</w:t>
      </w:r>
      <w:r w:rsidR="00352022">
        <w:t xml:space="preserve"> para </w:t>
      </w:r>
      <w:r w:rsidR="006478E5">
        <w:t xml:space="preserve">resolução </w:t>
      </w:r>
      <w:r w:rsidR="004C275F">
        <w:t xml:space="preserve">do balanço de massa </w:t>
      </w:r>
      <w:r w:rsidR="00F62365">
        <w:t>do equipamento será assumido essa simplificação.</w:t>
      </w:r>
      <w:r w:rsidR="00D62F5F">
        <w:t xml:space="preserve"> </w:t>
      </w:r>
      <w:r w:rsidR="00A41F70">
        <w:t xml:space="preserve">Utilizando a informação que a corrente de topo é saturada de água </w:t>
      </w:r>
      <w:r w:rsidR="000467CE">
        <w:t xml:space="preserve">e que está </w:t>
      </w:r>
      <w:r w:rsidR="00670359">
        <w:t>em fase gasosa</w:t>
      </w:r>
      <w:r w:rsidR="00EF3F52">
        <w:t>, e que por definição a pressão de vapor da água a 100</w:t>
      </w:r>
      <w:r w:rsidR="008243CA" w:rsidRPr="008243CA">
        <w:rPr>
          <w:vertAlign w:val="superscript"/>
        </w:rPr>
        <w:t>o</w:t>
      </w:r>
      <w:r w:rsidR="008243CA">
        <w:t>C é de 1 atm ou</w:t>
      </w:r>
      <w:r w:rsidR="00E24E56">
        <w:t>,</w:t>
      </w:r>
      <w:r w:rsidR="008243CA">
        <w:t xml:space="preserve"> convertendo</w:t>
      </w:r>
      <w:r w:rsidR="00E24E56">
        <w:t>,</w:t>
      </w:r>
      <w:r w:rsidR="008243CA">
        <w:t xml:space="preserve"> </w:t>
      </w:r>
      <w:r w:rsidR="00B611A8">
        <w:t>1,01325 bar</w:t>
      </w:r>
      <w:r w:rsidR="00A346B1">
        <w:t>,</w:t>
      </w:r>
      <w:r w:rsidR="000676C3">
        <w:t xml:space="preserve"> que </w:t>
      </w:r>
      <w:r w:rsidR="000676C3">
        <w:lastRenderedPageBreak/>
        <w:t xml:space="preserve">corresponde na equação ao </w:t>
      </w:r>
      <w:r w:rsidR="00E24E56">
        <w:t xml:space="preserve">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A346B1">
        <w:rPr>
          <w:rFonts w:eastAsiaTheme="minorEastAsia"/>
        </w:rPr>
        <w:t>,</w:t>
      </w:r>
      <w:r w:rsidR="000676C3">
        <w:t xml:space="preserve"> </w:t>
      </w:r>
      <w:r w:rsidR="006A3DDD">
        <w:t xml:space="preserve">e </w:t>
      </w:r>
      <w:r w:rsidR="00312A14">
        <w:t>que</w:t>
      </w:r>
      <w:r w:rsidR="006A3DDD">
        <w:t xml:space="preserve"> </w:t>
      </w:r>
      <w:r w:rsidR="003906E7">
        <w:t xml:space="preserve">a </w:t>
      </w:r>
      <w:r w:rsidR="009170A1">
        <w:t xml:space="preserve">pressão da corrente </w:t>
      </w:r>
      <w:r w:rsidR="00CC0802">
        <w:t>é</w:t>
      </w:r>
      <w:r w:rsidR="009170A1">
        <w:t xml:space="preserve"> </w:t>
      </w:r>
      <m:oMath>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m:t>
            </m:r>
          </m:sup>
        </m:sSubSup>
      </m:oMath>
      <w:r w:rsidR="00CC0802">
        <w:rPr>
          <w:rFonts w:eastAsiaTheme="minorEastAsia"/>
        </w:rPr>
        <w:t xml:space="preserve"> (</w:t>
      </w:r>
      <w:r w:rsidR="00DF73CB">
        <w:rPr>
          <w:rFonts w:eastAsiaTheme="minorEastAsia"/>
        </w:rPr>
        <w:t>6 bar</w:t>
      </w:r>
      <w:r w:rsidR="00CC0802">
        <w:rPr>
          <w:rFonts w:eastAsiaTheme="minorEastAsia"/>
        </w:rPr>
        <w:t>)</w:t>
      </w:r>
      <w:r w:rsidR="009170A1">
        <w:t xml:space="preserve">, </w:t>
      </w:r>
      <w:r w:rsidR="00312A14">
        <w:t>é possível</w:t>
      </w:r>
      <w:r w:rsidR="009170A1">
        <w:t xml:space="preserve"> </w:t>
      </w:r>
      <w:r w:rsidR="00312A14">
        <w:t>descobrir</w:t>
      </w:r>
      <w:r w:rsidR="009170A1">
        <w:t xml:space="preserve"> a fração de água</w:t>
      </w:r>
      <w:r w:rsidR="00CC02EE">
        <w:t>. Matematicamente, temos que:</w:t>
      </w:r>
    </w:p>
    <w:p w14:paraId="1923B8FE" w14:textId="24A67DFA" w:rsidR="004B55DC" w:rsidRPr="00CE0355" w:rsidRDefault="000A7293" w:rsidP="005E29CC">
      <w:pPr>
        <w:rPr>
          <w:rFonts w:eastAsiaTheme="minorEastAsia"/>
          <w:highlight w:val="yellow"/>
        </w:rPr>
      </w:pPr>
      <m:oMathPara>
        <m:oMath>
          <m:r>
            <w:rPr>
              <w:rFonts w:ascii="Cambria Math" w:eastAsiaTheme="minorEastAsia" w:hAnsi="Cambria Math"/>
              <w:highlight w:val="yellow"/>
            </w:rPr>
            <m:t>1,01325=</m:t>
          </m:r>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A</m:t>
              </m:r>
            </m:sub>
          </m:sSub>
          <m:r>
            <w:rPr>
              <w:rFonts w:ascii="Cambria Math" w:eastAsiaTheme="minorEastAsia" w:hAnsi="Cambria Math"/>
              <w:highlight w:val="yellow"/>
            </w:rPr>
            <m:t> ∙6</m:t>
          </m:r>
        </m:oMath>
      </m:oMathPara>
    </w:p>
    <w:p w14:paraId="640CEB14" w14:textId="6EBA6A00" w:rsidR="00751E6E" w:rsidRDefault="00471CC4" w:rsidP="005E29CC">
      <m:oMathPara>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A</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x</m:t>
              </m:r>
            </m:e>
            <m: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2</m:t>
                  </m:r>
                </m:sub>
              </m:sSub>
              <m:r>
                <w:rPr>
                  <w:rFonts w:ascii="Cambria Math" w:hAnsi="Cambria Math"/>
                  <w:highlight w:val="yellow"/>
                </w:rPr>
                <m:t>O,10</m:t>
              </m:r>
            </m:sub>
          </m:sSub>
          <m:r>
            <w:rPr>
              <w:rFonts w:ascii="Cambria Math" w:eastAsiaTheme="minorEastAsia" w:hAnsi="Cambria Math"/>
              <w:highlight w:val="yellow"/>
            </w:rPr>
            <m:t>=0,168875</m:t>
          </m:r>
        </m:oMath>
      </m:oMathPara>
    </w:p>
    <w:p w14:paraId="06AB8989" w14:textId="2A0DEF21" w:rsidR="00AE5343" w:rsidRDefault="00CB4335" w:rsidP="005E29CC">
      <w:r>
        <w:t xml:space="preserve">Sendo a incógnita </w:t>
      </w:r>
      <w:r w:rsidR="00C659FA">
        <w:t xml:space="preserve">da corrente 10 a </w:t>
      </w:r>
      <w:r w:rsidR="00C4551D">
        <w:t>vazão de</w:t>
      </w:r>
      <w:r w:rsidR="00C659FA">
        <w:t xml:space="preserve"> água, já que sabemos que </w:t>
      </w:r>
      <w:r w:rsidR="00321AF6">
        <w:t>o restante dos componentes vai</w:t>
      </w:r>
      <w:r w:rsidR="002F7243">
        <w:t xml:space="preserve"> para o topo</w:t>
      </w:r>
      <w:r w:rsidR="00285F4E">
        <w:t>,</w:t>
      </w:r>
      <w:r w:rsidR="002F7243">
        <w:t xml:space="preserve"> e a corrente </w:t>
      </w:r>
      <w:r w:rsidR="00321AF6">
        <w:t>inferior (</w:t>
      </w:r>
      <w:r w:rsidR="000F06D3">
        <w:t xml:space="preserve">corrente </w:t>
      </w:r>
      <w:r w:rsidR="0011472F">
        <w:t>8)</w:t>
      </w:r>
      <w:r w:rsidR="002F7243">
        <w:t xml:space="preserve"> é composta somente de água</w:t>
      </w:r>
      <w:r w:rsidR="0011472F">
        <w:t xml:space="preserve">, podemos fazer </w:t>
      </w:r>
      <w:r w:rsidR="000B32A3">
        <w:t>uma</w:t>
      </w:r>
      <w:r w:rsidR="0011472F">
        <w:t xml:space="preserve"> relação entre </w:t>
      </w:r>
      <w:r w:rsidR="001F1165">
        <w:t xml:space="preserve">os componentes </w:t>
      </w:r>
      <w:r w:rsidR="00E2235D">
        <w:t xml:space="preserve">e suas frações para obter </w:t>
      </w:r>
      <w:r w:rsidR="001E77E5">
        <w:t>a vazão molar total da corrente e</w:t>
      </w:r>
      <w:r w:rsidR="00CC3DA6">
        <w:t>,</w:t>
      </w:r>
      <w:r w:rsidR="001E77E5">
        <w:t xml:space="preserve"> por fim</w:t>
      </w:r>
      <w:r w:rsidR="00CC3DA6">
        <w:t>,</w:t>
      </w:r>
      <w:r w:rsidR="001E77E5">
        <w:t xml:space="preserve"> a vazão molar de água</w:t>
      </w:r>
      <w:r w:rsidR="00CA3C30">
        <w:rPr>
          <w:rStyle w:val="CommentReference"/>
        </w:rPr>
        <w:t>.</w:t>
      </w:r>
      <w:r w:rsidR="00CA3C30">
        <w:t xml:space="preserve"> Como a fração da corrente é, por definição, igual a 1</w:t>
      </w:r>
      <w:r w:rsidR="0063744F">
        <w:t xml:space="preserve">, se fizermos </w:t>
      </w:r>
      <w:r w:rsidR="00363D3E">
        <w:t>a subtração da</w:t>
      </w:r>
      <w:r w:rsidR="00596F44">
        <w:t xml:space="preserve"> fração da água teremos a fração dos componentes</w:t>
      </w:r>
      <w:r w:rsidR="003D1412">
        <w:t xml:space="preserve">. </w:t>
      </w:r>
      <w:r w:rsidR="000F06D3">
        <w:t>Com isso</w:t>
      </w:r>
      <w:r w:rsidR="00AE4337">
        <w:t>, é obtida</w:t>
      </w:r>
      <w:r w:rsidR="00CF3E9F">
        <w:t xml:space="preserve"> a </w:t>
      </w:r>
      <w:r w:rsidR="00AE4337">
        <w:t>vazão</w:t>
      </w:r>
      <w:r w:rsidR="00CF3E9F">
        <w:t xml:space="preserve"> molar</w:t>
      </w:r>
      <w:r w:rsidR="00AE4337">
        <w:t xml:space="preserve"> total da corrente, dada por</w:t>
      </w:r>
      <w:r w:rsidR="00AE5343">
        <w:t>:</w:t>
      </w:r>
    </w:p>
    <w:p w14:paraId="184420B7" w14:textId="20AC03BD" w:rsidR="004D7011" w:rsidRPr="00CE0355" w:rsidRDefault="00471CC4" w:rsidP="004D7011">
      <w:pPr>
        <w:rPr>
          <w:rFonts w:eastAsiaTheme="minorEastAsia"/>
          <w:highlight w:val="yellow"/>
        </w:rPr>
      </w:pPr>
      <m:oMathPara>
        <m:oMath>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10</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N</m:t>
                      </m:r>
                    </m:e>
                    <m:sub>
                      <m:r>
                        <w:rPr>
                          <w:rFonts w:ascii="Cambria Math" w:hAnsi="Cambria Math"/>
                          <w:highlight w:val="yellow"/>
                        </w:rPr>
                        <m:t>2,</m:t>
                      </m:r>
                    </m:sub>
                  </m:sSub>
                  <m:r>
                    <w:rPr>
                      <w:rFonts w:ascii="Cambria Math" w:hAnsi="Cambria Math"/>
                      <w:highlight w:val="yellow"/>
                    </w:rPr>
                    <m:t>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O</m:t>
                      </m:r>
                    </m:e>
                    <m:sub>
                      <m:r>
                        <w:rPr>
                          <w:rFonts w:ascii="Cambria Math" w:hAnsi="Cambria Math"/>
                          <w:highlight w:val="yellow"/>
                        </w:rPr>
                        <m:t>2,</m:t>
                      </m:r>
                    </m:sub>
                  </m:sSub>
                  <m:r>
                    <w:rPr>
                      <w:rFonts w:ascii="Cambria Math" w:hAnsi="Cambria Math"/>
                      <w:highlight w:val="yellow"/>
                    </w:rPr>
                    <m:t>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C</m:t>
                  </m:r>
                  <m:sSub>
                    <m:sSubPr>
                      <m:ctrlPr>
                        <w:rPr>
                          <w:rFonts w:ascii="Cambria Math" w:hAnsi="Cambria Math"/>
                          <w:highlight w:val="yellow"/>
                        </w:rPr>
                      </m:ctrlPr>
                    </m:sSubPr>
                    <m:e>
                      <m:r>
                        <w:rPr>
                          <w:rFonts w:ascii="Cambria Math" w:hAnsi="Cambria Math"/>
                          <w:highlight w:val="yellow"/>
                        </w:rPr>
                        <m:t>O</m:t>
                      </m:r>
                    </m:e>
                    <m:sub>
                      <m:r>
                        <w:rPr>
                          <w:rFonts w:ascii="Cambria Math" w:hAnsi="Cambria Math"/>
                          <w:highlight w:val="yellow"/>
                        </w:rPr>
                        <m:t>2,</m:t>
                      </m:r>
                    </m:sub>
                  </m:sSub>
                  <m:r>
                    <w:rPr>
                      <w:rFonts w:ascii="Cambria Math" w:hAnsi="Cambria Math"/>
                      <w:highlight w:val="yellow"/>
                    </w:rPr>
                    <m:t>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C</m:t>
                  </m:r>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3</m:t>
                      </m:r>
                    </m:sub>
                  </m:sSub>
                  <m:r>
                    <w:rPr>
                      <w:rFonts w:ascii="Cambria Math" w:hAnsi="Cambria Math"/>
                      <w:highlight w:val="yellow"/>
                    </w:rPr>
                    <m:t>CHO,10</m:t>
                  </m:r>
                </m:sub>
              </m:sSub>
            </m:num>
            <m:den>
              <m:r>
                <w:rPr>
                  <w:rFonts w:ascii="Cambria Math" w:hAnsi="Cambria Math"/>
                  <w:highlight w:val="yellow"/>
                </w:rPr>
                <m:t>1-</m:t>
              </m:r>
              <m:sSub>
                <m:sSubPr>
                  <m:ctrlPr>
                    <w:rPr>
                      <w:rFonts w:ascii="Cambria Math" w:eastAsiaTheme="minorEastAsia" w:hAnsi="Cambria Math"/>
                      <w:i/>
                      <w:highlight w:val="yellow"/>
                    </w:rPr>
                  </m:ctrlPr>
                </m:sSubPr>
                <m:e>
                  <m:r>
                    <w:rPr>
                      <w:rFonts w:ascii="Cambria Math" w:eastAsiaTheme="minorEastAsia" w:hAnsi="Cambria Math"/>
                      <w:highlight w:val="yellow"/>
                    </w:rPr>
                    <m:t>x</m:t>
                  </m:r>
                </m:e>
                <m: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2</m:t>
                      </m:r>
                    </m:sub>
                  </m:sSub>
                  <m:r>
                    <w:rPr>
                      <w:rFonts w:ascii="Cambria Math" w:hAnsi="Cambria Math"/>
                      <w:highlight w:val="yellow"/>
                    </w:rPr>
                    <m:t>O,10</m:t>
                  </m:r>
                </m:sub>
              </m:sSub>
            </m:den>
          </m:f>
        </m:oMath>
      </m:oMathPara>
    </w:p>
    <w:p w14:paraId="398F21A7" w14:textId="189F16AA" w:rsidR="004D7011" w:rsidRPr="004D7011" w:rsidRDefault="00471CC4" w:rsidP="004D7011">
      <w:pPr>
        <w:rPr>
          <w:rFonts w:eastAsiaTheme="minorEastAsia"/>
        </w:rPr>
      </w:pPr>
      <m:oMathPara>
        <m:oMath>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10</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N</m:t>
                      </m:r>
                    </m:e>
                    <m:sub>
                      <m:r>
                        <w:rPr>
                          <w:rFonts w:ascii="Cambria Math" w:hAnsi="Cambria Math"/>
                          <w:highlight w:val="yellow"/>
                        </w:rPr>
                        <m:t>2,</m:t>
                      </m:r>
                    </m:sub>
                  </m:sSub>
                  <m:r>
                    <w:rPr>
                      <w:rFonts w:ascii="Cambria Math" w:hAnsi="Cambria Math"/>
                      <w:highlight w:val="yellow"/>
                    </w:rPr>
                    <m:t>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O</m:t>
                      </m:r>
                    </m:e>
                    <m:sub>
                      <m:r>
                        <w:rPr>
                          <w:rFonts w:ascii="Cambria Math" w:hAnsi="Cambria Math"/>
                          <w:highlight w:val="yellow"/>
                        </w:rPr>
                        <m:t>2,</m:t>
                      </m:r>
                    </m:sub>
                  </m:sSub>
                  <m:r>
                    <w:rPr>
                      <w:rFonts w:ascii="Cambria Math" w:hAnsi="Cambria Math"/>
                      <w:highlight w:val="yellow"/>
                    </w:rPr>
                    <m:t>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C</m:t>
                  </m:r>
                  <m:sSub>
                    <m:sSubPr>
                      <m:ctrlPr>
                        <w:rPr>
                          <w:rFonts w:ascii="Cambria Math" w:hAnsi="Cambria Math"/>
                          <w:highlight w:val="yellow"/>
                        </w:rPr>
                      </m:ctrlPr>
                    </m:sSubPr>
                    <m:e>
                      <m:r>
                        <w:rPr>
                          <w:rFonts w:ascii="Cambria Math" w:hAnsi="Cambria Math"/>
                          <w:highlight w:val="yellow"/>
                        </w:rPr>
                        <m:t>O</m:t>
                      </m:r>
                    </m:e>
                    <m:sub>
                      <m:r>
                        <w:rPr>
                          <w:rFonts w:ascii="Cambria Math" w:hAnsi="Cambria Math"/>
                          <w:highlight w:val="yellow"/>
                        </w:rPr>
                        <m:t>2,</m:t>
                      </m:r>
                    </m:sub>
                  </m:sSub>
                  <m:r>
                    <w:rPr>
                      <w:rFonts w:ascii="Cambria Math" w:hAnsi="Cambria Math"/>
                      <w:highlight w:val="yellow"/>
                    </w:rPr>
                    <m:t>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O,10</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C</m:t>
                  </m:r>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3</m:t>
                      </m:r>
                    </m:sub>
                  </m:sSub>
                  <m:r>
                    <w:rPr>
                      <w:rFonts w:ascii="Cambria Math" w:hAnsi="Cambria Math"/>
                      <w:highlight w:val="yellow"/>
                    </w:rPr>
                    <m:t>CHO,10</m:t>
                  </m:r>
                </m:sub>
              </m:sSub>
            </m:num>
            <m:den>
              <m:r>
                <w:rPr>
                  <w:rFonts w:ascii="Cambria Math" w:hAnsi="Cambria Math"/>
                  <w:highlight w:val="yellow"/>
                </w:rPr>
                <m:t>1-</m:t>
              </m:r>
              <m:r>
                <w:rPr>
                  <w:rFonts w:ascii="Cambria Math" w:eastAsiaTheme="minorEastAsia" w:hAnsi="Cambria Math"/>
                  <w:highlight w:val="yellow"/>
                </w:rPr>
                <m:t>0,168875</m:t>
              </m:r>
            </m:den>
          </m:f>
        </m:oMath>
      </m:oMathPara>
    </w:p>
    <w:p w14:paraId="5DEB7CE9" w14:textId="24E5A93D" w:rsidR="00227DEA" w:rsidRDefault="000E50D4" w:rsidP="005E29CC">
      <w:r>
        <w:t>Que por consequência nós dará a vazão de água.</w:t>
      </w:r>
      <w:r w:rsidR="00557B63">
        <w:t xml:space="preserve"> </w:t>
      </w:r>
      <w:r w:rsidR="001C4D9E">
        <w:t>São feitas as seguintes relações quanto as correntes também</w:t>
      </w:r>
      <w:r w:rsidR="00227DEA">
        <w:t>:</w:t>
      </w:r>
    </w:p>
    <w:p w14:paraId="6987CD7B" w14:textId="57E64806" w:rsidR="00455582" w:rsidRPr="005E29CC" w:rsidRDefault="00471CC4" w:rsidP="0045558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6a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6  </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14c</m:t>
                  </m:r>
                </m:sub>
              </m:sSub>
              <m:r>
                <w:rPr>
                  <w:rFonts w:ascii="Cambria Math" w:hAnsi="Cambria Math"/>
                </w:rPr>
                <m:t xml:space="preserve"> #</m:t>
              </m:r>
              <m:d>
                <m:dPr>
                  <m:ctrlPr>
                    <w:rPr>
                      <w:rFonts w:ascii="Cambria Math" w:hAnsi="Cambria Math"/>
                      <w:i/>
                    </w:rPr>
                  </m:ctrlPr>
                </m:dPr>
                <m:e>
                  <m:r>
                    <w:rPr>
                      <w:rFonts w:ascii="Cambria Math" w:hAnsi="Cambria Math"/>
                    </w:rPr>
                    <m:t>36</m:t>
                  </m:r>
                </m:e>
              </m:d>
            </m:e>
          </m:eqArr>
        </m:oMath>
      </m:oMathPara>
    </w:p>
    <w:p w14:paraId="5CC0A08B" w14:textId="5B206E50" w:rsidR="00520477" w:rsidRPr="005E29CC" w:rsidRDefault="00471CC4" w:rsidP="00520477">
      <w:pPr>
        <w:ind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 xml:space="preserve">6a, </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O</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10,</m:t>
                  </m:r>
                  <m:sSub>
                    <m:sSubPr>
                      <m:ctrlPr>
                        <w:rPr>
                          <w:rFonts w:ascii="Cambria Math" w:hAnsi="Cambria Math"/>
                          <w:i/>
                        </w:rPr>
                      </m:ctrlPr>
                    </m:sSubPr>
                    <m:e>
                      <m:r>
                        <w:rPr>
                          <w:rFonts w:ascii="Cambria Math" w:hAnsi="Cambria Math"/>
                        </w:rPr>
                        <m:t xml:space="preserve"> H</m:t>
                      </m:r>
                    </m:e>
                    <m:sub>
                      <m:r>
                        <w:rPr>
                          <w:rFonts w:ascii="Cambria Math" w:hAnsi="Cambria Math"/>
                        </w:rPr>
                        <m:t>2</m:t>
                      </m:r>
                    </m:sub>
                  </m:sSub>
                  <m:r>
                    <w:rPr>
                      <w:rFonts w:ascii="Cambria Math" w:hAnsi="Cambria Math"/>
                    </w:rPr>
                    <m:t xml:space="preserve">O  </m:t>
                  </m:r>
                </m:sub>
              </m:sSub>
              <m:r>
                <w:rPr>
                  <w:rFonts w:ascii="Cambria Math" w:hAnsi="Cambria Math"/>
                </w:rPr>
                <m:t xml:space="preserve"> #</m:t>
              </m:r>
              <m:d>
                <m:dPr>
                  <m:ctrlPr>
                    <w:rPr>
                      <w:rFonts w:ascii="Cambria Math" w:hAnsi="Cambria Math"/>
                      <w:i/>
                    </w:rPr>
                  </m:ctrlPr>
                </m:dPr>
                <m:e>
                  <m:r>
                    <w:rPr>
                      <w:rFonts w:ascii="Cambria Math" w:hAnsi="Cambria Math"/>
                    </w:rPr>
                    <m:t>37</m:t>
                  </m:r>
                </m:e>
              </m:d>
            </m:e>
          </m:eqArr>
        </m:oMath>
      </m:oMathPara>
    </w:p>
    <w:p w14:paraId="4FFA7361" w14:textId="2C0784E1" w:rsidR="00C4179D" w:rsidRDefault="001866D1" w:rsidP="005E29CC">
      <w:r>
        <w:t xml:space="preserve">Para que seja congruente os valores com a LAV-01 </w:t>
      </w:r>
      <w:r w:rsidR="00352DF8">
        <w:t>e</w:t>
      </w:r>
      <w:r w:rsidR="00544FDE">
        <w:t xml:space="preserve"> para análise da LAV-</w:t>
      </w:r>
      <w:r w:rsidR="0043341D">
        <w:t>02</w:t>
      </w:r>
      <w:r>
        <w:t xml:space="preserve"> </w:t>
      </w:r>
      <w:r w:rsidR="00714845">
        <w:t xml:space="preserve">também </w:t>
      </w:r>
      <w:r w:rsidR="006647BA">
        <w:t>é necessário que</w:t>
      </w:r>
      <w:r w:rsidR="00647068">
        <w:t>:</w:t>
      </w:r>
    </w:p>
    <w:p w14:paraId="3B684E67" w14:textId="6421B3A1" w:rsidR="00EF4DEA" w:rsidRPr="005E29CC" w:rsidRDefault="00471CC4" w:rsidP="00647068">
      <w:pPr>
        <w:ind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8b</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8c</m:t>
                  </m:r>
                </m:sub>
              </m:sSub>
              <m:r>
                <w:rPr>
                  <w:rFonts w:ascii="Cambria Math" w:hAnsi="Cambria Math"/>
                </w:rPr>
                <m:t xml:space="preserve"> #</m:t>
              </m:r>
              <m:d>
                <m:dPr>
                  <m:ctrlPr>
                    <w:rPr>
                      <w:rFonts w:ascii="Cambria Math" w:hAnsi="Cambria Math"/>
                      <w:i/>
                    </w:rPr>
                  </m:ctrlPr>
                </m:dPr>
                <m:e>
                  <m:r>
                    <w:rPr>
                      <w:rFonts w:ascii="Cambria Math" w:hAnsi="Cambria Math"/>
                    </w:rPr>
                    <m:t>38</m:t>
                  </m:r>
                </m:e>
              </m:d>
            </m:e>
          </m:eqArr>
        </m:oMath>
      </m:oMathPara>
    </w:p>
    <w:p w14:paraId="7E92AAC2" w14:textId="6FF6D20A" w:rsidR="00812C34" w:rsidRDefault="00812C34" w:rsidP="005E29CC">
      <w:r>
        <w:t xml:space="preserve">Utilizando-se do valor já estimado de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8c</m:t>
            </m:r>
          </m:sub>
        </m:sSub>
      </m:oMath>
      <w:r>
        <w:t xml:space="preserve"> </w:t>
      </w:r>
      <w:r w:rsidR="00604C24">
        <w:t xml:space="preserve">obtido na </w:t>
      </w:r>
      <w:r w:rsidR="004114AA">
        <w:t>LAV-01.</w:t>
      </w:r>
    </w:p>
    <w:p w14:paraId="48DA4B2C" w14:textId="77777777" w:rsidR="005E29CC" w:rsidRDefault="005E29CC" w:rsidP="00C4179D">
      <w:pPr>
        <w:pStyle w:val="Caption"/>
        <w:ind w:firstLine="0"/>
      </w:pPr>
    </w:p>
    <w:p w14:paraId="50A28923" w14:textId="75375EA1" w:rsidR="00C4179D" w:rsidRDefault="00C4179D" w:rsidP="00C4179D">
      <w:pPr>
        <w:pStyle w:val="Caption"/>
        <w:ind w:firstLine="0"/>
      </w:pPr>
      <w:bookmarkStart w:id="43" w:name="_Toc136834543"/>
      <w:r>
        <w:t xml:space="preserve">Figura </w:t>
      </w:r>
      <w:fldSimple w:instr=" SEQ Figura \* ARABIC ">
        <w:r w:rsidR="00D65232">
          <w:rPr>
            <w:noProof/>
          </w:rPr>
          <w:t>9</w:t>
        </w:r>
      </w:fldSimple>
      <w:r>
        <w:t xml:space="preserve"> - </w:t>
      </w:r>
      <w:r w:rsidRPr="009F2647">
        <w:t>DIAGRAMA DO VOLUME DE CONTROLE DA</w:t>
      </w:r>
      <w:r>
        <w:t xml:space="preserve"> COLUNA DE </w:t>
      </w:r>
      <w:r w:rsidR="00AB4B3C" w:rsidRPr="00AB4B3C">
        <w:rPr>
          <w:i/>
        </w:rPr>
        <w:t>STRIPPING</w:t>
      </w:r>
      <w:r w:rsidRPr="00C4179D">
        <w:t xml:space="preserve"> </w:t>
      </w:r>
      <w:r>
        <w:t>(</w:t>
      </w:r>
      <w:r w:rsidRPr="009F2647">
        <w:t>STRIP-01</w:t>
      </w:r>
      <w:r>
        <w:t>)</w:t>
      </w:r>
      <w:bookmarkEnd w:id="43"/>
    </w:p>
    <w:p w14:paraId="0673E1D4" w14:textId="1711E37C" w:rsidR="00C4179D" w:rsidRDefault="00C4179D" w:rsidP="00C4179D">
      <w:pPr>
        <w:spacing w:after="0"/>
        <w:ind w:firstLine="0"/>
        <w:jc w:val="center"/>
      </w:pPr>
      <w:r>
        <w:rPr>
          <w:noProof/>
        </w:rPr>
        <w:lastRenderedPageBreak/>
        <mc:AlternateContent>
          <mc:Choice Requires="wps">
            <w:drawing>
              <wp:anchor distT="0" distB="0" distL="114300" distR="114300" simplePos="0" relativeHeight="251658250" behindDoc="0" locked="0" layoutInCell="1" allowOverlap="1" wp14:anchorId="6EFA9090" wp14:editId="20EFD025">
                <wp:simplePos x="0" y="0"/>
                <wp:positionH relativeFrom="column">
                  <wp:posOffset>3606165</wp:posOffset>
                </wp:positionH>
                <wp:positionV relativeFrom="paragraph">
                  <wp:posOffset>69215</wp:posOffset>
                </wp:positionV>
                <wp:extent cx="495300" cy="371475"/>
                <wp:effectExtent l="0" t="0" r="0" b="0"/>
                <wp:wrapNone/>
                <wp:docPr id="127276232" name="Text Box 127276232"/>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20A5742" w14:textId="66815203" w:rsidR="00C4179D" w:rsidRPr="001E0513" w:rsidRDefault="00C4179D" w:rsidP="00C4179D">
                            <w:pPr>
                              <w:ind w:firstLine="0"/>
                              <w:rPr>
                                <w:b/>
                                <w:bCs/>
                              </w:rPr>
                            </w:pPr>
                            <w:r>
                              <w:rPr>
                                <w:b/>
                                <w:bCs/>
                              </w:rPr>
                              <w:t>10</w:t>
                            </w:r>
                            <w:r w:rsidRPr="002D0B00">
                              <w:rPr>
                                <w:b/>
                                <w:bCs/>
                                <w:noProof/>
                              </w:rPr>
                              <w:drawing>
                                <wp:inline distT="0" distB="0" distL="0" distR="0" wp14:anchorId="5C87A58A" wp14:editId="5AE67C44">
                                  <wp:extent cx="306070" cy="229870"/>
                                  <wp:effectExtent l="0" t="0" r="0" b="0"/>
                                  <wp:docPr id="127276233" name="Picture 12727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9090" id="Text Box 127276232" o:spid="_x0000_s1033" type="#_x0000_t202" style="position:absolute;left:0;text-align:left;margin-left:283.95pt;margin-top:5.45pt;width:39pt;height:29.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" filled="f" stroked="f" strokeweight=".5pt">
                <v:textbox>
                  <w:txbxContent>
                    <w:p w14:paraId="620A5742" w14:textId="66815203" w:rsidR="00C4179D" w:rsidRPr="001E0513" w:rsidRDefault="00C4179D" w:rsidP="00C4179D">
                      <w:pPr>
                        <w:ind w:firstLine="0"/>
                        <w:rPr>
                          <w:b/>
                          <w:bCs/>
                        </w:rPr>
                      </w:pPr>
                      <w:r>
                        <w:rPr>
                          <w:b/>
                          <w:bCs/>
                        </w:rPr>
                        <w:t>10</w:t>
                      </w:r>
                      <w:r w:rsidRPr="002D0B00">
                        <w:rPr>
                          <w:b/>
                          <w:bCs/>
                          <w:noProof/>
                        </w:rPr>
                        <w:drawing>
                          <wp:inline distT="0" distB="0" distL="0" distR="0" wp14:anchorId="5C87A58A" wp14:editId="5AE67C44">
                            <wp:extent cx="306070" cy="229870"/>
                            <wp:effectExtent l="0" t="0" r="0" b="0"/>
                            <wp:docPr id="127276233" name="Picture 12727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9" behindDoc="0" locked="0" layoutInCell="1" allowOverlap="1" wp14:anchorId="2E02AECC" wp14:editId="7F558BEC">
                <wp:simplePos x="0" y="0"/>
                <wp:positionH relativeFrom="column">
                  <wp:posOffset>2207260</wp:posOffset>
                </wp:positionH>
                <wp:positionV relativeFrom="paragraph">
                  <wp:posOffset>3244850</wp:posOffset>
                </wp:positionV>
                <wp:extent cx="495300" cy="371475"/>
                <wp:effectExtent l="0" t="0" r="0" b="0"/>
                <wp:wrapNone/>
                <wp:docPr id="127276230" name="Text Box 12727623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FD94F55" w14:textId="010EE3CB" w:rsidR="00C4179D" w:rsidRPr="001E0513" w:rsidRDefault="00C4179D" w:rsidP="00C4179D">
                            <w:pPr>
                              <w:ind w:firstLine="0"/>
                              <w:rPr>
                                <w:b/>
                                <w:bCs/>
                              </w:rPr>
                            </w:pPr>
                            <w:r>
                              <w:rPr>
                                <w:b/>
                                <w:bCs/>
                              </w:rPr>
                              <w:t>8</w:t>
                            </w:r>
                            <w:r w:rsidRPr="002D0B00">
                              <w:rPr>
                                <w:b/>
                                <w:bCs/>
                                <w:noProof/>
                              </w:rPr>
                              <w:drawing>
                                <wp:inline distT="0" distB="0" distL="0" distR="0" wp14:anchorId="325C2180" wp14:editId="137DEB91">
                                  <wp:extent cx="306070" cy="229870"/>
                                  <wp:effectExtent l="0" t="0" r="0" b="0"/>
                                  <wp:docPr id="127276231" name="Picture 12727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2AECC" id="Text Box 127276230" o:spid="_x0000_s1034" type="#_x0000_t202" style="position:absolute;left:0;text-align:left;margin-left:173.8pt;margin-top:255.5pt;width:39pt;height:29.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6DGgIAADI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" filled="f" stroked="f" strokeweight=".5pt">
                <v:textbox>
                  <w:txbxContent>
                    <w:p w14:paraId="2FD94F55" w14:textId="010EE3CB" w:rsidR="00C4179D" w:rsidRPr="001E0513" w:rsidRDefault="00C4179D" w:rsidP="00C4179D">
                      <w:pPr>
                        <w:ind w:firstLine="0"/>
                        <w:rPr>
                          <w:b/>
                          <w:bCs/>
                        </w:rPr>
                      </w:pPr>
                      <w:r>
                        <w:rPr>
                          <w:b/>
                          <w:bCs/>
                        </w:rPr>
                        <w:t>8</w:t>
                      </w:r>
                      <w:r w:rsidRPr="002D0B00">
                        <w:rPr>
                          <w:b/>
                          <w:bCs/>
                          <w:noProof/>
                        </w:rPr>
                        <w:drawing>
                          <wp:inline distT="0" distB="0" distL="0" distR="0" wp14:anchorId="325C2180" wp14:editId="137DEB91">
                            <wp:extent cx="306070" cy="229870"/>
                            <wp:effectExtent l="0" t="0" r="0" b="0"/>
                            <wp:docPr id="127276231" name="Picture 12727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5216FF5C" wp14:editId="3F43652B">
                <wp:simplePos x="0" y="0"/>
                <wp:positionH relativeFrom="column">
                  <wp:posOffset>1807210</wp:posOffset>
                </wp:positionH>
                <wp:positionV relativeFrom="paragraph">
                  <wp:posOffset>1059815</wp:posOffset>
                </wp:positionV>
                <wp:extent cx="495300" cy="371475"/>
                <wp:effectExtent l="0" t="0" r="0" b="0"/>
                <wp:wrapNone/>
                <wp:docPr id="127276228" name="Text Box 12727622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E8D3954" w14:textId="03FF3EA5" w:rsidR="00C4179D" w:rsidRPr="001E0513" w:rsidRDefault="00C4179D" w:rsidP="00C4179D">
                            <w:pPr>
                              <w:ind w:firstLine="0"/>
                              <w:rPr>
                                <w:b/>
                                <w:bCs/>
                              </w:rPr>
                            </w:pPr>
                            <w:r>
                              <w:rPr>
                                <w:b/>
                                <w:bCs/>
                              </w:rPr>
                              <w:t>6</w:t>
                            </w:r>
                            <w:r w:rsidRPr="002D0B00">
                              <w:rPr>
                                <w:b/>
                                <w:bCs/>
                                <w:noProof/>
                              </w:rPr>
                              <w:drawing>
                                <wp:inline distT="0" distB="0" distL="0" distR="0" wp14:anchorId="56B18363" wp14:editId="730A423B">
                                  <wp:extent cx="306070" cy="229870"/>
                                  <wp:effectExtent l="0" t="0" r="0" b="0"/>
                                  <wp:docPr id="127276229" name="Picture 12727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FF5C" id="Text Box 127276228" o:spid="_x0000_s1035" type="#_x0000_t202" style="position:absolute;left:0;text-align:left;margin-left:142.3pt;margin-top:83.45pt;width:39pt;height:29.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FWGwIAADI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" filled="f" stroked="f" strokeweight=".5pt">
                <v:textbox>
                  <w:txbxContent>
                    <w:p w14:paraId="6E8D3954" w14:textId="03FF3EA5" w:rsidR="00C4179D" w:rsidRPr="001E0513" w:rsidRDefault="00C4179D" w:rsidP="00C4179D">
                      <w:pPr>
                        <w:ind w:firstLine="0"/>
                        <w:rPr>
                          <w:b/>
                          <w:bCs/>
                        </w:rPr>
                      </w:pPr>
                      <w:r>
                        <w:rPr>
                          <w:b/>
                          <w:bCs/>
                        </w:rPr>
                        <w:t>6</w:t>
                      </w:r>
                      <w:r w:rsidRPr="002D0B00">
                        <w:rPr>
                          <w:b/>
                          <w:bCs/>
                          <w:noProof/>
                        </w:rPr>
                        <w:drawing>
                          <wp:inline distT="0" distB="0" distL="0" distR="0" wp14:anchorId="56B18363" wp14:editId="730A423B">
                            <wp:extent cx="306070" cy="229870"/>
                            <wp:effectExtent l="0" t="0" r="0" b="0"/>
                            <wp:docPr id="127276229" name="Picture 12727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2911C818" wp14:editId="06584650">
                <wp:simplePos x="0" y="0"/>
                <wp:positionH relativeFrom="column">
                  <wp:posOffset>1796415</wp:posOffset>
                </wp:positionH>
                <wp:positionV relativeFrom="paragraph">
                  <wp:posOffset>2069465</wp:posOffset>
                </wp:positionV>
                <wp:extent cx="495300" cy="371475"/>
                <wp:effectExtent l="0" t="0" r="0" b="0"/>
                <wp:wrapNone/>
                <wp:docPr id="127276227" name="Text Box 12727622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CA784D6" w14:textId="6B9AA0F0" w:rsidR="00C4179D" w:rsidRPr="001E0513" w:rsidRDefault="00C4179D" w:rsidP="00C4179D">
                            <w:pPr>
                              <w:ind w:firstLine="0"/>
                              <w:rPr>
                                <w:b/>
                                <w:bCs/>
                              </w:rPr>
                            </w:pPr>
                            <w:r>
                              <w:rPr>
                                <w:b/>
                                <w:bCs/>
                              </w:rPr>
                              <w:t>14c</w:t>
                            </w:r>
                            <w:r w:rsidRPr="002D0B00">
                              <w:rPr>
                                <w:b/>
                                <w:bCs/>
                                <w:noProof/>
                              </w:rPr>
                              <w:drawing>
                                <wp:inline distT="0" distB="0" distL="0" distR="0" wp14:anchorId="219FFF94" wp14:editId="121C9195">
                                  <wp:extent cx="306070" cy="229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1C818" id="Text Box 127276227" o:spid="_x0000_s1036" type="#_x0000_t202" style="position:absolute;left:0;text-align:left;margin-left:141.45pt;margin-top:162.95pt;width:39pt;height:29.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vsGA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" filled="f" stroked="f" strokeweight=".5pt">
                <v:textbox>
                  <w:txbxContent>
                    <w:p w14:paraId="5CA784D6" w14:textId="6B9AA0F0" w:rsidR="00C4179D" w:rsidRPr="001E0513" w:rsidRDefault="00C4179D" w:rsidP="00C4179D">
                      <w:pPr>
                        <w:ind w:firstLine="0"/>
                        <w:rPr>
                          <w:b/>
                          <w:bCs/>
                        </w:rPr>
                      </w:pPr>
                      <w:r>
                        <w:rPr>
                          <w:b/>
                          <w:bCs/>
                        </w:rPr>
                        <w:t>14c</w:t>
                      </w:r>
                      <w:r w:rsidRPr="002D0B00">
                        <w:rPr>
                          <w:b/>
                          <w:bCs/>
                          <w:noProof/>
                        </w:rPr>
                        <w:drawing>
                          <wp:inline distT="0" distB="0" distL="0" distR="0" wp14:anchorId="219FFF94" wp14:editId="121C9195">
                            <wp:extent cx="306070" cy="229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Pr="003611AB">
        <w:rPr>
          <w:noProof/>
        </w:rPr>
        <w:drawing>
          <wp:inline distT="0" distB="0" distL="0" distR="0" wp14:anchorId="11FEEB23" wp14:editId="6FC61805">
            <wp:extent cx="2209800" cy="361433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2214176" cy="3621491"/>
                    </a:xfrm>
                    <a:prstGeom prst="rect">
                      <a:avLst/>
                    </a:prstGeom>
                  </pic:spPr>
                </pic:pic>
              </a:graphicData>
            </a:graphic>
          </wp:inline>
        </w:drawing>
      </w:r>
    </w:p>
    <w:p w14:paraId="26AB3AE3" w14:textId="5578EBE8" w:rsidR="00C4179D" w:rsidRPr="001E0513" w:rsidRDefault="00C4179D" w:rsidP="005E29CC">
      <w:pPr>
        <w:spacing w:after="0"/>
        <w:ind w:firstLine="0"/>
        <w:jc w:val="center"/>
        <w:rPr>
          <w:sz w:val="20"/>
          <w:szCs w:val="18"/>
        </w:rPr>
      </w:pPr>
      <w:r w:rsidRPr="00C4179D">
        <w:rPr>
          <w:sz w:val="20"/>
          <w:szCs w:val="18"/>
        </w:rPr>
        <w:t>FONTE: Os autores (2023)</w:t>
      </w:r>
      <w:r>
        <w:rPr>
          <w:sz w:val="20"/>
          <w:szCs w:val="18"/>
        </w:rPr>
        <w:t>.</w:t>
      </w:r>
    </w:p>
    <w:p w14:paraId="4381D3EA" w14:textId="0B366788" w:rsidR="00F92EAB" w:rsidRPr="00655D92" w:rsidRDefault="001360CA" w:rsidP="005E29CC">
      <w:pPr>
        <w:spacing w:after="0"/>
        <w:rPr>
          <w:rFonts w:eastAsiaTheme="minorEastAsia"/>
        </w:rPr>
      </w:pPr>
      <m:oMathPara>
        <m:oMath>
          <m:r>
            <w:rPr>
              <w:rFonts w:ascii="Cambria Math" w:hAnsi="Cambria Math"/>
            </w:rPr>
            <m:t xml:space="preserve"> </m:t>
          </m:r>
        </m:oMath>
      </m:oMathPara>
    </w:p>
    <w:p w14:paraId="689B3647" w14:textId="21AEA4B1" w:rsidR="00F117D0" w:rsidRDefault="00F117D0" w:rsidP="00975033">
      <w:pPr>
        <w:pStyle w:val="Heading3"/>
        <w:numPr>
          <w:ilvl w:val="2"/>
          <w:numId w:val="15"/>
        </w:numPr>
        <w:rPr>
          <w:rFonts w:eastAsiaTheme="minorEastAsia"/>
        </w:rPr>
      </w:pPr>
      <w:bookmarkStart w:id="44" w:name="_Toc137896699"/>
      <w:r w:rsidRPr="00F117D0">
        <w:rPr>
          <w:rFonts w:eastAsiaTheme="minorEastAsia"/>
        </w:rPr>
        <w:t>Condensador</w:t>
      </w:r>
      <w:r w:rsidR="0072682D">
        <w:rPr>
          <w:rFonts w:eastAsiaTheme="minorEastAsia"/>
        </w:rPr>
        <w:t xml:space="preserve"> (COND-01)</w:t>
      </w:r>
      <w:bookmarkEnd w:id="44"/>
    </w:p>
    <w:p w14:paraId="5C631438" w14:textId="77777777" w:rsidR="000B5266" w:rsidRPr="000B5266" w:rsidRDefault="000B5266" w:rsidP="005E29CC">
      <w:pPr>
        <w:spacing w:after="0"/>
      </w:pPr>
    </w:p>
    <w:p w14:paraId="767E272C" w14:textId="366C792F" w:rsidR="009F2647" w:rsidRDefault="008B1B00" w:rsidP="009F2647">
      <w:r>
        <w:t xml:space="preserve">A </w:t>
      </w:r>
      <w:r w:rsidR="008B2FAC">
        <w:t>corrente de topo da</w:t>
      </w:r>
      <w:r w:rsidR="00FB596E">
        <w:t xml:space="preserve"> coluna de </w:t>
      </w:r>
      <w:r w:rsidR="00AB4B3C" w:rsidRPr="00AB4B3C">
        <w:rPr>
          <w:i/>
          <w:iCs/>
        </w:rPr>
        <w:t>stripping</w:t>
      </w:r>
      <w:r w:rsidR="00FB596E">
        <w:t xml:space="preserve"> </w:t>
      </w:r>
      <w:r w:rsidR="00A0338A">
        <w:t>(</w:t>
      </w:r>
      <w:r w:rsidR="000F0571">
        <w:t xml:space="preserve">corrente 10) </w:t>
      </w:r>
      <w:r>
        <w:t xml:space="preserve">segue para o condensador, onde </w:t>
      </w:r>
      <w:r w:rsidR="0041605E">
        <w:t xml:space="preserve">os fluídos incondensáveis </w:t>
      </w:r>
      <w:r w:rsidR="004E7040">
        <w:t>– N</w:t>
      </w:r>
      <w:r w:rsidR="004E7040" w:rsidRPr="00920D53">
        <w:rPr>
          <w:vertAlign w:val="subscript"/>
        </w:rPr>
        <w:t>2</w:t>
      </w:r>
      <w:r w:rsidR="004E7040">
        <w:t>, O</w:t>
      </w:r>
      <w:r w:rsidR="004E7040" w:rsidRPr="00920D53">
        <w:rPr>
          <w:vertAlign w:val="subscript"/>
        </w:rPr>
        <w:t>2</w:t>
      </w:r>
      <w:r w:rsidR="004E7040">
        <w:t>, C</w:t>
      </w:r>
      <w:r w:rsidR="004E7040" w:rsidRPr="00920D53">
        <w:rPr>
          <w:vertAlign w:val="subscript"/>
        </w:rPr>
        <w:t>2</w:t>
      </w:r>
      <w:r w:rsidR="004E7040">
        <w:t>H</w:t>
      </w:r>
      <w:r w:rsidR="004E7040" w:rsidRPr="00920D53">
        <w:rPr>
          <w:vertAlign w:val="subscript"/>
        </w:rPr>
        <w:t>4</w:t>
      </w:r>
      <w:r w:rsidR="004E7040">
        <w:t xml:space="preserve"> e </w:t>
      </w:r>
      <w:r w:rsidR="00920D53">
        <w:t>CO</w:t>
      </w:r>
      <w:r w:rsidR="00920D53" w:rsidRPr="00920D53">
        <w:rPr>
          <w:vertAlign w:val="subscript"/>
        </w:rPr>
        <w:t>2</w:t>
      </w:r>
      <w:r w:rsidR="00920D53">
        <w:t xml:space="preserve"> </w:t>
      </w:r>
      <w:r w:rsidR="006D344A">
        <w:t>–</w:t>
      </w:r>
      <w:r w:rsidR="00920D53">
        <w:t xml:space="preserve"> </w:t>
      </w:r>
      <w:r w:rsidR="006D344A">
        <w:t xml:space="preserve">saem </w:t>
      </w:r>
      <w:r w:rsidR="003A7037">
        <w:t>na corrente de topo do equipamento (</w:t>
      </w:r>
      <w:r w:rsidR="00C54C4A">
        <w:t xml:space="preserve">corrente 11). A água e o acetaldeído são condensados, </w:t>
      </w:r>
      <w:r w:rsidR="008A7FEF">
        <w:t xml:space="preserve">logo </w:t>
      </w:r>
      <w:r w:rsidR="005E76B5">
        <w:t xml:space="preserve">deixam o equipamento </w:t>
      </w:r>
      <w:r w:rsidR="00964E43">
        <w:t>pela corrente de fundo (corrente 12).</w:t>
      </w:r>
    </w:p>
    <w:p w14:paraId="0494684C" w14:textId="362C7154" w:rsidR="00964E43" w:rsidRDefault="00964E43" w:rsidP="009F2647">
      <w:r>
        <w:t xml:space="preserve">Por sua vez, o </w:t>
      </w:r>
      <w:r w:rsidR="00931CDF">
        <w:t xml:space="preserve">óxido de etileno </w:t>
      </w:r>
      <w:r w:rsidR="00B656D7">
        <w:t xml:space="preserve">não é </w:t>
      </w:r>
      <w:r w:rsidR="00307B4D">
        <w:t>100% recuperado em nenhuma das correntes</w:t>
      </w:r>
      <w:r w:rsidR="00446545">
        <w:t xml:space="preserve">: 99,9% </w:t>
      </w:r>
      <w:r w:rsidR="003428FE">
        <w:t>do que chega pela corrente 10</w:t>
      </w:r>
      <w:r w:rsidR="00446545">
        <w:t xml:space="preserve"> </w:t>
      </w:r>
      <w:r w:rsidR="00FD2289">
        <w:t xml:space="preserve">é </w:t>
      </w:r>
      <w:r w:rsidR="00446545">
        <w:t>condensado.</w:t>
      </w:r>
    </w:p>
    <w:p w14:paraId="36DFAD0A" w14:textId="25C59542" w:rsidR="00446545" w:rsidRDefault="00446545" w:rsidP="009F2647">
      <w:r>
        <w:t>Dessa</w:t>
      </w:r>
      <w:r w:rsidR="00FD2289">
        <w:t xml:space="preserve"> forma, as equações do balanço para </w:t>
      </w:r>
      <w:r w:rsidR="00673103">
        <w:t>o condensador são:</w:t>
      </w:r>
    </w:p>
    <w:p w14:paraId="3C3358BB" w14:textId="11FFBD29" w:rsidR="008A34DE" w:rsidRPr="005E29CC" w:rsidRDefault="00471CC4" w:rsidP="008A34DE">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rPr>
                  </m:ctrlPr>
                </m:dPr>
                <m:e>
                  <m:r>
                    <w:rPr>
                      <w:rFonts w:ascii="Cambria Math" w:hAnsi="Cambria Math"/>
                    </w:rPr>
                    <m:t>39</m:t>
                  </m:r>
                </m:e>
              </m:d>
            </m:e>
          </m:eqArr>
        </m:oMath>
      </m:oMathPara>
    </w:p>
    <w:p w14:paraId="2E61924E" w14:textId="78883B6F" w:rsidR="008A34DE" w:rsidRPr="005E29CC" w:rsidRDefault="00471CC4" w:rsidP="008A34DE">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12</m:t>
                  </m:r>
                </m:sub>
              </m:sSub>
              <m:r>
                <w:rPr>
                  <w:rFonts w:ascii="Cambria Math" w:hAnsi="Cambria Math"/>
                </w:rPr>
                <m:t>=0 #</m:t>
              </m:r>
              <m:d>
                <m:dPr>
                  <m:ctrlPr>
                    <w:rPr>
                      <w:rFonts w:ascii="Cambria Math" w:hAnsi="Cambria Math"/>
                      <w:i/>
                    </w:rPr>
                  </m:ctrlPr>
                </m:dPr>
                <m:e>
                  <m:r>
                    <w:rPr>
                      <w:rFonts w:ascii="Cambria Math" w:hAnsi="Cambria Math"/>
                    </w:rPr>
                    <m:t>40</m:t>
                  </m:r>
                </m:e>
              </m:d>
            </m:e>
          </m:eqArr>
        </m:oMath>
      </m:oMathPara>
    </w:p>
    <w:p w14:paraId="47B66EDB" w14:textId="5A6AC474" w:rsidR="005E29CC" w:rsidRPr="005E29CC" w:rsidRDefault="00471CC4" w:rsidP="005E29CC">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rPr>
                  </m:ctrlPr>
                </m:dPr>
                <m:e>
                  <m:r>
                    <w:rPr>
                      <w:rFonts w:ascii="Cambria Math" w:hAnsi="Cambria Math"/>
                    </w:rPr>
                    <m:t>41</m:t>
                  </m:r>
                </m:e>
              </m:d>
            </m:e>
          </m:eqArr>
        </m:oMath>
      </m:oMathPara>
    </w:p>
    <w:p w14:paraId="5C16AB68" w14:textId="697E348B" w:rsidR="00372655" w:rsidRPr="005E29CC" w:rsidRDefault="00471CC4" w:rsidP="00372655">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12</m:t>
                  </m:r>
                </m:sub>
              </m:sSub>
              <m:r>
                <w:rPr>
                  <w:rFonts w:ascii="Cambria Math" w:hAnsi="Cambria Math"/>
                </w:rPr>
                <m:t>=0 #</m:t>
              </m:r>
              <m:d>
                <m:dPr>
                  <m:ctrlPr>
                    <w:rPr>
                      <w:rFonts w:ascii="Cambria Math" w:hAnsi="Cambria Math"/>
                      <w:i/>
                    </w:rPr>
                  </m:ctrlPr>
                </m:dPr>
                <m:e>
                  <m:r>
                    <w:rPr>
                      <w:rFonts w:ascii="Cambria Math" w:hAnsi="Cambria Math"/>
                    </w:rPr>
                    <m:t>42</m:t>
                  </m:r>
                </m:e>
              </m:d>
            </m:e>
          </m:eqArr>
        </m:oMath>
      </m:oMathPara>
    </w:p>
    <w:p w14:paraId="2AEB85B1" w14:textId="26F25007" w:rsidR="003252CB" w:rsidRPr="005E29CC" w:rsidRDefault="00471CC4" w:rsidP="003252C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m:t>
                  </m:r>
                </m:sub>
              </m:sSub>
              <m:r>
                <w:rPr>
                  <w:rFonts w:ascii="Cambria Math" w:hAnsi="Cambria Math"/>
                </w:rPr>
                <m:t xml:space="preserve"> #</m:t>
              </m:r>
              <m:d>
                <m:dPr>
                  <m:ctrlPr>
                    <w:rPr>
                      <w:rFonts w:ascii="Cambria Math" w:hAnsi="Cambria Math"/>
                      <w:i/>
                    </w:rPr>
                  </m:ctrlPr>
                </m:dPr>
                <m:e>
                  <m:r>
                    <w:rPr>
                      <w:rFonts w:ascii="Cambria Math" w:hAnsi="Cambria Math"/>
                    </w:rPr>
                    <m:t>43</m:t>
                  </m:r>
                </m:e>
              </m:d>
            </m:e>
          </m:eqArr>
        </m:oMath>
      </m:oMathPara>
    </w:p>
    <w:p w14:paraId="0DF26369" w14:textId="1E91F72C" w:rsidR="003252CB" w:rsidRPr="005E29CC" w:rsidRDefault="00471CC4" w:rsidP="003252C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12</m:t>
                  </m:r>
                </m:sub>
              </m:sSub>
              <m:r>
                <w:rPr>
                  <w:rFonts w:ascii="Cambria Math" w:hAnsi="Cambria Math"/>
                </w:rPr>
                <m:t>=0 #</m:t>
              </m:r>
              <m:d>
                <m:dPr>
                  <m:ctrlPr>
                    <w:rPr>
                      <w:rFonts w:ascii="Cambria Math" w:hAnsi="Cambria Math"/>
                      <w:i/>
                    </w:rPr>
                  </m:ctrlPr>
                </m:dPr>
                <m:e>
                  <m:r>
                    <w:rPr>
                      <w:rFonts w:ascii="Cambria Math" w:hAnsi="Cambria Math"/>
                    </w:rPr>
                    <m:t>44</m:t>
                  </m:r>
                </m:e>
              </m:d>
            </m:e>
          </m:eqArr>
        </m:oMath>
      </m:oMathPara>
    </w:p>
    <w:p w14:paraId="1E173624" w14:textId="646D3D66" w:rsidR="003252CB" w:rsidRPr="005E29CC" w:rsidRDefault="00471CC4" w:rsidP="003252C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10</m:t>
                  </m:r>
                </m:sub>
              </m:sSub>
              <m:r>
                <w:rPr>
                  <w:rFonts w:ascii="Cambria Math" w:hAnsi="Cambria Math"/>
                </w:rPr>
                <m:t xml:space="preserve"> #</m:t>
              </m:r>
              <m:d>
                <m:dPr>
                  <m:ctrlPr>
                    <w:rPr>
                      <w:rFonts w:ascii="Cambria Math" w:hAnsi="Cambria Math"/>
                      <w:i/>
                    </w:rPr>
                  </m:ctrlPr>
                </m:dPr>
                <m:e>
                  <m:r>
                    <w:rPr>
                      <w:rFonts w:ascii="Cambria Math" w:hAnsi="Cambria Math"/>
                    </w:rPr>
                    <m:t>45</m:t>
                  </m:r>
                </m:e>
              </m:d>
            </m:e>
          </m:eqArr>
        </m:oMath>
      </m:oMathPara>
    </w:p>
    <w:p w14:paraId="777D9AA7" w14:textId="485AE4AB" w:rsidR="003252CB" w:rsidRPr="005E29CC" w:rsidRDefault="00471CC4" w:rsidP="003252C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  12</m:t>
                  </m:r>
                </m:sub>
              </m:sSub>
              <m:r>
                <w:rPr>
                  <w:rFonts w:ascii="Cambria Math" w:hAnsi="Cambria Math"/>
                </w:rPr>
                <m:t>=0 #</m:t>
              </m:r>
              <m:d>
                <m:dPr>
                  <m:ctrlPr>
                    <w:rPr>
                      <w:rFonts w:ascii="Cambria Math" w:hAnsi="Cambria Math"/>
                      <w:i/>
                    </w:rPr>
                  </m:ctrlPr>
                </m:dPr>
                <m:e>
                  <m:r>
                    <w:rPr>
                      <w:rFonts w:ascii="Cambria Math" w:hAnsi="Cambria Math"/>
                    </w:rPr>
                    <m:t>46</m:t>
                  </m:r>
                </m:e>
              </m:d>
            </m:e>
          </m:eqArr>
        </m:oMath>
      </m:oMathPara>
    </w:p>
    <w:p w14:paraId="2242769D" w14:textId="6FAA0460" w:rsidR="006140CF" w:rsidRPr="005E29CC" w:rsidRDefault="00471CC4" w:rsidP="006140CF">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10</m:t>
                  </m:r>
                </m:sub>
              </m:sSub>
              <m:r>
                <w:rPr>
                  <w:rFonts w:ascii="Cambria Math" w:hAnsi="Cambria Math"/>
                </w:rPr>
                <m:t xml:space="preserve"> #</m:t>
              </m:r>
              <m:d>
                <m:dPr>
                  <m:ctrlPr>
                    <w:rPr>
                      <w:rFonts w:ascii="Cambria Math" w:hAnsi="Cambria Math"/>
                      <w:i/>
                    </w:rPr>
                  </m:ctrlPr>
                </m:dPr>
                <m:e>
                  <m:r>
                    <w:rPr>
                      <w:rFonts w:ascii="Cambria Math" w:hAnsi="Cambria Math"/>
                    </w:rPr>
                    <m:t>47</m:t>
                  </m:r>
                </m:e>
              </m:d>
            </m:e>
          </m:eqArr>
        </m:oMath>
      </m:oMathPara>
    </w:p>
    <w:p w14:paraId="1CD48732" w14:textId="7E850FE7" w:rsidR="006140CF" w:rsidRPr="005E29CC" w:rsidRDefault="00471CC4" w:rsidP="006140CF">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11</m:t>
                  </m:r>
                </m:sub>
              </m:sSub>
              <m:r>
                <w:rPr>
                  <w:rFonts w:ascii="Cambria Math" w:hAnsi="Cambria Math"/>
                </w:rPr>
                <m:t>=0 #</m:t>
              </m:r>
              <m:d>
                <m:dPr>
                  <m:ctrlPr>
                    <w:rPr>
                      <w:rFonts w:ascii="Cambria Math" w:hAnsi="Cambria Math"/>
                      <w:i/>
                    </w:rPr>
                  </m:ctrlPr>
                </m:dPr>
                <m:e>
                  <m:r>
                    <w:rPr>
                      <w:rFonts w:ascii="Cambria Math" w:hAnsi="Cambria Math"/>
                    </w:rPr>
                    <m:t>48</m:t>
                  </m:r>
                </m:e>
              </m:d>
            </m:e>
          </m:eqArr>
        </m:oMath>
      </m:oMathPara>
    </w:p>
    <w:p w14:paraId="3C5F4E24" w14:textId="73DF941C" w:rsidR="006140CF" w:rsidRPr="005E29CC" w:rsidRDefault="00471CC4" w:rsidP="006140CF">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10</m:t>
                  </m:r>
                </m:sub>
              </m:sSub>
              <m:r>
                <w:rPr>
                  <w:rFonts w:ascii="Cambria Math" w:hAnsi="Cambria Math"/>
                </w:rPr>
                <m:t xml:space="preserve"> #</m:t>
              </m:r>
              <m:d>
                <m:dPr>
                  <m:ctrlPr>
                    <w:rPr>
                      <w:rFonts w:ascii="Cambria Math" w:hAnsi="Cambria Math"/>
                      <w:i/>
                    </w:rPr>
                  </m:ctrlPr>
                </m:dPr>
                <m:e>
                  <m:r>
                    <w:rPr>
                      <w:rFonts w:ascii="Cambria Math" w:hAnsi="Cambria Math"/>
                    </w:rPr>
                    <m:t>49</m:t>
                  </m:r>
                </m:e>
              </m:d>
            </m:e>
          </m:eqArr>
        </m:oMath>
      </m:oMathPara>
    </w:p>
    <w:p w14:paraId="0644D6E7" w14:textId="16747D30" w:rsidR="006140CF" w:rsidRPr="005E29CC" w:rsidRDefault="00471CC4" w:rsidP="006140CF">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  11</m:t>
                  </m:r>
                </m:sub>
              </m:sSub>
              <m:r>
                <w:rPr>
                  <w:rFonts w:ascii="Cambria Math" w:hAnsi="Cambria Math"/>
                </w:rPr>
                <m:t>=0 #</m:t>
              </m:r>
              <m:d>
                <m:dPr>
                  <m:ctrlPr>
                    <w:rPr>
                      <w:rFonts w:ascii="Cambria Math" w:hAnsi="Cambria Math"/>
                      <w:i/>
                    </w:rPr>
                  </m:ctrlPr>
                </m:dPr>
                <m:e>
                  <m:r>
                    <w:rPr>
                      <w:rFonts w:ascii="Cambria Math" w:hAnsi="Cambria Math"/>
                    </w:rPr>
                    <m:t>50</m:t>
                  </m:r>
                </m:e>
              </m:d>
            </m:e>
          </m:eqArr>
        </m:oMath>
      </m:oMathPara>
    </w:p>
    <w:p w14:paraId="79701E2A" w14:textId="5444E3E2" w:rsidR="005E29CC" w:rsidRPr="005E29CC" w:rsidRDefault="00471CC4" w:rsidP="00D01C04">
      <w:pP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12</m:t>
                  </m:r>
                </m:sub>
              </m:sSub>
              <m:r>
                <w:rPr>
                  <w:rFonts w:ascii="Cambria Math" w:hAnsi="Cambria Math"/>
                </w:rPr>
                <m:t>=0,999∙</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10</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09CA64E7" w14:textId="122F02C3" w:rsidR="00DE2973" w:rsidRPr="005E29CC" w:rsidRDefault="00471CC4" w:rsidP="00D01C04">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11</m:t>
                  </m:r>
                </m:sub>
              </m:sSub>
              <m:r>
                <w:rPr>
                  <w:rFonts w:ascii="Cambria Math" w:hAnsi="Cambria Math"/>
                </w:rPr>
                <m:t>=0,001∙</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  10</m:t>
                  </m:r>
                </m:sub>
              </m:sSub>
              <m:r>
                <w:rPr>
                  <w:rFonts w:ascii="Cambria Math" w:hAnsi="Cambria Math"/>
                </w:rPr>
                <m:t xml:space="preserve"> #</m:t>
              </m:r>
              <m:d>
                <m:dPr>
                  <m:ctrlPr>
                    <w:rPr>
                      <w:rFonts w:ascii="Cambria Math" w:hAnsi="Cambria Math"/>
                      <w:i/>
                    </w:rPr>
                  </m:ctrlPr>
                </m:dPr>
                <m:e>
                  <m:r>
                    <w:rPr>
                      <w:rFonts w:ascii="Cambria Math" w:hAnsi="Cambria Math"/>
                    </w:rPr>
                    <m:t>52</m:t>
                  </m:r>
                </m:e>
              </m:d>
            </m:e>
          </m:eqArr>
        </m:oMath>
      </m:oMathPara>
    </w:p>
    <w:p w14:paraId="5BFCBDF4" w14:textId="77777777" w:rsidR="00795C7F" w:rsidRDefault="00795C7F" w:rsidP="005E29CC">
      <w:pPr>
        <w:spacing w:after="0"/>
        <w:rPr>
          <w:rFonts w:eastAsiaTheme="minorEastAsia"/>
        </w:rPr>
      </w:pPr>
    </w:p>
    <w:p w14:paraId="43C5BD28" w14:textId="19A9383C" w:rsidR="0087002B" w:rsidRDefault="0087002B" w:rsidP="0087002B">
      <w:pPr>
        <w:pStyle w:val="Caption"/>
        <w:keepNext/>
        <w:ind w:firstLine="0"/>
        <w:jc w:val="center"/>
      </w:pPr>
      <w:bookmarkStart w:id="45" w:name="_Toc136834544"/>
      <w:r>
        <w:t xml:space="preserve">Figura </w:t>
      </w:r>
      <w:fldSimple w:instr=" SEQ Figura \* ARABIC ">
        <w:r w:rsidR="00D65232">
          <w:rPr>
            <w:noProof/>
          </w:rPr>
          <w:t>10</w:t>
        </w:r>
      </w:fldSimple>
      <w:r>
        <w:t xml:space="preserve"> - </w:t>
      </w:r>
      <w:r w:rsidRPr="009F2647">
        <w:t xml:space="preserve">DIAGRAMA DO VOLUME DE CONTROLE </w:t>
      </w:r>
      <w:r>
        <w:t>DO CONDENSADOR (COND-</w:t>
      </w:r>
      <w:r w:rsidRPr="009F2647">
        <w:t>01</w:t>
      </w:r>
      <w:r>
        <w:t>)</w:t>
      </w:r>
      <w:bookmarkEnd w:id="45"/>
      <w:r>
        <w:t xml:space="preserve"> </w:t>
      </w:r>
    </w:p>
    <w:p w14:paraId="67ED3FFF" w14:textId="4A85F523" w:rsidR="0087002B" w:rsidRDefault="0087002B" w:rsidP="0087002B">
      <w:pPr>
        <w:spacing w:after="0"/>
        <w:ind w:firstLine="0"/>
        <w:jc w:val="center"/>
        <w:rPr>
          <w:rFonts w:eastAsiaTheme="minorEastAsia"/>
        </w:rPr>
      </w:pPr>
      <w:r>
        <w:rPr>
          <w:noProof/>
        </w:rPr>
        <mc:AlternateContent>
          <mc:Choice Requires="wps">
            <w:drawing>
              <wp:anchor distT="0" distB="0" distL="114300" distR="114300" simplePos="0" relativeHeight="251658252" behindDoc="0" locked="0" layoutInCell="1" allowOverlap="1" wp14:anchorId="51F36ADA" wp14:editId="101A27CB">
                <wp:simplePos x="0" y="0"/>
                <wp:positionH relativeFrom="column">
                  <wp:posOffset>3425190</wp:posOffset>
                </wp:positionH>
                <wp:positionV relativeFrom="paragraph">
                  <wp:posOffset>2192020</wp:posOffset>
                </wp:positionV>
                <wp:extent cx="495300" cy="371475"/>
                <wp:effectExtent l="0" t="0" r="0" b="0"/>
                <wp:wrapNone/>
                <wp:docPr id="127276238" name="Text Box 12727623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04E120D" w14:textId="3B0DCC23" w:rsidR="0087002B" w:rsidRPr="001E0513" w:rsidRDefault="0087002B" w:rsidP="0087002B">
                            <w:pPr>
                              <w:ind w:firstLine="0"/>
                              <w:rPr>
                                <w:b/>
                                <w:bCs/>
                              </w:rPr>
                            </w:pPr>
                            <w:r>
                              <w:rPr>
                                <w:b/>
                                <w:bCs/>
                              </w:rPr>
                              <w:t>12</w:t>
                            </w:r>
                            <w:r w:rsidRPr="002D0B00">
                              <w:rPr>
                                <w:b/>
                                <w:bCs/>
                                <w:noProof/>
                              </w:rPr>
                              <w:drawing>
                                <wp:inline distT="0" distB="0" distL="0" distR="0" wp14:anchorId="0B8F7B78" wp14:editId="1A8060EB">
                                  <wp:extent cx="306070" cy="229870"/>
                                  <wp:effectExtent l="0" t="0" r="0" b="0"/>
                                  <wp:docPr id="127276239" name="Picture 12727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36ADA" id="Text Box 127276238" o:spid="_x0000_s1037" type="#_x0000_t202" style="position:absolute;left:0;text-align:left;margin-left:269.7pt;margin-top:172.6pt;width:39pt;height:29.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Q5GQ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" filled="f" stroked="f" strokeweight=".5pt">
                <v:textbox>
                  <w:txbxContent>
                    <w:p w14:paraId="204E120D" w14:textId="3B0DCC23" w:rsidR="0087002B" w:rsidRPr="001E0513" w:rsidRDefault="0087002B" w:rsidP="0087002B">
                      <w:pPr>
                        <w:ind w:firstLine="0"/>
                        <w:rPr>
                          <w:b/>
                          <w:bCs/>
                        </w:rPr>
                      </w:pPr>
                      <w:r>
                        <w:rPr>
                          <w:b/>
                          <w:bCs/>
                        </w:rPr>
                        <w:t>12</w:t>
                      </w:r>
                      <w:r w:rsidRPr="002D0B00">
                        <w:rPr>
                          <w:b/>
                          <w:bCs/>
                          <w:noProof/>
                        </w:rPr>
                        <w:drawing>
                          <wp:inline distT="0" distB="0" distL="0" distR="0" wp14:anchorId="0B8F7B78" wp14:editId="1A8060EB">
                            <wp:extent cx="306070" cy="229870"/>
                            <wp:effectExtent l="0" t="0" r="0" b="0"/>
                            <wp:docPr id="127276239" name="Picture 12727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1" behindDoc="0" locked="0" layoutInCell="1" allowOverlap="1" wp14:anchorId="1DB52EB1" wp14:editId="556E10F3">
                <wp:simplePos x="0" y="0"/>
                <wp:positionH relativeFrom="column">
                  <wp:posOffset>1367790</wp:posOffset>
                </wp:positionH>
                <wp:positionV relativeFrom="paragraph">
                  <wp:posOffset>1287145</wp:posOffset>
                </wp:positionV>
                <wp:extent cx="495300" cy="371475"/>
                <wp:effectExtent l="0" t="0" r="0" b="0"/>
                <wp:wrapNone/>
                <wp:docPr id="127276236" name="Text Box 12727623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56F4971" w14:textId="0848C0A6" w:rsidR="0087002B" w:rsidRPr="001E0513" w:rsidRDefault="0087002B" w:rsidP="0087002B">
                            <w:pPr>
                              <w:ind w:firstLine="0"/>
                              <w:rPr>
                                <w:b/>
                                <w:bCs/>
                              </w:rPr>
                            </w:pPr>
                            <w:r>
                              <w:rPr>
                                <w:b/>
                                <w:bCs/>
                              </w:rPr>
                              <w:t>10</w:t>
                            </w:r>
                            <w:r w:rsidRPr="002D0B00">
                              <w:rPr>
                                <w:b/>
                                <w:bCs/>
                                <w:noProof/>
                              </w:rPr>
                              <w:drawing>
                                <wp:inline distT="0" distB="0" distL="0" distR="0" wp14:anchorId="6107E2C3" wp14:editId="06934329">
                                  <wp:extent cx="306070" cy="229870"/>
                                  <wp:effectExtent l="0" t="0" r="0" b="0"/>
                                  <wp:docPr id="127276243" name="Picture 12727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2EB1" id="Text Box 127276236" o:spid="_x0000_s1038" type="#_x0000_t202" style="position:absolute;left:0;text-align:left;margin-left:107.7pt;margin-top:101.35pt;width:39pt;height:29.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Wd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" filled="f" stroked="f" strokeweight=".5pt">
                <v:textbox>
                  <w:txbxContent>
                    <w:p w14:paraId="256F4971" w14:textId="0848C0A6" w:rsidR="0087002B" w:rsidRPr="001E0513" w:rsidRDefault="0087002B" w:rsidP="0087002B">
                      <w:pPr>
                        <w:ind w:firstLine="0"/>
                        <w:rPr>
                          <w:b/>
                          <w:bCs/>
                        </w:rPr>
                      </w:pPr>
                      <w:r>
                        <w:rPr>
                          <w:b/>
                          <w:bCs/>
                        </w:rPr>
                        <w:t>10</w:t>
                      </w:r>
                      <w:r w:rsidRPr="002D0B00">
                        <w:rPr>
                          <w:b/>
                          <w:bCs/>
                          <w:noProof/>
                        </w:rPr>
                        <w:drawing>
                          <wp:inline distT="0" distB="0" distL="0" distR="0" wp14:anchorId="6107E2C3" wp14:editId="06934329">
                            <wp:extent cx="306070" cy="229870"/>
                            <wp:effectExtent l="0" t="0" r="0" b="0"/>
                            <wp:docPr id="127276243" name="Picture 12727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53" behindDoc="0" locked="0" layoutInCell="1" allowOverlap="1" wp14:anchorId="6B4DC45A" wp14:editId="186C19EE">
                <wp:simplePos x="0" y="0"/>
                <wp:positionH relativeFrom="column">
                  <wp:posOffset>3515995</wp:posOffset>
                </wp:positionH>
                <wp:positionV relativeFrom="paragraph">
                  <wp:posOffset>57785</wp:posOffset>
                </wp:positionV>
                <wp:extent cx="495300" cy="371475"/>
                <wp:effectExtent l="0" t="0" r="0" b="0"/>
                <wp:wrapNone/>
                <wp:docPr id="127276240" name="Text Box 12727624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B5D3BF9" w14:textId="31047041" w:rsidR="0087002B" w:rsidRPr="001E0513" w:rsidRDefault="0087002B" w:rsidP="0087002B">
                            <w:pPr>
                              <w:ind w:firstLine="0"/>
                              <w:rPr>
                                <w:b/>
                                <w:bCs/>
                              </w:rPr>
                            </w:pPr>
                            <w:r>
                              <w:rPr>
                                <w:b/>
                                <w:bCs/>
                              </w:rPr>
                              <w:t>11</w:t>
                            </w:r>
                            <w:r w:rsidRPr="002D0B00">
                              <w:rPr>
                                <w:b/>
                                <w:bCs/>
                                <w:noProof/>
                              </w:rPr>
                              <w:drawing>
                                <wp:inline distT="0" distB="0" distL="0" distR="0" wp14:anchorId="42FC998B" wp14:editId="6F9B3672">
                                  <wp:extent cx="306070" cy="229870"/>
                                  <wp:effectExtent l="0" t="0" r="0" b="0"/>
                                  <wp:docPr id="127276241" name="Picture 12727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DC45A" id="Text Box 127276240" o:spid="_x0000_s1039" type="#_x0000_t202" style="position:absolute;left:0;text-align:left;margin-left:276.85pt;margin-top:4.55pt;width:39pt;height:29.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mpI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" filled="f" stroked="f" strokeweight=".5pt">
                <v:textbox>
                  <w:txbxContent>
                    <w:p w14:paraId="1B5D3BF9" w14:textId="31047041" w:rsidR="0087002B" w:rsidRPr="001E0513" w:rsidRDefault="0087002B" w:rsidP="0087002B">
                      <w:pPr>
                        <w:ind w:firstLine="0"/>
                        <w:rPr>
                          <w:b/>
                          <w:bCs/>
                        </w:rPr>
                      </w:pPr>
                      <w:r>
                        <w:rPr>
                          <w:b/>
                          <w:bCs/>
                        </w:rPr>
                        <w:t>11</w:t>
                      </w:r>
                      <w:r w:rsidRPr="002D0B00">
                        <w:rPr>
                          <w:b/>
                          <w:bCs/>
                          <w:noProof/>
                        </w:rPr>
                        <w:drawing>
                          <wp:inline distT="0" distB="0" distL="0" distR="0" wp14:anchorId="42FC998B" wp14:editId="6F9B3672">
                            <wp:extent cx="306070" cy="229870"/>
                            <wp:effectExtent l="0" t="0" r="0" b="0"/>
                            <wp:docPr id="127276241" name="Picture 12727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w:drawing>
          <wp:inline distT="0" distB="0" distL="0" distR="0" wp14:anchorId="11D7AFE9" wp14:editId="480CB39B">
            <wp:extent cx="3028950" cy="2533650"/>
            <wp:effectExtent l="0" t="0" r="0" b="0"/>
            <wp:docPr id="127276235" name="Picture 12727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2533650"/>
                    </a:xfrm>
                    <a:prstGeom prst="rect">
                      <a:avLst/>
                    </a:prstGeom>
                    <a:noFill/>
                    <a:ln>
                      <a:noFill/>
                    </a:ln>
                  </pic:spPr>
                </pic:pic>
              </a:graphicData>
            </a:graphic>
          </wp:inline>
        </w:drawing>
      </w:r>
    </w:p>
    <w:p w14:paraId="1761F8D4" w14:textId="3EEC4282" w:rsidR="0087002B" w:rsidRPr="0087002B" w:rsidRDefault="0087002B" w:rsidP="005E29CC">
      <w:pPr>
        <w:spacing w:after="0"/>
        <w:ind w:firstLine="0"/>
        <w:jc w:val="center"/>
        <w:rPr>
          <w:rFonts w:eastAsiaTheme="minorEastAsia"/>
          <w:sz w:val="20"/>
          <w:szCs w:val="18"/>
        </w:rPr>
      </w:pPr>
      <w:r>
        <w:rPr>
          <w:rFonts w:eastAsiaTheme="minorEastAsia"/>
          <w:sz w:val="20"/>
          <w:szCs w:val="18"/>
        </w:rPr>
        <w:t>FONTE: Os autores (2023).</w:t>
      </w:r>
    </w:p>
    <w:p w14:paraId="149382BF" w14:textId="77777777" w:rsidR="0087002B" w:rsidRPr="00795C7F" w:rsidRDefault="0087002B" w:rsidP="005E29CC">
      <w:pPr>
        <w:spacing w:after="0"/>
        <w:rPr>
          <w:rFonts w:eastAsiaTheme="minorEastAsia"/>
        </w:rPr>
      </w:pPr>
    </w:p>
    <w:p w14:paraId="64D6CD2C" w14:textId="19F9ED6F" w:rsidR="009F2647" w:rsidRDefault="009F2647" w:rsidP="00975033">
      <w:pPr>
        <w:pStyle w:val="Heading3"/>
        <w:numPr>
          <w:ilvl w:val="2"/>
          <w:numId w:val="15"/>
        </w:numPr>
        <w:rPr>
          <w:rFonts w:eastAsiaTheme="minorEastAsia"/>
        </w:rPr>
      </w:pPr>
      <w:bookmarkStart w:id="46" w:name="_Toc137896700"/>
      <w:r>
        <w:rPr>
          <w:rFonts w:eastAsiaTheme="minorEastAsia"/>
        </w:rPr>
        <w:t>Lavadora 2</w:t>
      </w:r>
      <w:r w:rsidR="0072682D">
        <w:rPr>
          <w:rFonts w:eastAsiaTheme="minorEastAsia"/>
        </w:rPr>
        <w:t xml:space="preserve"> (LAV-02)</w:t>
      </w:r>
      <w:bookmarkEnd w:id="46"/>
    </w:p>
    <w:p w14:paraId="0B315A9D" w14:textId="77777777" w:rsidR="00365D0F" w:rsidRDefault="00365D0F" w:rsidP="005E29CC">
      <w:pPr>
        <w:spacing w:after="0"/>
      </w:pPr>
    </w:p>
    <w:p w14:paraId="34074123" w14:textId="786C47BF" w:rsidR="009F2647" w:rsidRPr="009F2647" w:rsidRDefault="009F2647" w:rsidP="009F2647">
      <w:r>
        <w:t>A lavadora 2, responsável pela segunda lavagem do processo, recebe a corrente 11, que possui os componentes incondensáveis do processo em estudo.</w:t>
      </w:r>
    </w:p>
    <w:p w14:paraId="7DE77883" w14:textId="702ED4B2" w:rsidR="009F2647" w:rsidRDefault="000A7FD8" w:rsidP="009F2647">
      <w:r>
        <w:t>Para o balanço de massa da lavadora 2, são fornecidos os seguintes dados:</w:t>
      </w:r>
    </w:p>
    <w:p w14:paraId="1A8A7C87" w14:textId="58805530" w:rsidR="000A7FD8" w:rsidRDefault="000A7FD8" w:rsidP="005E29CC">
      <w:pPr>
        <w:pStyle w:val="ListParagraph"/>
        <w:numPr>
          <w:ilvl w:val="0"/>
          <w:numId w:val="23"/>
        </w:numPr>
        <w:ind w:left="1134" w:hanging="425"/>
      </w:pPr>
      <w:r>
        <w:t>99,9% do CO</w:t>
      </w:r>
      <w:r>
        <w:rPr>
          <w:vertAlign w:val="subscript"/>
        </w:rPr>
        <w:t>2</w:t>
      </w:r>
      <w:r>
        <w:t>, N</w:t>
      </w:r>
      <w:r>
        <w:rPr>
          <w:vertAlign w:val="subscript"/>
        </w:rPr>
        <w:t>2</w:t>
      </w:r>
      <w:r>
        <w:t>, O</w:t>
      </w:r>
      <w:r>
        <w:rPr>
          <w:vertAlign w:val="subscript"/>
        </w:rPr>
        <w:t>2</w:t>
      </w:r>
      <w:r>
        <w:t xml:space="preserve"> e etileno saem no topo (corrente 13);</w:t>
      </w:r>
    </w:p>
    <w:p w14:paraId="738F6697" w14:textId="02409E61" w:rsidR="004C3659" w:rsidRDefault="004C3659" w:rsidP="005E29CC">
      <w:pPr>
        <w:pStyle w:val="ListParagraph"/>
        <w:numPr>
          <w:ilvl w:val="0"/>
          <w:numId w:val="23"/>
        </w:numPr>
        <w:ind w:left="1134" w:hanging="425"/>
      </w:pPr>
      <w:r>
        <w:lastRenderedPageBreak/>
        <w:t>Todo o óxido de etileno sai no fundo (corrente 14);</w:t>
      </w:r>
    </w:p>
    <w:p w14:paraId="6B5C9FC9" w14:textId="24C625AE" w:rsidR="000A7FD8" w:rsidRDefault="000A7FD8" w:rsidP="005E29CC">
      <w:pPr>
        <w:pStyle w:val="ListParagraph"/>
        <w:numPr>
          <w:ilvl w:val="0"/>
          <w:numId w:val="23"/>
        </w:numPr>
        <w:ind w:left="1134" w:hanging="425"/>
      </w:pPr>
      <w:r>
        <w:t>Razão molar H</w:t>
      </w:r>
      <w:r>
        <w:rPr>
          <w:vertAlign w:val="subscript"/>
        </w:rPr>
        <w:t>2</w:t>
      </w:r>
      <w:r>
        <w:t>O/gases (alimentações): 2,0</w:t>
      </w:r>
      <w:r w:rsidR="005E29CC">
        <w:t>.</w:t>
      </w:r>
    </w:p>
    <w:p w14:paraId="45E47E00" w14:textId="286E69C2" w:rsidR="004C3659" w:rsidRPr="005E29CC" w:rsidRDefault="000A7FD8" w:rsidP="005E29CC">
      <w:r>
        <w:t>Tendo esses dados, as vazões molares de entrada e saída do equipamento são determinadas pelas seguintes equações:</w:t>
      </w:r>
    </w:p>
    <w:p w14:paraId="5BB27466" w14:textId="636C92CA" w:rsidR="000A7FD8" w:rsidRPr="005E29CC" w:rsidRDefault="00471CC4"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rPr>
                  </m:ctrlPr>
                </m:dPr>
                <m:e>
                  <m:r>
                    <w:rPr>
                      <w:rFonts w:ascii="Cambria Math" w:hAnsi="Cambria Math"/>
                    </w:rPr>
                    <m:t>52</m:t>
                  </m:r>
                </m:e>
              </m:d>
            </m:e>
          </m:eqArr>
        </m:oMath>
      </m:oMathPara>
    </w:p>
    <w:p w14:paraId="7AD76837" w14:textId="67495E63" w:rsidR="000A7FD8" w:rsidRPr="005E29CC" w:rsidRDefault="00471CC4"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rPr>
                  </m:ctrlPr>
                </m:dPr>
                <m:e>
                  <m:r>
                    <w:rPr>
                      <w:rFonts w:ascii="Cambria Math" w:hAnsi="Cambria Math"/>
                    </w:rPr>
                    <m:t>53</m:t>
                  </m:r>
                </m:e>
              </m:d>
            </m:e>
          </m:eqArr>
        </m:oMath>
      </m:oMathPara>
    </w:p>
    <w:p w14:paraId="0348BE89" w14:textId="630D2542" w:rsidR="000A7FD8" w:rsidRPr="005E29CC" w:rsidRDefault="00471CC4"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 xml:space="preserve"> ∙0,999 #</m:t>
              </m:r>
              <m:d>
                <m:dPr>
                  <m:ctrlPr>
                    <w:rPr>
                      <w:rFonts w:ascii="Cambria Math" w:hAnsi="Cambria Math"/>
                      <w:i/>
                    </w:rPr>
                  </m:ctrlPr>
                </m:dPr>
                <m:e>
                  <m:r>
                    <w:rPr>
                      <w:rFonts w:ascii="Cambria Math" w:hAnsi="Cambria Math"/>
                    </w:rPr>
                    <m:t>54</m:t>
                  </m:r>
                </m:e>
              </m:d>
            </m:e>
          </m:eqArr>
        </m:oMath>
      </m:oMathPara>
    </w:p>
    <w:p w14:paraId="365EB488" w14:textId="3EDEAEDA" w:rsidR="000A7FD8" w:rsidRPr="005E29CC" w:rsidRDefault="00471CC4" w:rsidP="000A7FD8">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 xml:space="preserve"> ∙0,999 #</m:t>
              </m:r>
              <m:d>
                <m:dPr>
                  <m:ctrlPr>
                    <w:rPr>
                      <w:rFonts w:ascii="Cambria Math" w:hAnsi="Cambria Math"/>
                      <w:i/>
                    </w:rPr>
                  </m:ctrlPr>
                </m:dPr>
                <m:e>
                  <m:r>
                    <w:rPr>
                      <w:rFonts w:ascii="Cambria Math" w:hAnsi="Cambria Math"/>
                    </w:rPr>
                    <m:t>55</m:t>
                  </m:r>
                </m:e>
              </m:d>
            </m:e>
          </m:eqArr>
        </m:oMath>
      </m:oMathPara>
    </w:p>
    <w:p w14:paraId="531ED8B9" w14:textId="70FDDAB8" w:rsidR="004C3659" w:rsidRPr="005E29CC" w:rsidRDefault="00471CC4"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O,  13</m:t>
                  </m:r>
                </m:sub>
              </m:sSub>
              <m:r>
                <w:rPr>
                  <w:rFonts w:ascii="Cambria Math" w:hAnsi="Cambria Math"/>
                </w:rPr>
                <m:t>=0 #</m:t>
              </m:r>
              <m:d>
                <m:dPr>
                  <m:ctrlPr>
                    <w:rPr>
                      <w:rFonts w:ascii="Cambria Math" w:hAnsi="Cambria Math"/>
                      <w:i/>
                    </w:rPr>
                  </m:ctrlPr>
                </m:dPr>
                <m:e>
                  <m:r>
                    <w:rPr>
                      <w:rFonts w:ascii="Cambria Math" w:hAnsi="Cambria Math"/>
                    </w:rPr>
                    <m:t>56</m:t>
                  </m:r>
                </m:e>
              </m:d>
            </m:e>
          </m:eqArr>
        </m:oMath>
      </m:oMathPara>
    </w:p>
    <w:p w14:paraId="087695F5" w14:textId="64B425C3" w:rsidR="004C3659" w:rsidRPr="005E29CC" w:rsidRDefault="00471CC4" w:rsidP="005E29CC">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13</m:t>
                  </m:r>
                </m:sub>
              </m:sSub>
              <m:r>
                <w:rPr>
                  <w:rFonts w:ascii="Cambria Math" w:hAnsi="Cambria Math"/>
                </w:rPr>
                <m:t>=0 #</m:t>
              </m:r>
              <m:d>
                <m:dPr>
                  <m:ctrlPr>
                    <w:rPr>
                      <w:rFonts w:ascii="Cambria Math" w:hAnsi="Cambria Math"/>
                      <w:i/>
                    </w:rPr>
                  </m:ctrlPr>
                </m:dPr>
                <m:e>
                  <m:r>
                    <w:rPr>
                      <w:rFonts w:ascii="Cambria Math" w:hAnsi="Cambria Math"/>
                    </w:rPr>
                    <m:t>57</m:t>
                  </m:r>
                </m:e>
              </m:d>
            </m:e>
          </m:eqArr>
        </m:oMath>
      </m:oMathPara>
    </w:p>
    <w:p w14:paraId="021242E3" w14:textId="5CAADC95" w:rsidR="004C3659" w:rsidRPr="005E29CC" w:rsidRDefault="00471CC4"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rPr>
                  </m:ctrlPr>
                </m:dPr>
                <m:e>
                  <m:r>
                    <w:rPr>
                      <w:rFonts w:ascii="Cambria Math" w:hAnsi="Cambria Math"/>
                    </w:rPr>
                    <m:t>58</m:t>
                  </m:r>
                </m:e>
              </m:d>
            </m:e>
          </m:eqArr>
        </m:oMath>
      </m:oMathPara>
    </w:p>
    <w:p w14:paraId="119CA701" w14:textId="3D7FF71C" w:rsidR="004C3659" w:rsidRPr="005E29CC" w:rsidRDefault="00471CC4"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rPr>
                  </m:ctrlPr>
                </m:dPr>
                <m:e>
                  <m:r>
                    <w:rPr>
                      <w:rFonts w:ascii="Cambria Math" w:hAnsi="Cambria Math"/>
                    </w:rPr>
                    <m:t>59</m:t>
                  </m:r>
                </m:e>
              </m:d>
            </m:e>
          </m:eqArr>
        </m:oMath>
      </m:oMathPara>
    </w:p>
    <w:p w14:paraId="41BF8F1B" w14:textId="63D49D77" w:rsidR="004C3659" w:rsidRPr="005E29CC" w:rsidRDefault="00471CC4"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  11</m:t>
                  </m:r>
                </m:sub>
              </m:sSub>
              <m:r>
                <w:rPr>
                  <w:rFonts w:ascii="Cambria Math" w:hAnsi="Cambria Math"/>
                </w:rPr>
                <m:t xml:space="preserve"> ∙0,001 #</m:t>
              </m:r>
              <m:d>
                <m:dPr>
                  <m:ctrlPr>
                    <w:rPr>
                      <w:rFonts w:ascii="Cambria Math" w:hAnsi="Cambria Math"/>
                      <w:i/>
                    </w:rPr>
                  </m:ctrlPr>
                </m:dPr>
                <m:e>
                  <m:r>
                    <w:rPr>
                      <w:rFonts w:ascii="Cambria Math" w:hAnsi="Cambria Math"/>
                    </w:rPr>
                    <m:t>60</m:t>
                  </m:r>
                </m:e>
              </m:d>
            </m:e>
          </m:eqArr>
        </m:oMath>
      </m:oMathPara>
    </w:p>
    <w:p w14:paraId="6CE1E30F" w14:textId="7D8B4D04" w:rsidR="004C3659" w:rsidRPr="005E29CC" w:rsidRDefault="00471CC4"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4</m:t>
                      </m:r>
                    </m:sub>
                  </m:sSub>
                  <m:r>
                    <w:rPr>
                      <w:rFonts w:ascii="Cambria Math" w:hAnsi="Cambria Math"/>
                    </w:rPr>
                    <m:t>,  11</m:t>
                  </m:r>
                </m:sub>
              </m:sSub>
              <m:r>
                <w:rPr>
                  <w:rFonts w:ascii="Cambria Math" w:hAnsi="Cambria Math"/>
                </w:rPr>
                <m:t xml:space="preserve"> ∙0,001 #</m:t>
              </m:r>
              <m:d>
                <m:dPr>
                  <m:ctrlPr>
                    <w:rPr>
                      <w:rFonts w:ascii="Cambria Math" w:hAnsi="Cambria Math"/>
                      <w:i/>
                    </w:rPr>
                  </m:ctrlPr>
                </m:dPr>
                <m:e>
                  <m:r>
                    <w:rPr>
                      <w:rFonts w:ascii="Cambria Math" w:hAnsi="Cambria Math"/>
                    </w:rPr>
                    <m:t>61</m:t>
                  </m:r>
                </m:e>
              </m:d>
            </m:e>
          </m:eqArr>
        </m:oMath>
      </m:oMathPara>
    </w:p>
    <w:p w14:paraId="0D034913" w14:textId="0690C580" w:rsidR="004C3659" w:rsidRPr="005E29CC" w:rsidRDefault="00471CC4" w:rsidP="004C3659">
      <w:pPr>
        <w:rPr>
          <w:rFonts w:eastAsiaTheme="minorEastAsia"/>
        </w:rPr>
      </w:pPr>
      <m:oMathPara>
        <m:oMath>
          <m:eqArr>
            <m:eqArrPr>
              <m:maxDist m:val="1"/>
              <m:ctrlPr>
                <w:rPr>
                  <w:rFonts w:ascii="Cambria Math" w:hAnsi="Cambria Math"/>
                  <w:i/>
                </w:rPr>
              </m:ctrlPr>
            </m:eqArrPr>
            <m:e>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  14</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  11</m:t>
                  </m:r>
                </m:sub>
              </m:sSub>
              <m:r>
                <w:rPr>
                  <w:rFonts w:ascii="Cambria Math" w:hAnsi="Cambria Math"/>
                  <w:highlight w:val="yellow"/>
                </w:rPr>
                <m:t xml:space="preserve"> #</m:t>
              </m:r>
              <m:d>
                <m:dPr>
                  <m:ctrlPr>
                    <w:rPr>
                      <w:rFonts w:ascii="Cambria Math" w:hAnsi="Cambria Math"/>
                      <w:i/>
                      <w:highlight w:val="yellow"/>
                    </w:rPr>
                  </m:ctrlPr>
                </m:dPr>
                <m:e>
                  <m:r>
                    <w:rPr>
                      <w:rFonts w:ascii="Cambria Math" w:hAnsi="Cambria Math"/>
                      <w:highlight w:val="yellow"/>
                    </w:rPr>
                    <m:t>61</m:t>
                  </m:r>
                </m:e>
              </m:d>
            </m:e>
          </m:eqArr>
        </m:oMath>
      </m:oMathPara>
    </w:p>
    <w:p w14:paraId="415BA950" w14:textId="79B6BAB9" w:rsidR="004C3659" w:rsidRDefault="004C3659" w:rsidP="000A7FD8">
      <w:r>
        <w:t xml:space="preserve">O balanço molar da água novamente é analisado de maneira separada por conta da corrente </w:t>
      </w:r>
      <w:r w:rsidR="007206CA">
        <w:t>9a,</w:t>
      </w:r>
      <w:r>
        <w:t xml:space="preserve"> que é a junção das correntes 8d e 9 (</w:t>
      </w:r>
      <w:r>
        <w:rPr>
          <w:i/>
          <w:iCs/>
        </w:rPr>
        <w:t>make up</w:t>
      </w:r>
      <w:r>
        <w:t xml:space="preserve">). </w:t>
      </w:r>
      <w:r w:rsidRPr="007206CA">
        <w:t xml:space="preserve">No processo analisado neste relatório, o </w:t>
      </w:r>
      <w:r w:rsidRPr="007206CA">
        <w:rPr>
          <w:i/>
          <w:iCs/>
        </w:rPr>
        <w:t>make up</w:t>
      </w:r>
      <w:r w:rsidRPr="007206CA">
        <w:t xml:space="preserve"> </w:t>
      </w:r>
      <w:r w:rsidR="007206CA" w:rsidRPr="007206CA">
        <w:t xml:space="preserve">não </w:t>
      </w:r>
      <w:r w:rsidRPr="007206CA">
        <w:t xml:space="preserve">se faz necessário para suprir a quantidade de água que sai da coluna de </w:t>
      </w:r>
      <w:r w:rsidR="00AB4B3C" w:rsidRPr="00AB4B3C">
        <w:rPr>
          <w:i/>
          <w:iCs/>
        </w:rPr>
        <w:t>stripping</w:t>
      </w:r>
      <w:r w:rsidRPr="007206CA">
        <w:t xml:space="preserve"> e alimenta a lavadora 2.</w:t>
      </w:r>
      <w:r>
        <w:t xml:space="preserve"> Considerando que a água também saia </w:t>
      </w:r>
      <w:r w:rsidR="006715E6">
        <w:t xml:space="preserve">completamente </w:t>
      </w:r>
      <w:r>
        <w:t>pela corrente 14 (uma vez que o funcionamento da lavadora siga a ideia de escoar a água pelo fundo):</w:t>
      </w:r>
    </w:p>
    <w:p w14:paraId="25CF5E1D" w14:textId="3C5AE937" w:rsidR="004C3659" w:rsidRPr="00916F80" w:rsidRDefault="00471CC4" w:rsidP="004C3659">
      <w:pPr>
        <w:rPr>
          <w:rFonts w:eastAsiaTheme="minorEastAsia"/>
          <w:highlight w:val="yellow"/>
        </w:rPr>
      </w:pPr>
      <m:oMathPara>
        <m:oMath>
          <m:eqArr>
            <m:eqArrPr>
              <m:maxDist m:val="1"/>
              <m:ctrlPr>
                <w:rPr>
                  <w:rFonts w:ascii="Cambria Math" w:hAnsi="Cambria Math"/>
                  <w:i/>
                  <w:highlight w:val="yellow"/>
                </w:rPr>
              </m:ctrlPr>
            </m:eqArrPr>
            <m:e>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2</m:t>
                      </m:r>
                    </m:sub>
                  </m:sSub>
                  <m:r>
                    <w:rPr>
                      <w:rFonts w:ascii="Cambria Math" w:hAnsi="Cambria Math"/>
                      <w:highlight w:val="yellow"/>
                    </w:rPr>
                    <m:t>O,  9a</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2</m:t>
                      </m:r>
                    </m:sub>
                  </m:sSub>
                  <m:r>
                    <w:rPr>
                      <w:rFonts w:ascii="Cambria Math" w:hAnsi="Cambria Math"/>
                      <w:highlight w:val="yellow"/>
                    </w:rPr>
                    <m:t>O, 8d</m:t>
                  </m:r>
                </m:sub>
              </m:sSub>
              <m:r>
                <w:rPr>
                  <w:rFonts w:ascii="Cambria Math" w:hAnsi="Cambria Math"/>
                  <w:highlight w:val="yellow"/>
                </w:rPr>
                <m:t xml:space="preserve">+ </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2</m:t>
                      </m:r>
                    </m:sub>
                  </m:sSub>
                  <m:r>
                    <w:rPr>
                      <w:rFonts w:ascii="Cambria Math" w:hAnsi="Cambria Math"/>
                      <w:highlight w:val="yellow"/>
                    </w:rPr>
                    <m:t>O, 9</m:t>
                  </m:r>
                </m:sub>
              </m:sSub>
              <m:r>
                <w:rPr>
                  <w:rFonts w:ascii="Cambria Math" w:hAnsi="Cambria Math"/>
                  <w:highlight w:val="yellow"/>
                </w:rPr>
                <m:t xml:space="preserve"> #</m:t>
              </m:r>
              <m:d>
                <m:dPr>
                  <m:ctrlPr>
                    <w:rPr>
                      <w:rFonts w:ascii="Cambria Math" w:hAnsi="Cambria Math"/>
                      <w:i/>
                      <w:highlight w:val="yellow"/>
                    </w:rPr>
                  </m:ctrlPr>
                </m:dPr>
                <m:e>
                  <m:r>
                    <w:rPr>
                      <w:rFonts w:ascii="Cambria Math" w:hAnsi="Cambria Math"/>
                      <w:highlight w:val="yellow"/>
                    </w:rPr>
                    <m:t>62</m:t>
                  </m:r>
                </m:e>
              </m:d>
              <w:commentRangeStart w:id="47"/>
              <w:commentRangeEnd w:id="47"/>
              <m:r>
                <m:rPr>
                  <m:sty m:val="p"/>
                </m:rPr>
                <w:rPr>
                  <w:rStyle w:val="CommentReference"/>
                  <w:highlight w:val="yellow"/>
                </w:rPr>
                <w:commentReference w:id="47"/>
              </m:r>
            </m:e>
          </m:eqArr>
        </m:oMath>
      </m:oMathPara>
    </w:p>
    <w:p w14:paraId="1F0E36A1" w14:textId="64D2DC0E" w:rsidR="000A7FD8" w:rsidRPr="005E29CC" w:rsidRDefault="00471CC4" w:rsidP="000A7FD8">
      <w:pPr>
        <w:rPr>
          <w:rFonts w:eastAsiaTheme="minorEastAsia"/>
        </w:rPr>
      </w:pPr>
      <m:oMathPara>
        <m:oMath>
          <m:eqArr>
            <m:eqArrPr>
              <m:maxDist m:val="1"/>
              <m:ctrlPr>
                <w:rPr>
                  <w:rFonts w:ascii="Cambria Math" w:hAnsi="Cambria Math"/>
                  <w:i/>
                  <w:highlight w:val="yellow"/>
                </w:rPr>
              </m:ctrlPr>
            </m:eqArrPr>
            <m:e>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2</m:t>
                      </m:r>
                    </m:sub>
                  </m:sSub>
                  <m:r>
                    <w:rPr>
                      <w:rFonts w:ascii="Cambria Math" w:hAnsi="Cambria Math"/>
                      <w:highlight w:val="yellow"/>
                    </w:rPr>
                    <m:t>O,  14</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2</m:t>
                      </m:r>
                    </m:sub>
                  </m:sSub>
                  <m:r>
                    <w:rPr>
                      <w:rFonts w:ascii="Cambria Math" w:hAnsi="Cambria Math"/>
                      <w:highlight w:val="yellow"/>
                    </w:rPr>
                    <m:t>O,  9a</m:t>
                  </m:r>
                </m:sub>
              </m:sSub>
              <m:r>
                <w:rPr>
                  <w:rFonts w:ascii="Cambria Math" w:hAnsi="Cambria Math"/>
                  <w:highlight w:val="yellow"/>
                </w:rPr>
                <m:t xml:space="preserve"> #</m:t>
              </m:r>
              <m:d>
                <m:dPr>
                  <m:ctrlPr>
                    <w:rPr>
                      <w:rFonts w:ascii="Cambria Math" w:hAnsi="Cambria Math"/>
                      <w:i/>
                      <w:highlight w:val="yellow"/>
                    </w:rPr>
                  </m:ctrlPr>
                </m:dPr>
                <m:e>
                  <m:r>
                    <w:rPr>
                      <w:rFonts w:ascii="Cambria Math" w:hAnsi="Cambria Math"/>
                      <w:highlight w:val="yellow"/>
                    </w:rPr>
                    <m:t>64</m:t>
                  </m:r>
                </m:e>
              </m:d>
            </m:e>
          </m:eqArr>
        </m:oMath>
      </m:oMathPara>
    </w:p>
    <w:p w14:paraId="419864F5" w14:textId="037A16DC" w:rsidR="003E753A" w:rsidRDefault="005D2261" w:rsidP="000A7FD8">
      <w:pPr>
        <w:rPr>
          <w:rFonts w:eastAsiaTheme="minorEastAsia"/>
        </w:rPr>
      </w:pPr>
      <w:r>
        <w:rPr>
          <w:rFonts w:eastAsiaTheme="minorEastAsia"/>
        </w:rPr>
        <w:t>Além disso, como é conhecida a razão de água em relação aos</w:t>
      </w:r>
      <w:r w:rsidR="002E511E">
        <w:rPr>
          <w:rFonts w:eastAsiaTheme="minorEastAsia"/>
        </w:rPr>
        <w:t xml:space="preserve"> gases, isso para a alimentação, tem-se a seguinte relação, de maneira análoga ao método utilizado na lavadora 1:</w:t>
      </w:r>
    </w:p>
    <w:p w14:paraId="7ED1573F" w14:textId="222646A9" w:rsidR="00747C78" w:rsidRDefault="00471CC4" w:rsidP="00747C78">
      <w:pPr>
        <w:ind w:firstLine="0"/>
        <w:jc w:val="center"/>
      </w:pPr>
      <m:oMathPara>
        <m:oMath>
          <m:f>
            <m:fPr>
              <m:ctrlPr>
                <w:rPr>
                  <w:rFonts w:ascii="Cambria Math" w:hAnsi="Cambria Math"/>
                </w:rPr>
              </m:ctrlPr>
            </m:fPr>
            <m:num>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O,9a</m:t>
                  </m:r>
                </m:sub>
              </m:sSub>
            </m:num>
            <m:den>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11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11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11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11</m:t>
                  </m:r>
                </m:sub>
              </m:sSub>
            </m:den>
          </m:f>
          <m:r>
            <w:rPr>
              <w:rFonts w:ascii="Cambria Math" w:hAnsi="Cambria Math"/>
            </w:rPr>
            <m:t>=2</m:t>
          </m:r>
        </m:oMath>
      </m:oMathPara>
    </w:p>
    <w:p w14:paraId="09903B55" w14:textId="0DFD03A1" w:rsidR="002E511E" w:rsidRPr="007B47F5" w:rsidRDefault="003313E7" w:rsidP="00747C78">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O,9a</m:t>
                  </m:r>
                </m:sub>
              </m:sSub>
              <m:r>
                <w:rPr>
                  <w:rFonts w:ascii="Cambria Math" w:hAnsi="Cambria Math"/>
                </w:rPr>
                <m:t>=2⋅</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11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11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11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11</m:t>
                      </m:r>
                    </m:sub>
                  </m:sSub>
                </m:e>
              </m:d>
              <m:r>
                <w:rPr>
                  <w:rFonts w:ascii="Cambria Math" w:hAnsi="Cambria Math"/>
                </w:rPr>
                <m:t>#</m:t>
              </m:r>
              <m:d>
                <m:dPr>
                  <m:ctrlPr>
                    <w:rPr>
                      <w:rFonts w:ascii="Cambria Math" w:hAnsi="Cambria Math"/>
                      <w:i/>
                      <w:highlight w:val="yellow"/>
                    </w:rPr>
                  </m:ctrlPr>
                </m:dPr>
                <m:e>
                  <m:r>
                    <w:rPr>
                      <w:rFonts w:ascii="Cambria Math" w:hAnsi="Cambria Math"/>
                      <w:highlight w:val="yellow"/>
                    </w:rPr>
                    <m:t>30</m:t>
                  </m:r>
                </m:e>
              </m:d>
              <w:commentRangeStart w:id="48"/>
              <w:commentRangeEnd w:id="48"/>
              <m:r>
                <m:rPr>
                  <m:sty m:val="p"/>
                </m:rPr>
                <w:rPr>
                  <w:rStyle w:val="CommentReference"/>
                </w:rPr>
                <w:commentReference w:id="48"/>
              </m:r>
            </m:e>
          </m:eqArr>
        </m:oMath>
      </m:oMathPara>
    </w:p>
    <w:p w14:paraId="4802B244" w14:textId="59D5C553" w:rsidR="0028524D" w:rsidRDefault="0028524D" w:rsidP="0028524D">
      <w:pPr>
        <w:rPr>
          <w:rFonts w:eastAsiaTheme="minorEastAsia"/>
        </w:rPr>
      </w:pPr>
      <w:r>
        <w:rPr>
          <w:rFonts w:eastAsiaTheme="minorEastAsia"/>
        </w:rPr>
        <w:t xml:space="preserve">Para não acumular água na planta, é necessário purgá-la antes da sua alimentação na lavadora 2 (corrente 9a). </w:t>
      </w:r>
      <w:commentRangeStart w:id="49"/>
      <w:commentRangeStart w:id="50"/>
      <w:r>
        <w:rPr>
          <w:rFonts w:eastAsiaTheme="minorEastAsia"/>
        </w:rPr>
        <w:t>Para tanto, é usada a corrente denominada de 14</w:t>
      </w:r>
      <w:r w:rsidR="000840FD">
        <w:rPr>
          <w:rFonts w:eastAsiaTheme="minorEastAsia"/>
        </w:rPr>
        <w:t>b</w:t>
      </w:r>
      <w:r>
        <w:rPr>
          <w:rFonts w:eastAsiaTheme="minorEastAsia"/>
        </w:rPr>
        <w:t>, que, ao contrário do que aparece na planta completa, não sai da corrente de fundo (corrente 14), e sim da corrente de topo, de forma que a corrente 9a é a corrente 8d subtraída da corrente 14</w:t>
      </w:r>
      <w:r w:rsidR="00CD4C8F">
        <w:rPr>
          <w:rFonts w:eastAsiaTheme="minorEastAsia"/>
        </w:rPr>
        <w:t>b</w:t>
      </w:r>
      <w:r>
        <w:rPr>
          <w:rFonts w:eastAsiaTheme="minorEastAsia"/>
        </w:rPr>
        <w:t xml:space="preserve">. </w:t>
      </w:r>
      <w:r w:rsidR="00894733">
        <w:rPr>
          <w:rFonts w:eastAsiaTheme="minorEastAsia"/>
        </w:rPr>
        <w:t>Isso ocorre porque</w:t>
      </w:r>
      <w:r w:rsidR="00F56EDD">
        <w:rPr>
          <w:rFonts w:eastAsiaTheme="minorEastAsia"/>
        </w:rPr>
        <w:t>,</w:t>
      </w:r>
      <w:r w:rsidR="00674CCD">
        <w:rPr>
          <w:rFonts w:eastAsiaTheme="minorEastAsia"/>
        </w:rPr>
        <w:t xml:space="preserve"> ao se purgar </w:t>
      </w:r>
      <w:r w:rsidR="00B62328">
        <w:rPr>
          <w:rFonts w:eastAsiaTheme="minorEastAsia"/>
        </w:rPr>
        <w:t xml:space="preserve">pela corrente inferior, haveria muita perda de </w:t>
      </w:r>
      <w:r w:rsidR="00460404">
        <w:rPr>
          <w:rFonts w:eastAsiaTheme="minorEastAsia"/>
        </w:rPr>
        <w:t>óxido de etileno, o que é indesejado</w:t>
      </w:r>
      <w:r w:rsidR="003A7363">
        <w:rPr>
          <w:rFonts w:eastAsiaTheme="minorEastAsia"/>
        </w:rPr>
        <w:t xml:space="preserve">, </w:t>
      </w:r>
      <w:r w:rsidR="00C759E2">
        <w:rPr>
          <w:rFonts w:eastAsiaTheme="minorEastAsia"/>
        </w:rPr>
        <w:t xml:space="preserve">pois </w:t>
      </w:r>
      <w:r w:rsidR="00C85515">
        <w:rPr>
          <w:rFonts w:eastAsiaTheme="minorEastAsia"/>
        </w:rPr>
        <w:t xml:space="preserve">é o produto de interesse. </w:t>
      </w:r>
      <w:r w:rsidR="003B1A0B">
        <w:rPr>
          <w:rFonts w:eastAsiaTheme="minorEastAsia"/>
        </w:rPr>
        <w:t xml:space="preserve">Como a corrente superior é composta apenas de água, </w:t>
      </w:r>
      <w:r w:rsidR="002312B6">
        <w:rPr>
          <w:rFonts w:eastAsiaTheme="minorEastAsia"/>
        </w:rPr>
        <w:t xml:space="preserve">esse problema não ocorre, </w:t>
      </w:r>
      <w:r w:rsidR="00026377">
        <w:rPr>
          <w:rFonts w:eastAsiaTheme="minorEastAsia"/>
        </w:rPr>
        <w:t>sendo assim preferível purgar antes da entrada</w:t>
      </w:r>
      <w:r>
        <w:rPr>
          <w:rFonts w:eastAsiaTheme="minorEastAsia"/>
        </w:rPr>
        <w:t xml:space="preserve"> </w:t>
      </w:r>
      <w:r w:rsidR="00277EDC">
        <w:rPr>
          <w:rFonts w:eastAsiaTheme="minorEastAsia"/>
        </w:rPr>
        <w:t>na lavadora 2, como mostrado na figura abaixo</w:t>
      </w:r>
      <w:r>
        <w:rPr>
          <w:rFonts w:eastAsiaTheme="minorEastAsia"/>
        </w:rPr>
        <w:t xml:space="preserve">. </w:t>
      </w:r>
      <w:commentRangeEnd w:id="49"/>
      <w:r>
        <w:rPr>
          <w:rStyle w:val="CommentReference"/>
        </w:rPr>
        <w:commentReference w:id="49"/>
      </w:r>
      <w:commentRangeEnd w:id="50"/>
      <w:r w:rsidR="00A43022">
        <w:rPr>
          <w:rStyle w:val="CommentReference"/>
        </w:rPr>
        <w:commentReference w:id="50"/>
      </w:r>
      <w:r>
        <w:rPr>
          <w:rFonts w:eastAsiaTheme="minorEastAsia"/>
        </w:rPr>
        <w:t>Logo, sabe-se que a diferença entre a corrente 9a e 8d é purgada na corrente 14</w:t>
      </w:r>
      <w:r w:rsidR="001A352D">
        <w:rPr>
          <w:rFonts w:eastAsiaTheme="minorEastAsia"/>
        </w:rPr>
        <w:t>b</w:t>
      </w:r>
      <w:r>
        <w:rPr>
          <w:rFonts w:eastAsiaTheme="minorEastAsia"/>
        </w:rPr>
        <w:t>, a fim de evitar o acúmulo de água na planta.</w:t>
      </w:r>
    </w:p>
    <w:p w14:paraId="2A7DBAB0" w14:textId="2E3DC303" w:rsidR="0028524D" w:rsidRDefault="0028524D" w:rsidP="0028524D">
      <w:pPr>
        <w:rPr>
          <w:rFonts w:eastAsiaTheme="minorEastAsia"/>
        </w:rPr>
      </w:pPr>
      <w:r>
        <w:rPr>
          <w:rFonts w:eastAsiaTheme="minorEastAsia"/>
        </w:rPr>
        <w:t xml:space="preserve"> </w:t>
      </w:r>
      <w:r w:rsidRPr="003435F8">
        <w:rPr>
          <w:rFonts w:ascii="Cambria Math" w:hAnsi="Cambria Math"/>
          <w:i/>
        </w:rPr>
        <w:br/>
      </w: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O,14b</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O,8d</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O,9a</m:t>
                  </m:r>
                </m:sub>
              </m:sSub>
              <m:r>
                <w:rPr>
                  <w:rFonts w:ascii="Cambria Math" w:hAnsi="Cambria Math"/>
                </w:rPr>
                <m:t>#</m:t>
              </m:r>
              <m:d>
                <m:dPr>
                  <m:ctrlPr>
                    <w:rPr>
                      <w:rFonts w:ascii="Cambria Math" w:hAnsi="Cambria Math"/>
                      <w:i/>
                      <w:highlight w:val="yellow"/>
                    </w:rPr>
                  </m:ctrlPr>
                </m:dPr>
                <m:e>
                  <m:r>
                    <w:rPr>
                      <w:rFonts w:ascii="Cambria Math" w:hAnsi="Cambria Math"/>
                      <w:highlight w:val="yellow"/>
                    </w:rPr>
                    <m:t>30</m:t>
                  </m:r>
                </m:e>
              </m:d>
            </m:e>
          </m:eqArr>
        </m:oMath>
      </m:oMathPara>
    </w:p>
    <w:p w14:paraId="54BEAF32" w14:textId="2509CA75" w:rsidR="007B47F5" w:rsidRPr="00747C78" w:rsidRDefault="007B47F5" w:rsidP="007B47F5">
      <w:pPr>
        <w:ind w:firstLine="0"/>
      </w:pPr>
    </w:p>
    <w:p w14:paraId="2DFE54DA" w14:textId="01961BB1" w:rsidR="0087002B" w:rsidRDefault="0087002B" w:rsidP="005E29CC">
      <w:pPr>
        <w:pStyle w:val="Caption"/>
        <w:keepNext/>
        <w:spacing w:after="0"/>
        <w:ind w:firstLine="0"/>
        <w:jc w:val="center"/>
      </w:pPr>
      <w:bookmarkStart w:id="51" w:name="_Toc136834545"/>
      <w:r>
        <w:t xml:space="preserve">Figura </w:t>
      </w:r>
      <w:fldSimple w:instr=" SEQ Figura \* ARABIC ">
        <w:r w:rsidR="00D65232">
          <w:rPr>
            <w:noProof/>
          </w:rPr>
          <w:t>11</w:t>
        </w:r>
      </w:fldSimple>
      <w:r>
        <w:t xml:space="preserve"> – DIAGRAMA DO VOLUME DE CONTROLE DA LAVADORA 2 (LAV-</w:t>
      </w:r>
      <w:commentRangeStart w:id="52"/>
      <w:r>
        <w:t>02</w:t>
      </w:r>
      <w:commentRangeEnd w:id="52"/>
      <w:r w:rsidR="00E60AC0">
        <w:rPr>
          <w:rStyle w:val="CommentReference"/>
          <w:iCs w:val="0"/>
          <w:caps w:val="0"/>
        </w:rPr>
        <w:commentReference w:id="52"/>
      </w:r>
      <w:r>
        <w:t>)</w:t>
      </w:r>
      <w:bookmarkEnd w:id="51"/>
    </w:p>
    <w:p w14:paraId="296C9D58" w14:textId="351F4968" w:rsidR="0087002B" w:rsidRDefault="001B4DFE" w:rsidP="005E29CC">
      <w:pPr>
        <w:spacing w:after="0"/>
        <w:ind w:firstLine="0"/>
        <w:jc w:val="center"/>
        <w:rPr>
          <w:rFonts w:eastAsiaTheme="minorEastAsia"/>
        </w:rPr>
      </w:pPr>
      <w:r>
        <w:rPr>
          <w:noProof/>
        </w:rPr>
        <mc:AlternateContent>
          <mc:Choice Requires="wps">
            <w:drawing>
              <wp:anchor distT="0" distB="0" distL="114300" distR="114300" simplePos="0" relativeHeight="251658288" behindDoc="0" locked="0" layoutInCell="1" allowOverlap="1" wp14:anchorId="6163ECA9" wp14:editId="37CE036D">
                <wp:simplePos x="0" y="0"/>
                <wp:positionH relativeFrom="column">
                  <wp:posOffset>1845310</wp:posOffset>
                </wp:positionH>
                <wp:positionV relativeFrom="paragraph">
                  <wp:posOffset>1546225</wp:posOffset>
                </wp:positionV>
                <wp:extent cx="495300" cy="371475"/>
                <wp:effectExtent l="0" t="0" r="0" b="0"/>
                <wp:wrapNone/>
                <wp:docPr id="1226883932" name="Text Box 1226883932"/>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C9B8BAA" w14:textId="7CD76E7A" w:rsidR="001B4DFE" w:rsidRPr="001E0513" w:rsidRDefault="001B4DFE" w:rsidP="001B4DFE">
                            <w:pPr>
                              <w:ind w:firstLine="0"/>
                              <w:rPr>
                                <w:b/>
                                <w:bCs/>
                              </w:rPr>
                            </w:pPr>
                            <w:r>
                              <w:rPr>
                                <w:b/>
                                <w:bCs/>
                              </w:rPr>
                              <w:t>8d</w:t>
                            </w:r>
                            <w:r w:rsidRPr="002D0B00">
                              <w:rPr>
                                <w:b/>
                                <w:bCs/>
                                <w:noProof/>
                              </w:rPr>
                              <w:drawing>
                                <wp:inline distT="0" distB="0" distL="0" distR="0" wp14:anchorId="1649B980" wp14:editId="255E1494">
                                  <wp:extent cx="306070" cy="229870"/>
                                  <wp:effectExtent l="0" t="0" r="0" b="0"/>
                                  <wp:docPr id="747701777" name="Picture 74770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3ECA9" id="Text Box 1226883932" o:spid="_x0000_s1040" type="#_x0000_t202" style="position:absolute;left:0;text-align:left;margin-left:145.3pt;margin-top:121.75pt;width:39pt;height:29.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cPGwIAADMEAAAOAAAAZHJzL2Uyb0RvYy54bWysU8tu2zAQvBfoPxC815JtOU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" filled="f" stroked="f" strokeweight=".5pt">
                <v:textbox>
                  <w:txbxContent>
                    <w:p w14:paraId="1C9B8BAA" w14:textId="7CD76E7A" w:rsidR="001B4DFE" w:rsidRPr="001E0513" w:rsidRDefault="001B4DFE" w:rsidP="001B4DFE">
                      <w:pPr>
                        <w:ind w:firstLine="0"/>
                        <w:rPr>
                          <w:b/>
                          <w:bCs/>
                        </w:rPr>
                      </w:pPr>
                      <w:r>
                        <w:rPr>
                          <w:b/>
                          <w:bCs/>
                        </w:rPr>
                        <w:t>8d</w:t>
                      </w:r>
                      <w:r w:rsidRPr="002D0B00">
                        <w:rPr>
                          <w:b/>
                          <w:bCs/>
                          <w:noProof/>
                        </w:rPr>
                        <w:drawing>
                          <wp:inline distT="0" distB="0" distL="0" distR="0" wp14:anchorId="1649B980" wp14:editId="255E1494">
                            <wp:extent cx="306070" cy="229870"/>
                            <wp:effectExtent l="0" t="0" r="0" b="0"/>
                            <wp:docPr id="747701777" name="Picture 74770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E33E94">
        <w:rPr>
          <w:noProof/>
        </w:rPr>
        <mc:AlternateContent>
          <mc:Choice Requires="wps">
            <w:drawing>
              <wp:anchor distT="0" distB="0" distL="114300" distR="114300" simplePos="0" relativeHeight="251658256" behindDoc="0" locked="0" layoutInCell="1" allowOverlap="1" wp14:anchorId="299BCEC4" wp14:editId="1E297D43">
                <wp:simplePos x="0" y="0"/>
                <wp:positionH relativeFrom="column">
                  <wp:posOffset>2020570</wp:posOffset>
                </wp:positionH>
                <wp:positionV relativeFrom="paragraph">
                  <wp:posOffset>1237615</wp:posOffset>
                </wp:positionV>
                <wp:extent cx="495300" cy="371475"/>
                <wp:effectExtent l="0" t="0" r="0" b="0"/>
                <wp:wrapNone/>
                <wp:docPr id="127276253" name="Text Box 127276253"/>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342F018" w14:textId="16714DFF" w:rsidR="005E3C54" w:rsidRPr="001E0513" w:rsidRDefault="005E3C54" w:rsidP="005E3C54">
                            <w:pPr>
                              <w:ind w:firstLine="0"/>
                              <w:rPr>
                                <w:b/>
                                <w:bCs/>
                              </w:rPr>
                            </w:pPr>
                            <w:r>
                              <w:rPr>
                                <w:b/>
                                <w:bCs/>
                              </w:rPr>
                              <w:t>14</w:t>
                            </w:r>
                            <w:r w:rsidR="00E33E94">
                              <w:rPr>
                                <w:b/>
                                <w:bCs/>
                              </w:rPr>
                              <w:t>b</w:t>
                            </w:r>
                            <w:r w:rsidRPr="002D0B00">
                              <w:rPr>
                                <w:b/>
                                <w:bCs/>
                                <w:noProof/>
                              </w:rPr>
                              <w:drawing>
                                <wp:inline distT="0" distB="0" distL="0" distR="0" wp14:anchorId="09C670A5" wp14:editId="1CDC219E">
                                  <wp:extent cx="306070" cy="229870"/>
                                  <wp:effectExtent l="0" t="0" r="0" b="0"/>
                                  <wp:docPr id="127276295" name="Picture 12727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BCEC4" id="Text Box 127276253" o:spid="_x0000_s1041" type="#_x0000_t202" style="position:absolute;left:0;text-align:left;margin-left:159.1pt;margin-top:97.45pt;width:39pt;height:29.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jaGA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" filled="f" stroked="f" strokeweight=".5pt">
                <v:textbox>
                  <w:txbxContent>
                    <w:p w14:paraId="2342F018" w14:textId="16714DFF" w:rsidR="005E3C54" w:rsidRPr="001E0513" w:rsidRDefault="005E3C54" w:rsidP="005E3C54">
                      <w:pPr>
                        <w:ind w:firstLine="0"/>
                        <w:rPr>
                          <w:b/>
                          <w:bCs/>
                        </w:rPr>
                      </w:pPr>
                      <w:r>
                        <w:rPr>
                          <w:b/>
                          <w:bCs/>
                        </w:rPr>
                        <w:t>14</w:t>
                      </w:r>
                      <w:r w:rsidR="00E33E94">
                        <w:rPr>
                          <w:b/>
                          <w:bCs/>
                        </w:rPr>
                        <w:t>b</w:t>
                      </w:r>
                      <w:r w:rsidRPr="002D0B00">
                        <w:rPr>
                          <w:b/>
                          <w:bCs/>
                          <w:noProof/>
                        </w:rPr>
                        <w:drawing>
                          <wp:inline distT="0" distB="0" distL="0" distR="0" wp14:anchorId="09C670A5" wp14:editId="1CDC219E">
                            <wp:extent cx="306070" cy="229870"/>
                            <wp:effectExtent l="0" t="0" r="0" b="0"/>
                            <wp:docPr id="127276295" name="Picture 12727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E33E94">
        <w:rPr>
          <w:noProof/>
        </w:rPr>
        <mc:AlternateContent>
          <mc:Choice Requires="wps">
            <w:drawing>
              <wp:anchor distT="0" distB="0" distL="114300" distR="114300" simplePos="0" relativeHeight="251658257" behindDoc="0" locked="0" layoutInCell="1" allowOverlap="1" wp14:anchorId="34D1F942" wp14:editId="02965BA8">
                <wp:simplePos x="0" y="0"/>
                <wp:positionH relativeFrom="column">
                  <wp:posOffset>2331085</wp:posOffset>
                </wp:positionH>
                <wp:positionV relativeFrom="paragraph">
                  <wp:posOffset>2353945</wp:posOffset>
                </wp:positionV>
                <wp:extent cx="495300" cy="371475"/>
                <wp:effectExtent l="0" t="0" r="0" b="0"/>
                <wp:wrapNone/>
                <wp:docPr id="127276249" name="Text Box 127276249"/>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7506AF05" w14:textId="1FB071A6" w:rsidR="005E3C54" w:rsidRPr="001E0513" w:rsidRDefault="005E3C54" w:rsidP="005E3C54">
                            <w:pPr>
                              <w:ind w:firstLine="0"/>
                              <w:rPr>
                                <w:b/>
                                <w:bCs/>
                              </w:rPr>
                            </w:pPr>
                            <w:r>
                              <w:rPr>
                                <w:b/>
                                <w:bCs/>
                              </w:rPr>
                              <w:t>11</w:t>
                            </w:r>
                            <w:r w:rsidRPr="002D0B00">
                              <w:rPr>
                                <w:b/>
                                <w:bCs/>
                                <w:noProof/>
                              </w:rPr>
                              <w:drawing>
                                <wp:inline distT="0" distB="0" distL="0" distR="0" wp14:anchorId="5949F7CE" wp14:editId="05B47CE5">
                                  <wp:extent cx="306070" cy="229870"/>
                                  <wp:effectExtent l="0" t="0" r="0" b="0"/>
                                  <wp:docPr id="127276297" name="Picture 12727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1F942" id="Text Box 127276249" o:spid="_x0000_s1042" type="#_x0000_t202" style="position:absolute;left:0;text-align:left;margin-left:183.55pt;margin-top:185.35pt;width:39pt;height:29.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l+Gg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" filled="f" stroked="f" strokeweight=".5pt">
                <v:textbox>
                  <w:txbxContent>
                    <w:p w14:paraId="7506AF05" w14:textId="1FB071A6" w:rsidR="005E3C54" w:rsidRPr="001E0513" w:rsidRDefault="005E3C54" w:rsidP="005E3C54">
                      <w:pPr>
                        <w:ind w:firstLine="0"/>
                        <w:rPr>
                          <w:b/>
                          <w:bCs/>
                        </w:rPr>
                      </w:pPr>
                      <w:r>
                        <w:rPr>
                          <w:b/>
                          <w:bCs/>
                        </w:rPr>
                        <w:t>11</w:t>
                      </w:r>
                      <w:r w:rsidRPr="002D0B00">
                        <w:rPr>
                          <w:b/>
                          <w:bCs/>
                          <w:noProof/>
                        </w:rPr>
                        <w:drawing>
                          <wp:inline distT="0" distB="0" distL="0" distR="0" wp14:anchorId="5949F7CE" wp14:editId="05B47CE5">
                            <wp:extent cx="306070" cy="229870"/>
                            <wp:effectExtent l="0" t="0" r="0" b="0"/>
                            <wp:docPr id="127276297" name="Picture 12727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E33E94">
        <w:rPr>
          <w:noProof/>
        </w:rPr>
        <mc:AlternateContent>
          <mc:Choice Requires="wps">
            <w:drawing>
              <wp:anchor distT="0" distB="0" distL="114300" distR="114300" simplePos="0" relativeHeight="251658254" behindDoc="0" locked="0" layoutInCell="1" allowOverlap="1" wp14:anchorId="012D1475" wp14:editId="3959743E">
                <wp:simplePos x="0" y="0"/>
                <wp:positionH relativeFrom="column">
                  <wp:posOffset>2590800</wp:posOffset>
                </wp:positionH>
                <wp:positionV relativeFrom="paragraph">
                  <wp:posOffset>1544320</wp:posOffset>
                </wp:positionV>
                <wp:extent cx="495300" cy="371475"/>
                <wp:effectExtent l="0" t="0" r="0" b="0"/>
                <wp:wrapNone/>
                <wp:docPr id="127276247" name="Text Box 12727624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4858FED8" w14:textId="18250C04" w:rsidR="005E3C54" w:rsidRPr="001E0513" w:rsidRDefault="005E3C54" w:rsidP="005E3C54">
                            <w:pPr>
                              <w:ind w:firstLine="0"/>
                              <w:rPr>
                                <w:b/>
                                <w:bCs/>
                              </w:rPr>
                            </w:pPr>
                            <w:r>
                              <w:rPr>
                                <w:b/>
                                <w:bCs/>
                              </w:rPr>
                              <w:t>9a</w:t>
                            </w:r>
                            <w:r w:rsidRPr="002D0B00">
                              <w:rPr>
                                <w:b/>
                                <w:bCs/>
                                <w:noProof/>
                              </w:rPr>
                              <w:drawing>
                                <wp:inline distT="0" distB="0" distL="0" distR="0" wp14:anchorId="19357BD6" wp14:editId="33DC92A4">
                                  <wp:extent cx="306070" cy="229870"/>
                                  <wp:effectExtent l="0" t="0" r="0" b="0"/>
                                  <wp:docPr id="127276298" name="Picture 12727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D1475" id="Text Box 127276247" o:spid="_x0000_s1043" type="#_x0000_t202" style="position:absolute;left:0;text-align:left;margin-left:204pt;margin-top:121.6pt;width:39pt;height:29.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" filled="f" stroked="f" strokeweight=".5pt">
                <v:textbox>
                  <w:txbxContent>
                    <w:p w14:paraId="4858FED8" w14:textId="18250C04" w:rsidR="005E3C54" w:rsidRPr="001E0513" w:rsidRDefault="005E3C54" w:rsidP="005E3C54">
                      <w:pPr>
                        <w:ind w:firstLine="0"/>
                        <w:rPr>
                          <w:b/>
                          <w:bCs/>
                        </w:rPr>
                      </w:pPr>
                      <w:r>
                        <w:rPr>
                          <w:b/>
                          <w:bCs/>
                        </w:rPr>
                        <w:t>9a</w:t>
                      </w:r>
                      <w:r w:rsidRPr="002D0B00">
                        <w:rPr>
                          <w:b/>
                          <w:bCs/>
                          <w:noProof/>
                        </w:rPr>
                        <w:drawing>
                          <wp:inline distT="0" distB="0" distL="0" distR="0" wp14:anchorId="19357BD6" wp14:editId="33DC92A4">
                            <wp:extent cx="306070" cy="229870"/>
                            <wp:effectExtent l="0" t="0" r="0" b="0"/>
                            <wp:docPr id="127276298" name="Picture 12727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5E3C54">
        <w:rPr>
          <w:noProof/>
        </w:rPr>
        <mc:AlternateContent>
          <mc:Choice Requires="wps">
            <w:drawing>
              <wp:anchor distT="0" distB="0" distL="114300" distR="114300" simplePos="0" relativeHeight="251658258" behindDoc="0" locked="0" layoutInCell="1" allowOverlap="1" wp14:anchorId="11DDD377" wp14:editId="2C1C55F0">
                <wp:simplePos x="0" y="0"/>
                <wp:positionH relativeFrom="column">
                  <wp:posOffset>2722880</wp:posOffset>
                </wp:positionH>
                <wp:positionV relativeFrom="paragraph">
                  <wp:posOffset>3248025</wp:posOffset>
                </wp:positionV>
                <wp:extent cx="495300" cy="371475"/>
                <wp:effectExtent l="0" t="0" r="0" b="0"/>
                <wp:wrapNone/>
                <wp:docPr id="127276256" name="Text Box 12727625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AF5BD67" w14:textId="6D20AD3C" w:rsidR="005E3C54" w:rsidRPr="001E0513" w:rsidRDefault="005E3C54" w:rsidP="005E3C54">
                            <w:pPr>
                              <w:ind w:firstLine="0"/>
                              <w:rPr>
                                <w:b/>
                                <w:bCs/>
                              </w:rPr>
                            </w:pPr>
                            <w:r>
                              <w:rPr>
                                <w:b/>
                                <w:bCs/>
                              </w:rPr>
                              <w:t>14</w:t>
                            </w:r>
                            <w:r w:rsidRPr="002D0B00">
                              <w:rPr>
                                <w:b/>
                                <w:bCs/>
                                <w:noProof/>
                              </w:rPr>
                              <w:drawing>
                                <wp:inline distT="0" distB="0" distL="0" distR="0" wp14:anchorId="3C49DDBA" wp14:editId="78CBF12C">
                                  <wp:extent cx="306070" cy="229870"/>
                                  <wp:effectExtent l="0" t="0" r="0" b="0"/>
                                  <wp:docPr id="127276294" name="Picture 12727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D377" id="Text Box 127276256" o:spid="_x0000_s1044" type="#_x0000_t202" style="position:absolute;left:0;text-align:left;margin-left:214.4pt;margin-top:255.75pt;width:39pt;height:29.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Pw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" filled="f" stroked="f" strokeweight=".5pt">
                <v:textbox>
                  <w:txbxContent>
                    <w:p w14:paraId="1AF5BD67" w14:textId="6D20AD3C" w:rsidR="005E3C54" w:rsidRPr="001E0513" w:rsidRDefault="005E3C54" w:rsidP="005E3C54">
                      <w:pPr>
                        <w:ind w:firstLine="0"/>
                        <w:rPr>
                          <w:b/>
                          <w:bCs/>
                        </w:rPr>
                      </w:pPr>
                      <w:r>
                        <w:rPr>
                          <w:b/>
                          <w:bCs/>
                        </w:rPr>
                        <w:t>14</w:t>
                      </w:r>
                      <w:r w:rsidRPr="002D0B00">
                        <w:rPr>
                          <w:b/>
                          <w:bCs/>
                          <w:noProof/>
                        </w:rPr>
                        <w:drawing>
                          <wp:inline distT="0" distB="0" distL="0" distR="0" wp14:anchorId="3C49DDBA" wp14:editId="78CBF12C">
                            <wp:extent cx="306070" cy="229870"/>
                            <wp:effectExtent l="0" t="0" r="0" b="0"/>
                            <wp:docPr id="127276294" name="Picture 12727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5E3C54">
        <w:rPr>
          <w:noProof/>
        </w:rPr>
        <mc:AlternateContent>
          <mc:Choice Requires="wps">
            <w:drawing>
              <wp:anchor distT="0" distB="0" distL="114300" distR="114300" simplePos="0" relativeHeight="251658255" behindDoc="0" locked="0" layoutInCell="1" allowOverlap="1" wp14:anchorId="769D7F74" wp14:editId="77E67A4F">
                <wp:simplePos x="0" y="0"/>
                <wp:positionH relativeFrom="column">
                  <wp:posOffset>3168015</wp:posOffset>
                </wp:positionH>
                <wp:positionV relativeFrom="paragraph">
                  <wp:posOffset>19050</wp:posOffset>
                </wp:positionV>
                <wp:extent cx="495300" cy="371475"/>
                <wp:effectExtent l="0" t="0" r="0" b="0"/>
                <wp:wrapNone/>
                <wp:docPr id="127276251" name="Text Box 12727625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87E0937" w14:textId="34CC78CC" w:rsidR="005E3C54" w:rsidRPr="001E0513" w:rsidRDefault="005E3C54" w:rsidP="005E3C54">
                            <w:pPr>
                              <w:ind w:firstLine="0"/>
                              <w:rPr>
                                <w:b/>
                                <w:bCs/>
                              </w:rPr>
                            </w:pPr>
                            <w:r>
                              <w:rPr>
                                <w:b/>
                                <w:bCs/>
                              </w:rPr>
                              <w:t>13</w:t>
                            </w:r>
                            <w:r w:rsidRPr="002D0B00">
                              <w:rPr>
                                <w:b/>
                                <w:bCs/>
                                <w:noProof/>
                              </w:rPr>
                              <w:drawing>
                                <wp:inline distT="0" distB="0" distL="0" distR="0" wp14:anchorId="50CB821E" wp14:editId="2A4B9609">
                                  <wp:extent cx="306070" cy="229870"/>
                                  <wp:effectExtent l="0" t="0" r="0" b="0"/>
                                  <wp:docPr id="127276296" name="Picture 12727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7F74" id="Text Box 127276251" o:spid="_x0000_s1045" type="#_x0000_t202" style="position:absolute;left:0;text-align:left;margin-left:249.45pt;margin-top:1.5pt;width:39pt;height:29.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wlGwIAADM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" filled="f" stroked="f" strokeweight=".5pt">
                <v:textbox>
                  <w:txbxContent>
                    <w:p w14:paraId="587E0937" w14:textId="34CC78CC" w:rsidR="005E3C54" w:rsidRPr="001E0513" w:rsidRDefault="005E3C54" w:rsidP="005E3C54">
                      <w:pPr>
                        <w:ind w:firstLine="0"/>
                        <w:rPr>
                          <w:b/>
                          <w:bCs/>
                        </w:rPr>
                      </w:pPr>
                      <w:r>
                        <w:rPr>
                          <w:b/>
                          <w:bCs/>
                        </w:rPr>
                        <w:t>13</w:t>
                      </w:r>
                      <w:r w:rsidRPr="002D0B00">
                        <w:rPr>
                          <w:b/>
                          <w:bCs/>
                          <w:noProof/>
                        </w:rPr>
                        <w:drawing>
                          <wp:inline distT="0" distB="0" distL="0" distR="0" wp14:anchorId="50CB821E" wp14:editId="2A4B9609">
                            <wp:extent cx="306070" cy="229870"/>
                            <wp:effectExtent l="0" t="0" r="0" b="0"/>
                            <wp:docPr id="127276296" name="Picture 12727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87002B">
        <w:rPr>
          <w:noProof/>
        </w:rPr>
        <w:drawing>
          <wp:inline distT="0" distB="0" distL="0" distR="0" wp14:anchorId="671FB79E" wp14:editId="30B6BA95">
            <wp:extent cx="2061743" cy="3580923"/>
            <wp:effectExtent l="0" t="0" r="0" b="635"/>
            <wp:docPr id="127276244" name="Picture 12727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244" name="Imagem 12727624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061743" cy="3580923"/>
                    </a:xfrm>
                    <a:prstGeom prst="rect">
                      <a:avLst/>
                    </a:prstGeom>
                    <a:noFill/>
                    <a:ln>
                      <a:noFill/>
                    </a:ln>
                  </pic:spPr>
                </pic:pic>
              </a:graphicData>
            </a:graphic>
          </wp:inline>
        </w:drawing>
      </w:r>
    </w:p>
    <w:p w14:paraId="484B51AE" w14:textId="51E07CD9" w:rsidR="0087002B" w:rsidRPr="0087002B" w:rsidRDefault="0087002B" w:rsidP="005353D9">
      <w:pPr>
        <w:spacing w:after="0"/>
        <w:ind w:firstLine="0"/>
        <w:jc w:val="center"/>
        <w:rPr>
          <w:rFonts w:eastAsiaTheme="minorEastAsia"/>
          <w:sz w:val="20"/>
          <w:szCs w:val="18"/>
        </w:rPr>
      </w:pPr>
      <w:r w:rsidRPr="0087002B">
        <w:rPr>
          <w:rFonts w:eastAsiaTheme="minorEastAsia"/>
          <w:sz w:val="20"/>
          <w:szCs w:val="18"/>
        </w:rPr>
        <w:t>FONTE: Os autores (2023).</w:t>
      </w:r>
    </w:p>
    <w:p w14:paraId="2925823C" w14:textId="77777777" w:rsidR="0087002B" w:rsidRDefault="0087002B" w:rsidP="005353D9">
      <w:pPr>
        <w:spacing w:after="0"/>
        <w:rPr>
          <w:rFonts w:eastAsiaTheme="minorEastAsia"/>
        </w:rPr>
      </w:pPr>
    </w:p>
    <w:p w14:paraId="16BD10D4" w14:textId="7B207C8A" w:rsidR="1F15BAD7" w:rsidRDefault="1F15BAD7" w:rsidP="1F15BAD7">
      <w:pPr>
        <w:pStyle w:val="Heading3"/>
        <w:numPr>
          <w:ilvl w:val="2"/>
          <w:numId w:val="9"/>
        </w:numPr>
      </w:pPr>
      <w:bookmarkStart w:id="53" w:name="_Toc137896701"/>
      <w:r>
        <w:t>Coluna de destilação (DEST – 01) e vaso de separação (V – 01)</w:t>
      </w:r>
      <w:bookmarkEnd w:id="53"/>
    </w:p>
    <w:p w14:paraId="486296E2" w14:textId="51595CF1" w:rsidR="47271D65" w:rsidRDefault="47271D65" w:rsidP="005353D9">
      <w:pPr>
        <w:spacing w:after="0"/>
      </w:pPr>
    </w:p>
    <w:p w14:paraId="2BA3D7C4" w14:textId="6A4669B2" w:rsidR="056B668F" w:rsidRDefault="7907F372" w:rsidP="5355A579">
      <w:pPr>
        <w:ind w:firstLine="708"/>
      </w:pPr>
      <w:r>
        <w:t xml:space="preserve">Tendo como objetivo a purificação do óxido de </w:t>
      </w:r>
      <w:r w:rsidR="574ABD60">
        <w:t xml:space="preserve">etileno, espera-se que este esteja em maior quantidade no topo </w:t>
      </w:r>
      <w:r w:rsidR="7C0A7756">
        <w:t xml:space="preserve">da coluna, e que no fundo, as maiores frações sejam de água </w:t>
      </w:r>
      <w:r w:rsidR="68823917">
        <w:t>e acetaldeído.</w:t>
      </w:r>
    </w:p>
    <w:p w14:paraId="3B07D0C5" w14:textId="175AB23B" w:rsidR="5355A579" w:rsidRDefault="5355A579" w:rsidP="005353D9">
      <w:r>
        <w:t>Para essa operação, são dadas as seguintes especificações:</w:t>
      </w:r>
    </w:p>
    <w:p w14:paraId="08F61309" w14:textId="204C542F" w:rsidR="5355A579" w:rsidRDefault="271D7E50" w:rsidP="005353D9">
      <w:pPr>
        <w:pStyle w:val="ListParagraph"/>
        <w:numPr>
          <w:ilvl w:val="0"/>
          <w:numId w:val="27"/>
        </w:numPr>
        <w:ind w:left="1134" w:hanging="425"/>
      </w:pPr>
      <w:r w:rsidRPr="271D7E50">
        <w:t>Fração</w:t>
      </w:r>
      <w:r w:rsidR="5355A579" w:rsidRPr="5355A579">
        <w:t xml:space="preserve"> de C</w:t>
      </w:r>
      <w:r w:rsidR="5355A579" w:rsidRPr="005353D9">
        <w:rPr>
          <w:vertAlign w:val="subscript"/>
        </w:rPr>
        <w:t>2</w:t>
      </w:r>
      <w:r w:rsidR="5355A579" w:rsidRPr="5355A579">
        <w:t>H</w:t>
      </w:r>
      <w:r w:rsidR="5355A579" w:rsidRPr="005353D9">
        <w:rPr>
          <w:vertAlign w:val="subscript"/>
        </w:rPr>
        <w:t>4</w:t>
      </w:r>
      <w:r w:rsidR="5355A579" w:rsidRPr="5355A579">
        <w:t xml:space="preserve">O </w:t>
      </w:r>
      <w:r w:rsidRPr="271D7E50">
        <w:t xml:space="preserve">no topo </w:t>
      </w:r>
      <w:r w:rsidR="5355A579" w:rsidRPr="5355A579">
        <w:t xml:space="preserve">= </w:t>
      </w:r>
      <w:r w:rsidR="2505A0E9" w:rsidRPr="2505A0E9">
        <w:t>100</w:t>
      </w:r>
      <w:r w:rsidR="5355A579" w:rsidRPr="5355A579">
        <w:t>%</w:t>
      </w:r>
      <w:r w:rsidR="005353D9">
        <w:t>;</w:t>
      </w:r>
    </w:p>
    <w:p w14:paraId="561C7E75" w14:textId="70E6DBF7" w:rsidR="0D33151C" w:rsidRDefault="0D33151C" w:rsidP="005353D9">
      <w:pPr>
        <w:pStyle w:val="ListParagraph"/>
        <w:numPr>
          <w:ilvl w:val="0"/>
          <w:numId w:val="27"/>
        </w:numPr>
        <w:ind w:left="1134" w:hanging="425"/>
      </w:pPr>
      <w:r>
        <w:t>Fração de CH</w:t>
      </w:r>
      <w:r w:rsidRPr="005353D9">
        <w:rPr>
          <w:vertAlign w:val="subscript"/>
        </w:rPr>
        <w:t>3</w:t>
      </w:r>
      <w:r>
        <w:t>COH n</w:t>
      </w:r>
      <w:r w:rsidR="002E6AFC">
        <w:t>a corrente do</w:t>
      </w:r>
      <w:r>
        <w:t xml:space="preserve"> topo = 0</w:t>
      </w:r>
      <w:r w:rsidR="027A1D82">
        <w:t>,8%</w:t>
      </w:r>
      <w:r w:rsidR="005353D9">
        <w:t>;</w:t>
      </w:r>
    </w:p>
    <w:p w14:paraId="371479DC" w14:textId="41B609EC" w:rsidR="4F6028EB" w:rsidRDefault="095D4CB0" w:rsidP="005353D9">
      <w:pPr>
        <w:pStyle w:val="ListParagraph"/>
        <w:numPr>
          <w:ilvl w:val="0"/>
          <w:numId w:val="27"/>
        </w:numPr>
        <w:ind w:left="1134" w:hanging="425"/>
      </w:pPr>
      <w:r>
        <w:t>Fração de H</w:t>
      </w:r>
      <w:r w:rsidRPr="005353D9">
        <w:rPr>
          <w:vertAlign w:val="subscript"/>
        </w:rPr>
        <w:t>2</w:t>
      </w:r>
      <w:r>
        <w:t>O no fundo</w:t>
      </w:r>
      <w:r w:rsidR="0981F805">
        <w:t xml:space="preserve"> = 100%</w:t>
      </w:r>
      <w:r w:rsidR="005353D9">
        <w:t>;</w:t>
      </w:r>
    </w:p>
    <w:p w14:paraId="4AC54907" w14:textId="7FA76A10" w:rsidR="7647668D" w:rsidRPr="005353D9" w:rsidRDefault="73C87793" w:rsidP="005353D9">
      <w:pPr>
        <w:pStyle w:val="ListParagraph"/>
        <w:numPr>
          <w:ilvl w:val="0"/>
          <w:numId w:val="27"/>
        </w:numPr>
        <w:ind w:left="1134" w:hanging="425"/>
        <w:rPr>
          <w:szCs w:val="24"/>
        </w:rPr>
      </w:pPr>
      <w:r w:rsidRPr="5824787D">
        <w:t xml:space="preserve">Razão de refluxo </w:t>
      </w:r>
      <w:r w:rsidR="2A392996" w:rsidRPr="5824787D">
        <w:t>= 2</w:t>
      </w:r>
      <w:r w:rsidR="005353D9">
        <w:t>.</w:t>
      </w:r>
    </w:p>
    <w:p w14:paraId="25DF8B07" w14:textId="2F980411" w:rsidR="5824787D" w:rsidRDefault="66A524DA" w:rsidP="005353D9">
      <w:r w:rsidRPr="66A524DA">
        <w:t>Sendo assim, obtemos que:</w:t>
      </w:r>
    </w:p>
    <w:p w14:paraId="16C8B0B9" w14:textId="79B36B5C" w:rsidR="66A524DA" w:rsidRPr="005353D9" w:rsidRDefault="00471CC4" w:rsidP="005353D9">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O,  15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O,  12</m:t>
                  </m:r>
                </m:sub>
              </m:sSub>
              <m:r>
                <w:rPr>
                  <w:rFonts w:ascii="Cambria Math" w:hAnsi="Cambria Math"/>
                </w:rPr>
                <m:t xml:space="preserve"> #</m:t>
              </m:r>
              <m:d>
                <m:dPr>
                  <m:ctrlPr>
                    <w:rPr>
                      <w:rFonts w:ascii="Cambria Math" w:hAnsi="Cambria Math"/>
                      <w:i/>
                    </w:rPr>
                  </m:ctrlPr>
                </m:dPr>
                <m:e>
                  <m:r>
                    <w:rPr>
                      <w:rFonts w:ascii="Cambria Math" w:hAnsi="Cambria Math"/>
                    </w:rPr>
                    <m:t>65</m:t>
                  </m:r>
                </m:e>
              </m:d>
            </m:e>
          </m:eqArr>
        </m:oMath>
      </m:oMathPara>
    </w:p>
    <w:p w14:paraId="3E825E3B" w14:textId="7CDAA88D" w:rsidR="00261843" w:rsidRPr="005353D9" w:rsidRDefault="00471CC4" w:rsidP="00261843">
      <w:pPr>
        <w:ind w:firstLine="0"/>
        <w:jc w:val="center"/>
        <w:rPr>
          <w:rFonts w:eastAsiaTheme="minorEastAsia"/>
        </w:rPr>
      </w:pPr>
      <m:oMathPara>
        <m:oMath>
          <m:eqArr>
            <m:eqArrPr>
              <m:maxDist m:val="1"/>
              <m:ctrlPr>
                <w:rPr>
                  <w:rFonts w:ascii="Cambria Math" w:hAnsi="Cambria Math"/>
                  <w:i/>
                  <w:highlight w:val="yellow"/>
                </w:rPr>
              </m:ctrlPr>
            </m:eqArrPr>
            <m:e>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O,  15</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15</m:t>
                  </m:r>
                </m:sub>
              </m:sSub>
              <m:r>
                <w:rPr>
                  <w:rFonts w:ascii="Cambria Math" w:hAnsi="Cambria Math"/>
                  <w:highlight w:val="yellow"/>
                </w:rPr>
                <m:t>⋅0,992 #</m:t>
              </m:r>
              <m:d>
                <m:dPr>
                  <m:ctrlPr>
                    <w:rPr>
                      <w:rFonts w:ascii="Cambria Math" w:hAnsi="Cambria Math"/>
                      <w:i/>
                      <w:highlight w:val="yellow"/>
                    </w:rPr>
                  </m:ctrlPr>
                </m:dPr>
                <m:e>
                  <m:r>
                    <w:rPr>
                      <w:rFonts w:ascii="Cambria Math" w:hAnsi="Cambria Math"/>
                      <w:highlight w:val="yellow"/>
                    </w:rPr>
                    <m:t>66</m:t>
                  </m:r>
                </m:e>
              </m:d>
            </m:e>
          </m:eqArr>
        </m:oMath>
      </m:oMathPara>
    </w:p>
    <w:p w14:paraId="36B14BFA" w14:textId="6C4443B4" w:rsidR="79BDFF59" w:rsidRPr="005353D9" w:rsidRDefault="00471CC4" w:rsidP="48BF7D9C">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3</m:t>
                      </m:r>
                    </m:sub>
                  </m:sSub>
                  <m:r>
                    <w:rPr>
                      <w:rFonts w:ascii="Cambria Math" w:hAnsi="Cambria Math"/>
                    </w:rPr>
                    <m:t>COH,  15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m:t>
                  </m:r>
                </m:sub>
              </m:sSub>
              <m:r>
                <w:rPr>
                  <w:rFonts w:ascii="Cambria Math" w:hAnsi="Cambria Math"/>
                </w:rPr>
                <m:t>⋅0,008 #</m:t>
              </m:r>
              <m:d>
                <m:dPr>
                  <m:ctrlPr>
                    <w:rPr>
                      <w:rFonts w:ascii="Cambria Math" w:hAnsi="Cambria Math"/>
                      <w:i/>
                    </w:rPr>
                  </m:ctrlPr>
                </m:dPr>
                <m:e>
                  <m:r>
                    <w:rPr>
                      <w:rFonts w:ascii="Cambria Math" w:hAnsi="Cambria Math"/>
                    </w:rPr>
                    <m:t>66</m:t>
                  </m:r>
                </m:e>
              </m:d>
            </m:e>
          </m:eqArr>
        </m:oMath>
      </m:oMathPara>
    </w:p>
    <w:p w14:paraId="03AFB78C" w14:textId="25F16C4F" w:rsidR="0C209B21" w:rsidRPr="005353D9" w:rsidRDefault="00471CC4" w:rsidP="48BF7D9C">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O, 15</m:t>
                  </m:r>
                </m:sub>
              </m:sSub>
              <m:r>
                <w:rPr>
                  <w:rFonts w:ascii="Cambria Math" w:hAnsi="Cambria Math"/>
                </w:rPr>
                <m:t>=0 #</m:t>
              </m:r>
              <m:d>
                <m:dPr>
                  <m:ctrlPr>
                    <w:rPr>
                      <w:rFonts w:ascii="Cambria Math" w:hAnsi="Cambria Math"/>
                      <w:i/>
                    </w:rPr>
                  </m:ctrlPr>
                </m:dPr>
                <m:e>
                  <m:r>
                    <w:rPr>
                      <w:rFonts w:ascii="Cambria Math" w:hAnsi="Cambria Math"/>
                    </w:rPr>
                    <m:t>67</m:t>
                  </m:r>
                </m:e>
              </m:d>
            </m:e>
          </m:eqArr>
        </m:oMath>
      </m:oMathPara>
    </w:p>
    <w:p w14:paraId="73F6BBFE" w14:textId="74BC2FA5" w:rsidR="7A5DED6B" w:rsidRDefault="7A1FE6E8" w:rsidP="542A9B39">
      <w:pPr>
        <w:ind w:firstLine="708"/>
        <w:jc w:val="left"/>
      </w:pPr>
      <w:r>
        <w:t xml:space="preserve">Pelo balanço de massa, </w:t>
      </w:r>
      <w:r w:rsidR="4E516203">
        <w:t>calcula-se:</w:t>
      </w:r>
    </w:p>
    <w:p w14:paraId="20FC80FD" w14:textId="468793A8" w:rsidR="4E516203" w:rsidRPr="005353D9" w:rsidRDefault="00471CC4" w:rsidP="4AD5F942">
      <w:pPr>
        <w:ind w:firstLine="0"/>
        <w:jc w:val="center"/>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16</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12</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m:t>
                  </m:r>
                </m:sub>
              </m:sSub>
              <m:r>
                <w:rPr>
                  <w:rFonts w:ascii="Cambria Math" w:hAnsi="Cambria Math"/>
                </w:rPr>
                <m:t xml:space="preserve"> #</m:t>
              </m:r>
              <m:d>
                <m:dPr>
                  <m:ctrlPr>
                    <w:rPr>
                      <w:rFonts w:ascii="Cambria Math" w:hAnsi="Cambria Math"/>
                      <w:i/>
                    </w:rPr>
                  </m:ctrlPr>
                </m:dPr>
                <m:e>
                  <m:r>
                    <w:rPr>
                      <w:rFonts w:ascii="Cambria Math" w:hAnsi="Cambria Math"/>
                    </w:rPr>
                    <m:t>68</m:t>
                  </m:r>
                </m:e>
              </m:d>
            </m:e>
          </m:eqArr>
        </m:oMath>
      </m:oMathPara>
    </w:p>
    <w:p w14:paraId="5903E42A" w14:textId="753B6E8B" w:rsidR="031991BD" w:rsidRDefault="6B720A38" w:rsidP="005353D9">
      <w:r>
        <w:t xml:space="preserve">Calculamos o balanço de massa do vaso de separação em </w:t>
      </w:r>
      <w:r w:rsidR="634182B5">
        <w:t>conjunto à coluna de destilação,</w:t>
      </w:r>
      <w:r w:rsidR="52665FE2">
        <w:t xml:space="preserve"> para o refluxo do óxido de etileno</w:t>
      </w:r>
      <w:r w:rsidR="31E8A14D">
        <w:t>.</w:t>
      </w:r>
      <w:r w:rsidR="286306C0">
        <w:t xml:space="preserve"> </w:t>
      </w:r>
      <w:r w:rsidR="2E7D7744">
        <w:t xml:space="preserve">Neste equipamento, observamos que não há necessidade da corrente 17, para saída de gases, logo que os únicos </w:t>
      </w:r>
      <w:r w:rsidR="621378E0">
        <w:t>componentes da corrente na destiladora são a água, óxido de etileno e acetaldeído.</w:t>
      </w:r>
    </w:p>
    <w:p w14:paraId="779642ED" w14:textId="45737C56" w:rsidR="5E69E3AD" w:rsidRDefault="4A9CAE7F" w:rsidP="005353D9">
      <w:r>
        <w:t xml:space="preserve">Para calcular a vazão da corrente </w:t>
      </w:r>
      <w:r w:rsidR="501E215D">
        <w:t>de refluxo (15c</w:t>
      </w:r>
      <w:r w:rsidR="63DB7C7A">
        <w:t xml:space="preserve">), sabendo que a razão de refluxo é 2, </w:t>
      </w:r>
      <w:r w:rsidR="47EE3152">
        <w:t>arranjamos</w:t>
      </w:r>
      <w:r w:rsidR="07E6444A">
        <w:t xml:space="preserve"> as seguintes equações</w:t>
      </w:r>
      <w:r w:rsidR="684C3BC5">
        <w:t>:</w:t>
      </w:r>
    </w:p>
    <w:p w14:paraId="789F0538" w14:textId="4B270C8C" w:rsidR="684C3BC5" w:rsidRPr="005353D9" w:rsidRDefault="00471CC4" w:rsidP="684C3BC5">
      <w:pPr>
        <w:ind w:firstLine="708"/>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15c</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15b</m:t>
                  </m:r>
                </m:sub>
              </m:sSub>
              <m:r>
                <w:rPr>
                  <w:rFonts w:ascii="Cambria Math" w:hAnsi="Cambria Math"/>
                </w:rPr>
                <m:t xml:space="preserve"> #</m:t>
              </m:r>
              <m:d>
                <m:dPr>
                  <m:ctrlPr>
                    <w:rPr>
                      <w:rFonts w:ascii="Cambria Math" w:hAnsi="Cambria Math"/>
                      <w:i/>
                    </w:rPr>
                  </m:ctrlPr>
                </m:dPr>
                <m:e>
                  <m:r>
                    <w:rPr>
                      <w:rFonts w:ascii="Cambria Math" w:hAnsi="Cambria Math"/>
                    </w:rPr>
                    <m:t>69</m:t>
                  </m:r>
                </m:e>
              </m:d>
            </m:e>
          </m:eqArr>
        </m:oMath>
      </m:oMathPara>
    </w:p>
    <w:p w14:paraId="0377D62F" w14:textId="4443FA52" w:rsidR="3A87B8AA" w:rsidRDefault="00471CC4" w:rsidP="3A87B8AA">
      <w:pPr>
        <w:ind w:firstLine="708"/>
      </w:pPr>
      <m:oMathPara>
        <m:oMath>
          <m:f>
            <m:fPr>
              <m:ctrlPr>
                <w:rPr>
                  <w:rFonts w:ascii="Cambria Math" w:hAnsi="Cambria Math"/>
                </w:rPr>
              </m:ctrlPr>
            </m:fPr>
            <m:num>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15c</m:t>
                  </m:r>
                </m:sub>
              </m:sSub>
            </m:num>
            <m:den>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15b</m:t>
                  </m:r>
                </m:sub>
              </m:sSub>
            </m:den>
          </m:f>
          <m:r>
            <w:rPr>
              <w:rFonts w:ascii="Cambria Math" w:hAnsi="Cambria Math"/>
            </w:rPr>
            <m:t>=2</m:t>
          </m:r>
        </m:oMath>
      </m:oMathPara>
    </w:p>
    <w:p w14:paraId="4FE73C8F" w14:textId="2DBC1B89" w:rsidR="286306C0" w:rsidRPr="005353D9" w:rsidRDefault="00471CC4" w:rsidP="286306C0">
      <w:pPr>
        <w:ind w:firstLine="708"/>
        <w:rPr>
          <w:rFonts w:eastAsiaTheme="minorEastAsia"/>
        </w:rPr>
      </w:pPr>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15c</m:t>
                      </m:r>
                    </m:sub>
                  </m:sSub>
                </m:num>
                <m:den>
                  <m:r>
                    <w:rPr>
                      <w:rFonts w:ascii="Cambria Math" w:hAnsi="Cambria Math"/>
                    </w:rPr>
                    <m:t>2</m:t>
                  </m:r>
                </m:den>
              </m:f>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15b</m:t>
                  </m:r>
                </m:sub>
              </m:sSub>
              <m:r>
                <w:rPr>
                  <w:rFonts w:ascii="Cambria Math" w:hAnsi="Cambria Math"/>
                </w:rPr>
                <m:t xml:space="preserve"> #</m:t>
              </m:r>
              <m:d>
                <m:dPr>
                  <m:ctrlPr>
                    <w:rPr>
                      <w:rFonts w:ascii="Cambria Math" w:hAnsi="Cambria Math"/>
                      <w:i/>
                    </w:rPr>
                  </m:ctrlPr>
                </m:dPr>
                <m:e>
                  <m:r>
                    <w:rPr>
                      <w:rFonts w:ascii="Cambria Math" w:hAnsi="Cambria Math"/>
                    </w:rPr>
                    <m:t>70</m:t>
                  </m:r>
                </m:e>
              </m:d>
            </m:e>
          </m:eqArr>
        </m:oMath>
      </m:oMathPara>
    </w:p>
    <w:p w14:paraId="6D9D5FAA" w14:textId="09ECA5CA" w:rsidR="511D2ADA" w:rsidRDefault="00471CC4" w:rsidP="511D2ADA">
      <w:pPr>
        <w:ind w:firstLine="708"/>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15c</m:t>
              </m:r>
            </m:sub>
          </m:sSub>
          <m: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15c</m:t>
                  </m:r>
                </m:sub>
              </m:sSub>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15c</m:t>
              </m:r>
            </m:sub>
          </m:sSub>
        </m:oMath>
      </m:oMathPara>
    </w:p>
    <w:p w14:paraId="11C242B4" w14:textId="1A4F3A1C" w:rsidR="40082312" w:rsidRPr="005353D9" w:rsidRDefault="00471CC4" w:rsidP="40082312">
      <w:pPr>
        <w:ind w:firstLine="708"/>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rPr>
                  </m:ctrlPr>
                </m:fPr>
                <m:num>
                  <m:r>
                    <w:rPr>
                      <w:rFonts w:ascii="Cambria Math" w:hAnsi="Cambria Math"/>
                    </w:rPr>
                    <m:t>2</m:t>
                  </m:r>
                </m:num>
                <m:den>
                  <m:r>
                    <w:rPr>
                      <w:rFonts w:ascii="Cambria Math" w:hAnsi="Cambria Math"/>
                    </w:rPr>
                    <m:t>3</m:t>
                  </m:r>
                </m:den>
              </m:f>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15c</m:t>
                  </m:r>
                </m:sub>
              </m:sSub>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33D42124" w14:textId="467A38F1" w:rsidR="46D28E8A" w:rsidRDefault="46D28E8A" w:rsidP="00E66344">
      <w:r>
        <w:t xml:space="preserve">Determinando a corrente 15c, </w:t>
      </w:r>
      <w:r w:rsidR="00E66344">
        <w:t>a fração que não é refluxada nos dá a</w:t>
      </w:r>
      <w:r w:rsidR="6C964A2B">
        <w:t xml:space="preserve"> vazão final de óxido de etileno</w:t>
      </w:r>
      <w:r w:rsidR="38586CF7">
        <w:t xml:space="preserve"> </w:t>
      </w:r>
      <w:r w:rsidR="339CF541">
        <w:t>(15</w:t>
      </w:r>
      <w:r w:rsidR="0099093C">
        <w:t>d</w:t>
      </w:r>
      <w:r w:rsidR="339CF541">
        <w:t>).</w:t>
      </w:r>
    </w:p>
    <w:p w14:paraId="6376CF61" w14:textId="35C8E18C" w:rsidR="00E66344" w:rsidRPr="005353D9" w:rsidRDefault="00471CC4" w:rsidP="00E66344">
      <w:pPr>
        <w:ind w:firstLine="0"/>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15d</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15b</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15c</m:t>
                  </m:r>
                </m:sub>
              </m:sSub>
              <m:r>
                <w:rPr>
                  <w:rFonts w:ascii="Cambria Math" w:hAnsi="Cambria Math"/>
                </w:rPr>
                <m:t>#</m:t>
              </m:r>
              <m:d>
                <m:dPr>
                  <m:ctrlPr>
                    <w:rPr>
                      <w:rFonts w:ascii="Cambria Math" w:hAnsi="Cambria Math"/>
                      <w:i/>
                    </w:rPr>
                  </m:ctrlPr>
                </m:dPr>
                <m:e>
                  <m:r>
                    <w:rPr>
                      <w:rFonts w:ascii="Cambria Math" w:hAnsi="Cambria Math"/>
                    </w:rPr>
                    <m:t>72</m:t>
                  </m:r>
                </m:e>
              </m:d>
            </m:e>
          </m:eqArr>
        </m:oMath>
      </m:oMathPara>
    </w:p>
    <w:p w14:paraId="45AE116A" w14:textId="77777777" w:rsidR="005353D9" w:rsidRPr="005353D9" w:rsidRDefault="005353D9" w:rsidP="00E66344">
      <w:pPr>
        <w:ind w:firstLine="0"/>
        <w:rPr>
          <w:rFonts w:eastAsiaTheme="minorEastAsia"/>
        </w:rPr>
      </w:pPr>
    </w:p>
    <w:p w14:paraId="71DB5CA9" w14:textId="77777777" w:rsidR="00E66344" w:rsidRDefault="00E66344" w:rsidP="00E66344">
      <w:pPr>
        <w:rPr>
          <w:rFonts w:eastAsiaTheme="minorEastAsia"/>
        </w:rPr>
      </w:pPr>
    </w:p>
    <w:p w14:paraId="7AC64EB3" w14:textId="4AF76ED4" w:rsidR="005E3C54" w:rsidRDefault="005E3C54" w:rsidP="005E3C54">
      <w:pPr>
        <w:pStyle w:val="Caption"/>
        <w:keepNext/>
        <w:spacing w:after="0" w:line="276" w:lineRule="auto"/>
        <w:ind w:firstLine="0"/>
      </w:pPr>
      <w:bookmarkStart w:id="54" w:name="_Toc136834546"/>
      <w:r>
        <w:t xml:space="preserve">Figura </w:t>
      </w:r>
      <w:fldSimple w:instr=" SEQ Figura \* ARABIC ">
        <w:r w:rsidR="00D65232">
          <w:rPr>
            <w:noProof/>
          </w:rPr>
          <w:t>12</w:t>
        </w:r>
      </w:fldSimple>
      <w:r>
        <w:t xml:space="preserve"> – DIAGRAMA DO VOLUME DE CONTROLE DA COLUNA DE DESTILAÇÃO (DEST-01) E VASO DE SEPARAÇÃO (V-01)</w:t>
      </w:r>
      <w:bookmarkEnd w:id="54"/>
    </w:p>
    <w:p w14:paraId="7984E442" w14:textId="77DD3C0D" w:rsidR="005E3C54" w:rsidRDefault="00E66344" w:rsidP="005E3C54">
      <w:pPr>
        <w:pStyle w:val="ListParagraph"/>
        <w:spacing w:after="0" w:line="276" w:lineRule="auto"/>
        <w:ind w:left="0" w:firstLine="0"/>
        <w:jc w:val="center"/>
        <w:rPr>
          <w:rFonts w:eastAsiaTheme="minorEastAsia"/>
        </w:rPr>
      </w:pPr>
      <w:r>
        <w:rPr>
          <w:noProof/>
        </w:rPr>
        <mc:AlternateContent>
          <mc:Choice Requires="wps">
            <w:drawing>
              <wp:anchor distT="0" distB="0" distL="114300" distR="114300" simplePos="0" relativeHeight="251658265" behindDoc="0" locked="0" layoutInCell="1" allowOverlap="1" wp14:anchorId="7D55C717" wp14:editId="253D3893">
                <wp:simplePos x="0" y="0"/>
                <wp:positionH relativeFrom="column">
                  <wp:posOffset>2586990</wp:posOffset>
                </wp:positionH>
                <wp:positionV relativeFrom="paragraph">
                  <wp:posOffset>2934335</wp:posOffset>
                </wp:positionV>
                <wp:extent cx="495300" cy="371475"/>
                <wp:effectExtent l="0" t="0" r="0" b="0"/>
                <wp:wrapNone/>
                <wp:docPr id="127276277" name="Text Box 12727627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7A93274" w14:textId="2B5E0814" w:rsidR="00E66344" w:rsidRPr="001E0513" w:rsidRDefault="00E66344" w:rsidP="00E66344">
                            <w:pPr>
                              <w:ind w:firstLine="0"/>
                              <w:rPr>
                                <w:b/>
                                <w:bCs/>
                              </w:rPr>
                            </w:pPr>
                            <w:r>
                              <w:rPr>
                                <w:b/>
                                <w:bCs/>
                              </w:rPr>
                              <w:t>16</w:t>
                            </w:r>
                            <w:r w:rsidRPr="002D0B00">
                              <w:rPr>
                                <w:b/>
                                <w:bCs/>
                                <w:noProof/>
                              </w:rPr>
                              <w:drawing>
                                <wp:inline distT="0" distB="0" distL="0" distR="0" wp14:anchorId="4AEF16AC" wp14:editId="5145A524">
                                  <wp:extent cx="306070" cy="229870"/>
                                  <wp:effectExtent l="0" t="0" r="0" b="0"/>
                                  <wp:docPr id="127276278" name="Picture 12727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5C717" id="Text Box 127276277" o:spid="_x0000_s1046" type="#_x0000_t202" style="position:absolute;left:0;text-align:left;margin-left:203.7pt;margin-top:231.05pt;width:39pt;height:29.2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Qt3GQ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" filled="f" stroked="f" strokeweight=".5pt">
                <v:textbox>
                  <w:txbxContent>
                    <w:p w14:paraId="27A93274" w14:textId="2B5E0814" w:rsidR="00E66344" w:rsidRPr="001E0513" w:rsidRDefault="00E66344" w:rsidP="00E66344">
                      <w:pPr>
                        <w:ind w:firstLine="0"/>
                        <w:rPr>
                          <w:b/>
                          <w:bCs/>
                        </w:rPr>
                      </w:pPr>
                      <w:r>
                        <w:rPr>
                          <w:b/>
                          <w:bCs/>
                        </w:rPr>
                        <w:t>16</w:t>
                      </w:r>
                      <w:r w:rsidRPr="002D0B00">
                        <w:rPr>
                          <w:b/>
                          <w:bCs/>
                          <w:noProof/>
                        </w:rPr>
                        <w:drawing>
                          <wp:inline distT="0" distB="0" distL="0" distR="0" wp14:anchorId="4AEF16AC" wp14:editId="5145A524">
                            <wp:extent cx="306070" cy="229870"/>
                            <wp:effectExtent l="0" t="0" r="0" b="0"/>
                            <wp:docPr id="127276278" name="Picture 12727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4" behindDoc="0" locked="0" layoutInCell="1" allowOverlap="1" wp14:anchorId="54781841" wp14:editId="261412A3">
                <wp:simplePos x="0" y="0"/>
                <wp:positionH relativeFrom="column">
                  <wp:posOffset>3103880</wp:posOffset>
                </wp:positionH>
                <wp:positionV relativeFrom="paragraph">
                  <wp:posOffset>1334135</wp:posOffset>
                </wp:positionV>
                <wp:extent cx="495300" cy="371475"/>
                <wp:effectExtent l="0" t="0" r="0" b="0"/>
                <wp:wrapNone/>
                <wp:docPr id="127276275" name="Text Box 127276275"/>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DD307B5" w14:textId="23780B8C" w:rsidR="00E66344" w:rsidRPr="001E0513" w:rsidRDefault="00E66344" w:rsidP="00E66344">
                            <w:pPr>
                              <w:ind w:firstLine="0"/>
                              <w:rPr>
                                <w:b/>
                                <w:bCs/>
                              </w:rPr>
                            </w:pPr>
                            <w:r>
                              <w:rPr>
                                <w:b/>
                                <w:bCs/>
                              </w:rPr>
                              <w:t>15b</w:t>
                            </w:r>
                            <w:r w:rsidRPr="002D0B00">
                              <w:rPr>
                                <w:b/>
                                <w:bCs/>
                                <w:noProof/>
                              </w:rPr>
                              <w:drawing>
                                <wp:inline distT="0" distB="0" distL="0" distR="0" wp14:anchorId="174F6ED5" wp14:editId="5D5BABDB">
                                  <wp:extent cx="306070" cy="229870"/>
                                  <wp:effectExtent l="0" t="0" r="0" b="0"/>
                                  <wp:docPr id="127276276" name="Picture 12727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81841" id="Text Box 127276275" o:spid="_x0000_s1047" type="#_x0000_t202" style="position:absolute;left:0;text-align:left;margin-left:244.4pt;margin-top:105.05pt;width:39pt;height:29.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Si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" filled="f" stroked="f" strokeweight=".5pt">
                <v:textbox>
                  <w:txbxContent>
                    <w:p w14:paraId="5DD307B5" w14:textId="23780B8C" w:rsidR="00E66344" w:rsidRPr="001E0513" w:rsidRDefault="00E66344" w:rsidP="00E66344">
                      <w:pPr>
                        <w:ind w:firstLine="0"/>
                        <w:rPr>
                          <w:b/>
                          <w:bCs/>
                        </w:rPr>
                      </w:pPr>
                      <w:r>
                        <w:rPr>
                          <w:b/>
                          <w:bCs/>
                        </w:rPr>
                        <w:t>15b</w:t>
                      </w:r>
                      <w:r w:rsidRPr="002D0B00">
                        <w:rPr>
                          <w:b/>
                          <w:bCs/>
                          <w:noProof/>
                        </w:rPr>
                        <w:drawing>
                          <wp:inline distT="0" distB="0" distL="0" distR="0" wp14:anchorId="174F6ED5" wp14:editId="5D5BABDB">
                            <wp:extent cx="306070" cy="229870"/>
                            <wp:effectExtent l="0" t="0" r="0" b="0"/>
                            <wp:docPr id="127276276" name="Picture 12727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457D9A98" wp14:editId="6E88C871">
                <wp:simplePos x="0" y="0"/>
                <wp:positionH relativeFrom="column">
                  <wp:posOffset>2777490</wp:posOffset>
                </wp:positionH>
                <wp:positionV relativeFrom="paragraph">
                  <wp:posOffset>1638935</wp:posOffset>
                </wp:positionV>
                <wp:extent cx="495300" cy="371475"/>
                <wp:effectExtent l="0" t="0" r="0" b="0"/>
                <wp:wrapNone/>
                <wp:docPr id="127276269" name="Text Box 127276269"/>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BCD0444" w14:textId="6123C3C2" w:rsidR="00E66344" w:rsidRPr="001E0513" w:rsidRDefault="00E66344" w:rsidP="00E66344">
                            <w:pPr>
                              <w:ind w:firstLine="0"/>
                              <w:rPr>
                                <w:b/>
                                <w:bCs/>
                              </w:rPr>
                            </w:pPr>
                            <w:r>
                              <w:rPr>
                                <w:b/>
                                <w:bCs/>
                              </w:rPr>
                              <w:t>15c</w:t>
                            </w:r>
                            <w:r w:rsidRPr="002D0B00">
                              <w:rPr>
                                <w:b/>
                                <w:bCs/>
                                <w:noProof/>
                              </w:rPr>
                              <w:drawing>
                                <wp:inline distT="0" distB="0" distL="0" distR="0" wp14:anchorId="16D1EFBC" wp14:editId="0EE6C728">
                                  <wp:extent cx="306070" cy="229870"/>
                                  <wp:effectExtent l="0" t="0" r="0" b="0"/>
                                  <wp:docPr id="127276270" name="Picture 12727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9A98" id="Text Box 127276269" o:spid="_x0000_s1048" type="#_x0000_t202" style="position:absolute;left:0;text-align:left;margin-left:218.7pt;margin-top:129.05pt;width:39pt;height:29.2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GGw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" filled="f" stroked="f" strokeweight=".5pt">
                <v:textbox>
                  <w:txbxContent>
                    <w:p w14:paraId="2BCD0444" w14:textId="6123C3C2" w:rsidR="00E66344" w:rsidRPr="001E0513" w:rsidRDefault="00E66344" w:rsidP="00E66344">
                      <w:pPr>
                        <w:ind w:firstLine="0"/>
                        <w:rPr>
                          <w:b/>
                          <w:bCs/>
                        </w:rPr>
                      </w:pPr>
                      <w:r>
                        <w:rPr>
                          <w:b/>
                          <w:bCs/>
                        </w:rPr>
                        <w:t>15c</w:t>
                      </w:r>
                      <w:r w:rsidRPr="002D0B00">
                        <w:rPr>
                          <w:b/>
                          <w:bCs/>
                          <w:noProof/>
                        </w:rPr>
                        <w:drawing>
                          <wp:inline distT="0" distB="0" distL="0" distR="0" wp14:anchorId="16D1EFBC" wp14:editId="0EE6C728">
                            <wp:extent cx="306070" cy="229870"/>
                            <wp:effectExtent l="0" t="0" r="0" b="0"/>
                            <wp:docPr id="127276270" name="Picture 12727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3" behindDoc="0" locked="0" layoutInCell="1" allowOverlap="1" wp14:anchorId="2B7D1443" wp14:editId="34E20128">
                <wp:simplePos x="0" y="0"/>
                <wp:positionH relativeFrom="column">
                  <wp:posOffset>3913505</wp:posOffset>
                </wp:positionH>
                <wp:positionV relativeFrom="paragraph">
                  <wp:posOffset>876935</wp:posOffset>
                </wp:positionV>
                <wp:extent cx="495300" cy="371475"/>
                <wp:effectExtent l="0" t="0" r="0" b="0"/>
                <wp:wrapNone/>
                <wp:docPr id="127276273" name="Text Box 127276273"/>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EC3013D" w14:textId="5C3ECEAA" w:rsidR="00E66344" w:rsidRPr="001E0513" w:rsidRDefault="00E66344" w:rsidP="00E66344">
                            <w:pPr>
                              <w:ind w:firstLine="0"/>
                              <w:rPr>
                                <w:b/>
                                <w:bCs/>
                              </w:rPr>
                            </w:pPr>
                            <w:r>
                              <w:rPr>
                                <w:b/>
                                <w:bCs/>
                              </w:rPr>
                              <w:t>17</w:t>
                            </w:r>
                            <w:r w:rsidRPr="002D0B00">
                              <w:rPr>
                                <w:b/>
                                <w:bCs/>
                                <w:noProof/>
                              </w:rPr>
                              <w:drawing>
                                <wp:inline distT="0" distB="0" distL="0" distR="0" wp14:anchorId="6887A7D7" wp14:editId="373EDFA3">
                                  <wp:extent cx="306070" cy="229870"/>
                                  <wp:effectExtent l="0" t="0" r="0" b="0"/>
                                  <wp:docPr id="127276274" name="Picture 12727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1443" id="Text Box 127276273" o:spid="_x0000_s1049" type="#_x0000_t202" style="position:absolute;left:0;text-align:left;margin-left:308.15pt;margin-top:69.05pt;width:39pt;height:29.2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rTGwIAADM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" filled="f" stroked="f" strokeweight=".5pt">
                <v:textbox>
                  <w:txbxContent>
                    <w:p w14:paraId="6EC3013D" w14:textId="5C3ECEAA" w:rsidR="00E66344" w:rsidRPr="001E0513" w:rsidRDefault="00E66344" w:rsidP="00E66344">
                      <w:pPr>
                        <w:ind w:firstLine="0"/>
                        <w:rPr>
                          <w:b/>
                          <w:bCs/>
                        </w:rPr>
                      </w:pPr>
                      <w:r>
                        <w:rPr>
                          <w:b/>
                          <w:bCs/>
                        </w:rPr>
                        <w:t>17</w:t>
                      </w:r>
                      <w:r w:rsidRPr="002D0B00">
                        <w:rPr>
                          <w:b/>
                          <w:bCs/>
                          <w:noProof/>
                        </w:rPr>
                        <w:drawing>
                          <wp:inline distT="0" distB="0" distL="0" distR="0" wp14:anchorId="6887A7D7" wp14:editId="373EDFA3">
                            <wp:extent cx="306070" cy="229870"/>
                            <wp:effectExtent l="0" t="0" r="0" b="0"/>
                            <wp:docPr id="127276274" name="Picture 12727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080CD748" wp14:editId="55A2BFD3">
                <wp:simplePos x="0" y="0"/>
                <wp:positionH relativeFrom="column">
                  <wp:posOffset>3825240</wp:posOffset>
                </wp:positionH>
                <wp:positionV relativeFrom="paragraph">
                  <wp:posOffset>1411605</wp:posOffset>
                </wp:positionV>
                <wp:extent cx="495300" cy="371475"/>
                <wp:effectExtent l="0" t="0" r="0" b="0"/>
                <wp:wrapNone/>
                <wp:docPr id="127276271" name="Text Box 12727627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443BAA7" w14:textId="33580310" w:rsidR="00E66344" w:rsidRPr="001E0513" w:rsidRDefault="00E66344" w:rsidP="00E66344">
                            <w:pPr>
                              <w:ind w:firstLine="0"/>
                              <w:rPr>
                                <w:b/>
                                <w:bCs/>
                              </w:rPr>
                            </w:pPr>
                            <w:r>
                              <w:rPr>
                                <w:b/>
                                <w:bCs/>
                              </w:rPr>
                              <w:t>15d</w:t>
                            </w:r>
                            <w:r w:rsidRPr="002D0B00">
                              <w:rPr>
                                <w:b/>
                                <w:bCs/>
                                <w:noProof/>
                              </w:rPr>
                              <w:drawing>
                                <wp:inline distT="0" distB="0" distL="0" distR="0" wp14:anchorId="6517E89D" wp14:editId="6143C3EC">
                                  <wp:extent cx="306070" cy="229870"/>
                                  <wp:effectExtent l="0" t="0" r="0" b="0"/>
                                  <wp:docPr id="127276272" name="Picture 12727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CD748" id="Text Box 127276271" o:spid="_x0000_s1050" type="#_x0000_t202" style="position:absolute;left:0;text-align:left;margin-left:301.2pt;margin-top:111.15pt;width:39pt;height:29.2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eUHAIAADMEAAAOAAAAZHJzL2Uyb0RvYy54bWysU8tu2zAQvBfoPxC815JtOU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" filled="f" stroked="f" strokeweight=".5pt">
                <v:textbox>
                  <w:txbxContent>
                    <w:p w14:paraId="3443BAA7" w14:textId="33580310" w:rsidR="00E66344" w:rsidRPr="001E0513" w:rsidRDefault="00E66344" w:rsidP="00E66344">
                      <w:pPr>
                        <w:ind w:firstLine="0"/>
                        <w:rPr>
                          <w:b/>
                          <w:bCs/>
                        </w:rPr>
                      </w:pPr>
                      <w:r>
                        <w:rPr>
                          <w:b/>
                          <w:bCs/>
                        </w:rPr>
                        <w:t>15d</w:t>
                      </w:r>
                      <w:r w:rsidRPr="002D0B00">
                        <w:rPr>
                          <w:b/>
                          <w:bCs/>
                          <w:noProof/>
                        </w:rPr>
                        <w:drawing>
                          <wp:inline distT="0" distB="0" distL="0" distR="0" wp14:anchorId="6517E89D" wp14:editId="6143C3EC">
                            <wp:extent cx="306070" cy="229870"/>
                            <wp:effectExtent l="0" t="0" r="0" b="0"/>
                            <wp:docPr id="127276272" name="Picture 12727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0" behindDoc="0" locked="0" layoutInCell="1" allowOverlap="1" wp14:anchorId="2ABF006D" wp14:editId="159AF9E3">
                <wp:simplePos x="0" y="0"/>
                <wp:positionH relativeFrom="column">
                  <wp:posOffset>3177540</wp:posOffset>
                </wp:positionH>
                <wp:positionV relativeFrom="paragraph">
                  <wp:posOffset>19685</wp:posOffset>
                </wp:positionV>
                <wp:extent cx="495300" cy="371475"/>
                <wp:effectExtent l="0" t="0" r="0" b="0"/>
                <wp:wrapNone/>
                <wp:docPr id="127276267" name="Text Box 12727626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7AE89BD" w14:textId="4D0DB512" w:rsidR="00E66344" w:rsidRPr="001E0513" w:rsidRDefault="00E66344" w:rsidP="00E66344">
                            <w:pPr>
                              <w:ind w:firstLine="0"/>
                              <w:rPr>
                                <w:b/>
                                <w:bCs/>
                              </w:rPr>
                            </w:pPr>
                            <w:r>
                              <w:rPr>
                                <w:b/>
                                <w:bCs/>
                              </w:rPr>
                              <w:t>15</w:t>
                            </w:r>
                            <w:r w:rsidRPr="002D0B00">
                              <w:rPr>
                                <w:b/>
                                <w:bCs/>
                                <w:noProof/>
                              </w:rPr>
                              <w:drawing>
                                <wp:inline distT="0" distB="0" distL="0" distR="0" wp14:anchorId="601369F0" wp14:editId="63D401A3">
                                  <wp:extent cx="306070" cy="229870"/>
                                  <wp:effectExtent l="0" t="0" r="0" b="0"/>
                                  <wp:docPr id="127276268" name="Picture 12727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F006D" id="Text Box 127276267" o:spid="_x0000_s1051" type="#_x0000_t202" style="position:absolute;left:0;text-align:left;margin-left:250.2pt;margin-top:1.55pt;width:39pt;height:29.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" filled="f" stroked="f" strokeweight=".5pt">
                <v:textbox>
                  <w:txbxContent>
                    <w:p w14:paraId="37AE89BD" w14:textId="4D0DB512" w:rsidR="00E66344" w:rsidRPr="001E0513" w:rsidRDefault="00E66344" w:rsidP="00E66344">
                      <w:pPr>
                        <w:ind w:firstLine="0"/>
                        <w:rPr>
                          <w:b/>
                          <w:bCs/>
                        </w:rPr>
                      </w:pPr>
                      <w:r>
                        <w:rPr>
                          <w:b/>
                          <w:bCs/>
                        </w:rPr>
                        <w:t>15</w:t>
                      </w:r>
                      <w:r w:rsidRPr="002D0B00">
                        <w:rPr>
                          <w:b/>
                          <w:bCs/>
                          <w:noProof/>
                        </w:rPr>
                        <w:drawing>
                          <wp:inline distT="0" distB="0" distL="0" distR="0" wp14:anchorId="601369F0" wp14:editId="63D401A3">
                            <wp:extent cx="306070" cy="229870"/>
                            <wp:effectExtent l="0" t="0" r="0" b="0"/>
                            <wp:docPr id="127276268" name="Picture 12727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5E3C54">
        <w:rPr>
          <w:noProof/>
        </w:rPr>
        <mc:AlternateContent>
          <mc:Choice Requires="wps">
            <w:drawing>
              <wp:anchor distT="0" distB="0" distL="114300" distR="114300" simplePos="0" relativeHeight="251658259" behindDoc="0" locked="0" layoutInCell="1" allowOverlap="1" wp14:anchorId="61E78E21" wp14:editId="35E71137">
                <wp:simplePos x="0" y="0"/>
                <wp:positionH relativeFrom="column">
                  <wp:posOffset>1377315</wp:posOffset>
                </wp:positionH>
                <wp:positionV relativeFrom="paragraph">
                  <wp:posOffset>1353185</wp:posOffset>
                </wp:positionV>
                <wp:extent cx="495300" cy="371475"/>
                <wp:effectExtent l="0" t="0" r="0" b="0"/>
                <wp:wrapNone/>
                <wp:docPr id="127276266" name="Text Box 12727626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B7EA1A5" w14:textId="5240292D" w:rsidR="005E3C54" w:rsidRPr="001E0513" w:rsidRDefault="005E3C54" w:rsidP="005E3C54">
                            <w:pPr>
                              <w:ind w:firstLine="0"/>
                              <w:rPr>
                                <w:b/>
                                <w:bCs/>
                              </w:rPr>
                            </w:pPr>
                            <w:r>
                              <w:rPr>
                                <w:b/>
                                <w:bCs/>
                              </w:rPr>
                              <w:t>1</w:t>
                            </w:r>
                            <w:r w:rsidR="00E66344">
                              <w:rPr>
                                <w:b/>
                                <w:bCs/>
                              </w:rPr>
                              <w:t>2</w:t>
                            </w:r>
                            <w:r w:rsidRPr="002D0B00">
                              <w:rPr>
                                <w:b/>
                                <w:bCs/>
                                <w:noProof/>
                              </w:rPr>
                              <w:drawing>
                                <wp:inline distT="0" distB="0" distL="0" distR="0" wp14:anchorId="140BDE05" wp14:editId="265121F3">
                                  <wp:extent cx="306070" cy="229870"/>
                                  <wp:effectExtent l="0" t="0" r="0" b="0"/>
                                  <wp:docPr id="127276250" name="Picture 12727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78E21" id="Text Box 127276266" o:spid="_x0000_s1052" type="#_x0000_t202" style="position:absolute;left:0;text-align:left;margin-left:108.45pt;margin-top:106.55pt;width:39pt;height:29.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jnl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" filled="f" stroked="f" strokeweight=".5pt">
                <v:textbox>
                  <w:txbxContent>
                    <w:p w14:paraId="0B7EA1A5" w14:textId="5240292D" w:rsidR="005E3C54" w:rsidRPr="001E0513" w:rsidRDefault="005E3C54" w:rsidP="005E3C54">
                      <w:pPr>
                        <w:ind w:firstLine="0"/>
                        <w:rPr>
                          <w:b/>
                          <w:bCs/>
                        </w:rPr>
                      </w:pPr>
                      <w:r>
                        <w:rPr>
                          <w:b/>
                          <w:bCs/>
                        </w:rPr>
                        <w:t>1</w:t>
                      </w:r>
                      <w:r w:rsidR="00E66344">
                        <w:rPr>
                          <w:b/>
                          <w:bCs/>
                        </w:rPr>
                        <w:t>2</w:t>
                      </w:r>
                      <w:r w:rsidRPr="002D0B00">
                        <w:rPr>
                          <w:b/>
                          <w:bCs/>
                          <w:noProof/>
                        </w:rPr>
                        <w:drawing>
                          <wp:inline distT="0" distB="0" distL="0" distR="0" wp14:anchorId="140BDE05" wp14:editId="265121F3">
                            <wp:extent cx="306070" cy="229870"/>
                            <wp:effectExtent l="0" t="0" r="0" b="0"/>
                            <wp:docPr id="127276250" name="Picture 12727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5E3C54">
        <w:rPr>
          <w:noProof/>
        </w:rPr>
        <w:drawing>
          <wp:inline distT="0" distB="0" distL="0" distR="0" wp14:anchorId="1F7C0CD1" wp14:editId="1AA9F0A2">
            <wp:extent cx="3012812" cy="3257550"/>
            <wp:effectExtent l="0" t="0" r="0" b="0"/>
            <wp:docPr id="127276258" name="Picture 12727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6544" cy="3261586"/>
                    </a:xfrm>
                    <a:prstGeom prst="rect">
                      <a:avLst/>
                    </a:prstGeom>
                    <a:noFill/>
                    <a:ln>
                      <a:noFill/>
                    </a:ln>
                  </pic:spPr>
                </pic:pic>
              </a:graphicData>
            </a:graphic>
          </wp:inline>
        </w:drawing>
      </w:r>
    </w:p>
    <w:p w14:paraId="7AC0C32F" w14:textId="5D9FE7C4" w:rsidR="005E3C54" w:rsidRPr="005E3C54" w:rsidRDefault="005E3C54" w:rsidP="005E3C54">
      <w:pPr>
        <w:pStyle w:val="ListParagraph"/>
        <w:ind w:left="0" w:firstLine="0"/>
        <w:jc w:val="center"/>
        <w:rPr>
          <w:rFonts w:eastAsiaTheme="minorEastAsia"/>
          <w:sz w:val="20"/>
          <w:szCs w:val="18"/>
        </w:rPr>
      </w:pPr>
      <w:r w:rsidRPr="005E3C54">
        <w:rPr>
          <w:rFonts w:eastAsiaTheme="minorEastAsia"/>
          <w:sz w:val="20"/>
          <w:szCs w:val="18"/>
        </w:rPr>
        <w:t>FONTE: Os autores (2023).</w:t>
      </w:r>
    </w:p>
    <w:p w14:paraId="1F998DC8" w14:textId="77777777" w:rsidR="005353D9" w:rsidRDefault="005353D9" w:rsidP="00E66344"/>
    <w:p w14:paraId="6644D0D3" w14:textId="79ABADEC" w:rsidR="003B5D46" w:rsidRDefault="00D257C3" w:rsidP="005353D9">
      <w:pPr>
        <w:pStyle w:val="Heading2"/>
        <w:numPr>
          <w:ilvl w:val="1"/>
          <w:numId w:val="9"/>
        </w:numPr>
        <w:ind w:left="426" w:hanging="426"/>
      </w:pPr>
      <w:bookmarkStart w:id="55" w:name="_Toc137896702"/>
      <w:r>
        <w:rPr>
          <w:caps w:val="0"/>
        </w:rPr>
        <w:t>RESOLUÇÃO POR MÉTODOS ITERATIVOS E OTIMIZAÇÃO</w:t>
      </w:r>
      <w:bookmarkEnd w:id="55"/>
    </w:p>
    <w:p w14:paraId="3D2C8831" w14:textId="77777777" w:rsidR="003B5D46" w:rsidRDefault="003B5D46" w:rsidP="005353D9">
      <w:pPr>
        <w:spacing w:after="0"/>
      </w:pPr>
    </w:p>
    <w:p w14:paraId="70719BCF" w14:textId="654F1228" w:rsidR="003B5D46" w:rsidRDefault="003B5D46" w:rsidP="00E66344">
      <w:r>
        <w:t xml:space="preserve">A partir das relações feitas anteriormente, foi possível obter uma condição na qual todos os requisitos da planta tenham sido atendidos utilizando o Solver do Excel </w:t>
      </w:r>
      <w:r>
        <w:lastRenderedPageBreak/>
        <w:t>para alcançar um resultado otimizado. Para tanto, considerou-se as seguintes restrições da planta:</w:t>
      </w:r>
    </w:p>
    <w:p w14:paraId="7A41518D" w14:textId="4607FC48" w:rsidR="003B5D46" w:rsidRDefault="003B5D46" w:rsidP="005353D9">
      <w:pPr>
        <w:pStyle w:val="ListParagraph"/>
        <w:numPr>
          <w:ilvl w:val="0"/>
          <w:numId w:val="29"/>
        </w:numPr>
        <w:ind w:left="1134" w:hanging="425"/>
      </w:pPr>
      <w:r>
        <w:t>a alimentação de O</w:t>
      </w:r>
      <w:r w:rsidRPr="005353D9">
        <w:rPr>
          <w:vertAlign w:val="subscript"/>
        </w:rPr>
        <w:t>2</w:t>
      </w:r>
      <w:r>
        <w:t xml:space="preserve"> no reator deve ser a metade da alimentação de etileno</w:t>
      </w:r>
      <w:r w:rsidR="007C2D70">
        <w:t xml:space="preserve"> </w:t>
      </w:r>
      <w:r w:rsidR="007C2D70" w:rsidRPr="00EE470D">
        <w:rPr>
          <w:highlight w:val="yellow"/>
        </w:rPr>
        <w:t xml:space="preserve">(equação </w:t>
      </w:r>
      <w:r w:rsidR="00EE470D" w:rsidRPr="00EE470D">
        <w:rPr>
          <w:highlight w:val="yellow"/>
        </w:rPr>
        <w:t>B)</w:t>
      </w:r>
      <w:r>
        <w:t>;</w:t>
      </w:r>
    </w:p>
    <w:p w14:paraId="2BB58666" w14:textId="5480D4EF" w:rsidR="003B5D46" w:rsidRDefault="003B5D46" w:rsidP="005353D9">
      <w:pPr>
        <w:pStyle w:val="ListParagraph"/>
        <w:numPr>
          <w:ilvl w:val="0"/>
          <w:numId w:val="29"/>
        </w:numPr>
        <w:ind w:left="1134" w:hanging="425"/>
      </w:pPr>
      <w:r>
        <w:t>a razão entre H</w:t>
      </w:r>
      <w:r w:rsidRPr="005353D9">
        <w:rPr>
          <w:vertAlign w:val="subscript"/>
        </w:rPr>
        <w:t>2</w:t>
      </w:r>
      <w:r>
        <w:t>O e o óxido de etileno na alimentação da lavadora 1 deve ser igual a 43</w:t>
      </w:r>
      <w:r w:rsidR="00AC2DCC">
        <w:t xml:space="preserve"> </w:t>
      </w:r>
      <w:r w:rsidR="00AC2DCC">
        <w:rPr>
          <w:highlight w:val="yellow"/>
        </w:rPr>
        <w:t xml:space="preserve">(equação </w:t>
      </w:r>
      <w:r w:rsidR="00C33534">
        <w:rPr>
          <w:highlight w:val="yellow"/>
        </w:rPr>
        <w:t>C</w:t>
      </w:r>
      <w:r w:rsidR="00AC2DCC">
        <w:rPr>
          <w:highlight w:val="yellow"/>
        </w:rPr>
        <w:t>)</w:t>
      </w:r>
      <w:r>
        <w:t>;</w:t>
      </w:r>
    </w:p>
    <w:p w14:paraId="6F1EA76C" w14:textId="510D1C34" w:rsidR="003B5D46" w:rsidRDefault="003B5D46" w:rsidP="005353D9">
      <w:pPr>
        <w:pStyle w:val="ListParagraph"/>
        <w:numPr>
          <w:ilvl w:val="0"/>
          <w:numId w:val="29"/>
        </w:numPr>
        <w:ind w:left="1134" w:hanging="425"/>
      </w:pPr>
      <w:r>
        <w:t>a razão entre H</w:t>
      </w:r>
      <w:r w:rsidRPr="005353D9">
        <w:rPr>
          <w:vertAlign w:val="subscript"/>
        </w:rPr>
        <w:t>2</w:t>
      </w:r>
      <w:r>
        <w:t>O e os gases presentes na alimentação da lavadora 2 deve ser igual a 2</w:t>
      </w:r>
      <w:r w:rsidR="00AA3162">
        <w:t xml:space="preserve"> </w:t>
      </w:r>
      <w:r w:rsidR="00AA3162" w:rsidRPr="00AA3162">
        <w:rPr>
          <w:highlight w:val="yellow"/>
        </w:rPr>
        <w:t>(equação D)</w:t>
      </w:r>
      <w:r>
        <w:t>;</w:t>
      </w:r>
    </w:p>
    <w:p w14:paraId="437547C7" w14:textId="711476C7" w:rsidR="003B5D46" w:rsidRDefault="003B5D46" w:rsidP="005353D9">
      <w:pPr>
        <w:pStyle w:val="ListParagraph"/>
        <w:numPr>
          <w:ilvl w:val="0"/>
          <w:numId w:val="29"/>
        </w:numPr>
        <w:ind w:left="1134" w:hanging="425"/>
      </w:pPr>
      <w:r>
        <w:t>a produção deve ser de 226,999</w:t>
      </w:r>
      <w:r w:rsidR="005353D9">
        <w:t xml:space="preserve"> </w:t>
      </w:r>
      <w:r>
        <w:t>kmol/h</w:t>
      </w:r>
      <w:r w:rsidR="00887F0F">
        <w:t xml:space="preserve"> </w:t>
      </w:r>
      <w:r w:rsidR="00887F0F" w:rsidRPr="00887F0F">
        <w:rPr>
          <w:highlight w:val="yellow"/>
        </w:rPr>
        <w:t>(equação E)</w:t>
      </w:r>
      <w:r>
        <w:t>;</w:t>
      </w:r>
    </w:p>
    <w:p w14:paraId="054F82C0" w14:textId="1FD7F919" w:rsidR="003B5D46" w:rsidRDefault="003B5D46" w:rsidP="005353D9">
      <w:pPr>
        <w:pStyle w:val="ListParagraph"/>
        <w:numPr>
          <w:ilvl w:val="0"/>
          <w:numId w:val="29"/>
        </w:numPr>
        <w:ind w:left="1134" w:hanging="425"/>
      </w:pPr>
      <w:r>
        <w:t xml:space="preserve">os </w:t>
      </w:r>
      <w:r w:rsidR="00991A81">
        <w:t>valores de</w:t>
      </w:r>
      <w:r>
        <w:t xml:space="preserve"> reciclo devem variar entre próximo de 0 e 1</w:t>
      </w:r>
      <w:r w:rsidR="00AA3162">
        <w:t xml:space="preserve">, </w:t>
      </w:r>
      <w:r>
        <w:t>pois são frações da corrente;</w:t>
      </w:r>
    </w:p>
    <w:p w14:paraId="7D2D4D9E" w14:textId="66E30D32" w:rsidR="003B5D46" w:rsidRDefault="003B5D46" w:rsidP="00E66344">
      <w:r>
        <w:t>Foi escolhido como objetivo da otimização um reciclo da corrente 7</w:t>
      </w:r>
      <w:r w:rsidR="005E3093">
        <w:t>a</w:t>
      </w:r>
      <w:r>
        <w:t xml:space="preserve"> máximo, pois busca-se um reuso maior dos reagentes, a fim de obter os mesmos resultados com menor gasto de reagente.</w:t>
      </w:r>
    </w:p>
    <w:p w14:paraId="13537A0C" w14:textId="3B5E5D24" w:rsidR="005E3093" w:rsidRDefault="00AA5348" w:rsidP="00E66344">
      <w:r>
        <w:t xml:space="preserve">A fim de descobrir a alimentação dos reagentes, foi feito o caminho reverso com base na quantidade final de </w:t>
      </w:r>
      <w:r w:rsidR="00C06A9A">
        <w:t>óxido de etileno desejada. Para tanto, partiu da seguinte relação</w:t>
      </w:r>
      <w:r w:rsidR="00D9244B">
        <w:t>,</w:t>
      </w:r>
      <w:r w:rsidR="0029609B">
        <w:t xml:space="preserve"> proveniente da</w:t>
      </w:r>
      <w:r w:rsidR="00BD7954">
        <w:t xml:space="preserve"> lei de</w:t>
      </w:r>
      <w:r w:rsidR="0029609B">
        <w:t xml:space="preserve"> conservação </w:t>
      </w:r>
      <w:r w:rsidR="00BD7954">
        <w:t>da</w:t>
      </w:r>
      <w:r w:rsidR="00863F9C">
        <w:t>s massas</w:t>
      </w:r>
      <w:r w:rsidR="00C06A9A">
        <w:t>:</w:t>
      </w:r>
    </w:p>
    <w:p w14:paraId="7BFF0775" w14:textId="73DEC241" w:rsidR="00750B52" w:rsidRPr="005353D9" w:rsidRDefault="00471CC4" w:rsidP="00D542F2">
      <w:pPr>
        <w:ind w:left="360" w:firstLine="0"/>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O, 15d</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O, 7b</m:t>
              </m:r>
            </m:sub>
          </m:sSub>
          <m:r>
            <w:rPr>
              <w:rFonts w:ascii="Cambria Math" w:hAnsi="Cambria Math"/>
            </w:rPr>
            <m:t>=0,992∙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15d</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O, 7b</m:t>
              </m:r>
            </m:sub>
          </m:sSub>
        </m:oMath>
      </m:oMathPara>
    </w:p>
    <w:p w14:paraId="7E77FB14" w14:textId="1ACD6806" w:rsidR="00846480" w:rsidRPr="005353D9" w:rsidRDefault="00002D89" w:rsidP="009B13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oMath>
      </m:oMathPara>
    </w:p>
    <w:p w14:paraId="433F5597" w14:textId="632B2D7E" w:rsidR="00B2404F" w:rsidRDefault="00F7611D" w:rsidP="00E66344">
      <w:r>
        <w:rPr>
          <w:rFonts w:eastAsiaTheme="minorEastAsia"/>
        </w:rPr>
        <w:t>Substituindo pelas relaç</w:t>
      </w:r>
      <w:r w:rsidR="00AF1ED3">
        <w:rPr>
          <w:rFonts w:eastAsiaTheme="minorEastAsia"/>
        </w:rPr>
        <w:t>ões</w:t>
      </w:r>
      <w:r>
        <w:rPr>
          <w:rFonts w:eastAsiaTheme="minorEastAsia"/>
        </w:rPr>
        <w:t xml:space="preserve"> conhecidas pela reação obtida</w:t>
      </w:r>
      <w:r w:rsidR="00AF1ED3">
        <w:rPr>
          <w:rFonts w:eastAsiaTheme="minorEastAsia"/>
        </w:rPr>
        <w:t>s</w:t>
      </w:r>
      <w:r>
        <w:rPr>
          <w:rFonts w:eastAsiaTheme="minorEastAsia"/>
        </w:rPr>
        <w:t xml:space="preserve"> anteriormente no reator, é possível determinar </w:t>
      </w:r>
      <w:r w:rsidR="002622FA">
        <w:rPr>
          <w:rFonts w:eastAsiaTheme="minorEastAsia"/>
        </w:rPr>
        <w:t>a</w:t>
      </w:r>
      <w:r w:rsidR="006A284D">
        <w:rPr>
          <w:rFonts w:eastAsiaTheme="minorEastAsia"/>
        </w:rPr>
        <w:t xml:space="preserve"> </w:t>
      </w:r>
      <w:r w:rsidR="000F53F6">
        <w:rPr>
          <w:rFonts w:eastAsiaTheme="minorEastAsia"/>
        </w:rPr>
        <w:t xml:space="preserve">relação entre a entrada de etileno </w:t>
      </w:r>
      <w:r w:rsidR="00C92365">
        <w:rPr>
          <w:rFonts w:eastAsiaTheme="minorEastAsia"/>
        </w:rPr>
        <w:t>no reator</w:t>
      </w:r>
      <w:r w:rsidR="000F53F6">
        <w:rPr>
          <w:rFonts w:eastAsiaTheme="minorEastAsia"/>
        </w:rPr>
        <w:t xml:space="preserve"> e a produção de </w:t>
      </w:r>
      <w:r w:rsidR="004B7D7B">
        <w:rPr>
          <w:rFonts w:eastAsiaTheme="minorEastAsia"/>
        </w:rPr>
        <w:t xml:space="preserve">oxirano. </w:t>
      </w:r>
      <w:r w:rsidR="00C9264F">
        <w:rPr>
          <w:rFonts w:eastAsiaTheme="minorEastAsia"/>
        </w:rPr>
        <w:t>Usando a</w:t>
      </w:r>
      <w:r w:rsidR="00846480">
        <w:rPr>
          <w:rFonts w:eastAsiaTheme="minorEastAsia"/>
        </w:rPr>
        <w:t>s</w:t>
      </w:r>
      <w:r w:rsidR="00C9264F">
        <w:rPr>
          <w:rFonts w:eastAsiaTheme="minorEastAsia"/>
        </w:rPr>
        <w:t xml:space="preserve"> equaç</w:t>
      </w:r>
      <w:r w:rsidR="00846480">
        <w:rPr>
          <w:rFonts w:eastAsiaTheme="minorEastAsia"/>
        </w:rPr>
        <w:t>ões</w:t>
      </w:r>
      <w:r w:rsidR="00C9264F">
        <w:rPr>
          <w:rFonts w:eastAsiaTheme="minorEastAsia"/>
        </w:rPr>
        <w:t xml:space="preserve"> acima </w:t>
      </w:r>
      <w:r w:rsidR="00C8341A">
        <w:rPr>
          <w:rFonts w:eastAsiaTheme="minorEastAsia"/>
        </w:rPr>
        <w:t xml:space="preserve">em conjunto com </w:t>
      </w:r>
      <w:r w:rsidR="00B520CD">
        <w:rPr>
          <w:rFonts w:eastAsiaTheme="minorEastAsia"/>
        </w:rPr>
        <w:t>a</w:t>
      </w:r>
      <w:r w:rsidR="004F3637">
        <w:rPr>
          <w:rFonts w:eastAsiaTheme="minorEastAsia"/>
        </w:rPr>
        <w:t xml:space="preserve"> </w:t>
      </w:r>
      <w:commentRangeStart w:id="56"/>
      <w:r w:rsidR="004F3637" w:rsidRPr="004F3637">
        <w:rPr>
          <w:rFonts w:eastAsiaTheme="minorEastAsia"/>
          <w:highlight w:val="yellow"/>
        </w:rPr>
        <w:t>equação YY</w:t>
      </w:r>
      <w:commentRangeEnd w:id="56"/>
      <w:r w:rsidR="004F3637">
        <w:rPr>
          <w:rStyle w:val="CommentReference"/>
        </w:rPr>
        <w:commentReference w:id="56"/>
      </w:r>
      <w:r w:rsidR="0020266E">
        <w:rPr>
          <w:rFonts w:eastAsiaTheme="minorEastAsia"/>
        </w:rPr>
        <w:t>,</w:t>
      </w:r>
      <w:r w:rsidR="00C9264F">
        <w:rPr>
          <w:rFonts w:eastAsiaTheme="minorEastAsia"/>
        </w:rPr>
        <w:t xml:space="preserve"> tem-se que:</w:t>
      </w:r>
    </w:p>
    <w:p w14:paraId="47C6A946" w14:textId="4C9AE7CD" w:rsidR="00F778AA" w:rsidRPr="006E0135" w:rsidRDefault="00002D89" w:rsidP="00F778AA">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O,formado</m:t>
              </m:r>
            </m:sub>
          </m:sSub>
          <m:r>
            <w:rPr>
              <w:rFonts w:ascii="Cambria Math" w:hAnsi="Cambria Math"/>
            </w:rPr>
            <m:t>=0,79∙0,1036∙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oMath>
      </m:oMathPara>
    </w:p>
    <w:p w14:paraId="48EE1381" w14:textId="2E043E62" w:rsidR="006E0135" w:rsidRPr="006E0135" w:rsidRDefault="00002D89" w:rsidP="006E0135">
      <w:pPr>
        <w:rPr>
          <w:rFonts w:eastAsiaTheme="minorEastAsia"/>
        </w:rPr>
      </w:pPr>
      <m:oMathPara>
        <m:oMath>
          <m:r>
            <w:rPr>
              <w:rFonts w:ascii="Cambria Math" w:hAnsi="Cambria Math"/>
            </w:rPr>
            <m:t>0,79∙0,1036∙</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,4b</m:t>
              </m:r>
            </m:sub>
          </m:sSub>
          <m:r>
            <w:rPr>
              <w:rFonts w:ascii="Cambria Math" w:hAnsi="Cambria Math"/>
            </w:rPr>
            <m:t>=0,992∙</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15d</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O, 7b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O,4b</m:t>
              </m:r>
            </m:sub>
          </m:sSub>
        </m:oMath>
      </m:oMathPara>
    </w:p>
    <w:p w14:paraId="45B3A2C6" w14:textId="7BE21E78" w:rsidR="00FC684B" w:rsidRDefault="00002D89" w:rsidP="00FC684B">
      <m:oMathPara>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,4b</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0,992∙</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15d</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O, 7b</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C</m:t>
                  </m:r>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3</m:t>
                      </m:r>
                    </m:sub>
                  </m:sSub>
                  <m:r>
                    <w:rPr>
                      <w:rFonts w:ascii="Cambria Math" w:hAnsi="Cambria Math"/>
                      <w:highlight w:val="yellow"/>
                    </w:rPr>
                    <m:t>CHO,5</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O,4b</m:t>
                  </m:r>
                </m:sub>
              </m:sSub>
            </m:num>
            <m:den>
              <m:r>
                <w:rPr>
                  <w:rFonts w:ascii="Cambria Math" w:hAnsi="Cambria Math"/>
                  <w:highlight w:val="yellow"/>
                </w:rPr>
                <m:t>0,79∙0,1036</m:t>
              </m:r>
            </m:den>
          </m:f>
        </m:oMath>
      </m:oMathPara>
    </w:p>
    <w:p w14:paraId="71EBF8BB" w14:textId="6966961A" w:rsidR="006E0135" w:rsidRDefault="00D44E44" w:rsidP="006E0135">
      <w:r>
        <w:lastRenderedPageBreak/>
        <w:t xml:space="preserve">Como sabe-se que </w:t>
      </w:r>
      <w:r w:rsidR="003B5D46">
        <w:t xml:space="preserve">a </w:t>
      </w:r>
      <w:r>
        <w:t>composição de etileno da corrente 4b é a soma da corrente</w:t>
      </w:r>
      <w:r w:rsidR="003B5D46">
        <w:t xml:space="preserve"> do </w:t>
      </w:r>
      <w:r>
        <w:t xml:space="preserve">reciclo (corrente 7c) com a corrente de entrada (corrente 1), </w:t>
      </w:r>
      <w:r w:rsidR="00C25BD0">
        <w:t>conclui-se que a alimentação de etileno na planta é dada por:</w:t>
      </w:r>
    </w:p>
    <w:p w14:paraId="48D8C503" w14:textId="54F04258" w:rsidR="00337358" w:rsidRDefault="00002D89" w:rsidP="00C25BD0">
      <m:oMathPara>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,4b</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,7c</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0,992∙</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15d</m:t>
                  </m:r>
                </m:sub>
              </m:sSub>
              <m:r>
                <w:rPr>
                  <w:rFonts w:ascii="Cambria Math" w:hAnsi="Cambria Math"/>
                  <w:highlight w:val="yellow"/>
                </w:rPr>
                <m:t>+</m:t>
              </m:r>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O, 7b</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C</m:t>
                  </m:r>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3</m:t>
                      </m:r>
                    </m:sub>
                  </m:sSub>
                  <m:r>
                    <w:rPr>
                      <w:rFonts w:ascii="Cambria Math" w:hAnsi="Cambria Math"/>
                      <w:highlight w:val="yellow"/>
                    </w:rPr>
                    <m:t>CHO,5</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O,4b</m:t>
                  </m:r>
                </m:sub>
              </m:sSub>
            </m:num>
            <m:den>
              <m:r>
                <w:rPr>
                  <w:rFonts w:ascii="Cambria Math" w:hAnsi="Cambria Math"/>
                  <w:highlight w:val="yellow"/>
                </w:rPr>
                <m:t>0,79∙0,1036</m:t>
              </m:r>
            </m:den>
          </m:f>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4</m:t>
                  </m:r>
                </m:sub>
              </m:sSub>
              <m:r>
                <w:rPr>
                  <w:rFonts w:ascii="Cambria Math" w:hAnsi="Cambria Math"/>
                  <w:highlight w:val="yellow"/>
                </w:rPr>
                <m:t>,7c</m:t>
              </m:r>
            </m:sub>
          </m:sSub>
        </m:oMath>
      </m:oMathPara>
    </w:p>
    <w:p w14:paraId="243E1AF2" w14:textId="03848BA3" w:rsidR="00BB44CC" w:rsidRDefault="00BB44CC" w:rsidP="007734AA">
      <w:r>
        <w:rPr>
          <w:rFonts w:eastAsiaTheme="minorEastAsia"/>
        </w:rPr>
        <w:t>De maneira similar, é possível de</w:t>
      </w:r>
      <w:r w:rsidR="005A793B">
        <w:rPr>
          <w:rFonts w:eastAsiaTheme="minorEastAsia"/>
        </w:rPr>
        <w:t xml:space="preserve">terminar a alimentação de </w:t>
      </w:r>
      <w:r w:rsidR="00CE7F49">
        <w:rPr>
          <w:rFonts w:eastAsiaTheme="minorEastAsia"/>
        </w:rPr>
        <w:t xml:space="preserve">oxigênio, e, consequentemente, de nitrogênio na planta, isso em função da </w:t>
      </w:r>
      <w:r w:rsidR="003E4080">
        <w:rPr>
          <w:rFonts w:eastAsiaTheme="minorEastAsia"/>
        </w:rPr>
        <w:t>aliment</w:t>
      </w:r>
      <w:r w:rsidR="008F5D35">
        <w:rPr>
          <w:rFonts w:eastAsiaTheme="minorEastAsia"/>
        </w:rPr>
        <w:t>ação</w:t>
      </w:r>
      <w:r w:rsidR="00E4787E">
        <w:rPr>
          <w:rFonts w:eastAsiaTheme="minorEastAsia"/>
        </w:rPr>
        <w:t xml:space="preserve"> de etileno, visto que </w:t>
      </w:r>
      <w:r w:rsidR="00CB3AD2">
        <w:rPr>
          <w:rFonts w:eastAsiaTheme="minorEastAsia"/>
        </w:rPr>
        <w:t>a alimentação do reator em relação ao oxigênio é estequiométrica</w:t>
      </w:r>
      <w:r w:rsidR="00A3236B">
        <w:rPr>
          <w:rFonts w:eastAsiaTheme="minorEastAsia"/>
        </w:rPr>
        <w:t>. Portanto, a equaç</w:t>
      </w:r>
      <w:r w:rsidR="00666485">
        <w:rPr>
          <w:rFonts w:eastAsiaTheme="minorEastAsia"/>
        </w:rPr>
        <w:t>ão</w:t>
      </w:r>
      <w:r w:rsidR="00A3236B">
        <w:rPr>
          <w:rFonts w:eastAsiaTheme="minorEastAsia"/>
        </w:rPr>
        <w:t xml:space="preserve"> </w:t>
      </w:r>
      <w:r w:rsidR="00666485">
        <w:rPr>
          <w:rFonts w:eastAsiaTheme="minorEastAsia"/>
        </w:rPr>
        <w:t>é</w:t>
      </w:r>
      <w:r w:rsidR="00A3236B">
        <w:rPr>
          <w:rFonts w:eastAsiaTheme="minorEastAsia"/>
        </w:rPr>
        <w:t xml:space="preserve"> a seguinte:</w:t>
      </w:r>
    </w:p>
    <w:p w14:paraId="24D4A2B6" w14:textId="0C62981A" w:rsidR="00A3236B" w:rsidRDefault="00002D89" w:rsidP="007734A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,7c</m:t>
              </m:r>
            </m:sub>
          </m:sSub>
        </m:oMath>
      </m:oMathPara>
    </w:p>
    <w:p w14:paraId="7614F5DF" w14:textId="552ECAF7" w:rsidR="00456E4B" w:rsidRDefault="00002D89" w:rsidP="00456E4B">
      <m:oMathPara>
        <m:oMath>
          <m:r>
            <w:rPr>
              <w:rFonts w:ascii="Cambria Math" w:hAnsi="Cambria Math"/>
            </w:rPr>
            <m:t>0,21∙</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,4b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,7c</m:t>
              </m:r>
            </m:sub>
          </m:sSub>
        </m:oMath>
      </m:oMathPara>
    </w:p>
    <w:p w14:paraId="3BC31118" w14:textId="04FE0073" w:rsidR="0032310A" w:rsidRDefault="00002D89" w:rsidP="0032310A">
      <m:oMathPara>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r>
                <w:rPr>
                  <w:rFonts w:ascii="Cambria Math" w:hAnsi="Cambria Math"/>
                  <w:highlight w:val="yellow"/>
                </w:rPr>
                <m:t>2</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2</m:t>
                      </m:r>
                    </m:sub>
                  </m:sSub>
                  <m:r>
                    <w:rPr>
                      <w:rFonts w:ascii="Cambria Math" w:hAnsi="Cambria Math"/>
                      <w:highlight w:val="yellow"/>
                    </w:rPr>
                    <m:t>,4b</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n</m:t>
                      </m:r>
                    </m:e>
                  </m:acc>
                </m:e>
                <m:sub>
                  <m:sSub>
                    <m:sSubPr>
                      <m:ctrlPr>
                        <w:rPr>
                          <w:rFonts w:ascii="Cambria Math" w:hAnsi="Cambria Math"/>
                          <w:i/>
                          <w:highlight w:val="yellow"/>
                        </w:rPr>
                      </m:ctrlPr>
                    </m:sSubPr>
                    <m:e>
                      <m:r>
                        <w:rPr>
                          <w:rFonts w:ascii="Cambria Math" w:hAnsi="Cambria Math"/>
                          <w:highlight w:val="yellow"/>
                        </w:rPr>
                        <m:t>O</m:t>
                      </m:r>
                    </m:e>
                    <m:sub>
                      <m:r>
                        <w:rPr>
                          <w:rFonts w:ascii="Cambria Math" w:hAnsi="Cambria Math"/>
                          <w:highlight w:val="yellow"/>
                        </w:rPr>
                        <m:t>2</m:t>
                      </m:r>
                    </m:sub>
                  </m:sSub>
                  <m:r>
                    <w:rPr>
                      <w:rFonts w:ascii="Cambria Math" w:hAnsi="Cambria Math"/>
                      <w:highlight w:val="yellow"/>
                    </w:rPr>
                    <m:t>,7c</m:t>
                  </m:r>
                </m:sub>
              </m:sSub>
            </m:num>
            <m:den>
              <m:r>
                <w:rPr>
                  <w:rFonts w:ascii="Cambria Math" w:hAnsi="Cambria Math"/>
                  <w:highlight w:val="yellow"/>
                </w:rPr>
                <m:t>0,21</m:t>
              </m:r>
            </m:den>
          </m:f>
        </m:oMath>
      </m:oMathPara>
    </w:p>
    <w:p w14:paraId="17C5A5BA" w14:textId="250A96AB" w:rsidR="003B5D46" w:rsidRDefault="007B0941" w:rsidP="00E66344">
      <w:r>
        <w:t xml:space="preserve">A partir dessas </w:t>
      </w:r>
      <w:r w:rsidR="002342DE">
        <w:t>relações, e levando em conta</w:t>
      </w:r>
      <w:r w:rsidR="002767AE">
        <w:t xml:space="preserve"> </w:t>
      </w:r>
      <w:r w:rsidR="004D30CD">
        <w:t>as considerações adotadas anteriormente nessa seção do relatório, foi possível iterar a fração d</w:t>
      </w:r>
      <w:r w:rsidR="00D95D12">
        <w:t>a corrente 7a que é reciclada</w:t>
      </w:r>
      <w:r w:rsidR="00292FAC">
        <w:t>, formando a corrente 7c</w:t>
      </w:r>
      <w:r w:rsidR="00D95D12">
        <w:t xml:space="preserve">. </w:t>
      </w:r>
      <w:r w:rsidR="003B5D46">
        <w:t xml:space="preserve">Para </w:t>
      </w:r>
      <w:r w:rsidR="00D95D12">
        <w:t>tanto</w:t>
      </w:r>
      <w:r w:rsidR="003B5D46">
        <w:t>, foi analisada a vazão de nitrogênio na planta, considerando que sua entrada deve equivaler à sua saída, ou seja, não pode haver acúmulo desse gás na planta, pois isso prejudica o funcionamento dos equipamentos. Após a análise, pôde-se concluir que as condições obtidas para a planta estudada foram, de fato, as ideais para tal processo.</w:t>
      </w:r>
    </w:p>
    <w:p w14:paraId="31E20C66" w14:textId="77777777" w:rsidR="005E3C54" w:rsidRDefault="005E3C54" w:rsidP="00E66344"/>
    <w:p w14:paraId="41CFF42B" w14:textId="4802747A" w:rsidR="00BE4FFD" w:rsidRPr="00F117D0" w:rsidRDefault="00BE4FFD" w:rsidP="00BE4FFD">
      <w:pPr>
        <w:pStyle w:val="Heading2"/>
        <w:numPr>
          <w:ilvl w:val="1"/>
          <w:numId w:val="15"/>
        </w:numPr>
      </w:pPr>
      <w:bookmarkStart w:id="57" w:name="_Toc137896703"/>
      <w:r>
        <w:t>RESULTADOS E DISCUSSÃO</w:t>
      </w:r>
      <w:bookmarkEnd w:id="57"/>
    </w:p>
    <w:p w14:paraId="63C1219F" w14:textId="77777777" w:rsidR="00655D92" w:rsidRDefault="00655D92" w:rsidP="006A64ED">
      <w:pPr>
        <w:spacing w:after="0"/>
      </w:pPr>
    </w:p>
    <w:p w14:paraId="48CAA842" w14:textId="65A7E00E" w:rsidR="0072682D" w:rsidRDefault="0072682D" w:rsidP="005353D9">
      <w:r>
        <w:t xml:space="preserve">Conforme fora mencionado na introdução ao balanço de massa, o </w:t>
      </w:r>
      <w:r w:rsidR="005353D9">
        <w:t>suplemento</w:t>
      </w:r>
      <w:r w:rsidR="00EA7D4B">
        <w:t xml:space="preserve"> </w:t>
      </w:r>
      <w:r w:rsidR="005353D9">
        <w:t>Solver</w:t>
      </w:r>
      <w:r>
        <w:t xml:space="preserve"> foi utilizado com o intuito de, dadas as informações do processo, fossem obtidas variáveis desconhecidas</w:t>
      </w:r>
      <w:r w:rsidR="00141BCE">
        <w:t xml:space="preserve"> e otimiz</w:t>
      </w:r>
      <w:r w:rsidR="00991A81">
        <w:t>á</w:t>
      </w:r>
      <w:r w:rsidR="001B2E47">
        <w:t>-las</w:t>
      </w:r>
      <w:r>
        <w:t xml:space="preserve">. </w:t>
      </w:r>
      <w:r w:rsidR="005353D9">
        <w:t>Logo, f</w:t>
      </w:r>
      <w:r w:rsidR="00B76201">
        <w:t>oram obtidas as variáveis necessárias para que o balanço obedecesse a lei de conservação de massas, sendo elas:</w:t>
      </w:r>
    </w:p>
    <w:p w14:paraId="4B1891B6" w14:textId="118FB308" w:rsidR="00E7589A" w:rsidRDefault="00002D89" w:rsidP="00E7589A">
      <w:pPr>
        <w:ind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1</m:t>
              </m:r>
            </m:sub>
          </m:sSub>
          <m:r>
            <w:rPr>
              <w:rFonts w:ascii="Cambria Math" w:hAnsi="Cambria Math"/>
            </w:rPr>
            <m:t>= 2797,59</m:t>
          </m:r>
          <m:f>
            <m:fPr>
              <m:type m:val="lin"/>
              <m:ctrlPr>
                <w:rPr>
                  <w:rFonts w:ascii="Cambria Math" w:hAnsi="Cambria Math"/>
                  <w:i/>
                </w:rPr>
              </m:ctrlPr>
            </m:fPr>
            <m:num>
              <m:r>
                <w:rPr>
                  <w:rFonts w:ascii="Cambria Math" w:hAnsi="Cambria Math"/>
                </w:rPr>
                <m:t>kmol</m:t>
              </m:r>
            </m:num>
            <m:den>
              <m:r>
                <w:rPr>
                  <w:rFonts w:ascii="Cambria Math" w:hAnsi="Cambria Math"/>
                </w:rPr>
                <m:t>h</m:t>
              </m:r>
            </m:den>
          </m:f>
        </m:oMath>
      </m:oMathPara>
    </w:p>
    <w:p w14:paraId="6CA8664D" w14:textId="2B268341" w:rsidR="00E7589A" w:rsidRPr="005353D9" w:rsidRDefault="00002D89" w:rsidP="00BE4FFD">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2</m:t>
              </m:r>
            </m:sub>
          </m:sSub>
          <m:r>
            <w:rPr>
              <w:rFonts w:ascii="Cambria Math" w:hAnsi="Cambria Math"/>
            </w:rPr>
            <m:t>= 6661,31</m:t>
          </m:r>
          <m:f>
            <m:fPr>
              <m:type m:val="lin"/>
              <m:ctrlPr>
                <w:rPr>
                  <w:rFonts w:ascii="Cambria Math" w:hAnsi="Cambria Math"/>
                  <w:i/>
                </w:rPr>
              </m:ctrlPr>
            </m:fPr>
            <m:num>
              <m:r>
                <w:rPr>
                  <w:rFonts w:ascii="Cambria Math" w:hAnsi="Cambria Math"/>
                </w:rPr>
                <m:t>kmol</m:t>
              </m:r>
            </m:num>
            <m:den>
              <m:r>
                <w:rPr>
                  <w:rFonts w:ascii="Cambria Math" w:hAnsi="Cambria Math"/>
                </w:rPr>
                <m:t>h</m:t>
              </m:r>
            </m:den>
          </m:f>
        </m:oMath>
      </m:oMathPara>
    </w:p>
    <w:p w14:paraId="7F18C557" w14:textId="6AA24910" w:rsidR="00AB37B5" w:rsidRPr="00AB37B5" w:rsidRDefault="00002D89" w:rsidP="00AB37B5">
      <w:pPr>
        <w:rPr>
          <w:rFonts w:eastAsiaTheme="minorEastAsia"/>
        </w:rPr>
      </w:pPr>
      <m:oMathPara>
        <m:oMath>
          <m:r>
            <w:rPr>
              <w:rFonts w:ascii="Cambria Math" w:hAnsi="Cambria Math"/>
            </w:rPr>
            <w:lastRenderedPageBreak/>
            <m:t>Reciclo proveniente da Lavadora 1= 0,000475</m:t>
          </m:r>
        </m:oMath>
      </m:oMathPara>
    </w:p>
    <w:p w14:paraId="1BF9DA3D" w14:textId="1DEC5908" w:rsidR="00E31F3A" w:rsidRPr="00AB37B5" w:rsidRDefault="00002D89" w:rsidP="00AB37B5">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purgada na corrente 14b</m:t>
          </m:r>
          <m:r>
            <w:rPr>
              <w:rFonts w:ascii="Cambria Math" w:eastAsiaTheme="minorEastAsia" w:hAnsi="Cambria Math"/>
            </w:rPr>
            <m:t xml:space="preserve">=42,575 </m:t>
          </m:r>
          <m:f>
            <m:fPr>
              <m:type m:val="lin"/>
              <m:ctrlPr>
                <w:rPr>
                  <w:rFonts w:ascii="Cambria Math" w:hAnsi="Cambria Math"/>
                  <w:i/>
                </w:rPr>
              </m:ctrlPr>
            </m:fPr>
            <m:num>
              <m:r>
                <w:rPr>
                  <w:rFonts w:ascii="Cambria Math" w:hAnsi="Cambria Math"/>
                </w:rPr>
                <m:t>kmol</m:t>
              </m:r>
            </m:num>
            <m:den>
              <m:r>
                <w:rPr>
                  <w:rFonts w:ascii="Cambria Math" w:hAnsi="Cambria Math"/>
                </w:rPr>
                <m:t>h</m:t>
              </m:r>
            </m:den>
          </m:f>
        </m:oMath>
      </m:oMathPara>
    </w:p>
    <w:p w14:paraId="5EC77551" w14:textId="795F7836" w:rsidR="00B76201" w:rsidRDefault="00B76201" w:rsidP="00BE4FFD">
      <w:r>
        <w:t xml:space="preserve">Sendo utilizados esses valores e as </w:t>
      </w:r>
      <w:r w:rsidRPr="005353D9">
        <w:t xml:space="preserve">Equações </w:t>
      </w:r>
      <w:r w:rsidR="005353D9" w:rsidRPr="005353D9">
        <w:t>4</w:t>
      </w:r>
      <w:r w:rsidRPr="005353D9">
        <w:t xml:space="preserve"> a </w:t>
      </w:r>
      <w:r w:rsidR="005353D9">
        <w:t>72</w:t>
      </w:r>
      <w:r>
        <w:t xml:space="preserve"> detalhadas nos tópicos anteriores, foram obtidos os seguintes resultados para cada equipamento (separados em correntes</w:t>
      </w:r>
      <w:r w:rsidR="005353D9">
        <w:t xml:space="preserve"> de entrada e saída</w:t>
      </w:r>
      <w:r>
        <w:t>):</w:t>
      </w:r>
    </w:p>
    <w:p w14:paraId="67DF4103" w14:textId="77777777" w:rsidR="005353D9" w:rsidRDefault="005353D9" w:rsidP="00A74F1B">
      <w:pPr>
        <w:pStyle w:val="Caption"/>
        <w:spacing w:after="0"/>
        <w:ind w:firstLine="0"/>
        <w:jc w:val="center"/>
      </w:pPr>
    </w:p>
    <w:p w14:paraId="35791DBE" w14:textId="13B27029" w:rsidR="00A74F1B" w:rsidRDefault="00A74F1B" w:rsidP="00A74F1B">
      <w:pPr>
        <w:pStyle w:val="Caption"/>
        <w:spacing w:after="0"/>
        <w:ind w:firstLine="0"/>
        <w:jc w:val="center"/>
      </w:pPr>
      <w:bookmarkStart w:id="58" w:name="_Toc136834591"/>
      <w:r>
        <w:t xml:space="preserve">Tabela </w:t>
      </w:r>
      <w:r>
        <w:fldChar w:fldCharType="begin"/>
      </w:r>
      <w:r w:rsidRPr="00CB520A">
        <w:instrText xml:space="preserve"> SEQ Tabela \* ARABIC </w:instrText>
      </w:r>
      <w:r>
        <w:fldChar w:fldCharType="separate"/>
      </w:r>
      <w:r w:rsidR="00D65232">
        <w:rPr>
          <w:noProof/>
        </w:rPr>
        <w:t>3</w:t>
      </w:r>
      <w:r>
        <w:fldChar w:fldCharType="end"/>
      </w:r>
      <w:r>
        <w:t xml:space="preserve"> – BALANÇO DE MASSA PARA</w:t>
      </w:r>
      <w:r w:rsidR="00B9794E">
        <w:t xml:space="preserve"> AS CORRENTES DE ENTRADA</w:t>
      </w:r>
      <w:r>
        <w:t xml:space="preserve"> </w:t>
      </w:r>
      <w:r w:rsidR="00B9794E">
        <w:t>D</w:t>
      </w:r>
      <w:r>
        <w:t xml:space="preserve">O REATOR </w:t>
      </w:r>
      <w:r w:rsidR="00924765">
        <w:t>(</w:t>
      </w:r>
      <w:r>
        <w:t>R-01</w:t>
      </w:r>
      <w:r w:rsidR="00924765">
        <w:t>)</w:t>
      </w:r>
      <w:bookmarkEnd w:id="58"/>
    </w:p>
    <w:tbl>
      <w:tblPr>
        <w:tblStyle w:val="TableGrid"/>
        <w:tblW w:w="8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0"/>
        <w:gridCol w:w="739"/>
        <w:gridCol w:w="1202"/>
        <w:gridCol w:w="737"/>
      </w:tblGrid>
      <w:tr w:rsidR="007274BB" w:rsidRPr="001E1DE3" w14:paraId="27829B78" w14:textId="3544D761" w:rsidTr="00896814">
        <w:trPr>
          <w:trHeight w:val="283"/>
          <w:jc w:val="center"/>
        </w:trPr>
        <w:tc>
          <w:tcPr>
            <w:tcW w:w="1134" w:type="dxa"/>
            <w:tcBorders>
              <w:top w:val="single" w:sz="4" w:space="0" w:color="auto"/>
              <w:right w:val="single" w:sz="4" w:space="0" w:color="auto"/>
            </w:tcBorders>
            <w:vAlign w:val="center"/>
          </w:tcPr>
          <w:p w14:paraId="0276C04B" w14:textId="77777777" w:rsidR="00B9794E" w:rsidRPr="00653F1C" w:rsidRDefault="00B9794E" w:rsidP="00896814">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20BBAE8D" w14:textId="65B4FF89" w:rsidR="00B9794E" w:rsidRPr="001E1DE3" w:rsidRDefault="00B9794E" w:rsidP="00896814">
            <w:pPr>
              <w:spacing w:line="240" w:lineRule="auto"/>
              <w:ind w:firstLine="0"/>
              <w:jc w:val="center"/>
              <w:rPr>
                <w:rFonts w:cs="Arial"/>
                <w:b/>
                <w:bCs/>
                <w:sz w:val="20"/>
                <w:szCs w:val="20"/>
              </w:rPr>
            </w:pPr>
            <w:r>
              <w:rPr>
                <w:rFonts w:cs="Arial"/>
                <w:b/>
                <w:bCs/>
                <w:sz w:val="20"/>
                <w:szCs w:val="20"/>
              </w:rPr>
              <w:t>1</w:t>
            </w:r>
          </w:p>
        </w:tc>
        <w:tc>
          <w:tcPr>
            <w:tcW w:w="1939" w:type="dxa"/>
            <w:gridSpan w:val="2"/>
            <w:tcBorders>
              <w:top w:val="single" w:sz="4" w:space="0" w:color="auto"/>
              <w:left w:val="single" w:sz="4" w:space="0" w:color="auto"/>
              <w:right w:val="single" w:sz="4" w:space="0" w:color="auto"/>
            </w:tcBorders>
            <w:vAlign w:val="center"/>
          </w:tcPr>
          <w:p w14:paraId="5B241EA1" w14:textId="2BC0F007" w:rsidR="00B9794E" w:rsidRPr="001E1DE3" w:rsidRDefault="00B9794E" w:rsidP="00896814">
            <w:pPr>
              <w:spacing w:line="240" w:lineRule="auto"/>
              <w:ind w:firstLine="0"/>
              <w:jc w:val="center"/>
              <w:rPr>
                <w:rFonts w:cs="Arial"/>
                <w:b/>
                <w:bCs/>
                <w:sz w:val="20"/>
                <w:szCs w:val="20"/>
              </w:rPr>
            </w:pPr>
            <w:r>
              <w:rPr>
                <w:rFonts w:cs="Arial"/>
                <w:b/>
                <w:bCs/>
                <w:sz w:val="20"/>
                <w:szCs w:val="20"/>
              </w:rPr>
              <w:t>2</w:t>
            </w:r>
          </w:p>
        </w:tc>
        <w:tc>
          <w:tcPr>
            <w:tcW w:w="1939" w:type="dxa"/>
            <w:gridSpan w:val="2"/>
            <w:tcBorders>
              <w:top w:val="single" w:sz="4" w:space="0" w:color="auto"/>
              <w:left w:val="single" w:sz="4" w:space="0" w:color="auto"/>
              <w:right w:val="single" w:sz="4" w:space="0" w:color="auto"/>
            </w:tcBorders>
            <w:vAlign w:val="center"/>
          </w:tcPr>
          <w:p w14:paraId="13B7FB4E" w14:textId="5A40878D" w:rsidR="00B9794E" w:rsidRPr="001E1DE3" w:rsidRDefault="00B9794E" w:rsidP="00896814">
            <w:pPr>
              <w:spacing w:line="240" w:lineRule="auto"/>
              <w:ind w:firstLine="0"/>
              <w:jc w:val="center"/>
              <w:rPr>
                <w:rFonts w:cs="Arial"/>
                <w:b/>
                <w:bCs/>
                <w:sz w:val="20"/>
                <w:szCs w:val="20"/>
              </w:rPr>
            </w:pPr>
            <w:r>
              <w:rPr>
                <w:rFonts w:cs="Arial"/>
                <w:b/>
                <w:bCs/>
                <w:sz w:val="20"/>
                <w:szCs w:val="20"/>
              </w:rPr>
              <w:t>3</w:t>
            </w:r>
          </w:p>
        </w:tc>
        <w:tc>
          <w:tcPr>
            <w:tcW w:w="1939" w:type="dxa"/>
            <w:gridSpan w:val="2"/>
            <w:tcBorders>
              <w:top w:val="single" w:sz="4" w:space="0" w:color="auto"/>
              <w:left w:val="single" w:sz="4" w:space="0" w:color="auto"/>
            </w:tcBorders>
            <w:vAlign w:val="center"/>
          </w:tcPr>
          <w:p w14:paraId="2D078353" w14:textId="3A18065E" w:rsidR="00B9794E" w:rsidRDefault="00B9794E" w:rsidP="00896814">
            <w:pPr>
              <w:spacing w:line="240" w:lineRule="auto"/>
              <w:ind w:firstLine="0"/>
              <w:jc w:val="center"/>
              <w:rPr>
                <w:rFonts w:cs="Arial"/>
                <w:b/>
                <w:bCs/>
                <w:sz w:val="20"/>
                <w:szCs w:val="20"/>
              </w:rPr>
            </w:pPr>
            <w:r>
              <w:rPr>
                <w:rFonts w:cs="Arial"/>
                <w:b/>
                <w:bCs/>
                <w:sz w:val="20"/>
                <w:szCs w:val="20"/>
              </w:rPr>
              <w:t>7c</w:t>
            </w:r>
          </w:p>
        </w:tc>
      </w:tr>
      <w:tr w:rsidR="00CB520A" w:rsidRPr="00653F1C" w14:paraId="739E0327" w14:textId="532C402F" w:rsidTr="00896814">
        <w:trPr>
          <w:trHeight w:val="283"/>
          <w:jc w:val="center"/>
        </w:trPr>
        <w:tc>
          <w:tcPr>
            <w:tcW w:w="1134" w:type="dxa"/>
            <w:tcBorders>
              <w:bottom w:val="single" w:sz="4" w:space="0" w:color="auto"/>
              <w:right w:val="single" w:sz="4" w:space="0" w:color="auto"/>
            </w:tcBorders>
            <w:vAlign w:val="center"/>
          </w:tcPr>
          <w:p w14:paraId="5893063C" w14:textId="77777777" w:rsidR="00B9794E" w:rsidRPr="00653F1C" w:rsidRDefault="00B9794E" w:rsidP="00896814">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1B631C1E" w14:textId="5AA96F16" w:rsidR="00B9794E" w:rsidRPr="00653F1C" w:rsidRDefault="0048372A" w:rsidP="00896814">
            <w:pPr>
              <w:spacing w:line="240" w:lineRule="auto"/>
              <w:ind w:firstLine="0"/>
              <w:jc w:val="center"/>
              <w:rPr>
                <w:rFonts w:cs="Arial"/>
                <w:sz w:val="20"/>
                <w:szCs w:val="20"/>
              </w:rPr>
            </w:pPr>
            <w:r>
              <w:rPr>
                <w:rFonts w:cs="Arial"/>
                <w:sz w:val="20"/>
                <w:szCs w:val="20"/>
              </w:rPr>
              <w:t>k</w:t>
            </w:r>
            <w:r w:rsidR="00B9794E">
              <w:rPr>
                <w:rFonts w:cs="Arial"/>
                <w:sz w:val="20"/>
                <w:szCs w:val="20"/>
              </w:rPr>
              <w:t>mol/h</w:t>
            </w:r>
          </w:p>
        </w:tc>
        <w:tc>
          <w:tcPr>
            <w:tcW w:w="737" w:type="dxa"/>
            <w:tcBorders>
              <w:bottom w:val="single" w:sz="4" w:space="0" w:color="auto"/>
              <w:right w:val="single" w:sz="4" w:space="0" w:color="auto"/>
            </w:tcBorders>
            <w:vAlign w:val="center"/>
          </w:tcPr>
          <w:p w14:paraId="443A6917" w14:textId="6BD51CB4"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0FDE680E" w14:textId="6D410C83" w:rsidR="00B9794E" w:rsidRPr="00653F1C" w:rsidRDefault="0048372A" w:rsidP="00896814">
            <w:pPr>
              <w:spacing w:line="240" w:lineRule="auto"/>
              <w:ind w:firstLine="0"/>
              <w:jc w:val="center"/>
              <w:rPr>
                <w:rFonts w:cs="Arial"/>
                <w:sz w:val="20"/>
                <w:szCs w:val="20"/>
              </w:rPr>
            </w:pPr>
            <w:r>
              <w:rPr>
                <w:rFonts w:cs="Arial"/>
                <w:sz w:val="20"/>
                <w:szCs w:val="20"/>
              </w:rPr>
              <w:t>k</w:t>
            </w:r>
            <w:r w:rsidR="00B9794E">
              <w:rPr>
                <w:rFonts w:cs="Arial"/>
                <w:sz w:val="20"/>
                <w:szCs w:val="20"/>
              </w:rPr>
              <w:t>mol/h</w:t>
            </w:r>
          </w:p>
        </w:tc>
        <w:tc>
          <w:tcPr>
            <w:tcW w:w="737" w:type="dxa"/>
            <w:tcBorders>
              <w:bottom w:val="single" w:sz="4" w:space="0" w:color="auto"/>
              <w:right w:val="single" w:sz="4" w:space="0" w:color="auto"/>
            </w:tcBorders>
            <w:vAlign w:val="center"/>
          </w:tcPr>
          <w:p w14:paraId="624AAC9D" w14:textId="74DFCD74"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0" w:type="dxa"/>
            <w:tcBorders>
              <w:left w:val="single" w:sz="4" w:space="0" w:color="auto"/>
              <w:bottom w:val="single" w:sz="4" w:space="0" w:color="auto"/>
            </w:tcBorders>
            <w:vAlign w:val="center"/>
          </w:tcPr>
          <w:p w14:paraId="65CCE078" w14:textId="0F44AD39" w:rsidR="00B9794E" w:rsidRPr="00653F1C" w:rsidRDefault="0048372A" w:rsidP="00896814">
            <w:pPr>
              <w:spacing w:line="240" w:lineRule="auto"/>
              <w:ind w:firstLine="0"/>
              <w:jc w:val="center"/>
              <w:rPr>
                <w:rFonts w:cs="Arial"/>
                <w:sz w:val="20"/>
                <w:szCs w:val="20"/>
              </w:rPr>
            </w:pPr>
            <w:r>
              <w:rPr>
                <w:rFonts w:cs="Arial"/>
                <w:sz w:val="20"/>
                <w:szCs w:val="20"/>
              </w:rPr>
              <w:t>k</w:t>
            </w:r>
            <w:r w:rsidR="00B9794E">
              <w:rPr>
                <w:rFonts w:cs="Arial"/>
                <w:sz w:val="20"/>
                <w:szCs w:val="20"/>
              </w:rPr>
              <w:t>mol/h</w:t>
            </w:r>
          </w:p>
        </w:tc>
        <w:tc>
          <w:tcPr>
            <w:tcW w:w="739" w:type="dxa"/>
            <w:tcBorders>
              <w:bottom w:val="single" w:sz="4" w:space="0" w:color="auto"/>
              <w:right w:val="single" w:sz="4" w:space="0" w:color="auto"/>
            </w:tcBorders>
            <w:vAlign w:val="center"/>
          </w:tcPr>
          <w:p w14:paraId="7FCC48D6" w14:textId="64AF0C25" w:rsidR="00B9794E" w:rsidRPr="00653F1C"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687C3150" w14:textId="5B3FC7C8" w:rsidR="00B9794E" w:rsidRDefault="0048372A" w:rsidP="00896814">
            <w:pPr>
              <w:spacing w:line="240" w:lineRule="auto"/>
              <w:ind w:firstLine="0"/>
              <w:jc w:val="center"/>
              <w:rPr>
                <w:rFonts w:cs="Arial"/>
                <w:sz w:val="20"/>
                <w:szCs w:val="20"/>
              </w:rPr>
            </w:pPr>
            <w:r>
              <w:rPr>
                <w:rFonts w:cs="Arial"/>
                <w:sz w:val="20"/>
                <w:szCs w:val="20"/>
              </w:rPr>
              <w:t>k</w:t>
            </w:r>
            <w:r w:rsidR="00B9794E">
              <w:rPr>
                <w:rFonts w:cs="Arial"/>
                <w:sz w:val="20"/>
                <w:szCs w:val="20"/>
              </w:rPr>
              <w:t>mol/h</w:t>
            </w:r>
          </w:p>
        </w:tc>
        <w:tc>
          <w:tcPr>
            <w:tcW w:w="737" w:type="dxa"/>
            <w:tcBorders>
              <w:bottom w:val="single" w:sz="4" w:space="0" w:color="auto"/>
            </w:tcBorders>
            <w:vAlign w:val="center"/>
          </w:tcPr>
          <w:p w14:paraId="63A72CDB" w14:textId="6621CB93" w:rsidR="00B9794E" w:rsidRDefault="00B9794E" w:rsidP="00896814">
            <w:pPr>
              <w:spacing w:line="240" w:lineRule="auto"/>
              <w:ind w:firstLine="0"/>
              <w:jc w:val="center"/>
              <w:rPr>
                <w:rFonts w:cs="Arial"/>
                <w:sz w:val="20"/>
                <w:szCs w:val="20"/>
              </w:rPr>
            </w:pPr>
            <m:oMathPara>
              <m:oMath>
                <m:r>
                  <w:rPr>
                    <w:rFonts w:ascii="Cambria Math" w:hAnsi="Cambria Math" w:cs="Arial"/>
                    <w:szCs w:val="24"/>
                  </w:rPr>
                  <m:t>x</m:t>
                </m:r>
              </m:oMath>
            </m:oMathPara>
          </w:p>
        </w:tc>
      </w:tr>
      <w:tr w:rsidR="00016783" w:rsidRPr="00653F1C" w14:paraId="257A6DF1" w14:textId="1FBEF9AA" w:rsidTr="00016783">
        <w:trPr>
          <w:trHeight w:val="283"/>
          <w:jc w:val="center"/>
        </w:trPr>
        <w:tc>
          <w:tcPr>
            <w:tcW w:w="1134" w:type="dxa"/>
            <w:tcBorders>
              <w:top w:val="single" w:sz="4" w:space="0" w:color="auto"/>
              <w:right w:val="single" w:sz="4" w:space="0" w:color="auto"/>
            </w:tcBorders>
            <w:vAlign w:val="center"/>
          </w:tcPr>
          <w:p w14:paraId="0FEBE5C8" w14:textId="705A61A3" w:rsidR="00016783" w:rsidRPr="00B9794E" w:rsidRDefault="00016783" w:rsidP="00016783">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67DAF1CF" w14:textId="00581671" w:rsidR="00016783" w:rsidRPr="00B9794E" w:rsidRDefault="00016783" w:rsidP="00016783">
            <w:pPr>
              <w:spacing w:line="240" w:lineRule="auto"/>
              <w:ind w:firstLine="0"/>
              <w:jc w:val="center"/>
              <w:rPr>
                <w:rFonts w:cs="Arial"/>
                <w:sz w:val="20"/>
                <w:szCs w:val="20"/>
              </w:rPr>
            </w:pPr>
            <w:r w:rsidRPr="00B9794E">
              <w:rPr>
                <w:rFonts w:cs="Arial"/>
                <w:color w:val="000000"/>
                <w:sz w:val="20"/>
                <w:szCs w:val="20"/>
              </w:rPr>
              <w:t>0</w:t>
            </w:r>
          </w:p>
        </w:tc>
        <w:tc>
          <w:tcPr>
            <w:tcW w:w="737" w:type="dxa"/>
            <w:tcBorders>
              <w:top w:val="single" w:sz="4" w:space="0" w:color="auto"/>
              <w:left w:val="nil"/>
              <w:right w:val="single" w:sz="4" w:space="0" w:color="auto"/>
            </w:tcBorders>
            <w:vAlign w:val="center"/>
          </w:tcPr>
          <w:p w14:paraId="557B8F54" w14:textId="2A445720" w:rsidR="00016783" w:rsidRPr="00653F1C" w:rsidRDefault="00016783" w:rsidP="00016783">
            <w:pPr>
              <w:spacing w:line="240" w:lineRule="auto"/>
              <w:ind w:firstLine="0"/>
              <w:jc w:val="center"/>
              <w:rPr>
                <w:rFonts w:cs="Arial"/>
                <w:sz w:val="20"/>
                <w:szCs w:val="20"/>
              </w:rPr>
            </w:pPr>
            <w:r w:rsidRPr="00B9794E">
              <w:rPr>
                <w:sz w:val="20"/>
                <w:szCs w:val="18"/>
              </w:rPr>
              <w:t>0</w:t>
            </w:r>
          </w:p>
        </w:tc>
        <w:tc>
          <w:tcPr>
            <w:tcW w:w="1202" w:type="dxa"/>
            <w:tcBorders>
              <w:top w:val="single" w:sz="4" w:space="0" w:color="auto"/>
              <w:left w:val="single" w:sz="4" w:space="0" w:color="auto"/>
            </w:tcBorders>
            <w:vAlign w:val="center"/>
          </w:tcPr>
          <w:p w14:paraId="00367065" w14:textId="0DC12DA3" w:rsidR="00016783" w:rsidRPr="00653F1C" w:rsidRDefault="00016783" w:rsidP="00016783">
            <w:pPr>
              <w:spacing w:line="240" w:lineRule="auto"/>
              <w:ind w:firstLine="0"/>
              <w:jc w:val="center"/>
              <w:rPr>
                <w:rFonts w:cs="Arial"/>
                <w:sz w:val="20"/>
                <w:szCs w:val="20"/>
              </w:rPr>
            </w:pPr>
            <w:r w:rsidRPr="00D13600">
              <w:rPr>
                <w:sz w:val="20"/>
                <w:szCs w:val="18"/>
              </w:rPr>
              <w:t>0</w:t>
            </w:r>
          </w:p>
        </w:tc>
        <w:tc>
          <w:tcPr>
            <w:tcW w:w="737" w:type="dxa"/>
            <w:tcBorders>
              <w:top w:val="single" w:sz="4" w:space="0" w:color="auto"/>
              <w:right w:val="single" w:sz="4" w:space="0" w:color="auto"/>
            </w:tcBorders>
            <w:vAlign w:val="center"/>
          </w:tcPr>
          <w:p w14:paraId="4382953A" w14:textId="1C855FB8" w:rsidR="00016783" w:rsidRPr="00653F1C" w:rsidRDefault="00016783" w:rsidP="00016783">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03A3B74E" w14:textId="6DA2B7C0" w:rsidR="00016783" w:rsidRPr="00653F1C" w:rsidRDefault="00016783" w:rsidP="00016783">
            <w:pPr>
              <w:spacing w:line="240" w:lineRule="auto"/>
              <w:ind w:firstLine="0"/>
              <w:jc w:val="center"/>
              <w:rPr>
                <w:rFonts w:cs="Arial"/>
                <w:sz w:val="20"/>
                <w:szCs w:val="20"/>
              </w:rPr>
            </w:pPr>
            <w:r>
              <w:rPr>
                <w:rFonts w:cs="Arial"/>
                <w:color w:val="000000"/>
                <w:sz w:val="20"/>
                <w:szCs w:val="20"/>
              </w:rPr>
              <w:t>0,00</w:t>
            </w:r>
            <w:r w:rsidR="000C37CC">
              <w:rPr>
                <w:rFonts w:cs="Arial"/>
                <w:color w:val="000000"/>
                <w:sz w:val="20"/>
                <w:szCs w:val="20"/>
              </w:rPr>
              <w:t>1</w:t>
            </w:r>
          </w:p>
        </w:tc>
        <w:tc>
          <w:tcPr>
            <w:tcW w:w="739" w:type="dxa"/>
            <w:tcBorders>
              <w:top w:val="single" w:sz="4" w:space="0" w:color="auto"/>
              <w:right w:val="single" w:sz="4" w:space="0" w:color="auto"/>
            </w:tcBorders>
            <w:vAlign w:val="center"/>
          </w:tcPr>
          <w:p w14:paraId="3ABBD60C" w14:textId="48CB08E2" w:rsidR="00016783" w:rsidRPr="00653F1C" w:rsidRDefault="00016783" w:rsidP="00016783">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38B23FDF" w14:textId="4D3427C8" w:rsidR="00016783" w:rsidRPr="00653F1C" w:rsidRDefault="00016783" w:rsidP="00016783">
            <w:pPr>
              <w:spacing w:line="240" w:lineRule="auto"/>
              <w:ind w:firstLine="0"/>
              <w:jc w:val="center"/>
              <w:rPr>
                <w:rFonts w:cs="Arial"/>
                <w:sz w:val="20"/>
                <w:szCs w:val="20"/>
              </w:rPr>
            </w:pPr>
            <w:r>
              <w:rPr>
                <w:rFonts w:cs="Arial"/>
                <w:color w:val="000000"/>
                <w:sz w:val="20"/>
                <w:szCs w:val="20"/>
              </w:rPr>
              <w:t>0,00</w:t>
            </w:r>
            <w:r w:rsidR="000C37CC">
              <w:rPr>
                <w:rFonts w:cs="Arial"/>
                <w:color w:val="000000"/>
                <w:sz w:val="20"/>
                <w:szCs w:val="20"/>
              </w:rPr>
              <w:t>1</w:t>
            </w:r>
          </w:p>
        </w:tc>
        <w:tc>
          <w:tcPr>
            <w:tcW w:w="737" w:type="dxa"/>
            <w:tcBorders>
              <w:top w:val="single" w:sz="4" w:space="0" w:color="auto"/>
            </w:tcBorders>
            <w:vAlign w:val="center"/>
          </w:tcPr>
          <w:p w14:paraId="7C7CC4D9" w14:textId="00D3628A" w:rsidR="00016783" w:rsidRPr="00653F1C" w:rsidRDefault="00016783" w:rsidP="00016783">
            <w:pPr>
              <w:spacing w:line="240" w:lineRule="auto"/>
              <w:ind w:firstLine="0"/>
              <w:jc w:val="center"/>
              <w:rPr>
                <w:rFonts w:cs="Arial"/>
                <w:sz w:val="20"/>
                <w:szCs w:val="20"/>
              </w:rPr>
            </w:pPr>
            <w:r>
              <w:rPr>
                <w:rFonts w:cs="Arial"/>
                <w:color w:val="000000"/>
                <w:sz w:val="20"/>
                <w:szCs w:val="20"/>
              </w:rPr>
              <w:t>0</w:t>
            </w:r>
          </w:p>
        </w:tc>
      </w:tr>
      <w:tr w:rsidR="00016783" w:rsidRPr="00653F1C" w14:paraId="4E48D0E6" w14:textId="1E880474" w:rsidTr="00016783">
        <w:trPr>
          <w:trHeight w:val="283"/>
          <w:jc w:val="center"/>
        </w:trPr>
        <w:tc>
          <w:tcPr>
            <w:tcW w:w="1134" w:type="dxa"/>
            <w:tcBorders>
              <w:right w:val="single" w:sz="4" w:space="0" w:color="auto"/>
            </w:tcBorders>
            <w:vAlign w:val="center"/>
          </w:tcPr>
          <w:p w14:paraId="64D87856" w14:textId="1460049B" w:rsidR="00016783" w:rsidRPr="00B9794E" w:rsidRDefault="00016783" w:rsidP="00016783">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F8D6783" w14:textId="4E61A938" w:rsidR="00016783" w:rsidRPr="00B9794E" w:rsidRDefault="00016783" w:rsidP="00016783">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4EC8F87C" w14:textId="1ACF1F5A" w:rsidR="00016783" w:rsidRDefault="00016783" w:rsidP="00016783">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0EF19C78" w14:textId="35388350" w:rsidR="00016783" w:rsidRPr="001B544E" w:rsidRDefault="000C37CC" w:rsidP="00016783">
            <w:pPr>
              <w:spacing w:line="240" w:lineRule="auto"/>
              <w:ind w:firstLine="0"/>
              <w:jc w:val="center"/>
              <w:rPr>
                <w:rFonts w:cs="Arial"/>
                <w:sz w:val="20"/>
                <w:szCs w:val="18"/>
              </w:rPr>
            </w:pPr>
            <w:r>
              <w:rPr>
                <w:rFonts w:cs="Arial"/>
                <w:color w:val="000000"/>
                <w:sz w:val="20"/>
                <w:szCs w:val="20"/>
              </w:rPr>
              <w:t>1398,88</w:t>
            </w:r>
          </w:p>
        </w:tc>
        <w:tc>
          <w:tcPr>
            <w:tcW w:w="737" w:type="dxa"/>
            <w:tcBorders>
              <w:right w:val="single" w:sz="4" w:space="0" w:color="auto"/>
            </w:tcBorders>
            <w:vAlign w:val="center"/>
          </w:tcPr>
          <w:p w14:paraId="660C5EE4" w14:textId="5DFC47C8" w:rsidR="00016783" w:rsidRPr="00D13600" w:rsidRDefault="00016783" w:rsidP="00016783">
            <w:pPr>
              <w:spacing w:line="240" w:lineRule="auto"/>
              <w:ind w:firstLine="0"/>
              <w:jc w:val="center"/>
              <w:rPr>
                <w:rFonts w:cs="Arial"/>
                <w:sz w:val="20"/>
                <w:szCs w:val="20"/>
              </w:rPr>
            </w:pPr>
            <w:r w:rsidRPr="00D13600">
              <w:rPr>
                <w:rFonts w:cs="Arial"/>
                <w:color w:val="000000"/>
                <w:sz w:val="20"/>
                <w:szCs w:val="20"/>
              </w:rPr>
              <w:t>0,21</w:t>
            </w:r>
          </w:p>
        </w:tc>
        <w:tc>
          <w:tcPr>
            <w:tcW w:w="1200" w:type="dxa"/>
            <w:tcBorders>
              <w:left w:val="single" w:sz="4" w:space="0" w:color="auto"/>
            </w:tcBorders>
            <w:vAlign w:val="center"/>
          </w:tcPr>
          <w:p w14:paraId="03A12C9F" w14:textId="744DEF53" w:rsidR="00016783" w:rsidRPr="00653F1C" w:rsidRDefault="00016783" w:rsidP="00016783">
            <w:pPr>
              <w:spacing w:line="240" w:lineRule="auto"/>
              <w:ind w:firstLine="0"/>
              <w:jc w:val="center"/>
              <w:rPr>
                <w:rFonts w:cs="Arial"/>
                <w:sz w:val="20"/>
                <w:szCs w:val="20"/>
              </w:rPr>
            </w:pPr>
            <w:r>
              <w:rPr>
                <w:rFonts w:cs="Arial"/>
                <w:color w:val="000000"/>
                <w:sz w:val="20"/>
                <w:szCs w:val="20"/>
              </w:rPr>
              <w:t>1399,</w:t>
            </w:r>
            <w:r w:rsidR="000C37CC">
              <w:rPr>
                <w:rFonts w:cs="Arial"/>
                <w:color w:val="000000"/>
                <w:sz w:val="20"/>
                <w:szCs w:val="20"/>
              </w:rPr>
              <w:t>39</w:t>
            </w:r>
          </w:p>
        </w:tc>
        <w:tc>
          <w:tcPr>
            <w:tcW w:w="739" w:type="dxa"/>
            <w:tcBorders>
              <w:right w:val="single" w:sz="4" w:space="0" w:color="auto"/>
            </w:tcBorders>
            <w:vAlign w:val="center"/>
          </w:tcPr>
          <w:p w14:paraId="5939706E" w14:textId="23098C04" w:rsidR="00016783" w:rsidRPr="00016783" w:rsidRDefault="00016783" w:rsidP="00016783">
            <w:pPr>
              <w:spacing w:line="240" w:lineRule="auto"/>
              <w:ind w:firstLine="0"/>
              <w:jc w:val="center"/>
              <w:rPr>
                <w:rFonts w:cs="Arial"/>
                <w:sz w:val="20"/>
                <w:szCs w:val="18"/>
              </w:rPr>
            </w:pPr>
            <w:r w:rsidRPr="00016783">
              <w:rPr>
                <w:sz w:val="20"/>
                <w:szCs w:val="18"/>
              </w:rPr>
              <w:t>0,15</w:t>
            </w:r>
          </w:p>
        </w:tc>
        <w:tc>
          <w:tcPr>
            <w:tcW w:w="1202" w:type="dxa"/>
            <w:vAlign w:val="center"/>
          </w:tcPr>
          <w:p w14:paraId="70D56C21" w14:textId="3F6AC3D8" w:rsidR="00016783" w:rsidRPr="00653F1C" w:rsidRDefault="000C37CC" w:rsidP="00016783">
            <w:pPr>
              <w:spacing w:line="240" w:lineRule="auto"/>
              <w:ind w:firstLine="0"/>
              <w:jc w:val="center"/>
              <w:rPr>
                <w:rFonts w:cs="Arial"/>
                <w:sz w:val="20"/>
                <w:szCs w:val="20"/>
              </w:rPr>
            </w:pPr>
            <w:r>
              <w:rPr>
                <w:rFonts w:cs="Arial"/>
                <w:color w:val="000000"/>
                <w:sz w:val="20"/>
                <w:szCs w:val="20"/>
              </w:rPr>
              <w:t>0,51</w:t>
            </w:r>
          </w:p>
        </w:tc>
        <w:tc>
          <w:tcPr>
            <w:tcW w:w="737" w:type="dxa"/>
            <w:vAlign w:val="center"/>
          </w:tcPr>
          <w:p w14:paraId="631F9228" w14:textId="72A7D684" w:rsidR="00016783" w:rsidRPr="00653F1C" w:rsidRDefault="00016783" w:rsidP="00016783">
            <w:pPr>
              <w:spacing w:line="240" w:lineRule="auto"/>
              <w:ind w:firstLine="0"/>
              <w:jc w:val="center"/>
              <w:rPr>
                <w:rFonts w:cs="Arial"/>
                <w:sz w:val="20"/>
                <w:szCs w:val="20"/>
              </w:rPr>
            </w:pPr>
            <w:r>
              <w:rPr>
                <w:rFonts w:cs="Arial"/>
                <w:color w:val="000000"/>
                <w:sz w:val="20"/>
                <w:szCs w:val="20"/>
              </w:rPr>
              <w:t>0,12</w:t>
            </w:r>
          </w:p>
        </w:tc>
      </w:tr>
      <w:tr w:rsidR="00016783" w:rsidRPr="00653F1C" w14:paraId="698EF799" w14:textId="368412CD" w:rsidTr="00016783">
        <w:trPr>
          <w:trHeight w:val="283"/>
          <w:jc w:val="center"/>
        </w:trPr>
        <w:tc>
          <w:tcPr>
            <w:tcW w:w="1134" w:type="dxa"/>
            <w:tcBorders>
              <w:right w:val="single" w:sz="4" w:space="0" w:color="auto"/>
            </w:tcBorders>
            <w:vAlign w:val="center"/>
          </w:tcPr>
          <w:p w14:paraId="5A82D4E1" w14:textId="429D5CD7" w:rsidR="00016783" w:rsidRPr="00B9794E" w:rsidRDefault="00016783" w:rsidP="00016783">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682DA6F5" w14:textId="13A59DB8" w:rsidR="00016783" w:rsidRPr="00B9794E" w:rsidRDefault="00016783" w:rsidP="00016783">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3A6B026F" w14:textId="16F27712" w:rsidR="00016783" w:rsidRDefault="00016783" w:rsidP="00016783">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364938B6" w14:textId="6200A93C" w:rsidR="00016783" w:rsidRPr="001B544E" w:rsidRDefault="000C37CC" w:rsidP="00016783">
            <w:pPr>
              <w:spacing w:line="240" w:lineRule="auto"/>
              <w:ind w:firstLine="0"/>
              <w:jc w:val="center"/>
              <w:rPr>
                <w:rFonts w:cs="Arial"/>
                <w:sz w:val="20"/>
                <w:szCs w:val="18"/>
              </w:rPr>
            </w:pPr>
            <w:r>
              <w:rPr>
                <w:rFonts w:cs="Arial"/>
                <w:color w:val="000000"/>
                <w:sz w:val="20"/>
                <w:szCs w:val="20"/>
              </w:rPr>
              <w:t>5262,44</w:t>
            </w:r>
          </w:p>
        </w:tc>
        <w:tc>
          <w:tcPr>
            <w:tcW w:w="737" w:type="dxa"/>
            <w:tcBorders>
              <w:right w:val="single" w:sz="4" w:space="0" w:color="auto"/>
            </w:tcBorders>
            <w:vAlign w:val="center"/>
          </w:tcPr>
          <w:p w14:paraId="32117689" w14:textId="325AA36A" w:rsidR="00016783" w:rsidRPr="00D13600" w:rsidRDefault="00016783" w:rsidP="00016783">
            <w:pPr>
              <w:spacing w:line="240" w:lineRule="auto"/>
              <w:ind w:firstLine="0"/>
              <w:jc w:val="center"/>
              <w:rPr>
                <w:rFonts w:cs="Arial"/>
                <w:sz w:val="20"/>
                <w:szCs w:val="20"/>
              </w:rPr>
            </w:pPr>
            <w:r w:rsidRPr="00D13600">
              <w:rPr>
                <w:rFonts w:cs="Arial"/>
                <w:color w:val="000000"/>
                <w:sz w:val="20"/>
                <w:szCs w:val="20"/>
              </w:rPr>
              <w:t>0,79</w:t>
            </w:r>
          </w:p>
        </w:tc>
        <w:tc>
          <w:tcPr>
            <w:tcW w:w="1200" w:type="dxa"/>
            <w:tcBorders>
              <w:left w:val="single" w:sz="4" w:space="0" w:color="auto"/>
            </w:tcBorders>
            <w:vAlign w:val="center"/>
          </w:tcPr>
          <w:p w14:paraId="62FD2622" w14:textId="62B34D39" w:rsidR="00016783" w:rsidRPr="00653F1C" w:rsidRDefault="000C37CC" w:rsidP="00016783">
            <w:pPr>
              <w:spacing w:line="240" w:lineRule="auto"/>
              <w:ind w:firstLine="0"/>
              <w:jc w:val="center"/>
              <w:rPr>
                <w:rFonts w:cs="Arial"/>
                <w:sz w:val="20"/>
                <w:szCs w:val="20"/>
              </w:rPr>
            </w:pPr>
            <w:r>
              <w:rPr>
                <w:rFonts w:cs="Arial"/>
                <w:color w:val="000000"/>
                <w:sz w:val="20"/>
                <w:szCs w:val="20"/>
              </w:rPr>
              <w:t>5264,91</w:t>
            </w:r>
          </w:p>
        </w:tc>
        <w:tc>
          <w:tcPr>
            <w:tcW w:w="739" w:type="dxa"/>
            <w:tcBorders>
              <w:right w:val="single" w:sz="4" w:space="0" w:color="auto"/>
            </w:tcBorders>
            <w:vAlign w:val="center"/>
          </w:tcPr>
          <w:p w14:paraId="24ACC151" w14:textId="6B4A8294" w:rsidR="00016783" w:rsidRPr="00016783" w:rsidRDefault="00016783" w:rsidP="00016783">
            <w:pPr>
              <w:spacing w:line="240" w:lineRule="auto"/>
              <w:ind w:firstLine="0"/>
              <w:jc w:val="center"/>
              <w:rPr>
                <w:rFonts w:cs="Arial"/>
                <w:sz w:val="20"/>
                <w:szCs w:val="18"/>
              </w:rPr>
            </w:pPr>
            <w:r w:rsidRPr="00016783">
              <w:rPr>
                <w:sz w:val="20"/>
                <w:szCs w:val="18"/>
              </w:rPr>
              <w:t>0,56</w:t>
            </w:r>
          </w:p>
        </w:tc>
        <w:tc>
          <w:tcPr>
            <w:tcW w:w="1202" w:type="dxa"/>
            <w:vAlign w:val="center"/>
          </w:tcPr>
          <w:p w14:paraId="42CCA059" w14:textId="498C27C9" w:rsidR="00016783" w:rsidRPr="00653F1C" w:rsidRDefault="000C37CC" w:rsidP="00016783">
            <w:pPr>
              <w:spacing w:line="240" w:lineRule="auto"/>
              <w:ind w:firstLine="0"/>
              <w:jc w:val="center"/>
              <w:rPr>
                <w:rFonts w:cs="Arial"/>
                <w:sz w:val="20"/>
                <w:szCs w:val="20"/>
              </w:rPr>
            </w:pPr>
            <w:r>
              <w:rPr>
                <w:rFonts w:cs="Arial"/>
                <w:color w:val="000000"/>
                <w:sz w:val="20"/>
                <w:szCs w:val="20"/>
              </w:rPr>
              <w:t>2,48</w:t>
            </w:r>
          </w:p>
        </w:tc>
        <w:tc>
          <w:tcPr>
            <w:tcW w:w="737" w:type="dxa"/>
            <w:vAlign w:val="center"/>
          </w:tcPr>
          <w:p w14:paraId="03D222C2" w14:textId="2BDD6AE2" w:rsidR="00016783" w:rsidRPr="00653F1C" w:rsidRDefault="00016783" w:rsidP="00016783">
            <w:pPr>
              <w:spacing w:line="240" w:lineRule="auto"/>
              <w:ind w:firstLine="0"/>
              <w:jc w:val="center"/>
              <w:rPr>
                <w:rFonts w:cs="Arial"/>
                <w:sz w:val="20"/>
                <w:szCs w:val="20"/>
              </w:rPr>
            </w:pPr>
            <w:r>
              <w:rPr>
                <w:rFonts w:cs="Arial"/>
                <w:color w:val="000000"/>
                <w:sz w:val="20"/>
                <w:szCs w:val="20"/>
              </w:rPr>
              <w:t>0,58</w:t>
            </w:r>
          </w:p>
        </w:tc>
      </w:tr>
      <w:tr w:rsidR="00016783" w:rsidRPr="00653F1C" w14:paraId="445AF1C3" w14:textId="40F93A9A" w:rsidTr="00016783">
        <w:trPr>
          <w:trHeight w:val="283"/>
          <w:jc w:val="center"/>
        </w:trPr>
        <w:tc>
          <w:tcPr>
            <w:tcW w:w="1134" w:type="dxa"/>
            <w:tcBorders>
              <w:right w:val="single" w:sz="4" w:space="0" w:color="auto"/>
            </w:tcBorders>
            <w:vAlign w:val="center"/>
          </w:tcPr>
          <w:p w14:paraId="6D92F632" w14:textId="29FF763B" w:rsidR="00016783" w:rsidRPr="00B9794E" w:rsidRDefault="00016783" w:rsidP="00016783">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9FBD074" w14:textId="4EE798D3" w:rsidR="00016783" w:rsidRPr="00B9794E" w:rsidRDefault="000C37CC" w:rsidP="00016783">
            <w:pPr>
              <w:spacing w:line="240" w:lineRule="auto"/>
              <w:ind w:firstLine="0"/>
              <w:jc w:val="center"/>
              <w:rPr>
                <w:rFonts w:cs="Arial"/>
                <w:sz w:val="20"/>
                <w:szCs w:val="20"/>
              </w:rPr>
            </w:pPr>
            <w:r w:rsidRPr="000C37CC">
              <w:rPr>
                <w:rFonts w:cs="Arial"/>
                <w:color w:val="000000"/>
                <w:sz w:val="20"/>
                <w:szCs w:val="20"/>
              </w:rPr>
              <w:t>2797,59</w:t>
            </w:r>
          </w:p>
        </w:tc>
        <w:tc>
          <w:tcPr>
            <w:tcW w:w="737" w:type="dxa"/>
            <w:tcBorders>
              <w:left w:val="nil"/>
              <w:right w:val="single" w:sz="4" w:space="0" w:color="auto"/>
            </w:tcBorders>
            <w:vAlign w:val="center"/>
          </w:tcPr>
          <w:p w14:paraId="0C78C863" w14:textId="6ECEA9EE" w:rsidR="00016783" w:rsidRDefault="00016783" w:rsidP="00016783">
            <w:pPr>
              <w:spacing w:line="240" w:lineRule="auto"/>
              <w:ind w:firstLine="0"/>
              <w:jc w:val="center"/>
              <w:rPr>
                <w:rFonts w:cs="Arial"/>
                <w:sz w:val="20"/>
                <w:szCs w:val="20"/>
              </w:rPr>
            </w:pPr>
            <w:r w:rsidRPr="00B9794E">
              <w:rPr>
                <w:sz w:val="20"/>
                <w:szCs w:val="18"/>
              </w:rPr>
              <w:t>1</w:t>
            </w:r>
          </w:p>
        </w:tc>
        <w:tc>
          <w:tcPr>
            <w:tcW w:w="1202" w:type="dxa"/>
            <w:tcBorders>
              <w:left w:val="single" w:sz="4" w:space="0" w:color="auto"/>
            </w:tcBorders>
            <w:vAlign w:val="center"/>
          </w:tcPr>
          <w:p w14:paraId="10AC3411" w14:textId="59EB481B" w:rsidR="00016783" w:rsidRDefault="00016783" w:rsidP="00016783">
            <w:pPr>
              <w:spacing w:line="240" w:lineRule="auto"/>
              <w:ind w:firstLine="0"/>
              <w:jc w:val="center"/>
              <w:rPr>
                <w:rFonts w:cs="Arial"/>
                <w:sz w:val="20"/>
                <w:szCs w:val="20"/>
              </w:rPr>
            </w:pPr>
            <w:r w:rsidRPr="00D13600">
              <w:rPr>
                <w:sz w:val="20"/>
                <w:szCs w:val="18"/>
              </w:rPr>
              <w:t>0</w:t>
            </w:r>
          </w:p>
        </w:tc>
        <w:tc>
          <w:tcPr>
            <w:tcW w:w="737" w:type="dxa"/>
            <w:tcBorders>
              <w:right w:val="single" w:sz="4" w:space="0" w:color="auto"/>
            </w:tcBorders>
            <w:vAlign w:val="center"/>
          </w:tcPr>
          <w:p w14:paraId="39562932" w14:textId="43B5D3CF" w:rsidR="00016783" w:rsidRDefault="00016783" w:rsidP="00016783">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97745C5" w14:textId="750B5FBB" w:rsidR="00016783" w:rsidRDefault="00016783" w:rsidP="00016783">
            <w:pPr>
              <w:spacing w:line="240" w:lineRule="auto"/>
              <w:ind w:firstLine="0"/>
              <w:jc w:val="center"/>
              <w:rPr>
                <w:rFonts w:cs="Arial"/>
                <w:sz w:val="20"/>
                <w:szCs w:val="20"/>
              </w:rPr>
            </w:pPr>
            <w:r>
              <w:rPr>
                <w:rFonts w:cs="Arial"/>
                <w:color w:val="000000"/>
                <w:sz w:val="20"/>
                <w:szCs w:val="20"/>
              </w:rPr>
              <w:t>2798,</w:t>
            </w:r>
            <w:r w:rsidR="000C37CC">
              <w:rPr>
                <w:rFonts w:cs="Arial"/>
                <w:color w:val="000000"/>
                <w:sz w:val="20"/>
                <w:szCs w:val="20"/>
              </w:rPr>
              <w:t>78</w:t>
            </w:r>
          </w:p>
        </w:tc>
        <w:tc>
          <w:tcPr>
            <w:tcW w:w="739" w:type="dxa"/>
            <w:tcBorders>
              <w:right w:val="single" w:sz="4" w:space="0" w:color="auto"/>
            </w:tcBorders>
            <w:vAlign w:val="center"/>
          </w:tcPr>
          <w:p w14:paraId="2FBC71E8" w14:textId="17ED91D9" w:rsidR="00016783" w:rsidRPr="00016783" w:rsidRDefault="00016783" w:rsidP="00016783">
            <w:pPr>
              <w:spacing w:line="240" w:lineRule="auto"/>
              <w:ind w:firstLine="0"/>
              <w:jc w:val="center"/>
              <w:rPr>
                <w:rFonts w:cs="Arial"/>
                <w:sz w:val="20"/>
                <w:szCs w:val="18"/>
              </w:rPr>
            </w:pPr>
            <w:r w:rsidRPr="00016783">
              <w:rPr>
                <w:sz w:val="20"/>
                <w:szCs w:val="18"/>
              </w:rPr>
              <w:t>0,</w:t>
            </w:r>
            <w:r w:rsidR="000C37CC">
              <w:rPr>
                <w:sz w:val="20"/>
                <w:szCs w:val="18"/>
              </w:rPr>
              <w:t>29</w:t>
            </w:r>
          </w:p>
        </w:tc>
        <w:tc>
          <w:tcPr>
            <w:tcW w:w="1202" w:type="dxa"/>
            <w:vAlign w:val="center"/>
          </w:tcPr>
          <w:p w14:paraId="5DEEFB0A" w14:textId="2D2FEC6C" w:rsidR="00016783" w:rsidRDefault="000C37CC" w:rsidP="00016783">
            <w:pPr>
              <w:spacing w:line="240" w:lineRule="auto"/>
              <w:ind w:firstLine="0"/>
              <w:jc w:val="center"/>
              <w:rPr>
                <w:rFonts w:cs="Arial"/>
                <w:sz w:val="20"/>
                <w:szCs w:val="20"/>
              </w:rPr>
            </w:pPr>
            <w:r>
              <w:rPr>
                <w:rFonts w:cs="Arial"/>
                <w:color w:val="000000"/>
                <w:sz w:val="20"/>
                <w:szCs w:val="20"/>
              </w:rPr>
              <w:t>1,19</w:t>
            </w:r>
          </w:p>
        </w:tc>
        <w:tc>
          <w:tcPr>
            <w:tcW w:w="737" w:type="dxa"/>
            <w:vAlign w:val="center"/>
          </w:tcPr>
          <w:p w14:paraId="3449F5BF" w14:textId="685A2D5A" w:rsidR="00016783" w:rsidRDefault="00016783" w:rsidP="00016783">
            <w:pPr>
              <w:spacing w:line="240" w:lineRule="auto"/>
              <w:ind w:firstLine="0"/>
              <w:jc w:val="center"/>
              <w:rPr>
                <w:rFonts w:cs="Arial"/>
                <w:sz w:val="20"/>
                <w:szCs w:val="20"/>
              </w:rPr>
            </w:pPr>
            <w:r>
              <w:rPr>
                <w:rFonts w:cs="Arial"/>
                <w:color w:val="000000"/>
                <w:sz w:val="20"/>
                <w:szCs w:val="20"/>
              </w:rPr>
              <w:t>0,28</w:t>
            </w:r>
          </w:p>
        </w:tc>
      </w:tr>
      <w:tr w:rsidR="00016783" w:rsidRPr="00653F1C" w14:paraId="520F525A" w14:textId="302D475B" w:rsidTr="00016783">
        <w:trPr>
          <w:trHeight w:val="283"/>
          <w:jc w:val="center"/>
        </w:trPr>
        <w:tc>
          <w:tcPr>
            <w:tcW w:w="1134" w:type="dxa"/>
            <w:tcBorders>
              <w:right w:val="single" w:sz="4" w:space="0" w:color="auto"/>
            </w:tcBorders>
            <w:vAlign w:val="center"/>
          </w:tcPr>
          <w:p w14:paraId="7A2BFCB9" w14:textId="596F2D46" w:rsidR="00016783" w:rsidRPr="00B9794E" w:rsidRDefault="00016783" w:rsidP="00016783">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048B2F62" w14:textId="478014ED" w:rsidR="00016783" w:rsidRPr="00B9794E" w:rsidRDefault="00016783" w:rsidP="00016783">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6AA584E9" w14:textId="0959F8BD" w:rsidR="00016783" w:rsidRDefault="00016783" w:rsidP="00016783">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6AE8D554" w14:textId="4B533A53" w:rsidR="00016783" w:rsidRDefault="00016783" w:rsidP="00016783">
            <w:pPr>
              <w:spacing w:line="240" w:lineRule="auto"/>
              <w:ind w:firstLine="0"/>
              <w:jc w:val="center"/>
              <w:rPr>
                <w:rFonts w:cs="Arial"/>
                <w:sz w:val="20"/>
                <w:szCs w:val="20"/>
              </w:rPr>
            </w:pPr>
            <w:r>
              <w:rPr>
                <w:sz w:val="20"/>
                <w:szCs w:val="18"/>
              </w:rPr>
              <w:t>0</w:t>
            </w:r>
          </w:p>
        </w:tc>
        <w:tc>
          <w:tcPr>
            <w:tcW w:w="737" w:type="dxa"/>
            <w:tcBorders>
              <w:right w:val="single" w:sz="4" w:space="0" w:color="auto"/>
            </w:tcBorders>
            <w:vAlign w:val="center"/>
          </w:tcPr>
          <w:p w14:paraId="014CECEF" w14:textId="318B8E5B" w:rsidR="00016783" w:rsidRDefault="00016783" w:rsidP="00016783">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F2A3236" w14:textId="37E8C3C3" w:rsidR="00016783" w:rsidRDefault="00016783" w:rsidP="00016783">
            <w:pPr>
              <w:spacing w:line="240" w:lineRule="auto"/>
              <w:ind w:firstLine="0"/>
              <w:jc w:val="center"/>
              <w:rPr>
                <w:rFonts w:cs="Arial"/>
                <w:sz w:val="20"/>
                <w:szCs w:val="20"/>
              </w:rPr>
            </w:pPr>
            <w:r>
              <w:rPr>
                <w:rFonts w:cs="Arial"/>
                <w:color w:val="000000"/>
                <w:sz w:val="20"/>
                <w:szCs w:val="20"/>
              </w:rPr>
              <w:t>0,</w:t>
            </w:r>
            <w:r w:rsidR="000C37CC">
              <w:rPr>
                <w:rFonts w:cs="Arial"/>
                <w:color w:val="000000"/>
                <w:sz w:val="20"/>
                <w:szCs w:val="20"/>
              </w:rPr>
              <w:t>05</w:t>
            </w:r>
          </w:p>
        </w:tc>
        <w:tc>
          <w:tcPr>
            <w:tcW w:w="739" w:type="dxa"/>
            <w:tcBorders>
              <w:right w:val="single" w:sz="4" w:space="0" w:color="auto"/>
            </w:tcBorders>
            <w:vAlign w:val="center"/>
          </w:tcPr>
          <w:p w14:paraId="10D533F6" w14:textId="6B78A263" w:rsidR="00016783" w:rsidRDefault="00016783" w:rsidP="00016783">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6369A8F" w14:textId="2F61AE88" w:rsidR="00016783" w:rsidRDefault="00016783" w:rsidP="00016783">
            <w:pPr>
              <w:spacing w:line="240" w:lineRule="auto"/>
              <w:ind w:firstLine="0"/>
              <w:jc w:val="center"/>
              <w:rPr>
                <w:rFonts w:cs="Arial"/>
                <w:sz w:val="20"/>
                <w:szCs w:val="20"/>
              </w:rPr>
            </w:pPr>
            <w:r>
              <w:rPr>
                <w:rFonts w:cs="Arial"/>
                <w:color w:val="000000"/>
                <w:sz w:val="20"/>
                <w:szCs w:val="20"/>
              </w:rPr>
              <w:t>0,</w:t>
            </w:r>
            <w:r w:rsidR="000C37CC">
              <w:rPr>
                <w:rFonts w:cs="Arial"/>
                <w:color w:val="000000"/>
                <w:sz w:val="20"/>
                <w:szCs w:val="20"/>
              </w:rPr>
              <w:t>05</w:t>
            </w:r>
          </w:p>
        </w:tc>
        <w:tc>
          <w:tcPr>
            <w:tcW w:w="737" w:type="dxa"/>
            <w:vAlign w:val="center"/>
          </w:tcPr>
          <w:p w14:paraId="54174559" w14:textId="668AB9F3" w:rsidR="00016783" w:rsidRDefault="00016783" w:rsidP="00016783">
            <w:pPr>
              <w:spacing w:line="240" w:lineRule="auto"/>
              <w:ind w:firstLine="0"/>
              <w:jc w:val="center"/>
              <w:rPr>
                <w:rFonts w:cs="Arial"/>
                <w:sz w:val="20"/>
                <w:szCs w:val="20"/>
              </w:rPr>
            </w:pPr>
            <w:r>
              <w:rPr>
                <w:rFonts w:cs="Arial"/>
                <w:color w:val="000000"/>
                <w:sz w:val="20"/>
                <w:szCs w:val="20"/>
              </w:rPr>
              <w:t>0,01</w:t>
            </w:r>
          </w:p>
        </w:tc>
      </w:tr>
      <w:tr w:rsidR="00016783" w:rsidRPr="00653F1C" w14:paraId="08349FE3" w14:textId="453CAC33" w:rsidTr="00016783">
        <w:trPr>
          <w:trHeight w:val="283"/>
          <w:jc w:val="center"/>
        </w:trPr>
        <w:tc>
          <w:tcPr>
            <w:tcW w:w="1134" w:type="dxa"/>
            <w:tcBorders>
              <w:right w:val="single" w:sz="4" w:space="0" w:color="auto"/>
            </w:tcBorders>
            <w:vAlign w:val="center"/>
          </w:tcPr>
          <w:p w14:paraId="6FF99EED" w14:textId="1250B0C1" w:rsidR="00016783" w:rsidRPr="00B9794E" w:rsidRDefault="00016783" w:rsidP="00016783">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652E92D" w14:textId="17AFAFBA" w:rsidR="00016783" w:rsidRPr="00B9794E" w:rsidRDefault="00016783" w:rsidP="00016783">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right w:val="single" w:sz="4" w:space="0" w:color="auto"/>
            </w:tcBorders>
            <w:vAlign w:val="center"/>
          </w:tcPr>
          <w:p w14:paraId="45C83F96" w14:textId="5BA82614" w:rsidR="00016783" w:rsidRDefault="00016783" w:rsidP="00016783">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tcBorders>
            <w:vAlign w:val="center"/>
          </w:tcPr>
          <w:p w14:paraId="2E3C27F9" w14:textId="32FB9D9A" w:rsidR="00016783" w:rsidRDefault="00016783" w:rsidP="00016783">
            <w:pPr>
              <w:spacing w:line="240" w:lineRule="auto"/>
              <w:ind w:firstLine="0"/>
              <w:jc w:val="center"/>
              <w:rPr>
                <w:rFonts w:cs="Arial"/>
                <w:sz w:val="20"/>
                <w:szCs w:val="20"/>
              </w:rPr>
            </w:pPr>
            <w:r w:rsidRPr="00D13600">
              <w:rPr>
                <w:sz w:val="20"/>
                <w:szCs w:val="18"/>
              </w:rPr>
              <w:t>0</w:t>
            </w:r>
          </w:p>
        </w:tc>
        <w:tc>
          <w:tcPr>
            <w:tcW w:w="737" w:type="dxa"/>
            <w:tcBorders>
              <w:right w:val="single" w:sz="4" w:space="0" w:color="auto"/>
            </w:tcBorders>
            <w:vAlign w:val="center"/>
          </w:tcPr>
          <w:p w14:paraId="54D64410" w14:textId="51E110F3" w:rsidR="00016783" w:rsidRDefault="00016783" w:rsidP="00016783">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AFDF407" w14:textId="70AE8295" w:rsidR="00016783" w:rsidRDefault="00016783" w:rsidP="00016783">
            <w:pPr>
              <w:spacing w:line="240" w:lineRule="auto"/>
              <w:ind w:firstLine="0"/>
              <w:jc w:val="center"/>
              <w:rPr>
                <w:rFonts w:cs="Arial"/>
                <w:sz w:val="20"/>
                <w:szCs w:val="20"/>
              </w:rPr>
            </w:pPr>
            <w:r>
              <w:rPr>
                <w:rFonts w:cs="Arial"/>
                <w:color w:val="000000"/>
                <w:sz w:val="20"/>
                <w:szCs w:val="20"/>
              </w:rPr>
              <w:t>0,</w:t>
            </w:r>
            <w:r w:rsidR="000C37CC">
              <w:rPr>
                <w:rFonts w:cs="Arial"/>
                <w:color w:val="000000"/>
                <w:sz w:val="20"/>
                <w:szCs w:val="20"/>
              </w:rPr>
              <w:t>01</w:t>
            </w:r>
          </w:p>
        </w:tc>
        <w:tc>
          <w:tcPr>
            <w:tcW w:w="739" w:type="dxa"/>
            <w:tcBorders>
              <w:right w:val="single" w:sz="4" w:space="0" w:color="auto"/>
            </w:tcBorders>
            <w:vAlign w:val="center"/>
          </w:tcPr>
          <w:p w14:paraId="3B877EB2" w14:textId="75C619DB" w:rsidR="00016783" w:rsidRDefault="00016783" w:rsidP="00016783">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23C44B0" w14:textId="041E7D16" w:rsidR="00016783" w:rsidRDefault="00016783" w:rsidP="00016783">
            <w:pPr>
              <w:spacing w:line="240" w:lineRule="auto"/>
              <w:ind w:firstLine="0"/>
              <w:jc w:val="center"/>
              <w:rPr>
                <w:rFonts w:cs="Arial"/>
                <w:sz w:val="20"/>
                <w:szCs w:val="20"/>
              </w:rPr>
            </w:pPr>
            <w:r>
              <w:rPr>
                <w:rFonts w:cs="Arial"/>
                <w:color w:val="000000"/>
                <w:sz w:val="20"/>
                <w:szCs w:val="20"/>
              </w:rPr>
              <w:t>0,</w:t>
            </w:r>
            <w:r w:rsidR="000C37CC">
              <w:rPr>
                <w:rFonts w:cs="Arial"/>
                <w:color w:val="000000"/>
                <w:sz w:val="20"/>
                <w:szCs w:val="20"/>
              </w:rPr>
              <w:t>01</w:t>
            </w:r>
          </w:p>
        </w:tc>
        <w:tc>
          <w:tcPr>
            <w:tcW w:w="737" w:type="dxa"/>
            <w:vAlign w:val="center"/>
          </w:tcPr>
          <w:p w14:paraId="43A6F0ED" w14:textId="2808050A" w:rsidR="00016783" w:rsidRDefault="00016783" w:rsidP="00016783">
            <w:pPr>
              <w:spacing w:line="240" w:lineRule="auto"/>
              <w:ind w:firstLine="0"/>
              <w:jc w:val="center"/>
              <w:rPr>
                <w:rFonts w:cs="Arial"/>
                <w:sz w:val="20"/>
                <w:szCs w:val="20"/>
              </w:rPr>
            </w:pPr>
            <w:r>
              <w:rPr>
                <w:rFonts w:cs="Arial"/>
                <w:color w:val="000000"/>
                <w:sz w:val="20"/>
                <w:szCs w:val="20"/>
              </w:rPr>
              <w:t>0</w:t>
            </w:r>
          </w:p>
        </w:tc>
      </w:tr>
      <w:tr w:rsidR="00016783" w:rsidRPr="00653F1C" w14:paraId="006DB2D6" w14:textId="3FF415F6" w:rsidTr="00016783">
        <w:trPr>
          <w:trHeight w:val="283"/>
          <w:jc w:val="center"/>
        </w:trPr>
        <w:tc>
          <w:tcPr>
            <w:tcW w:w="1134" w:type="dxa"/>
            <w:tcBorders>
              <w:bottom w:val="single" w:sz="4" w:space="0" w:color="auto"/>
              <w:right w:val="single" w:sz="4" w:space="0" w:color="auto"/>
            </w:tcBorders>
            <w:vAlign w:val="center"/>
          </w:tcPr>
          <w:p w14:paraId="65E67924" w14:textId="4499238A" w:rsidR="00016783" w:rsidRPr="00B9794E" w:rsidRDefault="00016783" w:rsidP="00016783">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55C24453" w14:textId="49F52E10" w:rsidR="00016783" w:rsidRPr="00B9794E" w:rsidRDefault="00016783" w:rsidP="00016783">
            <w:pPr>
              <w:spacing w:line="240" w:lineRule="auto"/>
              <w:ind w:firstLine="0"/>
              <w:jc w:val="center"/>
              <w:rPr>
                <w:rFonts w:cs="Arial"/>
                <w:sz w:val="20"/>
                <w:szCs w:val="20"/>
              </w:rPr>
            </w:pPr>
            <w:r w:rsidRPr="00B9794E">
              <w:rPr>
                <w:rFonts w:cs="Arial"/>
                <w:color w:val="000000"/>
                <w:sz w:val="20"/>
                <w:szCs w:val="20"/>
              </w:rPr>
              <w:t>0</w:t>
            </w:r>
          </w:p>
        </w:tc>
        <w:tc>
          <w:tcPr>
            <w:tcW w:w="737" w:type="dxa"/>
            <w:tcBorders>
              <w:left w:val="nil"/>
              <w:bottom w:val="single" w:sz="4" w:space="0" w:color="auto"/>
              <w:right w:val="single" w:sz="4" w:space="0" w:color="auto"/>
            </w:tcBorders>
            <w:vAlign w:val="center"/>
          </w:tcPr>
          <w:p w14:paraId="18C413B9" w14:textId="5CC9A8AD" w:rsidR="00016783" w:rsidRDefault="00016783" w:rsidP="00016783">
            <w:pPr>
              <w:spacing w:line="240" w:lineRule="auto"/>
              <w:ind w:firstLine="0"/>
              <w:jc w:val="center"/>
              <w:rPr>
                <w:rFonts w:cs="Arial"/>
                <w:sz w:val="20"/>
                <w:szCs w:val="20"/>
              </w:rPr>
            </w:pPr>
            <w:r w:rsidRPr="00B9794E">
              <w:rPr>
                <w:sz w:val="20"/>
                <w:szCs w:val="18"/>
              </w:rPr>
              <w:t>0</w:t>
            </w:r>
          </w:p>
        </w:tc>
        <w:tc>
          <w:tcPr>
            <w:tcW w:w="1202" w:type="dxa"/>
            <w:tcBorders>
              <w:left w:val="single" w:sz="4" w:space="0" w:color="auto"/>
              <w:bottom w:val="single" w:sz="4" w:space="0" w:color="auto"/>
            </w:tcBorders>
            <w:vAlign w:val="center"/>
          </w:tcPr>
          <w:p w14:paraId="35356571" w14:textId="7A9D2A44" w:rsidR="00016783" w:rsidRDefault="00016783" w:rsidP="00016783">
            <w:pPr>
              <w:spacing w:line="240" w:lineRule="auto"/>
              <w:ind w:firstLine="0"/>
              <w:jc w:val="center"/>
              <w:rPr>
                <w:rFonts w:cs="Arial"/>
                <w:sz w:val="20"/>
                <w:szCs w:val="20"/>
              </w:rPr>
            </w:pPr>
            <w:r w:rsidRPr="00D13600">
              <w:rPr>
                <w:sz w:val="20"/>
                <w:szCs w:val="18"/>
              </w:rPr>
              <w:t>0</w:t>
            </w:r>
          </w:p>
        </w:tc>
        <w:tc>
          <w:tcPr>
            <w:tcW w:w="737" w:type="dxa"/>
            <w:tcBorders>
              <w:bottom w:val="single" w:sz="4" w:space="0" w:color="auto"/>
              <w:right w:val="single" w:sz="4" w:space="0" w:color="auto"/>
            </w:tcBorders>
            <w:vAlign w:val="center"/>
          </w:tcPr>
          <w:p w14:paraId="5C817398" w14:textId="42541697" w:rsidR="00016783" w:rsidRDefault="00016783" w:rsidP="00016783">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6D3C7C5C" w14:textId="7F90C536" w:rsidR="00016783" w:rsidRDefault="00016783" w:rsidP="00016783">
            <w:pPr>
              <w:spacing w:line="240" w:lineRule="auto"/>
              <w:ind w:firstLine="0"/>
              <w:jc w:val="center"/>
              <w:rPr>
                <w:rFonts w:cs="Arial"/>
                <w:sz w:val="20"/>
                <w:szCs w:val="20"/>
              </w:rPr>
            </w:pPr>
            <w:r>
              <w:rPr>
                <w:rFonts w:cs="Arial"/>
                <w:color w:val="000000"/>
                <w:sz w:val="20"/>
                <w:szCs w:val="20"/>
              </w:rPr>
              <w:t>0</w:t>
            </w:r>
            <w:r w:rsidR="000C37CC">
              <w:rPr>
                <w:rFonts w:cs="Arial"/>
                <w:color w:val="000000"/>
                <w:sz w:val="20"/>
                <w:szCs w:val="20"/>
              </w:rPr>
              <w:t>,00</w:t>
            </w:r>
          </w:p>
        </w:tc>
        <w:tc>
          <w:tcPr>
            <w:tcW w:w="739" w:type="dxa"/>
            <w:tcBorders>
              <w:bottom w:val="single" w:sz="4" w:space="0" w:color="auto"/>
              <w:right w:val="single" w:sz="4" w:space="0" w:color="auto"/>
            </w:tcBorders>
            <w:vAlign w:val="center"/>
          </w:tcPr>
          <w:p w14:paraId="447BD613" w14:textId="11DD2ABF" w:rsidR="00016783" w:rsidRDefault="00016783" w:rsidP="00016783">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66E1863" w14:textId="4FDC6275" w:rsidR="00016783" w:rsidRDefault="00016783" w:rsidP="00016783">
            <w:pPr>
              <w:spacing w:line="240" w:lineRule="auto"/>
              <w:ind w:firstLine="0"/>
              <w:jc w:val="center"/>
              <w:rPr>
                <w:rFonts w:cs="Arial"/>
                <w:sz w:val="20"/>
                <w:szCs w:val="20"/>
              </w:rPr>
            </w:pPr>
            <w:r>
              <w:rPr>
                <w:rFonts w:cs="Arial"/>
                <w:color w:val="000000"/>
                <w:sz w:val="20"/>
                <w:szCs w:val="20"/>
              </w:rPr>
              <w:t>0</w:t>
            </w:r>
            <w:r w:rsidR="000C37CC">
              <w:rPr>
                <w:rFonts w:cs="Arial"/>
                <w:color w:val="000000"/>
                <w:sz w:val="20"/>
                <w:szCs w:val="20"/>
              </w:rPr>
              <w:t>,00</w:t>
            </w:r>
          </w:p>
        </w:tc>
        <w:tc>
          <w:tcPr>
            <w:tcW w:w="737" w:type="dxa"/>
            <w:tcBorders>
              <w:bottom w:val="single" w:sz="4" w:space="0" w:color="auto"/>
            </w:tcBorders>
            <w:vAlign w:val="center"/>
          </w:tcPr>
          <w:p w14:paraId="11FB66D2" w14:textId="7F7D239F" w:rsidR="00016783" w:rsidRDefault="00016783" w:rsidP="00016783">
            <w:pPr>
              <w:spacing w:line="240" w:lineRule="auto"/>
              <w:ind w:firstLine="0"/>
              <w:jc w:val="center"/>
              <w:rPr>
                <w:rFonts w:cs="Arial"/>
                <w:sz w:val="20"/>
                <w:szCs w:val="20"/>
              </w:rPr>
            </w:pPr>
            <w:r>
              <w:rPr>
                <w:rFonts w:cs="Arial"/>
                <w:color w:val="000000"/>
                <w:sz w:val="20"/>
                <w:szCs w:val="20"/>
              </w:rPr>
              <w:t>0</w:t>
            </w:r>
          </w:p>
        </w:tc>
      </w:tr>
      <w:tr w:rsidR="00016783" w:rsidRPr="00653F1C" w14:paraId="7F71A285" w14:textId="3FCF742D" w:rsidTr="00016783">
        <w:trPr>
          <w:trHeight w:val="283"/>
          <w:jc w:val="center"/>
        </w:trPr>
        <w:tc>
          <w:tcPr>
            <w:tcW w:w="1134" w:type="dxa"/>
            <w:tcBorders>
              <w:top w:val="single" w:sz="4" w:space="0" w:color="auto"/>
              <w:bottom w:val="single" w:sz="12" w:space="0" w:color="auto"/>
              <w:right w:val="single" w:sz="4" w:space="0" w:color="auto"/>
            </w:tcBorders>
            <w:vAlign w:val="center"/>
          </w:tcPr>
          <w:p w14:paraId="2CBD8C50" w14:textId="77777777" w:rsidR="00016783" w:rsidRDefault="00016783" w:rsidP="00016783">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7EBCA9D5" w14:textId="1607C793" w:rsidR="00016783" w:rsidRDefault="000C37CC" w:rsidP="00016783">
            <w:pPr>
              <w:spacing w:line="240" w:lineRule="auto"/>
              <w:ind w:firstLine="0"/>
              <w:jc w:val="center"/>
              <w:rPr>
                <w:rFonts w:cs="Arial"/>
                <w:sz w:val="20"/>
                <w:szCs w:val="20"/>
              </w:rPr>
            </w:pPr>
            <w:r w:rsidRPr="000C37CC">
              <w:rPr>
                <w:rFonts w:cs="Arial"/>
                <w:sz w:val="20"/>
                <w:szCs w:val="20"/>
              </w:rPr>
              <w:t>2797,59</w:t>
            </w:r>
          </w:p>
        </w:tc>
        <w:tc>
          <w:tcPr>
            <w:tcW w:w="737" w:type="dxa"/>
            <w:tcBorders>
              <w:top w:val="single" w:sz="4" w:space="0" w:color="auto"/>
              <w:left w:val="nil"/>
              <w:bottom w:val="single" w:sz="12" w:space="0" w:color="auto"/>
              <w:right w:val="single" w:sz="4" w:space="0" w:color="auto"/>
            </w:tcBorders>
            <w:vAlign w:val="center"/>
          </w:tcPr>
          <w:p w14:paraId="26CC493D" w14:textId="3F58E5C4" w:rsidR="00016783" w:rsidRDefault="00016783" w:rsidP="00016783">
            <w:pPr>
              <w:spacing w:line="240" w:lineRule="auto"/>
              <w:ind w:firstLine="0"/>
              <w:jc w:val="center"/>
              <w:rPr>
                <w:rFonts w:cs="Arial"/>
                <w:sz w:val="20"/>
                <w:szCs w:val="20"/>
              </w:rPr>
            </w:pPr>
            <w:r w:rsidRPr="00B9794E">
              <w:rPr>
                <w:sz w:val="20"/>
                <w:szCs w:val="18"/>
              </w:rPr>
              <w:t>1</w:t>
            </w:r>
          </w:p>
        </w:tc>
        <w:tc>
          <w:tcPr>
            <w:tcW w:w="1202" w:type="dxa"/>
            <w:tcBorders>
              <w:top w:val="single" w:sz="4" w:space="0" w:color="auto"/>
              <w:left w:val="single" w:sz="4" w:space="0" w:color="auto"/>
              <w:bottom w:val="single" w:sz="12" w:space="0" w:color="auto"/>
            </w:tcBorders>
            <w:vAlign w:val="center"/>
          </w:tcPr>
          <w:p w14:paraId="0622828E" w14:textId="59570FEF" w:rsidR="00016783" w:rsidRPr="001B544E" w:rsidRDefault="000C37CC" w:rsidP="00016783">
            <w:pPr>
              <w:spacing w:line="240" w:lineRule="auto"/>
              <w:ind w:firstLine="0"/>
              <w:jc w:val="center"/>
              <w:rPr>
                <w:rFonts w:cs="Arial"/>
                <w:color w:val="000000"/>
                <w:sz w:val="20"/>
                <w:szCs w:val="20"/>
              </w:rPr>
            </w:pPr>
            <w:r>
              <w:rPr>
                <w:rFonts w:cs="Arial"/>
                <w:color w:val="000000"/>
                <w:sz w:val="20"/>
                <w:szCs w:val="20"/>
              </w:rPr>
              <w:t>6661,31</w:t>
            </w:r>
          </w:p>
        </w:tc>
        <w:tc>
          <w:tcPr>
            <w:tcW w:w="737" w:type="dxa"/>
            <w:tcBorders>
              <w:top w:val="single" w:sz="4" w:space="0" w:color="auto"/>
              <w:bottom w:val="single" w:sz="12" w:space="0" w:color="auto"/>
              <w:right w:val="single" w:sz="4" w:space="0" w:color="auto"/>
            </w:tcBorders>
            <w:vAlign w:val="center"/>
          </w:tcPr>
          <w:p w14:paraId="74F72972" w14:textId="2EF3704E" w:rsidR="00016783" w:rsidRDefault="00016783" w:rsidP="00016783">
            <w:pPr>
              <w:spacing w:line="240" w:lineRule="auto"/>
              <w:ind w:firstLine="0"/>
              <w:jc w:val="center"/>
              <w:rPr>
                <w:rFonts w:cs="Arial"/>
                <w:sz w:val="20"/>
                <w:szCs w:val="20"/>
              </w:rPr>
            </w:pPr>
            <w:r>
              <w:rPr>
                <w:rFonts w:cs="Arial"/>
                <w:sz w:val="20"/>
                <w:szCs w:val="20"/>
              </w:rPr>
              <w:t>1</w:t>
            </w:r>
          </w:p>
        </w:tc>
        <w:tc>
          <w:tcPr>
            <w:tcW w:w="1200" w:type="dxa"/>
            <w:tcBorders>
              <w:top w:val="single" w:sz="4" w:space="0" w:color="auto"/>
              <w:left w:val="single" w:sz="4" w:space="0" w:color="auto"/>
              <w:bottom w:val="single" w:sz="12" w:space="0" w:color="auto"/>
            </w:tcBorders>
            <w:vAlign w:val="center"/>
          </w:tcPr>
          <w:p w14:paraId="48FDEC88" w14:textId="19BFC201" w:rsidR="00016783" w:rsidRDefault="000C37CC" w:rsidP="00016783">
            <w:pPr>
              <w:spacing w:line="240" w:lineRule="auto"/>
              <w:ind w:firstLine="0"/>
              <w:jc w:val="center"/>
              <w:rPr>
                <w:rFonts w:cs="Arial"/>
                <w:sz w:val="20"/>
                <w:szCs w:val="20"/>
              </w:rPr>
            </w:pPr>
            <w:r>
              <w:rPr>
                <w:rFonts w:cs="Arial"/>
                <w:color w:val="000000"/>
                <w:sz w:val="20"/>
                <w:szCs w:val="20"/>
              </w:rPr>
              <w:t>9463,14</w:t>
            </w:r>
          </w:p>
        </w:tc>
        <w:tc>
          <w:tcPr>
            <w:tcW w:w="739" w:type="dxa"/>
            <w:tcBorders>
              <w:top w:val="single" w:sz="4" w:space="0" w:color="auto"/>
              <w:bottom w:val="single" w:sz="12" w:space="0" w:color="auto"/>
              <w:right w:val="single" w:sz="4" w:space="0" w:color="auto"/>
            </w:tcBorders>
            <w:vAlign w:val="center"/>
          </w:tcPr>
          <w:p w14:paraId="5067E975" w14:textId="365CE414" w:rsidR="00016783" w:rsidRDefault="00016783" w:rsidP="00016783">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677AF921" w14:textId="7DC21142" w:rsidR="00016783" w:rsidRDefault="000C37CC" w:rsidP="00016783">
            <w:pPr>
              <w:spacing w:line="240" w:lineRule="auto"/>
              <w:ind w:firstLine="0"/>
              <w:jc w:val="center"/>
              <w:rPr>
                <w:rFonts w:cs="Arial"/>
                <w:sz w:val="20"/>
                <w:szCs w:val="20"/>
              </w:rPr>
            </w:pPr>
            <w:r>
              <w:rPr>
                <w:rFonts w:cs="Arial"/>
                <w:color w:val="000000"/>
                <w:sz w:val="20"/>
                <w:szCs w:val="20"/>
              </w:rPr>
              <w:t>4,24</w:t>
            </w:r>
          </w:p>
        </w:tc>
        <w:tc>
          <w:tcPr>
            <w:tcW w:w="737" w:type="dxa"/>
            <w:tcBorders>
              <w:top w:val="single" w:sz="4" w:space="0" w:color="auto"/>
              <w:bottom w:val="single" w:sz="12" w:space="0" w:color="auto"/>
            </w:tcBorders>
            <w:vAlign w:val="center"/>
          </w:tcPr>
          <w:p w14:paraId="14A8B1ED" w14:textId="627B3A95" w:rsidR="00016783" w:rsidRDefault="00016783" w:rsidP="00016783">
            <w:pPr>
              <w:spacing w:line="240" w:lineRule="auto"/>
              <w:ind w:firstLine="0"/>
              <w:jc w:val="center"/>
              <w:rPr>
                <w:rFonts w:cs="Arial"/>
                <w:sz w:val="20"/>
                <w:szCs w:val="20"/>
              </w:rPr>
            </w:pPr>
            <w:r>
              <w:rPr>
                <w:rFonts w:cs="Arial"/>
                <w:color w:val="000000"/>
                <w:sz w:val="20"/>
                <w:szCs w:val="20"/>
              </w:rPr>
              <w:t>1</w:t>
            </w:r>
          </w:p>
        </w:tc>
      </w:tr>
      <w:tr w:rsidR="00CB520A" w:rsidRPr="00653F1C" w14:paraId="03C4AA53" w14:textId="77777777" w:rsidTr="001B544E">
        <w:trPr>
          <w:trHeight w:val="283"/>
          <w:jc w:val="center"/>
        </w:trPr>
        <w:tc>
          <w:tcPr>
            <w:tcW w:w="1134" w:type="dxa"/>
            <w:tcBorders>
              <w:top w:val="single" w:sz="12" w:space="0" w:color="auto"/>
              <w:bottom w:val="single" w:sz="4" w:space="0" w:color="auto"/>
              <w:right w:val="single" w:sz="4" w:space="0" w:color="auto"/>
            </w:tcBorders>
            <w:vAlign w:val="center"/>
          </w:tcPr>
          <w:p w14:paraId="1B70E7E4" w14:textId="77777777" w:rsidR="00D13600" w:rsidRDefault="00D13600" w:rsidP="00896814">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57CE879" w14:textId="0A9E8E61" w:rsidR="00D13600" w:rsidRDefault="0048372A" w:rsidP="001B544E">
            <w:pPr>
              <w:spacing w:line="240" w:lineRule="auto"/>
              <w:ind w:firstLine="0"/>
              <w:jc w:val="center"/>
              <w:rPr>
                <w:rFonts w:cs="Arial"/>
                <w:sz w:val="20"/>
                <w:szCs w:val="20"/>
              </w:rPr>
            </w:pPr>
            <w:r>
              <w:rPr>
                <w:rFonts w:cs="Arial"/>
                <w:sz w:val="20"/>
                <w:szCs w:val="20"/>
              </w:rPr>
              <w:t>k</w:t>
            </w:r>
            <w:r w:rsidR="00D13600">
              <w:rPr>
                <w:rFonts w:cs="Arial"/>
                <w:sz w:val="20"/>
                <w:szCs w:val="20"/>
              </w:rPr>
              <w:t>g/h</w:t>
            </w:r>
          </w:p>
        </w:tc>
        <w:tc>
          <w:tcPr>
            <w:tcW w:w="737" w:type="dxa"/>
            <w:tcBorders>
              <w:top w:val="single" w:sz="12" w:space="0" w:color="auto"/>
              <w:left w:val="nil"/>
              <w:bottom w:val="single" w:sz="4" w:space="0" w:color="auto"/>
              <w:right w:val="single" w:sz="4" w:space="0" w:color="auto"/>
            </w:tcBorders>
            <w:vAlign w:val="center"/>
          </w:tcPr>
          <w:p w14:paraId="33EF5136" w14:textId="1F1590A7" w:rsidR="00D13600" w:rsidRPr="00B9794E" w:rsidRDefault="00E41ED6" w:rsidP="001B544E">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7F0B43A1" w14:textId="565F871E" w:rsidR="00D13600" w:rsidRPr="00D13600" w:rsidRDefault="0048372A" w:rsidP="001B544E">
            <w:pPr>
              <w:spacing w:line="240" w:lineRule="auto"/>
              <w:ind w:firstLine="0"/>
              <w:jc w:val="center"/>
              <w:rPr>
                <w:sz w:val="20"/>
                <w:szCs w:val="18"/>
              </w:rPr>
            </w:pPr>
            <w:r>
              <w:rPr>
                <w:rFonts w:cs="Arial"/>
                <w:sz w:val="20"/>
                <w:szCs w:val="20"/>
              </w:rPr>
              <w:t>k</w:t>
            </w:r>
            <w:r w:rsidR="00D13600">
              <w:rPr>
                <w:rFonts w:cs="Arial"/>
                <w:sz w:val="20"/>
                <w:szCs w:val="20"/>
              </w:rPr>
              <w:t>g/h</w:t>
            </w:r>
          </w:p>
        </w:tc>
        <w:tc>
          <w:tcPr>
            <w:tcW w:w="737" w:type="dxa"/>
            <w:tcBorders>
              <w:top w:val="single" w:sz="12" w:space="0" w:color="auto"/>
              <w:bottom w:val="single" w:sz="4" w:space="0" w:color="auto"/>
              <w:right w:val="single" w:sz="4" w:space="0" w:color="auto"/>
            </w:tcBorders>
            <w:vAlign w:val="center"/>
          </w:tcPr>
          <w:p w14:paraId="6E2E6E79" w14:textId="59300A9B" w:rsidR="00D13600" w:rsidRDefault="00E41ED6" w:rsidP="001B544E">
            <w:pPr>
              <w:spacing w:line="240" w:lineRule="auto"/>
              <w:ind w:firstLine="0"/>
              <w:jc w:val="center"/>
              <w:rPr>
                <w:rFonts w:cs="Arial"/>
                <w:sz w:val="20"/>
                <w:szCs w:val="20"/>
              </w:rPr>
            </w:pPr>
            <m:oMathPara>
              <m:oMath>
                <m:r>
                  <w:rPr>
                    <w:rFonts w:ascii="Cambria Math" w:hAnsi="Cambria Math" w:cs="Arial"/>
                    <w:szCs w:val="24"/>
                  </w:rPr>
                  <m:t>y</m:t>
                </m:r>
              </m:oMath>
            </m:oMathPara>
          </w:p>
        </w:tc>
        <w:tc>
          <w:tcPr>
            <w:tcW w:w="1200" w:type="dxa"/>
            <w:tcBorders>
              <w:top w:val="single" w:sz="12" w:space="0" w:color="auto"/>
              <w:left w:val="single" w:sz="4" w:space="0" w:color="auto"/>
              <w:bottom w:val="single" w:sz="4" w:space="0" w:color="auto"/>
            </w:tcBorders>
            <w:vAlign w:val="center"/>
          </w:tcPr>
          <w:p w14:paraId="065102E2" w14:textId="14F5928A" w:rsidR="00D13600" w:rsidRDefault="0048372A" w:rsidP="00896814">
            <w:pPr>
              <w:spacing w:line="240" w:lineRule="auto"/>
              <w:ind w:firstLine="0"/>
              <w:jc w:val="center"/>
              <w:rPr>
                <w:rFonts w:cs="Arial"/>
                <w:color w:val="000000"/>
                <w:sz w:val="20"/>
                <w:szCs w:val="20"/>
              </w:rPr>
            </w:pPr>
            <w:r>
              <w:rPr>
                <w:rFonts w:cs="Arial"/>
                <w:sz w:val="20"/>
                <w:szCs w:val="20"/>
              </w:rPr>
              <w:t>k</w:t>
            </w:r>
            <w:r w:rsidR="00D13600">
              <w:rPr>
                <w:rFonts w:cs="Arial"/>
                <w:sz w:val="20"/>
                <w:szCs w:val="20"/>
              </w:rPr>
              <w:t>g/h</w:t>
            </w:r>
          </w:p>
        </w:tc>
        <w:tc>
          <w:tcPr>
            <w:tcW w:w="739" w:type="dxa"/>
            <w:tcBorders>
              <w:top w:val="single" w:sz="12" w:space="0" w:color="auto"/>
              <w:bottom w:val="single" w:sz="4" w:space="0" w:color="auto"/>
              <w:right w:val="single" w:sz="4" w:space="0" w:color="auto"/>
            </w:tcBorders>
            <w:vAlign w:val="center"/>
          </w:tcPr>
          <w:p w14:paraId="6CE8535E" w14:textId="5416CE15" w:rsidR="00D13600" w:rsidRDefault="00E41ED6" w:rsidP="00896814">
            <w:pPr>
              <w:spacing w:line="240" w:lineRule="auto"/>
              <w:ind w:firstLine="0"/>
              <w:jc w:val="center"/>
              <w:rPr>
                <w:rFonts w:cs="Arial"/>
                <w:color w:val="000000"/>
                <w:sz w:val="20"/>
                <w:szCs w:val="20"/>
              </w:rPr>
            </w:pPr>
            <m:oMathPara>
              <m:oMath>
                <m:r>
                  <w:rPr>
                    <w:rFonts w:ascii="Cambria Math" w:hAnsi="Cambria Math" w:cs="Arial"/>
                    <w:color w:val="000000"/>
                    <w:sz w:val="20"/>
                    <w:szCs w:val="20"/>
                  </w:rPr>
                  <m:t>y</m:t>
                </m:r>
              </m:oMath>
            </m:oMathPara>
          </w:p>
        </w:tc>
        <w:tc>
          <w:tcPr>
            <w:tcW w:w="1202" w:type="dxa"/>
            <w:tcBorders>
              <w:top w:val="single" w:sz="12" w:space="0" w:color="auto"/>
              <w:bottom w:val="single" w:sz="4" w:space="0" w:color="auto"/>
            </w:tcBorders>
            <w:vAlign w:val="center"/>
          </w:tcPr>
          <w:p w14:paraId="27D330FD" w14:textId="1E322415" w:rsidR="00D13600" w:rsidRDefault="0048372A" w:rsidP="00896814">
            <w:pPr>
              <w:spacing w:line="240" w:lineRule="auto"/>
              <w:ind w:firstLine="0"/>
              <w:jc w:val="center"/>
              <w:rPr>
                <w:rFonts w:cs="Arial"/>
                <w:color w:val="000000"/>
                <w:sz w:val="20"/>
                <w:szCs w:val="20"/>
              </w:rPr>
            </w:pPr>
            <w:r>
              <w:rPr>
                <w:rFonts w:cs="Arial"/>
                <w:sz w:val="20"/>
                <w:szCs w:val="20"/>
              </w:rPr>
              <w:t>k</w:t>
            </w:r>
            <w:r w:rsidR="00D13600">
              <w:rPr>
                <w:rFonts w:cs="Arial"/>
                <w:sz w:val="20"/>
                <w:szCs w:val="20"/>
              </w:rPr>
              <w:t>g/h</w:t>
            </w:r>
          </w:p>
        </w:tc>
        <w:tc>
          <w:tcPr>
            <w:tcW w:w="737" w:type="dxa"/>
            <w:tcBorders>
              <w:top w:val="single" w:sz="12" w:space="0" w:color="auto"/>
              <w:bottom w:val="single" w:sz="4" w:space="0" w:color="auto"/>
            </w:tcBorders>
            <w:vAlign w:val="center"/>
          </w:tcPr>
          <w:p w14:paraId="6C0B2CDA" w14:textId="187B259F" w:rsidR="00D13600" w:rsidRDefault="00E41ED6" w:rsidP="00896814">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834FD5" w:rsidRPr="00653F1C" w14:paraId="224BEDDD" w14:textId="77777777" w:rsidTr="00016783">
        <w:trPr>
          <w:trHeight w:val="283"/>
          <w:jc w:val="center"/>
        </w:trPr>
        <w:tc>
          <w:tcPr>
            <w:tcW w:w="1134" w:type="dxa"/>
            <w:tcBorders>
              <w:top w:val="single" w:sz="4" w:space="0" w:color="auto"/>
              <w:right w:val="single" w:sz="4" w:space="0" w:color="auto"/>
            </w:tcBorders>
            <w:vAlign w:val="center"/>
          </w:tcPr>
          <w:p w14:paraId="2AC6E0D6" w14:textId="41990C58" w:rsidR="00834FD5" w:rsidRDefault="00834FD5" w:rsidP="00834F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2AAC2B70" w14:textId="4AD54FA9"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2A0B3C49" w14:textId="6E17E02A" w:rsidR="00834FD5" w:rsidRPr="00B9794E" w:rsidRDefault="00834FD5" w:rsidP="00834FD5">
            <w:pPr>
              <w:spacing w:line="240" w:lineRule="auto"/>
              <w:ind w:firstLine="0"/>
              <w:jc w:val="center"/>
              <w:rPr>
                <w:sz w:val="20"/>
                <w:szCs w:val="18"/>
              </w:rPr>
            </w:pPr>
            <w:r w:rsidRPr="00B9794E">
              <w:rPr>
                <w:sz w:val="20"/>
                <w:szCs w:val="18"/>
              </w:rPr>
              <w:t>0</w:t>
            </w:r>
          </w:p>
        </w:tc>
        <w:tc>
          <w:tcPr>
            <w:tcW w:w="1202" w:type="dxa"/>
            <w:tcBorders>
              <w:top w:val="single" w:sz="4" w:space="0" w:color="auto"/>
              <w:left w:val="single" w:sz="4" w:space="0" w:color="auto"/>
            </w:tcBorders>
            <w:vAlign w:val="center"/>
          </w:tcPr>
          <w:p w14:paraId="0C1472C5" w14:textId="7EFD1D85"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tcBorders>
              <w:top w:val="single" w:sz="4" w:space="0" w:color="auto"/>
              <w:right w:val="single" w:sz="4" w:space="0" w:color="auto"/>
            </w:tcBorders>
            <w:vAlign w:val="center"/>
          </w:tcPr>
          <w:p w14:paraId="0783B687" w14:textId="416454C2" w:rsidR="00834FD5" w:rsidRDefault="00834FD5" w:rsidP="00834FD5">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62FE0D0B" w14:textId="6E995704"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02</w:t>
            </w:r>
          </w:p>
        </w:tc>
        <w:tc>
          <w:tcPr>
            <w:tcW w:w="739" w:type="dxa"/>
            <w:tcBorders>
              <w:top w:val="single" w:sz="4" w:space="0" w:color="auto"/>
              <w:right w:val="single" w:sz="4" w:space="0" w:color="auto"/>
            </w:tcBorders>
            <w:vAlign w:val="center"/>
          </w:tcPr>
          <w:p w14:paraId="47473B15" w14:textId="1F72076C"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1202" w:type="dxa"/>
            <w:tcBorders>
              <w:top w:val="single" w:sz="4" w:space="0" w:color="auto"/>
            </w:tcBorders>
            <w:vAlign w:val="center"/>
          </w:tcPr>
          <w:p w14:paraId="12B2778A" w14:textId="3FB58BC7"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02</w:t>
            </w:r>
          </w:p>
        </w:tc>
        <w:tc>
          <w:tcPr>
            <w:tcW w:w="737" w:type="dxa"/>
            <w:tcBorders>
              <w:top w:val="single" w:sz="4" w:space="0" w:color="auto"/>
            </w:tcBorders>
            <w:vAlign w:val="center"/>
          </w:tcPr>
          <w:p w14:paraId="63A0939E" w14:textId="67E44F45"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5CEFB1A3" w14:textId="77777777" w:rsidTr="00016783">
        <w:trPr>
          <w:trHeight w:val="283"/>
          <w:jc w:val="center"/>
        </w:trPr>
        <w:tc>
          <w:tcPr>
            <w:tcW w:w="1134" w:type="dxa"/>
            <w:tcBorders>
              <w:right w:val="single" w:sz="4" w:space="0" w:color="auto"/>
            </w:tcBorders>
            <w:vAlign w:val="center"/>
          </w:tcPr>
          <w:p w14:paraId="55F10C7A" w14:textId="7DAC51C8" w:rsidR="00834FD5" w:rsidRDefault="00834FD5" w:rsidP="00834FD5">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1B789251" w14:textId="3618ADD3"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B91F9C6" w14:textId="24FFAA57" w:rsidR="00834FD5" w:rsidRPr="00B9794E" w:rsidRDefault="00834FD5" w:rsidP="00834FD5">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2A2824A8" w14:textId="0EB21079" w:rsidR="00834FD5" w:rsidRPr="00D13600" w:rsidRDefault="007A2F52" w:rsidP="00834FD5">
            <w:pPr>
              <w:spacing w:line="240" w:lineRule="auto"/>
              <w:ind w:firstLine="0"/>
              <w:jc w:val="center"/>
              <w:rPr>
                <w:sz w:val="20"/>
                <w:szCs w:val="18"/>
              </w:rPr>
            </w:pPr>
            <w:r>
              <w:rPr>
                <w:rFonts w:cs="Arial"/>
                <w:color w:val="000000"/>
                <w:sz w:val="20"/>
                <w:szCs w:val="20"/>
              </w:rPr>
              <w:t>44762,33</w:t>
            </w:r>
          </w:p>
        </w:tc>
        <w:tc>
          <w:tcPr>
            <w:tcW w:w="737" w:type="dxa"/>
            <w:tcBorders>
              <w:right w:val="single" w:sz="4" w:space="0" w:color="auto"/>
            </w:tcBorders>
            <w:vAlign w:val="center"/>
          </w:tcPr>
          <w:p w14:paraId="61130118" w14:textId="170D9F68" w:rsidR="00834FD5" w:rsidRDefault="00834FD5" w:rsidP="00834FD5">
            <w:pPr>
              <w:spacing w:line="240" w:lineRule="auto"/>
              <w:ind w:firstLine="0"/>
              <w:jc w:val="center"/>
              <w:rPr>
                <w:rFonts w:cs="Arial"/>
                <w:sz w:val="20"/>
                <w:szCs w:val="20"/>
              </w:rPr>
            </w:pPr>
            <w:r>
              <w:rPr>
                <w:rFonts w:cs="Arial"/>
                <w:color w:val="000000"/>
                <w:sz w:val="20"/>
                <w:szCs w:val="20"/>
              </w:rPr>
              <w:t>0,</w:t>
            </w:r>
            <w:r w:rsidR="007A2F52">
              <w:rPr>
                <w:rFonts w:cs="Arial"/>
                <w:color w:val="000000"/>
                <w:sz w:val="20"/>
                <w:szCs w:val="20"/>
              </w:rPr>
              <w:t>23</w:t>
            </w:r>
          </w:p>
        </w:tc>
        <w:tc>
          <w:tcPr>
            <w:tcW w:w="1200" w:type="dxa"/>
            <w:tcBorders>
              <w:left w:val="single" w:sz="4" w:space="0" w:color="auto"/>
            </w:tcBorders>
            <w:vAlign w:val="center"/>
          </w:tcPr>
          <w:p w14:paraId="311DDB2C" w14:textId="667E7905" w:rsidR="00834FD5" w:rsidRDefault="007A2F52" w:rsidP="00834FD5">
            <w:pPr>
              <w:spacing w:line="240" w:lineRule="auto"/>
              <w:ind w:firstLine="0"/>
              <w:jc w:val="center"/>
              <w:rPr>
                <w:rFonts w:cs="Arial"/>
                <w:color w:val="000000"/>
                <w:sz w:val="20"/>
                <w:szCs w:val="20"/>
              </w:rPr>
            </w:pPr>
            <w:r>
              <w:rPr>
                <w:rFonts w:cs="Arial"/>
                <w:color w:val="000000"/>
                <w:sz w:val="20"/>
                <w:szCs w:val="20"/>
              </w:rPr>
              <w:t>44778,75</w:t>
            </w:r>
          </w:p>
        </w:tc>
        <w:tc>
          <w:tcPr>
            <w:tcW w:w="739" w:type="dxa"/>
            <w:tcBorders>
              <w:right w:val="single" w:sz="4" w:space="0" w:color="auto"/>
            </w:tcBorders>
            <w:vAlign w:val="center"/>
          </w:tcPr>
          <w:p w14:paraId="616DFE93" w14:textId="423E0641"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17</w:t>
            </w:r>
          </w:p>
        </w:tc>
        <w:tc>
          <w:tcPr>
            <w:tcW w:w="1202" w:type="dxa"/>
            <w:vAlign w:val="center"/>
          </w:tcPr>
          <w:p w14:paraId="53CC3434" w14:textId="10ED4CE8" w:rsidR="00834FD5" w:rsidRDefault="007A2F52" w:rsidP="00834FD5">
            <w:pPr>
              <w:spacing w:line="240" w:lineRule="auto"/>
              <w:ind w:firstLine="0"/>
              <w:jc w:val="center"/>
              <w:rPr>
                <w:rFonts w:cs="Arial"/>
                <w:color w:val="000000"/>
                <w:sz w:val="20"/>
                <w:szCs w:val="20"/>
              </w:rPr>
            </w:pPr>
            <w:r>
              <w:rPr>
                <w:rFonts w:cs="Arial"/>
                <w:color w:val="000000"/>
                <w:sz w:val="20"/>
                <w:szCs w:val="20"/>
              </w:rPr>
              <w:t>16,42</w:t>
            </w:r>
          </w:p>
        </w:tc>
        <w:tc>
          <w:tcPr>
            <w:tcW w:w="737" w:type="dxa"/>
            <w:vAlign w:val="center"/>
          </w:tcPr>
          <w:p w14:paraId="5BFB90D2" w14:textId="0A1AC537"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14</w:t>
            </w:r>
          </w:p>
        </w:tc>
      </w:tr>
      <w:tr w:rsidR="00834FD5" w:rsidRPr="00653F1C" w14:paraId="2ED620AD" w14:textId="77777777" w:rsidTr="00016783">
        <w:trPr>
          <w:trHeight w:val="283"/>
          <w:jc w:val="center"/>
        </w:trPr>
        <w:tc>
          <w:tcPr>
            <w:tcW w:w="1134" w:type="dxa"/>
            <w:tcBorders>
              <w:right w:val="single" w:sz="4" w:space="0" w:color="auto"/>
            </w:tcBorders>
            <w:vAlign w:val="center"/>
          </w:tcPr>
          <w:p w14:paraId="727EA2E3" w14:textId="51BA6D10" w:rsidR="00834FD5" w:rsidRDefault="00834FD5" w:rsidP="00834FD5">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7F3BD526" w14:textId="39C5170C"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356D0838" w14:textId="7F36817A" w:rsidR="00834FD5" w:rsidRPr="00B9794E" w:rsidRDefault="00834FD5" w:rsidP="00834FD5">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32E11819" w14:textId="78FD7FF3" w:rsidR="00834FD5" w:rsidRPr="00D13600" w:rsidRDefault="007A2F52" w:rsidP="00834FD5">
            <w:pPr>
              <w:spacing w:line="240" w:lineRule="auto"/>
              <w:ind w:firstLine="0"/>
              <w:jc w:val="center"/>
              <w:rPr>
                <w:sz w:val="20"/>
                <w:szCs w:val="18"/>
              </w:rPr>
            </w:pPr>
            <w:r>
              <w:rPr>
                <w:rFonts w:cs="Arial"/>
                <w:color w:val="000000"/>
                <w:sz w:val="20"/>
                <w:szCs w:val="20"/>
              </w:rPr>
              <w:t>147419,14</w:t>
            </w:r>
          </w:p>
        </w:tc>
        <w:tc>
          <w:tcPr>
            <w:tcW w:w="737" w:type="dxa"/>
            <w:tcBorders>
              <w:right w:val="single" w:sz="4" w:space="0" w:color="auto"/>
            </w:tcBorders>
            <w:vAlign w:val="center"/>
          </w:tcPr>
          <w:p w14:paraId="00664310" w14:textId="52DA7252" w:rsidR="00834FD5" w:rsidRDefault="00834FD5" w:rsidP="00834FD5">
            <w:pPr>
              <w:spacing w:line="240" w:lineRule="auto"/>
              <w:ind w:firstLine="0"/>
              <w:jc w:val="center"/>
              <w:rPr>
                <w:rFonts w:cs="Arial"/>
                <w:sz w:val="20"/>
                <w:szCs w:val="20"/>
              </w:rPr>
            </w:pPr>
            <w:r>
              <w:rPr>
                <w:rFonts w:cs="Arial"/>
                <w:color w:val="000000"/>
                <w:sz w:val="20"/>
                <w:szCs w:val="20"/>
              </w:rPr>
              <w:t>0,</w:t>
            </w:r>
            <w:r w:rsidR="007A2F52">
              <w:rPr>
                <w:rFonts w:cs="Arial"/>
                <w:color w:val="000000"/>
                <w:sz w:val="20"/>
                <w:szCs w:val="20"/>
              </w:rPr>
              <w:t>77</w:t>
            </w:r>
          </w:p>
        </w:tc>
        <w:tc>
          <w:tcPr>
            <w:tcW w:w="1200" w:type="dxa"/>
            <w:tcBorders>
              <w:left w:val="single" w:sz="4" w:space="0" w:color="auto"/>
            </w:tcBorders>
            <w:vAlign w:val="center"/>
          </w:tcPr>
          <w:p w14:paraId="6E277754" w14:textId="172609E6" w:rsidR="00834FD5" w:rsidRDefault="007A2F52" w:rsidP="00834FD5">
            <w:pPr>
              <w:spacing w:line="240" w:lineRule="auto"/>
              <w:ind w:firstLine="0"/>
              <w:jc w:val="center"/>
              <w:rPr>
                <w:rFonts w:cs="Arial"/>
                <w:color w:val="000000"/>
                <w:sz w:val="20"/>
                <w:szCs w:val="20"/>
              </w:rPr>
            </w:pPr>
            <w:r>
              <w:rPr>
                <w:rFonts w:cs="Arial"/>
                <w:color w:val="000000"/>
                <w:sz w:val="20"/>
                <w:szCs w:val="20"/>
              </w:rPr>
              <w:t>147488,50</w:t>
            </w:r>
          </w:p>
        </w:tc>
        <w:tc>
          <w:tcPr>
            <w:tcW w:w="739" w:type="dxa"/>
            <w:tcBorders>
              <w:right w:val="single" w:sz="4" w:space="0" w:color="auto"/>
            </w:tcBorders>
            <w:vAlign w:val="center"/>
          </w:tcPr>
          <w:p w14:paraId="7B19CC65" w14:textId="14C0DA99"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54</w:t>
            </w:r>
          </w:p>
        </w:tc>
        <w:tc>
          <w:tcPr>
            <w:tcW w:w="1202" w:type="dxa"/>
            <w:vAlign w:val="center"/>
          </w:tcPr>
          <w:p w14:paraId="27C34916" w14:textId="37B53D2F" w:rsidR="00834FD5" w:rsidRDefault="007A2F52" w:rsidP="00834FD5">
            <w:pPr>
              <w:spacing w:line="240" w:lineRule="auto"/>
              <w:ind w:firstLine="0"/>
              <w:jc w:val="center"/>
              <w:rPr>
                <w:rFonts w:cs="Arial"/>
                <w:color w:val="000000"/>
                <w:sz w:val="20"/>
                <w:szCs w:val="20"/>
              </w:rPr>
            </w:pPr>
            <w:r>
              <w:rPr>
                <w:rFonts w:cs="Arial"/>
                <w:color w:val="000000"/>
                <w:sz w:val="20"/>
                <w:szCs w:val="20"/>
              </w:rPr>
              <w:t>69,36</w:t>
            </w:r>
          </w:p>
        </w:tc>
        <w:tc>
          <w:tcPr>
            <w:tcW w:w="737" w:type="dxa"/>
            <w:vAlign w:val="center"/>
          </w:tcPr>
          <w:p w14:paraId="09D7975A" w14:textId="38B3CE2C"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57</w:t>
            </w:r>
          </w:p>
        </w:tc>
      </w:tr>
      <w:tr w:rsidR="00834FD5" w:rsidRPr="00653F1C" w14:paraId="797DB977" w14:textId="77777777" w:rsidTr="00016783">
        <w:trPr>
          <w:trHeight w:val="283"/>
          <w:jc w:val="center"/>
        </w:trPr>
        <w:tc>
          <w:tcPr>
            <w:tcW w:w="1134" w:type="dxa"/>
            <w:tcBorders>
              <w:right w:val="single" w:sz="4" w:space="0" w:color="auto"/>
            </w:tcBorders>
            <w:vAlign w:val="center"/>
          </w:tcPr>
          <w:p w14:paraId="67B0638A" w14:textId="00BDEC05" w:rsidR="00834FD5" w:rsidRDefault="00834FD5" w:rsidP="00834F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74E7850A" w14:textId="664EE67E" w:rsidR="00834FD5" w:rsidRPr="001B544E" w:rsidRDefault="007A2F52" w:rsidP="00834FD5">
            <w:pPr>
              <w:spacing w:line="240" w:lineRule="auto"/>
              <w:ind w:firstLine="0"/>
              <w:jc w:val="center"/>
              <w:rPr>
                <w:rFonts w:cs="Arial"/>
                <w:color w:val="000000"/>
                <w:sz w:val="20"/>
                <w:szCs w:val="20"/>
              </w:rPr>
            </w:pPr>
            <w:r w:rsidRPr="000C37CC">
              <w:rPr>
                <w:rFonts w:cs="Arial"/>
                <w:color w:val="000000"/>
                <w:sz w:val="20"/>
                <w:szCs w:val="20"/>
              </w:rPr>
              <w:t>78483,62</w:t>
            </w:r>
          </w:p>
        </w:tc>
        <w:tc>
          <w:tcPr>
            <w:tcW w:w="737" w:type="dxa"/>
            <w:tcBorders>
              <w:left w:val="nil"/>
              <w:right w:val="single" w:sz="4" w:space="0" w:color="auto"/>
            </w:tcBorders>
            <w:vAlign w:val="center"/>
          </w:tcPr>
          <w:p w14:paraId="70E7BDA7" w14:textId="69121629" w:rsidR="00834FD5" w:rsidRPr="00B9794E" w:rsidRDefault="00834FD5" w:rsidP="00834FD5">
            <w:pPr>
              <w:spacing w:line="240" w:lineRule="auto"/>
              <w:ind w:firstLine="0"/>
              <w:jc w:val="center"/>
              <w:rPr>
                <w:sz w:val="20"/>
                <w:szCs w:val="18"/>
              </w:rPr>
            </w:pPr>
            <w:r w:rsidRPr="00B9794E">
              <w:rPr>
                <w:sz w:val="20"/>
                <w:szCs w:val="18"/>
              </w:rPr>
              <w:t>1</w:t>
            </w:r>
          </w:p>
        </w:tc>
        <w:tc>
          <w:tcPr>
            <w:tcW w:w="1202" w:type="dxa"/>
            <w:tcBorders>
              <w:left w:val="single" w:sz="4" w:space="0" w:color="auto"/>
            </w:tcBorders>
            <w:vAlign w:val="center"/>
          </w:tcPr>
          <w:p w14:paraId="0563949A" w14:textId="7BE52DB1"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58487ED5" w14:textId="7FCDC0D4" w:rsidR="00834FD5" w:rsidRDefault="00834FD5" w:rsidP="00834F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03695A1" w14:textId="768FF7FE" w:rsidR="00834FD5" w:rsidRDefault="00834FD5" w:rsidP="00834FD5">
            <w:pPr>
              <w:spacing w:line="240" w:lineRule="auto"/>
              <w:ind w:firstLine="0"/>
              <w:jc w:val="center"/>
              <w:rPr>
                <w:rFonts w:cs="Arial"/>
                <w:color w:val="000000"/>
                <w:sz w:val="20"/>
                <w:szCs w:val="20"/>
              </w:rPr>
            </w:pPr>
            <w:r>
              <w:rPr>
                <w:rFonts w:cs="Arial"/>
                <w:color w:val="000000"/>
                <w:sz w:val="20"/>
                <w:szCs w:val="20"/>
              </w:rPr>
              <w:t>78516,</w:t>
            </w:r>
            <w:r w:rsidR="007A2F52">
              <w:rPr>
                <w:rFonts w:cs="Arial"/>
                <w:color w:val="000000"/>
                <w:sz w:val="20"/>
                <w:szCs w:val="20"/>
              </w:rPr>
              <w:t>89</w:t>
            </w:r>
          </w:p>
        </w:tc>
        <w:tc>
          <w:tcPr>
            <w:tcW w:w="739" w:type="dxa"/>
            <w:tcBorders>
              <w:right w:val="single" w:sz="4" w:space="0" w:color="auto"/>
            </w:tcBorders>
            <w:vAlign w:val="center"/>
          </w:tcPr>
          <w:p w14:paraId="79174309" w14:textId="162676E3"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29</w:t>
            </w:r>
          </w:p>
        </w:tc>
        <w:tc>
          <w:tcPr>
            <w:tcW w:w="1202" w:type="dxa"/>
            <w:vAlign w:val="center"/>
          </w:tcPr>
          <w:p w14:paraId="0C73B2B9" w14:textId="7016C407" w:rsidR="00834FD5" w:rsidRDefault="007A2F52" w:rsidP="00834FD5">
            <w:pPr>
              <w:spacing w:line="240" w:lineRule="auto"/>
              <w:ind w:firstLine="0"/>
              <w:jc w:val="center"/>
              <w:rPr>
                <w:rFonts w:cs="Arial"/>
                <w:color w:val="000000"/>
                <w:sz w:val="20"/>
                <w:szCs w:val="20"/>
              </w:rPr>
            </w:pPr>
            <w:r>
              <w:rPr>
                <w:rFonts w:cs="Arial"/>
                <w:color w:val="000000"/>
                <w:sz w:val="20"/>
                <w:szCs w:val="20"/>
              </w:rPr>
              <w:t>33,26</w:t>
            </w:r>
          </w:p>
        </w:tc>
        <w:tc>
          <w:tcPr>
            <w:tcW w:w="737" w:type="dxa"/>
            <w:vAlign w:val="center"/>
          </w:tcPr>
          <w:p w14:paraId="4D9C1FD3" w14:textId="47DB3721"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27</w:t>
            </w:r>
          </w:p>
        </w:tc>
      </w:tr>
      <w:tr w:rsidR="00834FD5" w:rsidRPr="00653F1C" w14:paraId="683C9E59" w14:textId="77777777" w:rsidTr="00016783">
        <w:trPr>
          <w:trHeight w:val="283"/>
          <w:jc w:val="center"/>
        </w:trPr>
        <w:tc>
          <w:tcPr>
            <w:tcW w:w="1134" w:type="dxa"/>
            <w:tcBorders>
              <w:right w:val="single" w:sz="4" w:space="0" w:color="auto"/>
            </w:tcBorders>
            <w:vAlign w:val="center"/>
          </w:tcPr>
          <w:p w14:paraId="674105EF" w14:textId="31D07883" w:rsidR="00834FD5" w:rsidRDefault="00834FD5" w:rsidP="00834FD5">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48D9DD5" w14:textId="7DC6F08E"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07ECBF76" w14:textId="75E91203" w:rsidR="00834FD5" w:rsidRPr="00B9794E" w:rsidRDefault="00834FD5" w:rsidP="00834FD5">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2079C57F" w14:textId="35033AF1"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7A9A5261" w14:textId="136B8A04" w:rsidR="00834FD5" w:rsidRDefault="00834FD5" w:rsidP="00834F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D574AC1" w14:textId="3BDCE8B8" w:rsidR="00834FD5" w:rsidRDefault="007A2F52" w:rsidP="00834FD5">
            <w:pPr>
              <w:spacing w:line="240" w:lineRule="auto"/>
              <w:ind w:firstLine="0"/>
              <w:jc w:val="center"/>
              <w:rPr>
                <w:rFonts w:cs="Arial"/>
                <w:color w:val="000000"/>
                <w:sz w:val="20"/>
                <w:szCs w:val="20"/>
              </w:rPr>
            </w:pPr>
            <w:r>
              <w:rPr>
                <w:rFonts w:cs="Arial"/>
                <w:color w:val="000000"/>
                <w:sz w:val="20"/>
                <w:szCs w:val="20"/>
              </w:rPr>
              <w:t>2,37</w:t>
            </w:r>
          </w:p>
        </w:tc>
        <w:tc>
          <w:tcPr>
            <w:tcW w:w="739" w:type="dxa"/>
            <w:tcBorders>
              <w:right w:val="single" w:sz="4" w:space="0" w:color="auto"/>
            </w:tcBorders>
            <w:vAlign w:val="center"/>
          </w:tcPr>
          <w:p w14:paraId="68DB76CC" w14:textId="30BBD3B6"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46696226" w14:textId="0EC591FC" w:rsidR="00834FD5" w:rsidRDefault="007A2F52" w:rsidP="00834FD5">
            <w:pPr>
              <w:spacing w:line="240" w:lineRule="auto"/>
              <w:ind w:firstLine="0"/>
              <w:jc w:val="center"/>
              <w:rPr>
                <w:rFonts w:cs="Arial"/>
                <w:color w:val="000000"/>
                <w:sz w:val="20"/>
                <w:szCs w:val="20"/>
              </w:rPr>
            </w:pPr>
            <w:r>
              <w:rPr>
                <w:rFonts w:cs="Arial"/>
                <w:color w:val="000000"/>
                <w:sz w:val="20"/>
                <w:szCs w:val="20"/>
              </w:rPr>
              <w:t>2,37</w:t>
            </w:r>
          </w:p>
        </w:tc>
        <w:tc>
          <w:tcPr>
            <w:tcW w:w="737" w:type="dxa"/>
            <w:vAlign w:val="center"/>
          </w:tcPr>
          <w:p w14:paraId="53E7372D" w14:textId="715EB72D" w:rsidR="00834FD5" w:rsidRDefault="00834FD5" w:rsidP="00834FD5">
            <w:pPr>
              <w:spacing w:line="240" w:lineRule="auto"/>
              <w:ind w:firstLine="0"/>
              <w:jc w:val="center"/>
              <w:rPr>
                <w:rFonts w:cs="Arial"/>
                <w:color w:val="000000"/>
                <w:sz w:val="20"/>
                <w:szCs w:val="20"/>
              </w:rPr>
            </w:pPr>
            <w:r>
              <w:rPr>
                <w:rFonts w:cs="Arial"/>
                <w:color w:val="000000"/>
                <w:sz w:val="20"/>
                <w:szCs w:val="20"/>
              </w:rPr>
              <w:t>0,02</w:t>
            </w:r>
          </w:p>
        </w:tc>
      </w:tr>
      <w:tr w:rsidR="00834FD5" w:rsidRPr="00653F1C" w14:paraId="3F5538A8" w14:textId="77777777" w:rsidTr="00016783">
        <w:trPr>
          <w:trHeight w:val="283"/>
          <w:jc w:val="center"/>
        </w:trPr>
        <w:tc>
          <w:tcPr>
            <w:tcW w:w="1134" w:type="dxa"/>
            <w:tcBorders>
              <w:right w:val="single" w:sz="4" w:space="0" w:color="auto"/>
            </w:tcBorders>
            <w:vAlign w:val="center"/>
          </w:tcPr>
          <w:p w14:paraId="7893B6D6" w14:textId="0EA20F61" w:rsidR="00834FD5" w:rsidRDefault="00834FD5" w:rsidP="00834FD5">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5DA2F45" w14:textId="1197797F"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E5449E7" w14:textId="0964E53E" w:rsidR="00834FD5" w:rsidRPr="00B9794E" w:rsidRDefault="00834FD5" w:rsidP="00834FD5">
            <w:pPr>
              <w:spacing w:line="240" w:lineRule="auto"/>
              <w:ind w:firstLine="0"/>
              <w:jc w:val="center"/>
              <w:rPr>
                <w:sz w:val="20"/>
                <w:szCs w:val="18"/>
              </w:rPr>
            </w:pPr>
            <w:r w:rsidRPr="00B9794E">
              <w:rPr>
                <w:sz w:val="20"/>
                <w:szCs w:val="18"/>
              </w:rPr>
              <w:t>0</w:t>
            </w:r>
          </w:p>
        </w:tc>
        <w:tc>
          <w:tcPr>
            <w:tcW w:w="1202" w:type="dxa"/>
            <w:tcBorders>
              <w:left w:val="single" w:sz="4" w:space="0" w:color="auto"/>
            </w:tcBorders>
            <w:vAlign w:val="center"/>
          </w:tcPr>
          <w:p w14:paraId="72A3E29B" w14:textId="711A83E3"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14393D49" w14:textId="1F9A7ED1" w:rsidR="00834FD5" w:rsidRDefault="00834FD5" w:rsidP="00834F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2F0DF6D" w14:textId="26EC2284"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11</w:t>
            </w:r>
          </w:p>
        </w:tc>
        <w:tc>
          <w:tcPr>
            <w:tcW w:w="739" w:type="dxa"/>
            <w:tcBorders>
              <w:right w:val="single" w:sz="4" w:space="0" w:color="auto"/>
            </w:tcBorders>
            <w:vAlign w:val="center"/>
          </w:tcPr>
          <w:p w14:paraId="1DB8447F" w14:textId="72E5669E"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41288531" w14:textId="20D68DB9"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11</w:t>
            </w:r>
          </w:p>
        </w:tc>
        <w:tc>
          <w:tcPr>
            <w:tcW w:w="737" w:type="dxa"/>
            <w:vAlign w:val="center"/>
          </w:tcPr>
          <w:p w14:paraId="4A8A8676" w14:textId="476667F6"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1333943D" w14:textId="77777777" w:rsidTr="00016783">
        <w:trPr>
          <w:trHeight w:val="283"/>
          <w:jc w:val="center"/>
        </w:trPr>
        <w:tc>
          <w:tcPr>
            <w:tcW w:w="1134" w:type="dxa"/>
            <w:tcBorders>
              <w:bottom w:val="single" w:sz="4" w:space="0" w:color="auto"/>
              <w:right w:val="single" w:sz="4" w:space="0" w:color="auto"/>
            </w:tcBorders>
            <w:vAlign w:val="center"/>
          </w:tcPr>
          <w:p w14:paraId="436B4C10" w14:textId="2A91F17D" w:rsidR="00834FD5" w:rsidRDefault="00834FD5" w:rsidP="00834FD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651E326" w14:textId="544AEE0D"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E83DA69" w14:textId="7EBB4194" w:rsidR="00834FD5" w:rsidRPr="00B9794E" w:rsidRDefault="00834FD5" w:rsidP="00834FD5">
            <w:pPr>
              <w:spacing w:line="240" w:lineRule="auto"/>
              <w:ind w:firstLine="0"/>
              <w:jc w:val="center"/>
              <w:rPr>
                <w:sz w:val="20"/>
                <w:szCs w:val="18"/>
              </w:rPr>
            </w:pPr>
            <w:r w:rsidRPr="00B9794E">
              <w:rPr>
                <w:sz w:val="20"/>
                <w:szCs w:val="18"/>
              </w:rPr>
              <w:t>0</w:t>
            </w:r>
          </w:p>
        </w:tc>
        <w:tc>
          <w:tcPr>
            <w:tcW w:w="1202" w:type="dxa"/>
            <w:tcBorders>
              <w:left w:val="single" w:sz="4" w:space="0" w:color="auto"/>
              <w:bottom w:val="single" w:sz="4" w:space="0" w:color="auto"/>
            </w:tcBorders>
            <w:vAlign w:val="center"/>
          </w:tcPr>
          <w:p w14:paraId="735EAB0F" w14:textId="6AFEB993"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11D55224" w14:textId="04FFD6B8" w:rsidR="00834FD5" w:rsidRDefault="00834FD5" w:rsidP="00834F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3FBCF3F0" w14:textId="56713575"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739" w:type="dxa"/>
            <w:tcBorders>
              <w:bottom w:val="single" w:sz="4" w:space="0" w:color="auto"/>
              <w:right w:val="single" w:sz="4" w:space="0" w:color="auto"/>
            </w:tcBorders>
            <w:vAlign w:val="center"/>
          </w:tcPr>
          <w:p w14:paraId="4EE71541" w14:textId="5235A98E"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1202" w:type="dxa"/>
            <w:tcBorders>
              <w:bottom w:val="single" w:sz="4" w:space="0" w:color="auto"/>
            </w:tcBorders>
            <w:vAlign w:val="center"/>
          </w:tcPr>
          <w:p w14:paraId="12273B01" w14:textId="2D41F20D"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060F476B" w14:textId="1496785B"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05D8C524" w14:textId="77777777" w:rsidTr="00016783">
        <w:trPr>
          <w:trHeight w:val="283"/>
          <w:jc w:val="center"/>
        </w:trPr>
        <w:tc>
          <w:tcPr>
            <w:tcW w:w="1134" w:type="dxa"/>
            <w:tcBorders>
              <w:top w:val="single" w:sz="4" w:space="0" w:color="auto"/>
              <w:bottom w:val="single" w:sz="4" w:space="0" w:color="auto"/>
              <w:right w:val="single" w:sz="4" w:space="0" w:color="auto"/>
            </w:tcBorders>
            <w:vAlign w:val="center"/>
          </w:tcPr>
          <w:p w14:paraId="3CCA9CC3" w14:textId="1DC5B8F5" w:rsidR="00834FD5" w:rsidRDefault="00834FD5" w:rsidP="00834FD5">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43ECABF2" w14:textId="3AA00144" w:rsidR="00834FD5" w:rsidRPr="001B544E" w:rsidRDefault="007A2F52" w:rsidP="00834FD5">
            <w:pPr>
              <w:spacing w:line="240" w:lineRule="auto"/>
              <w:ind w:firstLine="0"/>
              <w:jc w:val="center"/>
              <w:rPr>
                <w:rFonts w:cs="Arial"/>
                <w:color w:val="000000"/>
                <w:sz w:val="20"/>
                <w:szCs w:val="20"/>
              </w:rPr>
            </w:pPr>
            <w:r w:rsidRPr="000C37CC">
              <w:rPr>
                <w:rFonts w:cs="Arial"/>
                <w:color w:val="000000"/>
                <w:sz w:val="20"/>
                <w:szCs w:val="20"/>
              </w:rPr>
              <w:t>78483,62</w:t>
            </w:r>
          </w:p>
        </w:tc>
        <w:tc>
          <w:tcPr>
            <w:tcW w:w="737" w:type="dxa"/>
            <w:tcBorders>
              <w:top w:val="single" w:sz="4" w:space="0" w:color="auto"/>
              <w:left w:val="nil"/>
              <w:bottom w:val="single" w:sz="4" w:space="0" w:color="auto"/>
              <w:right w:val="single" w:sz="4" w:space="0" w:color="auto"/>
            </w:tcBorders>
            <w:vAlign w:val="center"/>
          </w:tcPr>
          <w:p w14:paraId="698D4B36" w14:textId="74E3E355" w:rsidR="00834FD5" w:rsidRPr="00B9794E" w:rsidRDefault="00834FD5" w:rsidP="00834FD5">
            <w:pPr>
              <w:spacing w:line="240" w:lineRule="auto"/>
              <w:ind w:firstLine="0"/>
              <w:jc w:val="center"/>
              <w:rPr>
                <w:sz w:val="20"/>
                <w:szCs w:val="18"/>
              </w:rPr>
            </w:pPr>
            <w:r w:rsidRPr="00B9794E">
              <w:rPr>
                <w:sz w:val="20"/>
                <w:szCs w:val="18"/>
              </w:rPr>
              <w:t>1</w:t>
            </w:r>
          </w:p>
        </w:tc>
        <w:tc>
          <w:tcPr>
            <w:tcW w:w="1202" w:type="dxa"/>
            <w:tcBorders>
              <w:top w:val="single" w:sz="4" w:space="0" w:color="auto"/>
              <w:left w:val="single" w:sz="4" w:space="0" w:color="auto"/>
              <w:bottom w:val="single" w:sz="4" w:space="0" w:color="auto"/>
            </w:tcBorders>
            <w:vAlign w:val="center"/>
          </w:tcPr>
          <w:p w14:paraId="6C8B50D3" w14:textId="3C85ECFD" w:rsidR="00834FD5" w:rsidRPr="001B544E" w:rsidRDefault="007A2F52" w:rsidP="00834FD5">
            <w:pPr>
              <w:spacing w:line="240" w:lineRule="auto"/>
              <w:ind w:firstLine="0"/>
              <w:jc w:val="center"/>
              <w:rPr>
                <w:rFonts w:cs="Arial"/>
                <w:color w:val="000000"/>
                <w:sz w:val="20"/>
                <w:szCs w:val="20"/>
              </w:rPr>
            </w:pPr>
            <w:r>
              <w:rPr>
                <w:rFonts w:cs="Arial"/>
                <w:color w:val="000000"/>
                <w:sz w:val="20"/>
                <w:szCs w:val="20"/>
              </w:rPr>
              <w:t>192181,48</w:t>
            </w:r>
          </w:p>
        </w:tc>
        <w:tc>
          <w:tcPr>
            <w:tcW w:w="737" w:type="dxa"/>
            <w:tcBorders>
              <w:top w:val="single" w:sz="4" w:space="0" w:color="auto"/>
              <w:bottom w:val="single" w:sz="4" w:space="0" w:color="auto"/>
              <w:right w:val="single" w:sz="4" w:space="0" w:color="auto"/>
            </w:tcBorders>
            <w:vAlign w:val="center"/>
          </w:tcPr>
          <w:p w14:paraId="37A8924F" w14:textId="2738642C" w:rsidR="00834FD5" w:rsidRDefault="00834FD5" w:rsidP="00834FD5">
            <w:pPr>
              <w:spacing w:line="240" w:lineRule="auto"/>
              <w:ind w:firstLine="0"/>
              <w:jc w:val="center"/>
              <w:rPr>
                <w:rFonts w:cs="Arial"/>
                <w:sz w:val="20"/>
                <w:szCs w:val="20"/>
              </w:rPr>
            </w:pPr>
            <w:r>
              <w:rPr>
                <w:rFonts w:cs="Arial"/>
                <w:sz w:val="20"/>
                <w:szCs w:val="20"/>
              </w:rPr>
              <w:t>1</w:t>
            </w:r>
          </w:p>
        </w:tc>
        <w:tc>
          <w:tcPr>
            <w:tcW w:w="1200" w:type="dxa"/>
            <w:tcBorders>
              <w:top w:val="single" w:sz="4" w:space="0" w:color="auto"/>
              <w:left w:val="single" w:sz="4" w:space="0" w:color="auto"/>
              <w:bottom w:val="single" w:sz="4" w:space="0" w:color="auto"/>
            </w:tcBorders>
            <w:vAlign w:val="center"/>
          </w:tcPr>
          <w:p w14:paraId="5901AAA7" w14:textId="3918CDF5" w:rsidR="00834FD5" w:rsidRDefault="007A2F52" w:rsidP="00834FD5">
            <w:pPr>
              <w:spacing w:line="240" w:lineRule="auto"/>
              <w:ind w:firstLine="0"/>
              <w:jc w:val="center"/>
              <w:rPr>
                <w:rFonts w:cs="Arial"/>
                <w:color w:val="000000"/>
                <w:sz w:val="20"/>
                <w:szCs w:val="20"/>
              </w:rPr>
            </w:pPr>
            <w:r>
              <w:rPr>
                <w:rFonts w:cs="Arial"/>
                <w:color w:val="000000"/>
                <w:sz w:val="20"/>
                <w:szCs w:val="20"/>
              </w:rPr>
              <w:t>270786,65</w:t>
            </w:r>
          </w:p>
        </w:tc>
        <w:tc>
          <w:tcPr>
            <w:tcW w:w="739" w:type="dxa"/>
            <w:tcBorders>
              <w:top w:val="single" w:sz="4" w:space="0" w:color="auto"/>
              <w:bottom w:val="single" w:sz="4" w:space="0" w:color="auto"/>
              <w:right w:val="single" w:sz="4" w:space="0" w:color="auto"/>
            </w:tcBorders>
            <w:vAlign w:val="center"/>
          </w:tcPr>
          <w:p w14:paraId="2FFCAD39" w14:textId="5A17C41D" w:rsidR="00834FD5" w:rsidRDefault="00834FD5" w:rsidP="00834FD5">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0B8E3469" w14:textId="37BE9BC3" w:rsidR="00834FD5" w:rsidRDefault="007A2F52" w:rsidP="00834FD5">
            <w:pPr>
              <w:spacing w:line="240" w:lineRule="auto"/>
              <w:ind w:firstLine="0"/>
              <w:jc w:val="center"/>
              <w:rPr>
                <w:rFonts w:cs="Arial"/>
                <w:color w:val="000000"/>
                <w:sz w:val="20"/>
                <w:szCs w:val="20"/>
              </w:rPr>
            </w:pPr>
            <w:r>
              <w:rPr>
                <w:rFonts w:cs="Arial"/>
                <w:color w:val="000000"/>
                <w:sz w:val="20"/>
                <w:szCs w:val="20"/>
              </w:rPr>
              <w:t>121,55</w:t>
            </w:r>
          </w:p>
        </w:tc>
        <w:tc>
          <w:tcPr>
            <w:tcW w:w="737" w:type="dxa"/>
            <w:tcBorders>
              <w:top w:val="single" w:sz="4" w:space="0" w:color="auto"/>
              <w:bottom w:val="single" w:sz="4" w:space="0" w:color="auto"/>
            </w:tcBorders>
            <w:vAlign w:val="center"/>
          </w:tcPr>
          <w:p w14:paraId="697D454F" w14:textId="6B93ED09" w:rsidR="00834FD5" w:rsidRDefault="00834FD5" w:rsidP="00834FD5">
            <w:pPr>
              <w:spacing w:line="240" w:lineRule="auto"/>
              <w:ind w:firstLine="0"/>
              <w:jc w:val="center"/>
              <w:rPr>
                <w:rFonts w:cs="Arial"/>
                <w:color w:val="000000"/>
                <w:sz w:val="20"/>
                <w:szCs w:val="20"/>
              </w:rPr>
            </w:pPr>
            <w:r>
              <w:rPr>
                <w:rFonts w:cs="Arial"/>
                <w:color w:val="000000"/>
                <w:sz w:val="20"/>
                <w:szCs w:val="20"/>
              </w:rPr>
              <w:t>1</w:t>
            </w:r>
          </w:p>
        </w:tc>
      </w:tr>
    </w:tbl>
    <w:p w14:paraId="4574B63C" w14:textId="5E953453" w:rsidR="00A74F1B" w:rsidRDefault="00A74F1B" w:rsidP="00A74F1B">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E5FDCE3" w14:textId="77777777" w:rsidR="00D13600" w:rsidRPr="00653F1C" w:rsidRDefault="00D13600" w:rsidP="00D13600"/>
    <w:p w14:paraId="22BB1F94" w14:textId="785BC505" w:rsidR="00D13600" w:rsidRDefault="00D13600" w:rsidP="00D13600">
      <w:pPr>
        <w:pStyle w:val="Caption"/>
        <w:spacing w:after="0"/>
        <w:ind w:firstLine="0"/>
        <w:jc w:val="center"/>
      </w:pPr>
      <w:bookmarkStart w:id="59" w:name="_Toc136834592"/>
      <w:r>
        <w:t xml:space="preserve">Tabela </w:t>
      </w:r>
      <w:r>
        <w:fldChar w:fldCharType="begin"/>
      </w:r>
      <w:r w:rsidRPr="00D13600">
        <w:instrText xml:space="preserve"> SEQ Tabela \* ARABIC </w:instrText>
      </w:r>
      <w:r>
        <w:fldChar w:fldCharType="separate"/>
      </w:r>
      <w:r w:rsidR="00D65232">
        <w:rPr>
          <w:noProof/>
        </w:rPr>
        <w:t>4</w:t>
      </w:r>
      <w:r>
        <w:fldChar w:fldCharType="end"/>
      </w:r>
      <w:r>
        <w:t xml:space="preserve"> – BALANÇO DE MASSA PARA AS CORRENTES DE SAÍDA DO REATOR </w:t>
      </w:r>
      <w:r w:rsidR="00924765">
        <w:t>(</w:t>
      </w:r>
      <w:r>
        <w:t>R-01</w:t>
      </w:r>
      <w:r w:rsidR="00924765">
        <w:t>)</w:t>
      </w:r>
      <w:bookmarkEnd w:id="59"/>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896814" w:rsidRPr="001E1DE3" w14:paraId="359FD6B5" w14:textId="77777777" w:rsidTr="00896814">
        <w:trPr>
          <w:trHeight w:val="283"/>
          <w:jc w:val="center"/>
        </w:trPr>
        <w:tc>
          <w:tcPr>
            <w:tcW w:w="1134" w:type="dxa"/>
            <w:tcBorders>
              <w:top w:val="single" w:sz="4" w:space="0" w:color="auto"/>
              <w:right w:val="single" w:sz="4" w:space="0" w:color="auto"/>
            </w:tcBorders>
            <w:vAlign w:val="center"/>
          </w:tcPr>
          <w:p w14:paraId="2AA735F8" w14:textId="77777777" w:rsidR="00896814" w:rsidRPr="00653F1C" w:rsidRDefault="00896814">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4F8EC60C" w14:textId="660CB3DA" w:rsidR="00896814" w:rsidRPr="001E1DE3" w:rsidRDefault="00896814">
            <w:pPr>
              <w:spacing w:line="240" w:lineRule="auto"/>
              <w:ind w:firstLine="0"/>
              <w:jc w:val="center"/>
              <w:rPr>
                <w:rFonts w:cs="Arial"/>
                <w:b/>
                <w:bCs/>
                <w:sz w:val="20"/>
                <w:szCs w:val="20"/>
              </w:rPr>
            </w:pPr>
            <w:r>
              <w:rPr>
                <w:rFonts w:cs="Arial"/>
                <w:b/>
                <w:bCs/>
                <w:sz w:val="20"/>
                <w:szCs w:val="20"/>
              </w:rPr>
              <w:t>5</w:t>
            </w:r>
          </w:p>
        </w:tc>
        <w:tc>
          <w:tcPr>
            <w:tcW w:w="1939" w:type="dxa"/>
            <w:gridSpan w:val="2"/>
            <w:tcBorders>
              <w:top w:val="single" w:sz="4" w:space="0" w:color="auto"/>
              <w:left w:val="single" w:sz="4" w:space="0" w:color="auto"/>
            </w:tcBorders>
            <w:vAlign w:val="center"/>
          </w:tcPr>
          <w:p w14:paraId="33509639" w14:textId="77777777" w:rsidR="00896814" w:rsidRDefault="00896814">
            <w:pPr>
              <w:spacing w:line="240" w:lineRule="auto"/>
              <w:ind w:firstLine="0"/>
              <w:jc w:val="center"/>
              <w:rPr>
                <w:rFonts w:cs="Arial"/>
                <w:b/>
                <w:bCs/>
                <w:sz w:val="20"/>
                <w:szCs w:val="20"/>
              </w:rPr>
            </w:pPr>
            <w:r>
              <w:rPr>
                <w:rFonts w:cs="Arial"/>
                <w:b/>
                <w:bCs/>
                <w:sz w:val="20"/>
                <w:szCs w:val="20"/>
              </w:rPr>
              <w:t>7c</w:t>
            </w:r>
          </w:p>
        </w:tc>
      </w:tr>
      <w:tr w:rsidR="00896814" w:rsidRPr="00653F1C" w14:paraId="04B40B2A" w14:textId="77777777" w:rsidTr="00896814">
        <w:trPr>
          <w:trHeight w:val="283"/>
          <w:jc w:val="center"/>
        </w:trPr>
        <w:tc>
          <w:tcPr>
            <w:tcW w:w="1134" w:type="dxa"/>
            <w:tcBorders>
              <w:bottom w:val="single" w:sz="4" w:space="0" w:color="auto"/>
              <w:right w:val="single" w:sz="4" w:space="0" w:color="auto"/>
            </w:tcBorders>
            <w:vAlign w:val="center"/>
          </w:tcPr>
          <w:p w14:paraId="4FFCBAF7" w14:textId="77777777" w:rsidR="00896814" w:rsidRPr="00653F1C" w:rsidRDefault="00896814">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1C6F4F84" w14:textId="6239DC9D" w:rsidR="00896814" w:rsidRPr="00653F1C" w:rsidRDefault="0048372A">
            <w:pPr>
              <w:spacing w:line="240" w:lineRule="auto"/>
              <w:ind w:firstLine="0"/>
              <w:jc w:val="center"/>
              <w:rPr>
                <w:rFonts w:cs="Arial"/>
                <w:sz w:val="20"/>
                <w:szCs w:val="20"/>
              </w:rPr>
            </w:pPr>
            <w:r>
              <w:rPr>
                <w:rFonts w:cs="Arial"/>
                <w:sz w:val="20"/>
                <w:szCs w:val="20"/>
              </w:rPr>
              <w:t>k</w:t>
            </w:r>
            <w:r w:rsidR="00896814">
              <w:rPr>
                <w:rFonts w:cs="Arial"/>
                <w:sz w:val="20"/>
                <w:szCs w:val="20"/>
              </w:rPr>
              <w:t>mol/h</w:t>
            </w:r>
          </w:p>
        </w:tc>
        <w:tc>
          <w:tcPr>
            <w:tcW w:w="739" w:type="dxa"/>
            <w:tcBorders>
              <w:bottom w:val="single" w:sz="4" w:space="0" w:color="auto"/>
              <w:right w:val="single" w:sz="4" w:space="0" w:color="auto"/>
            </w:tcBorders>
            <w:vAlign w:val="center"/>
          </w:tcPr>
          <w:p w14:paraId="754A3D09" w14:textId="77777777" w:rsidR="00896814" w:rsidRPr="00653F1C" w:rsidRDefault="0089681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C148A6A" w14:textId="5B649DAE" w:rsidR="00896814" w:rsidRDefault="0048372A">
            <w:pPr>
              <w:spacing w:line="240" w:lineRule="auto"/>
              <w:ind w:firstLine="0"/>
              <w:jc w:val="center"/>
              <w:rPr>
                <w:rFonts w:cs="Arial"/>
                <w:sz w:val="20"/>
                <w:szCs w:val="20"/>
              </w:rPr>
            </w:pPr>
            <w:r>
              <w:rPr>
                <w:rFonts w:cs="Arial"/>
                <w:sz w:val="20"/>
                <w:szCs w:val="20"/>
              </w:rPr>
              <w:t>k</w:t>
            </w:r>
            <w:r w:rsidR="00896814">
              <w:rPr>
                <w:rFonts w:cs="Arial"/>
                <w:sz w:val="20"/>
                <w:szCs w:val="20"/>
              </w:rPr>
              <w:t>mol/h</w:t>
            </w:r>
          </w:p>
        </w:tc>
        <w:tc>
          <w:tcPr>
            <w:tcW w:w="737" w:type="dxa"/>
            <w:tcBorders>
              <w:bottom w:val="single" w:sz="4" w:space="0" w:color="auto"/>
            </w:tcBorders>
            <w:vAlign w:val="center"/>
          </w:tcPr>
          <w:p w14:paraId="7B0EDFFE" w14:textId="77777777" w:rsidR="00896814" w:rsidRDefault="00896814">
            <w:pPr>
              <w:spacing w:line="240" w:lineRule="auto"/>
              <w:ind w:firstLine="0"/>
              <w:jc w:val="center"/>
              <w:rPr>
                <w:rFonts w:cs="Arial"/>
                <w:sz w:val="20"/>
                <w:szCs w:val="20"/>
              </w:rPr>
            </w:pPr>
            <m:oMathPara>
              <m:oMath>
                <m:r>
                  <w:rPr>
                    <w:rFonts w:ascii="Cambria Math" w:hAnsi="Cambria Math" w:cs="Arial"/>
                    <w:szCs w:val="24"/>
                  </w:rPr>
                  <m:t>x</m:t>
                </m:r>
              </m:oMath>
            </m:oMathPara>
          </w:p>
        </w:tc>
      </w:tr>
      <w:tr w:rsidR="00016783" w:rsidRPr="00653F1C" w14:paraId="00287E33" w14:textId="77777777" w:rsidTr="00896814">
        <w:trPr>
          <w:trHeight w:val="283"/>
          <w:jc w:val="center"/>
        </w:trPr>
        <w:tc>
          <w:tcPr>
            <w:tcW w:w="1134" w:type="dxa"/>
            <w:tcBorders>
              <w:top w:val="single" w:sz="4" w:space="0" w:color="auto"/>
              <w:right w:val="single" w:sz="4" w:space="0" w:color="auto"/>
            </w:tcBorders>
            <w:vAlign w:val="center"/>
          </w:tcPr>
          <w:p w14:paraId="0A1CEF5A" w14:textId="77777777" w:rsidR="00016783" w:rsidRPr="00B9794E" w:rsidRDefault="00016783" w:rsidP="00016783">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699EBE03" w14:textId="2EBCE132" w:rsidR="00016783" w:rsidRPr="00653F1C" w:rsidRDefault="00016783" w:rsidP="00016783">
            <w:pPr>
              <w:spacing w:line="240" w:lineRule="auto"/>
              <w:ind w:firstLine="0"/>
              <w:jc w:val="center"/>
              <w:rPr>
                <w:rFonts w:cs="Arial"/>
                <w:sz w:val="20"/>
                <w:szCs w:val="20"/>
              </w:rPr>
            </w:pPr>
            <w:r>
              <w:rPr>
                <w:rFonts w:cs="Arial"/>
                <w:color w:val="000000"/>
                <w:sz w:val="20"/>
                <w:szCs w:val="20"/>
              </w:rPr>
              <w:t>226,31</w:t>
            </w:r>
          </w:p>
        </w:tc>
        <w:tc>
          <w:tcPr>
            <w:tcW w:w="739" w:type="dxa"/>
            <w:tcBorders>
              <w:top w:val="single" w:sz="4" w:space="0" w:color="auto"/>
              <w:right w:val="single" w:sz="4" w:space="0" w:color="auto"/>
            </w:tcBorders>
            <w:vAlign w:val="center"/>
          </w:tcPr>
          <w:p w14:paraId="09EC71F4" w14:textId="7002BA77" w:rsidR="00016783" w:rsidRPr="00653F1C" w:rsidRDefault="00016783" w:rsidP="00016783">
            <w:pPr>
              <w:spacing w:line="240" w:lineRule="auto"/>
              <w:ind w:firstLine="0"/>
              <w:jc w:val="center"/>
              <w:rPr>
                <w:rFonts w:cs="Arial"/>
                <w:sz w:val="20"/>
                <w:szCs w:val="20"/>
              </w:rPr>
            </w:pPr>
            <w:r>
              <w:rPr>
                <w:rFonts w:cs="Arial"/>
                <w:color w:val="000000"/>
                <w:sz w:val="20"/>
                <w:szCs w:val="20"/>
              </w:rPr>
              <w:t>0,02</w:t>
            </w:r>
          </w:p>
        </w:tc>
        <w:tc>
          <w:tcPr>
            <w:tcW w:w="1202" w:type="dxa"/>
            <w:tcBorders>
              <w:top w:val="single" w:sz="4" w:space="0" w:color="auto"/>
            </w:tcBorders>
            <w:vAlign w:val="center"/>
          </w:tcPr>
          <w:p w14:paraId="4EDC5097" w14:textId="6786D372" w:rsidR="00016783" w:rsidRPr="00653F1C" w:rsidRDefault="00016783" w:rsidP="00016783">
            <w:pPr>
              <w:spacing w:line="240" w:lineRule="auto"/>
              <w:ind w:firstLine="0"/>
              <w:jc w:val="center"/>
              <w:rPr>
                <w:rFonts w:cs="Arial"/>
                <w:sz w:val="20"/>
                <w:szCs w:val="20"/>
              </w:rPr>
            </w:pPr>
            <w:r>
              <w:rPr>
                <w:rFonts w:cs="Arial"/>
                <w:color w:val="000000"/>
                <w:sz w:val="20"/>
                <w:szCs w:val="20"/>
              </w:rPr>
              <w:t>0,</w:t>
            </w:r>
            <w:r w:rsidR="007A2F52">
              <w:rPr>
                <w:rFonts w:cs="Arial"/>
                <w:color w:val="000000"/>
                <w:sz w:val="20"/>
                <w:szCs w:val="20"/>
              </w:rPr>
              <w:t>001</w:t>
            </w:r>
          </w:p>
        </w:tc>
        <w:tc>
          <w:tcPr>
            <w:tcW w:w="737" w:type="dxa"/>
            <w:tcBorders>
              <w:top w:val="single" w:sz="4" w:space="0" w:color="auto"/>
            </w:tcBorders>
            <w:vAlign w:val="center"/>
          </w:tcPr>
          <w:p w14:paraId="750C9E79" w14:textId="6C4C2F82" w:rsidR="00016783" w:rsidRPr="00653F1C" w:rsidRDefault="00016783" w:rsidP="00016783">
            <w:pPr>
              <w:spacing w:line="240" w:lineRule="auto"/>
              <w:ind w:firstLine="0"/>
              <w:jc w:val="center"/>
              <w:rPr>
                <w:rFonts w:cs="Arial"/>
                <w:sz w:val="20"/>
                <w:szCs w:val="20"/>
              </w:rPr>
            </w:pPr>
            <w:r>
              <w:rPr>
                <w:rFonts w:cs="Arial"/>
                <w:color w:val="000000"/>
                <w:sz w:val="20"/>
                <w:szCs w:val="20"/>
              </w:rPr>
              <w:t>0</w:t>
            </w:r>
          </w:p>
        </w:tc>
      </w:tr>
      <w:tr w:rsidR="00016783" w:rsidRPr="00653F1C" w14:paraId="3EBDBB0C" w14:textId="77777777" w:rsidTr="00896814">
        <w:trPr>
          <w:trHeight w:val="283"/>
          <w:jc w:val="center"/>
        </w:trPr>
        <w:tc>
          <w:tcPr>
            <w:tcW w:w="1134" w:type="dxa"/>
            <w:tcBorders>
              <w:right w:val="single" w:sz="4" w:space="0" w:color="auto"/>
            </w:tcBorders>
            <w:vAlign w:val="center"/>
          </w:tcPr>
          <w:p w14:paraId="2C7E0FEB" w14:textId="77777777" w:rsidR="00016783" w:rsidRPr="00B9794E" w:rsidRDefault="00016783" w:rsidP="00016783">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0E3DE658" w14:textId="5F9631FA" w:rsidR="00016783" w:rsidRPr="00653F1C" w:rsidRDefault="00016783" w:rsidP="00016783">
            <w:pPr>
              <w:spacing w:line="240" w:lineRule="auto"/>
              <w:ind w:firstLine="0"/>
              <w:jc w:val="center"/>
              <w:rPr>
                <w:rFonts w:cs="Arial"/>
                <w:sz w:val="20"/>
                <w:szCs w:val="20"/>
              </w:rPr>
            </w:pPr>
            <w:r>
              <w:rPr>
                <w:rFonts w:cs="Arial"/>
                <w:color w:val="000000"/>
                <w:sz w:val="20"/>
                <w:szCs w:val="20"/>
              </w:rPr>
              <w:t>1102,</w:t>
            </w:r>
            <w:r w:rsidR="007A2F52">
              <w:rPr>
                <w:rFonts w:cs="Arial"/>
                <w:color w:val="000000"/>
                <w:sz w:val="20"/>
                <w:szCs w:val="20"/>
              </w:rPr>
              <w:t>19</w:t>
            </w:r>
          </w:p>
        </w:tc>
        <w:tc>
          <w:tcPr>
            <w:tcW w:w="739" w:type="dxa"/>
            <w:tcBorders>
              <w:right w:val="single" w:sz="4" w:space="0" w:color="auto"/>
            </w:tcBorders>
            <w:vAlign w:val="center"/>
          </w:tcPr>
          <w:p w14:paraId="77BA805A" w14:textId="33B86590" w:rsidR="00016783" w:rsidRPr="00653F1C" w:rsidRDefault="00016783" w:rsidP="00016783">
            <w:pPr>
              <w:spacing w:line="240" w:lineRule="auto"/>
              <w:ind w:firstLine="0"/>
              <w:jc w:val="center"/>
              <w:rPr>
                <w:rFonts w:cs="Arial"/>
                <w:sz w:val="20"/>
                <w:szCs w:val="20"/>
              </w:rPr>
            </w:pPr>
            <w:r>
              <w:rPr>
                <w:rFonts w:cs="Arial"/>
                <w:color w:val="000000"/>
                <w:sz w:val="20"/>
                <w:szCs w:val="20"/>
              </w:rPr>
              <w:t>0,12</w:t>
            </w:r>
          </w:p>
        </w:tc>
        <w:tc>
          <w:tcPr>
            <w:tcW w:w="1202" w:type="dxa"/>
            <w:vAlign w:val="center"/>
          </w:tcPr>
          <w:p w14:paraId="48DAFA5A" w14:textId="636C1D1E" w:rsidR="00016783" w:rsidRPr="00653F1C" w:rsidRDefault="007A2F52" w:rsidP="00016783">
            <w:pPr>
              <w:spacing w:line="240" w:lineRule="auto"/>
              <w:ind w:firstLine="0"/>
              <w:jc w:val="center"/>
              <w:rPr>
                <w:rFonts w:cs="Arial"/>
                <w:sz w:val="20"/>
                <w:szCs w:val="20"/>
              </w:rPr>
            </w:pPr>
            <w:r>
              <w:rPr>
                <w:rFonts w:cs="Arial"/>
                <w:color w:val="000000"/>
                <w:sz w:val="20"/>
                <w:szCs w:val="20"/>
              </w:rPr>
              <w:t>0,51</w:t>
            </w:r>
          </w:p>
        </w:tc>
        <w:tc>
          <w:tcPr>
            <w:tcW w:w="737" w:type="dxa"/>
            <w:vAlign w:val="center"/>
          </w:tcPr>
          <w:p w14:paraId="13C319B4" w14:textId="0C549ADE" w:rsidR="00016783" w:rsidRPr="00653F1C" w:rsidRDefault="00016783" w:rsidP="00016783">
            <w:pPr>
              <w:spacing w:line="240" w:lineRule="auto"/>
              <w:ind w:firstLine="0"/>
              <w:jc w:val="center"/>
              <w:rPr>
                <w:rFonts w:cs="Arial"/>
                <w:sz w:val="20"/>
                <w:szCs w:val="20"/>
              </w:rPr>
            </w:pPr>
            <w:r>
              <w:rPr>
                <w:rFonts w:cs="Arial"/>
                <w:color w:val="000000"/>
                <w:sz w:val="20"/>
                <w:szCs w:val="20"/>
              </w:rPr>
              <w:t>0,12</w:t>
            </w:r>
          </w:p>
        </w:tc>
      </w:tr>
      <w:tr w:rsidR="00016783" w:rsidRPr="00653F1C" w14:paraId="1121A57D" w14:textId="77777777" w:rsidTr="00896814">
        <w:trPr>
          <w:trHeight w:val="283"/>
          <w:jc w:val="center"/>
        </w:trPr>
        <w:tc>
          <w:tcPr>
            <w:tcW w:w="1134" w:type="dxa"/>
            <w:tcBorders>
              <w:right w:val="single" w:sz="4" w:space="0" w:color="auto"/>
            </w:tcBorders>
            <w:vAlign w:val="center"/>
          </w:tcPr>
          <w:p w14:paraId="0FBD9F18" w14:textId="77777777" w:rsidR="00016783" w:rsidRPr="00B9794E" w:rsidRDefault="00016783" w:rsidP="00016783">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81B72C3" w14:textId="76380218" w:rsidR="00016783" w:rsidRPr="00653F1C" w:rsidRDefault="007A2F52" w:rsidP="00016783">
            <w:pPr>
              <w:spacing w:line="240" w:lineRule="auto"/>
              <w:ind w:firstLine="0"/>
              <w:jc w:val="center"/>
              <w:rPr>
                <w:rFonts w:cs="Arial"/>
                <w:sz w:val="20"/>
                <w:szCs w:val="20"/>
              </w:rPr>
            </w:pPr>
            <w:r>
              <w:rPr>
                <w:rFonts w:cs="Arial"/>
                <w:color w:val="000000"/>
                <w:sz w:val="20"/>
                <w:szCs w:val="20"/>
              </w:rPr>
              <w:t>5264,91</w:t>
            </w:r>
          </w:p>
        </w:tc>
        <w:tc>
          <w:tcPr>
            <w:tcW w:w="739" w:type="dxa"/>
            <w:tcBorders>
              <w:right w:val="single" w:sz="4" w:space="0" w:color="auto"/>
            </w:tcBorders>
            <w:vAlign w:val="center"/>
          </w:tcPr>
          <w:p w14:paraId="600E6ED1" w14:textId="441D0261" w:rsidR="00016783" w:rsidRPr="00653F1C" w:rsidRDefault="00016783" w:rsidP="00016783">
            <w:pPr>
              <w:spacing w:line="240" w:lineRule="auto"/>
              <w:ind w:firstLine="0"/>
              <w:jc w:val="center"/>
              <w:rPr>
                <w:rFonts w:cs="Arial"/>
                <w:sz w:val="20"/>
                <w:szCs w:val="20"/>
              </w:rPr>
            </w:pPr>
            <w:r>
              <w:rPr>
                <w:rFonts w:cs="Arial"/>
                <w:color w:val="000000"/>
                <w:sz w:val="20"/>
                <w:szCs w:val="20"/>
              </w:rPr>
              <w:t>0,56</w:t>
            </w:r>
          </w:p>
        </w:tc>
        <w:tc>
          <w:tcPr>
            <w:tcW w:w="1202" w:type="dxa"/>
            <w:vAlign w:val="center"/>
          </w:tcPr>
          <w:p w14:paraId="24BE28CF" w14:textId="36A28372" w:rsidR="00016783" w:rsidRPr="00653F1C" w:rsidRDefault="007A2F52" w:rsidP="00016783">
            <w:pPr>
              <w:spacing w:line="240" w:lineRule="auto"/>
              <w:ind w:firstLine="0"/>
              <w:jc w:val="center"/>
              <w:rPr>
                <w:rFonts w:cs="Arial"/>
                <w:sz w:val="20"/>
                <w:szCs w:val="20"/>
              </w:rPr>
            </w:pPr>
            <w:r>
              <w:rPr>
                <w:rFonts w:cs="Arial"/>
                <w:color w:val="000000"/>
                <w:sz w:val="20"/>
                <w:szCs w:val="20"/>
              </w:rPr>
              <w:t>2,48</w:t>
            </w:r>
          </w:p>
        </w:tc>
        <w:tc>
          <w:tcPr>
            <w:tcW w:w="737" w:type="dxa"/>
            <w:vAlign w:val="center"/>
          </w:tcPr>
          <w:p w14:paraId="2E3061B8" w14:textId="20709CE2" w:rsidR="00016783" w:rsidRPr="00653F1C" w:rsidRDefault="00016783" w:rsidP="00016783">
            <w:pPr>
              <w:spacing w:line="240" w:lineRule="auto"/>
              <w:ind w:firstLine="0"/>
              <w:jc w:val="center"/>
              <w:rPr>
                <w:rFonts w:cs="Arial"/>
                <w:sz w:val="20"/>
                <w:szCs w:val="20"/>
              </w:rPr>
            </w:pPr>
            <w:r>
              <w:rPr>
                <w:rFonts w:cs="Arial"/>
                <w:color w:val="000000"/>
                <w:sz w:val="20"/>
                <w:szCs w:val="20"/>
              </w:rPr>
              <w:t>0,58</w:t>
            </w:r>
          </w:p>
        </w:tc>
      </w:tr>
      <w:tr w:rsidR="00016783" w:rsidRPr="00653F1C" w14:paraId="1D2F886C" w14:textId="77777777" w:rsidTr="00896814">
        <w:trPr>
          <w:trHeight w:val="283"/>
          <w:jc w:val="center"/>
        </w:trPr>
        <w:tc>
          <w:tcPr>
            <w:tcW w:w="1134" w:type="dxa"/>
            <w:tcBorders>
              <w:right w:val="single" w:sz="4" w:space="0" w:color="auto"/>
            </w:tcBorders>
            <w:vAlign w:val="center"/>
          </w:tcPr>
          <w:p w14:paraId="52D6777D" w14:textId="77777777" w:rsidR="00016783" w:rsidRPr="00B9794E" w:rsidRDefault="00016783" w:rsidP="00016783">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15BC1AF" w14:textId="0D275CEB" w:rsidR="00016783" w:rsidRDefault="00016783" w:rsidP="00016783">
            <w:pPr>
              <w:spacing w:line="240" w:lineRule="auto"/>
              <w:ind w:firstLine="0"/>
              <w:jc w:val="center"/>
              <w:rPr>
                <w:rFonts w:cs="Arial"/>
                <w:sz w:val="20"/>
                <w:szCs w:val="20"/>
              </w:rPr>
            </w:pPr>
            <w:r>
              <w:rPr>
                <w:rFonts w:cs="Arial"/>
                <w:color w:val="000000"/>
                <w:sz w:val="20"/>
                <w:szCs w:val="20"/>
              </w:rPr>
              <w:t>2508,</w:t>
            </w:r>
            <w:r w:rsidR="007A2F52">
              <w:rPr>
                <w:rFonts w:cs="Arial"/>
                <w:color w:val="000000"/>
                <w:sz w:val="20"/>
                <w:szCs w:val="20"/>
              </w:rPr>
              <w:t>82</w:t>
            </w:r>
          </w:p>
        </w:tc>
        <w:tc>
          <w:tcPr>
            <w:tcW w:w="739" w:type="dxa"/>
            <w:tcBorders>
              <w:right w:val="single" w:sz="4" w:space="0" w:color="auto"/>
            </w:tcBorders>
            <w:vAlign w:val="center"/>
          </w:tcPr>
          <w:p w14:paraId="18224612" w14:textId="27F11E81" w:rsidR="00016783" w:rsidRDefault="00016783" w:rsidP="00016783">
            <w:pPr>
              <w:spacing w:line="240" w:lineRule="auto"/>
              <w:ind w:firstLine="0"/>
              <w:jc w:val="center"/>
              <w:rPr>
                <w:rFonts w:cs="Arial"/>
                <w:sz w:val="20"/>
                <w:szCs w:val="20"/>
              </w:rPr>
            </w:pPr>
            <w:r>
              <w:rPr>
                <w:rFonts w:cs="Arial"/>
                <w:color w:val="000000"/>
                <w:sz w:val="20"/>
                <w:szCs w:val="20"/>
              </w:rPr>
              <w:t>0,27</w:t>
            </w:r>
          </w:p>
        </w:tc>
        <w:tc>
          <w:tcPr>
            <w:tcW w:w="1202" w:type="dxa"/>
            <w:vAlign w:val="center"/>
          </w:tcPr>
          <w:p w14:paraId="75E6DECD" w14:textId="255CC000" w:rsidR="00016783" w:rsidRDefault="007A2F52" w:rsidP="00016783">
            <w:pPr>
              <w:spacing w:line="240" w:lineRule="auto"/>
              <w:ind w:firstLine="0"/>
              <w:jc w:val="center"/>
              <w:rPr>
                <w:rFonts w:cs="Arial"/>
                <w:sz w:val="20"/>
                <w:szCs w:val="20"/>
              </w:rPr>
            </w:pPr>
            <w:r>
              <w:rPr>
                <w:rFonts w:cs="Arial"/>
                <w:color w:val="000000"/>
                <w:sz w:val="20"/>
                <w:szCs w:val="20"/>
              </w:rPr>
              <w:t>1,19</w:t>
            </w:r>
          </w:p>
        </w:tc>
        <w:tc>
          <w:tcPr>
            <w:tcW w:w="737" w:type="dxa"/>
            <w:vAlign w:val="center"/>
          </w:tcPr>
          <w:p w14:paraId="34FE5C81" w14:textId="3B57FB45" w:rsidR="00016783" w:rsidRDefault="00016783" w:rsidP="00016783">
            <w:pPr>
              <w:spacing w:line="240" w:lineRule="auto"/>
              <w:ind w:firstLine="0"/>
              <w:jc w:val="center"/>
              <w:rPr>
                <w:rFonts w:cs="Arial"/>
                <w:sz w:val="20"/>
                <w:szCs w:val="20"/>
              </w:rPr>
            </w:pPr>
            <w:r>
              <w:rPr>
                <w:rFonts w:cs="Arial"/>
                <w:color w:val="000000"/>
                <w:sz w:val="20"/>
                <w:szCs w:val="20"/>
              </w:rPr>
              <w:t>0,28</w:t>
            </w:r>
          </w:p>
        </w:tc>
      </w:tr>
      <w:tr w:rsidR="00016783" w:rsidRPr="00653F1C" w14:paraId="2EF1C52B" w14:textId="77777777" w:rsidTr="00896814">
        <w:trPr>
          <w:trHeight w:val="283"/>
          <w:jc w:val="center"/>
        </w:trPr>
        <w:tc>
          <w:tcPr>
            <w:tcW w:w="1134" w:type="dxa"/>
            <w:tcBorders>
              <w:right w:val="single" w:sz="4" w:space="0" w:color="auto"/>
            </w:tcBorders>
            <w:vAlign w:val="center"/>
          </w:tcPr>
          <w:p w14:paraId="43915C9E" w14:textId="77777777" w:rsidR="00016783" w:rsidRPr="00B9794E" w:rsidRDefault="00016783" w:rsidP="00016783">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32E83E23" w14:textId="229CCC8B" w:rsidR="00016783" w:rsidRDefault="00016783" w:rsidP="00016783">
            <w:pPr>
              <w:spacing w:line="240" w:lineRule="auto"/>
              <w:ind w:firstLine="0"/>
              <w:jc w:val="center"/>
              <w:rPr>
                <w:rFonts w:cs="Arial"/>
                <w:sz w:val="20"/>
                <w:szCs w:val="20"/>
              </w:rPr>
            </w:pPr>
            <w:r>
              <w:rPr>
                <w:rFonts w:cs="Arial"/>
                <w:color w:val="000000"/>
                <w:sz w:val="20"/>
                <w:szCs w:val="20"/>
              </w:rPr>
              <w:t>121,</w:t>
            </w:r>
            <w:r w:rsidR="007A2F52">
              <w:rPr>
                <w:rFonts w:cs="Arial"/>
                <w:color w:val="000000"/>
                <w:sz w:val="20"/>
                <w:szCs w:val="20"/>
              </w:rPr>
              <w:t>83</w:t>
            </w:r>
          </w:p>
        </w:tc>
        <w:tc>
          <w:tcPr>
            <w:tcW w:w="739" w:type="dxa"/>
            <w:tcBorders>
              <w:right w:val="single" w:sz="4" w:space="0" w:color="auto"/>
            </w:tcBorders>
            <w:vAlign w:val="center"/>
          </w:tcPr>
          <w:p w14:paraId="12A498F0" w14:textId="682BF77A" w:rsidR="00016783" w:rsidRDefault="00016783" w:rsidP="00016783">
            <w:pPr>
              <w:spacing w:line="240" w:lineRule="auto"/>
              <w:ind w:firstLine="0"/>
              <w:jc w:val="center"/>
              <w:rPr>
                <w:rFonts w:cs="Arial"/>
                <w:sz w:val="20"/>
                <w:szCs w:val="20"/>
              </w:rPr>
            </w:pPr>
            <w:r>
              <w:rPr>
                <w:rFonts w:cs="Arial"/>
                <w:color w:val="000000"/>
                <w:sz w:val="20"/>
                <w:szCs w:val="20"/>
              </w:rPr>
              <w:t>0,01</w:t>
            </w:r>
          </w:p>
        </w:tc>
        <w:tc>
          <w:tcPr>
            <w:tcW w:w="1202" w:type="dxa"/>
            <w:vAlign w:val="center"/>
          </w:tcPr>
          <w:p w14:paraId="4F8BE8F5" w14:textId="65751F15" w:rsidR="00016783" w:rsidRDefault="00016783" w:rsidP="00016783">
            <w:pPr>
              <w:spacing w:line="240" w:lineRule="auto"/>
              <w:ind w:firstLine="0"/>
              <w:jc w:val="center"/>
              <w:rPr>
                <w:rFonts w:cs="Arial"/>
                <w:sz w:val="20"/>
                <w:szCs w:val="20"/>
              </w:rPr>
            </w:pPr>
            <w:r>
              <w:rPr>
                <w:rFonts w:cs="Arial"/>
                <w:color w:val="000000"/>
                <w:sz w:val="20"/>
                <w:szCs w:val="20"/>
              </w:rPr>
              <w:t>0,</w:t>
            </w:r>
            <w:r w:rsidR="007A2F52">
              <w:rPr>
                <w:rFonts w:cs="Arial"/>
                <w:color w:val="000000"/>
                <w:sz w:val="20"/>
                <w:szCs w:val="20"/>
              </w:rPr>
              <w:t>05</w:t>
            </w:r>
          </w:p>
        </w:tc>
        <w:tc>
          <w:tcPr>
            <w:tcW w:w="737" w:type="dxa"/>
            <w:vAlign w:val="center"/>
          </w:tcPr>
          <w:p w14:paraId="4574DA91" w14:textId="43847103" w:rsidR="00016783" w:rsidRDefault="00016783" w:rsidP="00016783">
            <w:pPr>
              <w:spacing w:line="240" w:lineRule="auto"/>
              <w:ind w:firstLine="0"/>
              <w:jc w:val="center"/>
              <w:rPr>
                <w:rFonts w:cs="Arial"/>
                <w:sz w:val="20"/>
                <w:szCs w:val="20"/>
              </w:rPr>
            </w:pPr>
            <w:r>
              <w:rPr>
                <w:rFonts w:cs="Arial"/>
                <w:color w:val="000000"/>
                <w:sz w:val="20"/>
                <w:szCs w:val="20"/>
              </w:rPr>
              <w:t>0,01</w:t>
            </w:r>
          </w:p>
        </w:tc>
      </w:tr>
      <w:tr w:rsidR="00016783" w:rsidRPr="00653F1C" w14:paraId="1603A0BD" w14:textId="77777777" w:rsidTr="00896814">
        <w:trPr>
          <w:trHeight w:val="283"/>
          <w:jc w:val="center"/>
        </w:trPr>
        <w:tc>
          <w:tcPr>
            <w:tcW w:w="1134" w:type="dxa"/>
            <w:tcBorders>
              <w:right w:val="single" w:sz="4" w:space="0" w:color="auto"/>
            </w:tcBorders>
            <w:vAlign w:val="center"/>
          </w:tcPr>
          <w:p w14:paraId="0C25C9F5" w14:textId="77777777" w:rsidR="00016783" w:rsidRPr="00B9794E" w:rsidRDefault="00016783" w:rsidP="00016783">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5DD9285B" w14:textId="18B4447F" w:rsidR="00016783" w:rsidRDefault="00016783" w:rsidP="00016783">
            <w:pPr>
              <w:spacing w:line="240" w:lineRule="auto"/>
              <w:ind w:firstLine="0"/>
              <w:jc w:val="center"/>
              <w:rPr>
                <w:rFonts w:cs="Arial"/>
                <w:sz w:val="20"/>
                <w:szCs w:val="20"/>
              </w:rPr>
            </w:pPr>
            <w:r>
              <w:rPr>
                <w:rFonts w:cs="Arial"/>
                <w:color w:val="000000"/>
                <w:sz w:val="20"/>
                <w:szCs w:val="20"/>
              </w:rPr>
              <w:t>121,</w:t>
            </w:r>
            <w:r w:rsidR="007A2F52">
              <w:rPr>
                <w:rFonts w:cs="Arial"/>
                <w:color w:val="000000"/>
                <w:sz w:val="20"/>
                <w:szCs w:val="20"/>
              </w:rPr>
              <w:t>79</w:t>
            </w:r>
          </w:p>
        </w:tc>
        <w:tc>
          <w:tcPr>
            <w:tcW w:w="739" w:type="dxa"/>
            <w:tcBorders>
              <w:right w:val="single" w:sz="4" w:space="0" w:color="auto"/>
            </w:tcBorders>
            <w:vAlign w:val="center"/>
          </w:tcPr>
          <w:p w14:paraId="6EEE099E" w14:textId="79C2017F" w:rsidR="00016783" w:rsidRDefault="00016783" w:rsidP="00016783">
            <w:pPr>
              <w:spacing w:line="240" w:lineRule="auto"/>
              <w:ind w:firstLine="0"/>
              <w:jc w:val="center"/>
              <w:rPr>
                <w:rFonts w:cs="Arial"/>
                <w:sz w:val="20"/>
                <w:szCs w:val="20"/>
              </w:rPr>
            </w:pPr>
            <w:r>
              <w:rPr>
                <w:rFonts w:cs="Arial"/>
                <w:color w:val="000000"/>
                <w:sz w:val="20"/>
                <w:szCs w:val="20"/>
              </w:rPr>
              <w:t>0,01</w:t>
            </w:r>
          </w:p>
        </w:tc>
        <w:tc>
          <w:tcPr>
            <w:tcW w:w="1202" w:type="dxa"/>
            <w:vAlign w:val="center"/>
          </w:tcPr>
          <w:p w14:paraId="3CF3D514" w14:textId="47C4FD79" w:rsidR="00016783" w:rsidRDefault="00016783" w:rsidP="00016783">
            <w:pPr>
              <w:spacing w:line="240" w:lineRule="auto"/>
              <w:ind w:firstLine="0"/>
              <w:jc w:val="center"/>
              <w:rPr>
                <w:rFonts w:cs="Arial"/>
                <w:sz w:val="20"/>
                <w:szCs w:val="20"/>
              </w:rPr>
            </w:pPr>
            <w:r>
              <w:rPr>
                <w:rFonts w:cs="Arial"/>
                <w:color w:val="000000"/>
                <w:sz w:val="20"/>
                <w:szCs w:val="20"/>
              </w:rPr>
              <w:t>0,</w:t>
            </w:r>
            <w:r w:rsidR="007A2F52">
              <w:rPr>
                <w:rFonts w:cs="Arial"/>
                <w:color w:val="000000"/>
                <w:sz w:val="20"/>
                <w:szCs w:val="20"/>
              </w:rPr>
              <w:t>01</w:t>
            </w:r>
          </w:p>
        </w:tc>
        <w:tc>
          <w:tcPr>
            <w:tcW w:w="737" w:type="dxa"/>
            <w:vAlign w:val="center"/>
          </w:tcPr>
          <w:p w14:paraId="714242A5" w14:textId="674336A4" w:rsidR="00016783" w:rsidRDefault="00016783" w:rsidP="00016783">
            <w:pPr>
              <w:spacing w:line="240" w:lineRule="auto"/>
              <w:ind w:firstLine="0"/>
              <w:jc w:val="center"/>
              <w:rPr>
                <w:rFonts w:cs="Arial"/>
                <w:sz w:val="20"/>
                <w:szCs w:val="20"/>
              </w:rPr>
            </w:pPr>
            <w:r>
              <w:rPr>
                <w:rFonts w:cs="Arial"/>
                <w:color w:val="000000"/>
                <w:sz w:val="20"/>
                <w:szCs w:val="20"/>
              </w:rPr>
              <w:t>0</w:t>
            </w:r>
          </w:p>
        </w:tc>
      </w:tr>
      <w:tr w:rsidR="00016783" w:rsidRPr="00653F1C" w14:paraId="2ECD17CB" w14:textId="77777777" w:rsidTr="00896814">
        <w:trPr>
          <w:trHeight w:val="283"/>
          <w:jc w:val="center"/>
        </w:trPr>
        <w:tc>
          <w:tcPr>
            <w:tcW w:w="1134" w:type="dxa"/>
            <w:tcBorders>
              <w:bottom w:val="single" w:sz="4" w:space="0" w:color="auto"/>
              <w:right w:val="single" w:sz="4" w:space="0" w:color="auto"/>
            </w:tcBorders>
            <w:vAlign w:val="center"/>
          </w:tcPr>
          <w:p w14:paraId="243A429C" w14:textId="77777777" w:rsidR="00016783" w:rsidRPr="00B9794E" w:rsidRDefault="00016783" w:rsidP="00016783">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61C847ED" w14:textId="28F7BC07" w:rsidR="00016783" w:rsidRDefault="00016783" w:rsidP="00016783">
            <w:pPr>
              <w:spacing w:line="240" w:lineRule="auto"/>
              <w:ind w:firstLine="0"/>
              <w:jc w:val="center"/>
              <w:rPr>
                <w:rFonts w:cs="Arial"/>
                <w:sz w:val="20"/>
                <w:szCs w:val="20"/>
              </w:rPr>
            </w:pPr>
            <w:r>
              <w:rPr>
                <w:rFonts w:cs="Arial"/>
                <w:color w:val="000000"/>
                <w:sz w:val="20"/>
                <w:szCs w:val="20"/>
              </w:rPr>
              <w:t>2,75</w:t>
            </w:r>
          </w:p>
        </w:tc>
        <w:tc>
          <w:tcPr>
            <w:tcW w:w="739" w:type="dxa"/>
            <w:tcBorders>
              <w:bottom w:val="single" w:sz="4" w:space="0" w:color="auto"/>
              <w:right w:val="single" w:sz="4" w:space="0" w:color="auto"/>
            </w:tcBorders>
            <w:vAlign w:val="center"/>
          </w:tcPr>
          <w:p w14:paraId="5B7C4C3A" w14:textId="4C65E0A1" w:rsidR="00016783" w:rsidRDefault="00016783" w:rsidP="00016783">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4A8533F2" w14:textId="4616BCB1" w:rsidR="00016783" w:rsidRDefault="00016783" w:rsidP="00016783">
            <w:pPr>
              <w:spacing w:line="240" w:lineRule="auto"/>
              <w:ind w:firstLine="0"/>
              <w:jc w:val="center"/>
              <w:rPr>
                <w:rFonts w:cs="Arial"/>
                <w:sz w:val="20"/>
                <w:szCs w:val="20"/>
              </w:rPr>
            </w:pPr>
            <w:r>
              <w:rPr>
                <w:rFonts w:cs="Arial"/>
                <w:color w:val="000000"/>
                <w:sz w:val="20"/>
                <w:szCs w:val="20"/>
              </w:rPr>
              <w:t>0</w:t>
            </w:r>
            <w:r w:rsidR="007A2F52">
              <w:rPr>
                <w:rFonts w:cs="Arial"/>
                <w:color w:val="000000"/>
                <w:sz w:val="20"/>
                <w:szCs w:val="20"/>
              </w:rPr>
              <w:t>,00</w:t>
            </w:r>
          </w:p>
        </w:tc>
        <w:tc>
          <w:tcPr>
            <w:tcW w:w="737" w:type="dxa"/>
            <w:tcBorders>
              <w:bottom w:val="single" w:sz="4" w:space="0" w:color="auto"/>
            </w:tcBorders>
            <w:vAlign w:val="center"/>
          </w:tcPr>
          <w:p w14:paraId="7326B3D0" w14:textId="70478CB9" w:rsidR="00016783" w:rsidRDefault="00016783" w:rsidP="00016783">
            <w:pPr>
              <w:spacing w:line="240" w:lineRule="auto"/>
              <w:ind w:firstLine="0"/>
              <w:jc w:val="center"/>
              <w:rPr>
                <w:rFonts w:cs="Arial"/>
                <w:sz w:val="20"/>
                <w:szCs w:val="20"/>
              </w:rPr>
            </w:pPr>
            <w:r>
              <w:rPr>
                <w:rFonts w:cs="Arial"/>
                <w:color w:val="000000"/>
                <w:sz w:val="20"/>
                <w:szCs w:val="20"/>
              </w:rPr>
              <w:t>0</w:t>
            </w:r>
          </w:p>
        </w:tc>
      </w:tr>
      <w:tr w:rsidR="00016783" w:rsidRPr="00653F1C" w14:paraId="1A03CB7F" w14:textId="77777777" w:rsidTr="00896814">
        <w:trPr>
          <w:trHeight w:val="283"/>
          <w:jc w:val="center"/>
        </w:trPr>
        <w:tc>
          <w:tcPr>
            <w:tcW w:w="1134" w:type="dxa"/>
            <w:tcBorders>
              <w:top w:val="single" w:sz="4" w:space="0" w:color="auto"/>
              <w:bottom w:val="single" w:sz="12" w:space="0" w:color="auto"/>
              <w:right w:val="single" w:sz="4" w:space="0" w:color="auto"/>
            </w:tcBorders>
            <w:vAlign w:val="center"/>
          </w:tcPr>
          <w:p w14:paraId="0D168983" w14:textId="77777777" w:rsidR="00016783" w:rsidRDefault="00016783" w:rsidP="00016783">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3A2848B0" w14:textId="20704DA7" w:rsidR="00016783" w:rsidRDefault="007A2F52" w:rsidP="00016783">
            <w:pPr>
              <w:spacing w:line="240" w:lineRule="auto"/>
              <w:ind w:firstLine="0"/>
              <w:jc w:val="center"/>
              <w:rPr>
                <w:rFonts w:cs="Arial"/>
                <w:sz w:val="20"/>
                <w:szCs w:val="20"/>
              </w:rPr>
            </w:pPr>
            <w:r>
              <w:rPr>
                <w:rFonts w:cs="Arial"/>
                <w:color w:val="000000"/>
                <w:sz w:val="20"/>
                <w:szCs w:val="20"/>
              </w:rPr>
              <w:t>9348,61</w:t>
            </w:r>
          </w:p>
        </w:tc>
        <w:tc>
          <w:tcPr>
            <w:tcW w:w="739" w:type="dxa"/>
            <w:tcBorders>
              <w:top w:val="single" w:sz="4" w:space="0" w:color="auto"/>
              <w:bottom w:val="single" w:sz="12" w:space="0" w:color="auto"/>
              <w:right w:val="single" w:sz="4" w:space="0" w:color="auto"/>
            </w:tcBorders>
            <w:vAlign w:val="center"/>
          </w:tcPr>
          <w:p w14:paraId="36796752" w14:textId="1A437951" w:rsidR="00016783" w:rsidRDefault="00016783" w:rsidP="00016783">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6A7D9764" w14:textId="63D43844" w:rsidR="00016783" w:rsidRDefault="007A2F52" w:rsidP="00016783">
            <w:pPr>
              <w:spacing w:line="240" w:lineRule="auto"/>
              <w:ind w:firstLine="0"/>
              <w:jc w:val="center"/>
              <w:rPr>
                <w:rFonts w:cs="Arial"/>
                <w:sz w:val="20"/>
                <w:szCs w:val="20"/>
              </w:rPr>
            </w:pPr>
            <w:r>
              <w:rPr>
                <w:rFonts w:cs="Arial"/>
                <w:color w:val="000000"/>
                <w:sz w:val="20"/>
                <w:szCs w:val="20"/>
              </w:rPr>
              <w:t>4,24</w:t>
            </w:r>
          </w:p>
        </w:tc>
        <w:tc>
          <w:tcPr>
            <w:tcW w:w="737" w:type="dxa"/>
            <w:tcBorders>
              <w:top w:val="single" w:sz="4" w:space="0" w:color="auto"/>
              <w:bottom w:val="single" w:sz="12" w:space="0" w:color="auto"/>
            </w:tcBorders>
            <w:vAlign w:val="center"/>
          </w:tcPr>
          <w:p w14:paraId="6F25D907" w14:textId="280E45ED" w:rsidR="00016783" w:rsidRDefault="00016783" w:rsidP="00016783">
            <w:pPr>
              <w:spacing w:line="240" w:lineRule="auto"/>
              <w:ind w:firstLine="0"/>
              <w:jc w:val="center"/>
              <w:rPr>
                <w:rFonts w:cs="Arial"/>
                <w:sz w:val="20"/>
                <w:szCs w:val="20"/>
              </w:rPr>
            </w:pPr>
            <w:r>
              <w:rPr>
                <w:rFonts w:cs="Arial"/>
                <w:color w:val="000000"/>
                <w:sz w:val="20"/>
                <w:szCs w:val="20"/>
              </w:rPr>
              <w:t>1</w:t>
            </w:r>
          </w:p>
        </w:tc>
      </w:tr>
      <w:tr w:rsidR="00016783" w:rsidRPr="00653F1C" w14:paraId="17108562" w14:textId="77777777" w:rsidTr="00896814">
        <w:trPr>
          <w:trHeight w:val="283"/>
          <w:jc w:val="center"/>
        </w:trPr>
        <w:tc>
          <w:tcPr>
            <w:tcW w:w="1134" w:type="dxa"/>
            <w:tcBorders>
              <w:top w:val="single" w:sz="12" w:space="0" w:color="auto"/>
              <w:bottom w:val="single" w:sz="4" w:space="0" w:color="auto"/>
              <w:right w:val="single" w:sz="4" w:space="0" w:color="auto"/>
            </w:tcBorders>
            <w:vAlign w:val="center"/>
          </w:tcPr>
          <w:p w14:paraId="1EA2749F" w14:textId="77777777" w:rsidR="00016783" w:rsidRDefault="00016783" w:rsidP="00016783">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1F93DBD7" w14:textId="6DDB9049" w:rsidR="00016783" w:rsidRDefault="0048372A" w:rsidP="00016783">
            <w:pPr>
              <w:spacing w:line="240" w:lineRule="auto"/>
              <w:ind w:firstLine="0"/>
              <w:jc w:val="center"/>
              <w:rPr>
                <w:rFonts w:cs="Arial"/>
                <w:color w:val="000000"/>
                <w:sz w:val="20"/>
                <w:szCs w:val="20"/>
              </w:rPr>
            </w:pPr>
            <w:r>
              <w:rPr>
                <w:rFonts w:cs="Arial"/>
                <w:sz w:val="20"/>
                <w:szCs w:val="20"/>
              </w:rPr>
              <w:t>k</w:t>
            </w:r>
            <w:r w:rsidR="00E41ED6">
              <w:rPr>
                <w:rFonts w:cs="Arial"/>
                <w:sz w:val="20"/>
                <w:szCs w:val="20"/>
              </w:rPr>
              <w:t>g</w:t>
            </w:r>
            <w:r w:rsidR="00016783">
              <w:rPr>
                <w:rFonts w:cs="Arial"/>
                <w:sz w:val="20"/>
                <w:szCs w:val="20"/>
              </w:rPr>
              <w:t>/h</w:t>
            </w:r>
          </w:p>
        </w:tc>
        <w:tc>
          <w:tcPr>
            <w:tcW w:w="739" w:type="dxa"/>
            <w:tcBorders>
              <w:top w:val="single" w:sz="12" w:space="0" w:color="auto"/>
              <w:bottom w:val="single" w:sz="4" w:space="0" w:color="auto"/>
              <w:right w:val="single" w:sz="4" w:space="0" w:color="auto"/>
            </w:tcBorders>
            <w:vAlign w:val="center"/>
          </w:tcPr>
          <w:p w14:paraId="0665853A" w14:textId="525FB6AB" w:rsidR="00016783" w:rsidRDefault="00016783" w:rsidP="00016783">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7FB4A56F" w14:textId="4AE40E51" w:rsidR="00016783" w:rsidRDefault="0048372A" w:rsidP="00016783">
            <w:pPr>
              <w:spacing w:line="240" w:lineRule="auto"/>
              <w:ind w:firstLine="0"/>
              <w:jc w:val="center"/>
              <w:rPr>
                <w:rFonts w:cs="Arial"/>
                <w:color w:val="000000"/>
                <w:sz w:val="20"/>
                <w:szCs w:val="20"/>
              </w:rPr>
            </w:pPr>
            <w:r>
              <w:rPr>
                <w:rFonts w:cs="Arial"/>
                <w:sz w:val="20"/>
                <w:szCs w:val="20"/>
              </w:rPr>
              <w:t>k</w:t>
            </w:r>
            <w:r w:rsidR="00E41ED6">
              <w:rPr>
                <w:rFonts w:cs="Arial"/>
                <w:sz w:val="20"/>
                <w:szCs w:val="20"/>
              </w:rPr>
              <w:t>g</w:t>
            </w:r>
            <w:r w:rsidR="00016783">
              <w:rPr>
                <w:rFonts w:cs="Arial"/>
                <w:sz w:val="20"/>
                <w:szCs w:val="20"/>
              </w:rPr>
              <w:t>/h</w:t>
            </w:r>
          </w:p>
        </w:tc>
        <w:tc>
          <w:tcPr>
            <w:tcW w:w="737" w:type="dxa"/>
            <w:tcBorders>
              <w:top w:val="single" w:sz="12" w:space="0" w:color="auto"/>
              <w:bottom w:val="single" w:sz="4" w:space="0" w:color="auto"/>
            </w:tcBorders>
            <w:vAlign w:val="center"/>
          </w:tcPr>
          <w:p w14:paraId="503B8956" w14:textId="273D2B1A" w:rsidR="00016783" w:rsidRDefault="00016783" w:rsidP="00016783">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834FD5" w:rsidRPr="00653F1C" w14:paraId="3D0E0C19" w14:textId="77777777" w:rsidTr="00896814">
        <w:trPr>
          <w:trHeight w:val="283"/>
          <w:jc w:val="center"/>
        </w:trPr>
        <w:tc>
          <w:tcPr>
            <w:tcW w:w="1134" w:type="dxa"/>
            <w:tcBorders>
              <w:top w:val="single" w:sz="4" w:space="0" w:color="auto"/>
              <w:right w:val="single" w:sz="4" w:space="0" w:color="auto"/>
            </w:tcBorders>
            <w:vAlign w:val="center"/>
          </w:tcPr>
          <w:p w14:paraId="6FD9AB9C" w14:textId="77777777" w:rsidR="00834FD5" w:rsidRDefault="00834FD5" w:rsidP="00834F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51E7234C" w14:textId="667112DB" w:rsidR="00834FD5" w:rsidRDefault="00834FD5" w:rsidP="00834FD5">
            <w:pPr>
              <w:spacing w:line="240" w:lineRule="auto"/>
              <w:ind w:firstLine="0"/>
              <w:jc w:val="center"/>
              <w:rPr>
                <w:rFonts w:cs="Arial"/>
                <w:color w:val="000000"/>
                <w:sz w:val="20"/>
                <w:szCs w:val="20"/>
              </w:rPr>
            </w:pPr>
            <w:r>
              <w:rPr>
                <w:rFonts w:cs="Arial"/>
                <w:color w:val="000000"/>
                <w:sz w:val="20"/>
                <w:szCs w:val="20"/>
              </w:rPr>
              <w:t>9969,85</w:t>
            </w:r>
          </w:p>
        </w:tc>
        <w:tc>
          <w:tcPr>
            <w:tcW w:w="739" w:type="dxa"/>
            <w:tcBorders>
              <w:top w:val="single" w:sz="4" w:space="0" w:color="auto"/>
              <w:right w:val="single" w:sz="4" w:space="0" w:color="auto"/>
            </w:tcBorders>
            <w:vAlign w:val="center"/>
          </w:tcPr>
          <w:p w14:paraId="2B41FB32" w14:textId="4099659D"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04</w:t>
            </w:r>
          </w:p>
        </w:tc>
        <w:tc>
          <w:tcPr>
            <w:tcW w:w="1202" w:type="dxa"/>
            <w:tcBorders>
              <w:top w:val="single" w:sz="4" w:space="0" w:color="auto"/>
            </w:tcBorders>
            <w:vAlign w:val="center"/>
          </w:tcPr>
          <w:p w14:paraId="1D4E65D0" w14:textId="0D95706E"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02</w:t>
            </w:r>
          </w:p>
        </w:tc>
        <w:tc>
          <w:tcPr>
            <w:tcW w:w="737" w:type="dxa"/>
            <w:tcBorders>
              <w:top w:val="single" w:sz="4" w:space="0" w:color="auto"/>
            </w:tcBorders>
            <w:vAlign w:val="center"/>
          </w:tcPr>
          <w:p w14:paraId="63A49C53" w14:textId="2E0E566B"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74D8DAE6" w14:textId="77777777" w:rsidTr="00896814">
        <w:trPr>
          <w:trHeight w:val="283"/>
          <w:jc w:val="center"/>
        </w:trPr>
        <w:tc>
          <w:tcPr>
            <w:tcW w:w="1134" w:type="dxa"/>
            <w:tcBorders>
              <w:right w:val="single" w:sz="4" w:space="0" w:color="auto"/>
            </w:tcBorders>
            <w:vAlign w:val="center"/>
          </w:tcPr>
          <w:p w14:paraId="5EF2DCCB" w14:textId="77777777" w:rsidR="00834FD5" w:rsidRDefault="00834FD5" w:rsidP="00834FD5">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03EDDB9E" w14:textId="6E052B1B" w:rsidR="00834FD5" w:rsidRDefault="007A2F52" w:rsidP="00834FD5">
            <w:pPr>
              <w:spacing w:line="240" w:lineRule="auto"/>
              <w:ind w:firstLine="0"/>
              <w:jc w:val="center"/>
              <w:rPr>
                <w:rFonts w:cs="Arial"/>
                <w:color w:val="000000"/>
                <w:sz w:val="20"/>
                <w:szCs w:val="20"/>
              </w:rPr>
            </w:pPr>
            <w:r>
              <w:rPr>
                <w:rFonts w:cs="Arial"/>
                <w:color w:val="000000"/>
                <w:sz w:val="20"/>
                <w:szCs w:val="20"/>
              </w:rPr>
              <w:t>35268,64</w:t>
            </w:r>
          </w:p>
        </w:tc>
        <w:tc>
          <w:tcPr>
            <w:tcW w:w="739" w:type="dxa"/>
            <w:tcBorders>
              <w:right w:val="single" w:sz="4" w:space="0" w:color="auto"/>
            </w:tcBorders>
            <w:vAlign w:val="center"/>
          </w:tcPr>
          <w:p w14:paraId="570F018E" w14:textId="2FE318D8"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13</w:t>
            </w:r>
          </w:p>
        </w:tc>
        <w:tc>
          <w:tcPr>
            <w:tcW w:w="1202" w:type="dxa"/>
            <w:vAlign w:val="center"/>
          </w:tcPr>
          <w:p w14:paraId="75BB9786" w14:textId="16476EA7" w:rsidR="00834FD5" w:rsidRDefault="007A2F52" w:rsidP="00834FD5">
            <w:pPr>
              <w:spacing w:line="240" w:lineRule="auto"/>
              <w:ind w:firstLine="0"/>
              <w:jc w:val="center"/>
              <w:rPr>
                <w:rFonts w:cs="Arial"/>
                <w:color w:val="000000"/>
                <w:sz w:val="20"/>
                <w:szCs w:val="20"/>
              </w:rPr>
            </w:pPr>
            <w:r>
              <w:rPr>
                <w:rFonts w:cs="Arial"/>
                <w:color w:val="000000"/>
                <w:sz w:val="20"/>
                <w:szCs w:val="20"/>
              </w:rPr>
              <w:t>16,42</w:t>
            </w:r>
          </w:p>
        </w:tc>
        <w:tc>
          <w:tcPr>
            <w:tcW w:w="737" w:type="dxa"/>
            <w:vAlign w:val="center"/>
          </w:tcPr>
          <w:p w14:paraId="38B0E1F2" w14:textId="5EF5FE5E"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14</w:t>
            </w:r>
          </w:p>
        </w:tc>
      </w:tr>
      <w:tr w:rsidR="00834FD5" w:rsidRPr="00653F1C" w14:paraId="4938E902" w14:textId="77777777" w:rsidTr="00896814">
        <w:trPr>
          <w:trHeight w:val="283"/>
          <w:jc w:val="center"/>
        </w:trPr>
        <w:tc>
          <w:tcPr>
            <w:tcW w:w="1134" w:type="dxa"/>
            <w:tcBorders>
              <w:right w:val="single" w:sz="4" w:space="0" w:color="auto"/>
            </w:tcBorders>
            <w:vAlign w:val="center"/>
          </w:tcPr>
          <w:p w14:paraId="3E52AF87" w14:textId="77777777" w:rsidR="00834FD5" w:rsidRDefault="00834FD5" w:rsidP="00834FD5">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F2BB567" w14:textId="3BDDB190" w:rsidR="00834FD5" w:rsidRDefault="007A2F52" w:rsidP="00834FD5">
            <w:pPr>
              <w:spacing w:line="240" w:lineRule="auto"/>
              <w:ind w:firstLine="0"/>
              <w:jc w:val="center"/>
              <w:rPr>
                <w:rFonts w:cs="Arial"/>
                <w:color w:val="000000"/>
                <w:sz w:val="20"/>
                <w:szCs w:val="20"/>
              </w:rPr>
            </w:pPr>
            <w:r>
              <w:rPr>
                <w:rFonts w:cs="Arial"/>
                <w:color w:val="000000"/>
                <w:sz w:val="20"/>
                <w:szCs w:val="20"/>
              </w:rPr>
              <w:t>147488,50</w:t>
            </w:r>
          </w:p>
        </w:tc>
        <w:tc>
          <w:tcPr>
            <w:tcW w:w="739" w:type="dxa"/>
            <w:tcBorders>
              <w:right w:val="single" w:sz="4" w:space="0" w:color="auto"/>
            </w:tcBorders>
            <w:vAlign w:val="center"/>
          </w:tcPr>
          <w:p w14:paraId="3ADB0816" w14:textId="56CB4730"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54</w:t>
            </w:r>
          </w:p>
        </w:tc>
        <w:tc>
          <w:tcPr>
            <w:tcW w:w="1202" w:type="dxa"/>
            <w:vAlign w:val="center"/>
          </w:tcPr>
          <w:p w14:paraId="7FD1FB65" w14:textId="25644B71" w:rsidR="00834FD5" w:rsidRDefault="007A2F52" w:rsidP="00834FD5">
            <w:pPr>
              <w:spacing w:line="240" w:lineRule="auto"/>
              <w:ind w:firstLine="0"/>
              <w:jc w:val="center"/>
              <w:rPr>
                <w:rFonts w:cs="Arial"/>
                <w:color w:val="000000"/>
                <w:sz w:val="20"/>
                <w:szCs w:val="20"/>
              </w:rPr>
            </w:pPr>
            <w:r>
              <w:rPr>
                <w:rFonts w:cs="Arial"/>
                <w:color w:val="000000"/>
                <w:sz w:val="20"/>
                <w:szCs w:val="20"/>
              </w:rPr>
              <w:t>69,36</w:t>
            </w:r>
          </w:p>
        </w:tc>
        <w:tc>
          <w:tcPr>
            <w:tcW w:w="737" w:type="dxa"/>
            <w:vAlign w:val="center"/>
          </w:tcPr>
          <w:p w14:paraId="35A655DE" w14:textId="3805FE98"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57</w:t>
            </w:r>
          </w:p>
        </w:tc>
      </w:tr>
      <w:tr w:rsidR="00834FD5" w:rsidRPr="00653F1C" w14:paraId="29D51D01" w14:textId="77777777" w:rsidTr="00896814">
        <w:trPr>
          <w:trHeight w:val="283"/>
          <w:jc w:val="center"/>
        </w:trPr>
        <w:tc>
          <w:tcPr>
            <w:tcW w:w="1134" w:type="dxa"/>
            <w:tcBorders>
              <w:right w:val="single" w:sz="4" w:space="0" w:color="auto"/>
            </w:tcBorders>
            <w:vAlign w:val="center"/>
          </w:tcPr>
          <w:p w14:paraId="274FD6E2" w14:textId="77777777" w:rsidR="00834FD5" w:rsidRDefault="00834FD5" w:rsidP="00834FD5">
            <w:pPr>
              <w:spacing w:line="240" w:lineRule="auto"/>
              <w:ind w:firstLine="0"/>
              <w:jc w:val="center"/>
              <w:rPr>
                <w:rFonts w:cs="Arial"/>
                <w:sz w:val="20"/>
                <w:szCs w:val="20"/>
              </w:rPr>
            </w:pPr>
            <w:r>
              <w:rPr>
                <w:rFonts w:cs="Arial"/>
                <w:sz w:val="20"/>
                <w:szCs w:val="20"/>
              </w:rPr>
              <w:lastRenderedPageBreak/>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3D995D44" w14:textId="503526DD" w:rsidR="00834FD5" w:rsidRDefault="00834FD5" w:rsidP="00834FD5">
            <w:pPr>
              <w:spacing w:line="240" w:lineRule="auto"/>
              <w:ind w:firstLine="0"/>
              <w:jc w:val="center"/>
              <w:rPr>
                <w:rFonts w:cs="Arial"/>
                <w:color w:val="000000"/>
                <w:sz w:val="20"/>
                <w:szCs w:val="20"/>
              </w:rPr>
            </w:pPr>
            <w:r>
              <w:rPr>
                <w:rFonts w:cs="Arial"/>
                <w:color w:val="000000"/>
                <w:sz w:val="20"/>
                <w:szCs w:val="20"/>
              </w:rPr>
              <w:t>70382,</w:t>
            </w:r>
            <w:r w:rsidR="007A2F52">
              <w:rPr>
                <w:rFonts w:cs="Arial"/>
                <w:color w:val="000000"/>
                <w:sz w:val="20"/>
                <w:szCs w:val="20"/>
              </w:rPr>
              <w:t>54</w:t>
            </w:r>
          </w:p>
        </w:tc>
        <w:tc>
          <w:tcPr>
            <w:tcW w:w="739" w:type="dxa"/>
            <w:tcBorders>
              <w:right w:val="single" w:sz="4" w:space="0" w:color="auto"/>
            </w:tcBorders>
            <w:vAlign w:val="center"/>
          </w:tcPr>
          <w:p w14:paraId="3F9BD078" w14:textId="1C4F3BBF"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26</w:t>
            </w:r>
          </w:p>
        </w:tc>
        <w:tc>
          <w:tcPr>
            <w:tcW w:w="1202" w:type="dxa"/>
            <w:vAlign w:val="center"/>
          </w:tcPr>
          <w:p w14:paraId="57997278" w14:textId="2AB10CAD" w:rsidR="00834FD5" w:rsidRDefault="007A2F52" w:rsidP="00834FD5">
            <w:pPr>
              <w:spacing w:line="240" w:lineRule="auto"/>
              <w:ind w:firstLine="0"/>
              <w:jc w:val="center"/>
              <w:rPr>
                <w:rFonts w:cs="Arial"/>
                <w:color w:val="000000"/>
                <w:sz w:val="20"/>
                <w:szCs w:val="20"/>
              </w:rPr>
            </w:pPr>
            <w:r>
              <w:rPr>
                <w:rFonts w:cs="Arial"/>
                <w:color w:val="000000"/>
                <w:sz w:val="20"/>
                <w:szCs w:val="20"/>
              </w:rPr>
              <w:t>33,26</w:t>
            </w:r>
          </w:p>
        </w:tc>
        <w:tc>
          <w:tcPr>
            <w:tcW w:w="737" w:type="dxa"/>
            <w:vAlign w:val="center"/>
          </w:tcPr>
          <w:p w14:paraId="34C94E7F" w14:textId="66FE5CF0"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27</w:t>
            </w:r>
          </w:p>
        </w:tc>
      </w:tr>
      <w:tr w:rsidR="00834FD5" w:rsidRPr="00653F1C" w14:paraId="06841117" w14:textId="77777777" w:rsidTr="00896814">
        <w:trPr>
          <w:trHeight w:val="283"/>
          <w:jc w:val="center"/>
        </w:trPr>
        <w:tc>
          <w:tcPr>
            <w:tcW w:w="1134" w:type="dxa"/>
            <w:tcBorders>
              <w:right w:val="single" w:sz="4" w:space="0" w:color="auto"/>
            </w:tcBorders>
            <w:vAlign w:val="center"/>
          </w:tcPr>
          <w:p w14:paraId="6FC6720C" w14:textId="77777777" w:rsidR="00834FD5" w:rsidRDefault="00834FD5" w:rsidP="00834FD5">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3A20B842" w14:textId="5EB0E78B" w:rsidR="00834FD5" w:rsidRDefault="007A2F52" w:rsidP="00834FD5">
            <w:pPr>
              <w:spacing w:line="240" w:lineRule="auto"/>
              <w:ind w:firstLine="0"/>
              <w:jc w:val="center"/>
              <w:rPr>
                <w:rFonts w:cs="Arial"/>
                <w:color w:val="000000"/>
                <w:sz w:val="20"/>
                <w:szCs w:val="20"/>
              </w:rPr>
            </w:pPr>
            <w:r>
              <w:rPr>
                <w:rFonts w:cs="Arial"/>
                <w:color w:val="000000"/>
                <w:sz w:val="20"/>
                <w:szCs w:val="20"/>
              </w:rPr>
              <w:t>5361,80</w:t>
            </w:r>
          </w:p>
        </w:tc>
        <w:tc>
          <w:tcPr>
            <w:tcW w:w="739" w:type="dxa"/>
            <w:tcBorders>
              <w:right w:val="single" w:sz="4" w:space="0" w:color="auto"/>
            </w:tcBorders>
            <w:vAlign w:val="center"/>
          </w:tcPr>
          <w:p w14:paraId="144995F8" w14:textId="50D9DA6F" w:rsidR="00834FD5" w:rsidRDefault="00834FD5" w:rsidP="00834FD5">
            <w:pPr>
              <w:spacing w:line="240" w:lineRule="auto"/>
              <w:ind w:firstLine="0"/>
              <w:jc w:val="center"/>
              <w:rPr>
                <w:rFonts w:cs="Arial"/>
                <w:color w:val="000000"/>
                <w:sz w:val="20"/>
                <w:szCs w:val="20"/>
              </w:rPr>
            </w:pPr>
            <w:r>
              <w:rPr>
                <w:rFonts w:cs="Arial"/>
                <w:color w:val="000000"/>
                <w:sz w:val="20"/>
                <w:szCs w:val="20"/>
              </w:rPr>
              <w:t>0,02</w:t>
            </w:r>
          </w:p>
        </w:tc>
        <w:tc>
          <w:tcPr>
            <w:tcW w:w="1202" w:type="dxa"/>
            <w:vAlign w:val="center"/>
          </w:tcPr>
          <w:p w14:paraId="660B0456" w14:textId="08A56DDF" w:rsidR="00834FD5" w:rsidRDefault="007A2F52" w:rsidP="00834FD5">
            <w:pPr>
              <w:spacing w:line="240" w:lineRule="auto"/>
              <w:ind w:firstLine="0"/>
              <w:jc w:val="center"/>
              <w:rPr>
                <w:rFonts w:cs="Arial"/>
                <w:color w:val="000000"/>
                <w:sz w:val="20"/>
                <w:szCs w:val="20"/>
              </w:rPr>
            </w:pPr>
            <w:r>
              <w:rPr>
                <w:rFonts w:cs="Arial"/>
                <w:color w:val="000000"/>
                <w:sz w:val="20"/>
                <w:szCs w:val="20"/>
              </w:rPr>
              <w:t>2,37</w:t>
            </w:r>
          </w:p>
        </w:tc>
        <w:tc>
          <w:tcPr>
            <w:tcW w:w="737" w:type="dxa"/>
            <w:vAlign w:val="center"/>
          </w:tcPr>
          <w:p w14:paraId="4FB24EC1" w14:textId="2324B109" w:rsidR="00834FD5" w:rsidRDefault="00834FD5" w:rsidP="00834FD5">
            <w:pPr>
              <w:spacing w:line="240" w:lineRule="auto"/>
              <w:ind w:firstLine="0"/>
              <w:jc w:val="center"/>
              <w:rPr>
                <w:rFonts w:cs="Arial"/>
                <w:color w:val="000000"/>
                <w:sz w:val="20"/>
                <w:szCs w:val="20"/>
              </w:rPr>
            </w:pPr>
            <w:r>
              <w:rPr>
                <w:rFonts w:cs="Arial"/>
                <w:color w:val="000000"/>
                <w:sz w:val="20"/>
                <w:szCs w:val="20"/>
              </w:rPr>
              <w:t>0,02</w:t>
            </w:r>
          </w:p>
        </w:tc>
      </w:tr>
      <w:tr w:rsidR="00834FD5" w:rsidRPr="00653F1C" w14:paraId="4025F419" w14:textId="77777777" w:rsidTr="00896814">
        <w:trPr>
          <w:trHeight w:val="283"/>
          <w:jc w:val="center"/>
        </w:trPr>
        <w:tc>
          <w:tcPr>
            <w:tcW w:w="1134" w:type="dxa"/>
            <w:tcBorders>
              <w:right w:val="single" w:sz="4" w:space="0" w:color="auto"/>
            </w:tcBorders>
            <w:vAlign w:val="center"/>
          </w:tcPr>
          <w:p w14:paraId="13906411" w14:textId="77777777" w:rsidR="00834FD5" w:rsidRDefault="00834FD5" w:rsidP="00834FD5">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64732CAD" w14:textId="479F301B" w:rsidR="00834FD5" w:rsidRDefault="007A2F52" w:rsidP="00834FD5">
            <w:pPr>
              <w:spacing w:line="240" w:lineRule="auto"/>
              <w:ind w:firstLine="0"/>
              <w:jc w:val="center"/>
              <w:rPr>
                <w:rFonts w:cs="Arial"/>
                <w:color w:val="000000"/>
                <w:sz w:val="20"/>
                <w:szCs w:val="20"/>
              </w:rPr>
            </w:pPr>
            <w:r>
              <w:rPr>
                <w:rFonts w:cs="Arial"/>
                <w:color w:val="000000"/>
                <w:sz w:val="20"/>
                <w:szCs w:val="20"/>
              </w:rPr>
              <w:t>2193,99</w:t>
            </w:r>
          </w:p>
        </w:tc>
        <w:tc>
          <w:tcPr>
            <w:tcW w:w="739" w:type="dxa"/>
            <w:tcBorders>
              <w:right w:val="single" w:sz="4" w:space="0" w:color="auto"/>
            </w:tcBorders>
            <w:vAlign w:val="center"/>
          </w:tcPr>
          <w:p w14:paraId="3185D293" w14:textId="456DBEB9"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01</w:t>
            </w:r>
          </w:p>
        </w:tc>
        <w:tc>
          <w:tcPr>
            <w:tcW w:w="1202" w:type="dxa"/>
            <w:vAlign w:val="center"/>
          </w:tcPr>
          <w:p w14:paraId="75EC1030" w14:textId="30B2D226"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7A2F52">
              <w:rPr>
                <w:rFonts w:cs="Arial"/>
                <w:color w:val="000000"/>
                <w:sz w:val="20"/>
                <w:szCs w:val="20"/>
              </w:rPr>
              <w:t>11</w:t>
            </w:r>
          </w:p>
        </w:tc>
        <w:tc>
          <w:tcPr>
            <w:tcW w:w="737" w:type="dxa"/>
            <w:vAlign w:val="center"/>
          </w:tcPr>
          <w:p w14:paraId="7C3609E1" w14:textId="5BA903BD"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5B06EF9E" w14:textId="77777777" w:rsidTr="00896814">
        <w:trPr>
          <w:trHeight w:val="283"/>
          <w:jc w:val="center"/>
        </w:trPr>
        <w:tc>
          <w:tcPr>
            <w:tcW w:w="1134" w:type="dxa"/>
            <w:tcBorders>
              <w:bottom w:val="single" w:sz="4" w:space="0" w:color="auto"/>
              <w:right w:val="single" w:sz="4" w:space="0" w:color="auto"/>
            </w:tcBorders>
            <w:vAlign w:val="center"/>
          </w:tcPr>
          <w:p w14:paraId="0B124A90" w14:textId="77777777" w:rsidR="00834FD5" w:rsidRDefault="00834FD5" w:rsidP="00834FD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F1CFC47" w14:textId="048874EC" w:rsidR="00834FD5" w:rsidRDefault="007A2F52" w:rsidP="00834FD5">
            <w:pPr>
              <w:spacing w:line="240" w:lineRule="auto"/>
              <w:ind w:firstLine="0"/>
              <w:jc w:val="center"/>
              <w:rPr>
                <w:rFonts w:cs="Arial"/>
                <w:color w:val="000000"/>
                <w:sz w:val="20"/>
                <w:szCs w:val="20"/>
              </w:rPr>
            </w:pPr>
            <w:r>
              <w:rPr>
                <w:rFonts w:cs="Arial"/>
                <w:color w:val="000000"/>
                <w:sz w:val="20"/>
                <w:szCs w:val="20"/>
              </w:rPr>
              <w:t>121,09</w:t>
            </w:r>
          </w:p>
        </w:tc>
        <w:tc>
          <w:tcPr>
            <w:tcW w:w="739" w:type="dxa"/>
            <w:tcBorders>
              <w:bottom w:val="single" w:sz="4" w:space="0" w:color="auto"/>
              <w:right w:val="single" w:sz="4" w:space="0" w:color="auto"/>
            </w:tcBorders>
            <w:vAlign w:val="center"/>
          </w:tcPr>
          <w:p w14:paraId="26070B0F" w14:textId="7FCC26A5"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1202" w:type="dxa"/>
            <w:tcBorders>
              <w:bottom w:val="single" w:sz="4" w:space="0" w:color="auto"/>
            </w:tcBorders>
            <w:vAlign w:val="center"/>
          </w:tcPr>
          <w:p w14:paraId="773FFB10" w14:textId="048DD647"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6C8F92FD" w14:textId="3F9E90F9"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72E0B934" w14:textId="77777777" w:rsidTr="00896814">
        <w:trPr>
          <w:trHeight w:val="283"/>
          <w:jc w:val="center"/>
        </w:trPr>
        <w:tc>
          <w:tcPr>
            <w:tcW w:w="1134" w:type="dxa"/>
            <w:tcBorders>
              <w:top w:val="single" w:sz="4" w:space="0" w:color="auto"/>
              <w:bottom w:val="single" w:sz="4" w:space="0" w:color="auto"/>
              <w:right w:val="single" w:sz="4" w:space="0" w:color="auto"/>
            </w:tcBorders>
            <w:vAlign w:val="center"/>
          </w:tcPr>
          <w:p w14:paraId="3423560B" w14:textId="77777777" w:rsidR="00834FD5" w:rsidRDefault="00834FD5" w:rsidP="00834FD5">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1472A8CB" w14:textId="748AE4CC" w:rsidR="00834FD5" w:rsidRDefault="007A2F52" w:rsidP="00834FD5">
            <w:pPr>
              <w:spacing w:line="240" w:lineRule="auto"/>
              <w:ind w:firstLine="0"/>
              <w:jc w:val="center"/>
              <w:rPr>
                <w:rFonts w:cs="Arial"/>
                <w:color w:val="000000"/>
                <w:sz w:val="20"/>
                <w:szCs w:val="20"/>
              </w:rPr>
            </w:pPr>
            <w:r>
              <w:rPr>
                <w:rFonts w:cs="Arial"/>
                <w:color w:val="000000"/>
                <w:sz w:val="20"/>
                <w:szCs w:val="20"/>
              </w:rPr>
              <w:t>270786,41</w:t>
            </w:r>
          </w:p>
        </w:tc>
        <w:tc>
          <w:tcPr>
            <w:tcW w:w="739" w:type="dxa"/>
            <w:tcBorders>
              <w:top w:val="single" w:sz="4" w:space="0" w:color="auto"/>
              <w:bottom w:val="single" w:sz="4" w:space="0" w:color="auto"/>
              <w:right w:val="single" w:sz="4" w:space="0" w:color="auto"/>
            </w:tcBorders>
            <w:vAlign w:val="center"/>
          </w:tcPr>
          <w:p w14:paraId="0DC23F6D" w14:textId="736DD7A0" w:rsidR="00834FD5" w:rsidRDefault="00834FD5" w:rsidP="00834FD5">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7007FD9B" w14:textId="1CFC82A2" w:rsidR="00834FD5" w:rsidRDefault="007A2F52" w:rsidP="00834FD5">
            <w:pPr>
              <w:spacing w:line="240" w:lineRule="auto"/>
              <w:ind w:firstLine="0"/>
              <w:jc w:val="center"/>
              <w:rPr>
                <w:rFonts w:cs="Arial"/>
                <w:color w:val="000000"/>
                <w:sz w:val="20"/>
                <w:szCs w:val="20"/>
              </w:rPr>
            </w:pPr>
            <w:r>
              <w:rPr>
                <w:rFonts w:cs="Arial"/>
                <w:color w:val="000000"/>
                <w:sz w:val="20"/>
                <w:szCs w:val="20"/>
              </w:rPr>
              <w:t>121,55</w:t>
            </w:r>
          </w:p>
        </w:tc>
        <w:tc>
          <w:tcPr>
            <w:tcW w:w="737" w:type="dxa"/>
            <w:tcBorders>
              <w:top w:val="single" w:sz="4" w:space="0" w:color="auto"/>
              <w:bottom w:val="single" w:sz="4" w:space="0" w:color="auto"/>
            </w:tcBorders>
            <w:vAlign w:val="center"/>
          </w:tcPr>
          <w:p w14:paraId="7D99084F" w14:textId="693EB2E1" w:rsidR="00834FD5" w:rsidRDefault="00834FD5" w:rsidP="00834FD5">
            <w:pPr>
              <w:spacing w:line="240" w:lineRule="auto"/>
              <w:ind w:firstLine="0"/>
              <w:jc w:val="center"/>
              <w:rPr>
                <w:rFonts w:cs="Arial"/>
                <w:color w:val="000000"/>
                <w:sz w:val="20"/>
                <w:szCs w:val="20"/>
              </w:rPr>
            </w:pPr>
            <w:r>
              <w:rPr>
                <w:rFonts w:cs="Arial"/>
                <w:color w:val="000000"/>
                <w:sz w:val="20"/>
                <w:szCs w:val="20"/>
              </w:rPr>
              <w:t>1</w:t>
            </w:r>
          </w:p>
        </w:tc>
      </w:tr>
    </w:tbl>
    <w:p w14:paraId="0B885127" w14:textId="77777777" w:rsidR="00D13600" w:rsidRPr="00653F1C" w:rsidRDefault="00D13600" w:rsidP="00D13600">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5A35B54E" w14:textId="77777777" w:rsidR="00B76201" w:rsidRDefault="00B76201" w:rsidP="00BE4FFD"/>
    <w:p w14:paraId="3265CB74" w14:textId="77777777" w:rsidR="005353D9" w:rsidRDefault="005353D9" w:rsidP="00BE4FFD"/>
    <w:p w14:paraId="7FA3BC33" w14:textId="6226AD14" w:rsidR="007274BB" w:rsidRDefault="007274BB" w:rsidP="00924765">
      <w:pPr>
        <w:pStyle w:val="Caption"/>
        <w:spacing w:after="0"/>
        <w:ind w:right="-143" w:firstLine="0"/>
        <w:jc w:val="center"/>
      </w:pPr>
      <w:bookmarkStart w:id="60" w:name="_Toc136834593"/>
      <w:r>
        <w:t xml:space="preserve">Tabela </w:t>
      </w:r>
      <w:r>
        <w:fldChar w:fldCharType="begin"/>
      </w:r>
      <w:r w:rsidRPr="00CB520A">
        <w:instrText xml:space="preserve"> SEQ Tabela \* ARABIC </w:instrText>
      </w:r>
      <w:r>
        <w:fldChar w:fldCharType="separate"/>
      </w:r>
      <w:r w:rsidR="00D65232">
        <w:rPr>
          <w:noProof/>
        </w:rPr>
        <w:t>5</w:t>
      </w:r>
      <w:r>
        <w:fldChar w:fldCharType="end"/>
      </w:r>
      <w:r>
        <w:t xml:space="preserve"> – BALANÇO DE MASSA PARA AS CORRENTES DE ENTRADA DA LAVADORA </w:t>
      </w:r>
      <w:r w:rsidR="00924765">
        <w:t>(</w:t>
      </w:r>
      <w:r>
        <w:t>LAV-01</w:t>
      </w:r>
      <w:r w:rsidR="00924765">
        <w:t>)</w:t>
      </w:r>
      <w:bookmarkEnd w:id="60"/>
    </w:p>
    <w:tbl>
      <w:tblPr>
        <w:tblStyle w:val="TableGrid"/>
        <w:tblW w:w="5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tblGrid>
      <w:tr w:rsidR="007274BB" w:rsidRPr="001E1DE3" w14:paraId="2D05B835" w14:textId="77777777" w:rsidTr="007274BB">
        <w:trPr>
          <w:trHeight w:val="283"/>
          <w:jc w:val="center"/>
        </w:trPr>
        <w:tc>
          <w:tcPr>
            <w:tcW w:w="1134" w:type="dxa"/>
            <w:tcBorders>
              <w:top w:val="single" w:sz="4" w:space="0" w:color="auto"/>
              <w:right w:val="single" w:sz="4" w:space="0" w:color="auto"/>
            </w:tcBorders>
            <w:vAlign w:val="center"/>
          </w:tcPr>
          <w:p w14:paraId="4777E1BE" w14:textId="77777777" w:rsidR="007274BB" w:rsidRPr="00653F1C" w:rsidRDefault="007274BB">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5D1C218B" w14:textId="06BEC06E" w:rsidR="007274BB" w:rsidRPr="001E1DE3" w:rsidRDefault="007274BB">
            <w:pPr>
              <w:spacing w:line="240" w:lineRule="auto"/>
              <w:ind w:firstLine="0"/>
              <w:jc w:val="center"/>
              <w:rPr>
                <w:rFonts w:cs="Arial"/>
                <w:b/>
                <w:bCs/>
                <w:sz w:val="20"/>
                <w:szCs w:val="20"/>
              </w:rPr>
            </w:pPr>
            <w:r>
              <w:rPr>
                <w:rFonts w:cs="Arial"/>
                <w:b/>
                <w:bCs/>
                <w:sz w:val="20"/>
                <w:szCs w:val="20"/>
              </w:rPr>
              <w:t>5</w:t>
            </w:r>
          </w:p>
        </w:tc>
        <w:tc>
          <w:tcPr>
            <w:tcW w:w="1939" w:type="dxa"/>
            <w:gridSpan w:val="2"/>
            <w:tcBorders>
              <w:top w:val="single" w:sz="4" w:space="0" w:color="auto"/>
              <w:left w:val="single" w:sz="4" w:space="0" w:color="auto"/>
            </w:tcBorders>
            <w:vAlign w:val="center"/>
          </w:tcPr>
          <w:p w14:paraId="1B3FC470" w14:textId="0AEB4D53" w:rsidR="007274BB" w:rsidRPr="001E1DE3" w:rsidRDefault="007274BB">
            <w:pPr>
              <w:spacing w:line="240" w:lineRule="auto"/>
              <w:ind w:firstLine="0"/>
              <w:jc w:val="center"/>
              <w:rPr>
                <w:rFonts w:cs="Arial"/>
                <w:b/>
                <w:bCs/>
                <w:sz w:val="20"/>
                <w:szCs w:val="20"/>
              </w:rPr>
            </w:pPr>
            <w:r>
              <w:rPr>
                <w:rFonts w:cs="Arial"/>
                <w:b/>
                <w:bCs/>
                <w:sz w:val="20"/>
                <w:szCs w:val="20"/>
              </w:rPr>
              <w:t>8c</w:t>
            </w:r>
          </w:p>
        </w:tc>
      </w:tr>
      <w:tr w:rsidR="007274BB" w:rsidRPr="00653F1C" w14:paraId="3D875E44" w14:textId="77777777" w:rsidTr="007274BB">
        <w:trPr>
          <w:trHeight w:val="283"/>
          <w:jc w:val="center"/>
        </w:trPr>
        <w:tc>
          <w:tcPr>
            <w:tcW w:w="1134" w:type="dxa"/>
            <w:tcBorders>
              <w:bottom w:val="single" w:sz="4" w:space="0" w:color="auto"/>
              <w:right w:val="single" w:sz="4" w:space="0" w:color="auto"/>
            </w:tcBorders>
            <w:vAlign w:val="center"/>
          </w:tcPr>
          <w:p w14:paraId="4F789E86" w14:textId="77777777" w:rsidR="007274BB" w:rsidRPr="00653F1C" w:rsidRDefault="007274BB">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61664947" w14:textId="45E74BD5" w:rsidR="007274BB" w:rsidRPr="00653F1C" w:rsidRDefault="0048372A">
            <w:pPr>
              <w:spacing w:line="240" w:lineRule="auto"/>
              <w:ind w:firstLine="0"/>
              <w:jc w:val="center"/>
              <w:rPr>
                <w:rFonts w:cs="Arial"/>
                <w:sz w:val="20"/>
                <w:szCs w:val="20"/>
              </w:rPr>
            </w:pPr>
            <w:r>
              <w:rPr>
                <w:rFonts w:cs="Arial"/>
                <w:sz w:val="20"/>
                <w:szCs w:val="20"/>
              </w:rPr>
              <w:t>k</w:t>
            </w:r>
            <w:r w:rsidR="007274BB">
              <w:rPr>
                <w:rFonts w:cs="Arial"/>
                <w:sz w:val="20"/>
                <w:szCs w:val="20"/>
              </w:rPr>
              <w:t>mol/h</w:t>
            </w:r>
          </w:p>
        </w:tc>
        <w:tc>
          <w:tcPr>
            <w:tcW w:w="737" w:type="dxa"/>
            <w:tcBorders>
              <w:bottom w:val="single" w:sz="4" w:space="0" w:color="auto"/>
              <w:right w:val="single" w:sz="4" w:space="0" w:color="auto"/>
            </w:tcBorders>
            <w:vAlign w:val="center"/>
          </w:tcPr>
          <w:p w14:paraId="2C161763" w14:textId="77777777" w:rsidR="007274BB" w:rsidRPr="00653F1C"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668C0EB3" w14:textId="37C2C3BC" w:rsidR="007274BB" w:rsidRPr="00653F1C" w:rsidRDefault="0048372A">
            <w:pPr>
              <w:spacing w:line="240" w:lineRule="auto"/>
              <w:ind w:firstLine="0"/>
              <w:jc w:val="center"/>
              <w:rPr>
                <w:rFonts w:cs="Arial"/>
                <w:sz w:val="20"/>
                <w:szCs w:val="20"/>
              </w:rPr>
            </w:pPr>
            <w:r>
              <w:rPr>
                <w:rFonts w:cs="Arial"/>
                <w:sz w:val="20"/>
                <w:szCs w:val="20"/>
              </w:rPr>
              <w:t>k</w:t>
            </w:r>
            <w:r w:rsidR="007274BB">
              <w:rPr>
                <w:rFonts w:cs="Arial"/>
                <w:sz w:val="20"/>
                <w:szCs w:val="20"/>
              </w:rPr>
              <w:t>mol/h</w:t>
            </w:r>
          </w:p>
        </w:tc>
        <w:tc>
          <w:tcPr>
            <w:tcW w:w="737" w:type="dxa"/>
            <w:tcBorders>
              <w:bottom w:val="single" w:sz="4" w:space="0" w:color="auto"/>
            </w:tcBorders>
            <w:vAlign w:val="center"/>
          </w:tcPr>
          <w:p w14:paraId="261CCBC9" w14:textId="77777777" w:rsidR="007274BB" w:rsidRPr="00653F1C"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r>
      <w:tr w:rsidR="00834FD5" w:rsidRPr="00653F1C" w14:paraId="0EB36C69" w14:textId="77777777" w:rsidTr="007274BB">
        <w:trPr>
          <w:trHeight w:val="283"/>
          <w:jc w:val="center"/>
        </w:trPr>
        <w:tc>
          <w:tcPr>
            <w:tcW w:w="1134" w:type="dxa"/>
            <w:tcBorders>
              <w:top w:val="single" w:sz="4" w:space="0" w:color="auto"/>
              <w:right w:val="single" w:sz="4" w:space="0" w:color="auto"/>
            </w:tcBorders>
            <w:vAlign w:val="center"/>
          </w:tcPr>
          <w:p w14:paraId="0D382C59" w14:textId="77777777" w:rsidR="00834FD5" w:rsidRPr="00B9794E" w:rsidRDefault="00834FD5" w:rsidP="00834FD5">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F0A1D69" w14:textId="5ED75774" w:rsidR="00834FD5" w:rsidRPr="00B9794E" w:rsidRDefault="00834FD5" w:rsidP="00834FD5">
            <w:pPr>
              <w:spacing w:line="240" w:lineRule="auto"/>
              <w:ind w:firstLine="0"/>
              <w:jc w:val="center"/>
              <w:rPr>
                <w:rFonts w:cs="Arial"/>
                <w:sz w:val="20"/>
                <w:szCs w:val="20"/>
              </w:rPr>
            </w:pPr>
            <w:r>
              <w:rPr>
                <w:rFonts w:cs="Arial"/>
                <w:color w:val="000000"/>
                <w:sz w:val="20"/>
                <w:szCs w:val="20"/>
              </w:rPr>
              <w:t>226,31</w:t>
            </w:r>
          </w:p>
        </w:tc>
        <w:tc>
          <w:tcPr>
            <w:tcW w:w="737" w:type="dxa"/>
            <w:tcBorders>
              <w:top w:val="single" w:sz="4" w:space="0" w:color="auto"/>
              <w:left w:val="nil"/>
              <w:right w:val="single" w:sz="4" w:space="0" w:color="auto"/>
            </w:tcBorders>
            <w:vAlign w:val="center"/>
          </w:tcPr>
          <w:p w14:paraId="02171F23" w14:textId="4F40B5B5" w:rsidR="00834FD5" w:rsidRPr="00653F1C" w:rsidRDefault="00834FD5" w:rsidP="00834FD5">
            <w:pPr>
              <w:spacing w:line="240" w:lineRule="auto"/>
              <w:ind w:firstLine="0"/>
              <w:jc w:val="center"/>
              <w:rPr>
                <w:rFonts w:cs="Arial"/>
                <w:sz w:val="20"/>
                <w:szCs w:val="20"/>
              </w:rPr>
            </w:pPr>
            <w:r>
              <w:rPr>
                <w:rFonts w:cs="Arial"/>
                <w:color w:val="000000"/>
                <w:sz w:val="20"/>
                <w:szCs w:val="20"/>
              </w:rPr>
              <w:t>0,02</w:t>
            </w:r>
          </w:p>
        </w:tc>
        <w:tc>
          <w:tcPr>
            <w:tcW w:w="1202" w:type="dxa"/>
            <w:tcBorders>
              <w:top w:val="single" w:sz="4" w:space="0" w:color="auto"/>
              <w:left w:val="single" w:sz="4" w:space="0" w:color="auto"/>
            </w:tcBorders>
            <w:vAlign w:val="center"/>
          </w:tcPr>
          <w:p w14:paraId="4C123AF6" w14:textId="128653A6" w:rsidR="00834FD5" w:rsidRPr="00653F1C"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tcBorders>
            <w:vAlign w:val="center"/>
          </w:tcPr>
          <w:p w14:paraId="726CC084" w14:textId="77777777" w:rsidR="00834FD5" w:rsidRPr="00653F1C" w:rsidRDefault="00834FD5" w:rsidP="00834FD5">
            <w:pPr>
              <w:spacing w:line="240" w:lineRule="auto"/>
              <w:ind w:firstLine="0"/>
              <w:jc w:val="center"/>
              <w:rPr>
                <w:rFonts w:cs="Arial"/>
                <w:sz w:val="20"/>
                <w:szCs w:val="20"/>
              </w:rPr>
            </w:pPr>
            <w:r>
              <w:rPr>
                <w:rFonts w:cs="Arial"/>
                <w:sz w:val="20"/>
                <w:szCs w:val="20"/>
              </w:rPr>
              <w:t>0</w:t>
            </w:r>
          </w:p>
        </w:tc>
      </w:tr>
      <w:tr w:rsidR="00834FD5" w:rsidRPr="00653F1C" w14:paraId="45B6666B" w14:textId="77777777" w:rsidTr="007274BB">
        <w:trPr>
          <w:trHeight w:val="283"/>
          <w:jc w:val="center"/>
        </w:trPr>
        <w:tc>
          <w:tcPr>
            <w:tcW w:w="1134" w:type="dxa"/>
            <w:tcBorders>
              <w:right w:val="single" w:sz="4" w:space="0" w:color="auto"/>
            </w:tcBorders>
            <w:vAlign w:val="center"/>
          </w:tcPr>
          <w:p w14:paraId="1452C04E" w14:textId="77777777" w:rsidR="00834FD5" w:rsidRPr="00B9794E" w:rsidRDefault="00834FD5" w:rsidP="00834FD5">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5A820BD" w14:textId="2D124A46" w:rsidR="00834FD5" w:rsidRPr="00B9794E" w:rsidRDefault="00834FD5" w:rsidP="00834FD5">
            <w:pPr>
              <w:spacing w:line="240" w:lineRule="auto"/>
              <w:ind w:firstLine="0"/>
              <w:jc w:val="center"/>
              <w:rPr>
                <w:rFonts w:cs="Arial"/>
                <w:sz w:val="20"/>
                <w:szCs w:val="20"/>
              </w:rPr>
            </w:pPr>
            <w:r>
              <w:rPr>
                <w:rFonts w:cs="Arial"/>
                <w:color w:val="000000"/>
                <w:sz w:val="20"/>
                <w:szCs w:val="20"/>
              </w:rPr>
              <w:t>1102,</w:t>
            </w:r>
            <w:r w:rsidR="006B2F40">
              <w:rPr>
                <w:rFonts w:cs="Arial"/>
                <w:color w:val="000000"/>
                <w:sz w:val="20"/>
                <w:szCs w:val="20"/>
              </w:rPr>
              <w:t>19</w:t>
            </w:r>
          </w:p>
        </w:tc>
        <w:tc>
          <w:tcPr>
            <w:tcW w:w="737" w:type="dxa"/>
            <w:tcBorders>
              <w:left w:val="nil"/>
              <w:right w:val="single" w:sz="4" w:space="0" w:color="auto"/>
            </w:tcBorders>
            <w:vAlign w:val="center"/>
          </w:tcPr>
          <w:p w14:paraId="5DFCD989" w14:textId="3838232B" w:rsidR="00834FD5" w:rsidRDefault="00834FD5" w:rsidP="00834FD5">
            <w:pPr>
              <w:spacing w:line="240" w:lineRule="auto"/>
              <w:ind w:firstLine="0"/>
              <w:jc w:val="center"/>
              <w:rPr>
                <w:rFonts w:cs="Arial"/>
                <w:sz w:val="20"/>
                <w:szCs w:val="20"/>
              </w:rPr>
            </w:pPr>
            <w:r>
              <w:rPr>
                <w:rFonts w:cs="Arial"/>
                <w:color w:val="000000"/>
                <w:sz w:val="20"/>
                <w:szCs w:val="20"/>
              </w:rPr>
              <w:t>0,12</w:t>
            </w:r>
          </w:p>
        </w:tc>
        <w:tc>
          <w:tcPr>
            <w:tcW w:w="1202" w:type="dxa"/>
            <w:tcBorders>
              <w:left w:val="single" w:sz="4" w:space="0" w:color="auto"/>
            </w:tcBorders>
            <w:vAlign w:val="center"/>
          </w:tcPr>
          <w:p w14:paraId="483245AB" w14:textId="318383C2" w:rsidR="00834FD5" w:rsidRPr="00653F1C"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4BA79659" w14:textId="64462186" w:rsidR="00834FD5" w:rsidRPr="00D13600" w:rsidRDefault="00834FD5" w:rsidP="00834FD5">
            <w:pPr>
              <w:spacing w:line="240" w:lineRule="auto"/>
              <w:ind w:firstLine="0"/>
              <w:jc w:val="center"/>
              <w:rPr>
                <w:rFonts w:cs="Arial"/>
                <w:sz w:val="20"/>
                <w:szCs w:val="20"/>
              </w:rPr>
            </w:pPr>
            <w:r>
              <w:rPr>
                <w:rFonts w:cs="Arial"/>
                <w:color w:val="000000"/>
                <w:sz w:val="20"/>
                <w:szCs w:val="20"/>
              </w:rPr>
              <w:t>0</w:t>
            </w:r>
          </w:p>
        </w:tc>
      </w:tr>
      <w:tr w:rsidR="00834FD5" w:rsidRPr="00653F1C" w14:paraId="200B6B85" w14:textId="77777777" w:rsidTr="007274BB">
        <w:trPr>
          <w:trHeight w:val="283"/>
          <w:jc w:val="center"/>
        </w:trPr>
        <w:tc>
          <w:tcPr>
            <w:tcW w:w="1134" w:type="dxa"/>
            <w:tcBorders>
              <w:right w:val="single" w:sz="4" w:space="0" w:color="auto"/>
            </w:tcBorders>
            <w:vAlign w:val="center"/>
          </w:tcPr>
          <w:p w14:paraId="0183E1F4" w14:textId="77777777" w:rsidR="00834FD5" w:rsidRPr="00B9794E" w:rsidRDefault="00834FD5" w:rsidP="00834FD5">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B800144" w14:textId="1D91C93C" w:rsidR="00834FD5" w:rsidRPr="00B9794E" w:rsidRDefault="006B2F40" w:rsidP="00834FD5">
            <w:pPr>
              <w:spacing w:line="240" w:lineRule="auto"/>
              <w:ind w:firstLine="0"/>
              <w:jc w:val="center"/>
              <w:rPr>
                <w:rFonts w:cs="Arial"/>
                <w:sz w:val="20"/>
                <w:szCs w:val="20"/>
              </w:rPr>
            </w:pPr>
            <w:r>
              <w:rPr>
                <w:rFonts w:cs="Arial"/>
                <w:color w:val="000000"/>
                <w:sz w:val="20"/>
                <w:szCs w:val="20"/>
              </w:rPr>
              <w:t>5264,91</w:t>
            </w:r>
          </w:p>
        </w:tc>
        <w:tc>
          <w:tcPr>
            <w:tcW w:w="737" w:type="dxa"/>
            <w:tcBorders>
              <w:left w:val="nil"/>
              <w:right w:val="single" w:sz="4" w:space="0" w:color="auto"/>
            </w:tcBorders>
            <w:vAlign w:val="center"/>
          </w:tcPr>
          <w:p w14:paraId="38BD6D50" w14:textId="57E0DD29" w:rsidR="00834FD5" w:rsidRDefault="00834FD5" w:rsidP="00834FD5">
            <w:pPr>
              <w:spacing w:line="240" w:lineRule="auto"/>
              <w:ind w:firstLine="0"/>
              <w:jc w:val="center"/>
              <w:rPr>
                <w:rFonts w:cs="Arial"/>
                <w:sz w:val="20"/>
                <w:szCs w:val="20"/>
              </w:rPr>
            </w:pPr>
            <w:r>
              <w:rPr>
                <w:rFonts w:cs="Arial"/>
                <w:color w:val="000000"/>
                <w:sz w:val="20"/>
                <w:szCs w:val="20"/>
              </w:rPr>
              <w:t>0,56</w:t>
            </w:r>
          </w:p>
        </w:tc>
        <w:tc>
          <w:tcPr>
            <w:tcW w:w="1202" w:type="dxa"/>
            <w:tcBorders>
              <w:left w:val="single" w:sz="4" w:space="0" w:color="auto"/>
            </w:tcBorders>
            <w:vAlign w:val="center"/>
          </w:tcPr>
          <w:p w14:paraId="561772AC" w14:textId="64E7A808" w:rsidR="00834FD5" w:rsidRPr="00653F1C"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5C971DCE" w14:textId="7DCED155" w:rsidR="00834FD5" w:rsidRPr="00D13600" w:rsidRDefault="00834FD5" w:rsidP="00834FD5">
            <w:pPr>
              <w:spacing w:line="240" w:lineRule="auto"/>
              <w:ind w:firstLine="0"/>
              <w:jc w:val="center"/>
              <w:rPr>
                <w:rFonts w:cs="Arial"/>
                <w:sz w:val="20"/>
                <w:szCs w:val="20"/>
              </w:rPr>
            </w:pPr>
            <w:r>
              <w:rPr>
                <w:rFonts w:cs="Arial"/>
                <w:color w:val="000000"/>
                <w:sz w:val="20"/>
                <w:szCs w:val="20"/>
              </w:rPr>
              <w:t>0</w:t>
            </w:r>
          </w:p>
        </w:tc>
      </w:tr>
      <w:tr w:rsidR="00834FD5" w:rsidRPr="00653F1C" w14:paraId="358B2088" w14:textId="77777777" w:rsidTr="007274BB">
        <w:trPr>
          <w:trHeight w:val="283"/>
          <w:jc w:val="center"/>
        </w:trPr>
        <w:tc>
          <w:tcPr>
            <w:tcW w:w="1134" w:type="dxa"/>
            <w:tcBorders>
              <w:right w:val="single" w:sz="4" w:space="0" w:color="auto"/>
            </w:tcBorders>
            <w:vAlign w:val="center"/>
          </w:tcPr>
          <w:p w14:paraId="7128A2A8" w14:textId="77777777" w:rsidR="00834FD5" w:rsidRPr="00B9794E" w:rsidRDefault="00834FD5" w:rsidP="00834F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EF502F7" w14:textId="50210D70" w:rsidR="00834FD5" w:rsidRPr="00B9794E" w:rsidRDefault="00834FD5" w:rsidP="00834FD5">
            <w:pPr>
              <w:spacing w:line="240" w:lineRule="auto"/>
              <w:ind w:firstLine="0"/>
              <w:jc w:val="center"/>
              <w:rPr>
                <w:rFonts w:cs="Arial"/>
                <w:sz w:val="20"/>
                <w:szCs w:val="20"/>
              </w:rPr>
            </w:pPr>
            <w:r>
              <w:rPr>
                <w:rFonts w:cs="Arial"/>
                <w:color w:val="000000"/>
                <w:sz w:val="20"/>
                <w:szCs w:val="20"/>
              </w:rPr>
              <w:t>2508,</w:t>
            </w:r>
            <w:r w:rsidR="006B2F40">
              <w:rPr>
                <w:rFonts w:cs="Arial"/>
                <w:color w:val="000000"/>
                <w:sz w:val="20"/>
                <w:szCs w:val="20"/>
              </w:rPr>
              <w:t>82</w:t>
            </w:r>
          </w:p>
        </w:tc>
        <w:tc>
          <w:tcPr>
            <w:tcW w:w="737" w:type="dxa"/>
            <w:tcBorders>
              <w:left w:val="nil"/>
              <w:right w:val="single" w:sz="4" w:space="0" w:color="auto"/>
            </w:tcBorders>
            <w:vAlign w:val="center"/>
          </w:tcPr>
          <w:p w14:paraId="587F81FD" w14:textId="7A01ED2E" w:rsidR="00834FD5" w:rsidRDefault="00834FD5" w:rsidP="00834FD5">
            <w:pPr>
              <w:spacing w:line="240" w:lineRule="auto"/>
              <w:ind w:firstLine="0"/>
              <w:jc w:val="center"/>
              <w:rPr>
                <w:rFonts w:cs="Arial"/>
                <w:sz w:val="20"/>
                <w:szCs w:val="20"/>
              </w:rPr>
            </w:pPr>
            <w:r>
              <w:rPr>
                <w:rFonts w:cs="Arial"/>
                <w:color w:val="000000"/>
                <w:sz w:val="20"/>
                <w:szCs w:val="20"/>
              </w:rPr>
              <w:t>0,27</w:t>
            </w:r>
          </w:p>
        </w:tc>
        <w:tc>
          <w:tcPr>
            <w:tcW w:w="1202" w:type="dxa"/>
            <w:tcBorders>
              <w:left w:val="single" w:sz="4" w:space="0" w:color="auto"/>
            </w:tcBorders>
            <w:vAlign w:val="center"/>
          </w:tcPr>
          <w:p w14:paraId="2EAAB2F5" w14:textId="1F106863"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5A037FE" w14:textId="77777777" w:rsidR="00834FD5" w:rsidRDefault="00834FD5" w:rsidP="00834FD5">
            <w:pPr>
              <w:spacing w:line="240" w:lineRule="auto"/>
              <w:ind w:firstLine="0"/>
              <w:jc w:val="center"/>
              <w:rPr>
                <w:rFonts w:cs="Arial"/>
                <w:sz w:val="20"/>
                <w:szCs w:val="20"/>
              </w:rPr>
            </w:pPr>
            <w:r>
              <w:rPr>
                <w:rFonts w:cs="Arial"/>
                <w:sz w:val="20"/>
                <w:szCs w:val="20"/>
              </w:rPr>
              <w:t>0</w:t>
            </w:r>
          </w:p>
        </w:tc>
      </w:tr>
      <w:tr w:rsidR="00834FD5" w:rsidRPr="00653F1C" w14:paraId="07AC09EC" w14:textId="77777777" w:rsidTr="007274BB">
        <w:trPr>
          <w:trHeight w:val="283"/>
          <w:jc w:val="center"/>
        </w:trPr>
        <w:tc>
          <w:tcPr>
            <w:tcW w:w="1134" w:type="dxa"/>
            <w:tcBorders>
              <w:right w:val="single" w:sz="4" w:space="0" w:color="auto"/>
            </w:tcBorders>
            <w:vAlign w:val="center"/>
          </w:tcPr>
          <w:p w14:paraId="356BC179" w14:textId="77777777" w:rsidR="00834FD5" w:rsidRPr="00B9794E" w:rsidRDefault="00834FD5" w:rsidP="00834FD5">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01E9FE0D" w14:textId="29C33D42" w:rsidR="00834FD5" w:rsidRPr="00B9794E" w:rsidRDefault="00834FD5" w:rsidP="00834FD5">
            <w:pPr>
              <w:spacing w:line="240" w:lineRule="auto"/>
              <w:ind w:firstLine="0"/>
              <w:jc w:val="center"/>
              <w:rPr>
                <w:rFonts w:cs="Arial"/>
                <w:sz w:val="20"/>
                <w:szCs w:val="20"/>
              </w:rPr>
            </w:pPr>
            <w:r>
              <w:rPr>
                <w:rFonts w:cs="Arial"/>
                <w:color w:val="000000"/>
                <w:sz w:val="20"/>
                <w:szCs w:val="20"/>
              </w:rPr>
              <w:t>121,</w:t>
            </w:r>
            <w:r w:rsidR="006B2F40">
              <w:rPr>
                <w:rFonts w:cs="Arial"/>
                <w:color w:val="000000"/>
                <w:sz w:val="20"/>
                <w:szCs w:val="20"/>
              </w:rPr>
              <w:t>83</w:t>
            </w:r>
          </w:p>
        </w:tc>
        <w:tc>
          <w:tcPr>
            <w:tcW w:w="737" w:type="dxa"/>
            <w:tcBorders>
              <w:left w:val="nil"/>
              <w:right w:val="single" w:sz="4" w:space="0" w:color="auto"/>
            </w:tcBorders>
            <w:vAlign w:val="center"/>
          </w:tcPr>
          <w:p w14:paraId="08C3E9F4" w14:textId="2CE63DDE" w:rsidR="00834FD5" w:rsidRDefault="00834FD5" w:rsidP="00834FD5">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5EF2F614" w14:textId="25C48F34"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9D75631" w14:textId="77777777" w:rsidR="00834FD5" w:rsidRDefault="00834FD5" w:rsidP="00834FD5">
            <w:pPr>
              <w:spacing w:line="240" w:lineRule="auto"/>
              <w:ind w:firstLine="0"/>
              <w:jc w:val="center"/>
              <w:rPr>
                <w:rFonts w:cs="Arial"/>
                <w:sz w:val="20"/>
                <w:szCs w:val="20"/>
              </w:rPr>
            </w:pPr>
            <w:r>
              <w:rPr>
                <w:rFonts w:cs="Arial"/>
                <w:sz w:val="20"/>
                <w:szCs w:val="20"/>
              </w:rPr>
              <w:t>0</w:t>
            </w:r>
          </w:p>
        </w:tc>
      </w:tr>
      <w:tr w:rsidR="00834FD5" w:rsidRPr="00653F1C" w14:paraId="718608EF" w14:textId="77777777" w:rsidTr="007274BB">
        <w:trPr>
          <w:trHeight w:val="283"/>
          <w:jc w:val="center"/>
        </w:trPr>
        <w:tc>
          <w:tcPr>
            <w:tcW w:w="1134" w:type="dxa"/>
            <w:tcBorders>
              <w:right w:val="single" w:sz="4" w:space="0" w:color="auto"/>
            </w:tcBorders>
            <w:vAlign w:val="center"/>
          </w:tcPr>
          <w:p w14:paraId="6E0552C3" w14:textId="77777777" w:rsidR="00834FD5" w:rsidRPr="00B9794E" w:rsidRDefault="00834FD5" w:rsidP="00834FD5">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5D44ED3D" w14:textId="119DB569" w:rsidR="00834FD5" w:rsidRPr="00B9794E" w:rsidRDefault="00834FD5" w:rsidP="00834FD5">
            <w:pPr>
              <w:spacing w:line="240" w:lineRule="auto"/>
              <w:ind w:firstLine="0"/>
              <w:jc w:val="center"/>
              <w:rPr>
                <w:rFonts w:cs="Arial"/>
                <w:sz w:val="20"/>
                <w:szCs w:val="20"/>
              </w:rPr>
            </w:pPr>
            <w:r>
              <w:rPr>
                <w:rFonts w:cs="Arial"/>
                <w:color w:val="000000"/>
                <w:sz w:val="20"/>
                <w:szCs w:val="20"/>
              </w:rPr>
              <w:t>121,</w:t>
            </w:r>
            <w:r w:rsidR="006B2F40">
              <w:rPr>
                <w:rFonts w:cs="Arial"/>
                <w:color w:val="000000"/>
                <w:sz w:val="20"/>
                <w:szCs w:val="20"/>
              </w:rPr>
              <w:t>79</w:t>
            </w:r>
          </w:p>
        </w:tc>
        <w:tc>
          <w:tcPr>
            <w:tcW w:w="737" w:type="dxa"/>
            <w:tcBorders>
              <w:left w:val="nil"/>
              <w:right w:val="single" w:sz="4" w:space="0" w:color="auto"/>
            </w:tcBorders>
            <w:vAlign w:val="center"/>
          </w:tcPr>
          <w:p w14:paraId="384E144D" w14:textId="069549A4" w:rsidR="00834FD5" w:rsidRDefault="00834FD5" w:rsidP="00834FD5">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266DB154" w14:textId="1DDCED3A" w:rsidR="00834FD5" w:rsidRPr="00016783" w:rsidRDefault="00834FD5" w:rsidP="00834FD5">
            <w:pPr>
              <w:spacing w:line="240" w:lineRule="auto"/>
              <w:ind w:firstLine="0"/>
              <w:jc w:val="center"/>
              <w:rPr>
                <w:rFonts w:cs="Arial"/>
                <w:color w:val="000000"/>
                <w:sz w:val="20"/>
                <w:szCs w:val="20"/>
              </w:rPr>
            </w:pPr>
            <w:r>
              <w:rPr>
                <w:rFonts w:cs="Arial"/>
                <w:color w:val="000000"/>
                <w:sz w:val="20"/>
                <w:szCs w:val="20"/>
              </w:rPr>
              <w:t>9609,75</w:t>
            </w:r>
          </w:p>
        </w:tc>
        <w:tc>
          <w:tcPr>
            <w:tcW w:w="737" w:type="dxa"/>
            <w:vAlign w:val="center"/>
          </w:tcPr>
          <w:p w14:paraId="5938B7CF" w14:textId="2C8E34B9" w:rsidR="00834FD5" w:rsidRDefault="00834FD5" w:rsidP="00834FD5">
            <w:pPr>
              <w:spacing w:line="240" w:lineRule="auto"/>
              <w:ind w:firstLine="0"/>
              <w:jc w:val="center"/>
              <w:rPr>
                <w:rFonts w:cs="Arial"/>
                <w:sz w:val="20"/>
                <w:szCs w:val="20"/>
              </w:rPr>
            </w:pPr>
            <w:r>
              <w:rPr>
                <w:rFonts w:cs="Arial"/>
                <w:sz w:val="20"/>
                <w:szCs w:val="20"/>
              </w:rPr>
              <w:t>1</w:t>
            </w:r>
          </w:p>
        </w:tc>
      </w:tr>
      <w:tr w:rsidR="00834FD5" w:rsidRPr="00653F1C" w14:paraId="10BA1289" w14:textId="77777777" w:rsidTr="007274BB">
        <w:trPr>
          <w:trHeight w:val="283"/>
          <w:jc w:val="center"/>
        </w:trPr>
        <w:tc>
          <w:tcPr>
            <w:tcW w:w="1134" w:type="dxa"/>
            <w:tcBorders>
              <w:bottom w:val="single" w:sz="4" w:space="0" w:color="auto"/>
              <w:right w:val="single" w:sz="4" w:space="0" w:color="auto"/>
            </w:tcBorders>
            <w:vAlign w:val="center"/>
          </w:tcPr>
          <w:p w14:paraId="3E11A4CC" w14:textId="77777777" w:rsidR="00834FD5" w:rsidRPr="00B9794E" w:rsidRDefault="00834FD5" w:rsidP="00834FD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45EBF635" w14:textId="580444EB" w:rsidR="00834FD5" w:rsidRPr="00B9794E" w:rsidRDefault="00834FD5" w:rsidP="00834FD5">
            <w:pPr>
              <w:spacing w:line="240" w:lineRule="auto"/>
              <w:ind w:firstLine="0"/>
              <w:jc w:val="center"/>
              <w:rPr>
                <w:rFonts w:cs="Arial"/>
                <w:sz w:val="20"/>
                <w:szCs w:val="20"/>
              </w:rPr>
            </w:pPr>
            <w:r>
              <w:rPr>
                <w:rFonts w:cs="Arial"/>
                <w:color w:val="000000"/>
                <w:sz w:val="20"/>
                <w:szCs w:val="20"/>
              </w:rPr>
              <w:t>2,75</w:t>
            </w:r>
          </w:p>
        </w:tc>
        <w:tc>
          <w:tcPr>
            <w:tcW w:w="737" w:type="dxa"/>
            <w:tcBorders>
              <w:left w:val="nil"/>
              <w:bottom w:val="single" w:sz="4" w:space="0" w:color="auto"/>
              <w:right w:val="single" w:sz="4" w:space="0" w:color="auto"/>
            </w:tcBorders>
            <w:vAlign w:val="center"/>
          </w:tcPr>
          <w:p w14:paraId="08512FC4" w14:textId="1D0FD9A3"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2DA223E2" w14:textId="6DF71026"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404758FD" w14:textId="77777777" w:rsidR="00834FD5" w:rsidRDefault="00834FD5" w:rsidP="00834FD5">
            <w:pPr>
              <w:spacing w:line="240" w:lineRule="auto"/>
              <w:ind w:firstLine="0"/>
              <w:jc w:val="center"/>
              <w:rPr>
                <w:rFonts w:cs="Arial"/>
                <w:sz w:val="20"/>
                <w:szCs w:val="20"/>
              </w:rPr>
            </w:pPr>
            <w:r>
              <w:rPr>
                <w:rFonts w:cs="Arial"/>
                <w:sz w:val="20"/>
                <w:szCs w:val="20"/>
              </w:rPr>
              <w:t>0</w:t>
            </w:r>
          </w:p>
        </w:tc>
      </w:tr>
      <w:tr w:rsidR="00834FD5" w:rsidRPr="00653F1C" w14:paraId="4D3C25DB" w14:textId="77777777" w:rsidTr="007274BB">
        <w:trPr>
          <w:trHeight w:val="283"/>
          <w:jc w:val="center"/>
        </w:trPr>
        <w:tc>
          <w:tcPr>
            <w:tcW w:w="1134" w:type="dxa"/>
            <w:tcBorders>
              <w:top w:val="single" w:sz="4" w:space="0" w:color="auto"/>
              <w:bottom w:val="single" w:sz="12" w:space="0" w:color="auto"/>
              <w:right w:val="single" w:sz="4" w:space="0" w:color="auto"/>
            </w:tcBorders>
            <w:vAlign w:val="center"/>
          </w:tcPr>
          <w:p w14:paraId="4D65C086" w14:textId="77777777" w:rsidR="00834FD5" w:rsidRDefault="00834FD5" w:rsidP="00834FD5">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5397BBB5" w14:textId="06BD90DC" w:rsidR="00834FD5" w:rsidRDefault="006B2F40" w:rsidP="00834FD5">
            <w:pPr>
              <w:spacing w:line="240" w:lineRule="auto"/>
              <w:ind w:firstLine="0"/>
              <w:jc w:val="center"/>
              <w:rPr>
                <w:rFonts w:cs="Arial"/>
                <w:sz w:val="20"/>
                <w:szCs w:val="20"/>
              </w:rPr>
            </w:pPr>
            <w:r>
              <w:rPr>
                <w:rFonts w:cs="Arial"/>
                <w:color w:val="000000"/>
                <w:sz w:val="20"/>
                <w:szCs w:val="20"/>
              </w:rPr>
              <w:t>9348,61</w:t>
            </w:r>
          </w:p>
        </w:tc>
        <w:tc>
          <w:tcPr>
            <w:tcW w:w="737" w:type="dxa"/>
            <w:tcBorders>
              <w:top w:val="single" w:sz="4" w:space="0" w:color="auto"/>
              <w:left w:val="nil"/>
              <w:bottom w:val="single" w:sz="12" w:space="0" w:color="auto"/>
              <w:right w:val="single" w:sz="4" w:space="0" w:color="auto"/>
            </w:tcBorders>
            <w:vAlign w:val="center"/>
          </w:tcPr>
          <w:p w14:paraId="7F08DF39" w14:textId="75E259C9" w:rsidR="00834FD5" w:rsidRDefault="00834FD5" w:rsidP="00834FD5">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1268910F" w14:textId="6AB4170B" w:rsidR="00834FD5" w:rsidRPr="00016783" w:rsidRDefault="00834FD5" w:rsidP="00834FD5">
            <w:pPr>
              <w:spacing w:line="240" w:lineRule="auto"/>
              <w:ind w:firstLine="0"/>
              <w:jc w:val="center"/>
              <w:rPr>
                <w:rFonts w:cs="Arial"/>
                <w:color w:val="000000"/>
                <w:sz w:val="20"/>
                <w:szCs w:val="20"/>
              </w:rPr>
            </w:pPr>
            <w:r>
              <w:rPr>
                <w:rFonts w:cs="Arial"/>
                <w:color w:val="000000"/>
                <w:sz w:val="20"/>
                <w:szCs w:val="20"/>
              </w:rPr>
              <w:t>9609,75</w:t>
            </w:r>
          </w:p>
        </w:tc>
        <w:tc>
          <w:tcPr>
            <w:tcW w:w="737" w:type="dxa"/>
            <w:tcBorders>
              <w:top w:val="single" w:sz="4" w:space="0" w:color="auto"/>
              <w:bottom w:val="single" w:sz="12" w:space="0" w:color="auto"/>
            </w:tcBorders>
            <w:vAlign w:val="center"/>
          </w:tcPr>
          <w:p w14:paraId="5091AFF5" w14:textId="77777777" w:rsidR="00834FD5" w:rsidRDefault="00834FD5" w:rsidP="00834FD5">
            <w:pPr>
              <w:spacing w:line="240" w:lineRule="auto"/>
              <w:ind w:firstLine="0"/>
              <w:jc w:val="center"/>
              <w:rPr>
                <w:rFonts w:cs="Arial"/>
                <w:sz w:val="20"/>
                <w:szCs w:val="20"/>
              </w:rPr>
            </w:pPr>
            <w:r>
              <w:rPr>
                <w:rFonts w:cs="Arial"/>
                <w:sz w:val="20"/>
                <w:szCs w:val="20"/>
              </w:rPr>
              <w:t>1</w:t>
            </w:r>
          </w:p>
        </w:tc>
      </w:tr>
      <w:tr w:rsidR="00834FD5" w:rsidRPr="00653F1C" w14:paraId="3E31B857" w14:textId="77777777" w:rsidTr="007274BB">
        <w:trPr>
          <w:trHeight w:val="283"/>
          <w:jc w:val="center"/>
        </w:trPr>
        <w:tc>
          <w:tcPr>
            <w:tcW w:w="1134" w:type="dxa"/>
            <w:tcBorders>
              <w:top w:val="single" w:sz="12" w:space="0" w:color="auto"/>
              <w:bottom w:val="single" w:sz="4" w:space="0" w:color="auto"/>
              <w:right w:val="single" w:sz="4" w:space="0" w:color="auto"/>
            </w:tcBorders>
            <w:vAlign w:val="center"/>
          </w:tcPr>
          <w:p w14:paraId="17851F8C" w14:textId="77777777" w:rsidR="00834FD5" w:rsidRDefault="00834FD5" w:rsidP="00834FD5">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6918014B" w14:textId="2037E872" w:rsidR="00834FD5" w:rsidRDefault="0048372A" w:rsidP="00834FD5">
            <w:pPr>
              <w:spacing w:line="240" w:lineRule="auto"/>
              <w:ind w:firstLine="0"/>
              <w:jc w:val="center"/>
              <w:rPr>
                <w:rFonts w:cs="Arial"/>
                <w:sz w:val="20"/>
                <w:szCs w:val="20"/>
              </w:rPr>
            </w:pPr>
            <w:r>
              <w:rPr>
                <w:rFonts w:cs="Arial"/>
                <w:sz w:val="20"/>
                <w:szCs w:val="20"/>
              </w:rPr>
              <w:t>k</w:t>
            </w:r>
            <w:r w:rsidR="00E41ED6">
              <w:rPr>
                <w:rFonts w:cs="Arial"/>
                <w:sz w:val="20"/>
                <w:szCs w:val="20"/>
              </w:rPr>
              <w:t>g</w:t>
            </w:r>
            <w:r w:rsidR="00834FD5">
              <w:rPr>
                <w:rFonts w:cs="Arial"/>
                <w:sz w:val="20"/>
                <w:szCs w:val="20"/>
              </w:rPr>
              <w:t>/h</w:t>
            </w:r>
          </w:p>
        </w:tc>
        <w:tc>
          <w:tcPr>
            <w:tcW w:w="737" w:type="dxa"/>
            <w:tcBorders>
              <w:top w:val="single" w:sz="12" w:space="0" w:color="auto"/>
              <w:left w:val="nil"/>
              <w:bottom w:val="single" w:sz="4" w:space="0" w:color="auto"/>
              <w:right w:val="single" w:sz="4" w:space="0" w:color="auto"/>
            </w:tcBorders>
            <w:vAlign w:val="center"/>
          </w:tcPr>
          <w:p w14:paraId="58F6865E" w14:textId="52D8CA46" w:rsidR="00834FD5" w:rsidRPr="00B9794E" w:rsidRDefault="00834FD5" w:rsidP="00834FD5">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048DA21D" w14:textId="1021EFD9" w:rsidR="00834FD5" w:rsidRPr="00D13600" w:rsidRDefault="0048372A" w:rsidP="00834FD5">
            <w:pPr>
              <w:spacing w:line="240" w:lineRule="auto"/>
              <w:ind w:firstLine="0"/>
              <w:jc w:val="center"/>
              <w:rPr>
                <w:sz w:val="20"/>
                <w:szCs w:val="18"/>
              </w:rPr>
            </w:pPr>
            <w:r>
              <w:rPr>
                <w:rFonts w:cs="Arial"/>
                <w:sz w:val="20"/>
                <w:szCs w:val="20"/>
              </w:rPr>
              <w:t>k</w:t>
            </w:r>
            <w:r w:rsidR="00E41ED6">
              <w:rPr>
                <w:rFonts w:cs="Arial"/>
                <w:sz w:val="20"/>
                <w:szCs w:val="20"/>
              </w:rPr>
              <w:t>g</w:t>
            </w:r>
            <w:r w:rsidR="00834FD5">
              <w:rPr>
                <w:rFonts w:cs="Arial"/>
                <w:sz w:val="20"/>
                <w:szCs w:val="20"/>
              </w:rPr>
              <w:t>/h</w:t>
            </w:r>
          </w:p>
        </w:tc>
        <w:tc>
          <w:tcPr>
            <w:tcW w:w="737" w:type="dxa"/>
            <w:tcBorders>
              <w:top w:val="single" w:sz="12" w:space="0" w:color="auto"/>
              <w:bottom w:val="single" w:sz="4" w:space="0" w:color="auto"/>
            </w:tcBorders>
            <w:vAlign w:val="center"/>
          </w:tcPr>
          <w:p w14:paraId="4890DD78" w14:textId="1DE4DA6C" w:rsidR="00834FD5" w:rsidRDefault="00834FD5" w:rsidP="00834FD5">
            <w:pPr>
              <w:spacing w:line="240" w:lineRule="auto"/>
              <w:ind w:firstLine="0"/>
              <w:jc w:val="center"/>
              <w:rPr>
                <w:rFonts w:cs="Arial"/>
                <w:sz w:val="20"/>
                <w:szCs w:val="20"/>
              </w:rPr>
            </w:pPr>
            <m:oMathPara>
              <m:oMath>
                <m:r>
                  <w:rPr>
                    <w:rFonts w:ascii="Cambria Math" w:hAnsi="Cambria Math" w:cs="Arial"/>
                    <w:szCs w:val="24"/>
                  </w:rPr>
                  <m:t>y</m:t>
                </m:r>
              </m:oMath>
            </m:oMathPara>
          </w:p>
        </w:tc>
      </w:tr>
      <w:tr w:rsidR="00834FD5" w:rsidRPr="00653F1C" w14:paraId="3945DC68" w14:textId="77777777" w:rsidTr="007274BB">
        <w:trPr>
          <w:trHeight w:val="283"/>
          <w:jc w:val="center"/>
        </w:trPr>
        <w:tc>
          <w:tcPr>
            <w:tcW w:w="1134" w:type="dxa"/>
            <w:tcBorders>
              <w:top w:val="single" w:sz="4" w:space="0" w:color="auto"/>
              <w:right w:val="single" w:sz="4" w:space="0" w:color="auto"/>
            </w:tcBorders>
            <w:vAlign w:val="center"/>
          </w:tcPr>
          <w:p w14:paraId="1479AD23" w14:textId="77777777" w:rsidR="00834FD5" w:rsidRDefault="00834FD5" w:rsidP="00834F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1AF3CECA" w14:textId="3AE26612" w:rsidR="00834FD5" w:rsidRDefault="00834FD5" w:rsidP="00834FD5">
            <w:pPr>
              <w:spacing w:line="240" w:lineRule="auto"/>
              <w:ind w:firstLine="0"/>
              <w:jc w:val="center"/>
              <w:rPr>
                <w:rFonts w:cs="Arial"/>
                <w:sz w:val="20"/>
                <w:szCs w:val="20"/>
              </w:rPr>
            </w:pPr>
            <w:r>
              <w:rPr>
                <w:rFonts w:cs="Arial"/>
                <w:color w:val="000000"/>
                <w:sz w:val="20"/>
                <w:szCs w:val="20"/>
              </w:rPr>
              <w:t>9969,85</w:t>
            </w:r>
          </w:p>
        </w:tc>
        <w:tc>
          <w:tcPr>
            <w:tcW w:w="737" w:type="dxa"/>
            <w:tcBorders>
              <w:top w:val="single" w:sz="4" w:space="0" w:color="auto"/>
              <w:left w:val="nil"/>
              <w:right w:val="single" w:sz="4" w:space="0" w:color="auto"/>
            </w:tcBorders>
            <w:vAlign w:val="center"/>
          </w:tcPr>
          <w:p w14:paraId="1650E245" w14:textId="1514FD60" w:rsidR="00834FD5" w:rsidRPr="00B9794E" w:rsidRDefault="00834FD5" w:rsidP="00834FD5">
            <w:pPr>
              <w:spacing w:line="240" w:lineRule="auto"/>
              <w:ind w:firstLine="0"/>
              <w:jc w:val="center"/>
              <w:rPr>
                <w:sz w:val="20"/>
                <w:szCs w:val="18"/>
              </w:rPr>
            </w:pPr>
            <w:r>
              <w:rPr>
                <w:rFonts w:cs="Arial"/>
                <w:color w:val="000000"/>
                <w:sz w:val="20"/>
                <w:szCs w:val="20"/>
              </w:rPr>
              <w:t>0,</w:t>
            </w:r>
            <w:r w:rsidR="006B2F40">
              <w:rPr>
                <w:rFonts w:cs="Arial"/>
                <w:color w:val="000000"/>
                <w:sz w:val="20"/>
                <w:szCs w:val="20"/>
              </w:rPr>
              <w:t>04</w:t>
            </w:r>
          </w:p>
        </w:tc>
        <w:tc>
          <w:tcPr>
            <w:tcW w:w="1202" w:type="dxa"/>
            <w:tcBorders>
              <w:top w:val="single" w:sz="4" w:space="0" w:color="auto"/>
              <w:left w:val="single" w:sz="4" w:space="0" w:color="auto"/>
            </w:tcBorders>
            <w:vAlign w:val="center"/>
          </w:tcPr>
          <w:p w14:paraId="38051E19" w14:textId="6E5FBE3A"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tcBorders>
              <w:top w:val="single" w:sz="4" w:space="0" w:color="auto"/>
            </w:tcBorders>
            <w:vAlign w:val="center"/>
          </w:tcPr>
          <w:p w14:paraId="3760854A" w14:textId="61EF8550" w:rsidR="00834FD5" w:rsidRDefault="00834FD5" w:rsidP="00834FD5">
            <w:pPr>
              <w:spacing w:line="240" w:lineRule="auto"/>
              <w:ind w:firstLine="0"/>
              <w:jc w:val="center"/>
              <w:rPr>
                <w:rFonts w:cs="Arial"/>
                <w:sz w:val="20"/>
                <w:szCs w:val="20"/>
              </w:rPr>
            </w:pPr>
            <w:r>
              <w:rPr>
                <w:rFonts w:cs="Arial"/>
                <w:sz w:val="20"/>
                <w:szCs w:val="20"/>
              </w:rPr>
              <w:t>0</w:t>
            </w:r>
          </w:p>
        </w:tc>
      </w:tr>
      <w:tr w:rsidR="00834FD5" w:rsidRPr="00653F1C" w14:paraId="64702075" w14:textId="77777777" w:rsidTr="007274BB">
        <w:trPr>
          <w:trHeight w:val="283"/>
          <w:jc w:val="center"/>
        </w:trPr>
        <w:tc>
          <w:tcPr>
            <w:tcW w:w="1134" w:type="dxa"/>
            <w:tcBorders>
              <w:right w:val="single" w:sz="4" w:space="0" w:color="auto"/>
            </w:tcBorders>
            <w:vAlign w:val="center"/>
          </w:tcPr>
          <w:p w14:paraId="48256450" w14:textId="77777777" w:rsidR="00834FD5" w:rsidRDefault="00834FD5" w:rsidP="00834FD5">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D86256E" w14:textId="4A9DF8AA" w:rsidR="00834FD5" w:rsidRDefault="006B2F40" w:rsidP="00834FD5">
            <w:pPr>
              <w:spacing w:line="240" w:lineRule="auto"/>
              <w:ind w:firstLine="0"/>
              <w:jc w:val="center"/>
              <w:rPr>
                <w:rFonts w:cs="Arial"/>
                <w:sz w:val="20"/>
                <w:szCs w:val="20"/>
              </w:rPr>
            </w:pPr>
            <w:r>
              <w:rPr>
                <w:rFonts w:cs="Arial"/>
                <w:color w:val="000000"/>
                <w:sz w:val="20"/>
                <w:szCs w:val="20"/>
              </w:rPr>
              <w:t>35268,64</w:t>
            </w:r>
          </w:p>
        </w:tc>
        <w:tc>
          <w:tcPr>
            <w:tcW w:w="737" w:type="dxa"/>
            <w:tcBorders>
              <w:left w:val="nil"/>
              <w:right w:val="single" w:sz="4" w:space="0" w:color="auto"/>
            </w:tcBorders>
            <w:vAlign w:val="center"/>
          </w:tcPr>
          <w:p w14:paraId="7E56DB07" w14:textId="69365F16" w:rsidR="00834FD5" w:rsidRPr="00B9794E" w:rsidRDefault="00834FD5" w:rsidP="00834FD5">
            <w:pPr>
              <w:spacing w:line="240" w:lineRule="auto"/>
              <w:ind w:firstLine="0"/>
              <w:jc w:val="center"/>
              <w:rPr>
                <w:sz w:val="20"/>
                <w:szCs w:val="18"/>
              </w:rPr>
            </w:pPr>
            <w:r>
              <w:rPr>
                <w:rFonts w:cs="Arial"/>
                <w:color w:val="000000"/>
                <w:sz w:val="20"/>
                <w:szCs w:val="20"/>
              </w:rPr>
              <w:t>0,</w:t>
            </w:r>
            <w:r w:rsidR="006B2F40">
              <w:rPr>
                <w:rFonts w:cs="Arial"/>
                <w:color w:val="000000"/>
                <w:sz w:val="20"/>
                <w:szCs w:val="20"/>
              </w:rPr>
              <w:t>13</w:t>
            </w:r>
          </w:p>
        </w:tc>
        <w:tc>
          <w:tcPr>
            <w:tcW w:w="1202" w:type="dxa"/>
            <w:tcBorders>
              <w:left w:val="single" w:sz="4" w:space="0" w:color="auto"/>
            </w:tcBorders>
            <w:vAlign w:val="center"/>
          </w:tcPr>
          <w:p w14:paraId="651D9539" w14:textId="4399F6CC"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vAlign w:val="center"/>
          </w:tcPr>
          <w:p w14:paraId="3AF2AB4F" w14:textId="1AC05D7E" w:rsidR="00834FD5" w:rsidRDefault="00834FD5" w:rsidP="00834FD5">
            <w:pPr>
              <w:spacing w:line="240" w:lineRule="auto"/>
              <w:ind w:firstLine="0"/>
              <w:jc w:val="center"/>
              <w:rPr>
                <w:rFonts w:cs="Arial"/>
                <w:sz w:val="20"/>
                <w:szCs w:val="20"/>
              </w:rPr>
            </w:pPr>
            <w:r>
              <w:rPr>
                <w:rFonts w:cs="Arial"/>
                <w:color w:val="000000"/>
                <w:sz w:val="20"/>
                <w:szCs w:val="20"/>
              </w:rPr>
              <w:t>0</w:t>
            </w:r>
          </w:p>
        </w:tc>
      </w:tr>
      <w:tr w:rsidR="00834FD5" w:rsidRPr="00653F1C" w14:paraId="4BE05BC4" w14:textId="77777777" w:rsidTr="007274BB">
        <w:trPr>
          <w:trHeight w:val="283"/>
          <w:jc w:val="center"/>
        </w:trPr>
        <w:tc>
          <w:tcPr>
            <w:tcW w:w="1134" w:type="dxa"/>
            <w:tcBorders>
              <w:right w:val="single" w:sz="4" w:space="0" w:color="auto"/>
            </w:tcBorders>
            <w:vAlign w:val="center"/>
          </w:tcPr>
          <w:p w14:paraId="3C9A20EA" w14:textId="77777777" w:rsidR="00834FD5" w:rsidRDefault="00834FD5" w:rsidP="00834FD5">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7FED86DF" w14:textId="76EE5E74" w:rsidR="00834FD5" w:rsidRDefault="006B2F40" w:rsidP="00834FD5">
            <w:pPr>
              <w:spacing w:line="240" w:lineRule="auto"/>
              <w:ind w:firstLine="0"/>
              <w:jc w:val="center"/>
              <w:rPr>
                <w:rFonts w:cs="Arial"/>
                <w:sz w:val="20"/>
                <w:szCs w:val="20"/>
              </w:rPr>
            </w:pPr>
            <w:r>
              <w:rPr>
                <w:rFonts w:cs="Arial"/>
                <w:color w:val="000000"/>
                <w:sz w:val="20"/>
                <w:szCs w:val="20"/>
              </w:rPr>
              <w:t>147488,50</w:t>
            </w:r>
          </w:p>
        </w:tc>
        <w:tc>
          <w:tcPr>
            <w:tcW w:w="737" w:type="dxa"/>
            <w:tcBorders>
              <w:left w:val="nil"/>
              <w:right w:val="single" w:sz="4" w:space="0" w:color="auto"/>
            </w:tcBorders>
            <w:vAlign w:val="center"/>
          </w:tcPr>
          <w:p w14:paraId="565C1F5B" w14:textId="736BEA19" w:rsidR="00834FD5" w:rsidRPr="00B9794E" w:rsidRDefault="00834FD5" w:rsidP="00834FD5">
            <w:pPr>
              <w:spacing w:line="240" w:lineRule="auto"/>
              <w:ind w:firstLine="0"/>
              <w:jc w:val="center"/>
              <w:rPr>
                <w:sz w:val="20"/>
                <w:szCs w:val="18"/>
              </w:rPr>
            </w:pPr>
            <w:r>
              <w:rPr>
                <w:rFonts w:cs="Arial"/>
                <w:color w:val="000000"/>
                <w:sz w:val="20"/>
                <w:szCs w:val="20"/>
              </w:rPr>
              <w:t>0,</w:t>
            </w:r>
            <w:r w:rsidR="006B2F40">
              <w:rPr>
                <w:rFonts w:cs="Arial"/>
                <w:color w:val="000000"/>
                <w:sz w:val="20"/>
                <w:szCs w:val="20"/>
              </w:rPr>
              <w:t>54</w:t>
            </w:r>
          </w:p>
        </w:tc>
        <w:tc>
          <w:tcPr>
            <w:tcW w:w="1202" w:type="dxa"/>
            <w:tcBorders>
              <w:left w:val="single" w:sz="4" w:space="0" w:color="auto"/>
            </w:tcBorders>
            <w:vAlign w:val="center"/>
          </w:tcPr>
          <w:p w14:paraId="272BDA20" w14:textId="3308F015"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vAlign w:val="center"/>
          </w:tcPr>
          <w:p w14:paraId="585BBEF6" w14:textId="1313F8BD" w:rsidR="00834FD5" w:rsidRDefault="00834FD5" w:rsidP="00834FD5">
            <w:pPr>
              <w:spacing w:line="240" w:lineRule="auto"/>
              <w:ind w:firstLine="0"/>
              <w:jc w:val="center"/>
              <w:rPr>
                <w:rFonts w:cs="Arial"/>
                <w:sz w:val="20"/>
                <w:szCs w:val="20"/>
              </w:rPr>
            </w:pPr>
            <w:r>
              <w:rPr>
                <w:rFonts w:cs="Arial"/>
                <w:color w:val="000000"/>
                <w:sz w:val="20"/>
                <w:szCs w:val="20"/>
              </w:rPr>
              <w:t>0</w:t>
            </w:r>
          </w:p>
        </w:tc>
      </w:tr>
      <w:tr w:rsidR="00834FD5" w:rsidRPr="00653F1C" w14:paraId="155DC9A2" w14:textId="77777777" w:rsidTr="007274BB">
        <w:trPr>
          <w:trHeight w:val="283"/>
          <w:jc w:val="center"/>
        </w:trPr>
        <w:tc>
          <w:tcPr>
            <w:tcW w:w="1134" w:type="dxa"/>
            <w:tcBorders>
              <w:right w:val="single" w:sz="4" w:space="0" w:color="auto"/>
            </w:tcBorders>
            <w:vAlign w:val="center"/>
          </w:tcPr>
          <w:p w14:paraId="792D505B" w14:textId="77777777" w:rsidR="00834FD5" w:rsidRDefault="00834FD5" w:rsidP="00834F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5A70B150" w14:textId="4DBC0293" w:rsidR="00834FD5" w:rsidRDefault="00834FD5" w:rsidP="00834FD5">
            <w:pPr>
              <w:spacing w:line="240" w:lineRule="auto"/>
              <w:ind w:firstLine="0"/>
              <w:jc w:val="center"/>
              <w:rPr>
                <w:rFonts w:cs="Arial"/>
                <w:sz w:val="20"/>
                <w:szCs w:val="20"/>
              </w:rPr>
            </w:pPr>
            <w:r>
              <w:rPr>
                <w:rFonts w:cs="Arial"/>
                <w:color w:val="000000"/>
                <w:sz w:val="20"/>
                <w:szCs w:val="20"/>
              </w:rPr>
              <w:t>70382,</w:t>
            </w:r>
            <w:r w:rsidR="006B2F40">
              <w:rPr>
                <w:rFonts w:cs="Arial"/>
                <w:color w:val="000000"/>
                <w:sz w:val="20"/>
                <w:szCs w:val="20"/>
              </w:rPr>
              <w:t>54</w:t>
            </w:r>
          </w:p>
        </w:tc>
        <w:tc>
          <w:tcPr>
            <w:tcW w:w="737" w:type="dxa"/>
            <w:tcBorders>
              <w:left w:val="nil"/>
              <w:right w:val="single" w:sz="4" w:space="0" w:color="auto"/>
            </w:tcBorders>
            <w:vAlign w:val="center"/>
          </w:tcPr>
          <w:p w14:paraId="304F2673" w14:textId="787608BC" w:rsidR="00834FD5" w:rsidRPr="00B9794E" w:rsidRDefault="00834FD5" w:rsidP="00834FD5">
            <w:pPr>
              <w:spacing w:line="240" w:lineRule="auto"/>
              <w:ind w:firstLine="0"/>
              <w:jc w:val="center"/>
              <w:rPr>
                <w:sz w:val="20"/>
                <w:szCs w:val="18"/>
              </w:rPr>
            </w:pPr>
            <w:r>
              <w:rPr>
                <w:rFonts w:cs="Arial"/>
                <w:color w:val="000000"/>
                <w:sz w:val="20"/>
                <w:szCs w:val="20"/>
              </w:rPr>
              <w:t>0,</w:t>
            </w:r>
            <w:r w:rsidR="006B2F40">
              <w:rPr>
                <w:rFonts w:cs="Arial"/>
                <w:color w:val="000000"/>
                <w:sz w:val="20"/>
                <w:szCs w:val="20"/>
              </w:rPr>
              <w:t>26</w:t>
            </w:r>
          </w:p>
        </w:tc>
        <w:tc>
          <w:tcPr>
            <w:tcW w:w="1202" w:type="dxa"/>
            <w:tcBorders>
              <w:left w:val="single" w:sz="4" w:space="0" w:color="auto"/>
            </w:tcBorders>
            <w:vAlign w:val="center"/>
          </w:tcPr>
          <w:p w14:paraId="6782E231" w14:textId="08705DA0"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vAlign w:val="center"/>
          </w:tcPr>
          <w:p w14:paraId="232C5888" w14:textId="508357CF" w:rsidR="00834FD5" w:rsidRDefault="00834FD5" w:rsidP="00834FD5">
            <w:pPr>
              <w:spacing w:line="240" w:lineRule="auto"/>
              <w:ind w:firstLine="0"/>
              <w:jc w:val="center"/>
              <w:rPr>
                <w:rFonts w:cs="Arial"/>
                <w:sz w:val="20"/>
                <w:szCs w:val="20"/>
              </w:rPr>
            </w:pPr>
            <w:r>
              <w:rPr>
                <w:rFonts w:cs="Arial"/>
                <w:sz w:val="20"/>
                <w:szCs w:val="20"/>
              </w:rPr>
              <w:t>0</w:t>
            </w:r>
          </w:p>
        </w:tc>
      </w:tr>
      <w:tr w:rsidR="00834FD5" w:rsidRPr="00653F1C" w14:paraId="2AD3E4BE" w14:textId="77777777" w:rsidTr="007274BB">
        <w:trPr>
          <w:trHeight w:val="283"/>
          <w:jc w:val="center"/>
        </w:trPr>
        <w:tc>
          <w:tcPr>
            <w:tcW w:w="1134" w:type="dxa"/>
            <w:tcBorders>
              <w:right w:val="single" w:sz="4" w:space="0" w:color="auto"/>
            </w:tcBorders>
            <w:vAlign w:val="center"/>
          </w:tcPr>
          <w:p w14:paraId="4A0D1608" w14:textId="77777777" w:rsidR="00834FD5" w:rsidRDefault="00834FD5" w:rsidP="00834FD5">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73130400" w14:textId="45E3A7AA" w:rsidR="00834FD5" w:rsidRDefault="006B2F40" w:rsidP="00834FD5">
            <w:pPr>
              <w:spacing w:line="240" w:lineRule="auto"/>
              <w:ind w:firstLine="0"/>
              <w:jc w:val="center"/>
              <w:rPr>
                <w:rFonts w:cs="Arial"/>
                <w:sz w:val="20"/>
                <w:szCs w:val="20"/>
              </w:rPr>
            </w:pPr>
            <w:r>
              <w:rPr>
                <w:rFonts w:cs="Arial"/>
                <w:color w:val="000000"/>
                <w:sz w:val="20"/>
                <w:szCs w:val="20"/>
              </w:rPr>
              <w:t>5361,80</w:t>
            </w:r>
          </w:p>
        </w:tc>
        <w:tc>
          <w:tcPr>
            <w:tcW w:w="737" w:type="dxa"/>
            <w:tcBorders>
              <w:left w:val="nil"/>
              <w:right w:val="single" w:sz="4" w:space="0" w:color="auto"/>
            </w:tcBorders>
            <w:vAlign w:val="center"/>
          </w:tcPr>
          <w:p w14:paraId="3B8D5EB3" w14:textId="0FD1FAEF" w:rsidR="00834FD5" w:rsidRPr="00B9794E" w:rsidRDefault="00834FD5" w:rsidP="00834FD5">
            <w:pPr>
              <w:spacing w:line="240" w:lineRule="auto"/>
              <w:ind w:firstLine="0"/>
              <w:jc w:val="center"/>
              <w:rPr>
                <w:sz w:val="20"/>
                <w:szCs w:val="18"/>
              </w:rPr>
            </w:pPr>
            <w:r>
              <w:rPr>
                <w:rFonts w:cs="Arial"/>
                <w:color w:val="000000"/>
                <w:sz w:val="20"/>
                <w:szCs w:val="20"/>
              </w:rPr>
              <w:t>0,02</w:t>
            </w:r>
          </w:p>
        </w:tc>
        <w:tc>
          <w:tcPr>
            <w:tcW w:w="1202" w:type="dxa"/>
            <w:tcBorders>
              <w:left w:val="single" w:sz="4" w:space="0" w:color="auto"/>
            </w:tcBorders>
            <w:vAlign w:val="center"/>
          </w:tcPr>
          <w:p w14:paraId="3976C5AE" w14:textId="632EAAC9"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vAlign w:val="center"/>
          </w:tcPr>
          <w:p w14:paraId="1C8A7716" w14:textId="156CC671" w:rsidR="00834FD5" w:rsidRDefault="00834FD5" w:rsidP="00834FD5">
            <w:pPr>
              <w:spacing w:line="240" w:lineRule="auto"/>
              <w:ind w:firstLine="0"/>
              <w:jc w:val="center"/>
              <w:rPr>
                <w:rFonts w:cs="Arial"/>
                <w:sz w:val="20"/>
                <w:szCs w:val="20"/>
              </w:rPr>
            </w:pPr>
            <w:r>
              <w:rPr>
                <w:rFonts w:cs="Arial"/>
                <w:sz w:val="20"/>
                <w:szCs w:val="20"/>
              </w:rPr>
              <w:t>0</w:t>
            </w:r>
          </w:p>
        </w:tc>
      </w:tr>
      <w:tr w:rsidR="00834FD5" w:rsidRPr="00653F1C" w14:paraId="58456B9B" w14:textId="77777777" w:rsidTr="007274BB">
        <w:trPr>
          <w:trHeight w:val="283"/>
          <w:jc w:val="center"/>
        </w:trPr>
        <w:tc>
          <w:tcPr>
            <w:tcW w:w="1134" w:type="dxa"/>
            <w:tcBorders>
              <w:right w:val="single" w:sz="4" w:space="0" w:color="auto"/>
            </w:tcBorders>
            <w:vAlign w:val="center"/>
          </w:tcPr>
          <w:p w14:paraId="1DFB1927" w14:textId="77777777" w:rsidR="00834FD5" w:rsidRDefault="00834FD5" w:rsidP="00834FD5">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500B5A0" w14:textId="2D65E108" w:rsidR="00834FD5" w:rsidRDefault="006B2F40" w:rsidP="00834FD5">
            <w:pPr>
              <w:spacing w:line="240" w:lineRule="auto"/>
              <w:ind w:firstLine="0"/>
              <w:jc w:val="center"/>
              <w:rPr>
                <w:rFonts w:cs="Arial"/>
                <w:sz w:val="20"/>
                <w:szCs w:val="20"/>
              </w:rPr>
            </w:pPr>
            <w:r>
              <w:rPr>
                <w:rFonts w:cs="Arial"/>
                <w:color w:val="000000"/>
                <w:sz w:val="20"/>
                <w:szCs w:val="20"/>
              </w:rPr>
              <w:t>2193,99</w:t>
            </w:r>
          </w:p>
        </w:tc>
        <w:tc>
          <w:tcPr>
            <w:tcW w:w="737" w:type="dxa"/>
            <w:tcBorders>
              <w:left w:val="nil"/>
              <w:right w:val="single" w:sz="4" w:space="0" w:color="auto"/>
            </w:tcBorders>
            <w:vAlign w:val="center"/>
          </w:tcPr>
          <w:p w14:paraId="47448767" w14:textId="3F601EFB" w:rsidR="00834FD5" w:rsidRPr="00B9794E" w:rsidRDefault="00834FD5" w:rsidP="00834FD5">
            <w:pPr>
              <w:spacing w:line="240" w:lineRule="auto"/>
              <w:ind w:firstLine="0"/>
              <w:jc w:val="center"/>
              <w:rPr>
                <w:sz w:val="20"/>
                <w:szCs w:val="18"/>
              </w:rPr>
            </w:pPr>
            <w:r>
              <w:rPr>
                <w:rFonts w:cs="Arial"/>
                <w:color w:val="000000"/>
                <w:sz w:val="20"/>
                <w:szCs w:val="20"/>
              </w:rPr>
              <w:t>0,</w:t>
            </w:r>
            <w:r w:rsidR="006B2F40">
              <w:rPr>
                <w:rFonts w:cs="Arial"/>
                <w:color w:val="000000"/>
                <w:sz w:val="20"/>
                <w:szCs w:val="20"/>
              </w:rPr>
              <w:t>01</w:t>
            </w:r>
          </w:p>
        </w:tc>
        <w:tc>
          <w:tcPr>
            <w:tcW w:w="1202" w:type="dxa"/>
            <w:tcBorders>
              <w:left w:val="single" w:sz="4" w:space="0" w:color="auto"/>
            </w:tcBorders>
            <w:vAlign w:val="center"/>
          </w:tcPr>
          <w:p w14:paraId="2B0B50D0" w14:textId="5D463CFF" w:rsidR="00834FD5" w:rsidRPr="00016783" w:rsidRDefault="00834FD5" w:rsidP="00834FD5">
            <w:pPr>
              <w:spacing w:line="240" w:lineRule="auto"/>
              <w:ind w:firstLine="0"/>
              <w:jc w:val="center"/>
              <w:rPr>
                <w:rFonts w:cs="Arial"/>
                <w:color w:val="000000"/>
                <w:sz w:val="20"/>
                <w:szCs w:val="20"/>
              </w:rPr>
            </w:pPr>
            <w:r>
              <w:rPr>
                <w:rFonts w:cs="Arial"/>
                <w:color w:val="000000"/>
                <w:sz w:val="20"/>
                <w:szCs w:val="20"/>
              </w:rPr>
              <w:t>173119,</w:t>
            </w:r>
            <w:r w:rsidR="006B2F40">
              <w:rPr>
                <w:rFonts w:cs="Arial"/>
                <w:color w:val="000000"/>
                <w:sz w:val="20"/>
                <w:szCs w:val="20"/>
              </w:rPr>
              <w:t>70</w:t>
            </w:r>
          </w:p>
        </w:tc>
        <w:tc>
          <w:tcPr>
            <w:tcW w:w="737" w:type="dxa"/>
            <w:vAlign w:val="center"/>
          </w:tcPr>
          <w:p w14:paraId="6C27FF98" w14:textId="38801A72" w:rsidR="00834FD5" w:rsidRDefault="00834FD5" w:rsidP="00834FD5">
            <w:pPr>
              <w:spacing w:line="240" w:lineRule="auto"/>
              <w:ind w:firstLine="0"/>
              <w:jc w:val="center"/>
              <w:rPr>
                <w:rFonts w:cs="Arial"/>
                <w:sz w:val="20"/>
                <w:szCs w:val="20"/>
              </w:rPr>
            </w:pPr>
            <w:r>
              <w:rPr>
                <w:rFonts w:cs="Arial"/>
                <w:sz w:val="20"/>
                <w:szCs w:val="20"/>
              </w:rPr>
              <w:t>1</w:t>
            </w:r>
          </w:p>
        </w:tc>
      </w:tr>
      <w:tr w:rsidR="00834FD5" w:rsidRPr="00653F1C" w14:paraId="5BD31398" w14:textId="77777777" w:rsidTr="007274BB">
        <w:trPr>
          <w:trHeight w:val="283"/>
          <w:jc w:val="center"/>
        </w:trPr>
        <w:tc>
          <w:tcPr>
            <w:tcW w:w="1134" w:type="dxa"/>
            <w:tcBorders>
              <w:bottom w:val="single" w:sz="4" w:space="0" w:color="auto"/>
              <w:right w:val="single" w:sz="4" w:space="0" w:color="auto"/>
            </w:tcBorders>
            <w:vAlign w:val="center"/>
          </w:tcPr>
          <w:p w14:paraId="7A3DED73" w14:textId="77777777" w:rsidR="00834FD5" w:rsidRDefault="00834FD5" w:rsidP="00834FD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4CB544E" w14:textId="16F7C658" w:rsidR="00834FD5" w:rsidRDefault="006B2F40" w:rsidP="00834FD5">
            <w:pPr>
              <w:spacing w:line="240" w:lineRule="auto"/>
              <w:ind w:firstLine="0"/>
              <w:jc w:val="center"/>
              <w:rPr>
                <w:rFonts w:cs="Arial"/>
                <w:sz w:val="20"/>
                <w:szCs w:val="20"/>
              </w:rPr>
            </w:pPr>
            <w:r>
              <w:rPr>
                <w:rFonts w:cs="Arial"/>
                <w:color w:val="000000"/>
                <w:sz w:val="20"/>
                <w:szCs w:val="20"/>
              </w:rPr>
              <w:t>121,09</w:t>
            </w:r>
          </w:p>
        </w:tc>
        <w:tc>
          <w:tcPr>
            <w:tcW w:w="737" w:type="dxa"/>
            <w:tcBorders>
              <w:left w:val="nil"/>
              <w:bottom w:val="single" w:sz="4" w:space="0" w:color="auto"/>
              <w:right w:val="single" w:sz="4" w:space="0" w:color="auto"/>
            </w:tcBorders>
            <w:vAlign w:val="center"/>
          </w:tcPr>
          <w:p w14:paraId="776E142B" w14:textId="65C4E7CC" w:rsidR="00834FD5" w:rsidRPr="00B9794E" w:rsidRDefault="00834FD5" w:rsidP="00834F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55089BAC" w14:textId="42B5079D"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tcBorders>
            <w:vAlign w:val="center"/>
          </w:tcPr>
          <w:p w14:paraId="4648FE9C" w14:textId="39768BF8" w:rsidR="00834FD5" w:rsidRDefault="00834FD5" w:rsidP="00834FD5">
            <w:pPr>
              <w:spacing w:line="240" w:lineRule="auto"/>
              <w:ind w:firstLine="0"/>
              <w:jc w:val="center"/>
              <w:rPr>
                <w:rFonts w:cs="Arial"/>
                <w:sz w:val="20"/>
                <w:szCs w:val="20"/>
              </w:rPr>
            </w:pPr>
            <w:r>
              <w:rPr>
                <w:rFonts w:cs="Arial"/>
                <w:sz w:val="20"/>
                <w:szCs w:val="20"/>
              </w:rPr>
              <w:t>0</w:t>
            </w:r>
          </w:p>
        </w:tc>
      </w:tr>
      <w:tr w:rsidR="00834FD5" w:rsidRPr="00653F1C" w14:paraId="7E96C39D" w14:textId="77777777" w:rsidTr="007274BB">
        <w:trPr>
          <w:trHeight w:val="283"/>
          <w:jc w:val="center"/>
        </w:trPr>
        <w:tc>
          <w:tcPr>
            <w:tcW w:w="1134" w:type="dxa"/>
            <w:tcBorders>
              <w:top w:val="single" w:sz="4" w:space="0" w:color="auto"/>
              <w:bottom w:val="single" w:sz="4" w:space="0" w:color="auto"/>
              <w:right w:val="single" w:sz="4" w:space="0" w:color="auto"/>
            </w:tcBorders>
            <w:vAlign w:val="center"/>
          </w:tcPr>
          <w:p w14:paraId="4BA390E6" w14:textId="77777777" w:rsidR="00834FD5" w:rsidRDefault="00834FD5" w:rsidP="00834FD5">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CFAA9DC" w14:textId="5F370F61" w:rsidR="00834FD5" w:rsidRDefault="006B2F40" w:rsidP="00834FD5">
            <w:pPr>
              <w:spacing w:line="240" w:lineRule="auto"/>
              <w:ind w:firstLine="0"/>
              <w:jc w:val="center"/>
              <w:rPr>
                <w:rFonts w:cs="Arial"/>
                <w:sz w:val="20"/>
                <w:szCs w:val="20"/>
              </w:rPr>
            </w:pPr>
            <w:r>
              <w:rPr>
                <w:rFonts w:cs="Arial"/>
                <w:color w:val="000000"/>
                <w:sz w:val="20"/>
                <w:szCs w:val="20"/>
              </w:rPr>
              <w:t>270786,41</w:t>
            </w:r>
          </w:p>
        </w:tc>
        <w:tc>
          <w:tcPr>
            <w:tcW w:w="737" w:type="dxa"/>
            <w:tcBorders>
              <w:top w:val="single" w:sz="4" w:space="0" w:color="auto"/>
              <w:left w:val="nil"/>
              <w:bottom w:val="single" w:sz="4" w:space="0" w:color="auto"/>
              <w:right w:val="single" w:sz="4" w:space="0" w:color="auto"/>
            </w:tcBorders>
            <w:vAlign w:val="center"/>
          </w:tcPr>
          <w:p w14:paraId="175342C1" w14:textId="4F67B49D" w:rsidR="00834FD5" w:rsidRPr="00B9794E" w:rsidRDefault="00834FD5" w:rsidP="00834FD5">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703493D1" w14:textId="14EA471C" w:rsidR="00834FD5" w:rsidRPr="00016783" w:rsidRDefault="00834FD5" w:rsidP="00834FD5">
            <w:pPr>
              <w:spacing w:line="240" w:lineRule="auto"/>
              <w:ind w:firstLine="0"/>
              <w:jc w:val="center"/>
              <w:rPr>
                <w:rFonts w:cs="Arial"/>
                <w:color w:val="000000"/>
                <w:sz w:val="20"/>
                <w:szCs w:val="20"/>
              </w:rPr>
            </w:pPr>
            <w:r>
              <w:rPr>
                <w:rFonts w:cs="Arial"/>
                <w:color w:val="000000"/>
                <w:sz w:val="20"/>
                <w:szCs w:val="20"/>
              </w:rPr>
              <w:t>173119,</w:t>
            </w:r>
            <w:r w:rsidR="006B2F40">
              <w:rPr>
                <w:rFonts w:cs="Arial"/>
                <w:color w:val="000000"/>
                <w:sz w:val="20"/>
                <w:szCs w:val="20"/>
              </w:rPr>
              <w:t>70</w:t>
            </w:r>
          </w:p>
        </w:tc>
        <w:tc>
          <w:tcPr>
            <w:tcW w:w="737" w:type="dxa"/>
            <w:tcBorders>
              <w:top w:val="single" w:sz="4" w:space="0" w:color="auto"/>
              <w:bottom w:val="single" w:sz="4" w:space="0" w:color="auto"/>
            </w:tcBorders>
            <w:vAlign w:val="center"/>
          </w:tcPr>
          <w:p w14:paraId="2C17B17D" w14:textId="42432831" w:rsidR="00834FD5" w:rsidRDefault="00834FD5" w:rsidP="00834FD5">
            <w:pPr>
              <w:spacing w:line="240" w:lineRule="auto"/>
              <w:ind w:firstLine="0"/>
              <w:jc w:val="center"/>
              <w:rPr>
                <w:rFonts w:cs="Arial"/>
                <w:sz w:val="20"/>
                <w:szCs w:val="20"/>
              </w:rPr>
            </w:pPr>
            <w:r>
              <w:rPr>
                <w:rFonts w:cs="Arial"/>
                <w:sz w:val="20"/>
                <w:szCs w:val="20"/>
              </w:rPr>
              <w:t>1</w:t>
            </w:r>
          </w:p>
        </w:tc>
      </w:tr>
    </w:tbl>
    <w:p w14:paraId="78DB5F5C" w14:textId="77777777" w:rsidR="007274BB" w:rsidRDefault="007274BB" w:rsidP="007274BB">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0A5470F" w14:textId="77777777" w:rsidR="007274BB" w:rsidRDefault="007274BB" w:rsidP="00BE4FFD"/>
    <w:p w14:paraId="0B0A96B9" w14:textId="25C3CA3A" w:rsidR="007274BB" w:rsidRDefault="007274BB" w:rsidP="007274BB">
      <w:pPr>
        <w:pStyle w:val="Caption"/>
        <w:spacing w:after="0"/>
        <w:ind w:firstLine="0"/>
        <w:jc w:val="center"/>
      </w:pPr>
      <w:bookmarkStart w:id="61" w:name="_Toc136834594"/>
      <w:r>
        <w:t xml:space="preserve">Tabela </w:t>
      </w:r>
      <w:r>
        <w:fldChar w:fldCharType="begin"/>
      </w:r>
      <w:r w:rsidRPr="00CB520A">
        <w:instrText xml:space="preserve"> SEQ Tabela \* ARABIC </w:instrText>
      </w:r>
      <w:r>
        <w:fldChar w:fldCharType="separate"/>
      </w:r>
      <w:r w:rsidR="00D65232">
        <w:rPr>
          <w:noProof/>
        </w:rPr>
        <w:t>6</w:t>
      </w:r>
      <w:r>
        <w:fldChar w:fldCharType="end"/>
      </w:r>
      <w:r>
        <w:t xml:space="preserve"> – BALANÇO DE MASSA PARA AS CORRENTES DE SAÍDA DA LAVADORA </w:t>
      </w:r>
      <w:r w:rsidR="00924765">
        <w:t>(</w:t>
      </w:r>
      <w:r>
        <w:t>LAV-01</w:t>
      </w:r>
      <w:r w:rsidR="00924765">
        <w:t>)</w:t>
      </w:r>
      <w:bookmarkEnd w:id="61"/>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7274BB" w:rsidRPr="001E1DE3" w14:paraId="2C880527" w14:textId="77777777" w:rsidTr="007274BB">
        <w:trPr>
          <w:trHeight w:val="283"/>
          <w:jc w:val="center"/>
        </w:trPr>
        <w:tc>
          <w:tcPr>
            <w:tcW w:w="1134" w:type="dxa"/>
            <w:tcBorders>
              <w:top w:val="single" w:sz="4" w:space="0" w:color="auto"/>
              <w:right w:val="single" w:sz="4" w:space="0" w:color="auto"/>
            </w:tcBorders>
            <w:vAlign w:val="center"/>
          </w:tcPr>
          <w:p w14:paraId="3044FB65" w14:textId="77777777" w:rsidR="007274BB" w:rsidRPr="00653F1C" w:rsidRDefault="007274BB">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616D1068" w14:textId="78FE76D6" w:rsidR="007274BB" w:rsidRPr="001E1DE3" w:rsidRDefault="007274BB">
            <w:pPr>
              <w:spacing w:line="240" w:lineRule="auto"/>
              <w:ind w:firstLine="0"/>
              <w:jc w:val="center"/>
              <w:rPr>
                <w:rFonts w:cs="Arial"/>
                <w:b/>
                <w:bCs/>
                <w:sz w:val="20"/>
                <w:szCs w:val="20"/>
              </w:rPr>
            </w:pPr>
            <w:r>
              <w:rPr>
                <w:rFonts w:cs="Arial"/>
                <w:b/>
                <w:bCs/>
                <w:sz w:val="20"/>
                <w:szCs w:val="20"/>
              </w:rPr>
              <w:t>6</w:t>
            </w:r>
          </w:p>
        </w:tc>
        <w:tc>
          <w:tcPr>
            <w:tcW w:w="1939" w:type="dxa"/>
            <w:gridSpan w:val="2"/>
            <w:tcBorders>
              <w:top w:val="single" w:sz="4" w:space="0" w:color="auto"/>
              <w:left w:val="single" w:sz="4" w:space="0" w:color="auto"/>
              <w:right w:val="single" w:sz="4" w:space="0" w:color="auto"/>
            </w:tcBorders>
            <w:vAlign w:val="center"/>
          </w:tcPr>
          <w:p w14:paraId="301B40E5" w14:textId="70ACF11B" w:rsidR="007274BB" w:rsidRPr="001E1DE3" w:rsidRDefault="007274BB">
            <w:pPr>
              <w:spacing w:line="240" w:lineRule="auto"/>
              <w:ind w:firstLine="0"/>
              <w:jc w:val="center"/>
              <w:rPr>
                <w:rFonts w:cs="Arial"/>
                <w:b/>
                <w:bCs/>
                <w:sz w:val="20"/>
                <w:szCs w:val="20"/>
              </w:rPr>
            </w:pPr>
            <w:r>
              <w:rPr>
                <w:rFonts w:cs="Arial"/>
                <w:b/>
                <w:bCs/>
                <w:sz w:val="20"/>
                <w:szCs w:val="20"/>
              </w:rPr>
              <w:t>7a</w:t>
            </w:r>
          </w:p>
        </w:tc>
        <w:tc>
          <w:tcPr>
            <w:tcW w:w="1939" w:type="dxa"/>
            <w:gridSpan w:val="2"/>
            <w:tcBorders>
              <w:top w:val="single" w:sz="4" w:space="0" w:color="auto"/>
              <w:left w:val="single" w:sz="4" w:space="0" w:color="auto"/>
            </w:tcBorders>
            <w:vAlign w:val="center"/>
          </w:tcPr>
          <w:p w14:paraId="1E7FEBDB" w14:textId="07E65DF6" w:rsidR="007274BB" w:rsidRDefault="007274BB">
            <w:pPr>
              <w:spacing w:line="240" w:lineRule="auto"/>
              <w:ind w:firstLine="0"/>
              <w:jc w:val="center"/>
              <w:rPr>
                <w:rFonts w:cs="Arial"/>
                <w:b/>
                <w:bCs/>
                <w:sz w:val="20"/>
                <w:szCs w:val="20"/>
              </w:rPr>
            </w:pPr>
            <w:r>
              <w:rPr>
                <w:rFonts w:cs="Arial"/>
                <w:b/>
                <w:bCs/>
                <w:sz w:val="20"/>
                <w:szCs w:val="20"/>
              </w:rPr>
              <w:t>7b</w:t>
            </w:r>
            <w:r w:rsidR="00D94DC6">
              <w:rPr>
                <w:rFonts w:cs="Arial"/>
                <w:b/>
                <w:bCs/>
                <w:sz w:val="20"/>
                <w:szCs w:val="20"/>
              </w:rPr>
              <w:t xml:space="preserve"> (purga)</w:t>
            </w:r>
          </w:p>
        </w:tc>
      </w:tr>
      <w:tr w:rsidR="007274BB" w:rsidRPr="00653F1C" w14:paraId="0351145A" w14:textId="77777777" w:rsidTr="007274BB">
        <w:trPr>
          <w:trHeight w:val="283"/>
          <w:jc w:val="center"/>
        </w:trPr>
        <w:tc>
          <w:tcPr>
            <w:tcW w:w="1134" w:type="dxa"/>
            <w:tcBorders>
              <w:bottom w:val="single" w:sz="4" w:space="0" w:color="auto"/>
              <w:right w:val="single" w:sz="4" w:space="0" w:color="auto"/>
            </w:tcBorders>
            <w:vAlign w:val="center"/>
          </w:tcPr>
          <w:p w14:paraId="793A85C7" w14:textId="77777777" w:rsidR="007274BB" w:rsidRPr="00653F1C" w:rsidRDefault="007274BB">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52B109D" w14:textId="3D6B9F27" w:rsidR="007274BB" w:rsidRPr="00653F1C" w:rsidRDefault="0048372A">
            <w:pPr>
              <w:spacing w:line="240" w:lineRule="auto"/>
              <w:ind w:firstLine="0"/>
              <w:jc w:val="center"/>
              <w:rPr>
                <w:rFonts w:cs="Arial"/>
                <w:sz w:val="20"/>
                <w:szCs w:val="20"/>
              </w:rPr>
            </w:pPr>
            <w:r>
              <w:rPr>
                <w:rFonts w:cs="Arial"/>
                <w:sz w:val="20"/>
                <w:szCs w:val="20"/>
              </w:rPr>
              <w:t>k</w:t>
            </w:r>
            <w:r w:rsidR="007274BB">
              <w:rPr>
                <w:rFonts w:cs="Arial"/>
                <w:sz w:val="20"/>
                <w:szCs w:val="20"/>
              </w:rPr>
              <w:t>mol/h</w:t>
            </w:r>
          </w:p>
        </w:tc>
        <w:tc>
          <w:tcPr>
            <w:tcW w:w="737" w:type="dxa"/>
            <w:tcBorders>
              <w:bottom w:val="single" w:sz="4" w:space="0" w:color="auto"/>
              <w:right w:val="single" w:sz="4" w:space="0" w:color="auto"/>
            </w:tcBorders>
            <w:vAlign w:val="center"/>
          </w:tcPr>
          <w:p w14:paraId="70293179" w14:textId="77777777" w:rsidR="007274BB" w:rsidRPr="00653F1C"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775BD202" w14:textId="03BCA6AC" w:rsidR="007274BB" w:rsidRPr="00653F1C" w:rsidRDefault="0048372A">
            <w:pPr>
              <w:spacing w:line="240" w:lineRule="auto"/>
              <w:ind w:firstLine="0"/>
              <w:jc w:val="center"/>
              <w:rPr>
                <w:rFonts w:cs="Arial"/>
                <w:sz w:val="20"/>
                <w:szCs w:val="20"/>
              </w:rPr>
            </w:pPr>
            <w:r>
              <w:rPr>
                <w:rFonts w:cs="Arial"/>
                <w:sz w:val="20"/>
                <w:szCs w:val="20"/>
              </w:rPr>
              <w:t>k</w:t>
            </w:r>
            <w:r w:rsidR="007274BB">
              <w:rPr>
                <w:rFonts w:cs="Arial"/>
                <w:sz w:val="20"/>
                <w:szCs w:val="20"/>
              </w:rPr>
              <w:t>mol/h</w:t>
            </w:r>
          </w:p>
        </w:tc>
        <w:tc>
          <w:tcPr>
            <w:tcW w:w="737" w:type="dxa"/>
            <w:tcBorders>
              <w:bottom w:val="single" w:sz="4" w:space="0" w:color="auto"/>
              <w:right w:val="single" w:sz="4" w:space="0" w:color="auto"/>
            </w:tcBorders>
            <w:vAlign w:val="center"/>
          </w:tcPr>
          <w:p w14:paraId="18949C07" w14:textId="77777777" w:rsidR="007274BB" w:rsidRPr="00653F1C"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43B3D5ED" w14:textId="3D160251" w:rsidR="007274BB" w:rsidRDefault="0048372A">
            <w:pPr>
              <w:spacing w:line="240" w:lineRule="auto"/>
              <w:ind w:firstLine="0"/>
              <w:jc w:val="center"/>
              <w:rPr>
                <w:rFonts w:cs="Arial"/>
                <w:sz w:val="20"/>
                <w:szCs w:val="20"/>
              </w:rPr>
            </w:pPr>
            <w:r>
              <w:rPr>
                <w:rFonts w:cs="Arial"/>
                <w:sz w:val="20"/>
                <w:szCs w:val="20"/>
              </w:rPr>
              <w:t>k</w:t>
            </w:r>
            <w:r w:rsidR="007274BB">
              <w:rPr>
                <w:rFonts w:cs="Arial"/>
                <w:sz w:val="20"/>
                <w:szCs w:val="20"/>
              </w:rPr>
              <w:t>mol/h</w:t>
            </w:r>
          </w:p>
        </w:tc>
        <w:tc>
          <w:tcPr>
            <w:tcW w:w="737" w:type="dxa"/>
            <w:tcBorders>
              <w:bottom w:val="single" w:sz="4" w:space="0" w:color="auto"/>
            </w:tcBorders>
            <w:vAlign w:val="center"/>
          </w:tcPr>
          <w:p w14:paraId="6522CE4C" w14:textId="77777777" w:rsidR="007274BB" w:rsidRDefault="007274BB">
            <w:pPr>
              <w:spacing w:line="240" w:lineRule="auto"/>
              <w:ind w:firstLine="0"/>
              <w:jc w:val="center"/>
              <w:rPr>
                <w:rFonts w:cs="Arial"/>
                <w:sz w:val="20"/>
                <w:szCs w:val="20"/>
              </w:rPr>
            </w:pPr>
            <m:oMathPara>
              <m:oMath>
                <m:r>
                  <w:rPr>
                    <w:rFonts w:ascii="Cambria Math" w:hAnsi="Cambria Math" w:cs="Arial"/>
                    <w:szCs w:val="24"/>
                  </w:rPr>
                  <m:t>x</m:t>
                </m:r>
              </m:oMath>
            </m:oMathPara>
          </w:p>
        </w:tc>
      </w:tr>
      <w:tr w:rsidR="00834FD5" w:rsidRPr="00653F1C" w14:paraId="49D6F978" w14:textId="77777777" w:rsidTr="007274BB">
        <w:trPr>
          <w:trHeight w:val="283"/>
          <w:jc w:val="center"/>
        </w:trPr>
        <w:tc>
          <w:tcPr>
            <w:tcW w:w="1134" w:type="dxa"/>
            <w:tcBorders>
              <w:top w:val="single" w:sz="4" w:space="0" w:color="auto"/>
              <w:right w:val="single" w:sz="4" w:space="0" w:color="auto"/>
            </w:tcBorders>
            <w:vAlign w:val="center"/>
          </w:tcPr>
          <w:p w14:paraId="588672E5" w14:textId="77777777" w:rsidR="00834FD5" w:rsidRPr="00B9794E" w:rsidRDefault="00834FD5" w:rsidP="00834FD5">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8F2AFDC" w14:textId="31F152E6" w:rsidR="00834FD5" w:rsidRPr="00B9794E" w:rsidRDefault="00834FD5" w:rsidP="00834FD5">
            <w:pPr>
              <w:spacing w:line="240" w:lineRule="auto"/>
              <w:ind w:firstLine="0"/>
              <w:jc w:val="center"/>
              <w:rPr>
                <w:rFonts w:cs="Arial"/>
                <w:sz w:val="20"/>
                <w:szCs w:val="20"/>
              </w:rPr>
            </w:pPr>
            <w:r>
              <w:rPr>
                <w:rFonts w:cs="Arial"/>
                <w:color w:val="000000"/>
                <w:sz w:val="20"/>
                <w:szCs w:val="20"/>
              </w:rPr>
              <w:t>225,18</w:t>
            </w:r>
          </w:p>
        </w:tc>
        <w:tc>
          <w:tcPr>
            <w:tcW w:w="737" w:type="dxa"/>
            <w:tcBorders>
              <w:top w:val="single" w:sz="4" w:space="0" w:color="auto"/>
              <w:left w:val="nil"/>
              <w:right w:val="single" w:sz="4" w:space="0" w:color="auto"/>
            </w:tcBorders>
            <w:vAlign w:val="center"/>
          </w:tcPr>
          <w:p w14:paraId="51514E48" w14:textId="288FAB89" w:rsidR="00834FD5" w:rsidRPr="00653F1C" w:rsidRDefault="00834FD5" w:rsidP="00834FD5">
            <w:pPr>
              <w:spacing w:line="240" w:lineRule="auto"/>
              <w:ind w:firstLine="0"/>
              <w:jc w:val="center"/>
              <w:rPr>
                <w:rFonts w:cs="Arial"/>
                <w:sz w:val="20"/>
                <w:szCs w:val="20"/>
              </w:rPr>
            </w:pPr>
            <w:r>
              <w:rPr>
                <w:rFonts w:cs="Arial"/>
                <w:color w:val="000000"/>
                <w:sz w:val="20"/>
                <w:szCs w:val="20"/>
              </w:rPr>
              <w:t>0,02</w:t>
            </w:r>
          </w:p>
        </w:tc>
        <w:tc>
          <w:tcPr>
            <w:tcW w:w="1202" w:type="dxa"/>
            <w:tcBorders>
              <w:top w:val="single" w:sz="4" w:space="0" w:color="auto"/>
              <w:left w:val="single" w:sz="4" w:space="0" w:color="auto"/>
            </w:tcBorders>
            <w:vAlign w:val="center"/>
          </w:tcPr>
          <w:p w14:paraId="3735054F" w14:textId="65B16186" w:rsidR="00834FD5" w:rsidRPr="00653F1C" w:rsidRDefault="00834FD5" w:rsidP="00834FD5">
            <w:pPr>
              <w:spacing w:line="240" w:lineRule="auto"/>
              <w:ind w:firstLine="0"/>
              <w:jc w:val="center"/>
              <w:rPr>
                <w:rFonts w:cs="Arial"/>
                <w:sz w:val="20"/>
                <w:szCs w:val="20"/>
              </w:rPr>
            </w:pPr>
            <w:r>
              <w:rPr>
                <w:rFonts w:cs="Arial"/>
                <w:color w:val="000000"/>
                <w:sz w:val="20"/>
                <w:szCs w:val="20"/>
              </w:rPr>
              <w:t>1,13</w:t>
            </w:r>
          </w:p>
        </w:tc>
        <w:tc>
          <w:tcPr>
            <w:tcW w:w="737" w:type="dxa"/>
            <w:tcBorders>
              <w:top w:val="single" w:sz="4" w:space="0" w:color="auto"/>
              <w:right w:val="single" w:sz="4" w:space="0" w:color="auto"/>
            </w:tcBorders>
            <w:vAlign w:val="center"/>
          </w:tcPr>
          <w:p w14:paraId="081989C9" w14:textId="580FD9BF" w:rsidR="00834FD5" w:rsidRPr="00653F1C"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1369099A" w14:textId="1F80706E" w:rsidR="00834FD5" w:rsidRPr="00653F1C" w:rsidRDefault="00834FD5" w:rsidP="00834FD5">
            <w:pPr>
              <w:spacing w:line="240" w:lineRule="auto"/>
              <w:ind w:firstLine="0"/>
              <w:jc w:val="center"/>
              <w:rPr>
                <w:rFonts w:cs="Arial"/>
                <w:sz w:val="20"/>
                <w:szCs w:val="20"/>
              </w:rPr>
            </w:pPr>
            <w:r>
              <w:rPr>
                <w:rFonts w:cs="Arial"/>
                <w:color w:val="000000"/>
                <w:sz w:val="20"/>
                <w:szCs w:val="20"/>
              </w:rPr>
              <w:t>1,13</w:t>
            </w:r>
          </w:p>
        </w:tc>
        <w:tc>
          <w:tcPr>
            <w:tcW w:w="737" w:type="dxa"/>
            <w:tcBorders>
              <w:top w:val="single" w:sz="4" w:space="0" w:color="auto"/>
            </w:tcBorders>
            <w:vAlign w:val="center"/>
          </w:tcPr>
          <w:p w14:paraId="3FA220F4" w14:textId="5C06B798" w:rsidR="00834FD5" w:rsidRPr="00653F1C" w:rsidRDefault="00834FD5" w:rsidP="00834FD5">
            <w:pPr>
              <w:spacing w:line="240" w:lineRule="auto"/>
              <w:ind w:firstLine="0"/>
              <w:jc w:val="center"/>
              <w:rPr>
                <w:rFonts w:cs="Arial"/>
                <w:sz w:val="20"/>
                <w:szCs w:val="20"/>
              </w:rPr>
            </w:pPr>
            <w:r>
              <w:rPr>
                <w:rFonts w:cs="Arial"/>
                <w:color w:val="000000"/>
                <w:sz w:val="20"/>
                <w:szCs w:val="20"/>
              </w:rPr>
              <w:t>0</w:t>
            </w:r>
          </w:p>
        </w:tc>
      </w:tr>
      <w:tr w:rsidR="00834FD5" w:rsidRPr="00653F1C" w14:paraId="7AEBA82A" w14:textId="77777777" w:rsidTr="007274BB">
        <w:trPr>
          <w:trHeight w:val="283"/>
          <w:jc w:val="center"/>
        </w:trPr>
        <w:tc>
          <w:tcPr>
            <w:tcW w:w="1134" w:type="dxa"/>
            <w:tcBorders>
              <w:right w:val="single" w:sz="4" w:space="0" w:color="auto"/>
            </w:tcBorders>
            <w:vAlign w:val="center"/>
          </w:tcPr>
          <w:p w14:paraId="572D5FB6" w14:textId="77777777" w:rsidR="00834FD5" w:rsidRPr="00B9794E" w:rsidRDefault="00834FD5" w:rsidP="00834FD5">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02BDB146" w14:textId="0F55C35E" w:rsidR="00834FD5" w:rsidRPr="00B9794E" w:rsidRDefault="00834FD5" w:rsidP="00834FD5">
            <w:pPr>
              <w:spacing w:line="240" w:lineRule="auto"/>
              <w:ind w:firstLine="0"/>
              <w:jc w:val="center"/>
              <w:rPr>
                <w:rFonts w:cs="Arial"/>
                <w:sz w:val="20"/>
                <w:szCs w:val="20"/>
              </w:rPr>
            </w:pPr>
            <w:r>
              <w:rPr>
                <w:rFonts w:cs="Arial"/>
                <w:color w:val="000000"/>
                <w:sz w:val="20"/>
                <w:szCs w:val="20"/>
              </w:rPr>
              <w:t>22,04</w:t>
            </w:r>
          </w:p>
        </w:tc>
        <w:tc>
          <w:tcPr>
            <w:tcW w:w="737" w:type="dxa"/>
            <w:tcBorders>
              <w:left w:val="nil"/>
              <w:right w:val="single" w:sz="4" w:space="0" w:color="auto"/>
            </w:tcBorders>
            <w:vAlign w:val="center"/>
          </w:tcPr>
          <w:p w14:paraId="424669FA" w14:textId="5CF5006A"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225C615C" w14:textId="06615294" w:rsidR="00834FD5" w:rsidRPr="00653F1C" w:rsidRDefault="00834FD5" w:rsidP="00834FD5">
            <w:pPr>
              <w:spacing w:line="240" w:lineRule="auto"/>
              <w:ind w:firstLine="0"/>
              <w:jc w:val="center"/>
              <w:rPr>
                <w:rFonts w:cs="Arial"/>
                <w:sz w:val="20"/>
                <w:szCs w:val="20"/>
              </w:rPr>
            </w:pPr>
            <w:r>
              <w:rPr>
                <w:rFonts w:cs="Arial"/>
                <w:color w:val="000000"/>
                <w:sz w:val="20"/>
                <w:szCs w:val="20"/>
              </w:rPr>
              <w:t>1080,14</w:t>
            </w:r>
          </w:p>
        </w:tc>
        <w:tc>
          <w:tcPr>
            <w:tcW w:w="737" w:type="dxa"/>
            <w:tcBorders>
              <w:right w:val="single" w:sz="4" w:space="0" w:color="auto"/>
            </w:tcBorders>
            <w:vAlign w:val="center"/>
          </w:tcPr>
          <w:p w14:paraId="4D0FC01E" w14:textId="7E3F2267" w:rsidR="00834FD5" w:rsidRPr="00D13600" w:rsidRDefault="00834FD5" w:rsidP="00834FD5">
            <w:pPr>
              <w:spacing w:line="240" w:lineRule="auto"/>
              <w:ind w:firstLine="0"/>
              <w:jc w:val="center"/>
              <w:rPr>
                <w:rFonts w:cs="Arial"/>
                <w:sz w:val="20"/>
                <w:szCs w:val="20"/>
              </w:rPr>
            </w:pPr>
            <w:r>
              <w:rPr>
                <w:rFonts w:cs="Arial"/>
                <w:color w:val="000000"/>
                <w:sz w:val="20"/>
                <w:szCs w:val="20"/>
              </w:rPr>
              <w:t>0,12</w:t>
            </w:r>
          </w:p>
        </w:tc>
        <w:tc>
          <w:tcPr>
            <w:tcW w:w="1202" w:type="dxa"/>
            <w:vAlign w:val="center"/>
          </w:tcPr>
          <w:p w14:paraId="33078DEC" w14:textId="76D45FC4" w:rsidR="00834FD5" w:rsidRPr="00653F1C" w:rsidRDefault="00A91A92" w:rsidP="00834FD5">
            <w:pPr>
              <w:spacing w:line="240" w:lineRule="auto"/>
              <w:ind w:firstLine="0"/>
              <w:jc w:val="center"/>
              <w:rPr>
                <w:rFonts w:cs="Arial"/>
                <w:sz w:val="20"/>
                <w:szCs w:val="20"/>
              </w:rPr>
            </w:pPr>
            <w:r>
              <w:rPr>
                <w:rFonts w:cs="Arial"/>
                <w:color w:val="000000"/>
                <w:sz w:val="20"/>
                <w:szCs w:val="20"/>
              </w:rPr>
              <w:t>1079,63</w:t>
            </w:r>
          </w:p>
        </w:tc>
        <w:tc>
          <w:tcPr>
            <w:tcW w:w="737" w:type="dxa"/>
            <w:vAlign w:val="center"/>
          </w:tcPr>
          <w:p w14:paraId="43DC7119" w14:textId="1D9919D6" w:rsidR="00834FD5" w:rsidRPr="00653F1C" w:rsidRDefault="00834FD5" w:rsidP="00834FD5">
            <w:pPr>
              <w:spacing w:line="240" w:lineRule="auto"/>
              <w:ind w:firstLine="0"/>
              <w:jc w:val="center"/>
              <w:rPr>
                <w:rFonts w:cs="Arial"/>
                <w:sz w:val="20"/>
                <w:szCs w:val="20"/>
              </w:rPr>
            </w:pPr>
            <w:r>
              <w:rPr>
                <w:rFonts w:cs="Arial"/>
                <w:color w:val="000000"/>
                <w:sz w:val="20"/>
                <w:szCs w:val="20"/>
              </w:rPr>
              <w:t>0,12</w:t>
            </w:r>
          </w:p>
        </w:tc>
      </w:tr>
      <w:tr w:rsidR="00834FD5" w:rsidRPr="00653F1C" w14:paraId="45EDCAD1" w14:textId="77777777" w:rsidTr="007274BB">
        <w:trPr>
          <w:trHeight w:val="283"/>
          <w:jc w:val="center"/>
        </w:trPr>
        <w:tc>
          <w:tcPr>
            <w:tcW w:w="1134" w:type="dxa"/>
            <w:tcBorders>
              <w:right w:val="single" w:sz="4" w:space="0" w:color="auto"/>
            </w:tcBorders>
            <w:vAlign w:val="center"/>
          </w:tcPr>
          <w:p w14:paraId="3D9F5C87" w14:textId="77777777" w:rsidR="00834FD5" w:rsidRPr="00B9794E" w:rsidRDefault="00834FD5" w:rsidP="00834FD5">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25AD77E4" w14:textId="3EF02B79" w:rsidR="00834FD5" w:rsidRPr="00B9794E" w:rsidRDefault="00834FD5" w:rsidP="00834FD5">
            <w:pPr>
              <w:spacing w:line="240" w:lineRule="auto"/>
              <w:ind w:firstLine="0"/>
              <w:jc w:val="center"/>
              <w:rPr>
                <w:rFonts w:cs="Arial"/>
                <w:sz w:val="20"/>
                <w:szCs w:val="20"/>
              </w:rPr>
            </w:pPr>
            <w:r>
              <w:rPr>
                <w:rFonts w:cs="Arial"/>
                <w:color w:val="000000"/>
                <w:sz w:val="20"/>
                <w:szCs w:val="20"/>
              </w:rPr>
              <w:t>52,</w:t>
            </w:r>
            <w:r w:rsidR="00A91A92">
              <w:rPr>
                <w:rFonts w:cs="Arial"/>
                <w:color w:val="000000"/>
                <w:sz w:val="20"/>
                <w:szCs w:val="20"/>
              </w:rPr>
              <w:t>65</w:t>
            </w:r>
          </w:p>
        </w:tc>
        <w:tc>
          <w:tcPr>
            <w:tcW w:w="737" w:type="dxa"/>
            <w:tcBorders>
              <w:left w:val="nil"/>
              <w:right w:val="single" w:sz="4" w:space="0" w:color="auto"/>
            </w:tcBorders>
            <w:vAlign w:val="center"/>
          </w:tcPr>
          <w:p w14:paraId="0ADD3F4C" w14:textId="04224638" w:rsidR="00834FD5" w:rsidRDefault="00834FD5" w:rsidP="00834FD5">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64D1F570" w14:textId="1B195ECF" w:rsidR="00834FD5" w:rsidRPr="00653F1C" w:rsidRDefault="00A91A92" w:rsidP="00834FD5">
            <w:pPr>
              <w:spacing w:line="240" w:lineRule="auto"/>
              <w:ind w:firstLine="0"/>
              <w:jc w:val="center"/>
              <w:rPr>
                <w:rFonts w:cs="Arial"/>
                <w:sz w:val="20"/>
                <w:szCs w:val="20"/>
              </w:rPr>
            </w:pPr>
            <w:r>
              <w:rPr>
                <w:rFonts w:cs="Arial"/>
                <w:color w:val="000000"/>
                <w:sz w:val="20"/>
                <w:szCs w:val="20"/>
              </w:rPr>
              <w:t>5212,26</w:t>
            </w:r>
          </w:p>
        </w:tc>
        <w:tc>
          <w:tcPr>
            <w:tcW w:w="737" w:type="dxa"/>
            <w:tcBorders>
              <w:right w:val="single" w:sz="4" w:space="0" w:color="auto"/>
            </w:tcBorders>
            <w:vAlign w:val="center"/>
          </w:tcPr>
          <w:p w14:paraId="65C1B7AE" w14:textId="477360F0" w:rsidR="00834FD5" w:rsidRPr="00D13600" w:rsidRDefault="00834FD5" w:rsidP="00834FD5">
            <w:pPr>
              <w:spacing w:line="240" w:lineRule="auto"/>
              <w:ind w:firstLine="0"/>
              <w:jc w:val="center"/>
              <w:rPr>
                <w:rFonts w:cs="Arial"/>
                <w:sz w:val="20"/>
                <w:szCs w:val="20"/>
              </w:rPr>
            </w:pPr>
            <w:r>
              <w:rPr>
                <w:rFonts w:cs="Arial"/>
                <w:color w:val="000000"/>
                <w:sz w:val="20"/>
                <w:szCs w:val="20"/>
              </w:rPr>
              <w:t>0,58</w:t>
            </w:r>
          </w:p>
        </w:tc>
        <w:tc>
          <w:tcPr>
            <w:tcW w:w="1202" w:type="dxa"/>
            <w:vAlign w:val="center"/>
          </w:tcPr>
          <w:p w14:paraId="2E2C2BC8" w14:textId="3BE9BC9D" w:rsidR="00834FD5" w:rsidRPr="00653F1C" w:rsidRDefault="00A91A92" w:rsidP="00834FD5">
            <w:pPr>
              <w:spacing w:line="240" w:lineRule="auto"/>
              <w:ind w:firstLine="0"/>
              <w:jc w:val="center"/>
              <w:rPr>
                <w:rFonts w:cs="Arial"/>
                <w:sz w:val="20"/>
                <w:szCs w:val="20"/>
              </w:rPr>
            </w:pPr>
            <w:r>
              <w:rPr>
                <w:rFonts w:cs="Arial"/>
                <w:color w:val="000000"/>
                <w:sz w:val="20"/>
                <w:szCs w:val="20"/>
              </w:rPr>
              <w:t>5209,79</w:t>
            </w:r>
          </w:p>
        </w:tc>
        <w:tc>
          <w:tcPr>
            <w:tcW w:w="737" w:type="dxa"/>
            <w:vAlign w:val="center"/>
          </w:tcPr>
          <w:p w14:paraId="6F986F2B" w14:textId="1580E277" w:rsidR="00834FD5" w:rsidRPr="00653F1C" w:rsidRDefault="00834FD5" w:rsidP="00834FD5">
            <w:pPr>
              <w:spacing w:line="240" w:lineRule="auto"/>
              <w:ind w:firstLine="0"/>
              <w:jc w:val="center"/>
              <w:rPr>
                <w:rFonts w:cs="Arial"/>
                <w:sz w:val="20"/>
                <w:szCs w:val="20"/>
              </w:rPr>
            </w:pPr>
            <w:r>
              <w:rPr>
                <w:rFonts w:cs="Arial"/>
                <w:color w:val="000000"/>
                <w:sz w:val="20"/>
                <w:szCs w:val="20"/>
              </w:rPr>
              <w:t>0,58</w:t>
            </w:r>
          </w:p>
        </w:tc>
      </w:tr>
      <w:tr w:rsidR="00834FD5" w:rsidRPr="00653F1C" w14:paraId="532CEB58" w14:textId="77777777" w:rsidTr="007274BB">
        <w:trPr>
          <w:trHeight w:val="283"/>
          <w:jc w:val="center"/>
        </w:trPr>
        <w:tc>
          <w:tcPr>
            <w:tcW w:w="1134" w:type="dxa"/>
            <w:tcBorders>
              <w:right w:val="single" w:sz="4" w:space="0" w:color="auto"/>
            </w:tcBorders>
            <w:vAlign w:val="center"/>
          </w:tcPr>
          <w:p w14:paraId="4E8A9A0D" w14:textId="77777777" w:rsidR="00834FD5" w:rsidRPr="00B9794E" w:rsidRDefault="00834FD5" w:rsidP="00834F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644D4AB" w14:textId="4CC77D82" w:rsidR="00834FD5" w:rsidRPr="00B9794E" w:rsidRDefault="00834FD5" w:rsidP="00834FD5">
            <w:pPr>
              <w:spacing w:line="240" w:lineRule="auto"/>
              <w:ind w:firstLine="0"/>
              <w:jc w:val="center"/>
              <w:rPr>
                <w:rFonts w:cs="Arial"/>
                <w:sz w:val="20"/>
                <w:szCs w:val="20"/>
              </w:rPr>
            </w:pPr>
            <w:r>
              <w:rPr>
                <w:rFonts w:cs="Arial"/>
                <w:color w:val="000000"/>
                <w:sz w:val="20"/>
                <w:szCs w:val="20"/>
              </w:rPr>
              <w:t>12,54</w:t>
            </w:r>
          </w:p>
        </w:tc>
        <w:tc>
          <w:tcPr>
            <w:tcW w:w="737" w:type="dxa"/>
            <w:tcBorders>
              <w:left w:val="nil"/>
              <w:right w:val="single" w:sz="4" w:space="0" w:color="auto"/>
            </w:tcBorders>
            <w:vAlign w:val="center"/>
          </w:tcPr>
          <w:p w14:paraId="099F65D6" w14:textId="4601A84D"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31281AF" w14:textId="1EB435F7" w:rsidR="00834FD5" w:rsidRDefault="00834FD5" w:rsidP="00834FD5">
            <w:pPr>
              <w:spacing w:line="240" w:lineRule="auto"/>
              <w:ind w:firstLine="0"/>
              <w:jc w:val="center"/>
              <w:rPr>
                <w:rFonts w:cs="Arial"/>
                <w:sz w:val="20"/>
                <w:szCs w:val="20"/>
              </w:rPr>
            </w:pPr>
            <w:r>
              <w:rPr>
                <w:rFonts w:cs="Arial"/>
                <w:color w:val="000000"/>
                <w:sz w:val="20"/>
                <w:szCs w:val="20"/>
              </w:rPr>
              <w:t>2496,</w:t>
            </w:r>
            <w:r w:rsidR="00A91A92">
              <w:rPr>
                <w:rFonts w:cs="Arial"/>
                <w:color w:val="000000"/>
                <w:sz w:val="20"/>
                <w:szCs w:val="20"/>
              </w:rPr>
              <w:t>28</w:t>
            </w:r>
          </w:p>
        </w:tc>
        <w:tc>
          <w:tcPr>
            <w:tcW w:w="737" w:type="dxa"/>
            <w:tcBorders>
              <w:right w:val="single" w:sz="4" w:space="0" w:color="auto"/>
            </w:tcBorders>
            <w:vAlign w:val="center"/>
          </w:tcPr>
          <w:p w14:paraId="3805E03B" w14:textId="238AFC9A" w:rsidR="00834FD5" w:rsidRDefault="00834FD5" w:rsidP="00834FD5">
            <w:pPr>
              <w:spacing w:line="240" w:lineRule="auto"/>
              <w:ind w:firstLine="0"/>
              <w:jc w:val="center"/>
              <w:rPr>
                <w:rFonts w:cs="Arial"/>
                <w:sz w:val="20"/>
                <w:szCs w:val="20"/>
              </w:rPr>
            </w:pPr>
            <w:r>
              <w:rPr>
                <w:rFonts w:cs="Arial"/>
                <w:color w:val="000000"/>
                <w:sz w:val="20"/>
                <w:szCs w:val="20"/>
              </w:rPr>
              <w:t>0,28</w:t>
            </w:r>
          </w:p>
        </w:tc>
        <w:tc>
          <w:tcPr>
            <w:tcW w:w="1202" w:type="dxa"/>
            <w:vAlign w:val="center"/>
          </w:tcPr>
          <w:p w14:paraId="691811DF" w14:textId="3C77393A" w:rsidR="00834FD5" w:rsidRDefault="00A91A92" w:rsidP="00834FD5">
            <w:pPr>
              <w:spacing w:line="240" w:lineRule="auto"/>
              <w:ind w:firstLine="0"/>
              <w:jc w:val="center"/>
              <w:rPr>
                <w:rFonts w:cs="Arial"/>
                <w:sz w:val="20"/>
                <w:szCs w:val="20"/>
              </w:rPr>
            </w:pPr>
            <w:r>
              <w:rPr>
                <w:rFonts w:cs="Arial"/>
                <w:color w:val="000000"/>
                <w:sz w:val="20"/>
                <w:szCs w:val="20"/>
              </w:rPr>
              <w:t>2495,09</w:t>
            </w:r>
          </w:p>
        </w:tc>
        <w:tc>
          <w:tcPr>
            <w:tcW w:w="737" w:type="dxa"/>
            <w:vAlign w:val="center"/>
          </w:tcPr>
          <w:p w14:paraId="5B728388" w14:textId="0C7C99CB" w:rsidR="00834FD5" w:rsidRDefault="00834FD5" w:rsidP="00834FD5">
            <w:pPr>
              <w:spacing w:line="240" w:lineRule="auto"/>
              <w:ind w:firstLine="0"/>
              <w:jc w:val="center"/>
              <w:rPr>
                <w:rFonts w:cs="Arial"/>
                <w:sz w:val="20"/>
                <w:szCs w:val="20"/>
              </w:rPr>
            </w:pPr>
            <w:r>
              <w:rPr>
                <w:rFonts w:cs="Arial"/>
                <w:color w:val="000000"/>
                <w:sz w:val="20"/>
                <w:szCs w:val="20"/>
              </w:rPr>
              <w:t>0,28</w:t>
            </w:r>
          </w:p>
        </w:tc>
      </w:tr>
      <w:tr w:rsidR="00834FD5" w:rsidRPr="00653F1C" w14:paraId="30368C7A" w14:textId="77777777" w:rsidTr="007274BB">
        <w:trPr>
          <w:trHeight w:val="283"/>
          <w:jc w:val="center"/>
        </w:trPr>
        <w:tc>
          <w:tcPr>
            <w:tcW w:w="1134" w:type="dxa"/>
            <w:tcBorders>
              <w:right w:val="single" w:sz="4" w:space="0" w:color="auto"/>
            </w:tcBorders>
            <w:vAlign w:val="center"/>
          </w:tcPr>
          <w:p w14:paraId="7D4D813B" w14:textId="77777777" w:rsidR="00834FD5" w:rsidRPr="00B9794E" w:rsidRDefault="00834FD5" w:rsidP="00834FD5">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2163B4B7" w14:textId="0CF7C133" w:rsidR="00834FD5" w:rsidRPr="00B9794E" w:rsidRDefault="00834FD5" w:rsidP="00834FD5">
            <w:pPr>
              <w:spacing w:line="240" w:lineRule="auto"/>
              <w:ind w:firstLine="0"/>
              <w:jc w:val="center"/>
              <w:rPr>
                <w:rFonts w:cs="Arial"/>
                <w:sz w:val="20"/>
                <w:szCs w:val="20"/>
              </w:rPr>
            </w:pPr>
            <w:r>
              <w:rPr>
                <w:rFonts w:cs="Arial"/>
                <w:color w:val="000000"/>
                <w:sz w:val="20"/>
                <w:szCs w:val="20"/>
              </w:rPr>
              <w:t>8,</w:t>
            </w:r>
            <w:r w:rsidR="00A91A92">
              <w:rPr>
                <w:rFonts w:cs="Arial"/>
                <w:color w:val="000000"/>
                <w:sz w:val="20"/>
                <w:szCs w:val="20"/>
              </w:rPr>
              <w:t>53</w:t>
            </w:r>
          </w:p>
        </w:tc>
        <w:tc>
          <w:tcPr>
            <w:tcW w:w="737" w:type="dxa"/>
            <w:tcBorders>
              <w:left w:val="nil"/>
              <w:right w:val="single" w:sz="4" w:space="0" w:color="auto"/>
            </w:tcBorders>
            <w:vAlign w:val="center"/>
          </w:tcPr>
          <w:p w14:paraId="091882C3" w14:textId="57EDF0F2"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C5D21C0" w14:textId="10BE85FA" w:rsidR="00834FD5" w:rsidRDefault="00834FD5" w:rsidP="00834FD5">
            <w:pPr>
              <w:spacing w:line="240" w:lineRule="auto"/>
              <w:ind w:firstLine="0"/>
              <w:jc w:val="center"/>
              <w:rPr>
                <w:rFonts w:cs="Arial"/>
                <w:sz w:val="20"/>
                <w:szCs w:val="20"/>
              </w:rPr>
            </w:pPr>
            <w:r>
              <w:rPr>
                <w:rFonts w:cs="Arial"/>
                <w:color w:val="000000"/>
                <w:sz w:val="20"/>
                <w:szCs w:val="20"/>
              </w:rPr>
              <w:t>113,</w:t>
            </w:r>
            <w:r w:rsidR="00A91A92">
              <w:rPr>
                <w:rFonts w:cs="Arial"/>
                <w:color w:val="000000"/>
                <w:sz w:val="20"/>
                <w:szCs w:val="20"/>
              </w:rPr>
              <w:t>31</w:t>
            </w:r>
          </w:p>
        </w:tc>
        <w:tc>
          <w:tcPr>
            <w:tcW w:w="737" w:type="dxa"/>
            <w:tcBorders>
              <w:right w:val="single" w:sz="4" w:space="0" w:color="auto"/>
            </w:tcBorders>
            <w:vAlign w:val="center"/>
          </w:tcPr>
          <w:p w14:paraId="6BE46AFC" w14:textId="53B48FA6" w:rsidR="00834FD5" w:rsidRDefault="00834FD5" w:rsidP="00834FD5">
            <w:pPr>
              <w:spacing w:line="240" w:lineRule="auto"/>
              <w:ind w:firstLine="0"/>
              <w:jc w:val="center"/>
              <w:rPr>
                <w:rFonts w:cs="Arial"/>
                <w:sz w:val="20"/>
                <w:szCs w:val="20"/>
              </w:rPr>
            </w:pPr>
            <w:r>
              <w:rPr>
                <w:rFonts w:cs="Arial"/>
                <w:color w:val="000000"/>
                <w:sz w:val="20"/>
                <w:szCs w:val="20"/>
              </w:rPr>
              <w:t>0,01</w:t>
            </w:r>
          </w:p>
        </w:tc>
        <w:tc>
          <w:tcPr>
            <w:tcW w:w="1202" w:type="dxa"/>
            <w:vAlign w:val="center"/>
          </w:tcPr>
          <w:p w14:paraId="2917DC52" w14:textId="2B12B51A" w:rsidR="00834FD5" w:rsidRDefault="00834FD5" w:rsidP="00834FD5">
            <w:pPr>
              <w:spacing w:line="240" w:lineRule="auto"/>
              <w:ind w:firstLine="0"/>
              <w:jc w:val="center"/>
              <w:rPr>
                <w:rFonts w:cs="Arial"/>
                <w:sz w:val="20"/>
                <w:szCs w:val="20"/>
              </w:rPr>
            </w:pPr>
            <w:r>
              <w:rPr>
                <w:rFonts w:cs="Arial"/>
                <w:color w:val="000000"/>
                <w:sz w:val="20"/>
                <w:szCs w:val="20"/>
              </w:rPr>
              <w:t>113,</w:t>
            </w:r>
            <w:r w:rsidR="00A91A92">
              <w:rPr>
                <w:rFonts w:cs="Arial"/>
                <w:color w:val="000000"/>
                <w:sz w:val="20"/>
                <w:szCs w:val="20"/>
              </w:rPr>
              <w:t>25</w:t>
            </w:r>
          </w:p>
        </w:tc>
        <w:tc>
          <w:tcPr>
            <w:tcW w:w="737" w:type="dxa"/>
            <w:vAlign w:val="center"/>
          </w:tcPr>
          <w:p w14:paraId="136BF8DA" w14:textId="2324BAD1" w:rsidR="00834FD5" w:rsidRDefault="00834FD5" w:rsidP="00834FD5">
            <w:pPr>
              <w:spacing w:line="240" w:lineRule="auto"/>
              <w:ind w:firstLine="0"/>
              <w:jc w:val="center"/>
              <w:rPr>
                <w:rFonts w:cs="Arial"/>
                <w:sz w:val="20"/>
                <w:szCs w:val="20"/>
              </w:rPr>
            </w:pPr>
            <w:r>
              <w:rPr>
                <w:rFonts w:cs="Arial"/>
                <w:color w:val="000000"/>
                <w:sz w:val="20"/>
                <w:szCs w:val="20"/>
              </w:rPr>
              <w:t>0,01</w:t>
            </w:r>
          </w:p>
        </w:tc>
      </w:tr>
      <w:tr w:rsidR="00834FD5" w:rsidRPr="00653F1C" w14:paraId="5FE9EDFC" w14:textId="77777777" w:rsidTr="007274BB">
        <w:trPr>
          <w:trHeight w:val="283"/>
          <w:jc w:val="center"/>
        </w:trPr>
        <w:tc>
          <w:tcPr>
            <w:tcW w:w="1134" w:type="dxa"/>
            <w:tcBorders>
              <w:right w:val="single" w:sz="4" w:space="0" w:color="auto"/>
            </w:tcBorders>
            <w:vAlign w:val="center"/>
          </w:tcPr>
          <w:p w14:paraId="37B7F086" w14:textId="77777777" w:rsidR="00834FD5" w:rsidRPr="00B9794E" w:rsidRDefault="00834FD5" w:rsidP="00834FD5">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693141B" w14:textId="10C333AA" w:rsidR="00834FD5" w:rsidRPr="00B9794E" w:rsidRDefault="00834FD5" w:rsidP="00834FD5">
            <w:pPr>
              <w:spacing w:line="240" w:lineRule="auto"/>
              <w:ind w:firstLine="0"/>
              <w:jc w:val="center"/>
              <w:rPr>
                <w:rFonts w:cs="Arial"/>
                <w:sz w:val="20"/>
                <w:szCs w:val="20"/>
              </w:rPr>
            </w:pPr>
            <w:r>
              <w:rPr>
                <w:rFonts w:cs="Arial"/>
                <w:color w:val="000000"/>
                <w:sz w:val="20"/>
                <w:szCs w:val="20"/>
              </w:rPr>
              <w:t>9718,</w:t>
            </w:r>
            <w:r w:rsidR="00A91A92">
              <w:rPr>
                <w:rFonts w:cs="Arial"/>
                <w:color w:val="000000"/>
                <w:sz w:val="20"/>
                <w:szCs w:val="20"/>
              </w:rPr>
              <w:t>16</w:t>
            </w:r>
          </w:p>
        </w:tc>
        <w:tc>
          <w:tcPr>
            <w:tcW w:w="737" w:type="dxa"/>
            <w:tcBorders>
              <w:left w:val="nil"/>
              <w:right w:val="single" w:sz="4" w:space="0" w:color="auto"/>
            </w:tcBorders>
            <w:vAlign w:val="center"/>
          </w:tcPr>
          <w:p w14:paraId="737717F6" w14:textId="0BC0A63C" w:rsidR="00834FD5" w:rsidRDefault="00834FD5" w:rsidP="00834FD5">
            <w:pPr>
              <w:spacing w:line="240" w:lineRule="auto"/>
              <w:ind w:firstLine="0"/>
              <w:jc w:val="center"/>
              <w:rPr>
                <w:rFonts w:cs="Arial"/>
                <w:sz w:val="20"/>
                <w:szCs w:val="20"/>
              </w:rPr>
            </w:pPr>
            <w:r>
              <w:rPr>
                <w:rFonts w:cs="Arial"/>
                <w:color w:val="000000"/>
                <w:sz w:val="20"/>
                <w:szCs w:val="20"/>
              </w:rPr>
              <w:t>0,97</w:t>
            </w:r>
          </w:p>
        </w:tc>
        <w:tc>
          <w:tcPr>
            <w:tcW w:w="1202" w:type="dxa"/>
            <w:tcBorders>
              <w:left w:val="single" w:sz="4" w:space="0" w:color="auto"/>
            </w:tcBorders>
            <w:vAlign w:val="center"/>
          </w:tcPr>
          <w:p w14:paraId="3ADF3580" w14:textId="7AB3547C" w:rsidR="00834FD5" w:rsidRDefault="00834FD5" w:rsidP="00834FD5">
            <w:pPr>
              <w:spacing w:line="240" w:lineRule="auto"/>
              <w:ind w:firstLine="0"/>
              <w:jc w:val="center"/>
              <w:rPr>
                <w:rFonts w:cs="Arial"/>
                <w:sz w:val="20"/>
                <w:szCs w:val="20"/>
              </w:rPr>
            </w:pPr>
            <w:r>
              <w:rPr>
                <w:rFonts w:cs="Arial"/>
                <w:color w:val="000000"/>
                <w:sz w:val="20"/>
                <w:szCs w:val="20"/>
              </w:rPr>
              <w:t>13,</w:t>
            </w:r>
            <w:r w:rsidR="00A91A92">
              <w:rPr>
                <w:rFonts w:cs="Arial"/>
                <w:color w:val="000000"/>
                <w:sz w:val="20"/>
                <w:szCs w:val="20"/>
              </w:rPr>
              <w:t>37</w:t>
            </w:r>
          </w:p>
        </w:tc>
        <w:tc>
          <w:tcPr>
            <w:tcW w:w="737" w:type="dxa"/>
            <w:tcBorders>
              <w:right w:val="single" w:sz="4" w:space="0" w:color="auto"/>
            </w:tcBorders>
            <w:vAlign w:val="center"/>
          </w:tcPr>
          <w:p w14:paraId="2014302A" w14:textId="71D36413"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26A5E2D" w14:textId="15FB432C" w:rsidR="00834FD5" w:rsidRDefault="00834FD5" w:rsidP="00834FD5">
            <w:pPr>
              <w:spacing w:line="240" w:lineRule="auto"/>
              <w:ind w:firstLine="0"/>
              <w:jc w:val="center"/>
              <w:rPr>
                <w:rFonts w:cs="Arial"/>
                <w:sz w:val="20"/>
                <w:szCs w:val="20"/>
              </w:rPr>
            </w:pPr>
            <w:r>
              <w:rPr>
                <w:rFonts w:cs="Arial"/>
                <w:color w:val="000000"/>
                <w:sz w:val="20"/>
                <w:szCs w:val="20"/>
              </w:rPr>
              <w:t>13,</w:t>
            </w:r>
            <w:r w:rsidR="00A91A92">
              <w:rPr>
                <w:rFonts w:cs="Arial"/>
                <w:color w:val="000000"/>
                <w:sz w:val="20"/>
                <w:szCs w:val="20"/>
              </w:rPr>
              <w:t>37</w:t>
            </w:r>
          </w:p>
        </w:tc>
        <w:tc>
          <w:tcPr>
            <w:tcW w:w="737" w:type="dxa"/>
            <w:vAlign w:val="center"/>
          </w:tcPr>
          <w:p w14:paraId="45AB83BE" w14:textId="4B903591" w:rsidR="00834FD5" w:rsidRDefault="00834FD5" w:rsidP="00834FD5">
            <w:pPr>
              <w:spacing w:line="240" w:lineRule="auto"/>
              <w:ind w:firstLine="0"/>
              <w:jc w:val="center"/>
              <w:rPr>
                <w:rFonts w:cs="Arial"/>
                <w:sz w:val="20"/>
                <w:szCs w:val="20"/>
              </w:rPr>
            </w:pPr>
            <w:r>
              <w:rPr>
                <w:rFonts w:cs="Arial"/>
                <w:color w:val="000000"/>
                <w:sz w:val="20"/>
                <w:szCs w:val="20"/>
              </w:rPr>
              <w:t>0</w:t>
            </w:r>
          </w:p>
        </w:tc>
      </w:tr>
      <w:tr w:rsidR="00834FD5" w:rsidRPr="00653F1C" w14:paraId="2C21990B" w14:textId="77777777" w:rsidTr="007274BB">
        <w:trPr>
          <w:trHeight w:val="283"/>
          <w:jc w:val="center"/>
        </w:trPr>
        <w:tc>
          <w:tcPr>
            <w:tcW w:w="1134" w:type="dxa"/>
            <w:tcBorders>
              <w:bottom w:val="single" w:sz="4" w:space="0" w:color="auto"/>
              <w:right w:val="single" w:sz="4" w:space="0" w:color="auto"/>
            </w:tcBorders>
            <w:vAlign w:val="center"/>
          </w:tcPr>
          <w:p w14:paraId="2C5BC4D9" w14:textId="77777777" w:rsidR="00834FD5" w:rsidRPr="00B9794E" w:rsidRDefault="00834FD5" w:rsidP="00834FD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579B8CAD" w14:textId="76E8F7F2" w:rsidR="00834FD5" w:rsidRPr="00B9794E" w:rsidRDefault="00834FD5" w:rsidP="00834FD5">
            <w:pPr>
              <w:spacing w:line="240" w:lineRule="auto"/>
              <w:ind w:firstLine="0"/>
              <w:jc w:val="center"/>
              <w:rPr>
                <w:rFonts w:cs="Arial"/>
                <w:sz w:val="20"/>
                <w:szCs w:val="20"/>
              </w:rPr>
            </w:pPr>
            <w:r>
              <w:rPr>
                <w:rFonts w:cs="Arial"/>
                <w:color w:val="000000"/>
                <w:sz w:val="20"/>
                <w:szCs w:val="20"/>
              </w:rPr>
              <w:t>2,75</w:t>
            </w:r>
          </w:p>
        </w:tc>
        <w:tc>
          <w:tcPr>
            <w:tcW w:w="737" w:type="dxa"/>
            <w:tcBorders>
              <w:left w:val="nil"/>
              <w:bottom w:val="single" w:sz="4" w:space="0" w:color="auto"/>
              <w:right w:val="single" w:sz="4" w:space="0" w:color="auto"/>
            </w:tcBorders>
            <w:vAlign w:val="center"/>
          </w:tcPr>
          <w:p w14:paraId="0570AC82" w14:textId="10101CCC"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4E969AAB" w14:textId="45820FE1"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02B868BE" w14:textId="614A57EA"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E1025C3" w14:textId="63E638E5"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tcBorders>
            <w:vAlign w:val="center"/>
          </w:tcPr>
          <w:p w14:paraId="7C8597E8" w14:textId="174C364B" w:rsidR="00834FD5" w:rsidRDefault="00834FD5" w:rsidP="00834FD5">
            <w:pPr>
              <w:spacing w:line="240" w:lineRule="auto"/>
              <w:ind w:firstLine="0"/>
              <w:jc w:val="center"/>
              <w:rPr>
                <w:rFonts w:cs="Arial"/>
                <w:sz w:val="20"/>
                <w:szCs w:val="20"/>
              </w:rPr>
            </w:pPr>
            <w:r>
              <w:rPr>
                <w:rFonts w:cs="Arial"/>
                <w:color w:val="000000"/>
                <w:sz w:val="20"/>
                <w:szCs w:val="20"/>
              </w:rPr>
              <w:t>0</w:t>
            </w:r>
          </w:p>
        </w:tc>
      </w:tr>
      <w:tr w:rsidR="00834FD5" w:rsidRPr="00653F1C" w14:paraId="63DBB9A6" w14:textId="77777777" w:rsidTr="007274BB">
        <w:trPr>
          <w:trHeight w:val="283"/>
          <w:jc w:val="center"/>
        </w:trPr>
        <w:tc>
          <w:tcPr>
            <w:tcW w:w="1134" w:type="dxa"/>
            <w:tcBorders>
              <w:top w:val="single" w:sz="4" w:space="0" w:color="auto"/>
              <w:bottom w:val="single" w:sz="12" w:space="0" w:color="auto"/>
              <w:right w:val="single" w:sz="4" w:space="0" w:color="auto"/>
            </w:tcBorders>
            <w:vAlign w:val="center"/>
          </w:tcPr>
          <w:p w14:paraId="1FF8F4EB" w14:textId="77777777" w:rsidR="00834FD5" w:rsidRDefault="00834FD5" w:rsidP="00834FD5">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2CD89E82" w14:textId="02F38AE5" w:rsidR="00834FD5" w:rsidRDefault="00834FD5" w:rsidP="00834FD5">
            <w:pPr>
              <w:spacing w:line="240" w:lineRule="auto"/>
              <w:ind w:firstLine="0"/>
              <w:jc w:val="center"/>
              <w:rPr>
                <w:rFonts w:cs="Arial"/>
                <w:sz w:val="20"/>
                <w:szCs w:val="20"/>
              </w:rPr>
            </w:pPr>
            <w:r>
              <w:rPr>
                <w:rFonts w:cs="Arial"/>
                <w:color w:val="000000"/>
                <w:sz w:val="20"/>
                <w:szCs w:val="20"/>
              </w:rPr>
              <w:t>10041,</w:t>
            </w:r>
            <w:r w:rsidR="00A91A92">
              <w:rPr>
                <w:rFonts w:cs="Arial"/>
                <w:color w:val="000000"/>
                <w:sz w:val="20"/>
                <w:szCs w:val="20"/>
              </w:rPr>
              <w:t>86</w:t>
            </w:r>
          </w:p>
        </w:tc>
        <w:tc>
          <w:tcPr>
            <w:tcW w:w="737" w:type="dxa"/>
            <w:tcBorders>
              <w:top w:val="single" w:sz="4" w:space="0" w:color="auto"/>
              <w:left w:val="nil"/>
              <w:bottom w:val="single" w:sz="12" w:space="0" w:color="auto"/>
              <w:right w:val="single" w:sz="4" w:space="0" w:color="auto"/>
            </w:tcBorders>
            <w:vAlign w:val="center"/>
          </w:tcPr>
          <w:p w14:paraId="0D45B17A" w14:textId="2517E4A8" w:rsidR="00834FD5" w:rsidRDefault="00834FD5" w:rsidP="00834FD5">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45B65D67" w14:textId="317B52AC" w:rsidR="00834FD5" w:rsidRDefault="00A91A92" w:rsidP="00834FD5">
            <w:pPr>
              <w:spacing w:line="240" w:lineRule="auto"/>
              <w:ind w:firstLine="0"/>
              <w:jc w:val="center"/>
              <w:rPr>
                <w:rFonts w:cs="Arial"/>
                <w:sz w:val="20"/>
                <w:szCs w:val="20"/>
              </w:rPr>
            </w:pPr>
            <w:r>
              <w:rPr>
                <w:rFonts w:cs="Arial"/>
                <w:color w:val="000000"/>
                <w:sz w:val="20"/>
                <w:szCs w:val="20"/>
              </w:rPr>
              <w:t>8916,50</w:t>
            </w:r>
          </w:p>
        </w:tc>
        <w:tc>
          <w:tcPr>
            <w:tcW w:w="737" w:type="dxa"/>
            <w:tcBorders>
              <w:top w:val="single" w:sz="4" w:space="0" w:color="auto"/>
              <w:bottom w:val="single" w:sz="12" w:space="0" w:color="auto"/>
              <w:right w:val="single" w:sz="4" w:space="0" w:color="auto"/>
            </w:tcBorders>
            <w:vAlign w:val="center"/>
          </w:tcPr>
          <w:p w14:paraId="002A0839" w14:textId="2B4F0EC9" w:rsidR="00834FD5" w:rsidRDefault="00834FD5" w:rsidP="00834FD5">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FB73A1B" w14:textId="17FBAF72" w:rsidR="00834FD5" w:rsidRDefault="00A91A92" w:rsidP="00834FD5">
            <w:pPr>
              <w:spacing w:line="240" w:lineRule="auto"/>
              <w:ind w:firstLine="0"/>
              <w:jc w:val="center"/>
              <w:rPr>
                <w:rFonts w:cs="Arial"/>
                <w:sz w:val="20"/>
                <w:szCs w:val="20"/>
              </w:rPr>
            </w:pPr>
            <w:r>
              <w:rPr>
                <w:rFonts w:cs="Arial"/>
                <w:color w:val="000000"/>
                <w:sz w:val="20"/>
                <w:szCs w:val="20"/>
              </w:rPr>
              <w:t>8912,26</w:t>
            </w:r>
          </w:p>
        </w:tc>
        <w:tc>
          <w:tcPr>
            <w:tcW w:w="737" w:type="dxa"/>
            <w:tcBorders>
              <w:top w:val="single" w:sz="4" w:space="0" w:color="auto"/>
              <w:bottom w:val="single" w:sz="12" w:space="0" w:color="auto"/>
            </w:tcBorders>
            <w:vAlign w:val="center"/>
          </w:tcPr>
          <w:p w14:paraId="533CF04E" w14:textId="01F41532" w:rsidR="00834FD5" w:rsidRDefault="00834FD5" w:rsidP="00834FD5">
            <w:pPr>
              <w:spacing w:line="240" w:lineRule="auto"/>
              <w:ind w:firstLine="0"/>
              <w:jc w:val="center"/>
              <w:rPr>
                <w:rFonts w:cs="Arial"/>
                <w:sz w:val="20"/>
                <w:szCs w:val="20"/>
              </w:rPr>
            </w:pPr>
            <w:r>
              <w:rPr>
                <w:rFonts w:cs="Arial"/>
                <w:color w:val="000000"/>
                <w:sz w:val="20"/>
                <w:szCs w:val="20"/>
              </w:rPr>
              <w:t>1</w:t>
            </w:r>
          </w:p>
        </w:tc>
      </w:tr>
      <w:tr w:rsidR="00E41ED6" w:rsidRPr="00653F1C" w14:paraId="3458B1C8" w14:textId="77777777" w:rsidTr="007274BB">
        <w:trPr>
          <w:trHeight w:val="283"/>
          <w:jc w:val="center"/>
        </w:trPr>
        <w:tc>
          <w:tcPr>
            <w:tcW w:w="1134" w:type="dxa"/>
            <w:tcBorders>
              <w:top w:val="single" w:sz="12" w:space="0" w:color="auto"/>
              <w:bottom w:val="single" w:sz="4" w:space="0" w:color="auto"/>
              <w:right w:val="single" w:sz="4" w:space="0" w:color="auto"/>
            </w:tcBorders>
            <w:vAlign w:val="center"/>
          </w:tcPr>
          <w:p w14:paraId="7F6E02EC"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3A730DF9" w14:textId="5BB7062B" w:rsidR="00E41ED6" w:rsidRDefault="0048372A" w:rsidP="00E41ED6">
            <w:pPr>
              <w:spacing w:line="240" w:lineRule="auto"/>
              <w:ind w:firstLine="0"/>
              <w:jc w:val="center"/>
              <w:rPr>
                <w:rFonts w:cs="Arial"/>
                <w:sz w:val="20"/>
                <w:szCs w:val="20"/>
              </w:rPr>
            </w:pPr>
            <w:r>
              <w:rPr>
                <w:rFonts w:cs="Arial"/>
                <w:sz w:val="20"/>
                <w:szCs w:val="20"/>
              </w:rPr>
              <w:t>k</w:t>
            </w:r>
            <w:r w:rsidR="00E41ED6">
              <w:rPr>
                <w:rFonts w:cs="Arial"/>
                <w:sz w:val="20"/>
                <w:szCs w:val="20"/>
              </w:rPr>
              <w:t>g/h</w:t>
            </w:r>
          </w:p>
        </w:tc>
        <w:tc>
          <w:tcPr>
            <w:tcW w:w="737" w:type="dxa"/>
            <w:tcBorders>
              <w:top w:val="single" w:sz="12" w:space="0" w:color="auto"/>
              <w:left w:val="nil"/>
              <w:bottom w:val="single" w:sz="4" w:space="0" w:color="auto"/>
              <w:right w:val="single" w:sz="4" w:space="0" w:color="auto"/>
            </w:tcBorders>
            <w:vAlign w:val="center"/>
          </w:tcPr>
          <w:p w14:paraId="6AEBD535" w14:textId="3FF8D3C7"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745F4497" w14:textId="6C13A223" w:rsidR="00E41ED6" w:rsidRPr="00D13600" w:rsidRDefault="0048372A" w:rsidP="00E41ED6">
            <w:pPr>
              <w:spacing w:line="240" w:lineRule="auto"/>
              <w:ind w:firstLine="0"/>
              <w:jc w:val="center"/>
              <w:rPr>
                <w:sz w:val="20"/>
                <w:szCs w:val="18"/>
              </w:rPr>
            </w:pPr>
            <w:r>
              <w:rPr>
                <w:rFonts w:cs="Arial"/>
                <w:sz w:val="20"/>
                <w:szCs w:val="20"/>
              </w:rPr>
              <w:t>k</w:t>
            </w:r>
            <w:r w:rsidR="00E41ED6">
              <w:rPr>
                <w:rFonts w:cs="Arial"/>
                <w:sz w:val="20"/>
                <w:szCs w:val="20"/>
              </w:rPr>
              <w:t>g/h</w:t>
            </w:r>
          </w:p>
        </w:tc>
        <w:tc>
          <w:tcPr>
            <w:tcW w:w="737" w:type="dxa"/>
            <w:tcBorders>
              <w:top w:val="single" w:sz="12" w:space="0" w:color="auto"/>
              <w:bottom w:val="single" w:sz="4" w:space="0" w:color="auto"/>
              <w:right w:val="single" w:sz="4" w:space="0" w:color="auto"/>
            </w:tcBorders>
            <w:vAlign w:val="center"/>
          </w:tcPr>
          <w:p w14:paraId="05D75C41" w14:textId="64CCDB14"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28171A40" w14:textId="5D50C965" w:rsidR="00E41ED6" w:rsidRDefault="0048372A" w:rsidP="00E41ED6">
            <w:pPr>
              <w:spacing w:line="240" w:lineRule="auto"/>
              <w:ind w:firstLine="0"/>
              <w:jc w:val="center"/>
              <w:rPr>
                <w:rFonts w:cs="Arial"/>
                <w:color w:val="000000"/>
                <w:sz w:val="20"/>
                <w:szCs w:val="20"/>
              </w:rPr>
            </w:pPr>
            <w:r>
              <w:rPr>
                <w:rFonts w:cs="Arial"/>
                <w:sz w:val="20"/>
                <w:szCs w:val="20"/>
              </w:rPr>
              <w:t>k</w:t>
            </w:r>
            <w:r w:rsidR="00E41ED6">
              <w:rPr>
                <w:rFonts w:cs="Arial"/>
                <w:sz w:val="20"/>
                <w:szCs w:val="20"/>
              </w:rPr>
              <w:t>g/h</w:t>
            </w:r>
          </w:p>
        </w:tc>
        <w:tc>
          <w:tcPr>
            <w:tcW w:w="737" w:type="dxa"/>
            <w:tcBorders>
              <w:top w:val="single" w:sz="12" w:space="0" w:color="auto"/>
              <w:bottom w:val="single" w:sz="4" w:space="0" w:color="auto"/>
            </w:tcBorders>
            <w:vAlign w:val="center"/>
          </w:tcPr>
          <w:p w14:paraId="1956DC93" w14:textId="29DA2D33"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834FD5" w:rsidRPr="00653F1C" w14:paraId="15363CFB" w14:textId="77777777" w:rsidTr="007274BB">
        <w:trPr>
          <w:trHeight w:val="283"/>
          <w:jc w:val="center"/>
        </w:trPr>
        <w:tc>
          <w:tcPr>
            <w:tcW w:w="1134" w:type="dxa"/>
            <w:tcBorders>
              <w:top w:val="single" w:sz="4" w:space="0" w:color="auto"/>
              <w:right w:val="single" w:sz="4" w:space="0" w:color="auto"/>
            </w:tcBorders>
            <w:vAlign w:val="center"/>
          </w:tcPr>
          <w:p w14:paraId="49A91498" w14:textId="77777777" w:rsidR="00834FD5" w:rsidRDefault="00834FD5" w:rsidP="00834F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7687DF9F" w14:textId="7456B263" w:rsidR="00834FD5" w:rsidRDefault="00834FD5" w:rsidP="00834FD5">
            <w:pPr>
              <w:spacing w:line="240" w:lineRule="auto"/>
              <w:ind w:firstLine="0"/>
              <w:jc w:val="center"/>
              <w:rPr>
                <w:rFonts w:cs="Arial"/>
                <w:sz w:val="20"/>
                <w:szCs w:val="20"/>
              </w:rPr>
            </w:pPr>
            <w:r>
              <w:rPr>
                <w:rFonts w:cs="Arial"/>
                <w:color w:val="000000"/>
                <w:sz w:val="20"/>
                <w:szCs w:val="20"/>
              </w:rPr>
              <w:t>9920,00</w:t>
            </w:r>
          </w:p>
        </w:tc>
        <w:tc>
          <w:tcPr>
            <w:tcW w:w="737" w:type="dxa"/>
            <w:tcBorders>
              <w:top w:val="single" w:sz="4" w:space="0" w:color="auto"/>
              <w:left w:val="nil"/>
              <w:right w:val="single" w:sz="4" w:space="0" w:color="auto"/>
            </w:tcBorders>
            <w:vAlign w:val="center"/>
          </w:tcPr>
          <w:p w14:paraId="559ADB89" w14:textId="11937755" w:rsidR="00834FD5" w:rsidRPr="00B9794E" w:rsidRDefault="00834FD5" w:rsidP="00834FD5">
            <w:pPr>
              <w:spacing w:line="240" w:lineRule="auto"/>
              <w:ind w:firstLine="0"/>
              <w:jc w:val="center"/>
              <w:rPr>
                <w:sz w:val="20"/>
                <w:szCs w:val="18"/>
              </w:rPr>
            </w:pPr>
            <w:r>
              <w:rPr>
                <w:rFonts w:cs="Arial"/>
                <w:color w:val="000000"/>
                <w:sz w:val="20"/>
                <w:szCs w:val="20"/>
              </w:rPr>
              <w:t>0,05</w:t>
            </w:r>
          </w:p>
        </w:tc>
        <w:tc>
          <w:tcPr>
            <w:tcW w:w="1202" w:type="dxa"/>
            <w:tcBorders>
              <w:top w:val="single" w:sz="4" w:space="0" w:color="auto"/>
              <w:left w:val="single" w:sz="4" w:space="0" w:color="auto"/>
            </w:tcBorders>
            <w:vAlign w:val="center"/>
          </w:tcPr>
          <w:p w14:paraId="30E4EB84" w14:textId="48488640" w:rsidR="00834FD5" w:rsidRPr="00D13600" w:rsidRDefault="00834FD5" w:rsidP="00834FD5">
            <w:pPr>
              <w:spacing w:line="240" w:lineRule="auto"/>
              <w:ind w:firstLine="0"/>
              <w:jc w:val="center"/>
              <w:rPr>
                <w:sz w:val="20"/>
                <w:szCs w:val="18"/>
              </w:rPr>
            </w:pPr>
            <w:r>
              <w:rPr>
                <w:rFonts w:cs="Arial"/>
                <w:color w:val="000000"/>
                <w:sz w:val="20"/>
                <w:szCs w:val="20"/>
              </w:rPr>
              <w:t>49,85</w:t>
            </w:r>
          </w:p>
        </w:tc>
        <w:tc>
          <w:tcPr>
            <w:tcW w:w="737" w:type="dxa"/>
            <w:tcBorders>
              <w:top w:val="single" w:sz="4" w:space="0" w:color="auto"/>
              <w:right w:val="single" w:sz="4" w:space="0" w:color="auto"/>
            </w:tcBorders>
            <w:vAlign w:val="center"/>
          </w:tcPr>
          <w:p w14:paraId="592BEB23" w14:textId="77DC7A2A"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66D24CF7" w14:textId="44C4245B" w:rsidR="00834FD5" w:rsidRDefault="00834FD5" w:rsidP="00834FD5">
            <w:pPr>
              <w:spacing w:line="240" w:lineRule="auto"/>
              <w:ind w:firstLine="0"/>
              <w:jc w:val="center"/>
              <w:rPr>
                <w:rFonts w:cs="Arial"/>
                <w:color w:val="000000"/>
                <w:sz w:val="20"/>
                <w:szCs w:val="20"/>
              </w:rPr>
            </w:pPr>
            <w:r>
              <w:rPr>
                <w:rFonts w:cs="Arial"/>
                <w:color w:val="000000"/>
                <w:sz w:val="20"/>
                <w:szCs w:val="20"/>
              </w:rPr>
              <w:t>49,</w:t>
            </w:r>
            <w:r w:rsidR="00A91A92">
              <w:rPr>
                <w:rFonts w:cs="Arial"/>
                <w:color w:val="000000"/>
                <w:sz w:val="20"/>
                <w:szCs w:val="20"/>
              </w:rPr>
              <w:t>83</w:t>
            </w:r>
          </w:p>
        </w:tc>
        <w:tc>
          <w:tcPr>
            <w:tcW w:w="737" w:type="dxa"/>
            <w:tcBorders>
              <w:top w:val="single" w:sz="4" w:space="0" w:color="auto"/>
            </w:tcBorders>
            <w:vAlign w:val="center"/>
          </w:tcPr>
          <w:p w14:paraId="2CDF7FCA" w14:textId="31AD94EF"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203DC575" w14:textId="77777777" w:rsidTr="007274BB">
        <w:trPr>
          <w:trHeight w:val="283"/>
          <w:jc w:val="center"/>
        </w:trPr>
        <w:tc>
          <w:tcPr>
            <w:tcW w:w="1134" w:type="dxa"/>
            <w:tcBorders>
              <w:right w:val="single" w:sz="4" w:space="0" w:color="auto"/>
            </w:tcBorders>
            <w:vAlign w:val="center"/>
          </w:tcPr>
          <w:p w14:paraId="5CCE1F6E" w14:textId="77777777" w:rsidR="00834FD5" w:rsidRDefault="00834FD5" w:rsidP="00834FD5">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6A98AC47" w14:textId="76F9FADB" w:rsidR="00834FD5" w:rsidRDefault="00A91A92" w:rsidP="00834FD5">
            <w:pPr>
              <w:spacing w:line="240" w:lineRule="auto"/>
              <w:ind w:firstLine="0"/>
              <w:jc w:val="center"/>
              <w:rPr>
                <w:rFonts w:cs="Arial"/>
                <w:sz w:val="20"/>
                <w:szCs w:val="20"/>
              </w:rPr>
            </w:pPr>
            <w:r>
              <w:rPr>
                <w:rFonts w:cs="Arial"/>
                <w:color w:val="000000"/>
                <w:sz w:val="20"/>
                <w:szCs w:val="20"/>
              </w:rPr>
              <w:t>705,37</w:t>
            </w:r>
          </w:p>
        </w:tc>
        <w:tc>
          <w:tcPr>
            <w:tcW w:w="737" w:type="dxa"/>
            <w:tcBorders>
              <w:left w:val="nil"/>
              <w:right w:val="single" w:sz="4" w:space="0" w:color="auto"/>
            </w:tcBorders>
            <w:vAlign w:val="center"/>
          </w:tcPr>
          <w:p w14:paraId="7E162084" w14:textId="0AB59FE6" w:rsidR="00834FD5" w:rsidRPr="00B9794E" w:rsidRDefault="00834FD5" w:rsidP="00834F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31EA6A68" w14:textId="3609F23E" w:rsidR="00834FD5" w:rsidRPr="00D13600" w:rsidRDefault="00A91A92" w:rsidP="00834FD5">
            <w:pPr>
              <w:spacing w:line="240" w:lineRule="auto"/>
              <w:ind w:firstLine="0"/>
              <w:jc w:val="center"/>
              <w:rPr>
                <w:sz w:val="20"/>
                <w:szCs w:val="18"/>
              </w:rPr>
            </w:pPr>
            <w:r>
              <w:rPr>
                <w:rFonts w:cs="Arial"/>
                <w:color w:val="000000"/>
                <w:sz w:val="20"/>
                <w:szCs w:val="20"/>
              </w:rPr>
              <w:t>34563,27</w:t>
            </w:r>
          </w:p>
        </w:tc>
        <w:tc>
          <w:tcPr>
            <w:tcW w:w="737" w:type="dxa"/>
            <w:tcBorders>
              <w:right w:val="single" w:sz="4" w:space="0" w:color="auto"/>
            </w:tcBorders>
            <w:vAlign w:val="center"/>
          </w:tcPr>
          <w:p w14:paraId="0900D467" w14:textId="34C8E78B" w:rsidR="00834FD5" w:rsidRDefault="00834FD5" w:rsidP="00834FD5">
            <w:pPr>
              <w:spacing w:line="240" w:lineRule="auto"/>
              <w:ind w:firstLine="0"/>
              <w:jc w:val="center"/>
              <w:rPr>
                <w:rFonts w:cs="Arial"/>
                <w:sz w:val="20"/>
                <w:szCs w:val="20"/>
              </w:rPr>
            </w:pPr>
            <w:r>
              <w:rPr>
                <w:rFonts w:cs="Arial"/>
                <w:color w:val="000000"/>
                <w:sz w:val="20"/>
                <w:szCs w:val="20"/>
              </w:rPr>
              <w:t>0,</w:t>
            </w:r>
            <w:r w:rsidR="00A91A92">
              <w:rPr>
                <w:rFonts w:cs="Arial"/>
                <w:color w:val="000000"/>
                <w:sz w:val="20"/>
                <w:szCs w:val="20"/>
              </w:rPr>
              <w:t>14</w:t>
            </w:r>
          </w:p>
        </w:tc>
        <w:tc>
          <w:tcPr>
            <w:tcW w:w="1202" w:type="dxa"/>
            <w:vAlign w:val="center"/>
          </w:tcPr>
          <w:p w14:paraId="53C0FCB3" w14:textId="0BC4ADFB" w:rsidR="00834FD5" w:rsidRDefault="00A91A92" w:rsidP="00834FD5">
            <w:pPr>
              <w:spacing w:line="240" w:lineRule="auto"/>
              <w:ind w:firstLine="0"/>
              <w:jc w:val="center"/>
              <w:rPr>
                <w:rFonts w:cs="Arial"/>
                <w:color w:val="000000"/>
                <w:sz w:val="20"/>
                <w:szCs w:val="20"/>
              </w:rPr>
            </w:pPr>
            <w:r>
              <w:rPr>
                <w:rFonts w:cs="Arial"/>
                <w:color w:val="000000"/>
                <w:sz w:val="20"/>
                <w:szCs w:val="20"/>
              </w:rPr>
              <w:t>34546,85</w:t>
            </w:r>
          </w:p>
        </w:tc>
        <w:tc>
          <w:tcPr>
            <w:tcW w:w="737" w:type="dxa"/>
            <w:vAlign w:val="center"/>
          </w:tcPr>
          <w:p w14:paraId="2DAB508C" w14:textId="68F135C9"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A91A92">
              <w:rPr>
                <w:rFonts w:cs="Arial"/>
                <w:color w:val="000000"/>
                <w:sz w:val="20"/>
                <w:szCs w:val="20"/>
              </w:rPr>
              <w:t>14</w:t>
            </w:r>
          </w:p>
        </w:tc>
      </w:tr>
      <w:tr w:rsidR="00834FD5" w:rsidRPr="00653F1C" w14:paraId="3AC005C5" w14:textId="77777777" w:rsidTr="007274BB">
        <w:trPr>
          <w:trHeight w:val="283"/>
          <w:jc w:val="center"/>
        </w:trPr>
        <w:tc>
          <w:tcPr>
            <w:tcW w:w="1134" w:type="dxa"/>
            <w:tcBorders>
              <w:right w:val="single" w:sz="4" w:space="0" w:color="auto"/>
            </w:tcBorders>
            <w:vAlign w:val="center"/>
          </w:tcPr>
          <w:p w14:paraId="7CCCCEA0" w14:textId="77777777" w:rsidR="00834FD5" w:rsidRDefault="00834FD5" w:rsidP="00834FD5">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581FC802" w14:textId="444AB16B" w:rsidR="00834FD5" w:rsidRDefault="00A91A92" w:rsidP="00834FD5">
            <w:pPr>
              <w:spacing w:line="240" w:lineRule="auto"/>
              <w:ind w:firstLine="0"/>
              <w:jc w:val="center"/>
              <w:rPr>
                <w:rFonts w:cs="Arial"/>
                <w:sz w:val="20"/>
                <w:szCs w:val="20"/>
              </w:rPr>
            </w:pPr>
            <w:r>
              <w:rPr>
                <w:rFonts w:cs="Arial"/>
                <w:color w:val="000000"/>
                <w:sz w:val="20"/>
                <w:szCs w:val="20"/>
              </w:rPr>
              <w:t>1474,89</w:t>
            </w:r>
          </w:p>
        </w:tc>
        <w:tc>
          <w:tcPr>
            <w:tcW w:w="737" w:type="dxa"/>
            <w:tcBorders>
              <w:left w:val="nil"/>
              <w:right w:val="single" w:sz="4" w:space="0" w:color="auto"/>
            </w:tcBorders>
            <w:vAlign w:val="center"/>
          </w:tcPr>
          <w:p w14:paraId="5648E68B" w14:textId="4235A71E" w:rsidR="00834FD5" w:rsidRPr="00B9794E" w:rsidRDefault="00834FD5" w:rsidP="00834FD5">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tcBorders>
            <w:vAlign w:val="center"/>
          </w:tcPr>
          <w:p w14:paraId="45C138F7" w14:textId="0EB79A4E" w:rsidR="00834FD5" w:rsidRPr="00D13600" w:rsidRDefault="00A91A92" w:rsidP="00834FD5">
            <w:pPr>
              <w:spacing w:line="240" w:lineRule="auto"/>
              <w:ind w:firstLine="0"/>
              <w:jc w:val="center"/>
              <w:rPr>
                <w:sz w:val="20"/>
                <w:szCs w:val="18"/>
              </w:rPr>
            </w:pPr>
            <w:r>
              <w:rPr>
                <w:rFonts w:cs="Arial"/>
                <w:color w:val="000000"/>
                <w:sz w:val="20"/>
                <w:szCs w:val="20"/>
              </w:rPr>
              <w:t>146013,62</w:t>
            </w:r>
          </w:p>
        </w:tc>
        <w:tc>
          <w:tcPr>
            <w:tcW w:w="737" w:type="dxa"/>
            <w:tcBorders>
              <w:right w:val="single" w:sz="4" w:space="0" w:color="auto"/>
            </w:tcBorders>
            <w:vAlign w:val="center"/>
          </w:tcPr>
          <w:p w14:paraId="20B326BC" w14:textId="12167991" w:rsidR="00834FD5" w:rsidRDefault="00834FD5" w:rsidP="00834FD5">
            <w:pPr>
              <w:spacing w:line="240" w:lineRule="auto"/>
              <w:ind w:firstLine="0"/>
              <w:jc w:val="center"/>
              <w:rPr>
                <w:rFonts w:cs="Arial"/>
                <w:sz w:val="20"/>
                <w:szCs w:val="20"/>
              </w:rPr>
            </w:pPr>
            <w:r>
              <w:rPr>
                <w:rFonts w:cs="Arial"/>
                <w:color w:val="000000"/>
                <w:sz w:val="20"/>
                <w:szCs w:val="20"/>
              </w:rPr>
              <w:t>0,</w:t>
            </w:r>
            <w:r w:rsidR="00A91A92">
              <w:rPr>
                <w:rFonts w:cs="Arial"/>
                <w:color w:val="000000"/>
                <w:sz w:val="20"/>
                <w:szCs w:val="20"/>
              </w:rPr>
              <w:t>57</w:t>
            </w:r>
          </w:p>
        </w:tc>
        <w:tc>
          <w:tcPr>
            <w:tcW w:w="1202" w:type="dxa"/>
            <w:vAlign w:val="center"/>
          </w:tcPr>
          <w:p w14:paraId="6DD74F4D" w14:textId="766401BB" w:rsidR="00834FD5" w:rsidRDefault="00A91A92" w:rsidP="00834FD5">
            <w:pPr>
              <w:spacing w:line="240" w:lineRule="auto"/>
              <w:ind w:firstLine="0"/>
              <w:jc w:val="center"/>
              <w:rPr>
                <w:rFonts w:cs="Arial"/>
                <w:color w:val="000000"/>
                <w:sz w:val="20"/>
                <w:szCs w:val="20"/>
              </w:rPr>
            </w:pPr>
            <w:r>
              <w:rPr>
                <w:rFonts w:cs="Arial"/>
                <w:color w:val="000000"/>
                <w:sz w:val="20"/>
                <w:szCs w:val="20"/>
              </w:rPr>
              <w:t>145944,26</w:t>
            </w:r>
          </w:p>
        </w:tc>
        <w:tc>
          <w:tcPr>
            <w:tcW w:w="737" w:type="dxa"/>
            <w:vAlign w:val="center"/>
          </w:tcPr>
          <w:p w14:paraId="780A35D4" w14:textId="65029AB2"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A91A92">
              <w:rPr>
                <w:rFonts w:cs="Arial"/>
                <w:color w:val="000000"/>
                <w:sz w:val="20"/>
                <w:szCs w:val="20"/>
              </w:rPr>
              <w:t>57</w:t>
            </w:r>
          </w:p>
        </w:tc>
      </w:tr>
      <w:tr w:rsidR="00834FD5" w:rsidRPr="00653F1C" w14:paraId="2D34B63F" w14:textId="77777777" w:rsidTr="007274BB">
        <w:trPr>
          <w:trHeight w:val="283"/>
          <w:jc w:val="center"/>
        </w:trPr>
        <w:tc>
          <w:tcPr>
            <w:tcW w:w="1134" w:type="dxa"/>
            <w:tcBorders>
              <w:right w:val="single" w:sz="4" w:space="0" w:color="auto"/>
            </w:tcBorders>
            <w:vAlign w:val="center"/>
          </w:tcPr>
          <w:p w14:paraId="73AA24DD" w14:textId="77777777" w:rsidR="00834FD5" w:rsidRDefault="00834FD5" w:rsidP="00834FD5">
            <w:pPr>
              <w:spacing w:line="240" w:lineRule="auto"/>
              <w:ind w:firstLine="0"/>
              <w:jc w:val="center"/>
              <w:rPr>
                <w:rFonts w:cs="Arial"/>
                <w:sz w:val="20"/>
                <w:szCs w:val="20"/>
              </w:rPr>
            </w:pPr>
            <w:r>
              <w:rPr>
                <w:rFonts w:cs="Arial"/>
                <w:sz w:val="20"/>
                <w:szCs w:val="20"/>
              </w:rPr>
              <w:lastRenderedPageBreak/>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1552B5E" w14:textId="624BB451" w:rsidR="00834FD5" w:rsidRDefault="00834FD5" w:rsidP="00834FD5">
            <w:pPr>
              <w:spacing w:line="240" w:lineRule="auto"/>
              <w:ind w:firstLine="0"/>
              <w:jc w:val="center"/>
              <w:rPr>
                <w:rFonts w:cs="Arial"/>
                <w:sz w:val="20"/>
                <w:szCs w:val="20"/>
              </w:rPr>
            </w:pPr>
            <w:r>
              <w:rPr>
                <w:rFonts w:cs="Arial"/>
                <w:color w:val="000000"/>
                <w:sz w:val="20"/>
                <w:szCs w:val="20"/>
              </w:rPr>
              <w:t>351,91</w:t>
            </w:r>
          </w:p>
        </w:tc>
        <w:tc>
          <w:tcPr>
            <w:tcW w:w="737" w:type="dxa"/>
            <w:tcBorders>
              <w:left w:val="nil"/>
              <w:right w:val="single" w:sz="4" w:space="0" w:color="auto"/>
            </w:tcBorders>
            <w:vAlign w:val="center"/>
          </w:tcPr>
          <w:p w14:paraId="1B6DA35F" w14:textId="586688E8" w:rsidR="00834FD5" w:rsidRPr="00B9794E" w:rsidRDefault="00834FD5" w:rsidP="00834F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8212E67" w14:textId="149946F5" w:rsidR="00834FD5" w:rsidRPr="00D13600" w:rsidRDefault="00834FD5" w:rsidP="00834FD5">
            <w:pPr>
              <w:spacing w:line="240" w:lineRule="auto"/>
              <w:ind w:firstLine="0"/>
              <w:jc w:val="center"/>
              <w:rPr>
                <w:sz w:val="20"/>
                <w:szCs w:val="18"/>
              </w:rPr>
            </w:pPr>
            <w:r>
              <w:rPr>
                <w:rFonts w:cs="Arial"/>
                <w:color w:val="000000"/>
                <w:sz w:val="20"/>
                <w:szCs w:val="20"/>
              </w:rPr>
              <w:t>70030,</w:t>
            </w:r>
            <w:r w:rsidR="00A91A92">
              <w:rPr>
                <w:rFonts w:cs="Arial"/>
                <w:color w:val="000000"/>
                <w:sz w:val="20"/>
                <w:szCs w:val="20"/>
              </w:rPr>
              <w:t>62</w:t>
            </w:r>
          </w:p>
        </w:tc>
        <w:tc>
          <w:tcPr>
            <w:tcW w:w="737" w:type="dxa"/>
            <w:tcBorders>
              <w:right w:val="single" w:sz="4" w:space="0" w:color="auto"/>
            </w:tcBorders>
            <w:vAlign w:val="center"/>
          </w:tcPr>
          <w:p w14:paraId="0BFE1CC8" w14:textId="24CE81BF" w:rsidR="00834FD5" w:rsidRDefault="00834FD5" w:rsidP="00834FD5">
            <w:pPr>
              <w:spacing w:line="240" w:lineRule="auto"/>
              <w:ind w:firstLine="0"/>
              <w:jc w:val="center"/>
              <w:rPr>
                <w:rFonts w:cs="Arial"/>
                <w:sz w:val="20"/>
                <w:szCs w:val="20"/>
              </w:rPr>
            </w:pPr>
            <w:r>
              <w:rPr>
                <w:rFonts w:cs="Arial"/>
                <w:color w:val="000000"/>
                <w:sz w:val="20"/>
                <w:szCs w:val="20"/>
              </w:rPr>
              <w:t>0,</w:t>
            </w:r>
            <w:r w:rsidR="00A91A92">
              <w:rPr>
                <w:rFonts w:cs="Arial"/>
                <w:color w:val="000000"/>
                <w:sz w:val="20"/>
                <w:szCs w:val="20"/>
              </w:rPr>
              <w:t>27</w:t>
            </w:r>
          </w:p>
        </w:tc>
        <w:tc>
          <w:tcPr>
            <w:tcW w:w="1202" w:type="dxa"/>
            <w:vAlign w:val="center"/>
          </w:tcPr>
          <w:p w14:paraId="106837C8" w14:textId="1616BEF3" w:rsidR="00834FD5" w:rsidRDefault="00A91A92" w:rsidP="00834FD5">
            <w:pPr>
              <w:spacing w:line="240" w:lineRule="auto"/>
              <w:ind w:firstLine="0"/>
              <w:jc w:val="center"/>
              <w:rPr>
                <w:rFonts w:cs="Arial"/>
                <w:color w:val="000000"/>
                <w:sz w:val="20"/>
                <w:szCs w:val="20"/>
              </w:rPr>
            </w:pPr>
            <w:r>
              <w:rPr>
                <w:rFonts w:cs="Arial"/>
                <w:color w:val="000000"/>
                <w:sz w:val="20"/>
                <w:szCs w:val="20"/>
              </w:rPr>
              <w:t>69997,36</w:t>
            </w:r>
          </w:p>
        </w:tc>
        <w:tc>
          <w:tcPr>
            <w:tcW w:w="737" w:type="dxa"/>
            <w:vAlign w:val="center"/>
          </w:tcPr>
          <w:p w14:paraId="0930B8F8" w14:textId="7A83B759" w:rsidR="00834FD5" w:rsidRDefault="00834FD5" w:rsidP="00834FD5">
            <w:pPr>
              <w:spacing w:line="240" w:lineRule="auto"/>
              <w:ind w:firstLine="0"/>
              <w:jc w:val="center"/>
              <w:rPr>
                <w:rFonts w:cs="Arial"/>
                <w:color w:val="000000"/>
                <w:sz w:val="20"/>
                <w:szCs w:val="20"/>
              </w:rPr>
            </w:pPr>
            <w:r>
              <w:rPr>
                <w:rFonts w:cs="Arial"/>
                <w:color w:val="000000"/>
                <w:sz w:val="20"/>
                <w:szCs w:val="20"/>
              </w:rPr>
              <w:t>0,</w:t>
            </w:r>
            <w:r w:rsidR="00A91A92">
              <w:rPr>
                <w:rFonts w:cs="Arial"/>
                <w:color w:val="000000"/>
                <w:sz w:val="20"/>
                <w:szCs w:val="20"/>
              </w:rPr>
              <w:t>27</w:t>
            </w:r>
          </w:p>
        </w:tc>
      </w:tr>
      <w:tr w:rsidR="00834FD5" w:rsidRPr="00653F1C" w14:paraId="71A9219D" w14:textId="77777777" w:rsidTr="007274BB">
        <w:trPr>
          <w:trHeight w:val="283"/>
          <w:jc w:val="center"/>
        </w:trPr>
        <w:tc>
          <w:tcPr>
            <w:tcW w:w="1134" w:type="dxa"/>
            <w:tcBorders>
              <w:right w:val="single" w:sz="4" w:space="0" w:color="auto"/>
            </w:tcBorders>
            <w:vAlign w:val="center"/>
          </w:tcPr>
          <w:p w14:paraId="5A40528C" w14:textId="77777777" w:rsidR="00834FD5" w:rsidRDefault="00834FD5" w:rsidP="00834FD5">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70AB9F85" w14:textId="180FFABF" w:rsidR="00834FD5" w:rsidRDefault="00834FD5" w:rsidP="00834FD5">
            <w:pPr>
              <w:spacing w:line="240" w:lineRule="auto"/>
              <w:ind w:firstLine="0"/>
              <w:jc w:val="center"/>
              <w:rPr>
                <w:rFonts w:cs="Arial"/>
                <w:sz w:val="20"/>
                <w:szCs w:val="20"/>
              </w:rPr>
            </w:pPr>
            <w:r>
              <w:rPr>
                <w:rFonts w:cs="Arial"/>
                <w:color w:val="000000"/>
                <w:sz w:val="20"/>
                <w:szCs w:val="20"/>
              </w:rPr>
              <w:t>375,</w:t>
            </w:r>
            <w:r w:rsidR="00A91A92">
              <w:rPr>
                <w:rFonts w:cs="Arial"/>
                <w:color w:val="000000"/>
                <w:sz w:val="20"/>
                <w:szCs w:val="20"/>
              </w:rPr>
              <w:t>33</w:t>
            </w:r>
          </w:p>
        </w:tc>
        <w:tc>
          <w:tcPr>
            <w:tcW w:w="737" w:type="dxa"/>
            <w:tcBorders>
              <w:left w:val="nil"/>
              <w:right w:val="single" w:sz="4" w:space="0" w:color="auto"/>
            </w:tcBorders>
            <w:vAlign w:val="center"/>
          </w:tcPr>
          <w:p w14:paraId="0313A948" w14:textId="31F49DBC" w:rsidR="00834FD5" w:rsidRPr="00B9794E" w:rsidRDefault="00834FD5" w:rsidP="00834F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2451DB4B" w14:textId="6494CD29" w:rsidR="00834FD5" w:rsidRPr="00D13600" w:rsidRDefault="00A91A92" w:rsidP="00834FD5">
            <w:pPr>
              <w:spacing w:line="240" w:lineRule="auto"/>
              <w:ind w:firstLine="0"/>
              <w:jc w:val="center"/>
              <w:rPr>
                <w:sz w:val="20"/>
                <w:szCs w:val="18"/>
              </w:rPr>
            </w:pPr>
            <w:r>
              <w:rPr>
                <w:rFonts w:cs="Arial"/>
                <w:color w:val="000000"/>
                <w:sz w:val="20"/>
                <w:szCs w:val="20"/>
              </w:rPr>
              <w:t>4986,48</w:t>
            </w:r>
          </w:p>
        </w:tc>
        <w:tc>
          <w:tcPr>
            <w:tcW w:w="737" w:type="dxa"/>
            <w:tcBorders>
              <w:right w:val="single" w:sz="4" w:space="0" w:color="auto"/>
            </w:tcBorders>
            <w:vAlign w:val="center"/>
          </w:tcPr>
          <w:p w14:paraId="73567F32" w14:textId="78FD2D1A" w:rsidR="00834FD5" w:rsidRDefault="00834FD5" w:rsidP="00834FD5">
            <w:pPr>
              <w:spacing w:line="240" w:lineRule="auto"/>
              <w:ind w:firstLine="0"/>
              <w:jc w:val="center"/>
              <w:rPr>
                <w:rFonts w:cs="Arial"/>
                <w:sz w:val="20"/>
                <w:szCs w:val="20"/>
              </w:rPr>
            </w:pPr>
            <w:r>
              <w:rPr>
                <w:rFonts w:cs="Arial"/>
                <w:color w:val="000000"/>
                <w:sz w:val="20"/>
                <w:szCs w:val="20"/>
              </w:rPr>
              <w:t>0,02</w:t>
            </w:r>
          </w:p>
        </w:tc>
        <w:tc>
          <w:tcPr>
            <w:tcW w:w="1202" w:type="dxa"/>
            <w:vAlign w:val="center"/>
          </w:tcPr>
          <w:p w14:paraId="4381CCF8" w14:textId="2945823D" w:rsidR="00834FD5" w:rsidRDefault="00A91A92" w:rsidP="00834FD5">
            <w:pPr>
              <w:spacing w:line="240" w:lineRule="auto"/>
              <w:ind w:firstLine="0"/>
              <w:jc w:val="center"/>
              <w:rPr>
                <w:rFonts w:cs="Arial"/>
                <w:color w:val="000000"/>
                <w:sz w:val="20"/>
                <w:szCs w:val="20"/>
              </w:rPr>
            </w:pPr>
            <w:r>
              <w:rPr>
                <w:rFonts w:cs="Arial"/>
                <w:color w:val="000000"/>
                <w:sz w:val="20"/>
                <w:szCs w:val="20"/>
              </w:rPr>
              <w:t>4984,11</w:t>
            </w:r>
          </w:p>
        </w:tc>
        <w:tc>
          <w:tcPr>
            <w:tcW w:w="737" w:type="dxa"/>
            <w:vAlign w:val="center"/>
          </w:tcPr>
          <w:p w14:paraId="65A1222E" w14:textId="200C20F4" w:rsidR="00834FD5" w:rsidRDefault="00834FD5" w:rsidP="00834FD5">
            <w:pPr>
              <w:spacing w:line="240" w:lineRule="auto"/>
              <w:ind w:firstLine="0"/>
              <w:jc w:val="center"/>
              <w:rPr>
                <w:rFonts w:cs="Arial"/>
                <w:color w:val="000000"/>
                <w:sz w:val="20"/>
                <w:szCs w:val="20"/>
              </w:rPr>
            </w:pPr>
            <w:r>
              <w:rPr>
                <w:rFonts w:cs="Arial"/>
                <w:color w:val="000000"/>
                <w:sz w:val="20"/>
                <w:szCs w:val="20"/>
              </w:rPr>
              <w:t>0,02</w:t>
            </w:r>
          </w:p>
        </w:tc>
      </w:tr>
      <w:tr w:rsidR="00834FD5" w:rsidRPr="00653F1C" w14:paraId="0D89DB3A" w14:textId="77777777" w:rsidTr="007274BB">
        <w:trPr>
          <w:trHeight w:val="283"/>
          <w:jc w:val="center"/>
        </w:trPr>
        <w:tc>
          <w:tcPr>
            <w:tcW w:w="1134" w:type="dxa"/>
            <w:tcBorders>
              <w:right w:val="single" w:sz="4" w:space="0" w:color="auto"/>
            </w:tcBorders>
            <w:vAlign w:val="center"/>
          </w:tcPr>
          <w:p w14:paraId="007B7B40" w14:textId="77777777" w:rsidR="00834FD5" w:rsidRDefault="00834FD5" w:rsidP="00834FD5">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C33F96E" w14:textId="542A74FC" w:rsidR="00834FD5" w:rsidRDefault="00834FD5" w:rsidP="00834FD5">
            <w:pPr>
              <w:spacing w:line="240" w:lineRule="auto"/>
              <w:ind w:firstLine="0"/>
              <w:jc w:val="center"/>
              <w:rPr>
                <w:rFonts w:cs="Arial"/>
                <w:sz w:val="20"/>
                <w:szCs w:val="20"/>
              </w:rPr>
            </w:pPr>
            <w:r>
              <w:rPr>
                <w:rFonts w:cs="Arial"/>
                <w:color w:val="000000"/>
                <w:sz w:val="20"/>
                <w:szCs w:val="20"/>
              </w:rPr>
              <w:t>175072,</w:t>
            </w:r>
            <w:r w:rsidR="00A91A92">
              <w:rPr>
                <w:rFonts w:cs="Arial"/>
                <w:color w:val="000000"/>
                <w:sz w:val="20"/>
                <w:szCs w:val="20"/>
              </w:rPr>
              <w:t>74</w:t>
            </w:r>
          </w:p>
        </w:tc>
        <w:tc>
          <w:tcPr>
            <w:tcW w:w="737" w:type="dxa"/>
            <w:tcBorders>
              <w:left w:val="nil"/>
              <w:right w:val="single" w:sz="4" w:space="0" w:color="auto"/>
            </w:tcBorders>
            <w:vAlign w:val="center"/>
          </w:tcPr>
          <w:p w14:paraId="10F4A6C4" w14:textId="0151A05C" w:rsidR="00834FD5" w:rsidRPr="00B9794E" w:rsidRDefault="00834FD5" w:rsidP="00834FD5">
            <w:pPr>
              <w:spacing w:line="240" w:lineRule="auto"/>
              <w:ind w:firstLine="0"/>
              <w:jc w:val="center"/>
              <w:rPr>
                <w:sz w:val="20"/>
                <w:szCs w:val="18"/>
              </w:rPr>
            </w:pPr>
            <w:r>
              <w:rPr>
                <w:rFonts w:cs="Arial"/>
                <w:color w:val="000000"/>
                <w:sz w:val="20"/>
                <w:szCs w:val="20"/>
              </w:rPr>
              <w:t>0,93</w:t>
            </w:r>
          </w:p>
        </w:tc>
        <w:tc>
          <w:tcPr>
            <w:tcW w:w="1202" w:type="dxa"/>
            <w:tcBorders>
              <w:left w:val="single" w:sz="4" w:space="0" w:color="auto"/>
            </w:tcBorders>
            <w:vAlign w:val="center"/>
          </w:tcPr>
          <w:p w14:paraId="14AE55DB" w14:textId="0A9231BB" w:rsidR="00834FD5" w:rsidRPr="00D13600" w:rsidRDefault="00834FD5" w:rsidP="00834FD5">
            <w:pPr>
              <w:spacing w:line="240" w:lineRule="auto"/>
              <w:ind w:firstLine="0"/>
              <w:jc w:val="center"/>
              <w:rPr>
                <w:sz w:val="20"/>
                <w:szCs w:val="18"/>
              </w:rPr>
            </w:pPr>
            <w:r>
              <w:rPr>
                <w:rFonts w:cs="Arial"/>
                <w:color w:val="000000"/>
                <w:sz w:val="20"/>
                <w:szCs w:val="20"/>
              </w:rPr>
              <w:t>240,</w:t>
            </w:r>
            <w:r w:rsidR="00A91A92">
              <w:rPr>
                <w:rFonts w:cs="Arial"/>
                <w:color w:val="000000"/>
                <w:sz w:val="20"/>
                <w:szCs w:val="20"/>
              </w:rPr>
              <w:t>95</w:t>
            </w:r>
          </w:p>
        </w:tc>
        <w:tc>
          <w:tcPr>
            <w:tcW w:w="737" w:type="dxa"/>
            <w:tcBorders>
              <w:right w:val="single" w:sz="4" w:space="0" w:color="auto"/>
            </w:tcBorders>
            <w:vAlign w:val="center"/>
          </w:tcPr>
          <w:p w14:paraId="7F206791" w14:textId="26AE32BD"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A91FDBE" w14:textId="67772CC8" w:rsidR="00834FD5" w:rsidRDefault="00834FD5" w:rsidP="00834FD5">
            <w:pPr>
              <w:spacing w:line="240" w:lineRule="auto"/>
              <w:ind w:firstLine="0"/>
              <w:jc w:val="center"/>
              <w:rPr>
                <w:rFonts w:cs="Arial"/>
                <w:color w:val="000000"/>
                <w:sz w:val="20"/>
                <w:szCs w:val="20"/>
              </w:rPr>
            </w:pPr>
            <w:r>
              <w:rPr>
                <w:rFonts w:cs="Arial"/>
                <w:color w:val="000000"/>
                <w:sz w:val="20"/>
                <w:szCs w:val="20"/>
              </w:rPr>
              <w:t>240,</w:t>
            </w:r>
            <w:r w:rsidR="00A91A92">
              <w:rPr>
                <w:rFonts w:cs="Arial"/>
                <w:color w:val="000000"/>
                <w:sz w:val="20"/>
                <w:szCs w:val="20"/>
              </w:rPr>
              <w:t>83</w:t>
            </w:r>
          </w:p>
        </w:tc>
        <w:tc>
          <w:tcPr>
            <w:tcW w:w="737" w:type="dxa"/>
            <w:vAlign w:val="center"/>
          </w:tcPr>
          <w:p w14:paraId="3DC018F2" w14:textId="06BE9251"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2F8188D5" w14:textId="77777777" w:rsidTr="007274BB">
        <w:trPr>
          <w:trHeight w:val="283"/>
          <w:jc w:val="center"/>
        </w:trPr>
        <w:tc>
          <w:tcPr>
            <w:tcW w:w="1134" w:type="dxa"/>
            <w:tcBorders>
              <w:bottom w:val="single" w:sz="4" w:space="0" w:color="auto"/>
              <w:right w:val="single" w:sz="4" w:space="0" w:color="auto"/>
            </w:tcBorders>
            <w:vAlign w:val="center"/>
          </w:tcPr>
          <w:p w14:paraId="7CABF557" w14:textId="77777777" w:rsidR="00834FD5" w:rsidRDefault="00834FD5" w:rsidP="00834FD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BF0106D" w14:textId="4117C6FC" w:rsidR="00834FD5" w:rsidRDefault="00834FD5" w:rsidP="00834FD5">
            <w:pPr>
              <w:spacing w:line="240" w:lineRule="auto"/>
              <w:ind w:firstLine="0"/>
              <w:jc w:val="center"/>
              <w:rPr>
                <w:rFonts w:cs="Arial"/>
                <w:sz w:val="20"/>
                <w:szCs w:val="20"/>
              </w:rPr>
            </w:pPr>
            <w:r>
              <w:rPr>
                <w:rFonts w:cs="Arial"/>
                <w:color w:val="000000"/>
                <w:sz w:val="20"/>
                <w:szCs w:val="20"/>
              </w:rPr>
              <w:t>121,09</w:t>
            </w:r>
          </w:p>
        </w:tc>
        <w:tc>
          <w:tcPr>
            <w:tcW w:w="737" w:type="dxa"/>
            <w:tcBorders>
              <w:left w:val="nil"/>
              <w:bottom w:val="single" w:sz="4" w:space="0" w:color="auto"/>
              <w:right w:val="single" w:sz="4" w:space="0" w:color="auto"/>
            </w:tcBorders>
            <w:vAlign w:val="center"/>
          </w:tcPr>
          <w:p w14:paraId="73B30F52" w14:textId="3A9DBF6F" w:rsidR="00834FD5" w:rsidRPr="00B9794E" w:rsidRDefault="00834FD5" w:rsidP="00834F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375FA205" w14:textId="3C5E6732" w:rsidR="00834FD5" w:rsidRPr="00D13600" w:rsidRDefault="00834FD5" w:rsidP="00834FD5">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6AD75C93" w14:textId="221D72C6" w:rsidR="00834FD5" w:rsidRDefault="00834FD5" w:rsidP="00834FD5">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7A6AFF2B" w14:textId="7399C023"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75CC08FB" w14:textId="57FFF1AF" w:rsidR="00834FD5" w:rsidRDefault="00834FD5" w:rsidP="00834FD5">
            <w:pPr>
              <w:spacing w:line="240" w:lineRule="auto"/>
              <w:ind w:firstLine="0"/>
              <w:jc w:val="center"/>
              <w:rPr>
                <w:rFonts w:cs="Arial"/>
                <w:color w:val="000000"/>
                <w:sz w:val="20"/>
                <w:szCs w:val="20"/>
              </w:rPr>
            </w:pPr>
            <w:r>
              <w:rPr>
                <w:rFonts w:cs="Arial"/>
                <w:color w:val="000000"/>
                <w:sz w:val="20"/>
                <w:szCs w:val="20"/>
              </w:rPr>
              <w:t>0</w:t>
            </w:r>
          </w:p>
        </w:tc>
      </w:tr>
      <w:tr w:rsidR="00834FD5" w:rsidRPr="00653F1C" w14:paraId="713DC432" w14:textId="77777777" w:rsidTr="007274BB">
        <w:trPr>
          <w:trHeight w:val="283"/>
          <w:jc w:val="center"/>
        </w:trPr>
        <w:tc>
          <w:tcPr>
            <w:tcW w:w="1134" w:type="dxa"/>
            <w:tcBorders>
              <w:top w:val="single" w:sz="4" w:space="0" w:color="auto"/>
              <w:bottom w:val="single" w:sz="4" w:space="0" w:color="auto"/>
              <w:right w:val="single" w:sz="4" w:space="0" w:color="auto"/>
            </w:tcBorders>
            <w:vAlign w:val="center"/>
          </w:tcPr>
          <w:p w14:paraId="176B32C4" w14:textId="77777777" w:rsidR="00834FD5" w:rsidRDefault="00834FD5" w:rsidP="00834FD5">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6874573" w14:textId="7B65B189" w:rsidR="00834FD5" w:rsidRDefault="00A91A92" w:rsidP="00834FD5">
            <w:pPr>
              <w:spacing w:line="240" w:lineRule="auto"/>
              <w:ind w:firstLine="0"/>
              <w:jc w:val="center"/>
              <w:rPr>
                <w:rFonts w:cs="Arial"/>
                <w:sz w:val="20"/>
                <w:szCs w:val="20"/>
              </w:rPr>
            </w:pPr>
            <w:r>
              <w:rPr>
                <w:rFonts w:cs="Arial"/>
                <w:color w:val="000000"/>
                <w:sz w:val="20"/>
                <w:szCs w:val="20"/>
              </w:rPr>
              <w:t>188021,33</w:t>
            </w:r>
          </w:p>
        </w:tc>
        <w:tc>
          <w:tcPr>
            <w:tcW w:w="737" w:type="dxa"/>
            <w:tcBorders>
              <w:top w:val="single" w:sz="4" w:space="0" w:color="auto"/>
              <w:left w:val="nil"/>
              <w:bottom w:val="single" w:sz="4" w:space="0" w:color="auto"/>
              <w:right w:val="single" w:sz="4" w:space="0" w:color="auto"/>
            </w:tcBorders>
            <w:vAlign w:val="center"/>
          </w:tcPr>
          <w:p w14:paraId="0E8001C1" w14:textId="3FE0D4E1" w:rsidR="00834FD5" w:rsidRPr="00B9794E" w:rsidRDefault="00834FD5" w:rsidP="00834FD5">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5FD00CB2" w14:textId="514280D0" w:rsidR="00834FD5" w:rsidRPr="00D13600" w:rsidRDefault="00A91A92" w:rsidP="00834FD5">
            <w:pPr>
              <w:spacing w:line="240" w:lineRule="auto"/>
              <w:ind w:firstLine="0"/>
              <w:jc w:val="center"/>
              <w:rPr>
                <w:sz w:val="20"/>
                <w:szCs w:val="18"/>
              </w:rPr>
            </w:pPr>
            <w:r>
              <w:rPr>
                <w:rFonts w:cs="Arial"/>
                <w:color w:val="000000"/>
                <w:sz w:val="20"/>
                <w:szCs w:val="20"/>
              </w:rPr>
              <w:t>255884,78</w:t>
            </w:r>
          </w:p>
        </w:tc>
        <w:tc>
          <w:tcPr>
            <w:tcW w:w="737" w:type="dxa"/>
            <w:tcBorders>
              <w:top w:val="single" w:sz="4" w:space="0" w:color="auto"/>
              <w:bottom w:val="single" w:sz="4" w:space="0" w:color="auto"/>
              <w:right w:val="single" w:sz="4" w:space="0" w:color="auto"/>
            </w:tcBorders>
            <w:vAlign w:val="center"/>
          </w:tcPr>
          <w:p w14:paraId="4B8402B9" w14:textId="3BA6FDC5" w:rsidR="00834FD5" w:rsidRDefault="00834FD5" w:rsidP="00834FD5">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F372750" w14:textId="62B06646" w:rsidR="00834FD5" w:rsidRDefault="00A91A92" w:rsidP="00834FD5">
            <w:pPr>
              <w:spacing w:line="240" w:lineRule="auto"/>
              <w:ind w:firstLine="0"/>
              <w:jc w:val="center"/>
              <w:rPr>
                <w:rFonts w:cs="Arial"/>
                <w:color w:val="000000"/>
                <w:sz w:val="20"/>
                <w:szCs w:val="20"/>
              </w:rPr>
            </w:pPr>
            <w:r>
              <w:rPr>
                <w:rFonts w:cs="Arial"/>
                <w:color w:val="000000"/>
                <w:sz w:val="20"/>
                <w:szCs w:val="20"/>
              </w:rPr>
              <w:t>255763,23</w:t>
            </w:r>
          </w:p>
        </w:tc>
        <w:tc>
          <w:tcPr>
            <w:tcW w:w="737" w:type="dxa"/>
            <w:tcBorders>
              <w:top w:val="single" w:sz="4" w:space="0" w:color="auto"/>
              <w:bottom w:val="single" w:sz="4" w:space="0" w:color="auto"/>
            </w:tcBorders>
            <w:vAlign w:val="center"/>
          </w:tcPr>
          <w:p w14:paraId="21EBE1AF" w14:textId="10E7B2A0" w:rsidR="00834FD5" w:rsidRDefault="00834FD5" w:rsidP="00834FD5">
            <w:pPr>
              <w:spacing w:line="240" w:lineRule="auto"/>
              <w:ind w:firstLine="0"/>
              <w:jc w:val="center"/>
              <w:rPr>
                <w:rFonts w:cs="Arial"/>
                <w:color w:val="000000"/>
                <w:sz w:val="20"/>
                <w:szCs w:val="20"/>
              </w:rPr>
            </w:pPr>
            <w:r>
              <w:rPr>
                <w:rFonts w:cs="Arial"/>
                <w:color w:val="000000"/>
                <w:sz w:val="20"/>
                <w:szCs w:val="20"/>
              </w:rPr>
              <w:t>1</w:t>
            </w:r>
          </w:p>
        </w:tc>
      </w:tr>
    </w:tbl>
    <w:p w14:paraId="66F1BA80" w14:textId="699CB942" w:rsidR="007274BB" w:rsidRDefault="007274BB" w:rsidP="007274BB">
      <w:pPr>
        <w:ind w:firstLine="0"/>
        <w:jc w:val="center"/>
      </w:pPr>
      <w:r w:rsidRPr="0E438CAE">
        <w:rPr>
          <w:sz w:val="20"/>
          <w:szCs w:val="20"/>
        </w:rPr>
        <w:t>FONTE: Os autores (202</w:t>
      </w:r>
      <w:r>
        <w:rPr>
          <w:sz w:val="20"/>
          <w:szCs w:val="20"/>
        </w:rPr>
        <w:t>3</w:t>
      </w:r>
      <w:r w:rsidRPr="0E438CAE">
        <w:rPr>
          <w:sz w:val="20"/>
          <w:szCs w:val="20"/>
        </w:rPr>
        <w:t>).</w:t>
      </w:r>
    </w:p>
    <w:p w14:paraId="6E976D18" w14:textId="77777777" w:rsidR="004B6772" w:rsidRDefault="004B6772" w:rsidP="00BE4FFD"/>
    <w:p w14:paraId="1D9359B0" w14:textId="77777777" w:rsidR="005353D9" w:rsidRDefault="005353D9" w:rsidP="00BE4FFD"/>
    <w:p w14:paraId="6C188F5C" w14:textId="08361353" w:rsidR="004B6772" w:rsidRDefault="004B6772" w:rsidP="004B6772">
      <w:pPr>
        <w:pStyle w:val="Caption"/>
        <w:spacing w:after="0"/>
        <w:ind w:firstLine="0"/>
      </w:pPr>
      <w:bookmarkStart w:id="62" w:name="_Toc136834595"/>
      <w:r>
        <w:t xml:space="preserve">Tabela </w:t>
      </w:r>
      <w:r>
        <w:fldChar w:fldCharType="begin"/>
      </w:r>
      <w:r w:rsidRPr="004B6772">
        <w:instrText xml:space="preserve"> SEQ Tabela \* ARABIC </w:instrText>
      </w:r>
      <w:r>
        <w:fldChar w:fldCharType="separate"/>
      </w:r>
      <w:r w:rsidR="00D65232">
        <w:rPr>
          <w:noProof/>
        </w:rPr>
        <w:t>7</w:t>
      </w:r>
      <w:r>
        <w:fldChar w:fldCharType="end"/>
      </w:r>
      <w:r>
        <w:t xml:space="preserve"> – BALANÇO DE MASSA PARA AS CORRENTES DE ENTRADA DA COLUNA DE </w:t>
      </w:r>
      <w:r w:rsidR="00AB4B3C" w:rsidRPr="00AB4B3C">
        <w:rPr>
          <w:i/>
        </w:rPr>
        <w:t>STRIPPING</w:t>
      </w:r>
      <w:r>
        <w:t xml:space="preserve"> </w:t>
      </w:r>
      <w:r w:rsidR="00924765">
        <w:t>(</w:t>
      </w:r>
      <w:r>
        <w:t>STRIP-01</w:t>
      </w:r>
      <w:r w:rsidR="00924765">
        <w:t>)</w:t>
      </w:r>
      <w:bookmarkEnd w:id="62"/>
    </w:p>
    <w:tbl>
      <w:tblPr>
        <w:tblStyle w:val="TableGrid"/>
        <w:tblW w:w="5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tblGrid>
      <w:tr w:rsidR="004B6772" w:rsidRPr="001E1DE3" w14:paraId="0F0BA224" w14:textId="77777777">
        <w:trPr>
          <w:trHeight w:val="283"/>
          <w:jc w:val="center"/>
        </w:trPr>
        <w:tc>
          <w:tcPr>
            <w:tcW w:w="1134" w:type="dxa"/>
            <w:tcBorders>
              <w:top w:val="single" w:sz="4" w:space="0" w:color="auto"/>
              <w:right w:val="single" w:sz="4" w:space="0" w:color="auto"/>
            </w:tcBorders>
            <w:vAlign w:val="center"/>
          </w:tcPr>
          <w:p w14:paraId="0540B80F" w14:textId="77777777" w:rsidR="004B6772" w:rsidRPr="00653F1C" w:rsidRDefault="004B6772">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1EE1BFD7" w14:textId="0554F4B0" w:rsidR="004B6772" w:rsidRPr="001E1DE3" w:rsidRDefault="004B6772">
            <w:pPr>
              <w:spacing w:line="240" w:lineRule="auto"/>
              <w:ind w:firstLine="0"/>
              <w:jc w:val="center"/>
              <w:rPr>
                <w:rFonts w:cs="Arial"/>
                <w:b/>
                <w:bCs/>
                <w:sz w:val="20"/>
                <w:szCs w:val="20"/>
              </w:rPr>
            </w:pPr>
            <w:r>
              <w:rPr>
                <w:rFonts w:cs="Arial"/>
                <w:b/>
                <w:bCs/>
                <w:sz w:val="20"/>
                <w:szCs w:val="20"/>
              </w:rPr>
              <w:t>6</w:t>
            </w:r>
          </w:p>
        </w:tc>
        <w:tc>
          <w:tcPr>
            <w:tcW w:w="1939" w:type="dxa"/>
            <w:gridSpan w:val="2"/>
            <w:tcBorders>
              <w:top w:val="single" w:sz="4" w:space="0" w:color="auto"/>
              <w:left w:val="single" w:sz="4" w:space="0" w:color="auto"/>
            </w:tcBorders>
            <w:vAlign w:val="center"/>
          </w:tcPr>
          <w:p w14:paraId="55894AE9" w14:textId="72B8B9CA" w:rsidR="004B6772" w:rsidRPr="001E1DE3" w:rsidRDefault="004B6772">
            <w:pPr>
              <w:spacing w:line="240" w:lineRule="auto"/>
              <w:ind w:firstLine="0"/>
              <w:jc w:val="center"/>
              <w:rPr>
                <w:rFonts w:cs="Arial"/>
                <w:b/>
                <w:bCs/>
                <w:sz w:val="20"/>
                <w:szCs w:val="20"/>
              </w:rPr>
            </w:pPr>
            <w:r>
              <w:rPr>
                <w:rFonts w:cs="Arial"/>
                <w:b/>
                <w:bCs/>
                <w:sz w:val="20"/>
                <w:szCs w:val="20"/>
              </w:rPr>
              <w:t>14c</w:t>
            </w:r>
          </w:p>
        </w:tc>
      </w:tr>
      <w:tr w:rsidR="004B6772" w:rsidRPr="00653F1C" w14:paraId="06F38166" w14:textId="77777777">
        <w:trPr>
          <w:trHeight w:val="283"/>
          <w:jc w:val="center"/>
        </w:trPr>
        <w:tc>
          <w:tcPr>
            <w:tcW w:w="1134" w:type="dxa"/>
            <w:tcBorders>
              <w:bottom w:val="single" w:sz="4" w:space="0" w:color="auto"/>
              <w:right w:val="single" w:sz="4" w:space="0" w:color="auto"/>
            </w:tcBorders>
            <w:vAlign w:val="center"/>
          </w:tcPr>
          <w:p w14:paraId="4C57FC38" w14:textId="77777777" w:rsidR="004B6772" w:rsidRPr="00653F1C" w:rsidRDefault="004B6772">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6673D293" w14:textId="7BC8AD1A" w:rsidR="004B6772" w:rsidRPr="00653F1C" w:rsidRDefault="0048372A">
            <w:pPr>
              <w:spacing w:line="240" w:lineRule="auto"/>
              <w:ind w:firstLine="0"/>
              <w:jc w:val="center"/>
              <w:rPr>
                <w:rFonts w:cs="Arial"/>
                <w:sz w:val="20"/>
                <w:szCs w:val="20"/>
              </w:rPr>
            </w:pPr>
            <w:r>
              <w:rPr>
                <w:rFonts w:cs="Arial"/>
                <w:sz w:val="20"/>
                <w:szCs w:val="20"/>
              </w:rPr>
              <w:t>k</w:t>
            </w:r>
            <w:r w:rsidR="004B6772">
              <w:rPr>
                <w:rFonts w:cs="Arial"/>
                <w:sz w:val="20"/>
                <w:szCs w:val="20"/>
              </w:rPr>
              <w:t>mol/h</w:t>
            </w:r>
          </w:p>
        </w:tc>
        <w:tc>
          <w:tcPr>
            <w:tcW w:w="737" w:type="dxa"/>
            <w:tcBorders>
              <w:bottom w:val="single" w:sz="4" w:space="0" w:color="auto"/>
              <w:right w:val="single" w:sz="4" w:space="0" w:color="auto"/>
            </w:tcBorders>
            <w:vAlign w:val="center"/>
          </w:tcPr>
          <w:p w14:paraId="04623044" w14:textId="77777777" w:rsidR="004B6772" w:rsidRPr="00653F1C"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45E25288" w14:textId="5ACC97DD" w:rsidR="004B6772" w:rsidRPr="00653F1C" w:rsidRDefault="0048372A">
            <w:pPr>
              <w:spacing w:line="240" w:lineRule="auto"/>
              <w:ind w:firstLine="0"/>
              <w:jc w:val="center"/>
              <w:rPr>
                <w:rFonts w:cs="Arial"/>
                <w:sz w:val="20"/>
                <w:szCs w:val="20"/>
              </w:rPr>
            </w:pPr>
            <w:r>
              <w:rPr>
                <w:rFonts w:cs="Arial"/>
                <w:sz w:val="20"/>
                <w:szCs w:val="20"/>
              </w:rPr>
              <w:t>k</w:t>
            </w:r>
            <w:r w:rsidR="004B6772">
              <w:rPr>
                <w:rFonts w:cs="Arial"/>
                <w:sz w:val="20"/>
                <w:szCs w:val="20"/>
              </w:rPr>
              <w:t>mol/h</w:t>
            </w:r>
          </w:p>
        </w:tc>
        <w:tc>
          <w:tcPr>
            <w:tcW w:w="737" w:type="dxa"/>
            <w:tcBorders>
              <w:bottom w:val="single" w:sz="4" w:space="0" w:color="auto"/>
            </w:tcBorders>
            <w:vAlign w:val="center"/>
          </w:tcPr>
          <w:p w14:paraId="1684FD3B" w14:textId="77777777" w:rsidR="004B6772" w:rsidRPr="00653F1C"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r>
      <w:tr w:rsidR="00170447" w:rsidRPr="00653F1C" w14:paraId="166DA5AD" w14:textId="77777777">
        <w:trPr>
          <w:trHeight w:val="283"/>
          <w:jc w:val="center"/>
        </w:trPr>
        <w:tc>
          <w:tcPr>
            <w:tcW w:w="1134" w:type="dxa"/>
            <w:tcBorders>
              <w:top w:val="single" w:sz="4" w:space="0" w:color="auto"/>
              <w:right w:val="single" w:sz="4" w:space="0" w:color="auto"/>
            </w:tcBorders>
            <w:vAlign w:val="center"/>
          </w:tcPr>
          <w:p w14:paraId="46B7EC0A"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18E70823" w14:textId="42FDDA85" w:rsidR="00170447" w:rsidRPr="00B9794E" w:rsidRDefault="00170447" w:rsidP="00170447">
            <w:pPr>
              <w:spacing w:line="240" w:lineRule="auto"/>
              <w:ind w:firstLine="0"/>
              <w:jc w:val="center"/>
              <w:rPr>
                <w:rFonts w:cs="Arial"/>
                <w:sz w:val="20"/>
                <w:szCs w:val="20"/>
              </w:rPr>
            </w:pPr>
            <w:r>
              <w:rPr>
                <w:rFonts w:cs="Arial"/>
                <w:color w:val="000000"/>
                <w:sz w:val="20"/>
                <w:szCs w:val="20"/>
              </w:rPr>
              <w:t>225,18</w:t>
            </w:r>
          </w:p>
        </w:tc>
        <w:tc>
          <w:tcPr>
            <w:tcW w:w="737" w:type="dxa"/>
            <w:tcBorders>
              <w:top w:val="single" w:sz="4" w:space="0" w:color="auto"/>
              <w:left w:val="nil"/>
              <w:right w:val="single" w:sz="4" w:space="0" w:color="auto"/>
            </w:tcBorders>
            <w:vAlign w:val="center"/>
          </w:tcPr>
          <w:p w14:paraId="722FEBA5" w14:textId="7F0CE9C2" w:rsidR="00170447" w:rsidRPr="00653F1C" w:rsidRDefault="00170447" w:rsidP="00170447">
            <w:pPr>
              <w:spacing w:line="240" w:lineRule="auto"/>
              <w:ind w:firstLine="0"/>
              <w:jc w:val="center"/>
              <w:rPr>
                <w:rFonts w:cs="Arial"/>
                <w:sz w:val="20"/>
                <w:szCs w:val="20"/>
              </w:rPr>
            </w:pPr>
            <w:r>
              <w:rPr>
                <w:rFonts w:cs="Arial"/>
                <w:color w:val="000000"/>
                <w:sz w:val="20"/>
                <w:szCs w:val="20"/>
              </w:rPr>
              <w:t>0,02</w:t>
            </w:r>
          </w:p>
        </w:tc>
        <w:tc>
          <w:tcPr>
            <w:tcW w:w="1202" w:type="dxa"/>
            <w:tcBorders>
              <w:top w:val="single" w:sz="4" w:space="0" w:color="auto"/>
              <w:left w:val="single" w:sz="4" w:space="0" w:color="auto"/>
            </w:tcBorders>
            <w:vAlign w:val="center"/>
          </w:tcPr>
          <w:p w14:paraId="33701D57" w14:textId="4D8A5B91" w:rsidR="00170447" w:rsidRPr="00653F1C" w:rsidRDefault="00170447" w:rsidP="00170447">
            <w:pPr>
              <w:spacing w:line="240" w:lineRule="auto"/>
              <w:ind w:firstLine="0"/>
              <w:jc w:val="center"/>
              <w:rPr>
                <w:rFonts w:cs="Arial"/>
                <w:sz w:val="20"/>
                <w:szCs w:val="20"/>
              </w:rPr>
            </w:pPr>
            <w:r>
              <w:rPr>
                <w:rFonts w:cs="Arial"/>
                <w:color w:val="000000"/>
                <w:sz w:val="20"/>
                <w:szCs w:val="20"/>
              </w:rPr>
              <w:t>0,</w:t>
            </w:r>
            <w:r w:rsidR="00DA689B">
              <w:rPr>
                <w:rFonts w:cs="Arial"/>
                <w:color w:val="000000"/>
                <w:sz w:val="20"/>
                <w:szCs w:val="20"/>
              </w:rPr>
              <w:t>23</w:t>
            </w:r>
          </w:p>
        </w:tc>
        <w:tc>
          <w:tcPr>
            <w:tcW w:w="737" w:type="dxa"/>
            <w:tcBorders>
              <w:top w:val="single" w:sz="4" w:space="0" w:color="auto"/>
            </w:tcBorders>
            <w:vAlign w:val="center"/>
          </w:tcPr>
          <w:p w14:paraId="6F226AF2" w14:textId="3389FD9F" w:rsidR="00170447" w:rsidRPr="00653F1C" w:rsidRDefault="00170447" w:rsidP="00170447">
            <w:pPr>
              <w:spacing w:line="240" w:lineRule="auto"/>
              <w:ind w:firstLine="0"/>
              <w:jc w:val="center"/>
              <w:rPr>
                <w:rFonts w:cs="Arial"/>
                <w:sz w:val="20"/>
                <w:szCs w:val="20"/>
              </w:rPr>
            </w:pPr>
            <w:r>
              <w:rPr>
                <w:rFonts w:cs="Arial"/>
                <w:sz w:val="20"/>
                <w:szCs w:val="20"/>
              </w:rPr>
              <w:t>0</w:t>
            </w:r>
          </w:p>
        </w:tc>
      </w:tr>
      <w:tr w:rsidR="00170447" w:rsidRPr="00653F1C" w14:paraId="45CD441C" w14:textId="77777777">
        <w:trPr>
          <w:trHeight w:val="283"/>
          <w:jc w:val="center"/>
        </w:trPr>
        <w:tc>
          <w:tcPr>
            <w:tcW w:w="1134" w:type="dxa"/>
            <w:tcBorders>
              <w:right w:val="single" w:sz="4" w:space="0" w:color="auto"/>
            </w:tcBorders>
            <w:vAlign w:val="center"/>
          </w:tcPr>
          <w:p w14:paraId="077996B9"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5E97E583" w14:textId="567494DA" w:rsidR="00170447" w:rsidRPr="00B9794E" w:rsidRDefault="00170447" w:rsidP="00170447">
            <w:pPr>
              <w:spacing w:line="240" w:lineRule="auto"/>
              <w:ind w:firstLine="0"/>
              <w:jc w:val="center"/>
              <w:rPr>
                <w:rFonts w:cs="Arial"/>
                <w:sz w:val="20"/>
                <w:szCs w:val="20"/>
              </w:rPr>
            </w:pPr>
            <w:r>
              <w:rPr>
                <w:rFonts w:cs="Arial"/>
                <w:color w:val="000000"/>
                <w:sz w:val="20"/>
                <w:szCs w:val="20"/>
              </w:rPr>
              <w:t>22,04</w:t>
            </w:r>
          </w:p>
        </w:tc>
        <w:tc>
          <w:tcPr>
            <w:tcW w:w="737" w:type="dxa"/>
            <w:tcBorders>
              <w:left w:val="nil"/>
              <w:right w:val="single" w:sz="4" w:space="0" w:color="auto"/>
            </w:tcBorders>
            <w:vAlign w:val="center"/>
          </w:tcPr>
          <w:p w14:paraId="044CB62C" w14:textId="1ED92523"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DF578D3" w14:textId="5A195858" w:rsidR="00170447" w:rsidRPr="00653F1C" w:rsidRDefault="00170447" w:rsidP="00170447">
            <w:pPr>
              <w:spacing w:line="240" w:lineRule="auto"/>
              <w:ind w:firstLine="0"/>
              <w:jc w:val="center"/>
              <w:rPr>
                <w:rFonts w:cs="Arial"/>
                <w:sz w:val="20"/>
                <w:szCs w:val="20"/>
              </w:rPr>
            </w:pPr>
            <w:r>
              <w:rPr>
                <w:rFonts w:cs="Arial"/>
                <w:color w:val="000000"/>
                <w:sz w:val="20"/>
                <w:szCs w:val="20"/>
              </w:rPr>
              <w:t>0,02</w:t>
            </w:r>
          </w:p>
        </w:tc>
        <w:tc>
          <w:tcPr>
            <w:tcW w:w="737" w:type="dxa"/>
            <w:vAlign w:val="center"/>
          </w:tcPr>
          <w:p w14:paraId="1D28EB08" w14:textId="4FD37CAD" w:rsidR="00170447" w:rsidRPr="00D13600" w:rsidRDefault="00170447" w:rsidP="00170447">
            <w:pPr>
              <w:spacing w:line="240" w:lineRule="auto"/>
              <w:ind w:firstLine="0"/>
              <w:jc w:val="center"/>
              <w:rPr>
                <w:rFonts w:cs="Arial"/>
                <w:sz w:val="20"/>
                <w:szCs w:val="20"/>
              </w:rPr>
            </w:pPr>
            <w:r>
              <w:rPr>
                <w:rFonts w:cs="Arial"/>
                <w:color w:val="000000"/>
                <w:sz w:val="20"/>
                <w:szCs w:val="20"/>
              </w:rPr>
              <w:t>0</w:t>
            </w:r>
          </w:p>
        </w:tc>
      </w:tr>
      <w:tr w:rsidR="00170447" w:rsidRPr="00653F1C" w14:paraId="3CC7AC31" w14:textId="77777777">
        <w:trPr>
          <w:trHeight w:val="283"/>
          <w:jc w:val="center"/>
        </w:trPr>
        <w:tc>
          <w:tcPr>
            <w:tcW w:w="1134" w:type="dxa"/>
            <w:tcBorders>
              <w:right w:val="single" w:sz="4" w:space="0" w:color="auto"/>
            </w:tcBorders>
            <w:vAlign w:val="center"/>
          </w:tcPr>
          <w:p w14:paraId="6EBAB478"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0BAA58AE" w14:textId="660E6AB8" w:rsidR="00170447" w:rsidRPr="00B9794E" w:rsidRDefault="00170447" w:rsidP="00170447">
            <w:pPr>
              <w:spacing w:line="240" w:lineRule="auto"/>
              <w:ind w:firstLine="0"/>
              <w:jc w:val="center"/>
              <w:rPr>
                <w:rFonts w:cs="Arial"/>
                <w:sz w:val="20"/>
                <w:szCs w:val="20"/>
              </w:rPr>
            </w:pPr>
            <w:r>
              <w:rPr>
                <w:rFonts w:cs="Arial"/>
                <w:color w:val="000000"/>
                <w:sz w:val="20"/>
                <w:szCs w:val="20"/>
              </w:rPr>
              <w:t>52,</w:t>
            </w:r>
            <w:r w:rsidR="00DA689B">
              <w:rPr>
                <w:rFonts w:cs="Arial"/>
                <w:color w:val="000000"/>
                <w:sz w:val="20"/>
                <w:szCs w:val="20"/>
              </w:rPr>
              <w:t>65</w:t>
            </w:r>
          </w:p>
        </w:tc>
        <w:tc>
          <w:tcPr>
            <w:tcW w:w="737" w:type="dxa"/>
            <w:tcBorders>
              <w:left w:val="nil"/>
              <w:right w:val="single" w:sz="4" w:space="0" w:color="auto"/>
            </w:tcBorders>
            <w:vAlign w:val="center"/>
          </w:tcPr>
          <w:p w14:paraId="2118D312" w14:textId="532BB05E" w:rsidR="00170447" w:rsidRDefault="00170447" w:rsidP="00170447">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tcBorders>
            <w:vAlign w:val="center"/>
          </w:tcPr>
          <w:p w14:paraId="5066146F" w14:textId="70058F24" w:rsidR="00170447" w:rsidRPr="00653F1C" w:rsidRDefault="00170447" w:rsidP="00170447">
            <w:pPr>
              <w:spacing w:line="240" w:lineRule="auto"/>
              <w:ind w:firstLine="0"/>
              <w:jc w:val="center"/>
              <w:rPr>
                <w:rFonts w:cs="Arial"/>
                <w:sz w:val="20"/>
                <w:szCs w:val="20"/>
              </w:rPr>
            </w:pPr>
            <w:r>
              <w:rPr>
                <w:rFonts w:cs="Arial"/>
                <w:color w:val="000000"/>
                <w:sz w:val="20"/>
                <w:szCs w:val="20"/>
              </w:rPr>
              <w:t>0,05</w:t>
            </w:r>
          </w:p>
        </w:tc>
        <w:tc>
          <w:tcPr>
            <w:tcW w:w="737" w:type="dxa"/>
            <w:vAlign w:val="center"/>
          </w:tcPr>
          <w:p w14:paraId="772AB752" w14:textId="7F62D05C" w:rsidR="00170447" w:rsidRPr="00D13600" w:rsidRDefault="00170447" w:rsidP="00170447">
            <w:pPr>
              <w:spacing w:line="240" w:lineRule="auto"/>
              <w:ind w:firstLine="0"/>
              <w:jc w:val="center"/>
              <w:rPr>
                <w:rFonts w:cs="Arial"/>
                <w:sz w:val="20"/>
                <w:szCs w:val="20"/>
              </w:rPr>
            </w:pPr>
            <w:r>
              <w:rPr>
                <w:rFonts w:cs="Arial"/>
                <w:color w:val="000000"/>
                <w:sz w:val="20"/>
                <w:szCs w:val="20"/>
              </w:rPr>
              <w:t>0</w:t>
            </w:r>
          </w:p>
        </w:tc>
      </w:tr>
      <w:tr w:rsidR="00170447" w:rsidRPr="00653F1C" w14:paraId="07853201" w14:textId="77777777">
        <w:trPr>
          <w:trHeight w:val="283"/>
          <w:jc w:val="center"/>
        </w:trPr>
        <w:tc>
          <w:tcPr>
            <w:tcW w:w="1134" w:type="dxa"/>
            <w:tcBorders>
              <w:right w:val="single" w:sz="4" w:space="0" w:color="auto"/>
            </w:tcBorders>
            <w:vAlign w:val="center"/>
          </w:tcPr>
          <w:p w14:paraId="5325A0C0" w14:textId="77777777" w:rsidR="00170447" w:rsidRPr="00B9794E"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594D47E" w14:textId="53B26790" w:rsidR="00170447" w:rsidRPr="00B9794E" w:rsidRDefault="00170447" w:rsidP="00170447">
            <w:pPr>
              <w:spacing w:line="240" w:lineRule="auto"/>
              <w:ind w:firstLine="0"/>
              <w:jc w:val="center"/>
              <w:rPr>
                <w:rFonts w:cs="Arial"/>
                <w:sz w:val="20"/>
                <w:szCs w:val="20"/>
              </w:rPr>
            </w:pPr>
            <w:r>
              <w:rPr>
                <w:rFonts w:cs="Arial"/>
                <w:color w:val="000000"/>
                <w:sz w:val="20"/>
                <w:szCs w:val="20"/>
              </w:rPr>
              <w:t>12,54</w:t>
            </w:r>
          </w:p>
        </w:tc>
        <w:tc>
          <w:tcPr>
            <w:tcW w:w="737" w:type="dxa"/>
            <w:tcBorders>
              <w:left w:val="nil"/>
              <w:right w:val="single" w:sz="4" w:space="0" w:color="auto"/>
            </w:tcBorders>
            <w:vAlign w:val="center"/>
          </w:tcPr>
          <w:p w14:paraId="19A8D173" w14:textId="584307A2"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7C77DCED" w14:textId="68B7F64D" w:rsidR="00170447" w:rsidRDefault="00170447" w:rsidP="00170447">
            <w:pPr>
              <w:spacing w:line="240" w:lineRule="auto"/>
              <w:ind w:firstLine="0"/>
              <w:jc w:val="center"/>
              <w:rPr>
                <w:rFonts w:cs="Arial"/>
                <w:sz w:val="20"/>
                <w:szCs w:val="20"/>
              </w:rPr>
            </w:pPr>
            <w:r>
              <w:rPr>
                <w:rFonts w:cs="Arial"/>
                <w:color w:val="000000"/>
                <w:sz w:val="20"/>
                <w:szCs w:val="20"/>
              </w:rPr>
              <w:t>0,01</w:t>
            </w:r>
          </w:p>
        </w:tc>
        <w:tc>
          <w:tcPr>
            <w:tcW w:w="737" w:type="dxa"/>
            <w:vAlign w:val="center"/>
          </w:tcPr>
          <w:p w14:paraId="1D635A20" w14:textId="0CE05F9F" w:rsidR="00170447" w:rsidRDefault="00170447" w:rsidP="00170447">
            <w:pPr>
              <w:spacing w:line="240" w:lineRule="auto"/>
              <w:ind w:firstLine="0"/>
              <w:jc w:val="center"/>
              <w:rPr>
                <w:rFonts w:cs="Arial"/>
                <w:sz w:val="20"/>
                <w:szCs w:val="20"/>
              </w:rPr>
            </w:pPr>
            <w:r>
              <w:rPr>
                <w:rFonts w:cs="Arial"/>
                <w:sz w:val="20"/>
                <w:szCs w:val="20"/>
              </w:rPr>
              <w:t>0</w:t>
            </w:r>
          </w:p>
        </w:tc>
      </w:tr>
      <w:tr w:rsidR="00170447" w:rsidRPr="00653F1C" w14:paraId="1F34F5A4" w14:textId="77777777">
        <w:trPr>
          <w:trHeight w:val="283"/>
          <w:jc w:val="center"/>
        </w:trPr>
        <w:tc>
          <w:tcPr>
            <w:tcW w:w="1134" w:type="dxa"/>
            <w:tcBorders>
              <w:right w:val="single" w:sz="4" w:space="0" w:color="auto"/>
            </w:tcBorders>
            <w:vAlign w:val="center"/>
          </w:tcPr>
          <w:p w14:paraId="1BDC0291"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625B42F9" w14:textId="487BDAA4" w:rsidR="00170447" w:rsidRPr="00B9794E" w:rsidRDefault="00170447" w:rsidP="00170447">
            <w:pPr>
              <w:spacing w:line="240" w:lineRule="auto"/>
              <w:ind w:firstLine="0"/>
              <w:jc w:val="center"/>
              <w:rPr>
                <w:rFonts w:cs="Arial"/>
                <w:sz w:val="20"/>
                <w:szCs w:val="20"/>
              </w:rPr>
            </w:pPr>
            <w:r>
              <w:rPr>
                <w:rFonts w:cs="Arial"/>
                <w:color w:val="000000"/>
                <w:sz w:val="20"/>
                <w:szCs w:val="20"/>
              </w:rPr>
              <w:t>8,</w:t>
            </w:r>
            <w:r w:rsidR="00DA689B">
              <w:rPr>
                <w:rFonts w:cs="Arial"/>
                <w:color w:val="000000"/>
                <w:sz w:val="20"/>
                <w:szCs w:val="20"/>
              </w:rPr>
              <w:t>53</w:t>
            </w:r>
          </w:p>
        </w:tc>
        <w:tc>
          <w:tcPr>
            <w:tcW w:w="737" w:type="dxa"/>
            <w:tcBorders>
              <w:left w:val="nil"/>
              <w:right w:val="single" w:sz="4" w:space="0" w:color="auto"/>
            </w:tcBorders>
            <w:vAlign w:val="center"/>
          </w:tcPr>
          <w:p w14:paraId="6225438A" w14:textId="792D7CF3"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A9CF35A" w14:textId="290F48F7" w:rsidR="00170447" w:rsidRDefault="00170447" w:rsidP="00170447">
            <w:pPr>
              <w:spacing w:line="240" w:lineRule="auto"/>
              <w:ind w:firstLine="0"/>
              <w:jc w:val="center"/>
              <w:rPr>
                <w:rFonts w:cs="Arial"/>
                <w:sz w:val="20"/>
                <w:szCs w:val="20"/>
              </w:rPr>
            </w:pPr>
            <w:r>
              <w:rPr>
                <w:rFonts w:cs="Arial"/>
                <w:color w:val="000000"/>
                <w:sz w:val="20"/>
                <w:szCs w:val="20"/>
              </w:rPr>
              <w:t>0,01</w:t>
            </w:r>
          </w:p>
        </w:tc>
        <w:tc>
          <w:tcPr>
            <w:tcW w:w="737" w:type="dxa"/>
            <w:vAlign w:val="center"/>
          </w:tcPr>
          <w:p w14:paraId="0230A4F5" w14:textId="16C11687" w:rsidR="00170447" w:rsidRDefault="00170447" w:rsidP="00170447">
            <w:pPr>
              <w:spacing w:line="240" w:lineRule="auto"/>
              <w:ind w:firstLine="0"/>
              <w:jc w:val="center"/>
              <w:rPr>
                <w:rFonts w:cs="Arial"/>
                <w:sz w:val="20"/>
                <w:szCs w:val="20"/>
              </w:rPr>
            </w:pPr>
            <w:r>
              <w:rPr>
                <w:rFonts w:cs="Arial"/>
                <w:sz w:val="20"/>
                <w:szCs w:val="20"/>
              </w:rPr>
              <w:t>0</w:t>
            </w:r>
          </w:p>
        </w:tc>
      </w:tr>
      <w:tr w:rsidR="00170447" w:rsidRPr="00653F1C" w14:paraId="37FC8650" w14:textId="77777777">
        <w:trPr>
          <w:trHeight w:val="283"/>
          <w:jc w:val="center"/>
        </w:trPr>
        <w:tc>
          <w:tcPr>
            <w:tcW w:w="1134" w:type="dxa"/>
            <w:tcBorders>
              <w:right w:val="single" w:sz="4" w:space="0" w:color="auto"/>
            </w:tcBorders>
            <w:vAlign w:val="center"/>
          </w:tcPr>
          <w:p w14:paraId="4DC0559E" w14:textId="77777777" w:rsidR="00170447" w:rsidRPr="00B9794E" w:rsidRDefault="00170447" w:rsidP="0017044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66A1725A" w14:textId="69E96568" w:rsidR="00170447" w:rsidRPr="00B9794E" w:rsidRDefault="00170447" w:rsidP="00170447">
            <w:pPr>
              <w:spacing w:line="240" w:lineRule="auto"/>
              <w:ind w:firstLine="0"/>
              <w:jc w:val="center"/>
              <w:rPr>
                <w:rFonts w:cs="Arial"/>
                <w:sz w:val="20"/>
                <w:szCs w:val="20"/>
              </w:rPr>
            </w:pPr>
            <w:r>
              <w:rPr>
                <w:rFonts w:cs="Arial"/>
                <w:color w:val="000000"/>
                <w:sz w:val="20"/>
                <w:szCs w:val="20"/>
              </w:rPr>
              <w:t>9718,</w:t>
            </w:r>
            <w:r w:rsidR="00DA689B">
              <w:rPr>
                <w:rFonts w:cs="Arial"/>
                <w:color w:val="000000"/>
                <w:sz w:val="20"/>
                <w:szCs w:val="20"/>
              </w:rPr>
              <w:t>16</w:t>
            </w:r>
          </w:p>
        </w:tc>
        <w:tc>
          <w:tcPr>
            <w:tcW w:w="737" w:type="dxa"/>
            <w:tcBorders>
              <w:left w:val="nil"/>
              <w:right w:val="single" w:sz="4" w:space="0" w:color="auto"/>
            </w:tcBorders>
            <w:vAlign w:val="center"/>
          </w:tcPr>
          <w:p w14:paraId="5AACCC5F" w14:textId="5191659B" w:rsidR="00170447" w:rsidRDefault="00170447" w:rsidP="00170447">
            <w:pPr>
              <w:spacing w:line="240" w:lineRule="auto"/>
              <w:ind w:firstLine="0"/>
              <w:jc w:val="center"/>
              <w:rPr>
                <w:rFonts w:cs="Arial"/>
                <w:sz w:val="20"/>
                <w:szCs w:val="20"/>
              </w:rPr>
            </w:pPr>
            <w:r>
              <w:rPr>
                <w:rFonts w:cs="Arial"/>
                <w:color w:val="000000"/>
                <w:sz w:val="20"/>
                <w:szCs w:val="20"/>
              </w:rPr>
              <w:t>0,97</w:t>
            </w:r>
          </w:p>
        </w:tc>
        <w:tc>
          <w:tcPr>
            <w:tcW w:w="1202" w:type="dxa"/>
            <w:tcBorders>
              <w:left w:val="single" w:sz="4" w:space="0" w:color="auto"/>
            </w:tcBorders>
            <w:vAlign w:val="center"/>
          </w:tcPr>
          <w:p w14:paraId="32294502" w14:textId="6E7AC74C" w:rsidR="00170447" w:rsidRDefault="00DA689B" w:rsidP="00170447">
            <w:pPr>
              <w:spacing w:line="240" w:lineRule="auto"/>
              <w:ind w:firstLine="0"/>
              <w:jc w:val="center"/>
              <w:rPr>
                <w:rFonts w:cs="Arial"/>
                <w:sz w:val="20"/>
                <w:szCs w:val="20"/>
              </w:rPr>
            </w:pPr>
            <w:r>
              <w:rPr>
                <w:rFonts w:cs="Arial"/>
                <w:color w:val="000000"/>
                <w:sz w:val="20"/>
                <w:szCs w:val="20"/>
              </w:rPr>
              <w:t>191,72</w:t>
            </w:r>
          </w:p>
        </w:tc>
        <w:tc>
          <w:tcPr>
            <w:tcW w:w="737" w:type="dxa"/>
            <w:vAlign w:val="center"/>
          </w:tcPr>
          <w:p w14:paraId="7449382A" w14:textId="088A02A0" w:rsidR="00170447" w:rsidRDefault="00170447" w:rsidP="00170447">
            <w:pPr>
              <w:spacing w:line="240" w:lineRule="auto"/>
              <w:ind w:firstLine="0"/>
              <w:jc w:val="center"/>
              <w:rPr>
                <w:rFonts w:cs="Arial"/>
                <w:sz w:val="20"/>
                <w:szCs w:val="20"/>
              </w:rPr>
            </w:pPr>
            <w:r>
              <w:rPr>
                <w:rFonts w:cs="Arial"/>
                <w:sz w:val="20"/>
                <w:szCs w:val="20"/>
              </w:rPr>
              <w:t>1</w:t>
            </w:r>
          </w:p>
        </w:tc>
      </w:tr>
      <w:tr w:rsidR="00170447" w:rsidRPr="00653F1C" w14:paraId="70EC8133" w14:textId="77777777">
        <w:trPr>
          <w:trHeight w:val="283"/>
          <w:jc w:val="center"/>
        </w:trPr>
        <w:tc>
          <w:tcPr>
            <w:tcW w:w="1134" w:type="dxa"/>
            <w:tcBorders>
              <w:bottom w:val="single" w:sz="4" w:space="0" w:color="auto"/>
              <w:right w:val="single" w:sz="4" w:space="0" w:color="auto"/>
            </w:tcBorders>
            <w:vAlign w:val="center"/>
          </w:tcPr>
          <w:p w14:paraId="6DB989FF" w14:textId="77777777" w:rsidR="00170447" w:rsidRPr="00B9794E" w:rsidRDefault="00170447" w:rsidP="0017044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1EFDACD" w14:textId="10BC6A86" w:rsidR="00170447" w:rsidRPr="00B9794E" w:rsidRDefault="00170447" w:rsidP="00170447">
            <w:pPr>
              <w:spacing w:line="240" w:lineRule="auto"/>
              <w:ind w:firstLine="0"/>
              <w:jc w:val="center"/>
              <w:rPr>
                <w:rFonts w:cs="Arial"/>
                <w:sz w:val="20"/>
                <w:szCs w:val="20"/>
              </w:rPr>
            </w:pPr>
            <w:r>
              <w:rPr>
                <w:rFonts w:cs="Arial"/>
                <w:color w:val="000000"/>
                <w:sz w:val="20"/>
                <w:szCs w:val="20"/>
              </w:rPr>
              <w:t>2,75</w:t>
            </w:r>
          </w:p>
        </w:tc>
        <w:tc>
          <w:tcPr>
            <w:tcW w:w="737" w:type="dxa"/>
            <w:tcBorders>
              <w:left w:val="nil"/>
              <w:bottom w:val="single" w:sz="4" w:space="0" w:color="auto"/>
              <w:right w:val="single" w:sz="4" w:space="0" w:color="auto"/>
            </w:tcBorders>
            <w:vAlign w:val="center"/>
          </w:tcPr>
          <w:p w14:paraId="69A991F5" w14:textId="263BE4F5"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295159A5" w14:textId="46F20620" w:rsidR="00170447" w:rsidRDefault="00170447" w:rsidP="00170447">
            <w:pPr>
              <w:spacing w:line="240" w:lineRule="auto"/>
              <w:ind w:firstLine="0"/>
              <w:jc w:val="center"/>
              <w:rPr>
                <w:rFonts w:cs="Arial"/>
                <w:sz w:val="20"/>
                <w:szCs w:val="20"/>
              </w:rPr>
            </w:pPr>
            <w:r>
              <w:rPr>
                <w:rFonts w:cs="Arial"/>
                <w:color w:val="000000"/>
                <w:sz w:val="20"/>
                <w:szCs w:val="20"/>
              </w:rPr>
              <w:t>0,00</w:t>
            </w:r>
          </w:p>
        </w:tc>
        <w:tc>
          <w:tcPr>
            <w:tcW w:w="737" w:type="dxa"/>
            <w:tcBorders>
              <w:bottom w:val="single" w:sz="4" w:space="0" w:color="auto"/>
            </w:tcBorders>
            <w:vAlign w:val="center"/>
          </w:tcPr>
          <w:p w14:paraId="30E8E02A" w14:textId="319375D7" w:rsidR="00170447" w:rsidRDefault="00170447" w:rsidP="00170447">
            <w:pPr>
              <w:spacing w:line="240" w:lineRule="auto"/>
              <w:ind w:firstLine="0"/>
              <w:jc w:val="center"/>
              <w:rPr>
                <w:rFonts w:cs="Arial"/>
                <w:sz w:val="20"/>
                <w:szCs w:val="20"/>
              </w:rPr>
            </w:pPr>
            <w:r>
              <w:rPr>
                <w:rFonts w:cs="Arial"/>
                <w:sz w:val="20"/>
                <w:szCs w:val="20"/>
              </w:rPr>
              <w:t>0</w:t>
            </w:r>
          </w:p>
        </w:tc>
      </w:tr>
      <w:tr w:rsidR="00170447" w:rsidRPr="00653F1C" w14:paraId="018A1AB6"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3C25687B" w14:textId="77777777" w:rsidR="00170447" w:rsidRDefault="00170447" w:rsidP="00170447">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02260058" w14:textId="3638B54E" w:rsidR="00170447" w:rsidRDefault="00170447" w:rsidP="00170447">
            <w:pPr>
              <w:spacing w:line="240" w:lineRule="auto"/>
              <w:ind w:firstLine="0"/>
              <w:jc w:val="center"/>
              <w:rPr>
                <w:rFonts w:cs="Arial"/>
                <w:sz w:val="20"/>
                <w:szCs w:val="20"/>
              </w:rPr>
            </w:pPr>
            <w:r>
              <w:rPr>
                <w:rFonts w:cs="Arial"/>
                <w:color w:val="000000"/>
                <w:sz w:val="20"/>
                <w:szCs w:val="20"/>
              </w:rPr>
              <w:t>10041,</w:t>
            </w:r>
            <w:r w:rsidR="00DA689B">
              <w:rPr>
                <w:rFonts w:cs="Arial"/>
                <w:color w:val="000000"/>
                <w:sz w:val="20"/>
                <w:szCs w:val="20"/>
              </w:rPr>
              <w:t>86</w:t>
            </w:r>
          </w:p>
        </w:tc>
        <w:tc>
          <w:tcPr>
            <w:tcW w:w="737" w:type="dxa"/>
            <w:tcBorders>
              <w:top w:val="single" w:sz="4" w:space="0" w:color="auto"/>
              <w:left w:val="nil"/>
              <w:bottom w:val="single" w:sz="12" w:space="0" w:color="auto"/>
              <w:right w:val="single" w:sz="4" w:space="0" w:color="auto"/>
            </w:tcBorders>
            <w:vAlign w:val="center"/>
          </w:tcPr>
          <w:p w14:paraId="06E7D24A" w14:textId="097D169B" w:rsidR="00170447" w:rsidRDefault="00170447" w:rsidP="00170447">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067B1BB5" w14:textId="7A54148A" w:rsidR="00170447" w:rsidRDefault="00DA689B" w:rsidP="00170447">
            <w:pPr>
              <w:spacing w:line="240" w:lineRule="auto"/>
              <w:ind w:firstLine="0"/>
              <w:jc w:val="center"/>
              <w:rPr>
                <w:rFonts w:cs="Arial"/>
                <w:sz w:val="20"/>
                <w:szCs w:val="20"/>
              </w:rPr>
            </w:pPr>
            <w:r>
              <w:rPr>
                <w:rFonts w:cs="Arial"/>
                <w:color w:val="000000"/>
                <w:sz w:val="20"/>
                <w:szCs w:val="20"/>
              </w:rPr>
              <w:t>192,04</w:t>
            </w:r>
          </w:p>
        </w:tc>
        <w:tc>
          <w:tcPr>
            <w:tcW w:w="737" w:type="dxa"/>
            <w:tcBorders>
              <w:top w:val="single" w:sz="4" w:space="0" w:color="auto"/>
              <w:bottom w:val="single" w:sz="12" w:space="0" w:color="auto"/>
            </w:tcBorders>
            <w:vAlign w:val="center"/>
          </w:tcPr>
          <w:p w14:paraId="3BE2A96A" w14:textId="3C362E04" w:rsidR="00170447" w:rsidRDefault="00170447" w:rsidP="00170447">
            <w:pPr>
              <w:spacing w:line="240" w:lineRule="auto"/>
              <w:ind w:firstLine="0"/>
              <w:jc w:val="center"/>
              <w:rPr>
                <w:rFonts w:cs="Arial"/>
                <w:sz w:val="20"/>
                <w:szCs w:val="20"/>
              </w:rPr>
            </w:pPr>
            <w:r>
              <w:rPr>
                <w:rFonts w:cs="Arial"/>
                <w:sz w:val="20"/>
                <w:szCs w:val="20"/>
              </w:rPr>
              <w:t>1</w:t>
            </w:r>
          </w:p>
        </w:tc>
      </w:tr>
      <w:tr w:rsidR="00170447" w:rsidRPr="00653F1C" w14:paraId="0B08A8AF"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2A2F647A" w14:textId="77777777" w:rsidR="00170447" w:rsidRDefault="00170447" w:rsidP="00170447">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772E642D" w14:textId="501EFCDA" w:rsidR="00170447" w:rsidRDefault="0048372A" w:rsidP="00170447">
            <w:pPr>
              <w:spacing w:line="240" w:lineRule="auto"/>
              <w:ind w:firstLine="0"/>
              <w:jc w:val="center"/>
              <w:rPr>
                <w:rFonts w:cs="Arial"/>
                <w:sz w:val="20"/>
                <w:szCs w:val="20"/>
              </w:rPr>
            </w:pPr>
            <w:r>
              <w:rPr>
                <w:rFonts w:cs="Arial"/>
                <w:sz w:val="20"/>
                <w:szCs w:val="20"/>
              </w:rPr>
              <w:t>k</w:t>
            </w:r>
            <w:r w:rsidR="00E41ED6">
              <w:rPr>
                <w:rFonts w:cs="Arial"/>
                <w:sz w:val="20"/>
                <w:szCs w:val="20"/>
              </w:rPr>
              <w:t>g</w:t>
            </w:r>
            <w:r w:rsidR="00170447">
              <w:rPr>
                <w:rFonts w:cs="Arial"/>
                <w:sz w:val="20"/>
                <w:szCs w:val="20"/>
              </w:rPr>
              <w:t>/h</w:t>
            </w:r>
          </w:p>
        </w:tc>
        <w:tc>
          <w:tcPr>
            <w:tcW w:w="737" w:type="dxa"/>
            <w:tcBorders>
              <w:top w:val="single" w:sz="12" w:space="0" w:color="auto"/>
              <w:left w:val="nil"/>
              <w:bottom w:val="single" w:sz="4" w:space="0" w:color="auto"/>
              <w:right w:val="single" w:sz="4" w:space="0" w:color="auto"/>
            </w:tcBorders>
            <w:vAlign w:val="center"/>
          </w:tcPr>
          <w:p w14:paraId="49C5FF1B" w14:textId="5D62C979" w:rsidR="00170447" w:rsidRPr="00B9794E" w:rsidRDefault="00170447" w:rsidP="00170447">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4BD88E7E" w14:textId="0A02C8F1" w:rsidR="00170447" w:rsidRPr="00D13600" w:rsidRDefault="0048372A" w:rsidP="00170447">
            <w:pPr>
              <w:spacing w:line="240" w:lineRule="auto"/>
              <w:ind w:firstLine="0"/>
              <w:jc w:val="center"/>
              <w:rPr>
                <w:sz w:val="20"/>
                <w:szCs w:val="18"/>
              </w:rPr>
            </w:pPr>
            <w:r>
              <w:rPr>
                <w:rFonts w:cs="Arial"/>
                <w:sz w:val="20"/>
                <w:szCs w:val="20"/>
              </w:rPr>
              <w:t>k</w:t>
            </w:r>
            <w:r w:rsidR="00E41ED6">
              <w:rPr>
                <w:rFonts w:cs="Arial"/>
                <w:sz w:val="20"/>
                <w:szCs w:val="20"/>
              </w:rPr>
              <w:t>g</w:t>
            </w:r>
            <w:r w:rsidR="00170447">
              <w:rPr>
                <w:rFonts w:cs="Arial"/>
                <w:sz w:val="20"/>
                <w:szCs w:val="20"/>
              </w:rPr>
              <w:t>/h</w:t>
            </w:r>
          </w:p>
        </w:tc>
        <w:tc>
          <w:tcPr>
            <w:tcW w:w="737" w:type="dxa"/>
            <w:tcBorders>
              <w:top w:val="single" w:sz="12" w:space="0" w:color="auto"/>
              <w:bottom w:val="single" w:sz="4" w:space="0" w:color="auto"/>
            </w:tcBorders>
            <w:vAlign w:val="center"/>
          </w:tcPr>
          <w:p w14:paraId="4DDF4FE3" w14:textId="4EF41D6F" w:rsidR="00170447" w:rsidRDefault="00170447" w:rsidP="00170447">
            <w:pPr>
              <w:spacing w:line="240" w:lineRule="auto"/>
              <w:ind w:firstLine="0"/>
              <w:jc w:val="center"/>
              <w:rPr>
                <w:rFonts w:cs="Arial"/>
                <w:sz w:val="20"/>
                <w:szCs w:val="20"/>
              </w:rPr>
            </w:pPr>
            <m:oMathPara>
              <m:oMath>
                <m:r>
                  <w:rPr>
                    <w:rFonts w:ascii="Cambria Math" w:hAnsi="Cambria Math" w:cs="Arial"/>
                    <w:szCs w:val="24"/>
                  </w:rPr>
                  <m:t>y</m:t>
                </m:r>
              </m:oMath>
            </m:oMathPara>
          </w:p>
        </w:tc>
      </w:tr>
      <w:tr w:rsidR="00170447" w:rsidRPr="00653F1C" w14:paraId="5C88C90D" w14:textId="77777777">
        <w:trPr>
          <w:trHeight w:val="283"/>
          <w:jc w:val="center"/>
        </w:trPr>
        <w:tc>
          <w:tcPr>
            <w:tcW w:w="1134" w:type="dxa"/>
            <w:tcBorders>
              <w:top w:val="single" w:sz="4" w:space="0" w:color="auto"/>
              <w:right w:val="single" w:sz="4" w:space="0" w:color="auto"/>
            </w:tcBorders>
            <w:vAlign w:val="center"/>
          </w:tcPr>
          <w:p w14:paraId="663C06A8" w14:textId="77777777" w:rsidR="00170447"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27D84701" w14:textId="4A85F709" w:rsidR="00170447" w:rsidRDefault="00170447" w:rsidP="00170447">
            <w:pPr>
              <w:spacing w:line="240" w:lineRule="auto"/>
              <w:ind w:firstLine="0"/>
              <w:jc w:val="center"/>
              <w:rPr>
                <w:rFonts w:cs="Arial"/>
                <w:sz w:val="20"/>
                <w:szCs w:val="20"/>
              </w:rPr>
            </w:pPr>
            <w:r>
              <w:rPr>
                <w:rFonts w:cs="Arial"/>
                <w:color w:val="000000"/>
                <w:sz w:val="20"/>
                <w:szCs w:val="20"/>
              </w:rPr>
              <w:t>9920,00</w:t>
            </w:r>
          </w:p>
        </w:tc>
        <w:tc>
          <w:tcPr>
            <w:tcW w:w="737" w:type="dxa"/>
            <w:tcBorders>
              <w:top w:val="single" w:sz="4" w:space="0" w:color="auto"/>
              <w:left w:val="nil"/>
              <w:right w:val="single" w:sz="4" w:space="0" w:color="auto"/>
            </w:tcBorders>
            <w:vAlign w:val="center"/>
          </w:tcPr>
          <w:p w14:paraId="2F28C163" w14:textId="3D4D05BE" w:rsidR="00170447" w:rsidRPr="00B9794E" w:rsidRDefault="00170447" w:rsidP="00170447">
            <w:pPr>
              <w:spacing w:line="240" w:lineRule="auto"/>
              <w:ind w:firstLine="0"/>
              <w:jc w:val="center"/>
              <w:rPr>
                <w:sz w:val="20"/>
                <w:szCs w:val="18"/>
              </w:rPr>
            </w:pPr>
            <w:r>
              <w:rPr>
                <w:rFonts w:cs="Arial"/>
                <w:color w:val="000000"/>
                <w:sz w:val="20"/>
                <w:szCs w:val="20"/>
              </w:rPr>
              <w:t>0,05</w:t>
            </w:r>
          </w:p>
        </w:tc>
        <w:tc>
          <w:tcPr>
            <w:tcW w:w="1202" w:type="dxa"/>
            <w:tcBorders>
              <w:top w:val="single" w:sz="4" w:space="0" w:color="auto"/>
              <w:left w:val="single" w:sz="4" w:space="0" w:color="auto"/>
            </w:tcBorders>
            <w:vAlign w:val="center"/>
          </w:tcPr>
          <w:p w14:paraId="498FCC81" w14:textId="11311120" w:rsidR="00170447" w:rsidRPr="00D13600" w:rsidRDefault="00170447" w:rsidP="00170447">
            <w:pPr>
              <w:spacing w:line="240" w:lineRule="auto"/>
              <w:ind w:firstLine="0"/>
              <w:jc w:val="center"/>
              <w:rPr>
                <w:sz w:val="20"/>
                <w:szCs w:val="18"/>
              </w:rPr>
            </w:pPr>
            <w:r>
              <w:rPr>
                <w:rFonts w:cs="Arial"/>
                <w:color w:val="000000"/>
                <w:sz w:val="20"/>
                <w:szCs w:val="20"/>
              </w:rPr>
              <w:t>9,</w:t>
            </w:r>
            <w:r w:rsidR="00DA689B">
              <w:rPr>
                <w:rFonts w:cs="Arial"/>
                <w:color w:val="000000"/>
                <w:sz w:val="20"/>
                <w:szCs w:val="20"/>
              </w:rPr>
              <w:t>93</w:t>
            </w:r>
          </w:p>
        </w:tc>
        <w:tc>
          <w:tcPr>
            <w:tcW w:w="737" w:type="dxa"/>
            <w:tcBorders>
              <w:top w:val="single" w:sz="4" w:space="0" w:color="auto"/>
            </w:tcBorders>
            <w:vAlign w:val="center"/>
          </w:tcPr>
          <w:p w14:paraId="2CA54D07" w14:textId="3BCE2566" w:rsidR="00170447" w:rsidRDefault="00170447" w:rsidP="00170447">
            <w:pPr>
              <w:spacing w:line="240" w:lineRule="auto"/>
              <w:ind w:firstLine="0"/>
              <w:jc w:val="center"/>
              <w:rPr>
                <w:rFonts w:cs="Arial"/>
                <w:sz w:val="20"/>
                <w:szCs w:val="20"/>
              </w:rPr>
            </w:pPr>
            <w:r>
              <w:rPr>
                <w:rFonts w:cs="Arial"/>
                <w:sz w:val="20"/>
                <w:szCs w:val="20"/>
              </w:rPr>
              <w:t>0</w:t>
            </w:r>
          </w:p>
        </w:tc>
      </w:tr>
      <w:tr w:rsidR="00170447" w:rsidRPr="00653F1C" w14:paraId="4A75AAA8" w14:textId="77777777">
        <w:trPr>
          <w:trHeight w:val="283"/>
          <w:jc w:val="center"/>
        </w:trPr>
        <w:tc>
          <w:tcPr>
            <w:tcW w:w="1134" w:type="dxa"/>
            <w:tcBorders>
              <w:right w:val="single" w:sz="4" w:space="0" w:color="auto"/>
            </w:tcBorders>
            <w:vAlign w:val="center"/>
          </w:tcPr>
          <w:p w14:paraId="0695EAD1" w14:textId="77777777" w:rsidR="00170447" w:rsidRDefault="00170447" w:rsidP="00170447">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05E0767" w14:textId="15C460FB" w:rsidR="00170447" w:rsidRDefault="00DA689B" w:rsidP="00170447">
            <w:pPr>
              <w:spacing w:line="240" w:lineRule="auto"/>
              <w:ind w:firstLine="0"/>
              <w:jc w:val="center"/>
              <w:rPr>
                <w:rFonts w:cs="Arial"/>
                <w:sz w:val="20"/>
                <w:szCs w:val="20"/>
              </w:rPr>
            </w:pPr>
            <w:r>
              <w:rPr>
                <w:rFonts w:cs="Arial"/>
                <w:color w:val="000000"/>
                <w:sz w:val="20"/>
                <w:szCs w:val="20"/>
              </w:rPr>
              <w:t>705,37</w:t>
            </w:r>
          </w:p>
        </w:tc>
        <w:tc>
          <w:tcPr>
            <w:tcW w:w="737" w:type="dxa"/>
            <w:tcBorders>
              <w:left w:val="nil"/>
              <w:right w:val="single" w:sz="4" w:space="0" w:color="auto"/>
            </w:tcBorders>
            <w:vAlign w:val="center"/>
          </w:tcPr>
          <w:p w14:paraId="724ECC16" w14:textId="1E16E989" w:rsidR="00170447" w:rsidRPr="00B9794E" w:rsidRDefault="00170447" w:rsidP="0017044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3F867BE" w14:textId="6FCC84F6" w:rsidR="00170447" w:rsidRPr="00D13600" w:rsidRDefault="00170447" w:rsidP="00170447">
            <w:pPr>
              <w:spacing w:line="240" w:lineRule="auto"/>
              <w:ind w:firstLine="0"/>
              <w:jc w:val="center"/>
              <w:rPr>
                <w:sz w:val="20"/>
                <w:szCs w:val="18"/>
              </w:rPr>
            </w:pPr>
            <w:r>
              <w:rPr>
                <w:rFonts w:cs="Arial"/>
                <w:color w:val="000000"/>
                <w:sz w:val="20"/>
                <w:szCs w:val="20"/>
              </w:rPr>
              <w:t>0,</w:t>
            </w:r>
            <w:r w:rsidR="00DA689B">
              <w:rPr>
                <w:rFonts w:cs="Arial"/>
                <w:color w:val="000000"/>
                <w:sz w:val="20"/>
                <w:szCs w:val="20"/>
              </w:rPr>
              <w:t>71</w:t>
            </w:r>
          </w:p>
        </w:tc>
        <w:tc>
          <w:tcPr>
            <w:tcW w:w="737" w:type="dxa"/>
            <w:vAlign w:val="center"/>
          </w:tcPr>
          <w:p w14:paraId="7BB0D8AF" w14:textId="6E7D99E3" w:rsidR="00170447" w:rsidRDefault="00170447" w:rsidP="00170447">
            <w:pPr>
              <w:spacing w:line="240" w:lineRule="auto"/>
              <w:ind w:firstLine="0"/>
              <w:jc w:val="center"/>
              <w:rPr>
                <w:rFonts w:cs="Arial"/>
                <w:sz w:val="20"/>
                <w:szCs w:val="20"/>
              </w:rPr>
            </w:pPr>
            <w:r>
              <w:rPr>
                <w:rFonts w:cs="Arial"/>
                <w:color w:val="000000"/>
                <w:sz w:val="20"/>
                <w:szCs w:val="20"/>
              </w:rPr>
              <w:t>0</w:t>
            </w:r>
          </w:p>
        </w:tc>
      </w:tr>
      <w:tr w:rsidR="00170447" w:rsidRPr="00653F1C" w14:paraId="5572C601" w14:textId="77777777">
        <w:trPr>
          <w:trHeight w:val="283"/>
          <w:jc w:val="center"/>
        </w:trPr>
        <w:tc>
          <w:tcPr>
            <w:tcW w:w="1134" w:type="dxa"/>
            <w:tcBorders>
              <w:right w:val="single" w:sz="4" w:space="0" w:color="auto"/>
            </w:tcBorders>
            <w:vAlign w:val="center"/>
          </w:tcPr>
          <w:p w14:paraId="1F20DD41" w14:textId="77777777" w:rsidR="00170447" w:rsidRDefault="00170447" w:rsidP="00170447">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AD4C182" w14:textId="4734AD35" w:rsidR="00170447" w:rsidRDefault="00DA689B" w:rsidP="00170447">
            <w:pPr>
              <w:spacing w:line="240" w:lineRule="auto"/>
              <w:ind w:firstLine="0"/>
              <w:jc w:val="center"/>
              <w:rPr>
                <w:rFonts w:cs="Arial"/>
                <w:sz w:val="20"/>
                <w:szCs w:val="20"/>
              </w:rPr>
            </w:pPr>
            <w:r>
              <w:rPr>
                <w:rFonts w:cs="Arial"/>
                <w:color w:val="000000"/>
                <w:sz w:val="20"/>
                <w:szCs w:val="20"/>
              </w:rPr>
              <w:t>1474,89</w:t>
            </w:r>
          </w:p>
        </w:tc>
        <w:tc>
          <w:tcPr>
            <w:tcW w:w="737" w:type="dxa"/>
            <w:tcBorders>
              <w:left w:val="nil"/>
              <w:right w:val="single" w:sz="4" w:space="0" w:color="auto"/>
            </w:tcBorders>
            <w:vAlign w:val="center"/>
          </w:tcPr>
          <w:p w14:paraId="5F106939" w14:textId="1503BC9D" w:rsidR="00170447" w:rsidRPr="00B9794E" w:rsidRDefault="00170447" w:rsidP="00170447">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tcBorders>
            <w:vAlign w:val="center"/>
          </w:tcPr>
          <w:p w14:paraId="13A1971C" w14:textId="2301AC34" w:rsidR="00170447" w:rsidRPr="00D13600" w:rsidRDefault="00170447" w:rsidP="00170447">
            <w:pPr>
              <w:spacing w:line="240" w:lineRule="auto"/>
              <w:ind w:firstLine="0"/>
              <w:jc w:val="center"/>
              <w:rPr>
                <w:sz w:val="20"/>
                <w:szCs w:val="18"/>
              </w:rPr>
            </w:pPr>
            <w:r>
              <w:rPr>
                <w:rFonts w:cs="Arial"/>
                <w:color w:val="000000"/>
                <w:sz w:val="20"/>
                <w:szCs w:val="20"/>
              </w:rPr>
              <w:t>1,</w:t>
            </w:r>
            <w:r w:rsidR="00DA689B">
              <w:rPr>
                <w:rFonts w:cs="Arial"/>
                <w:color w:val="000000"/>
                <w:sz w:val="20"/>
                <w:szCs w:val="20"/>
              </w:rPr>
              <w:t>48</w:t>
            </w:r>
          </w:p>
        </w:tc>
        <w:tc>
          <w:tcPr>
            <w:tcW w:w="737" w:type="dxa"/>
            <w:vAlign w:val="center"/>
          </w:tcPr>
          <w:p w14:paraId="392EDA20" w14:textId="63857F84" w:rsidR="00170447" w:rsidRDefault="00170447" w:rsidP="00170447">
            <w:pPr>
              <w:spacing w:line="240" w:lineRule="auto"/>
              <w:ind w:firstLine="0"/>
              <w:jc w:val="center"/>
              <w:rPr>
                <w:rFonts w:cs="Arial"/>
                <w:sz w:val="20"/>
                <w:szCs w:val="20"/>
              </w:rPr>
            </w:pPr>
            <w:r>
              <w:rPr>
                <w:rFonts w:cs="Arial"/>
                <w:color w:val="000000"/>
                <w:sz w:val="20"/>
                <w:szCs w:val="20"/>
              </w:rPr>
              <w:t>0</w:t>
            </w:r>
          </w:p>
        </w:tc>
      </w:tr>
      <w:tr w:rsidR="00170447" w:rsidRPr="00653F1C" w14:paraId="005148C6" w14:textId="77777777">
        <w:trPr>
          <w:trHeight w:val="283"/>
          <w:jc w:val="center"/>
        </w:trPr>
        <w:tc>
          <w:tcPr>
            <w:tcW w:w="1134" w:type="dxa"/>
            <w:tcBorders>
              <w:right w:val="single" w:sz="4" w:space="0" w:color="auto"/>
            </w:tcBorders>
            <w:vAlign w:val="center"/>
          </w:tcPr>
          <w:p w14:paraId="2F230009" w14:textId="77777777" w:rsidR="00170447"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6CC533C8" w14:textId="5E695835" w:rsidR="00170447" w:rsidRDefault="00170447" w:rsidP="00170447">
            <w:pPr>
              <w:spacing w:line="240" w:lineRule="auto"/>
              <w:ind w:firstLine="0"/>
              <w:jc w:val="center"/>
              <w:rPr>
                <w:rFonts w:cs="Arial"/>
                <w:sz w:val="20"/>
                <w:szCs w:val="20"/>
              </w:rPr>
            </w:pPr>
            <w:r>
              <w:rPr>
                <w:rFonts w:cs="Arial"/>
                <w:color w:val="000000"/>
                <w:sz w:val="20"/>
                <w:szCs w:val="20"/>
              </w:rPr>
              <w:t>351,91</w:t>
            </w:r>
          </w:p>
        </w:tc>
        <w:tc>
          <w:tcPr>
            <w:tcW w:w="737" w:type="dxa"/>
            <w:tcBorders>
              <w:left w:val="nil"/>
              <w:right w:val="single" w:sz="4" w:space="0" w:color="auto"/>
            </w:tcBorders>
            <w:vAlign w:val="center"/>
          </w:tcPr>
          <w:p w14:paraId="646069AE" w14:textId="1920225B" w:rsidR="00170447" w:rsidRPr="00B9794E" w:rsidRDefault="00170447" w:rsidP="0017044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1C312F3" w14:textId="0B52B9E1" w:rsidR="00170447" w:rsidRPr="00D13600" w:rsidRDefault="00170447" w:rsidP="00170447">
            <w:pPr>
              <w:spacing w:line="240" w:lineRule="auto"/>
              <w:ind w:firstLine="0"/>
              <w:jc w:val="center"/>
              <w:rPr>
                <w:sz w:val="20"/>
                <w:szCs w:val="18"/>
              </w:rPr>
            </w:pPr>
            <w:r>
              <w:rPr>
                <w:rFonts w:cs="Arial"/>
                <w:color w:val="000000"/>
                <w:sz w:val="20"/>
                <w:szCs w:val="20"/>
              </w:rPr>
              <w:t>0,</w:t>
            </w:r>
            <w:r w:rsidR="00DA689B">
              <w:rPr>
                <w:rFonts w:cs="Arial"/>
                <w:color w:val="000000"/>
                <w:sz w:val="20"/>
                <w:szCs w:val="20"/>
              </w:rPr>
              <w:t>35</w:t>
            </w:r>
          </w:p>
        </w:tc>
        <w:tc>
          <w:tcPr>
            <w:tcW w:w="737" w:type="dxa"/>
            <w:vAlign w:val="center"/>
          </w:tcPr>
          <w:p w14:paraId="13BACCD8" w14:textId="1379D415" w:rsidR="00170447" w:rsidRDefault="00170447" w:rsidP="00170447">
            <w:pPr>
              <w:spacing w:line="240" w:lineRule="auto"/>
              <w:ind w:firstLine="0"/>
              <w:jc w:val="center"/>
              <w:rPr>
                <w:rFonts w:cs="Arial"/>
                <w:sz w:val="20"/>
                <w:szCs w:val="20"/>
              </w:rPr>
            </w:pPr>
            <w:r>
              <w:rPr>
                <w:rFonts w:cs="Arial"/>
                <w:sz w:val="20"/>
                <w:szCs w:val="20"/>
              </w:rPr>
              <w:t>0</w:t>
            </w:r>
          </w:p>
        </w:tc>
      </w:tr>
      <w:tr w:rsidR="00170447" w:rsidRPr="00653F1C" w14:paraId="7810031A" w14:textId="77777777">
        <w:trPr>
          <w:trHeight w:val="283"/>
          <w:jc w:val="center"/>
        </w:trPr>
        <w:tc>
          <w:tcPr>
            <w:tcW w:w="1134" w:type="dxa"/>
            <w:tcBorders>
              <w:right w:val="single" w:sz="4" w:space="0" w:color="auto"/>
            </w:tcBorders>
            <w:vAlign w:val="center"/>
          </w:tcPr>
          <w:p w14:paraId="49618049" w14:textId="77777777" w:rsidR="00170447" w:rsidRDefault="00170447" w:rsidP="00170447">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3C835EBE" w14:textId="77D747AC" w:rsidR="00170447" w:rsidRDefault="00170447" w:rsidP="00170447">
            <w:pPr>
              <w:spacing w:line="240" w:lineRule="auto"/>
              <w:ind w:firstLine="0"/>
              <w:jc w:val="center"/>
              <w:rPr>
                <w:rFonts w:cs="Arial"/>
                <w:sz w:val="20"/>
                <w:szCs w:val="20"/>
              </w:rPr>
            </w:pPr>
            <w:r>
              <w:rPr>
                <w:rFonts w:cs="Arial"/>
                <w:color w:val="000000"/>
                <w:sz w:val="20"/>
                <w:szCs w:val="20"/>
              </w:rPr>
              <w:t>375,</w:t>
            </w:r>
            <w:r w:rsidR="00DA689B">
              <w:rPr>
                <w:rFonts w:cs="Arial"/>
                <w:color w:val="000000"/>
                <w:sz w:val="20"/>
                <w:szCs w:val="20"/>
              </w:rPr>
              <w:t>33</w:t>
            </w:r>
          </w:p>
        </w:tc>
        <w:tc>
          <w:tcPr>
            <w:tcW w:w="737" w:type="dxa"/>
            <w:tcBorders>
              <w:left w:val="nil"/>
              <w:right w:val="single" w:sz="4" w:space="0" w:color="auto"/>
            </w:tcBorders>
            <w:vAlign w:val="center"/>
          </w:tcPr>
          <w:p w14:paraId="16D6684E" w14:textId="3EB9F745" w:rsidR="00170447" w:rsidRPr="00B9794E" w:rsidRDefault="00170447" w:rsidP="0017044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3A6C448A" w14:textId="5EF9F185" w:rsidR="00170447" w:rsidRPr="00D13600" w:rsidRDefault="00170447" w:rsidP="00170447">
            <w:pPr>
              <w:spacing w:line="240" w:lineRule="auto"/>
              <w:ind w:firstLine="0"/>
              <w:jc w:val="center"/>
              <w:rPr>
                <w:sz w:val="20"/>
                <w:szCs w:val="18"/>
              </w:rPr>
            </w:pPr>
            <w:r>
              <w:rPr>
                <w:rFonts w:cs="Arial"/>
                <w:color w:val="000000"/>
                <w:sz w:val="20"/>
                <w:szCs w:val="20"/>
              </w:rPr>
              <w:t>0,</w:t>
            </w:r>
            <w:r w:rsidR="00DA689B">
              <w:rPr>
                <w:rFonts w:cs="Arial"/>
                <w:color w:val="000000"/>
                <w:sz w:val="20"/>
                <w:szCs w:val="20"/>
              </w:rPr>
              <w:t>38</w:t>
            </w:r>
          </w:p>
        </w:tc>
        <w:tc>
          <w:tcPr>
            <w:tcW w:w="737" w:type="dxa"/>
            <w:vAlign w:val="center"/>
          </w:tcPr>
          <w:p w14:paraId="668E318E" w14:textId="43C9D709" w:rsidR="00170447" w:rsidRDefault="00170447" w:rsidP="00170447">
            <w:pPr>
              <w:spacing w:line="240" w:lineRule="auto"/>
              <w:ind w:firstLine="0"/>
              <w:jc w:val="center"/>
              <w:rPr>
                <w:rFonts w:cs="Arial"/>
                <w:sz w:val="20"/>
                <w:szCs w:val="20"/>
              </w:rPr>
            </w:pPr>
            <w:r>
              <w:rPr>
                <w:rFonts w:cs="Arial"/>
                <w:sz w:val="20"/>
                <w:szCs w:val="20"/>
              </w:rPr>
              <w:t>0</w:t>
            </w:r>
          </w:p>
        </w:tc>
      </w:tr>
      <w:tr w:rsidR="00170447" w:rsidRPr="00653F1C" w14:paraId="515BBA42" w14:textId="77777777">
        <w:trPr>
          <w:trHeight w:val="283"/>
          <w:jc w:val="center"/>
        </w:trPr>
        <w:tc>
          <w:tcPr>
            <w:tcW w:w="1134" w:type="dxa"/>
            <w:tcBorders>
              <w:right w:val="single" w:sz="4" w:space="0" w:color="auto"/>
            </w:tcBorders>
            <w:vAlign w:val="center"/>
          </w:tcPr>
          <w:p w14:paraId="1953F994" w14:textId="77777777" w:rsidR="00170447" w:rsidRDefault="00170447" w:rsidP="0017044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59A636E" w14:textId="44912333" w:rsidR="00170447" w:rsidRDefault="00170447" w:rsidP="00170447">
            <w:pPr>
              <w:spacing w:line="240" w:lineRule="auto"/>
              <w:ind w:firstLine="0"/>
              <w:jc w:val="center"/>
              <w:rPr>
                <w:rFonts w:cs="Arial"/>
                <w:sz w:val="20"/>
                <w:szCs w:val="20"/>
              </w:rPr>
            </w:pPr>
            <w:r>
              <w:rPr>
                <w:rFonts w:cs="Arial"/>
                <w:color w:val="000000"/>
                <w:sz w:val="20"/>
                <w:szCs w:val="20"/>
              </w:rPr>
              <w:t>175072,</w:t>
            </w:r>
            <w:r w:rsidR="00DA689B">
              <w:rPr>
                <w:rFonts w:cs="Arial"/>
                <w:color w:val="000000"/>
                <w:sz w:val="20"/>
                <w:szCs w:val="20"/>
              </w:rPr>
              <w:t>74</w:t>
            </w:r>
          </w:p>
        </w:tc>
        <w:tc>
          <w:tcPr>
            <w:tcW w:w="737" w:type="dxa"/>
            <w:tcBorders>
              <w:left w:val="nil"/>
              <w:right w:val="single" w:sz="4" w:space="0" w:color="auto"/>
            </w:tcBorders>
            <w:vAlign w:val="center"/>
          </w:tcPr>
          <w:p w14:paraId="4EE5436F" w14:textId="6A4AA151" w:rsidR="00170447" w:rsidRPr="00B9794E" w:rsidRDefault="00170447" w:rsidP="00170447">
            <w:pPr>
              <w:spacing w:line="240" w:lineRule="auto"/>
              <w:ind w:firstLine="0"/>
              <w:jc w:val="center"/>
              <w:rPr>
                <w:sz w:val="20"/>
                <w:szCs w:val="18"/>
              </w:rPr>
            </w:pPr>
            <w:r>
              <w:rPr>
                <w:rFonts w:cs="Arial"/>
                <w:color w:val="000000"/>
                <w:sz w:val="20"/>
                <w:szCs w:val="20"/>
              </w:rPr>
              <w:t>0,93</w:t>
            </w:r>
          </w:p>
        </w:tc>
        <w:tc>
          <w:tcPr>
            <w:tcW w:w="1202" w:type="dxa"/>
            <w:tcBorders>
              <w:left w:val="single" w:sz="4" w:space="0" w:color="auto"/>
            </w:tcBorders>
            <w:vAlign w:val="center"/>
          </w:tcPr>
          <w:p w14:paraId="4C58D64F" w14:textId="3B9D33CA" w:rsidR="00170447" w:rsidRPr="00D13600" w:rsidRDefault="00DA689B" w:rsidP="00170447">
            <w:pPr>
              <w:spacing w:line="240" w:lineRule="auto"/>
              <w:ind w:firstLine="0"/>
              <w:jc w:val="center"/>
              <w:rPr>
                <w:sz w:val="20"/>
                <w:szCs w:val="18"/>
              </w:rPr>
            </w:pPr>
            <w:r>
              <w:rPr>
                <w:rFonts w:cs="Arial"/>
                <w:color w:val="000000"/>
                <w:sz w:val="20"/>
                <w:szCs w:val="20"/>
              </w:rPr>
              <w:t>3453</w:t>
            </w:r>
            <w:r w:rsidR="00170447">
              <w:rPr>
                <w:rFonts w:cs="Arial"/>
                <w:color w:val="000000"/>
                <w:sz w:val="20"/>
                <w:szCs w:val="20"/>
              </w:rPr>
              <w:t>,88</w:t>
            </w:r>
          </w:p>
        </w:tc>
        <w:tc>
          <w:tcPr>
            <w:tcW w:w="737" w:type="dxa"/>
            <w:vAlign w:val="center"/>
          </w:tcPr>
          <w:p w14:paraId="07227E80" w14:textId="314B50F5" w:rsidR="00170447" w:rsidRDefault="00170447" w:rsidP="00170447">
            <w:pPr>
              <w:spacing w:line="240" w:lineRule="auto"/>
              <w:ind w:firstLine="0"/>
              <w:jc w:val="center"/>
              <w:rPr>
                <w:rFonts w:cs="Arial"/>
                <w:sz w:val="20"/>
                <w:szCs w:val="20"/>
              </w:rPr>
            </w:pPr>
            <w:r>
              <w:rPr>
                <w:rFonts w:cs="Arial"/>
                <w:sz w:val="20"/>
                <w:szCs w:val="20"/>
              </w:rPr>
              <w:t>1</w:t>
            </w:r>
          </w:p>
        </w:tc>
      </w:tr>
      <w:tr w:rsidR="00170447" w:rsidRPr="00653F1C" w14:paraId="62EAB558" w14:textId="77777777">
        <w:trPr>
          <w:trHeight w:val="283"/>
          <w:jc w:val="center"/>
        </w:trPr>
        <w:tc>
          <w:tcPr>
            <w:tcW w:w="1134" w:type="dxa"/>
            <w:tcBorders>
              <w:bottom w:val="single" w:sz="4" w:space="0" w:color="auto"/>
              <w:right w:val="single" w:sz="4" w:space="0" w:color="auto"/>
            </w:tcBorders>
            <w:vAlign w:val="center"/>
          </w:tcPr>
          <w:p w14:paraId="470553F0" w14:textId="77777777" w:rsidR="00170447" w:rsidRDefault="00170447" w:rsidP="0017044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271EF7C" w14:textId="5B4FCDC3" w:rsidR="00170447" w:rsidRDefault="00170447" w:rsidP="00170447">
            <w:pPr>
              <w:spacing w:line="240" w:lineRule="auto"/>
              <w:ind w:firstLine="0"/>
              <w:jc w:val="center"/>
              <w:rPr>
                <w:rFonts w:cs="Arial"/>
                <w:sz w:val="20"/>
                <w:szCs w:val="20"/>
              </w:rPr>
            </w:pPr>
            <w:r>
              <w:rPr>
                <w:rFonts w:cs="Arial"/>
                <w:color w:val="000000"/>
                <w:sz w:val="20"/>
                <w:szCs w:val="20"/>
              </w:rPr>
              <w:t>121,09</w:t>
            </w:r>
          </w:p>
        </w:tc>
        <w:tc>
          <w:tcPr>
            <w:tcW w:w="737" w:type="dxa"/>
            <w:tcBorders>
              <w:left w:val="nil"/>
              <w:bottom w:val="single" w:sz="4" w:space="0" w:color="auto"/>
              <w:right w:val="single" w:sz="4" w:space="0" w:color="auto"/>
            </w:tcBorders>
            <w:vAlign w:val="center"/>
          </w:tcPr>
          <w:p w14:paraId="57FD44F5" w14:textId="490ACDA3" w:rsidR="00170447" w:rsidRPr="00B9794E" w:rsidRDefault="00170447" w:rsidP="0017044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2A4B4DD6" w14:textId="2C007BCA" w:rsidR="00170447" w:rsidRPr="00D13600" w:rsidRDefault="00170447" w:rsidP="00170447">
            <w:pPr>
              <w:spacing w:line="240" w:lineRule="auto"/>
              <w:ind w:firstLine="0"/>
              <w:jc w:val="center"/>
              <w:rPr>
                <w:sz w:val="20"/>
                <w:szCs w:val="18"/>
              </w:rPr>
            </w:pPr>
            <w:r>
              <w:rPr>
                <w:rFonts w:cs="Arial"/>
                <w:color w:val="000000"/>
                <w:sz w:val="20"/>
                <w:szCs w:val="20"/>
              </w:rPr>
              <w:t>0,00</w:t>
            </w:r>
          </w:p>
        </w:tc>
        <w:tc>
          <w:tcPr>
            <w:tcW w:w="737" w:type="dxa"/>
            <w:tcBorders>
              <w:bottom w:val="single" w:sz="4" w:space="0" w:color="auto"/>
            </w:tcBorders>
            <w:vAlign w:val="center"/>
          </w:tcPr>
          <w:p w14:paraId="25F5D4A0" w14:textId="316D94EE" w:rsidR="00170447" w:rsidRDefault="00170447" w:rsidP="00170447">
            <w:pPr>
              <w:spacing w:line="240" w:lineRule="auto"/>
              <w:ind w:firstLine="0"/>
              <w:jc w:val="center"/>
              <w:rPr>
                <w:rFonts w:cs="Arial"/>
                <w:sz w:val="20"/>
                <w:szCs w:val="20"/>
              </w:rPr>
            </w:pPr>
            <w:r>
              <w:rPr>
                <w:rFonts w:cs="Arial"/>
                <w:sz w:val="20"/>
                <w:szCs w:val="20"/>
              </w:rPr>
              <w:t>0</w:t>
            </w:r>
          </w:p>
        </w:tc>
      </w:tr>
      <w:tr w:rsidR="00170447" w:rsidRPr="00653F1C" w14:paraId="0C1B0803" w14:textId="77777777">
        <w:trPr>
          <w:trHeight w:val="283"/>
          <w:jc w:val="center"/>
        </w:trPr>
        <w:tc>
          <w:tcPr>
            <w:tcW w:w="1134" w:type="dxa"/>
            <w:tcBorders>
              <w:top w:val="single" w:sz="4" w:space="0" w:color="auto"/>
              <w:bottom w:val="single" w:sz="4" w:space="0" w:color="auto"/>
              <w:right w:val="single" w:sz="4" w:space="0" w:color="auto"/>
            </w:tcBorders>
            <w:vAlign w:val="center"/>
          </w:tcPr>
          <w:p w14:paraId="613BEC26" w14:textId="77777777" w:rsidR="00170447" w:rsidRDefault="00170447" w:rsidP="00170447">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2DF5F52" w14:textId="4B720D0B" w:rsidR="00170447" w:rsidRDefault="00DA689B" w:rsidP="00170447">
            <w:pPr>
              <w:spacing w:line="240" w:lineRule="auto"/>
              <w:ind w:firstLine="0"/>
              <w:jc w:val="center"/>
              <w:rPr>
                <w:rFonts w:cs="Arial"/>
                <w:sz w:val="20"/>
                <w:szCs w:val="20"/>
              </w:rPr>
            </w:pPr>
            <w:r>
              <w:rPr>
                <w:rFonts w:cs="Arial"/>
                <w:color w:val="000000"/>
                <w:sz w:val="20"/>
                <w:szCs w:val="20"/>
              </w:rPr>
              <w:t>188021,33</w:t>
            </w:r>
          </w:p>
        </w:tc>
        <w:tc>
          <w:tcPr>
            <w:tcW w:w="737" w:type="dxa"/>
            <w:tcBorders>
              <w:top w:val="single" w:sz="4" w:space="0" w:color="auto"/>
              <w:left w:val="nil"/>
              <w:bottom w:val="single" w:sz="4" w:space="0" w:color="auto"/>
              <w:right w:val="single" w:sz="4" w:space="0" w:color="auto"/>
            </w:tcBorders>
            <w:vAlign w:val="center"/>
          </w:tcPr>
          <w:p w14:paraId="5E58ADBF" w14:textId="305B0100" w:rsidR="00170447" w:rsidRPr="00B9794E" w:rsidRDefault="00170447" w:rsidP="00170447">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0B0E53E1" w14:textId="281DF0E9" w:rsidR="00170447" w:rsidRPr="00D13600" w:rsidRDefault="00DA689B" w:rsidP="00170447">
            <w:pPr>
              <w:spacing w:line="240" w:lineRule="auto"/>
              <w:ind w:firstLine="0"/>
              <w:jc w:val="center"/>
              <w:rPr>
                <w:sz w:val="20"/>
                <w:szCs w:val="18"/>
              </w:rPr>
            </w:pPr>
            <w:r>
              <w:rPr>
                <w:rFonts w:cs="Arial"/>
                <w:color w:val="000000"/>
                <w:sz w:val="20"/>
                <w:szCs w:val="20"/>
              </w:rPr>
              <w:t>3466,72</w:t>
            </w:r>
          </w:p>
        </w:tc>
        <w:tc>
          <w:tcPr>
            <w:tcW w:w="737" w:type="dxa"/>
            <w:tcBorders>
              <w:top w:val="single" w:sz="4" w:space="0" w:color="auto"/>
              <w:bottom w:val="single" w:sz="4" w:space="0" w:color="auto"/>
            </w:tcBorders>
            <w:vAlign w:val="center"/>
          </w:tcPr>
          <w:p w14:paraId="3FB489E6" w14:textId="501389DA" w:rsidR="00170447" w:rsidRDefault="00170447" w:rsidP="00170447">
            <w:pPr>
              <w:spacing w:line="240" w:lineRule="auto"/>
              <w:ind w:firstLine="0"/>
              <w:jc w:val="center"/>
              <w:rPr>
                <w:rFonts w:cs="Arial"/>
                <w:sz w:val="20"/>
                <w:szCs w:val="20"/>
              </w:rPr>
            </w:pPr>
            <w:r>
              <w:rPr>
                <w:rFonts w:cs="Arial"/>
                <w:sz w:val="20"/>
                <w:szCs w:val="20"/>
              </w:rPr>
              <w:t>1</w:t>
            </w:r>
          </w:p>
        </w:tc>
      </w:tr>
    </w:tbl>
    <w:p w14:paraId="040F0B33" w14:textId="77777777" w:rsidR="004B6772" w:rsidRDefault="004B6772" w:rsidP="004B6772">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79E7D3D8" w14:textId="77777777" w:rsidR="004B6772" w:rsidRDefault="004B6772" w:rsidP="00BE4FFD"/>
    <w:p w14:paraId="0C53A0AF" w14:textId="3C208796" w:rsidR="004B6772" w:rsidRDefault="004B6772" w:rsidP="004B6772">
      <w:pPr>
        <w:pStyle w:val="Caption"/>
        <w:spacing w:after="0"/>
        <w:ind w:firstLine="0"/>
      </w:pPr>
      <w:bookmarkStart w:id="63" w:name="_Toc136834596"/>
      <w:r>
        <w:t xml:space="preserve">Tabela </w:t>
      </w:r>
      <w:r>
        <w:fldChar w:fldCharType="begin"/>
      </w:r>
      <w:r w:rsidRPr="004B6772">
        <w:instrText xml:space="preserve"> SEQ Tabela \* ARABIC </w:instrText>
      </w:r>
      <w:r>
        <w:fldChar w:fldCharType="separate"/>
      </w:r>
      <w:r w:rsidR="00D65232">
        <w:rPr>
          <w:noProof/>
        </w:rPr>
        <w:t>8</w:t>
      </w:r>
      <w:r>
        <w:fldChar w:fldCharType="end"/>
      </w:r>
      <w:r>
        <w:t xml:space="preserve"> – BALANÇO DE MASSA PARA AS CORRENTES DE SAÍDA DA COLUNA DE </w:t>
      </w:r>
      <w:r w:rsidR="00AB4B3C" w:rsidRPr="00AB4B3C">
        <w:rPr>
          <w:i/>
        </w:rPr>
        <w:t>STRIPPING</w:t>
      </w:r>
      <w:r>
        <w:t xml:space="preserve"> </w:t>
      </w:r>
      <w:r w:rsidR="00924765">
        <w:t>(</w:t>
      </w:r>
      <w:r>
        <w:t>STRIP-01</w:t>
      </w:r>
      <w:r w:rsidR="00924765">
        <w:t>)</w:t>
      </w:r>
      <w:bookmarkEnd w:id="63"/>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4B6772" w:rsidRPr="001E1DE3" w14:paraId="2E606E62" w14:textId="77777777">
        <w:trPr>
          <w:trHeight w:val="283"/>
          <w:jc w:val="center"/>
        </w:trPr>
        <w:tc>
          <w:tcPr>
            <w:tcW w:w="1134" w:type="dxa"/>
            <w:tcBorders>
              <w:top w:val="single" w:sz="4" w:space="0" w:color="auto"/>
              <w:right w:val="single" w:sz="4" w:space="0" w:color="auto"/>
            </w:tcBorders>
            <w:vAlign w:val="center"/>
          </w:tcPr>
          <w:p w14:paraId="7F480F4B" w14:textId="77777777" w:rsidR="004B6772" w:rsidRPr="00653F1C" w:rsidRDefault="004B6772">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0A7FB985" w14:textId="692E22CC" w:rsidR="004B6772" w:rsidRPr="001E1DE3" w:rsidRDefault="004B6772">
            <w:pPr>
              <w:spacing w:line="240" w:lineRule="auto"/>
              <w:ind w:firstLine="0"/>
              <w:jc w:val="center"/>
              <w:rPr>
                <w:rFonts w:cs="Arial"/>
                <w:b/>
                <w:bCs/>
                <w:sz w:val="20"/>
                <w:szCs w:val="20"/>
              </w:rPr>
            </w:pPr>
            <w:r>
              <w:rPr>
                <w:rFonts w:cs="Arial"/>
                <w:b/>
                <w:bCs/>
                <w:sz w:val="20"/>
                <w:szCs w:val="20"/>
              </w:rPr>
              <w:t>8</w:t>
            </w:r>
          </w:p>
        </w:tc>
        <w:tc>
          <w:tcPr>
            <w:tcW w:w="1939" w:type="dxa"/>
            <w:gridSpan w:val="2"/>
            <w:tcBorders>
              <w:top w:val="single" w:sz="4" w:space="0" w:color="auto"/>
              <w:left w:val="single" w:sz="4" w:space="0" w:color="auto"/>
              <w:right w:val="single" w:sz="4" w:space="0" w:color="auto"/>
            </w:tcBorders>
            <w:vAlign w:val="center"/>
          </w:tcPr>
          <w:p w14:paraId="60FCCDCD" w14:textId="4E98E085" w:rsidR="004B6772" w:rsidRPr="001E1DE3" w:rsidRDefault="004B6772">
            <w:pPr>
              <w:spacing w:line="240" w:lineRule="auto"/>
              <w:ind w:firstLine="0"/>
              <w:jc w:val="center"/>
              <w:rPr>
                <w:rFonts w:cs="Arial"/>
                <w:b/>
                <w:bCs/>
                <w:sz w:val="20"/>
                <w:szCs w:val="20"/>
              </w:rPr>
            </w:pPr>
            <w:r>
              <w:rPr>
                <w:rFonts w:cs="Arial"/>
                <w:b/>
                <w:bCs/>
                <w:sz w:val="20"/>
                <w:szCs w:val="20"/>
              </w:rPr>
              <w:t>8d</w:t>
            </w:r>
          </w:p>
        </w:tc>
        <w:tc>
          <w:tcPr>
            <w:tcW w:w="1939" w:type="dxa"/>
            <w:gridSpan w:val="2"/>
            <w:tcBorders>
              <w:top w:val="single" w:sz="4" w:space="0" w:color="auto"/>
              <w:left w:val="single" w:sz="4" w:space="0" w:color="auto"/>
            </w:tcBorders>
            <w:vAlign w:val="center"/>
          </w:tcPr>
          <w:p w14:paraId="5D700AF0" w14:textId="474B4503" w:rsidR="004B6772" w:rsidRDefault="004B6772">
            <w:pPr>
              <w:spacing w:line="240" w:lineRule="auto"/>
              <w:ind w:firstLine="0"/>
              <w:jc w:val="center"/>
              <w:rPr>
                <w:rFonts w:cs="Arial"/>
                <w:b/>
                <w:bCs/>
                <w:sz w:val="20"/>
                <w:szCs w:val="20"/>
              </w:rPr>
            </w:pPr>
            <w:r>
              <w:rPr>
                <w:rFonts w:cs="Arial"/>
                <w:b/>
                <w:bCs/>
                <w:sz w:val="20"/>
                <w:szCs w:val="20"/>
              </w:rPr>
              <w:t>10</w:t>
            </w:r>
          </w:p>
        </w:tc>
      </w:tr>
      <w:tr w:rsidR="004B6772" w:rsidRPr="00653F1C" w14:paraId="6CFCAC90" w14:textId="77777777">
        <w:trPr>
          <w:trHeight w:val="283"/>
          <w:jc w:val="center"/>
        </w:trPr>
        <w:tc>
          <w:tcPr>
            <w:tcW w:w="1134" w:type="dxa"/>
            <w:tcBorders>
              <w:bottom w:val="single" w:sz="4" w:space="0" w:color="auto"/>
              <w:right w:val="single" w:sz="4" w:space="0" w:color="auto"/>
            </w:tcBorders>
            <w:vAlign w:val="center"/>
          </w:tcPr>
          <w:p w14:paraId="44776D3C" w14:textId="77777777" w:rsidR="004B6772" w:rsidRPr="00653F1C" w:rsidRDefault="004B6772">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34A66326" w14:textId="5FAEF04C" w:rsidR="004B6772" w:rsidRPr="00653F1C" w:rsidRDefault="0048372A">
            <w:pPr>
              <w:spacing w:line="240" w:lineRule="auto"/>
              <w:ind w:firstLine="0"/>
              <w:jc w:val="center"/>
              <w:rPr>
                <w:rFonts w:cs="Arial"/>
                <w:sz w:val="20"/>
                <w:szCs w:val="20"/>
              </w:rPr>
            </w:pPr>
            <w:r>
              <w:rPr>
                <w:rFonts w:cs="Arial"/>
                <w:sz w:val="20"/>
                <w:szCs w:val="20"/>
              </w:rPr>
              <w:t>k</w:t>
            </w:r>
            <w:r w:rsidR="004B6772">
              <w:rPr>
                <w:rFonts w:cs="Arial"/>
                <w:sz w:val="20"/>
                <w:szCs w:val="20"/>
              </w:rPr>
              <w:t>mol/h</w:t>
            </w:r>
          </w:p>
        </w:tc>
        <w:tc>
          <w:tcPr>
            <w:tcW w:w="737" w:type="dxa"/>
            <w:tcBorders>
              <w:bottom w:val="single" w:sz="4" w:space="0" w:color="auto"/>
              <w:right w:val="single" w:sz="4" w:space="0" w:color="auto"/>
            </w:tcBorders>
            <w:vAlign w:val="center"/>
          </w:tcPr>
          <w:p w14:paraId="6E36862A" w14:textId="77777777" w:rsidR="004B6772" w:rsidRPr="00653F1C"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3CC5DF89" w14:textId="636DA77B" w:rsidR="004B6772" w:rsidRPr="00653F1C" w:rsidRDefault="0048372A">
            <w:pPr>
              <w:spacing w:line="240" w:lineRule="auto"/>
              <w:ind w:firstLine="0"/>
              <w:jc w:val="center"/>
              <w:rPr>
                <w:rFonts w:cs="Arial"/>
                <w:sz w:val="20"/>
                <w:szCs w:val="20"/>
              </w:rPr>
            </w:pPr>
            <w:r>
              <w:rPr>
                <w:rFonts w:cs="Arial"/>
                <w:sz w:val="20"/>
                <w:szCs w:val="20"/>
              </w:rPr>
              <w:t>k</w:t>
            </w:r>
            <w:r w:rsidR="004B6772">
              <w:rPr>
                <w:rFonts w:cs="Arial"/>
                <w:sz w:val="20"/>
                <w:szCs w:val="20"/>
              </w:rPr>
              <w:t>mol/h</w:t>
            </w:r>
          </w:p>
        </w:tc>
        <w:tc>
          <w:tcPr>
            <w:tcW w:w="737" w:type="dxa"/>
            <w:tcBorders>
              <w:bottom w:val="single" w:sz="4" w:space="0" w:color="auto"/>
              <w:right w:val="single" w:sz="4" w:space="0" w:color="auto"/>
            </w:tcBorders>
            <w:vAlign w:val="center"/>
          </w:tcPr>
          <w:p w14:paraId="0E1D625D" w14:textId="77777777" w:rsidR="004B6772" w:rsidRPr="00653F1C"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18534A3A" w14:textId="3D70B539" w:rsidR="004B6772" w:rsidRDefault="0048372A">
            <w:pPr>
              <w:spacing w:line="240" w:lineRule="auto"/>
              <w:ind w:firstLine="0"/>
              <w:jc w:val="center"/>
              <w:rPr>
                <w:rFonts w:cs="Arial"/>
                <w:sz w:val="20"/>
                <w:szCs w:val="20"/>
              </w:rPr>
            </w:pPr>
            <w:r>
              <w:rPr>
                <w:rFonts w:cs="Arial"/>
                <w:sz w:val="20"/>
                <w:szCs w:val="20"/>
              </w:rPr>
              <w:t>k</w:t>
            </w:r>
            <w:r w:rsidR="004B6772">
              <w:rPr>
                <w:rFonts w:cs="Arial"/>
                <w:sz w:val="20"/>
                <w:szCs w:val="20"/>
              </w:rPr>
              <w:t>mol/h</w:t>
            </w:r>
          </w:p>
        </w:tc>
        <w:tc>
          <w:tcPr>
            <w:tcW w:w="737" w:type="dxa"/>
            <w:tcBorders>
              <w:bottom w:val="single" w:sz="4" w:space="0" w:color="auto"/>
            </w:tcBorders>
            <w:vAlign w:val="center"/>
          </w:tcPr>
          <w:p w14:paraId="4E534EA3" w14:textId="77777777" w:rsidR="004B6772" w:rsidRDefault="004B6772">
            <w:pPr>
              <w:spacing w:line="240" w:lineRule="auto"/>
              <w:ind w:firstLine="0"/>
              <w:jc w:val="center"/>
              <w:rPr>
                <w:rFonts w:cs="Arial"/>
                <w:sz w:val="20"/>
                <w:szCs w:val="20"/>
              </w:rPr>
            </w:pPr>
            <m:oMathPara>
              <m:oMath>
                <m:r>
                  <w:rPr>
                    <w:rFonts w:ascii="Cambria Math" w:hAnsi="Cambria Math" w:cs="Arial"/>
                    <w:szCs w:val="24"/>
                  </w:rPr>
                  <m:t>x</m:t>
                </m:r>
              </m:oMath>
            </m:oMathPara>
          </w:p>
        </w:tc>
      </w:tr>
      <w:tr w:rsidR="00170447" w:rsidRPr="00653F1C" w14:paraId="193726A6" w14:textId="77777777">
        <w:trPr>
          <w:trHeight w:val="283"/>
          <w:jc w:val="center"/>
        </w:trPr>
        <w:tc>
          <w:tcPr>
            <w:tcW w:w="1134" w:type="dxa"/>
            <w:tcBorders>
              <w:top w:val="single" w:sz="4" w:space="0" w:color="auto"/>
              <w:right w:val="single" w:sz="4" w:space="0" w:color="auto"/>
            </w:tcBorders>
            <w:vAlign w:val="center"/>
          </w:tcPr>
          <w:p w14:paraId="3474F8FD"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0680D250" w14:textId="26B22D35" w:rsidR="00170447" w:rsidRPr="00B9794E"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1710F6B8" w14:textId="444D2713" w:rsidR="00170447" w:rsidRPr="00653F1C" w:rsidRDefault="00170447" w:rsidP="0017044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left w:val="single" w:sz="4" w:space="0" w:color="auto"/>
            </w:tcBorders>
            <w:vAlign w:val="center"/>
          </w:tcPr>
          <w:p w14:paraId="00D5B868" w14:textId="07B67418" w:rsidR="00170447" w:rsidRPr="00653F1C"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right w:val="single" w:sz="4" w:space="0" w:color="auto"/>
            </w:tcBorders>
            <w:vAlign w:val="center"/>
          </w:tcPr>
          <w:p w14:paraId="22100CCE" w14:textId="11F3282D" w:rsidR="00170447" w:rsidRPr="00653F1C" w:rsidRDefault="00170447" w:rsidP="0017044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5CC7F5F4" w14:textId="3E3728EE" w:rsidR="00170447" w:rsidRPr="00653F1C" w:rsidRDefault="00170447" w:rsidP="00170447">
            <w:pPr>
              <w:spacing w:line="240" w:lineRule="auto"/>
              <w:ind w:firstLine="0"/>
              <w:jc w:val="center"/>
              <w:rPr>
                <w:rFonts w:cs="Arial"/>
                <w:sz w:val="20"/>
                <w:szCs w:val="20"/>
              </w:rPr>
            </w:pPr>
            <w:r>
              <w:rPr>
                <w:rFonts w:cs="Arial"/>
                <w:color w:val="000000"/>
                <w:sz w:val="20"/>
                <w:szCs w:val="20"/>
              </w:rPr>
              <w:t>225,</w:t>
            </w:r>
            <w:r w:rsidR="00DA689B">
              <w:rPr>
                <w:rFonts w:cs="Arial"/>
                <w:color w:val="000000"/>
                <w:sz w:val="20"/>
                <w:szCs w:val="20"/>
              </w:rPr>
              <w:t>41</w:t>
            </w:r>
          </w:p>
        </w:tc>
        <w:tc>
          <w:tcPr>
            <w:tcW w:w="737" w:type="dxa"/>
            <w:tcBorders>
              <w:top w:val="single" w:sz="4" w:space="0" w:color="auto"/>
            </w:tcBorders>
            <w:vAlign w:val="center"/>
          </w:tcPr>
          <w:p w14:paraId="7E33830B" w14:textId="7F3B9B42" w:rsidR="00170447" w:rsidRPr="00653F1C" w:rsidRDefault="00170447" w:rsidP="00170447">
            <w:pPr>
              <w:spacing w:line="240" w:lineRule="auto"/>
              <w:ind w:firstLine="0"/>
              <w:jc w:val="center"/>
              <w:rPr>
                <w:rFonts w:cs="Arial"/>
                <w:sz w:val="20"/>
                <w:szCs w:val="20"/>
              </w:rPr>
            </w:pPr>
            <w:r>
              <w:rPr>
                <w:rFonts w:cs="Arial"/>
                <w:color w:val="000000"/>
                <w:sz w:val="20"/>
                <w:szCs w:val="20"/>
              </w:rPr>
              <w:t>0,58</w:t>
            </w:r>
          </w:p>
        </w:tc>
      </w:tr>
      <w:tr w:rsidR="00170447" w:rsidRPr="00653F1C" w14:paraId="5AD7F803" w14:textId="77777777">
        <w:trPr>
          <w:trHeight w:val="283"/>
          <w:jc w:val="center"/>
        </w:trPr>
        <w:tc>
          <w:tcPr>
            <w:tcW w:w="1134" w:type="dxa"/>
            <w:tcBorders>
              <w:right w:val="single" w:sz="4" w:space="0" w:color="auto"/>
            </w:tcBorders>
            <w:vAlign w:val="center"/>
          </w:tcPr>
          <w:p w14:paraId="73D26646"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69AA7F91" w14:textId="04A86362" w:rsidR="00170447" w:rsidRPr="00B9794E"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CECCC7F" w14:textId="5EE0D1AD"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36DF06A" w14:textId="28442A50" w:rsidR="00170447" w:rsidRPr="00653F1C"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1BACE8E7" w14:textId="3858F2BE" w:rsidR="00170447" w:rsidRPr="00D13600"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36FA9F4" w14:textId="773369BD" w:rsidR="00170447" w:rsidRPr="00653F1C" w:rsidRDefault="00170447" w:rsidP="00170447">
            <w:pPr>
              <w:spacing w:line="240" w:lineRule="auto"/>
              <w:ind w:firstLine="0"/>
              <w:jc w:val="center"/>
              <w:rPr>
                <w:rFonts w:cs="Arial"/>
                <w:sz w:val="20"/>
                <w:szCs w:val="20"/>
              </w:rPr>
            </w:pPr>
            <w:r>
              <w:rPr>
                <w:rFonts w:cs="Arial"/>
                <w:color w:val="000000"/>
                <w:sz w:val="20"/>
                <w:szCs w:val="20"/>
              </w:rPr>
              <w:t>22,07</w:t>
            </w:r>
          </w:p>
        </w:tc>
        <w:tc>
          <w:tcPr>
            <w:tcW w:w="737" w:type="dxa"/>
            <w:vAlign w:val="center"/>
          </w:tcPr>
          <w:p w14:paraId="7DD7CCC7" w14:textId="64641E49" w:rsidR="00170447" w:rsidRPr="00653F1C" w:rsidRDefault="00170447" w:rsidP="00170447">
            <w:pPr>
              <w:spacing w:line="240" w:lineRule="auto"/>
              <w:ind w:firstLine="0"/>
              <w:jc w:val="center"/>
              <w:rPr>
                <w:rFonts w:cs="Arial"/>
                <w:sz w:val="20"/>
                <w:szCs w:val="20"/>
              </w:rPr>
            </w:pPr>
            <w:r>
              <w:rPr>
                <w:rFonts w:cs="Arial"/>
                <w:color w:val="000000"/>
                <w:sz w:val="20"/>
                <w:szCs w:val="20"/>
              </w:rPr>
              <w:t>0,06</w:t>
            </w:r>
          </w:p>
        </w:tc>
      </w:tr>
      <w:tr w:rsidR="00170447" w:rsidRPr="00653F1C" w14:paraId="26B5AE5C" w14:textId="77777777">
        <w:trPr>
          <w:trHeight w:val="283"/>
          <w:jc w:val="center"/>
        </w:trPr>
        <w:tc>
          <w:tcPr>
            <w:tcW w:w="1134" w:type="dxa"/>
            <w:tcBorders>
              <w:right w:val="single" w:sz="4" w:space="0" w:color="auto"/>
            </w:tcBorders>
            <w:vAlign w:val="center"/>
          </w:tcPr>
          <w:p w14:paraId="2A525F89"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527D972" w14:textId="59581614" w:rsidR="00170447" w:rsidRPr="00B9794E"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54CDB99D" w14:textId="71D8C884"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735695A6" w14:textId="67B9FC05" w:rsidR="00170447" w:rsidRPr="00653F1C"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5BB7E46F" w14:textId="4765418C" w:rsidR="00170447" w:rsidRPr="00D13600"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8C35C27" w14:textId="40B36E1A" w:rsidR="00170447" w:rsidRPr="00653F1C" w:rsidRDefault="00170447" w:rsidP="00170447">
            <w:pPr>
              <w:spacing w:line="240" w:lineRule="auto"/>
              <w:ind w:firstLine="0"/>
              <w:jc w:val="center"/>
              <w:rPr>
                <w:rFonts w:cs="Arial"/>
                <w:sz w:val="20"/>
                <w:szCs w:val="20"/>
              </w:rPr>
            </w:pPr>
            <w:r>
              <w:rPr>
                <w:rFonts w:cs="Arial"/>
                <w:color w:val="000000"/>
                <w:sz w:val="20"/>
                <w:szCs w:val="20"/>
              </w:rPr>
              <w:t>52,</w:t>
            </w:r>
            <w:r w:rsidR="00DA689B">
              <w:rPr>
                <w:rFonts w:cs="Arial"/>
                <w:color w:val="000000"/>
                <w:sz w:val="20"/>
                <w:szCs w:val="20"/>
              </w:rPr>
              <w:t>70</w:t>
            </w:r>
          </w:p>
        </w:tc>
        <w:tc>
          <w:tcPr>
            <w:tcW w:w="737" w:type="dxa"/>
            <w:vAlign w:val="center"/>
          </w:tcPr>
          <w:p w14:paraId="39B3183D" w14:textId="1DBDFA15" w:rsidR="00170447" w:rsidRPr="00653F1C" w:rsidRDefault="00170447" w:rsidP="00170447">
            <w:pPr>
              <w:spacing w:line="240" w:lineRule="auto"/>
              <w:ind w:firstLine="0"/>
              <w:jc w:val="center"/>
              <w:rPr>
                <w:rFonts w:cs="Arial"/>
                <w:sz w:val="20"/>
                <w:szCs w:val="20"/>
              </w:rPr>
            </w:pPr>
            <w:r>
              <w:rPr>
                <w:rFonts w:cs="Arial"/>
                <w:color w:val="000000"/>
                <w:sz w:val="20"/>
                <w:szCs w:val="20"/>
              </w:rPr>
              <w:t>0,14</w:t>
            </w:r>
          </w:p>
        </w:tc>
      </w:tr>
      <w:tr w:rsidR="00170447" w:rsidRPr="00653F1C" w14:paraId="28DEB68D" w14:textId="77777777">
        <w:trPr>
          <w:trHeight w:val="283"/>
          <w:jc w:val="center"/>
        </w:trPr>
        <w:tc>
          <w:tcPr>
            <w:tcW w:w="1134" w:type="dxa"/>
            <w:tcBorders>
              <w:right w:val="single" w:sz="4" w:space="0" w:color="auto"/>
            </w:tcBorders>
            <w:vAlign w:val="center"/>
          </w:tcPr>
          <w:p w14:paraId="22EEBCDD" w14:textId="77777777" w:rsidR="00170447" w:rsidRPr="00B9794E"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BD04207" w14:textId="61C93FFB" w:rsidR="00170447" w:rsidRPr="00B9794E"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3F81D4EB" w14:textId="249154A9"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72D2150F" w14:textId="3D65B013"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007ECA8D" w14:textId="129063D7"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vAlign w:val="center"/>
          </w:tcPr>
          <w:p w14:paraId="1B2D3E7E" w14:textId="7C2B6307" w:rsidR="00170447" w:rsidRDefault="00170447" w:rsidP="00170447">
            <w:pPr>
              <w:spacing w:line="240" w:lineRule="auto"/>
              <w:ind w:firstLine="0"/>
              <w:jc w:val="center"/>
              <w:rPr>
                <w:rFonts w:cs="Arial"/>
                <w:sz w:val="20"/>
                <w:szCs w:val="20"/>
              </w:rPr>
            </w:pPr>
            <w:r>
              <w:rPr>
                <w:rFonts w:cs="Arial"/>
                <w:color w:val="000000"/>
                <w:sz w:val="20"/>
                <w:szCs w:val="20"/>
              </w:rPr>
              <w:t>12,56</w:t>
            </w:r>
          </w:p>
        </w:tc>
        <w:tc>
          <w:tcPr>
            <w:tcW w:w="737" w:type="dxa"/>
            <w:vAlign w:val="center"/>
          </w:tcPr>
          <w:p w14:paraId="31C33540" w14:textId="6D5C2A1D" w:rsidR="00170447" w:rsidRDefault="00170447" w:rsidP="00170447">
            <w:pPr>
              <w:spacing w:line="240" w:lineRule="auto"/>
              <w:ind w:firstLine="0"/>
              <w:jc w:val="center"/>
              <w:rPr>
                <w:rFonts w:cs="Arial"/>
                <w:sz w:val="20"/>
                <w:szCs w:val="20"/>
              </w:rPr>
            </w:pPr>
            <w:r>
              <w:rPr>
                <w:rFonts w:cs="Arial"/>
                <w:color w:val="000000"/>
                <w:sz w:val="20"/>
                <w:szCs w:val="20"/>
              </w:rPr>
              <w:t>0,03</w:t>
            </w:r>
          </w:p>
        </w:tc>
      </w:tr>
      <w:tr w:rsidR="00170447" w:rsidRPr="00653F1C" w14:paraId="57D0C0A9" w14:textId="77777777">
        <w:trPr>
          <w:trHeight w:val="283"/>
          <w:jc w:val="center"/>
        </w:trPr>
        <w:tc>
          <w:tcPr>
            <w:tcW w:w="1134" w:type="dxa"/>
            <w:tcBorders>
              <w:right w:val="single" w:sz="4" w:space="0" w:color="auto"/>
            </w:tcBorders>
            <w:vAlign w:val="center"/>
          </w:tcPr>
          <w:p w14:paraId="030DF656"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9AFF86D" w14:textId="56D45B5E" w:rsidR="00170447" w:rsidRPr="00B9794E"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EDA521D" w14:textId="76698FAA"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188D19E6" w14:textId="5CD95BA4"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78274DAA" w14:textId="4852E9A0"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vAlign w:val="center"/>
          </w:tcPr>
          <w:p w14:paraId="16DB6D0B" w14:textId="09708ABB" w:rsidR="00170447" w:rsidRDefault="00170447" w:rsidP="00170447">
            <w:pPr>
              <w:spacing w:line="240" w:lineRule="auto"/>
              <w:ind w:firstLine="0"/>
              <w:jc w:val="center"/>
              <w:rPr>
                <w:rFonts w:cs="Arial"/>
                <w:sz w:val="20"/>
                <w:szCs w:val="20"/>
              </w:rPr>
            </w:pPr>
            <w:r>
              <w:rPr>
                <w:rFonts w:cs="Arial"/>
                <w:color w:val="000000"/>
                <w:sz w:val="20"/>
                <w:szCs w:val="20"/>
              </w:rPr>
              <w:t>8,</w:t>
            </w:r>
            <w:r w:rsidR="00DA689B">
              <w:rPr>
                <w:rFonts w:cs="Arial"/>
                <w:color w:val="000000"/>
                <w:sz w:val="20"/>
                <w:szCs w:val="20"/>
              </w:rPr>
              <w:t>54</w:t>
            </w:r>
          </w:p>
        </w:tc>
        <w:tc>
          <w:tcPr>
            <w:tcW w:w="737" w:type="dxa"/>
            <w:vAlign w:val="center"/>
          </w:tcPr>
          <w:p w14:paraId="7AF30341" w14:textId="405E27FF" w:rsidR="00170447" w:rsidRDefault="00170447" w:rsidP="00170447">
            <w:pPr>
              <w:spacing w:line="240" w:lineRule="auto"/>
              <w:ind w:firstLine="0"/>
              <w:jc w:val="center"/>
              <w:rPr>
                <w:rFonts w:cs="Arial"/>
                <w:sz w:val="20"/>
                <w:szCs w:val="20"/>
              </w:rPr>
            </w:pPr>
            <w:r>
              <w:rPr>
                <w:rFonts w:cs="Arial"/>
                <w:color w:val="000000"/>
                <w:sz w:val="20"/>
                <w:szCs w:val="20"/>
              </w:rPr>
              <w:t>0,02</w:t>
            </w:r>
          </w:p>
        </w:tc>
      </w:tr>
      <w:tr w:rsidR="00170447" w:rsidRPr="00653F1C" w14:paraId="3EFBAB93" w14:textId="77777777">
        <w:trPr>
          <w:trHeight w:val="283"/>
          <w:jc w:val="center"/>
        </w:trPr>
        <w:tc>
          <w:tcPr>
            <w:tcW w:w="1134" w:type="dxa"/>
            <w:tcBorders>
              <w:right w:val="single" w:sz="4" w:space="0" w:color="auto"/>
            </w:tcBorders>
            <w:vAlign w:val="center"/>
          </w:tcPr>
          <w:p w14:paraId="7E7BEA88" w14:textId="77777777" w:rsidR="00170447" w:rsidRPr="00B9794E" w:rsidRDefault="00170447" w:rsidP="0017044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72E16D1F" w14:textId="1343F84D" w:rsidR="00170447" w:rsidRPr="00B9794E" w:rsidRDefault="006E48FB" w:rsidP="00170447">
            <w:pPr>
              <w:spacing w:line="240" w:lineRule="auto"/>
              <w:ind w:firstLine="0"/>
              <w:jc w:val="center"/>
              <w:rPr>
                <w:rFonts w:cs="Arial"/>
                <w:sz w:val="20"/>
                <w:szCs w:val="20"/>
              </w:rPr>
            </w:pPr>
            <w:r w:rsidRPr="006E48FB">
              <w:rPr>
                <w:rFonts w:cs="Arial"/>
                <w:color w:val="000000"/>
                <w:sz w:val="20"/>
                <w:szCs w:val="20"/>
              </w:rPr>
              <w:t>9844,05</w:t>
            </w:r>
          </w:p>
        </w:tc>
        <w:tc>
          <w:tcPr>
            <w:tcW w:w="737" w:type="dxa"/>
            <w:tcBorders>
              <w:left w:val="nil"/>
              <w:right w:val="single" w:sz="4" w:space="0" w:color="auto"/>
            </w:tcBorders>
            <w:vAlign w:val="center"/>
          </w:tcPr>
          <w:p w14:paraId="4D243912" w14:textId="4AB95668" w:rsidR="00170447" w:rsidRDefault="00170447" w:rsidP="00170447">
            <w:pPr>
              <w:spacing w:line="240" w:lineRule="auto"/>
              <w:ind w:firstLine="0"/>
              <w:jc w:val="center"/>
              <w:rPr>
                <w:rFonts w:cs="Arial"/>
                <w:sz w:val="20"/>
                <w:szCs w:val="20"/>
              </w:rPr>
            </w:pPr>
            <w:r>
              <w:rPr>
                <w:rFonts w:cs="Arial"/>
                <w:sz w:val="20"/>
                <w:szCs w:val="20"/>
              </w:rPr>
              <w:t>1</w:t>
            </w:r>
          </w:p>
        </w:tc>
        <w:tc>
          <w:tcPr>
            <w:tcW w:w="1202" w:type="dxa"/>
            <w:tcBorders>
              <w:left w:val="single" w:sz="4" w:space="0" w:color="auto"/>
            </w:tcBorders>
            <w:vAlign w:val="center"/>
          </w:tcPr>
          <w:p w14:paraId="01AE364B" w14:textId="4444D18F" w:rsidR="00170447" w:rsidRPr="00170447" w:rsidRDefault="006E48FB" w:rsidP="00170447">
            <w:pPr>
              <w:spacing w:line="240" w:lineRule="auto"/>
              <w:ind w:firstLine="0"/>
              <w:jc w:val="center"/>
              <w:rPr>
                <w:rFonts w:cs="Arial"/>
                <w:color w:val="000000"/>
                <w:sz w:val="20"/>
                <w:szCs w:val="20"/>
              </w:rPr>
            </w:pPr>
            <w:r>
              <w:rPr>
                <w:rFonts w:cs="Arial"/>
                <w:color w:val="000000"/>
                <w:sz w:val="20"/>
                <w:szCs w:val="20"/>
              </w:rPr>
              <w:t>234,30</w:t>
            </w:r>
          </w:p>
        </w:tc>
        <w:tc>
          <w:tcPr>
            <w:tcW w:w="737" w:type="dxa"/>
            <w:tcBorders>
              <w:right w:val="single" w:sz="4" w:space="0" w:color="auto"/>
            </w:tcBorders>
            <w:vAlign w:val="center"/>
          </w:tcPr>
          <w:p w14:paraId="13658B0E" w14:textId="2FD973A5" w:rsidR="00170447" w:rsidRDefault="00170447" w:rsidP="00170447">
            <w:pPr>
              <w:spacing w:line="240" w:lineRule="auto"/>
              <w:ind w:firstLine="0"/>
              <w:jc w:val="center"/>
              <w:rPr>
                <w:rFonts w:cs="Arial"/>
                <w:sz w:val="20"/>
                <w:szCs w:val="20"/>
              </w:rPr>
            </w:pPr>
            <w:r>
              <w:rPr>
                <w:rFonts w:cs="Arial"/>
                <w:sz w:val="20"/>
                <w:szCs w:val="20"/>
              </w:rPr>
              <w:t>1</w:t>
            </w:r>
          </w:p>
        </w:tc>
        <w:tc>
          <w:tcPr>
            <w:tcW w:w="1202" w:type="dxa"/>
            <w:vAlign w:val="center"/>
          </w:tcPr>
          <w:p w14:paraId="39944738" w14:textId="67FA226F" w:rsidR="00170447" w:rsidRDefault="00170447" w:rsidP="00170447">
            <w:pPr>
              <w:spacing w:line="240" w:lineRule="auto"/>
              <w:ind w:firstLine="0"/>
              <w:jc w:val="center"/>
              <w:rPr>
                <w:rFonts w:cs="Arial"/>
                <w:sz w:val="20"/>
                <w:szCs w:val="20"/>
              </w:rPr>
            </w:pPr>
            <w:r>
              <w:rPr>
                <w:rFonts w:cs="Arial"/>
                <w:color w:val="000000"/>
                <w:sz w:val="20"/>
                <w:szCs w:val="20"/>
              </w:rPr>
              <w:t>65,84</w:t>
            </w:r>
          </w:p>
        </w:tc>
        <w:tc>
          <w:tcPr>
            <w:tcW w:w="737" w:type="dxa"/>
            <w:vAlign w:val="center"/>
          </w:tcPr>
          <w:p w14:paraId="087D037E" w14:textId="357EB79B" w:rsidR="00170447" w:rsidRDefault="00170447" w:rsidP="00170447">
            <w:pPr>
              <w:spacing w:line="240" w:lineRule="auto"/>
              <w:ind w:firstLine="0"/>
              <w:jc w:val="center"/>
              <w:rPr>
                <w:rFonts w:cs="Arial"/>
                <w:sz w:val="20"/>
                <w:szCs w:val="20"/>
              </w:rPr>
            </w:pPr>
            <w:r>
              <w:rPr>
                <w:rFonts w:cs="Arial"/>
                <w:color w:val="000000"/>
                <w:sz w:val="20"/>
                <w:szCs w:val="20"/>
              </w:rPr>
              <w:t>0,17</w:t>
            </w:r>
          </w:p>
        </w:tc>
      </w:tr>
      <w:tr w:rsidR="00170447" w:rsidRPr="00653F1C" w14:paraId="3144DBDD" w14:textId="77777777">
        <w:trPr>
          <w:trHeight w:val="283"/>
          <w:jc w:val="center"/>
        </w:trPr>
        <w:tc>
          <w:tcPr>
            <w:tcW w:w="1134" w:type="dxa"/>
            <w:tcBorders>
              <w:bottom w:val="single" w:sz="4" w:space="0" w:color="auto"/>
              <w:right w:val="single" w:sz="4" w:space="0" w:color="auto"/>
            </w:tcBorders>
            <w:vAlign w:val="center"/>
          </w:tcPr>
          <w:p w14:paraId="57F20616" w14:textId="77777777" w:rsidR="00170447" w:rsidRPr="00B9794E" w:rsidRDefault="00170447" w:rsidP="0017044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7AE0521B" w14:textId="317B54DC" w:rsidR="00170447" w:rsidRPr="00B9794E" w:rsidRDefault="00170447" w:rsidP="00170447">
            <w:pPr>
              <w:spacing w:line="240" w:lineRule="auto"/>
              <w:ind w:firstLine="0"/>
              <w:jc w:val="center"/>
              <w:rPr>
                <w:rFonts w:cs="Arial"/>
                <w:sz w:val="20"/>
                <w:szCs w:val="20"/>
              </w:rPr>
            </w:pPr>
            <w:r>
              <w:rPr>
                <w:rFonts w:cs="Arial"/>
                <w:color w:val="000000"/>
                <w:sz w:val="20"/>
                <w:szCs w:val="20"/>
              </w:rPr>
              <w:t> 0</w:t>
            </w:r>
          </w:p>
        </w:tc>
        <w:tc>
          <w:tcPr>
            <w:tcW w:w="737" w:type="dxa"/>
            <w:tcBorders>
              <w:left w:val="nil"/>
              <w:bottom w:val="single" w:sz="4" w:space="0" w:color="auto"/>
              <w:right w:val="single" w:sz="4" w:space="0" w:color="auto"/>
            </w:tcBorders>
            <w:vAlign w:val="center"/>
          </w:tcPr>
          <w:p w14:paraId="0ABAC707" w14:textId="4334B21E"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bottom w:val="single" w:sz="4" w:space="0" w:color="auto"/>
            </w:tcBorders>
            <w:vAlign w:val="center"/>
          </w:tcPr>
          <w:p w14:paraId="3A721CB4" w14:textId="49EA0E4A"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46C3F1F8" w14:textId="44365696"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662682FE" w14:textId="259ED202" w:rsidR="00170447" w:rsidRDefault="00170447" w:rsidP="00170447">
            <w:pPr>
              <w:spacing w:line="240" w:lineRule="auto"/>
              <w:ind w:firstLine="0"/>
              <w:jc w:val="center"/>
              <w:rPr>
                <w:rFonts w:cs="Arial"/>
                <w:sz w:val="20"/>
                <w:szCs w:val="20"/>
              </w:rPr>
            </w:pPr>
            <w:r>
              <w:rPr>
                <w:rFonts w:cs="Arial"/>
                <w:color w:val="000000"/>
                <w:sz w:val="20"/>
                <w:szCs w:val="20"/>
              </w:rPr>
              <w:t>2,75</w:t>
            </w:r>
          </w:p>
        </w:tc>
        <w:tc>
          <w:tcPr>
            <w:tcW w:w="737" w:type="dxa"/>
            <w:tcBorders>
              <w:bottom w:val="single" w:sz="4" w:space="0" w:color="auto"/>
            </w:tcBorders>
            <w:vAlign w:val="center"/>
          </w:tcPr>
          <w:p w14:paraId="6E7C4A8C" w14:textId="5F4992C8" w:rsidR="00170447" w:rsidRDefault="00170447" w:rsidP="00170447">
            <w:pPr>
              <w:spacing w:line="240" w:lineRule="auto"/>
              <w:ind w:firstLine="0"/>
              <w:jc w:val="center"/>
              <w:rPr>
                <w:rFonts w:cs="Arial"/>
                <w:sz w:val="20"/>
                <w:szCs w:val="20"/>
              </w:rPr>
            </w:pPr>
            <w:r>
              <w:rPr>
                <w:rFonts w:cs="Arial"/>
                <w:color w:val="000000"/>
                <w:sz w:val="20"/>
                <w:szCs w:val="20"/>
              </w:rPr>
              <w:t>0,01</w:t>
            </w:r>
          </w:p>
        </w:tc>
      </w:tr>
      <w:tr w:rsidR="00170447" w:rsidRPr="00653F1C" w14:paraId="14B09BA6"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39B382A1" w14:textId="77777777" w:rsidR="00170447" w:rsidRDefault="00170447" w:rsidP="00170447">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36A7300F" w14:textId="1FC36BAC" w:rsidR="00170447" w:rsidRDefault="006E48FB" w:rsidP="00170447">
            <w:pPr>
              <w:spacing w:line="240" w:lineRule="auto"/>
              <w:ind w:firstLine="0"/>
              <w:jc w:val="center"/>
              <w:rPr>
                <w:rFonts w:cs="Arial"/>
                <w:sz w:val="20"/>
                <w:szCs w:val="20"/>
              </w:rPr>
            </w:pPr>
            <w:r>
              <w:rPr>
                <w:rFonts w:cs="Arial"/>
                <w:color w:val="000000"/>
                <w:sz w:val="20"/>
                <w:szCs w:val="20"/>
              </w:rPr>
              <w:t>9844,05</w:t>
            </w:r>
          </w:p>
        </w:tc>
        <w:tc>
          <w:tcPr>
            <w:tcW w:w="737" w:type="dxa"/>
            <w:tcBorders>
              <w:top w:val="single" w:sz="4" w:space="0" w:color="auto"/>
              <w:left w:val="nil"/>
              <w:bottom w:val="single" w:sz="12" w:space="0" w:color="auto"/>
              <w:right w:val="single" w:sz="4" w:space="0" w:color="auto"/>
            </w:tcBorders>
            <w:vAlign w:val="center"/>
          </w:tcPr>
          <w:p w14:paraId="46EB738F" w14:textId="57A1F6AC" w:rsidR="00170447" w:rsidRDefault="00170447" w:rsidP="0017044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left w:val="single" w:sz="4" w:space="0" w:color="auto"/>
              <w:bottom w:val="single" w:sz="12" w:space="0" w:color="auto"/>
            </w:tcBorders>
            <w:vAlign w:val="center"/>
          </w:tcPr>
          <w:p w14:paraId="51BD130F" w14:textId="762AF904" w:rsidR="00170447" w:rsidRPr="00170447" w:rsidRDefault="006E48FB" w:rsidP="00170447">
            <w:pPr>
              <w:spacing w:line="240" w:lineRule="auto"/>
              <w:ind w:firstLine="0"/>
              <w:jc w:val="center"/>
              <w:rPr>
                <w:rFonts w:cs="Arial"/>
                <w:color w:val="000000"/>
                <w:sz w:val="20"/>
                <w:szCs w:val="20"/>
              </w:rPr>
            </w:pPr>
            <w:r w:rsidRPr="006E48FB">
              <w:rPr>
                <w:rFonts w:cs="Arial"/>
                <w:color w:val="000000"/>
                <w:sz w:val="20"/>
                <w:szCs w:val="20"/>
              </w:rPr>
              <w:t>234,30</w:t>
            </w:r>
          </w:p>
        </w:tc>
        <w:tc>
          <w:tcPr>
            <w:tcW w:w="737" w:type="dxa"/>
            <w:tcBorders>
              <w:top w:val="single" w:sz="4" w:space="0" w:color="auto"/>
              <w:bottom w:val="single" w:sz="12" w:space="0" w:color="auto"/>
              <w:right w:val="single" w:sz="4" w:space="0" w:color="auto"/>
            </w:tcBorders>
            <w:vAlign w:val="center"/>
          </w:tcPr>
          <w:p w14:paraId="5D9105AE" w14:textId="73A48391" w:rsidR="00170447" w:rsidRDefault="00170447" w:rsidP="0017044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bottom w:val="single" w:sz="12" w:space="0" w:color="auto"/>
            </w:tcBorders>
            <w:vAlign w:val="center"/>
          </w:tcPr>
          <w:p w14:paraId="1F93DF3F" w14:textId="5077B1A4" w:rsidR="00170447" w:rsidRDefault="00170447" w:rsidP="00170447">
            <w:pPr>
              <w:spacing w:line="240" w:lineRule="auto"/>
              <w:ind w:firstLine="0"/>
              <w:jc w:val="center"/>
              <w:rPr>
                <w:rFonts w:cs="Arial"/>
                <w:sz w:val="20"/>
                <w:szCs w:val="20"/>
              </w:rPr>
            </w:pPr>
            <w:r>
              <w:rPr>
                <w:rFonts w:cs="Arial"/>
                <w:color w:val="000000"/>
                <w:sz w:val="20"/>
                <w:szCs w:val="20"/>
              </w:rPr>
              <w:t>389,</w:t>
            </w:r>
            <w:r w:rsidR="006E48FB" w:rsidRPr="006E48FB">
              <w:rPr>
                <w:rFonts w:cs="Arial"/>
                <w:color w:val="000000"/>
                <w:sz w:val="20"/>
                <w:szCs w:val="20"/>
              </w:rPr>
              <w:t>86</w:t>
            </w:r>
          </w:p>
        </w:tc>
        <w:tc>
          <w:tcPr>
            <w:tcW w:w="737" w:type="dxa"/>
            <w:tcBorders>
              <w:top w:val="single" w:sz="4" w:space="0" w:color="auto"/>
              <w:bottom w:val="single" w:sz="12" w:space="0" w:color="auto"/>
            </w:tcBorders>
            <w:vAlign w:val="center"/>
          </w:tcPr>
          <w:p w14:paraId="06E8311B" w14:textId="2AE43EE9" w:rsidR="00170447" w:rsidRDefault="00170447" w:rsidP="00170447">
            <w:pPr>
              <w:spacing w:line="240" w:lineRule="auto"/>
              <w:ind w:firstLine="0"/>
              <w:jc w:val="center"/>
              <w:rPr>
                <w:rFonts w:cs="Arial"/>
                <w:sz w:val="20"/>
                <w:szCs w:val="20"/>
              </w:rPr>
            </w:pPr>
            <w:r>
              <w:rPr>
                <w:rFonts w:cs="Arial"/>
                <w:color w:val="000000"/>
                <w:sz w:val="20"/>
                <w:szCs w:val="20"/>
              </w:rPr>
              <w:t>1</w:t>
            </w:r>
          </w:p>
        </w:tc>
      </w:tr>
      <w:tr w:rsidR="00E41ED6" w:rsidRPr="00653F1C" w14:paraId="06359AE5"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564FE3AE"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1DE62C7" w14:textId="1EFAB0AF" w:rsidR="00E41ED6" w:rsidRDefault="0048372A" w:rsidP="00E41ED6">
            <w:pPr>
              <w:spacing w:line="240" w:lineRule="auto"/>
              <w:ind w:firstLine="0"/>
              <w:jc w:val="center"/>
              <w:rPr>
                <w:rFonts w:cs="Arial"/>
                <w:sz w:val="20"/>
                <w:szCs w:val="20"/>
              </w:rPr>
            </w:pPr>
            <w:r>
              <w:rPr>
                <w:rFonts w:cs="Arial"/>
                <w:sz w:val="20"/>
                <w:szCs w:val="20"/>
              </w:rPr>
              <w:t>k</w:t>
            </w:r>
            <w:r w:rsidR="00E41ED6">
              <w:rPr>
                <w:rFonts w:cs="Arial"/>
                <w:sz w:val="20"/>
                <w:szCs w:val="20"/>
              </w:rPr>
              <w:t>g/h</w:t>
            </w:r>
          </w:p>
        </w:tc>
        <w:tc>
          <w:tcPr>
            <w:tcW w:w="737" w:type="dxa"/>
            <w:tcBorders>
              <w:top w:val="single" w:sz="12" w:space="0" w:color="auto"/>
              <w:left w:val="nil"/>
              <w:bottom w:val="single" w:sz="4" w:space="0" w:color="auto"/>
              <w:right w:val="single" w:sz="4" w:space="0" w:color="auto"/>
            </w:tcBorders>
            <w:vAlign w:val="center"/>
          </w:tcPr>
          <w:p w14:paraId="5B803A97" w14:textId="0B1CB418"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6154ABF0" w14:textId="798086B9" w:rsidR="00E41ED6" w:rsidRPr="00D13600" w:rsidRDefault="0048372A" w:rsidP="00E41ED6">
            <w:pPr>
              <w:spacing w:line="240" w:lineRule="auto"/>
              <w:ind w:firstLine="0"/>
              <w:jc w:val="center"/>
              <w:rPr>
                <w:sz w:val="20"/>
                <w:szCs w:val="18"/>
              </w:rPr>
            </w:pPr>
            <w:r>
              <w:rPr>
                <w:rFonts w:cs="Arial"/>
                <w:sz w:val="20"/>
                <w:szCs w:val="20"/>
              </w:rPr>
              <w:t>k</w:t>
            </w:r>
            <w:r w:rsidR="00E41ED6">
              <w:rPr>
                <w:rFonts w:cs="Arial"/>
                <w:sz w:val="20"/>
                <w:szCs w:val="20"/>
              </w:rPr>
              <w:t>g/h</w:t>
            </w:r>
          </w:p>
        </w:tc>
        <w:tc>
          <w:tcPr>
            <w:tcW w:w="737" w:type="dxa"/>
            <w:tcBorders>
              <w:top w:val="single" w:sz="12" w:space="0" w:color="auto"/>
              <w:bottom w:val="single" w:sz="4" w:space="0" w:color="auto"/>
              <w:right w:val="single" w:sz="4" w:space="0" w:color="auto"/>
            </w:tcBorders>
            <w:vAlign w:val="center"/>
          </w:tcPr>
          <w:p w14:paraId="08550469" w14:textId="57935353"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4096EB0A" w14:textId="4674617B" w:rsidR="00E41ED6" w:rsidRDefault="0048372A" w:rsidP="00E41ED6">
            <w:pPr>
              <w:spacing w:line="240" w:lineRule="auto"/>
              <w:ind w:firstLine="0"/>
              <w:jc w:val="center"/>
              <w:rPr>
                <w:rFonts w:cs="Arial"/>
                <w:color w:val="000000"/>
                <w:sz w:val="20"/>
                <w:szCs w:val="20"/>
              </w:rPr>
            </w:pPr>
            <w:r>
              <w:rPr>
                <w:rFonts w:cs="Arial"/>
                <w:sz w:val="20"/>
                <w:szCs w:val="20"/>
              </w:rPr>
              <w:t>k</w:t>
            </w:r>
            <w:r w:rsidR="00E41ED6">
              <w:rPr>
                <w:rFonts w:cs="Arial"/>
                <w:sz w:val="20"/>
                <w:szCs w:val="20"/>
              </w:rPr>
              <w:t>g/h</w:t>
            </w:r>
          </w:p>
        </w:tc>
        <w:tc>
          <w:tcPr>
            <w:tcW w:w="737" w:type="dxa"/>
            <w:tcBorders>
              <w:top w:val="single" w:sz="12" w:space="0" w:color="auto"/>
              <w:bottom w:val="single" w:sz="4" w:space="0" w:color="auto"/>
            </w:tcBorders>
            <w:vAlign w:val="center"/>
          </w:tcPr>
          <w:p w14:paraId="78C3AFA1" w14:textId="283F70BF"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170447" w:rsidRPr="00653F1C" w14:paraId="0CD9FFAA" w14:textId="77777777">
        <w:trPr>
          <w:trHeight w:val="283"/>
          <w:jc w:val="center"/>
        </w:trPr>
        <w:tc>
          <w:tcPr>
            <w:tcW w:w="1134" w:type="dxa"/>
            <w:tcBorders>
              <w:top w:val="single" w:sz="4" w:space="0" w:color="auto"/>
              <w:right w:val="single" w:sz="4" w:space="0" w:color="auto"/>
            </w:tcBorders>
            <w:vAlign w:val="center"/>
          </w:tcPr>
          <w:p w14:paraId="5183E9C7" w14:textId="77777777" w:rsidR="00170447"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4CAC6609" w14:textId="5ED8871E" w:rsidR="00170447" w:rsidRDefault="00170447" w:rsidP="00170447">
            <w:pPr>
              <w:spacing w:line="240" w:lineRule="auto"/>
              <w:ind w:firstLine="0"/>
              <w:jc w:val="center"/>
              <w:rPr>
                <w:rFonts w:cs="Arial"/>
                <w:sz w:val="20"/>
                <w:szCs w:val="20"/>
              </w:rPr>
            </w:pPr>
            <w:r>
              <w:rPr>
                <w:rFonts w:cs="Arial"/>
                <w:sz w:val="20"/>
                <w:szCs w:val="20"/>
              </w:rPr>
              <w:t>0</w:t>
            </w:r>
          </w:p>
        </w:tc>
        <w:tc>
          <w:tcPr>
            <w:tcW w:w="737" w:type="dxa"/>
            <w:tcBorders>
              <w:top w:val="single" w:sz="4" w:space="0" w:color="auto"/>
              <w:left w:val="nil"/>
              <w:right w:val="single" w:sz="4" w:space="0" w:color="auto"/>
            </w:tcBorders>
            <w:vAlign w:val="center"/>
          </w:tcPr>
          <w:p w14:paraId="0CD352F2" w14:textId="5C1C3F01" w:rsidR="00170447" w:rsidRPr="00B9794E" w:rsidRDefault="00170447" w:rsidP="00170447">
            <w:pPr>
              <w:spacing w:line="240" w:lineRule="auto"/>
              <w:ind w:firstLine="0"/>
              <w:jc w:val="center"/>
              <w:rPr>
                <w:sz w:val="20"/>
                <w:szCs w:val="18"/>
              </w:rPr>
            </w:pPr>
            <w:r>
              <w:rPr>
                <w:rFonts w:cs="Arial"/>
                <w:sz w:val="20"/>
                <w:szCs w:val="20"/>
              </w:rPr>
              <w:t>0</w:t>
            </w:r>
          </w:p>
        </w:tc>
        <w:tc>
          <w:tcPr>
            <w:tcW w:w="1202" w:type="dxa"/>
            <w:tcBorders>
              <w:top w:val="single" w:sz="4" w:space="0" w:color="auto"/>
              <w:left w:val="single" w:sz="4" w:space="0" w:color="auto"/>
            </w:tcBorders>
            <w:vAlign w:val="center"/>
          </w:tcPr>
          <w:p w14:paraId="2221C211" w14:textId="39635C2E" w:rsidR="00170447" w:rsidRPr="00D13600" w:rsidRDefault="00170447" w:rsidP="00170447">
            <w:pPr>
              <w:spacing w:line="240" w:lineRule="auto"/>
              <w:ind w:firstLine="0"/>
              <w:jc w:val="center"/>
              <w:rPr>
                <w:sz w:val="20"/>
                <w:szCs w:val="18"/>
              </w:rPr>
            </w:pPr>
            <w:r>
              <w:rPr>
                <w:sz w:val="20"/>
                <w:szCs w:val="18"/>
              </w:rPr>
              <w:t>0</w:t>
            </w:r>
          </w:p>
        </w:tc>
        <w:tc>
          <w:tcPr>
            <w:tcW w:w="737" w:type="dxa"/>
            <w:tcBorders>
              <w:top w:val="single" w:sz="4" w:space="0" w:color="auto"/>
              <w:right w:val="single" w:sz="4" w:space="0" w:color="auto"/>
            </w:tcBorders>
            <w:vAlign w:val="center"/>
          </w:tcPr>
          <w:p w14:paraId="041EC9D7" w14:textId="348C1D42"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2C31F168" w14:textId="1AB33C6B" w:rsidR="00170447" w:rsidRDefault="00170447" w:rsidP="00170447">
            <w:pPr>
              <w:spacing w:line="240" w:lineRule="auto"/>
              <w:ind w:firstLine="0"/>
              <w:jc w:val="center"/>
              <w:rPr>
                <w:rFonts w:cs="Arial"/>
                <w:color w:val="000000"/>
                <w:sz w:val="20"/>
                <w:szCs w:val="20"/>
              </w:rPr>
            </w:pPr>
            <w:r>
              <w:rPr>
                <w:rFonts w:cs="Arial"/>
                <w:color w:val="000000"/>
                <w:sz w:val="20"/>
                <w:szCs w:val="20"/>
              </w:rPr>
              <w:t>9929,</w:t>
            </w:r>
            <w:r w:rsidR="00DA689B">
              <w:rPr>
                <w:rFonts w:cs="Arial"/>
                <w:color w:val="000000"/>
                <w:sz w:val="20"/>
                <w:szCs w:val="20"/>
              </w:rPr>
              <w:t>93</w:t>
            </w:r>
          </w:p>
        </w:tc>
        <w:tc>
          <w:tcPr>
            <w:tcW w:w="737" w:type="dxa"/>
            <w:tcBorders>
              <w:top w:val="single" w:sz="4" w:space="0" w:color="auto"/>
            </w:tcBorders>
            <w:vAlign w:val="center"/>
          </w:tcPr>
          <w:p w14:paraId="1306F462" w14:textId="2AF04457" w:rsidR="00170447" w:rsidRDefault="00170447" w:rsidP="00170447">
            <w:pPr>
              <w:spacing w:line="240" w:lineRule="auto"/>
              <w:ind w:firstLine="0"/>
              <w:jc w:val="center"/>
              <w:rPr>
                <w:rFonts w:cs="Arial"/>
                <w:color w:val="000000"/>
                <w:sz w:val="20"/>
                <w:szCs w:val="20"/>
              </w:rPr>
            </w:pPr>
            <w:r>
              <w:rPr>
                <w:rFonts w:cs="Arial"/>
                <w:color w:val="000000"/>
                <w:sz w:val="20"/>
                <w:szCs w:val="20"/>
              </w:rPr>
              <w:t>0,70</w:t>
            </w:r>
          </w:p>
        </w:tc>
      </w:tr>
      <w:tr w:rsidR="00170447" w:rsidRPr="00653F1C" w14:paraId="79166196" w14:textId="77777777">
        <w:trPr>
          <w:trHeight w:val="283"/>
          <w:jc w:val="center"/>
        </w:trPr>
        <w:tc>
          <w:tcPr>
            <w:tcW w:w="1134" w:type="dxa"/>
            <w:tcBorders>
              <w:right w:val="single" w:sz="4" w:space="0" w:color="auto"/>
            </w:tcBorders>
            <w:vAlign w:val="center"/>
          </w:tcPr>
          <w:p w14:paraId="2231C8BE" w14:textId="77777777" w:rsidR="00170447" w:rsidRDefault="00170447" w:rsidP="00170447">
            <w:pPr>
              <w:spacing w:line="240" w:lineRule="auto"/>
              <w:ind w:firstLine="0"/>
              <w:jc w:val="center"/>
              <w:rPr>
                <w:rFonts w:cs="Arial"/>
                <w:sz w:val="20"/>
                <w:szCs w:val="20"/>
              </w:rPr>
            </w:pPr>
            <w:r>
              <w:rPr>
                <w:rFonts w:cs="Arial"/>
                <w:sz w:val="20"/>
                <w:szCs w:val="20"/>
              </w:rPr>
              <w:lastRenderedPageBreak/>
              <w:t>O</w:t>
            </w:r>
            <w:r>
              <w:rPr>
                <w:rFonts w:cs="Arial"/>
                <w:sz w:val="20"/>
                <w:szCs w:val="20"/>
                <w:vertAlign w:val="subscript"/>
              </w:rPr>
              <w:t>2</w:t>
            </w:r>
          </w:p>
        </w:tc>
        <w:tc>
          <w:tcPr>
            <w:tcW w:w="1201" w:type="dxa"/>
            <w:tcBorders>
              <w:left w:val="single" w:sz="4" w:space="0" w:color="auto"/>
            </w:tcBorders>
            <w:vAlign w:val="center"/>
          </w:tcPr>
          <w:p w14:paraId="6AEEEC66" w14:textId="33C479C4" w:rsidR="00170447" w:rsidRDefault="00170447" w:rsidP="0017044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6AEFFAEA" w14:textId="42A9DE55" w:rsidR="00170447" w:rsidRPr="00B9794E" w:rsidRDefault="00170447" w:rsidP="0017044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379D893" w14:textId="1542A93E" w:rsidR="00170447" w:rsidRPr="00D13600" w:rsidRDefault="00170447" w:rsidP="0017044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447632BA" w14:textId="7E4B2B04"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584F3AC" w14:textId="49BA2A80" w:rsidR="00170447" w:rsidRDefault="00DA689B" w:rsidP="00170447">
            <w:pPr>
              <w:spacing w:line="240" w:lineRule="auto"/>
              <w:ind w:firstLine="0"/>
              <w:jc w:val="center"/>
              <w:rPr>
                <w:rFonts w:cs="Arial"/>
                <w:color w:val="000000"/>
                <w:sz w:val="20"/>
                <w:szCs w:val="20"/>
              </w:rPr>
            </w:pPr>
            <w:r>
              <w:rPr>
                <w:rFonts w:cs="Arial"/>
                <w:color w:val="000000"/>
                <w:sz w:val="20"/>
                <w:szCs w:val="20"/>
              </w:rPr>
              <w:t>706,08</w:t>
            </w:r>
          </w:p>
        </w:tc>
        <w:tc>
          <w:tcPr>
            <w:tcW w:w="737" w:type="dxa"/>
            <w:vAlign w:val="center"/>
          </w:tcPr>
          <w:p w14:paraId="5884C8C0" w14:textId="160829B2" w:rsidR="00170447" w:rsidRDefault="00170447" w:rsidP="00170447">
            <w:pPr>
              <w:spacing w:line="240" w:lineRule="auto"/>
              <w:ind w:firstLine="0"/>
              <w:jc w:val="center"/>
              <w:rPr>
                <w:rFonts w:cs="Arial"/>
                <w:color w:val="000000"/>
                <w:sz w:val="20"/>
                <w:szCs w:val="20"/>
              </w:rPr>
            </w:pPr>
            <w:r>
              <w:rPr>
                <w:rFonts w:cs="Arial"/>
                <w:color w:val="000000"/>
                <w:sz w:val="20"/>
                <w:szCs w:val="20"/>
              </w:rPr>
              <w:t>0,</w:t>
            </w:r>
            <w:r w:rsidR="00DA689B">
              <w:rPr>
                <w:rFonts w:cs="Arial"/>
                <w:color w:val="000000"/>
                <w:sz w:val="20"/>
                <w:szCs w:val="20"/>
              </w:rPr>
              <w:t>05</w:t>
            </w:r>
          </w:p>
        </w:tc>
      </w:tr>
      <w:tr w:rsidR="00170447" w:rsidRPr="00653F1C" w14:paraId="0EF74E57" w14:textId="77777777">
        <w:trPr>
          <w:trHeight w:val="283"/>
          <w:jc w:val="center"/>
        </w:trPr>
        <w:tc>
          <w:tcPr>
            <w:tcW w:w="1134" w:type="dxa"/>
            <w:tcBorders>
              <w:right w:val="single" w:sz="4" w:space="0" w:color="auto"/>
            </w:tcBorders>
            <w:vAlign w:val="center"/>
          </w:tcPr>
          <w:p w14:paraId="6AAAB0A6" w14:textId="77777777" w:rsidR="00170447" w:rsidRDefault="00170447" w:rsidP="00170447">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147C592" w14:textId="13803550" w:rsidR="00170447" w:rsidRDefault="00170447" w:rsidP="0017044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29732FC8" w14:textId="09C33BF9" w:rsidR="00170447" w:rsidRPr="00B9794E" w:rsidRDefault="00170447" w:rsidP="00170447">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2FCD8E8" w14:textId="3D237B6C" w:rsidR="00170447" w:rsidRPr="00D13600" w:rsidRDefault="00170447" w:rsidP="0017044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791A2088" w14:textId="24BE2194"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A5F02F4" w14:textId="60284824" w:rsidR="00170447" w:rsidRDefault="00DA689B" w:rsidP="00170447">
            <w:pPr>
              <w:spacing w:line="240" w:lineRule="auto"/>
              <w:ind w:firstLine="0"/>
              <w:jc w:val="center"/>
              <w:rPr>
                <w:rFonts w:cs="Arial"/>
                <w:color w:val="000000"/>
                <w:sz w:val="20"/>
                <w:szCs w:val="20"/>
              </w:rPr>
            </w:pPr>
            <w:r>
              <w:rPr>
                <w:rFonts w:cs="Arial"/>
                <w:color w:val="000000"/>
                <w:sz w:val="20"/>
                <w:szCs w:val="20"/>
              </w:rPr>
              <w:t>1476,36</w:t>
            </w:r>
          </w:p>
        </w:tc>
        <w:tc>
          <w:tcPr>
            <w:tcW w:w="737" w:type="dxa"/>
            <w:vAlign w:val="center"/>
          </w:tcPr>
          <w:p w14:paraId="2A014D18" w14:textId="3A30890B" w:rsidR="00170447" w:rsidRDefault="00170447" w:rsidP="00170447">
            <w:pPr>
              <w:spacing w:line="240" w:lineRule="auto"/>
              <w:ind w:firstLine="0"/>
              <w:jc w:val="center"/>
              <w:rPr>
                <w:rFonts w:cs="Arial"/>
                <w:color w:val="000000"/>
                <w:sz w:val="20"/>
                <w:szCs w:val="20"/>
              </w:rPr>
            </w:pPr>
            <w:r>
              <w:rPr>
                <w:rFonts w:cs="Arial"/>
                <w:color w:val="000000"/>
                <w:sz w:val="20"/>
                <w:szCs w:val="20"/>
              </w:rPr>
              <w:t>0,</w:t>
            </w:r>
            <w:r w:rsidR="00DA689B">
              <w:rPr>
                <w:rFonts w:cs="Arial"/>
                <w:color w:val="000000"/>
                <w:sz w:val="20"/>
                <w:szCs w:val="20"/>
              </w:rPr>
              <w:t>10</w:t>
            </w:r>
          </w:p>
        </w:tc>
      </w:tr>
      <w:tr w:rsidR="00170447" w:rsidRPr="00653F1C" w14:paraId="3296FC5B" w14:textId="77777777">
        <w:trPr>
          <w:trHeight w:val="283"/>
          <w:jc w:val="center"/>
        </w:trPr>
        <w:tc>
          <w:tcPr>
            <w:tcW w:w="1134" w:type="dxa"/>
            <w:tcBorders>
              <w:right w:val="single" w:sz="4" w:space="0" w:color="auto"/>
            </w:tcBorders>
            <w:vAlign w:val="center"/>
          </w:tcPr>
          <w:p w14:paraId="4085110F" w14:textId="77777777" w:rsidR="00170447"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4BEC41CB" w14:textId="388A0120" w:rsidR="00170447" w:rsidRDefault="00170447" w:rsidP="0017044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41A4DE50" w14:textId="21E071D0" w:rsidR="00170447" w:rsidRPr="00B9794E" w:rsidRDefault="00170447" w:rsidP="00170447">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6CF18D88" w14:textId="42868184" w:rsidR="00170447" w:rsidRPr="00D13600" w:rsidRDefault="00170447" w:rsidP="0017044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09CF9EE2" w14:textId="2D1AFE9D"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vAlign w:val="center"/>
          </w:tcPr>
          <w:p w14:paraId="7D0EFCF8" w14:textId="1ADE5645" w:rsidR="00170447" w:rsidRDefault="00170447" w:rsidP="00170447">
            <w:pPr>
              <w:spacing w:line="240" w:lineRule="auto"/>
              <w:ind w:firstLine="0"/>
              <w:jc w:val="center"/>
              <w:rPr>
                <w:rFonts w:cs="Arial"/>
                <w:color w:val="000000"/>
                <w:sz w:val="20"/>
                <w:szCs w:val="20"/>
              </w:rPr>
            </w:pPr>
            <w:r>
              <w:rPr>
                <w:rFonts w:cs="Arial"/>
                <w:color w:val="000000"/>
                <w:sz w:val="20"/>
                <w:szCs w:val="20"/>
              </w:rPr>
              <w:t>352,</w:t>
            </w:r>
            <w:r w:rsidR="00DA689B">
              <w:rPr>
                <w:rFonts w:cs="Arial"/>
                <w:color w:val="000000"/>
                <w:sz w:val="20"/>
                <w:szCs w:val="20"/>
              </w:rPr>
              <w:t>26</w:t>
            </w:r>
          </w:p>
        </w:tc>
        <w:tc>
          <w:tcPr>
            <w:tcW w:w="737" w:type="dxa"/>
            <w:vAlign w:val="center"/>
          </w:tcPr>
          <w:p w14:paraId="430BB120" w14:textId="1DC5570B" w:rsidR="00170447" w:rsidRDefault="00170447" w:rsidP="00170447">
            <w:pPr>
              <w:spacing w:line="240" w:lineRule="auto"/>
              <w:ind w:firstLine="0"/>
              <w:jc w:val="center"/>
              <w:rPr>
                <w:rFonts w:cs="Arial"/>
                <w:color w:val="000000"/>
                <w:sz w:val="20"/>
                <w:szCs w:val="20"/>
              </w:rPr>
            </w:pPr>
            <w:r>
              <w:rPr>
                <w:rFonts w:cs="Arial"/>
                <w:color w:val="000000"/>
                <w:sz w:val="20"/>
                <w:szCs w:val="20"/>
              </w:rPr>
              <w:t>0,02</w:t>
            </w:r>
          </w:p>
        </w:tc>
      </w:tr>
      <w:tr w:rsidR="00170447" w:rsidRPr="00653F1C" w14:paraId="5FD32693" w14:textId="77777777">
        <w:trPr>
          <w:trHeight w:val="283"/>
          <w:jc w:val="center"/>
        </w:trPr>
        <w:tc>
          <w:tcPr>
            <w:tcW w:w="1134" w:type="dxa"/>
            <w:tcBorders>
              <w:right w:val="single" w:sz="4" w:space="0" w:color="auto"/>
            </w:tcBorders>
            <w:vAlign w:val="center"/>
          </w:tcPr>
          <w:p w14:paraId="655BFFD4" w14:textId="77777777" w:rsidR="00170447" w:rsidRDefault="00170447" w:rsidP="00170447">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157260E1" w14:textId="2159F1E8" w:rsidR="00170447" w:rsidRDefault="00170447" w:rsidP="00170447">
            <w:pPr>
              <w:spacing w:line="240" w:lineRule="auto"/>
              <w:ind w:firstLine="0"/>
              <w:jc w:val="center"/>
              <w:rPr>
                <w:rFonts w:cs="Arial"/>
                <w:sz w:val="20"/>
                <w:szCs w:val="20"/>
              </w:rPr>
            </w:pPr>
            <w:r>
              <w:rPr>
                <w:rFonts w:cs="Arial"/>
                <w:sz w:val="20"/>
                <w:szCs w:val="20"/>
              </w:rPr>
              <w:t>0</w:t>
            </w:r>
          </w:p>
        </w:tc>
        <w:tc>
          <w:tcPr>
            <w:tcW w:w="737" w:type="dxa"/>
            <w:tcBorders>
              <w:left w:val="nil"/>
              <w:right w:val="single" w:sz="4" w:space="0" w:color="auto"/>
            </w:tcBorders>
            <w:vAlign w:val="center"/>
          </w:tcPr>
          <w:p w14:paraId="5FFB4AB0" w14:textId="3A7AEE70" w:rsidR="00170447" w:rsidRPr="00B9794E" w:rsidRDefault="00170447" w:rsidP="00170447">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466D2F8F" w14:textId="0DB70D50" w:rsidR="00170447" w:rsidRPr="00D13600" w:rsidRDefault="00170447" w:rsidP="00170447">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65C650D2" w14:textId="7FA68A53"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vAlign w:val="center"/>
          </w:tcPr>
          <w:p w14:paraId="04177A42" w14:textId="4805B768" w:rsidR="00170447" w:rsidRDefault="00DA689B" w:rsidP="00170447">
            <w:pPr>
              <w:spacing w:line="240" w:lineRule="auto"/>
              <w:ind w:firstLine="0"/>
              <w:jc w:val="center"/>
              <w:rPr>
                <w:rFonts w:cs="Arial"/>
                <w:color w:val="000000"/>
                <w:sz w:val="20"/>
                <w:szCs w:val="20"/>
              </w:rPr>
            </w:pPr>
            <w:r>
              <w:rPr>
                <w:rFonts w:cs="Arial"/>
                <w:color w:val="000000"/>
                <w:sz w:val="20"/>
                <w:szCs w:val="20"/>
              </w:rPr>
              <w:t>375,70</w:t>
            </w:r>
          </w:p>
        </w:tc>
        <w:tc>
          <w:tcPr>
            <w:tcW w:w="737" w:type="dxa"/>
            <w:vAlign w:val="center"/>
          </w:tcPr>
          <w:p w14:paraId="13B9F405" w14:textId="0F830069" w:rsidR="00170447" w:rsidRDefault="00170447" w:rsidP="00170447">
            <w:pPr>
              <w:spacing w:line="240" w:lineRule="auto"/>
              <w:ind w:firstLine="0"/>
              <w:jc w:val="center"/>
              <w:rPr>
                <w:rFonts w:cs="Arial"/>
                <w:color w:val="000000"/>
                <w:sz w:val="20"/>
                <w:szCs w:val="20"/>
              </w:rPr>
            </w:pPr>
            <w:r>
              <w:rPr>
                <w:rFonts w:cs="Arial"/>
                <w:color w:val="000000"/>
                <w:sz w:val="20"/>
                <w:szCs w:val="20"/>
              </w:rPr>
              <w:t>0,03</w:t>
            </w:r>
          </w:p>
        </w:tc>
      </w:tr>
      <w:tr w:rsidR="00170447" w:rsidRPr="00653F1C" w14:paraId="68DA21A0" w14:textId="77777777">
        <w:trPr>
          <w:trHeight w:val="283"/>
          <w:jc w:val="center"/>
        </w:trPr>
        <w:tc>
          <w:tcPr>
            <w:tcW w:w="1134" w:type="dxa"/>
            <w:tcBorders>
              <w:right w:val="single" w:sz="4" w:space="0" w:color="auto"/>
            </w:tcBorders>
            <w:vAlign w:val="center"/>
          </w:tcPr>
          <w:p w14:paraId="427BCF89" w14:textId="77777777" w:rsidR="00170447" w:rsidRDefault="00170447" w:rsidP="0017044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2D59775" w14:textId="3C7EF37E" w:rsidR="00170447" w:rsidRPr="00DA689B" w:rsidRDefault="00DA689B" w:rsidP="00170447">
            <w:pPr>
              <w:spacing w:line="240" w:lineRule="auto"/>
              <w:ind w:firstLine="0"/>
              <w:jc w:val="center"/>
              <w:rPr>
                <w:rFonts w:cs="Arial"/>
                <w:color w:val="000000"/>
                <w:sz w:val="20"/>
                <w:szCs w:val="20"/>
              </w:rPr>
            </w:pPr>
            <w:r>
              <w:rPr>
                <w:rFonts w:cs="Arial"/>
                <w:color w:val="000000"/>
                <w:sz w:val="20"/>
                <w:szCs w:val="20"/>
              </w:rPr>
              <w:t>177340,57</w:t>
            </w:r>
          </w:p>
        </w:tc>
        <w:tc>
          <w:tcPr>
            <w:tcW w:w="737" w:type="dxa"/>
            <w:tcBorders>
              <w:left w:val="nil"/>
              <w:right w:val="single" w:sz="4" w:space="0" w:color="auto"/>
            </w:tcBorders>
            <w:vAlign w:val="center"/>
          </w:tcPr>
          <w:p w14:paraId="7720316D" w14:textId="191A092B" w:rsidR="00170447" w:rsidRPr="00B9794E" w:rsidRDefault="00170447" w:rsidP="00170447">
            <w:pPr>
              <w:spacing w:line="240" w:lineRule="auto"/>
              <w:ind w:firstLine="0"/>
              <w:jc w:val="center"/>
              <w:rPr>
                <w:sz w:val="20"/>
                <w:szCs w:val="18"/>
              </w:rPr>
            </w:pPr>
            <w:r>
              <w:rPr>
                <w:rFonts w:cs="Arial"/>
                <w:sz w:val="20"/>
                <w:szCs w:val="20"/>
              </w:rPr>
              <w:t>1</w:t>
            </w:r>
          </w:p>
        </w:tc>
        <w:tc>
          <w:tcPr>
            <w:tcW w:w="1202" w:type="dxa"/>
            <w:tcBorders>
              <w:left w:val="single" w:sz="4" w:space="0" w:color="auto"/>
            </w:tcBorders>
            <w:vAlign w:val="center"/>
          </w:tcPr>
          <w:p w14:paraId="29151F35" w14:textId="4909009A" w:rsidR="00170447" w:rsidRPr="00D13600" w:rsidRDefault="00DA689B" w:rsidP="00170447">
            <w:pPr>
              <w:spacing w:line="240" w:lineRule="auto"/>
              <w:ind w:firstLine="0"/>
              <w:jc w:val="center"/>
              <w:rPr>
                <w:sz w:val="20"/>
                <w:szCs w:val="18"/>
              </w:rPr>
            </w:pPr>
            <w:r w:rsidRPr="00DA689B">
              <w:rPr>
                <w:rFonts w:cs="Arial"/>
                <w:color w:val="000000"/>
                <w:sz w:val="20"/>
                <w:szCs w:val="20"/>
              </w:rPr>
              <w:t>4220,87</w:t>
            </w:r>
          </w:p>
        </w:tc>
        <w:tc>
          <w:tcPr>
            <w:tcW w:w="737" w:type="dxa"/>
            <w:tcBorders>
              <w:right w:val="single" w:sz="4" w:space="0" w:color="auto"/>
            </w:tcBorders>
            <w:vAlign w:val="center"/>
          </w:tcPr>
          <w:p w14:paraId="2A5AEA6E" w14:textId="33158252" w:rsidR="00170447" w:rsidRDefault="00170447" w:rsidP="00170447">
            <w:pPr>
              <w:spacing w:line="240" w:lineRule="auto"/>
              <w:ind w:firstLine="0"/>
              <w:jc w:val="center"/>
              <w:rPr>
                <w:rFonts w:cs="Arial"/>
                <w:sz w:val="20"/>
                <w:szCs w:val="20"/>
              </w:rPr>
            </w:pPr>
            <w:r>
              <w:rPr>
                <w:rFonts w:cs="Arial"/>
                <w:sz w:val="20"/>
                <w:szCs w:val="20"/>
              </w:rPr>
              <w:t>1</w:t>
            </w:r>
          </w:p>
        </w:tc>
        <w:tc>
          <w:tcPr>
            <w:tcW w:w="1202" w:type="dxa"/>
            <w:vAlign w:val="center"/>
          </w:tcPr>
          <w:p w14:paraId="7CE03DF2" w14:textId="7B036200" w:rsidR="00170447" w:rsidRDefault="00170447" w:rsidP="00170447">
            <w:pPr>
              <w:spacing w:line="240" w:lineRule="auto"/>
              <w:ind w:firstLine="0"/>
              <w:jc w:val="center"/>
              <w:rPr>
                <w:rFonts w:cs="Arial"/>
                <w:color w:val="000000"/>
                <w:sz w:val="20"/>
                <w:szCs w:val="20"/>
              </w:rPr>
            </w:pPr>
            <w:r>
              <w:rPr>
                <w:rFonts w:cs="Arial"/>
                <w:color w:val="000000"/>
                <w:sz w:val="20"/>
                <w:szCs w:val="20"/>
              </w:rPr>
              <w:t>1186,</w:t>
            </w:r>
            <w:r w:rsidR="00DA689B">
              <w:rPr>
                <w:rFonts w:cs="Arial"/>
                <w:color w:val="000000"/>
                <w:sz w:val="20"/>
                <w:szCs w:val="20"/>
              </w:rPr>
              <w:t>05</w:t>
            </w:r>
          </w:p>
        </w:tc>
        <w:tc>
          <w:tcPr>
            <w:tcW w:w="737" w:type="dxa"/>
            <w:vAlign w:val="center"/>
          </w:tcPr>
          <w:p w14:paraId="41B571C3" w14:textId="127D508C" w:rsidR="00170447" w:rsidRDefault="00170447" w:rsidP="00170447">
            <w:pPr>
              <w:spacing w:line="240" w:lineRule="auto"/>
              <w:ind w:firstLine="0"/>
              <w:jc w:val="center"/>
              <w:rPr>
                <w:rFonts w:cs="Arial"/>
                <w:color w:val="000000"/>
                <w:sz w:val="20"/>
                <w:szCs w:val="20"/>
              </w:rPr>
            </w:pPr>
            <w:r>
              <w:rPr>
                <w:rFonts w:cs="Arial"/>
                <w:color w:val="000000"/>
                <w:sz w:val="20"/>
                <w:szCs w:val="20"/>
              </w:rPr>
              <w:t>0,08</w:t>
            </w:r>
          </w:p>
        </w:tc>
      </w:tr>
      <w:tr w:rsidR="00170447" w:rsidRPr="00653F1C" w14:paraId="06228657" w14:textId="77777777">
        <w:trPr>
          <w:trHeight w:val="283"/>
          <w:jc w:val="center"/>
        </w:trPr>
        <w:tc>
          <w:tcPr>
            <w:tcW w:w="1134" w:type="dxa"/>
            <w:tcBorders>
              <w:bottom w:val="single" w:sz="4" w:space="0" w:color="auto"/>
              <w:right w:val="single" w:sz="4" w:space="0" w:color="auto"/>
            </w:tcBorders>
            <w:vAlign w:val="center"/>
          </w:tcPr>
          <w:p w14:paraId="1348E486" w14:textId="77777777" w:rsidR="00170447" w:rsidRDefault="00170447" w:rsidP="0017044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E73A3A5" w14:textId="246E2B2E" w:rsidR="00170447" w:rsidRDefault="00170447" w:rsidP="00170447">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6559EF45" w14:textId="16DE7F3B" w:rsidR="00170447" w:rsidRPr="00B9794E" w:rsidRDefault="00170447" w:rsidP="00170447">
            <w:pPr>
              <w:spacing w:line="240" w:lineRule="auto"/>
              <w:ind w:firstLine="0"/>
              <w:jc w:val="center"/>
              <w:rPr>
                <w:sz w:val="20"/>
                <w:szCs w:val="18"/>
              </w:rPr>
            </w:pPr>
            <w:r>
              <w:rPr>
                <w:rFonts w:cs="Arial"/>
                <w:sz w:val="20"/>
                <w:szCs w:val="20"/>
              </w:rPr>
              <w:t>0</w:t>
            </w:r>
          </w:p>
        </w:tc>
        <w:tc>
          <w:tcPr>
            <w:tcW w:w="1202" w:type="dxa"/>
            <w:tcBorders>
              <w:left w:val="single" w:sz="4" w:space="0" w:color="auto"/>
              <w:bottom w:val="single" w:sz="4" w:space="0" w:color="auto"/>
            </w:tcBorders>
            <w:vAlign w:val="center"/>
          </w:tcPr>
          <w:p w14:paraId="463D0D7F" w14:textId="41D843FD" w:rsidR="00170447" w:rsidRPr="00D13600" w:rsidRDefault="00170447" w:rsidP="00170447">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2F3B9C67" w14:textId="5B355A7B" w:rsidR="00170447" w:rsidRDefault="00170447" w:rsidP="00170447">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1CEBD80A" w14:textId="0B0FAE3B" w:rsidR="00170447" w:rsidRDefault="00170447" w:rsidP="00170447">
            <w:pPr>
              <w:spacing w:line="240" w:lineRule="auto"/>
              <w:ind w:firstLine="0"/>
              <w:jc w:val="center"/>
              <w:rPr>
                <w:rFonts w:cs="Arial"/>
                <w:color w:val="000000"/>
                <w:sz w:val="20"/>
                <w:szCs w:val="20"/>
              </w:rPr>
            </w:pPr>
            <w:r>
              <w:rPr>
                <w:rFonts w:cs="Arial"/>
                <w:color w:val="000000"/>
                <w:sz w:val="20"/>
                <w:szCs w:val="20"/>
              </w:rPr>
              <w:t>121,09</w:t>
            </w:r>
          </w:p>
        </w:tc>
        <w:tc>
          <w:tcPr>
            <w:tcW w:w="737" w:type="dxa"/>
            <w:tcBorders>
              <w:bottom w:val="single" w:sz="4" w:space="0" w:color="auto"/>
            </w:tcBorders>
            <w:vAlign w:val="center"/>
          </w:tcPr>
          <w:p w14:paraId="1ECBA916" w14:textId="311EBE13" w:rsidR="00170447" w:rsidRDefault="00170447" w:rsidP="00170447">
            <w:pPr>
              <w:spacing w:line="240" w:lineRule="auto"/>
              <w:ind w:firstLine="0"/>
              <w:jc w:val="center"/>
              <w:rPr>
                <w:rFonts w:cs="Arial"/>
                <w:color w:val="000000"/>
                <w:sz w:val="20"/>
                <w:szCs w:val="20"/>
              </w:rPr>
            </w:pPr>
            <w:r>
              <w:rPr>
                <w:rFonts w:cs="Arial"/>
                <w:color w:val="000000"/>
                <w:sz w:val="20"/>
                <w:szCs w:val="20"/>
              </w:rPr>
              <w:t>0,01</w:t>
            </w:r>
          </w:p>
        </w:tc>
      </w:tr>
      <w:tr w:rsidR="00170447" w:rsidRPr="00653F1C" w14:paraId="1095336C" w14:textId="77777777">
        <w:trPr>
          <w:trHeight w:val="283"/>
          <w:jc w:val="center"/>
        </w:trPr>
        <w:tc>
          <w:tcPr>
            <w:tcW w:w="1134" w:type="dxa"/>
            <w:tcBorders>
              <w:top w:val="single" w:sz="4" w:space="0" w:color="auto"/>
              <w:bottom w:val="single" w:sz="4" w:space="0" w:color="auto"/>
              <w:right w:val="single" w:sz="4" w:space="0" w:color="auto"/>
            </w:tcBorders>
            <w:vAlign w:val="center"/>
          </w:tcPr>
          <w:p w14:paraId="758866CF" w14:textId="77777777" w:rsidR="00170447" w:rsidRDefault="00170447" w:rsidP="00170447">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CDCFDAD" w14:textId="4ABBFD50" w:rsidR="00170447" w:rsidRDefault="00DA689B" w:rsidP="00170447">
            <w:pPr>
              <w:spacing w:line="240" w:lineRule="auto"/>
              <w:ind w:firstLine="0"/>
              <w:jc w:val="center"/>
              <w:rPr>
                <w:rFonts w:cs="Arial"/>
                <w:sz w:val="20"/>
                <w:szCs w:val="20"/>
              </w:rPr>
            </w:pPr>
            <w:r w:rsidRPr="00DA689B">
              <w:rPr>
                <w:rFonts w:cs="Arial"/>
                <w:color w:val="000000"/>
                <w:sz w:val="20"/>
                <w:szCs w:val="20"/>
              </w:rPr>
              <w:t>177340,57</w:t>
            </w:r>
          </w:p>
        </w:tc>
        <w:tc>
          <w:tcPr>
            <w:tcW w:w="737" w:type="dxa"/>
            <w:tcBorders>
              <w:top w:val="single" w:sz="4" w:space="0" w:color="auto"/>
              <w:left w:val="nil"/>
              <w:bottom w:val="single" w:sz="4" w:space="0" w:color="auto"/>
              <w:right w:val="single" w:sz="4" w:space="0" w:color="auto"/>
            </w:tcBorders>
            <w:vAlign w:val="center"/>
          </w:tcPr>
          <w:p w14:paraId="14FC8DAC" w14:textId="70C3AE48" w:rsidR="00170447" w:rsidRPr="00B9794E" w:rsidRDefault="00170447" w:rsidP="00170447">
            <w:pPr>
              <w:spacing w:line="240" w:lineRule="auto"/>
              <w:ind w:firstLine="0"/>
              <w:jc w:val="center"/>
              <w:rPr>
                <w:sz w:val="20"/>
                <w:szCs w:val="18"/>
              </w:rPr>
            </w:pPr>
            <w:r>
              <w:rPr>
                <w:rFonts w:cs="Arial"/>
                <w:sz w:val="20"/>
                <w:szCs w:val="20"/>
              </w:rPr>
              <w:t>1</w:t>
            </w:r>
          </w:p>
        </w:tc>
        <w:tc>
          <w:tcPr>
            <w:tcW w:w="1202" w:type="dxa"/>
            <w:tcBorders>
              <w:top w:val="single" w:sz="4" w:space="0" w:color="auto"/>
              <w:left w:val="single" w:sz="4" w:space="0" w:color="auto"/>
              <w:bottom w:val="single" w:sz="4" w:space="0" w:color="auto"/>
            </w:tcBorders>
            <w:vAlign w:val="center"/>
          </w:tcPr>
          <w:p w14:paraId="37D3BF53" w14:textId="404C6DC1" w:rsidR="00170447" w:rsidRPr="00D13600" w:rsidRDefault="00DA689B" w:rsidP="00170447">
            <w:pPr>
              <w:spacing w:line="240" w:lineRule="auto"/>
              <w:ind w:firstLine="0"/>
              <w:jc w:val="center"/>
              <w:rPr>
                <w:sz w:val="20"/>
                <w:szCs w:val="18"/>
              </w:rPr>
            </w:pPr>
            <w:r w:rsidRPr="00DA689B">
              <w:rPr>
                <w:rFonts w:cs="Arial"/>
                <w:color w:val="000000"/>
                <w:sz w:val="20"/>
                <w:szCs w:val="20"/>
              </w:rPr>
              <w:t>4220,87</w:t>
            </w:r>
          </w:p>
        </w:tc>
        <w:tc>
          <w:tcPr>
            <w:tcW w:w="737" w:type="dxa"/>
            <w:tcBorders>
              <w:top w:val="single" w:sz="4" w:space="0" w:color="auto"/>
              <w:bottom w:val="single" w:sz="4" w:space="0" w:color="auto"/>
              <w:right w:val="single" w:sz="4" w:space="0" w:color="auto"/>
            </w:tcBorders>
            <w:vAlign w:val="center"/>
          </w:tcPr>
          <w:p w14:paraId="515FA3B3" w14:textId="28DD0098" w:rsidR="00170447" w:rsidRDefault="00170447" w:rsidP="00170447">
            <w:pPr>
              <w:spacing w:line="240" w:lineRule="auto"/>
              <w:ind w:firstLine="0"/>
              <w:jc w:val="center"/>
              <w:rPr>
                <w:rFonts w:cs="Arial"/>
                <w:sz w:val="20"/>
                <w:szCs w:val="20"/>
              </w:rPr>
            </w:pPr>
            <w:r>
              <w:rPr>
                <w:rFonts w:cs="Arial"/>
                <w:sz w:val="20"/>
                <w:szCs w:val="20"/>
              </w:rPr>
              <w:t>1</w:t>
            </w:r>
          </w:p>
        </w:tc>
        <w:tc>
          <w:tcPr>
            <w:tcW w:w="1202" w:type="dxa"/>
            <w:tcBorders>
              <w:top w:val="single" w:sz="4" w:space="0" w:color="auto"/>
              <w:bottom w:val="single" w:sz="4" w:space="0" w:color="auto"/>
            </w:tcBorders>
            <w:vAlign w:val="center"/>
          </w:tcPr>
          <w:p w14:paraId="5D17EDFB" w14:textId="2506522B" w:rsidR="00170447" w:rsidRDefault="00DA689B" w:rsidP="00170447">
            <w:pPr>
              <w:spacing w:line="240" w:lineRule="auto"/>
              <w:ind w:firstLine="0"/>
              <w:jc w:val="center"/>
              <w:rPr>
                <w:rFonts w:cs="Arial"/>
                <w:color w:val="000000"/>
                <w:sz w:val="20"/>
                <w:szCs w:val="20"/>
              </w:rPr>
            </w:pPr>
            <w:r>
              <w:rPr>
                <w:rFonts w:cs="Arial"/>
                <w:color w:val="000000"/>
                <w:sz w:val="20"/>
                <w:szCs w:val="20"/>
              </w:rPr>
              <w:t>14147,48</w:t>
            </w:r>
          </w:p>
        </w:tc>
        <w:tc>
          <w:tcPr>
            <w:tcW w:w="737" w:type="dxa"/>
            <w:tcBorders>
              <w:top w:val="single" w:sz="4" w:space="0" w:color="auto"/>
              <w:bottom w:val="single" w:sz="4" w:space="0" w:color="auto"/>
            </w:tcBorders>
            <w:vAlign w:val="center"/>
          </w:tcPr>
          <w:p w14:paraId="7A119BDC" w14:textId="2A6357ED" w:rsidR="00170447" w:rsidRDefault="00170447" w:rsidP="00170447">
            <w:pPr>
              <w:spacing w:line="240" w:lineRule="auto"/>
              <w:ind w:firstLine="0"/>
              <w:jc w:val="center"/>
              <w:rPr>
                <w:rFonts w:cs="Arial"/>
                <w:color w:val="000000"/>
                <w:sz w:val="20"/>
                <w:szCs w:val="20"/>
              </w:rPr>
            </w:pPr>
            <w:r>
              <w:rPr>
                <w:rFonts w:cs="Arial"/>
                <w:color w:val="000000"/>
                <w:sz w:val="20"/>
                <w:szCs w:val="20"/>
              </w:rPr>
              <w:t>1</w:t>
            </w:r>
          </w:p>
        </w:tc>
      </w:tr>
    </w:tbl>
    <w:p w14:paraId="46E26A4F" w14:textId="77777777" w:rsidR="004B6772" w:rsidRDefault="004B6772" w:rsidP="004B6772">
      <w:pPr>
        <w:ind w:firstLine="0"/>
        <w:jc w:val="center"/>
      </w:pPr>
      <w:r w:rsidRPr="0E438CAE">
        <w:rPr>
          <w:sz w:val="20"/>
          <w:szCs w:val="20"/>
        </w:rPr>
        <w:t>FONTE: Os autores (202</w:t>
      </w:r>
      <w:r>
        <w:rPr>
          <w:sz w:val="20"/>
          <w:szCs w:val="20"/>
        </w:rPr>
        <w:t>3</w:t>
      </w:r>
      <w:r w:rsidRPr="0E438CAE">
        <w:rPr>
          <w:sz w:val="20"/>
          <w:szCs w:val="20"/>
        </w:rPr>
        <w:t>).</w:t>
      </w:r>
    </w:p>
    <w:p w14:paraId="6EF6C795" w14:textId="77777777" w:rsidR="004B6772" w:rsidRDefault="004B6772" w:rsidP="00BE4FFD"/>
    <w:p w14:paraId="3F6EBD6F" w14:textId="29589982" w:rsidR="009F7377" w:rsidRDefault="009F7377" w:rsidP="009F7377">
      <w:pPr>
        <w:pStyle w:val="Caption"/>
        <w:spacing w:after="0"/>
        <w:ind w:firstLine="0"/>
      </w:pPr>
      <w:bookmarkStart w:id="64" w:name="_Toc136834597"/>
      <w:r>
        <w:t xml:space="preserve">Tabela </w:t>
      </w:r>
      <w:r>
        <w:fldChar w:fldCharType="begin"/>
      </w:r>
      <w:r w:rsidRPr="009F7377">
        <w:instrText xml:space="preserve"> SEQ Tabela \* ARABIC </w:instrText>
      </w:r>
      <w:r>
        <w:fldChar w:fldCharType="separate"/>
      </w:r>
      <w:r w:rsidR="00D65232">
        <w:rPr>
          <w:noProof/>
        </w:rPr>
        <w:t>9</w:t>
      </w:r>
      <w:r>
        <w:fldChar w:fldCharType="end"/>
      </w:r>
      <w:r>
        <w:t xml:space="preserve"> – BALANÇO DE MASSA PARA A CORRENTE DE ENTRADA DO CONDENSADOR </w:t>
      </w:r>
      <w:r w:rsidR="00924765">
        <w:t>(</w:t>
      </w:r>
      <w:r>
        <w:t>COND-</w:t>
      </w:r>
      <w:r w:rsidR="000F5EFD">
        <w:t> </w:t>
      </w:r>
      <w:r>
        <w:t>01</w:t>
      </w:r>
      <w:r w:rsidR="00924765">
        <w:t>)</w:t>
      </w:r>
      <w:bookmarkEnd w:id="64"/>
    </w:p>
    <w:tbl>
      <w:tblPr>
        <w:tblStyle w:val="TableGrid"/>
        <w:tblW w:w="3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2"/>
        <w:gridCol w:w="737"/>
      </w:tblGrid>
      <w:tr w:rsidR="009F7377" w:rsidRPr="001E1DE3" w14:paraId="539B1748" w14:textId="77777777" w:rsidTr="009F7377">
        <w:trPr>
          <w:trHeight w:val="283"/>
          <w:jc w:val="center"/>
        </w:trPr>
        <w:tc>
          <w:tcPr>
            <w:tcW w:w="1134" w:type="dxa"/>
            <w:tcBorders>
              <w:top w:val="single" w:sz="4" w:space="0" w:color="auto"/>
              <w:right w:val="single" w:sz="4" w:space="0" w:color="auto"/>
            </w:tcBorders>
            <w:vAlign w:val="center"/>
          </w:tcPr>
          <w:p w14:paraId="166631AE" w14:textId="77777777" w:rsidR="009F7377" w:rsidRPr="00653F1C" w:rsidRDefault="009F7377">
            <w:pPr>
              <w:spacing w:line="240" w:lineRule="auto"/>
              <w:ind w:firstLine="0"/>
              <w:jc w:val="center"/>
              <w:rPr>
                <w:rFonts w:cs="Arial"/>
                <w:sz w:val="20"/>
                <w:szCs w:val="20"/>
              </w:rPr>
            </w:pPr>
          </w:p>
        </w:tc>
        <w:tc>
          <w:tcPr>
            <w:tcW w:w="1939" w:type="dxa"/>
            <w:gridSpan w:val="2"/>
            <w:tcBorders>
              <w:top w:val="single" w:sz="4" w:space="0" w:color="auto"/>
              <w:left w:val="single" w:sz="4" w:space="0" w:color="auto"/>
            </w:tcBorders>
            <w:vAlign w:val="center"/>
          </w:tcPr>
          <w:p w14:paraId="51BCD097" w14:textId="227C5763" w:rsidR="009F7377" w:rsidRPr="001E1DE3" w:rsidRDefault="009F7377">
            <w:pPr>
              <w:spacing w:line="240" w:lineRule="auto"/>
              <w:ind w:firstLine="0"/>
              <w:jc w:val="center"/>
              <w:rPr>
                <w:rFonts w:cs="Arial"/>
                <w:b/>
                <w:bCs/>
                <w:sz w:val="20"/>
                <w:szCs w:val="20"/>
              </w:rPr>
            </w:pPr>
            <w:r>
              <w:rPr>
                <w:rFonts w:cs="Arial"/>
                <w:b/>
                <w:bCs/>
                <w:sz w:val="20"/>
                <w:szCs w:val="20"/>
              </w:rPr>
              <w:t>10</w:t>
            </w:r>
          </w:p>
        </w:tc>
      </w:tr>
      <w:tr w:rsidR="009F7377" w:rsidRPr="00653F1C" w14:paraId="7E0C1DDA" w14:textId="77777777" w:rsidTr="009F7377">
        <w:trPr>
          <w:trHeight w:val="283"/>
          <w:jc w:val="center"/>
        </w:trPr>
        <w:tc>
          <w:tcPr>
            <w:tcW w:w="1134" w:type="dxa"/>
            <w:tcBorders>
              <w:bottom w:val="single" w:sz="4" w:space="0" w:color="auto"/>
              <w:right w:val="single" w:sz="4" w:space="0" w:color="auto"/>
            </w:tcBorders>
            <w:vAlign w:val="center"/>
          </w:tcPr>
          <w:p w14:paraId="7FD90A9B" w14:textId="77777777" w:rsidR="009F7377" w:rsidRPr="00653F1C" w:rsidRDefault="009F7377">
            <w:pPr>
              <w:spacing w:line="240" w:lineRule="auto"/>
              <w:ind w:firstLine="0"/>
              <w:jc w:val="center"/>
              <w:rPr>
                <w:rFonts w:cs="Arial"/>
                <w:sz w:val="20"/>
                <w:szCs w:val="20"/>
              </w:rPr>
            </w:pPr>
          </w:p>
        </w:tc>
        <w:tc>
          <w:tcPr>
            <w:tcW w:w="1202" w:type="dxa"/>
            <w:tcBorders>
              <w:left w:val="single" w:sz="4" w:space="0" w:color="auto"/>
              <w:bottom w:val="single" w:sz="4" w:space="0" w:color="auto"/>
            </w:tcBorders>
            <w:vAlign w:val="center"/>
          </w:tcPr>
          <w:p w14:paraId="7C05DDE0" w14:textId="373C4B11" w:rsidR="009F7377" w:rsidRPr="00653F1C" w:rsidRDefault="0048372A">
            <w:pPr>
              <w:spacing w:line="240" w:lineRule="auto"/>
              <w:ind w:firstLine="0"/>
              <w:jc w:val="center"/>
              <w:rPr>
                <w:rFonts w:cs="Arial"/>
                <w:sz w:val="20"/>
                <w:szCs w:val="20"/>
              </w:rPr>
            </w:pPr>
            <w:r>
              <w:rPr>
                <w:rFonts w:cs="Arial"/>
                <w:sz w:val="20"/>
                <w:szCs w:val="20"/>
              </w:rPr>
              <w:t>k</w:t>
            </w:r>
            <w:r w:rsidR="009F7377">
              <w:rPr>
                <w:rFonts w:cs="Arial"/>
                <w:sz w:val="20"/>
                <w:szCs w:val="20"/>
              </w:rPr>
              <w:t>mol/h</w:t>
            </w:r>
          </w:p>
        </w:tc>
        <w:tc>
          <w:tcPr>
            <w:tcW w:w="737" w:type="dxa"/>
            <w:tcBorders>
              <w:bottom w:val="single" w:sz="4" w:space="0" w:color="auto"/>
            </w:tcBorders>
            <w:vAlign w:val="center"/>
          </w:tcPr>
          <w:p w14:paraId="081DE5F8" w14:textId="77777777" w:rsidR="009F7377" w:rsidRPr="00653F1C" w:rsidRDefault="009F7377">
            <w:pPr>
              <w:spacing w:line="240" w:lineRule="auto"/>
              <w:ind w:firstLine="0"/>
              <w:jc w:val="center"/>
              <w:rPr>
                <w:rFonts w:cs="Arial"/>
                <w:sz w:val="20"/>
                <w:szCs w:val="20"/>
              </w:rPr>
            </w:pPr>
            <m:oMathPara>
              <m:oMath>
                <m:r>
                  <w:rPr>
                    <w:rFonts w:ascii="Cambria Math" w:hAnsi="Cambria Math" w:cs="Arial"/>
                    <w:szCs w:val="24"/>
                  </w:rPr>
                  <m:t>x</m:t>
                </m:r>
              </m:oMath>
            </m:oMathPara>
          </w:p>
        </w:tc>
      </w:tr>
      <w:tr w:rsidR="00170447" w:rsidRPr="00653F1C" w14:paraId="527BE2C0" w14:textId="77777777" w:rsidTr="009F7377">
        <w:trPr>
          <w:trHeight w:val="283"/>
          <w:jc w:val="center"/>
        </w:trPr>
        <w:tc>
          <w:tcPr>
            <w:tcW w:w="1134" w:type="dxa"/>
            <w:tcBorders>
              <w:top w:val="single" w:sz="4" w:space="0" w:color="auto"/>
              <w:right w:val="single" w:sz="4" w:space="0" w:color="auto"/>
            </w:tcBorders>
            <w:vAlign w:val="center"/>
          </w:tcPr>
          <w:p w14:paraId="31E22E54"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2" w:type="dxa"/>
            <w:tcBorders>
              <w:top w:val="single" w:sz="4" w:space="0" w:color="auto"/>
              <w:left w:val="single" w:sz="4" w:space="0" w:color="auto"/>
            </w:tcBorders>
            <w:vAlign w:val="center"/>
          </w:tcPr>
          <w:p w14:paraId="520164F3" w14:textId="6057FD68" w:rsidR="00170447" w:rsidRPr="00653F1C" w:rsidRDefault="00170447" w:rsidP="00170447">
            <w:pPr>
              <w:spacing w:line="240" w:lineRule="auto"/>
              <w:ind w:firstLine="0"/>
              <w:jc w:val="center"/>
              <w:rPr>
                <w:rFonts w:cs="Arial"/>
                <w:sz w:val="20"/>
                <w:szCs w:val="20"/>
              </w:rPr>
            </w:pPr>
            <w:r>
              <w:rPr>
                <w:rFonts w:cs="Arial"/>
                <w:color w:val="000000"/>
                <w:sz w:val="20"/>
                <w:szCs w:val="20"/>
              </w:rPr>
              <w:t>225,</w:t>
            </w:r>
            <w:r w:rsidR="00DA689B">
              <w:rPr>
                <w:rFonts w:cs="Arial"/>
                <w:color w:val="000000"/>
                <w:sz w:val="20"/>
                <w:szCs w:val="20"/>
              </w:rPr>
              <w:t>41</w:t>
            </w:r>
          </w:p>
        </w:tc>
        <w:tc>
          <w:tcPr>
            <w:tcW w:w="737" w:type="dxa"/>
            <w:tcBorders>
              <w:top w:val="single" w:sz="4" w:space="0" w:color="auto"/>
            </w:tcBorders>
            <w:vAlign w:val="center"/>
          </w:tcPr>
          <w:p w14:paraId="1A8A9B7E" w14:textId="6480B6D5" w:rsidR="00170447" w:rsidRPr="00653F1C" w:rsidRDefault="00170447" w:rsidP="00170447">
            <w:pPr>
              <w:spacing w:line="240" w:lineRule="auto"/>
              <w:ind w:firstLine="0"/>
              <w:jc w:val="center"/>
              <w:rPr>
                <w:rFonts w:cs="Arial"/>
                <w:sz w:val="20"/>
                <w:szCs w:val="20"/>
              </w:rPr>
            </w:pPr>
            <w:r>
              <w:rPr>
                <w:rFonts w:cs="Arial"/>
                <w:color w:val="000000"/>
                <w:sz w:val="20"/>
                <w:szCs w:val="20"/>
              </w:rPr>
              <w:t>0,58</w:t>
            </w:r>
          </w:p>
        </w:tc>
      </w:tr>
      <w:tr w:rsidR="00170447" w:rsidRPr="00653F1C" w14:paraId="4C940980" w14:textId="77777777" w:rsidTr="009F7377">
        <w:trPr>
          <w:trHeight w:val="283"/>
          <w:jc w:val="center"/>
        </w:trPr>
        <w:tc>
          <w:tcPr>
            <w:tcW w:w="1134" w:type="dxa"/>
            <w:tcBorders>
              <w:right w:val="single" w:sz="4" w:space="0" w:color="auto"/>
            </w:tcBorders>
            <w:vAlign w:val="center"/>
          </w:tcPr>
          <w:p w14:paraId="75B6BF81"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2" w:type="dxa"/>
            <w:tcBorders>
              <w:left w:val="single" w:sz="4" w:space="0" w:color="auto"/>
            </w:tcBorders>
            <w:vAlign w:val="center"/>
          </w:tcPr>
          <w:p w14:paraId="73C17383" w14:textId="49498CF6" w:rsidR="00170447" w:rsidRPr="00653F1C" w:rsidRDefault="00170447" w:rsidP="00170447">
            <w:pPr>
              <w:spacing w:line="240" w:lineRule="auto"/>
              <w:ind w:firstLine="0"/>
              <w:jc w:val="center"/>
              <w:rPr>
                <w:rFonts w:cs="Arial"/>
                <w:sz w:val="20"/>
                <w:szCs w:val="20"/>
              </w:rPr>
            </w:pPr>
            <w:r>
              <w:rPr>
                <w:rFonts w:cs="Arial"/>
                <w:color w:val="000000"/>
                <w:sz w:val="20"/>
                <w:szCs w:val="20"/>
              </w:rPr>
              <w:t>22,07</w:t>
            </w:r>
          </w:p>
        </w:tc>
        <w:tc>
          <w:tcPr>
            <w:tcW w:w="737" w:type="dxa"/>
            <w:vAlign w:val="center"/>
          </w:tcPr>
          <w:p w14:paraId="5F7953E3" w14:textId="60838EA0" w:rsidR="00170447" w:rsidRPr="00D13600" w:rsidRDefault="00170447" w:rsidP="00170447">
            <w:pPr>
              <w:spacing w:line="240" w:lineRule="auto"/>
              <w:ind w:firstLine="0"/>
              <w:jc w:val="center"/>
              <w:rPr>
                <w:rFonts w:cs="Arial"/>
                <w:sz w:val="20"/>
                <w:szCs w:val="20"/>
              </w:rPr>
            </w:pPr>
            <w:r>
              <w:rPr>
                <w:rFonts w:cs="Arial"/>
                <w:color w:val="000000"/>
                <w:sz w:val="20"/>
                <w:szCs w:val="20"/>
              </w:rPr>
              <w:t>0,06</w:t>
            </w:r>
          </w:p>
        </w:tc>
      </w:tr>
      <w:tr w:rsidR="00170447" w:rsidRPr="00653F1C" w14:paraId="40A6F583" w14:textId="77777777" w:rsidTr="009F7377">
        <w:trPr>
          <w:trHeight w:val="283"/>
          <w:jc w:val="center"/>
        </w:trPr>
        <w:tc>
          <w:tcPr>
            <w:tcW w:w="1134" w:type="dxa"/>
            <w:tcBorders>
              <w:right w:val="single" w:sz="4" w:space="0" w:color="auto"/>
            </w:tcBorders>
            <w:vAlign w:val="center"/>
          </w:tcPr>
          <w:p w14:paraId="663D4BC3"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2" w:type="dxa"/>
            <w:tcBorders>
              <w:left w:val="single" w:sz="4" w:space="0" w:color="auto"/>
            </w:tcBorders>
            <w:vAlign w:val="center"/>
          </w:tcPr>
          <w:p w14:paraId="473E220B" w14:textId="4C00E0CE" w:rsidR="00170447" w:rsidRPr="00653F1C" w:rsidRDefault="00170447" w:rsidP="00170447">
            <w:pPr>
              <w:spacing w:line="240" w:lineRule="auto"/>
              <w:ind w:firstLine="0"/>
              <w:jc w:val="center"/>
              <w:rPr>
                <w:rFonts w:cs="Arial"/>
                <w:sz w:val="20"/>
                <w:szCs w:val="20"/>
              </w:rPr>
            </w:pPr>
            <w:r>
              <w:rPr>
                <w:rFonts w:cs="Arial"/>
                <w:color w:val="000000"/>
                <w:sz w:val="20"/>
                <w:szCs w:val="20"/>
              </w:rPr>
              <w:t>52,</w:t>
            </w:r>
            <w:r w:rsidR="00DA689B">
              <w:rPr>
                <w:rFonts w:cs="Arial"/>
                <w:color w:val="000000"/>
                <w:sz w:val="20"/>
                <w:szCs w:val="20"/>
              </w:rPr>
              <w:t>70</w:t>
            </w:r>
          </w:p>
        </w:tc>
        <w:tc>
          <w:tcPr>
            <w:tcW w:w="737" w:type="dxa"/>
            <w:vAlign w:val="center"/>
          </w:tcPr>
          <w:p w14:paraId="35ACC8FA" w14:textId="7A065E8C" w:rsidR="00170447" w:rsidRPr="00D13600" w:rsidRDefault="00170447" w:rsidP="00170447">
            <w:pPr>
              <w:spacing w:line="240" w:lineRule="auto"/>
              <w:ind w:firstLine="0"/>
              <w:jc w:val="center"/>
              <w:rPr>
                <w:rFonts w:cs="Arial"/>
                <w:sz w:val="20"/>
                <w:szCs w:val="20"/>
              </w:rPr>
            </w:pPr>
            <w:r>
              <w:rPr>
                <w:rFonts w:cs="Arial"/>
                <w:color w:val="000000"/>
                <w:sz w:val="20"/>
                <w:szCs w:val="20"/>
              </w:rPr>
              <w:t>0,14</w:t>
            </w:r>
          </w:p>
        </w:tc>
      </w:tr>
      <w:tr w:rsidR="00170447" w:rsidRPr="00653F1C" w14:paraId="50901A43" w14:textId="77777777" w:rsidTr="009F7377">
        <w:trPr>
          <w:trHeight w:val="283"/>
          <w:jc w:val="center"/>
        </w:trPr>
        <w:tc>
          <w:tcPr>
            <w:tcW w:w="1134" w:type="dxa"/>
            <w:tcBorders>
              <w:right w:val="single" w:sz="4" w:space="0" w:color="auto"/>
            </w:tcBorders>
            <w:vAlign w:val="center"/>
          </w:tcPr>
          <w:p w14:paraId="6025827F" w14:textId="77777777" w:rsidR="00170447" w:rsidRPr="00B9794E"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2" w:type="dxa"/>
            <w:tcBorders>
              <w:left w:val="single" w:sz="4" w:space="0" w:color="auto"/>
            </w:tcBorders>
            <w:vAlign w:val="center"/>
          </w:tcPr>
          <w:p w14:paraId="41EDFA2C" w14:textId="0C891642" w:rsidR="00170447" w:rsidRDefault="00170447" w:rsidP="00170447">
            <w:pPr>
              <w:spacing w:line="240" w:lineRule="auto"/>
              <w:ind w:firstLine="0"/>
              <w:jc w:val="center"/>
              <w:rPr>
                <w:rFonts w:cs="Arial"/>
                <w:sz w:val="20"/>
                <w:szCs w:val="20"/>
              </w:rPr>
            </w:pPr>
            <w:r>
              <w:rPr>
                <w:rFonts w:cs="Arial"/>
                <w:color w:val="000000"/>
                <w:sz w:val="20"/>
                <w:szCs w:val="20"/>
              </w:rPr>
              <w:t>12,56</w:t>
            </w:r>
          </w:p>
        </w:tc>
        <w:tc>
          <w:tcPr>
            <w:tcW w:w="737" w:type="dxa"/>
            <w:vAlign w:val="center"/>
          </w:tcPr>
          <w:p w14:paraId="61A34B64" w14:textId="3E2C7D35" w:rsidR="00170447" w:rsidRDefault="00170447" w:rsidP="00170447">
            <w:pPr>
              <w:spacing w:line="240" w:lineRule="auto"/>
              <w:ind w:firstLine="0"/>
              <w:jc w:val="center"/>
              <w:rPr>
                <w:rFonts w:cs="Arial"/>
                <w:sz w:val="20"/>
                <w:szCs w:val="20"/>
              </w:rPr>
            </w:pPr>
            <w:r>
              <w:rPr>
                <w:rFonts w:cs="Arial"/>
                <w:color w:val="000000"/>
                <w:sz w:val="20"/>
                <w:szCs w:val="20"/>
              </w:rPr>
              <w:t>0,03</w:t>
            </w:r>
          </w:p>
        </w:tc>
      </w:tr>
      <w:tr w:rsidR="00170447" w:rsidRPr="00653F1C" w14:paraId="0FF213F3" w14:textId="77777777" w:rsidTr="009F7377">
        <w:trPr>
          <w:trHeight w:val="283"/>
          <w:jc w:val="center"/>
        </w:trPr>
        <w:tc>
          <w:tcPr>
            <w:tcW w:w="1134" w:type="dxa"/>
            <w:tcBorders>
              <w:right w:val="single" w:sz="4" w:space="0" w:color="auto"/>
            </w:tcBorders>
            <w:vAlign w:val="center"/>
          </w:tcPr>
          <w:p w14:paraId="434C5B80" w14:textId="77777777" w:rsidR="00170447" w:rsidRPr="00B9794E" w:rsidRDefault="00170447" w:rsidP="00170447">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2" w:type="dxa"/>
            <w:tcBorders>
              <w:left w:val="single" w:sz="4" w:space="0" w:color="auto"/>
            </w:tcBorders>
            <w:vAlign w:val="center"/>
          </w:tcPr>
          <w:p w14:paraId="641318E5" w14:textId="020DE4C1" w:rsidR="00170447" w:rsidRDefault="00170447" w:rsidP="00170447">
            <w:pPr>
              <w:spacing w:line="240" w:lineRule="auto"/>
              <w:ind w:firstLine="0"/>
              <w:jc w:val="center"/>
              <w:rPr>
                <w:rFonts w:cs="Arial"/>
                <w:sz w:val="20"/>
                <w:szCs w:val="20"/>
              </w:rPr>
            </w:pPr>
            <w:r>
              <w:rPr>
                <w:rFonts w:cs="Arial"/>
                <w:color w:val="000000"/>
                <w:sz w:val="20"/>
                <w:szCs w:val="20"/>
              </w:rPr>
              <w:t>8,</w:t>
            </w:r>
            <w:r w:rsidR="00DA689B">
              <w:rPr>
                <w:rFonts w:cs="Arial"/>
                <w:color w:val="000000"/>
                <w:sz w:val="20"/>
                <w:szCs w:val="20"/>
              </w:rPr>
              <w:t>54</w:t>
            </w:r>
          </w:p>
        </w:tc>
        <w:tc>
          <w:tcPr>
            <w:tcW w:w="737" w:type="dxa"/>
            <w:vAlign w:val="center"/>
          </w:tcPr>
          <w:p w14:paraId="4BAEE773" w14:textId="2EE7947A" w:rsidR="00170447" w:rsidRDefault="00170447" w:rsidP="00170447">
            <w:pPr>
              <w:spacing w:line="240" w:lineRule="auto"/>
              <w:ind w:firstLine="0"/>
              <w:jc w:val="center"/>
              <w:rPr>
                <w:rFonts w:cs="Arial"/>
                <w:sz w:val="20"/>
                <w:szCs w:val="20"/>
              </w:rPr>
            </w:pPr>
            <w:r>
              <w:rPr>
                <w:rFonts w:cs="Arial"/>
                <w:color w:val="000000"/>
                <w:sz w:val="20"/>
                <w:szCs w:val="20"/>
              </w:rPr>
              <w:t>0,02</w:t>
            </w:r>
          </w:p>
        </w:tc>
      </w:tr>
      <w:tr w:rsidR="00170447" w:rsidRPr="00653F1C" w14:paraId="1FF7FF66" w14:textId="77777777" w:rsidTr="009F7377">
        <w:trPr>
          <w:trHeight w:val="283"/>
          <w:jc w:val="center"/>
        </w:trPr>
        <w:tc>
          <w:tcPr>
            <w:tcW w:w="1134" w:type="dxa"/>
            <w:tcBorders>
              <w:right w:val="single" w:sz="4" w:space="0" w:color="auto"/>
            </w:tcBorders>
            <w:vAlign w:val="center"/>
          </w:tcPr>
          <w:p w14:paraId="54F41DB4" w14:textId="77777777" w:rsidR="00170447" w:rsidRPr="00B9794E" w:rsidRDefault="00170447" w:rsidP="0017044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2" w:type="dxa"/>
            <w:tcBorders>
              <w:left w:val="single" w:sz="4" w:space="0" w:color="auto"/>
            </w:tcBorders>
            <w:vAlign w:val="center"/>
          </w:tcPr>
          <w:p w14:paraId="63FF6EE4" w14:textId="4CECFFE9" w:rsidR="00170447" w:rsidRDefault="00170447" w:rsidP="00170447">
            <w:pPr>
              <w:spacing w:line="240" w:lineRule="auto"/>
              <w:ind w:firstLine="0"/>
              <w:jc w:val="center"/>
              <w:rPr>
                <w:rFonts w:cs="Arial"/>
                <w:sz w:val="20"/>
                <w:szCs w:val="20"/>
              </w:rPr>
            </w:pPr>
            <w:r>
              <w:rPr>
                <w:rFonts w:cs="Arial"/>
                <w:color w:val="000000"/>
                <w:sz w:val="20"/>
                <w:szCs w:val="20"/>
              </w:rPr>
              <w:t>65,84</w:t>
            </w:r>
          </w:p>
        </w:tc>
        <w:tc>
          <w:tcPr>
            <w:tcW w:w="737" w:type="dxa"/>
            <w:vAlign w:val="center"/>
          </w:tcPr>
          <w:p w14:paraId="594DFD37" w14:textId="329B09B4" w:rsidR="00170447" w:rsidRDefault="00170447" w:rsidP="00170447">
            <w:pPr>
              <w:spacing w:line="240" w:lineRule="auto"/>
              <w:ind w:firstLine="0"/>
              <w:jc w:val="center"/>
              <w:rPr>
                <w:rFonts w:cs="Arial"/>
                <w:sz w:val="20"/>
                <w:szCs w:val="20"/>
              </w:rPr>
            </w:pPr>
            <w:r>
              <w:rPr>
                <w:rFonts w:cs="Arial"/>
                <w:color w:val="000000"/>
                <w:sz w:val="20"/>
                <w:szCs w:val="20"/>
              </w:rPr>
              <w:t>0,17</w:t>
            </w:r>
          </w:p>
        </w:tc>
      </w:tr>
      <w:tr w:rsidR="00170447" w:rsidRPr="00653F1C" w14:paraId="6E4579D1" w14:textId="77777777" w:rsidTr="009F7377">
        <w:trPr>
          <w:trHeight w:val="283"/>
          <w:jc w:val="center"/>
        </w:trPr>
        <w:tc>
          <w:tcPr>
            <w:tcW w:w="1134" w:type="dxa"/>
            <w:tcBorders>
              <w:bottom w:val="single" w:sz="4" w:space="0" w:color="auto"/>
              <w:right w:val="single" w:sz="4" w:space="0" w:color="auto"/>
            </w:tcBorders>
            <w:vAlign w:val="center"/>
          </w:tcPr>
          <w:p w14:paraId="080DAC6C" w14:textId="77777777" w:rsidR="00170447" w:rsidRPr="00B9794E" w:rsidRDefault="00170447" w:rsidP="0017044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2" w:type="dxa"/>
            <w:tcBorders>
              <w:left w:val="single" w:sz="4" w:space="0" w:color="auto"/>
              <w:bottom w:val="single" w:sz="4" w:space="0" w:color="auto"/>
            </w:tcBorders>
            <w:vAlign w:val="center"/>
          </w:tcPr>
          <w:p w14:paraId="37717C22" w14:textId="48AB1B7A" w:rsidR="00170447" w:rsidRDefault="00170447" w:rsidP="00170447">
            <w:pPr>
              <w:spacing w:line="240" w:lineRule="auto"/>
              <w:ind w:firstLine="0"/>
              <w:jc w:val="center"/>
              <w:rPr>
                <w:rFonts w:cs="Arial"/>
                <w:sz w:val="20"/>
                <w:szCs w:val="20"/>
              </w:rPr>
            </w:pPr>
            <w:r>
              <w:rPr>
                <w:rFonts w:cs="Arial"/>
                <w:color w:val="000000"/>
                <w:sz w:val="20"/>
                <w:szCs w:val="20"/>
              </w:rPr>
              <w:t>2,75</w:t>
            </w:r>
          </w:p>
        </w:tc>
        <w:tc>
          <w:tcPr>
            <w:tcW w:w="737" w:type="dxa"/>
            <w:tcBorders>
              <w:bottom w:val="single" w:sz="4" w:space="0" w:color="auto"/>
            </w:tcBorders>
            <w:vAlign w:val="center"/>
          </w:tcPr>
          <w:p w14:paraId="17B3F833" w14:textId="18D2994C" w:rsidR="00170447" w:rsidRDefault="00170447" w:rsidP="00170447">
            <w:pPr>
              <w:spacing w:line="240" w:lineRule="auto"/>
              <w:ind w:firstLine="0"/>
              <w:jc w:val="center"/>
              <w:rPr>
                <w:rFonts w:cs="Arial"/>
                <w:sz w:val="20"/>
                <w:szCs w:val="20"/>
              </w:rPr>
            </w:pPr>
            <w:r>
              <w:rPr>
                <w:rFonts w:cs="Arial"/>
                <w:color w:val="000000"/>
                <w:sz w:val="20"/>
                <w:szCs w:val="20"/>
              </w:rPr>
              <w:t>0,01</w:t>
            </w:r>
          </w:p>
        </w:tc>
      </w:tr>
      <w:tr w:rsidR="00170447" w:rsidRPr="00653F1C" w14:paraId="5DAC4426" w14:textId="77777777" w:rsidTr="009F7377">
        <w:trPr>
          <w:trHeight w:val="283"/>
          <w:jc w:val="center"/>
        </w:trPr>
        <w:tc>
          <w:tcPr>
            <w:tcW w:w="1134" w:type="dxa"/>
            <w:tcBorders>
              <w:top w:val="single" w:sz="4" w:space="0" w:color="auto"/>
              <w:bottom w:val="single" w:sz="12" w:space="0" w:color="auto"/>
              <w:right w:val="single" w:sz="4" w:space="0" w:color="auto"/>
            </w:tcBorders>
            <w:vAlign w:val="center"/>
          </w:tcPr>
          <w:p w14:paraId="7A5F3717" w14:textId="77777777" w:rsidR="00170447" w:rsidRDefault="00170447" w:rsidP="00170447">
            <w:pPr>
              <w:spacing w:line="240" w:lineRule="auto"/>
              <w:ind w:firstLine="0"/>
              <w:jc w:val="center"/>
              <w:rPr>
                <w:rFonts w:cs="Arial"/>
                <w:sz w:val="20"/>
                <w:szCs w:val="20"/>
              </w:rPr>
            </w:pPr>
            <w:r>
              <w:rPr>
                <w:rFonts w:cs="Arial"/>
                <w:sz w:val="20"/>
                <w:szCs w:val="20"/>
              </w:rPr>
              <w:t>TOTAL</w:t>
            </w:r>
          </w:p>
        </w:tc>
        <w:tc>
          <w:tcPr>
            <w:tcW w:w="1202" w:type="dxa"/>
            <w:tcBorders>
              <w:top w:val="single" w:sz="4" w:space="0" w:color="auto"/>
              <w:left w:val="single" w:sz="4" w:space="0" w:color="auto"/>
              <w:bottom w:val="single" w:sz="12" w:space="0" w:color="auto"/>
            </w:tcBorders>
            <w:vAlign w:val="center"/>
          </w:tcPr>
          <w:p w14:paraId="024CA59E" w14:textId="01931916" w:rsidR="00170447" w:rsidRDefault="00170447" w:rsidP="00170447">
            <w:pPr>
              <w:spacing w:line="240" w:lineRule="auto"/>
              <w:ind w:firstLine="0"/>
              <w:jc w:val="center"/>
              <w:rPr>
                <w:rFonts w:cs="Arial"/>
                <w:sz w:val="20"/>
                <w:szCs w:val="20"/>
              </w:rPr>
            </w:pPr>
            <w:r>
              <w:rPr>
                <w:rFonts w:cs="Arial"/>
                <w:color w:val="000000"/>
                <w:sz w:val="20"/>
                <w:szCs w:val="20"/>
              </w:rPr>
              <w:t>389,</w:t>
            </w:r>
            <w:r w:rsidR="006E48FB" w:rsidRPr="006E48FB">
              <w:rPr>
                <w:rFonts w:cs="Arial"/>
                <w:color w:val="000000"/>
                <w:sz w:val="20"/>
                <w:szCs w:val="20"/>
              </w:rPr>
              <w:t>86</w:t>
            </w:r>
          </w:p>
        </w:tc>
        <w:tc>
          <w:tcPr>
            <w:tcW w:w="737" w:type="dxa"/>
            <w:tcBorders>
              <w:top w:val="single" w:sz="4" w:space="0" w:color="auto"/>
              <w:bottom w:val="single" w:sz="12" w:space="0" w:color="auto"/>
            </w:tcBorders>
            <w:vAlign w:val="center"/>
          </w:tcPr>
          <w:p w14:paraId="517A58C4" w14:textId="19AC6BAF" w:rsidR="00170447" w:rsidRDefault="00170447" w:rsidP="00170447">
            <w:pPr>
              <w:spacing w:line="240" w:lineRule="auto"/>
              <w:ind w:firstLine="0"/>
              <w:jc w:val="center"/>
              <w:rPr>
                <w:rFonts w:cs="Arial"/>
                <w:sz w:val="20"/>
                <w:szCs w:val="20"/>
              </w:rPr>
            </w:pPr>
            <w:r>
              <w:rPr>
                <w:rFonts w:cs="Arial"/>
                <w:color w:val="000000"/>
                <w:sz w:val="20"/>
                <w:szCs w:val="20"/>
              </w:rPr>
              <w:t>1</w:t>
            </w:r>
          </w:p>
        </w:tc>
      </w:tr>
      <w:tr w:rsidR="00170447" w:rsidRPr="00653F1C" w14:paraId="648165FB" w14:textId="77777777" w:rsidTr="009F7377">
        <w:trPr>
          <w:trHeight w:val="283"/>
          <w:jc w:val="center"/>
        </w:trPr>
        <w:tc>
          <w:tcPr>
            <w:tcW w:w="1134" w:type="dxa"/>
            <w:tcBorders>
              <w:top w:val="single" w:sz="12" w:space="0" w:color="auto"/>
              <w:bottom w:val="single" w:sz="4" w:space="0" w:color="auto"/>
              <w:right w:val="single" w:sz="4" w:space="0" w:color="auto"/>
            </w:tcBorders>
            <w:vAlign w:val="center"/>
          </w:tcPr>
          <w:p w14:paraId="34BF5AB2" w14:textId="77777777" w:rsidR="00170447" w:rsidRDefault="00170447" w:rsidP="00170447">
            <w:pPr>
              <w:spacing w:line="240" w:lineRule="auto"/>
              <w:ind w:firstLine="0"/>
              <w:jc w:val="center"/>
              <w:rPr>
                <w:rFonts w:cs="Arial"/>
                <w:sz w:val="20"/>
                <w:szCs w:val="20"/>
              </w:rPr>
            </w:pPr>
          </w:p>
        </w:tc>
        <w:tc>
          <w:tcPr>
            <w:tcW w:w="1202" w:type="dxa"/>
            <w:tcBorders>
              <w:top w:val="single" w:sz="12" w:space="0" w:color="auto"/>
              <w:left w:val="single" w:sz="4" w:space="0" w:color="auto"/>
              <w:bottom w:val="single" w:sz="4" w:space="0" w:color="auto"/>
            </w:tcBorders>
            <w:vAlign w:val="center"/>
          </w:tcPr>
          <w:p w14:paraId="1F3E7B06" w14:textId="0E432A5B" w:rsidR="00170447" w:rsidRPr="00D13600" w:rsidRDefault="0048372A" w:rsidP="00170447">
            <w:pPr>
              <w:spacing w:line="240" w:lineRule="auto"/>
              <w:ind w:firstLine="0"/>
              <w:jc w:val="center"/>
              <w:rPr>
                <w:sz w:val="20"/>
                <w:szCs w:val="18"/>
              </w:rPr>
            </w:pPr>
            <w:r>
              <w:rPr>
                <w:rFonts w:cs="Arial"/>
                <w:sz w:val="20"/>
                <w:szCs w:val="20"/>
              </w:rPr>
              <w:t>k</w:t>
            </w:r>
            <w:r w:rsidR="00E41ED6">
              <w:rPr>
                <w:rFonts w:cs="Arial"/>
                <w:sz w:val="20"/>
                <w:szCs w:val="20"/>
              </w:rPr>
              <w:t>g</w:t>
            </w:r>
            <w:r w:rsidR="00170447">
              <w:rPr>
                <w:rFonts w:cs="Arial"/>
                <w:sz w:val="20"/>
                <w:szCs w:val="20"/>
              </w:rPr>
              <w:t>/h</w:t>
            </w:r>
          </w:p>
        </w:tc>
        <w:tc>
          <w:tcPr>
            <w:tcW w:w="737" w:type="dxa"/>
            <w:tcBorders>
              <w:top w:val="single" w:sz="12" w:space="0" w:color="auto"/>
              <w:bottom w:val="single" w:sz="4" w:space="0" w:color="auto"/>
            </w:tcBorders>
            <w:vAlign w:val="center"/>
          </w:tcPr>
          <w:p w14:paraId="3B025B9D" w14:textId="5F46DE3B" w:rsidR="00170447" w:rsidRDefault="00170447" w:rsidP="00170447">
            <w:pPr>
              <w:spacing w:line="240" w:lineRule="auto"/>
              <w:ind w:firstLine="0"/>
              <w:jc w:val="center"/>
              <w:rPr>
                <w:rFonts w:cs="Arial"/>
                <w:sz w:val="20"/>
                <w:szCs w:val="20"/>
              </w:rPr>
            </w:pPr>
            <m:oMathPara>
              <m:oMath>
                <m:r>
                  <w:rPr>
                    <w:rFonts w:ascii="Cambria Math" w:hAnsi="Cambria Math" w:cs="Arial"/>
                    <w:szCs w:val="24"/>
                  </w:rPr>
                  <m:t>y</m:t>
                </m:r>
              </m:oMath>
            </m:oMathPara>
          </w:p>
        </w:tc>
      </w:tr>
      <w:tr w:rsidR="00170447" w:rsidRPr="00653F1C" w14:paraId="500CC09A" w14:textId="77777777" w:rsidTr="009F7377">
        <w:trPr>
          <w:trHeight w:val="283"/>
          <w:jc w:val="center"/>
        </w:trPr>
        <w:tc>
          <w:tcPr>
            <w:tcW w:w="1134" w:type="dxa"/>
            <w:tcBorders>
              <w:top w:val="single" w:sz="4" w:space="0" w:color="auto"/>
              <w:right w:val="single" w:sz="4" w:space="0" w:color="auto"/>
            </w:tcBorders>
            <w:vAlign w:val="center"/>
          </w:tcPr>
          <w:p w14:paraId="5332471E" w14:textId="77777777" w:rsidR="00170447"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2" w:type="dxa"/>
            <w:tcBorders>
              <w:top w:val="single" w:sz="4" w:space="0" w:color="auto"/>
              <w:left w:val="single" w:sz="4" w:space="0" w:color="auto"/>
            </w:tcBorders>
            <w:vAlign w:val="center"/>
          </w:tcPr>
          <w:p w14:paraId="4314B7DE" w14:textId="1D8D3FF1" w:rsidR="00170447" w:rsidRPr="00D13600" w:rsidRDefault="00170447" w:rsidP="00170447">
            <w:pPr>
              <w:spacing w:line="240" w:lineRule="auto"/>
              <w:ind w:firstLine="0"/>
              <w:jc w:val="center"/>
              <w:rPr>
                <w:sz w:val="20"/>
                <w:szCs w:val="18"/>
              </w:rPr>
            </w:pPr>
            <w:r>
              <w:rPr>
                <w:rFonts w:cs="Arial"/>
                <w:color w:val="000000"/>
                <w:sz w:val="20"/>
                <w:szCs w:val="20"/>
              </w:rPr>
              <w:t>9929,</w:t>
            </w:r>
            <w:r w:rsidR="00DA689B">
              <w:rPr>
                <w:rFonts w:cs="Arial"/>
                <w:color w:val="000000"/>
                <w:sz w:val="20"/>
                <w:szCs w:val="20"/>
              </w:rPr>
              <w:t>93</w:t>
            </w:r>
          </w:p>
        </w:tc>
        <w:tc>
          <w:tcPr>
            <w:tcW w:w="737" w:type="dxa"/>
            <w:tcBorders>
              <w:top w:val="single" w:sz="4" w:space="0" w:color="auto"/>
            </w:tcBorders>
            <w:vAlign w:val="center"/>
          </w:tcPr>
          <w:p w14:paraId="0CDE87CF" w14:textId="2D02862A" w:rsidR="00170447" w:rsidRDefault="00170447" w:rsidP="00170447">
            <w:pPr>
              <w:spacing w:line="240" w:lineRule="auto"/>
              <w:ind w:firstLine="0"/>
              <w:jc w:val="center"/>
              <w:rPr>
                <w:rFonts w:cs="Arial"/>
                <w:sz w:val="20"/>
                <w:szCs w:val="20"/>
              </w:rPr>
            </w:pPr>
            <w:r>
              <w:rPr>
                <w:rFonts w:cs="Arial"/>
                <w:color w:val="000000"/>
                <w:sz w:val="20"/>
                <w:szCs w:val="20"/>
              </w:rPr>
              <w:t>0,70</w:t>
            </w:r>
          </w:p>
        </w:tc>
      </w:tr>
      <w:tr w:rsidR="00170447" w:rsidRPr="00653F1C" w14:paraId="2A9CEDCF" w14:textId="77777777" w:rsidTr="009F7377">
        <w:trPr>
          <w:trHeight w:val="283"/>
          <w:jc w:val="center"/>
        </w:trPr>
        <w:tc>
          <w:tcPr>
            <w:tcW w:w="1134" w:type="dxa"/>
            <w:tcBorders>
              <w:right w:val="single" w:sz="4" w:space="0" w:color="auto"/>
            </w:tcBorders>
            <w:vAlign w:val="center"/>
          </w:tcPr>
          <w:p w14:paraId="1445BAD3" w14:textId="77777777" w:rsidR="00170447" w:rsidRDefault="00170447" w:rsidP="00170447">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2" w:type="dxa"/>
            <w:tcBorders>
              <w:left w:val="single" w:sz="4" w:space="0" w:color="auto"/>
            </w:tcBorders>
            <w:vAlign w:val="center"/>
          </w:tcPr>
          <w:p w14:paraId="11D82BCF" w14:textId="4CC5ECF2" w:rsidR="00170447" w:rsidRPr="00D13600" w:rsidRDefault="00DA689B" w:rsidP="00170447">
            <w:pPr>
              <w:spacing w:line="240" w:lineRule="auto"/>
              <w:ind w:firstLine="0"/>
              <w:jc w:val="center"/>
              <w:rPr>
                <w:sz w:val="20"/>
                <w:szCs w:val="18"/>
              </w:rPr>
            </w:pPr>
            <w:r>
              <w:rPr>
                <w:rFonts w:cs="Arial"/>
                <w:color w:val="000000"/>
                <w:sz w:val="20"/>
                <w:szCs w:val="20"/>
              </w:rPr>
              <w:t>706,08</w:t>
            </w:r>
          </w:p>
        </w:tc>
        <w:tc>
          <w:tcPr>
            <w:tcW w:w="737" w:type="dxa"/>
            <w:vAlign w:val="center"/>
          </w:tcPr>
          <w:p w14:paraId="2D157101" w14:textId="40873792" w:rsidR="00170447" w:rsidRDefault="00170447" w:rsidP="00170447">
            <w:pPr>
              <w:spacing w:line="240" w:lineRule="auto"/>
              <w:ind w:firstLine="0"/>
              <w:jc w:val="center"/>
              <w:rPr>
                <w:rFonts w:cs="Arial"/>
                <w:sz w:val="20"/>
                <w:szCs w:val="20"/>
              </w:rPr>
            </w:pPr>
            <w:r>
              <w:rPr>
                <w:rFonts w:cs="Arial"/>
                <w:color w:val="000000"/>
                <w:sz w:val="20"/>
                <w:szCs w:val="20"/>
              </w:rPr>
              <w:t>0,</w:t>
            </w:r>
            <w:r w:rsidR="00DA689B">
              <w:rPr>
                <w:rFonts w:cs="Arial"/>
                <w:color w:val="000000"/>
                <w:sz w:val="20"/>
                <w:szCs w:val="20"/>
              </w:rPr>
              <w:t>05</w:t>
            </w:r>
          </w:p>
        </w:tc>
      </w:tr>
      <w:tr w:rsidR="00170447" w:rsidRPr="00653F1C" w14:paraId="48F1119B" w14:textId="77777777" w:rsidTr="009F7377">
        <w:trPr>
          <w:trHeight w:val="283"/>
          <w:jc w:val="center"/>
        </w:trPr>
        <w:tc>
          <w:tcPr>
            <w:tcW w:w="1134" w:type="dxa"/>
            <w:tcBorders>
              <w:right w:val="single" w:sz="4" w:space="0" w:color="auto"/>
            </w:tcBorders>
            <w:vAlign w:val="center"/>
          </w:tcPr>
          <w:p w14:paraId="615BEBC0" w14:textId="77777777" w:rsidR="00170447" w:rsidRDefault="00170447" w:rsidP="00170447">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2" w:type="dxa"/>
            <w:tcBorders>
              <w:left w:val="single" w:sz="4" w:space="0" w:color="auto"/>
            </w:tcBorders>
            <w:vAlign w:val="center"/>
          </w:tcPr>
          <w:p w14:paraId="621B828A" w14:textId="24F6ACDF" w:rsidR="00170447" w:rsidRPr="00D13600" w:rsidRDefault="00DA689B" w:rsidP="00170447">
            <w:pPr>
              <w:spacing w:line="240" w:lineRule="auto"/>
              <w:ind w:firstLine="0"/>
              <w:jc w:val="center"/>
              <w:rPr>
                <w:sz w:val="20"/>
                <w:szCs w:val="18"/>
              </w:rPr>
            </w:pPr>
            <w:r>
              <w:rPr>
                <w:rFonts w:cs="Arial"/>
                <w:color w:val="000000"/>
                <w:sz w:val="20"/>
                <w:szCs w:val="20"/>
              </w:rPr>
              <w:t>1476,36</w:t>
            </w:r>
          </w:p>
        </w:tc>
        <w:tc>
          <w:tcPr>
            <w:tcW w:w="737" w:type="dxa"/>
            <w:vAlign w:val="center"/>
          </w:tcPr>
          <w:p w14:paraId="546BDC58" w14:textId="4A289D24" w:rsidR="00170447" w:rsidRDefault="00170447" w:rsidP="00170447">
            <w:pPr>
              <w:spacing w:line="240" w:lineRule="auto"/>
              <w:ind w:firstLine="0"/>
              <w:jc w:val="center"/>
              <w:rPr>
                <w:rFonts w:cs="Arial"/>
                <w:sz w:val="20"/>
                <w:szCs w:val="20"/>
              </w:rPr>
            </w:pPr>
            <w:r>
              <w:rPr>
                <w:rFonts w:cs="Arial"/>
                <w:color w:val="000000"/>
                <w:sz w:val="20"/>
                <w:szCs w:val="20"/>
              </w:rPr>
              <w:t>0,</w:t>
            </w:r>
            <w:r w:rsidR="00DA689B">
              <w:rPr>
                <w:rFonts w:cs="Arial"/>
                <w:color w:val="000000"/>
                <w:sz w:val="20"/>
                <w:szCs w:val="20"/>
              </w:rPr>
              <w:t>10</w:t>
            </w:r>
          </w:p>
        </w:tc>
      </w:tr>
      <w:tr w:rsidR="00170447" w:rsidRPr="00653F1C" w14:paraId="1AB0B2C4" w14:textId="77777777" w:rsidTr="009F7377">
        <w:trPr>
          <w:trHeight w:val="283"/>
          <w:jc w:val="center"/>
        </w:trPr>
        <w:tc>
          <w:tcPr>
            <w:tcW w:w="1134" w:type="dxa"/>
            <w:tcBorders>
              <w:right w:val="single" w:sz="4" w:space="0" w:color="auto"/>
            </w:tcBorders>
            <w:vAlign w:val="center"/>
          </w:tcPr>
          <w:p w14:paraId="633D47E4" w14:textId="77777777" w:rsidR="00170447"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2" w:type="dxa"/>
            <w:tcBorders>
              <w:left w:val="single" w:sz="4" w:space="0" w:color="auto"/>
            </w:tcBorders>
            <w:vAlign w:val="center"/>
          </w:tcPr>
          <w:p w14:paraId="446B6397" w14:textId="00FB9B16" w:rsidR="00170447" w:rsidRPr="00D13600" w:rsidRDefault="00170447" w:rsidP="00170447">
            <w:pPr>
              <w:spacing w:line="240" w:lineRule="auto"/>
              <w:ind w:firstLine="0"/>
              <w:jc w:val="center"/>
              <w:rPr>
                <w:sz w:val="20"/>
                <w:szCs w:val="18"/>
              </w:rPr>
            </w:pPr>
            <w:r>
              <w:rPr>
                <w:rFonts w:cs="Arial"/>
                <w:color w:val="000000"/>
                <w:sz w:val="20"/>
                <w:szCs w:val="20"/>
              </w:rPr>
              <w:t>352,</w:t>
            </w:r>
            <w:r w:rsidR="00DA689B">
              <w:rPr>
                <w:rFonts w:cs="Arial"/>
                <w:color w:val="000000"/>
                <w:sz w:val="20"/>
                <w:szCs w:val="20"/>
              </w:rPr>
              <w:t>26</w:t>
            </w:r>
          </w:p>
        </w:tc>
        <w:tc>
          <w:tcPr>
            <w:tcW w:w="737" w:type="dxa"/>
            <w:vAlign w:val="center"/>
          </w:tcPr>
          <w:p w14:paraId="66D87FEE" w14:textId="43BC3D0F" w:rsidR="00170447" w:rsidRDefault="00170447" w:rsidP="00170447">
            <w:pPr>
              <w:spacing w:line="240" w:lineRule="auto"/>
              <w:ind w:firstLine="0"/>
              <w:jc w:val="center"/>
              <w:rPr>
                <w:rFonts w:cs="Arial"/>
                <w:sz w:val="20"/>
                <w:szCs w:val="20"/>
              </w:rPr>
            </w:pPr>
            <w:r>
              <w:rPr>
                <w:rFonts w:cs="Arial"/>
                <w:color w:val="000000"/>
                <w:sz w:val="20"/>
                <w:szCs w:val="20"/>
              </w:rPr>
              <w:t>0,02</w:t>
            </w:r>
          </w:p>
        </w:tc>
      </w:tr>
      <w:tr w:rsidR="00170447" w:rsidRPr="00653F1C" w14:paraId="13B0304A" w14:textId="77777777" w:rsidTr="009F7377">
        <w:trPr>
          <w:trHeight w:val="283"/>
          <w:jc w:val="center"/>
        </w:trPr>
        <w:tc>
          <w:tcPr>
            <w:tcW w:w="1134" w:type="dxa"/>
            <w:tcBorders>
              <w:right w:val="single" w:sz="4" w:space="0" w:color="auto"/>
            </w:tcBorders>
            <w:vAlign w:val="center"/>
          </w:tcPr>
          <w:p w14:paraId="07C6D2DD" w14:textId="77777777" w:rsidR="00170447" w:rsidRDefault="00170447" w:rsidP="00170447">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2" w:type="dxa"/>
            <w:tcBorders>
              <w:left w:val="single" w:sz="4" w:space="0" w:color="auto"/>
            </w:tcBorders>
            <w:vAlign w:val="center"/>
          </w:tcPr>
          <w:p w14:paraId="3C1D9718" w14:textId="27865ACC" w:rsidR="00170447" w:rsidRPr="00D13600" w:rsidRDefault="00DA689B" w:rsidP="00170447">
            <w:pPr>
              <w:spacing w:line="240" w:lineRule="auto"/>
              <w:ind w:firstLine="0"/>
              <w:jc w:val="center"/>
              <w:rPr>
                <w:sz w:val="20"/>
                <w:szCs w:val="18"/>
              </w:rPr>
            </w:pPr>
            <w:r>
              <w:rPr>
                <w:rFonts w:cs="Arial"/>
                <w:color w:val="000000"/>
                <w:sz w:val="20"/>
                <w:szCs w:val="20"/>
              </w:rPr>
              <w:t>375,70</w:t>
            </w:r>
          </w:p>
        </w:tc>
        <w:tc>
          <w:tcPr>
            <w:tcW w:w="737" w:type="dxa"/>
            <w:vAlign w:val="center"/>
          </w:tcPr>
          <w:p w14:paraId="563A3FD8" w14:textId="0FE7E5A6" w:rsidR="00170447" w:rsidRDefault="00170447" w:rsidP="00170447">
            <w:pPr>
              <w:spacing w:line="240" w:lineRule="auto"/>
              <w:ind w:firstLine="0"/>
              <w:jc w:val="center"/>
              <w:rPr>
                <w:rFonts w:cs="Arial"/>
                <w:sz w:val="20"/>
                <w:szCs w:val="20"/>
              </w:rPr>
            </w:pPr>
            <w:r>
              <w:rPr>
                <w:rFonts w:cs="Arial"/>
                <w:color w:val="000000"/>
                <w:sz w:val="20"/>
                <w:szCs w:val="20"/>
              </w:rPr>
              <w:t>0,03</w:t>
            </w:r>
          </w:p>
        </w:tc>
      </w:tr>
      <w:tr w:rsidR="00170447" w:rsidRPr="00653F1C" w14:paraId="70F30E35" w14:textId="77777777" w:rsidTr="009F7377">
        <w:trPr>
          <w:trHeight w:val="283"/>
          <w:jc w:val="center"/>
        </w:trPr>
        <w:tc>
          <w:tcPr>
            <w:tcW w:w="1134" w:type="dxa"/>
            <w:tcBorders>
              <w:right w:val="single" w:sz="4" w:space="0" w:color="auto"/>
            </w:tcBorders>
            <w:vAlign w:val="center"/>
          </w:tcPr>
          <w:p w14:paraId="69395328" w14:textId="77777777" w:rsidR="00170447" w:rsidRDefault="00170447" w:rsidP="00170447">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2" w:type="dxa"/>
            <w:tcBorders>
              <w:left w:val="single" w:sz="4" w:space="0" w:color="auto"/>
            </w:tcBorders>
            <w:vAlign w:val="center"/>
          </w:tcPr>
          <w:p w14:paraId="4762F283" w14:textId="76DEF63A" w:rsidR="00170447" w:rsidRPr="00D13600" w:rsidRDefault="00170447" w:rsidP="00170447">
            <w:pPr>
              <w:spacing w:line="240" w:lineRule="auto"/>
              <w:ind w:firstLine="0"/>
              <w:jc w:val="center"/>
              <w:rPr>
                <w:sz w:val="20"/>
                <w:szCs w:val="18"/>
              </w:rPr>
            </w:pPr>
            <w:r>
              <w:rPr>
                <w:rFonts w:cs="Arial"/>
                <w:color w:val="000000"/>
                <w:sz w:val="20"/>
                <w:szCs w:val="20"/>
              </w:rPr>
              <w:t>1186,</w:t>
            </w:r>
            <w:r w:rsidR="00DA689B">
              <w:rPr>
                <w:rFonts w:cs="Arial"/>
                <w:color w:val="000000"/>
                <w:sz w:val="20"/>
                <w:szCs w:val="20"/>
              </w:rPr>
              <w:t>05</w:t>
            </w:r>
          </w:p>
        </w:tc>
        <w:tc>
          <w:tcPr>
            <w:tcW w:w="737" w:type="dxa"/>
            <w:vAlign w:val="center"/>
          </w:tcPr>
          <w:p w14:paraId="39FE6EF2" w14:textId="783E15F0" w:rsidR="00170447" w:rsidRDefault="00170447" w:rsidP="00170447">
            <w:pPr>
              <w:spacing w:line="240" w:lineRule="auto"/>
              <w:ind w:firstLine="0"/>
              <w:jc w:val="center"/>
              <w:rPr>
                <w:rFonts w:cs="Arial"/>
                <w:sz w:val="20"/>
                <w:szCs w:val="20"/>
              </w:rPr>
            </w:pPr>
            <w:r>
              <w:rPr>
                <w:rFonts w:cs="Arial"/>
                <w:color w:val="000000"/>
                <w:sz w:val="20"/>
                <w:szCs w:val="20"/>
              </w:rPr>
              <w:t>0,08</w:t>
            </w:r>
          </w:p>
        </w:tc>
      </w:tr>
      <w:tr w:rsidR="00170447" w:rsidRPr="00653F1C" w14:paraId="2EE23AAA" w14:textId="77777777" w:rsidTr="009F7377">
        <w:trPr>
          <w:trHeight w:val="283"/>
          <w:jc w:val="center"/>
        </w:trPr>
        <w:tc>
          <w:tcPr>
            <w:tcW w:w="1134" w:type="dxa"/>
            <w:tcBorders>
              <w:bottom w:val="single" w:sz="4" w:space="0" w:color="auto"/>
              <w:right w:val="single" w:sz="4" w:space="0" w:color="auto"/>
            </w:tcBorders>
            <w:vAlign w:val="center"/>
          </w:tcPr>
          <w:p w14:paraId="3774EE5B" w14:textId="77777777" w:rsidR="00170447" w:rsidRDefault="00170447" w:rsidP="00170447">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2" w:type="dxa"/>
            <w:tcBorders>
              <w:left w:val="single" w:sz="4" w:space="0" w:color="auto"/>
              <w:bottom w:val="single" w:sz="4" w:space="0" w:color="auto"/>
            </w:tcBorders>
            <w:vAlign w:val="center"/>
          </w:tcPr>
          <w:p w14:paraId="29DBD4F6" w14:textId="271D251D" w:rsidR="00170447" w:rsidRPr="00D13600" w:rsidRDefault="00170447" w:rsidP="00170447">
            <w:pPr>
              <w:spacing w:line="240" w:lineRule="auto"/>
              <w:ind w:firstLine="0"/>
              <w:jc w:val="center"/>
              <w:rPr>
                <w:sz w:val="20"/>
                <w:szCs w:val="18"/>
              </w:rPr>
            </w:pPr>
            <w:r>
              <w:rPr>
                <w:rFonts w:cs="Arial"/>
                <w:color w:val="000000"/>
                <w:sz w:val="20"/>
                <w:szCs w:val="20"/>
              </w:rPr>
              <w:t>121,09</w:t>
            </w:r>
          </w:p>
        </w:tc>
        <w:tc>
          <w:tcPr>
            <w:tcW w:w="737" w:type="dxa"/>
            <w:tcBorders>
              <w:bottom w:val="single" w:sz="4" w:space="0" w:color="auto"/>
            </w:tcBorders>
            <w:vAlign w:val="center"/>
          </w:tcPr>
          <w:p w14:paraId="7185A39A" w14:textId="52B19A48" w:rsidR="00170447" w:rsidRDefault="00170447" w:rsidP="00170447">
            <w:pPr>
              <w:spacing w:line="240" w:lineRule="auto"/>
              <w:ind w:firstLine="0"/>
              <w:jc w:val="center"/>
              <w:rPr>
                <w:rFonts w:cs="Arial"/>
                <w:sz w:val="20"/>
                <w:szCs w:val="20"/>
              </w:rPr>
            </w:pPr>
            <w:r>
              <w:rPr>
                <w:rFonts w:cs="Arial"/>
                <w:color w:val="000000"/>
                <w:sz w:val="20"/>
                <w:szCs w:val="20"/>
              </w:rPr>
              <w:t>0,01</w:t>
            </w:r>
          </w:p>
        </w:tc>
      </w:tr>
      <w:tr w:rsidR="00170447" w:rsidRPr="00653F1C" w14:paraId="724A5FE1" w14:textId="77777777" w:rsidTr="009F7377">
        <w:trPr>
          <w:trHeight w:val="283"/>
          <w:jc w:val="center"/>
        </w:trPr>
        <w:tc>
          <w:tcPr>
            <w:tcW w:w="1134" w:type="dxa"/>
            <w:tcBorders>
              <w:top w:val="single" w:sz="4" w:space="0" w:color="auto"/>
              <w:bottom w:val="single" w:sz="4" w:space="0" w:color="auto"/>
              <w:right w:val="single" w:sz="4" w:space="0" w:color="auto"/>
            </w:tcBorders>
            <w:vAlign w:val="center"/>
          </w:tcPr>
          <w:p w14:paraId="37F15F01" w14:textId="77777777" w:rsidR="00170447" w:rsidRDefault="00170447" w:rsidP="00170447">
            <w:pPr>
              <w:spacing w:line="240" w:lineRule="auto"/>
              <w:ind w:firstLine="0"/>
              <w:jc w:val="center"/>
              <w:rPr>
                <w:rFonts w:cs="Arial"/>
                <w:sz w:val="20"/>
                <w:szCs w:val="20"/>
              </w:rPr>
            </w:pPr>
            <w:r>
              <w:rPr>
                <w:rFonts w:cs="Arial"/>
                <w:sz w:val="20"/>
                <w:szCs w:val="20"/>
              </w:rPr>
              <w:t>TOTAL</w:t>
            </w:r>
          </w:p>
        </w:tc>
        <w:tc>
          <w:tcPr>
            <w:tcW w:w="1202" w:type="dxa"/>
            <w:tcBorders>
              <w:top w:val="single" w:sz="4" w:space="0" w:color="auto"/>
              <w:left w:val="single" w:sz="4" w:space="0" w:color="auto"/>
              <w:bottom w:val="single" w:sz="4" w:space="0" w:color="auto"/>
            </w:tcBorders>
            <w:vAlign w:val="center"/>
          </w:tcPr>
          <w:p w14:paraId="4C232DBF" w14:textId="28C21C75" w:rsidR="00170447" w:rsidRPr="00D13600" w:rsidRDefault="00DA689B" w:rsidP="00170447">
            <w:pPr>
              <w:spacing w:line="240" w:lineRule="auto"/>
              <w:ind w:firstLine="0"/>
              <w:jc w:val="center"/>
              <w:rPr>
                <w:sz w:val="20"/>
                <w:szCs w:val="18"/>
              </w:rPr>
            </w:pPr>
            <w:r>
              <w:rPr>
                <w:rFonts w:cs="Arial"/>
                <w:color w:val="000000"/>
                <w:sz w:val="20"/>
                <w:szCs w:val="20"/>
              </w:rPr>
              <w:t>14147,48</w:t>
            </w:r>
          </w:p>
        </w:tc>
        <w:tc>
          <w:tcPr>
            <w:tcW w:w="737" w:type="dxa"/>
            <w:tcBorders>
              <w:top w:val="single" w:sz="4" w:space="0" w:color="auto"/>
              <w:bottom w:val="single" w:sz="4" w:space="0" w:color="auto"/>
            </w:tcBorders>
            <w:vAlign w:val="center"/>
          </w:tcPr>
          <w:p w14:paraId="7C9EC722" w14:textId="13C0316C" w:rsidR="00170447" w:rsidRDefault="00170447" w:rsidP="00170447">
            <w:pPr>
              <w:spacing w:line="240" w:lineRule="auto"/>
              <w:ind w:firstLine="0"/>
              <w:jc w:val="center"/>
              <w:rPr>
                <w:rFonts w:cs="Arial"/>
                <w:sz w:val="20"/>
                <w:szCs w:val="20"/>
              </w:rPr>
            </w:pPr>
            <w:r>
              <w:rPr>
                <w:rFonts w:cs="Arial"/>
                <w:color w:val="000000"/>
                <w:sz w:val="20"/>
                <w:szCs w:val="20"/>
              </w:rPr>
              <w:t>1</w:t>
            </w:r>
          </w:p>
        </w:tc>
      </w:tr>
    </w:tbl>
    <w:p w14:paraId="2A4D36BF" w14:textId="77777777" w:rsidR="009F7377" w:rsidRDefault="009F7377" w:rsidP="009F737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0CF8CA1F" w14:textId="77777777" w:rsidR="009F7377" w:rsidRDefault="009F7377" w:rsidP="00BE4FFD"/>
    <w:p w14:paraId="381D3CF8" w14:textId="47DDE9B3" w:rsidR="009F7377" w:rsidRDefault="009F7377" w:rsidP="009F7377">
      <w:pPr>
        <w:pStyle w:val="Caption"/>
        <w:spacing w:after="0"/>
        <w:ind w:firstLine="0"/>
      </w:pPr>
      <w:bookmarkStart w:id="65" w:name="_Toc136834598"/>
      <w:r>
        <w:t xml:space="preserve">Tabela </w:t>
      </w:r>
      <w:r>
        <w:fldChar w:fldCharType="begin"/>
      </w:r>
      <w:r w:rsidRPr="009F7377">
        <w:instrText xml:space="preserve"> SEQ Tabela \* ARABIC </w:instrText>
      </w:r>
      <w:r>
        <w:fldChar w:fldCharType="separate"/>
      </w:r>
      <w:r w:rsidR="00D65232">
        <w:rPr>
          <w:noProof/>
        </w:rPr>
        <w:t>10</w:t>
      </w:r>
      <w:r>
        <w:fldChar w:fldCharType="end"/>
      </w:r>
      <w:r>
        <w:t xml:space="preserve"> – BALANÇO DE MASSA PARA AS CORRENTES DE SAÍDA DO CONDENSADOR </w:t>
      </w:r>
      <w:r w:rsidR="00924765">
        <w:t>(</w:t>
      </w:r>
      <w:r>
        <w:t>COND- 01</w:t>
      </w:r>
      <w:r w:rsidR="00924765">
        <w:t>)</w:t>
      </w:r>
      <w:bookmarkEnd w:id="65"/>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9F7377" w:rsidRPr="001E1DE3" w14:paraId="5C76B98D" w14:textId="77777777">
        <w:trPr>
          <w:trHeight w:val="283"/>
          <w:jc w:val="center"/>
        </w:trPr>
        <w:tc>
          <w:tcPr>
            <w:tcW w:w="1134" w:type="dxa"/>
            <w:tcBorders>
              <w:top w:val="single" w:sz="4" w:space="0" w:color="auto"/>
              <w:right w:val="single" w:sz="4" w:space="0" w:color="auto"/>
            </w:tcBorders>
            <w:vAlign w:val="center"/>
          </w:tcPr>
          <w:p w14:paraId="54B8D241" w14:textId="77777777" w:rsidR="009F7377" w:rsidRPr="00653F1C" w:rsidRDefault="009F7377">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5166F17C" w14:textId="3CF8EC64" w:rsidR="009F7377" w:rsidRPr="001E1DE3" w:rsidRDefault="009F7377">
            <w:pPr>
              <w:spacing w:line="240" w:lineRule="auto"/>
              <w:ind w:firstLine="0"/>
              <w:jc w:val="center"/>
              <w:rPr>
                <w:rFonts w:cs="Arial"/>
                <w:b/>
                <w:bCs/>
                <w:sz w:val="20"/>
                <w:szCs w:val="20"/>
              </w:rPr>
            </w:pPr>
            <w:r>
              <w:rPr>
                <w:rFonts w:cs="Arial"/>
                <w:b/>
                <w:bCs/>
                <w:sz w:val="20"/>
                <w:szCs w:val="20"/>
              </w:rPr>
              <w:t>11</w:t>
            </w:r>
          </w:p>
        </w:tc>
        <w:tc>
          <w:tcPr>
            <w:tcW w:w="1939" w:type="dxa"/>
            <w:gridSpan w:val="2"/>
            <w:tcBorders>
              <w:top w:val="single" w:sz="4" w:space="0" w:color="auto"/>
              <w:left w:val="single" w:sz="4" w:space="0" w:color="auto"/>
            </w:tcBorders>
            <w:vAlign w:val="center"/>
          </w:tcPr>
          <w:p w14:paraId="754B1522" w14:textId="79E0D56B" w:rsidR="009F7377" w:rsidRDefault="009F7377">
            <w:pPr>
              <w:spacing w:line="240" w:lineRule="auto"/>
              <w:ind w:firstLine="0"/>
              <w:jc w:val="center"/>
              <w:rPr>
                <w:rFonts w:cs="Arial"/>
                <w:b/>
                <w:bCs/>
                <w:sz w:val="20"/>
                <w:szCs w:val="20"/>
              </w:rPr>
            </w:pPr>
            <w:r>
              <w:rPr>
                <w:rFonts w:cs="Arial"/>
                <w:b/>
                <w:bCs/>
                <w:sz w:val="20"/>
                <w:szCs w:val="20"/>
              </w:rPr>
              <w:t>12</w:t>
            </w:r>
          </w:p>
        </w:tc>
      </w:tr>
      <w:tr w:rsidR="009F7377" w:rsidRPr="00653F1C" w14:paraId="015ACA06" w14:textId="77777777">
        <w:trPr>
          <w:trHeight w:val="283"/>
          <w:jc w:val="center"/>
        </w:trPr>
        <w:tc>
          <w:tcPr>
            <w:tcW w:w="1134" w:type="dxa"/>
            <w:tcBorders>
              <w:bottom w:val="single" w:sz="4" w:space="0" w:color="auto"/>
              <w:right w:val="single" w:sz="4" w:space="0" w:color="auto"/>
            </w:tcBorders>
            <w:vAlign w:val="center"/>
          </w:tcPr>
          <w:p w14:paraId="51B94E55" w14:textId="77777777" w:rsidR="009F7377" w:rsidRPr="00653F1C" w:rsidRDefault="009F7377">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4CFEF33C" w14:textId="7A151E5F" w:rsidR="009F7377" w:rsidRPr="00653F1C" w:rsidRDefault="0048372A">
            <w:pPr>
              <w:spacing w:line="240" w:lineRule="auto"/>
              <w:ind w:firstLine="0"/>
              <w:jc w:val="center"/>
              <w:rPr>
                <w:rFonts w:cs="Arial"/>
                <w:sz w:val="20"/>
                <w:szCs w:val="20"/>
              </w:rPr>
            </w:pPr>
            <w:r>
              <w:rPr>
                <w:rFonts w:cs="Arial"/>
                <w:sz w:val="20"/>
                <w:szCs w:val="20"/>
              </w:rPr>
              <w:t>k</w:t>
            </w:r>
            <w:r w:rsidR="009F7377">
              <w:rPr>
                <w:rFonts w:cs="Arial"/>
                <w:sz w:val="20"/>
                <w:szCs w:val="20"/>
              </w:rPr>
              <w:t>mol/h</w:t>
            </w:r>
          </w:p>
        </w:tc>
        <w:tc>
          <w:tcPr>
            <w:tcW w:w="739" w:type="dxa"/>
            <w:tcBorders>
              <w:bottom w:val="single" w:sz="4" w:space="0" w:color="auto"/>
              <w:right w:val="single" w:sz="4" w:space="0" w:color="auto"/>
            </w:tcBorders>
            <w:vAlign w:val="center"/>
          </w:tcPr>
          <w:p w14:paraId="6BC63543" w14:textId="77777777" w:rsidR="009F7377" w:rsidRPr="00653F1C" w:rsidRDefault="009F7377">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2DF63DD5" w14:textId="5122EA13" w:rsidR="009F7377" w:rsidRDefault="0048372A">
            <w:pPr>
              <w:spacing w:line="240" w:lineRule="auto"/>
              <w:ind w:firstLine="0"/>
              <w:jc w:val="center"/>
              <w:rPr>
                <w:rFonts w:cs="Arial"/>
                <w:sz w:val="20"/>
                <w:szCs w:val="20"/>
              </w:rPr>
            </w:pPr>
            <w:r>
              <w:rPr>
                <w:rFonts w:cs="Arial"/>
                <w:sz w:val="20"/>
                <w:szCs w:val="20"/>
              </w:rPr>
              <w:t>k</w:t>
            </w:r>
            <w:r w:rsidR="009F7377">
              <w:rPr>
                <w:rFonts w:cs="Arial"/>
                <w:sz w:val="20"/>
                <w:szCs w:val="20"/>
              </w:rPr>
              <w:t>mol/h</w:t>
            </w:r>
          </w:p>
        </w:tc>
        <w:tc>
          <w:tcPr>
            <w:tcW w:w="737" w:type="dxa"/>
            <w:tcBorders>
              <w:bottom w:val="single" w:sz="4" w:space="0" w:color="auto"/>
            </w:tcBorders>
            <w:vAlign w:val="center"/>
          </w:tcPr>
          <w:p w14:paraId="5AAEDCD5" w14:textId="77777777" w:rsidR="009F7377" w:rsidRDefault="009F7377">
            <w:pPr>
              <w:spacing w:line="240" w:lineRule="auto"/>
              <w:ind w:firstLine="0"/>
              <w:jc w:val="center"/>
              <w:rPr>
                <w:rFonts w:cs="Arial"/>
                <w:sz w:val="20"/>
                <w:szCs w:val="20"/>
              </w:rPr>
            </w:pPr>
            <m:oMathPara>
              <m:oMath>
                <m:r>
                  <w:rPr>
                    <w:rFonts w:ascii="Cambria Math" w:hAnsi="Cambria Math" w:cs="Arial"/>
                    <w:szCs w:val="24"/>
                  </w:rPr>
                  <m:t>x</m:t>
                </m:r>
              </m:oMath>
            </m:oMathPara>
          </w:p>
        </w:tc>
      </w:tr>
      <w:tr w:rsidR="00A42EA4" w:rsidRPr="00653F1C" w14:paraId="44FD95E9" w14:textId="77777777">
        <w:trPr>
          <w:trHeight w:val="283"/>
          <w:jc w:val="center"/>
        </w:trPr>
        <w:tc>
          <w:tcPr>
            <w:tcW w:w="1134" w:type="dxa"/>
            <w:tcBorders>
              <w:top w:val="single" w:sz="4" w:space="0" w:color="auto"/>
              <w:right w:val="single" w:sz="4" w:space="0" w:color="auto"/>
            </w:tcBorders>
            <w:vAlign w:val="center"/>
          </w:tcPr>
          <w:p w14:paraId="1304F836"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40B2F3A7" w14:textId="49ED5E6D" w:rsidR="00A42EA4" w:rsidRPr="00653F1C" w:rsidRDefault="00A42EA4" w:rsidP="00A42EA4">
            <w:pPr>
              <w:spacing w:line="240" w:lineRule="auto"/>
              <w:ind w:firstLine="0"/>
              <w:jc w:val="center"/>
              <w:rPr>
                <w:rFonts w:cs="Arial"/>
                <w:sz w:val="20"/>
                <w:szCs w:val="20"/>
              </w:rPr>
            </w:pPr>
            <w:r>
              <w:rPr>
                <w:rFonts w:cs="Arial"/>
                <w:color w:val="000000"/>
                <w:sz w:val="20"/>
                <w:szCs w:val="20"/>
              </w:rPr>
              <w:t>0,23</w:t>
            </w:r>
          </w:p>
        </w:tc>
        <w:tc>
          <w:tcPr>
            <w:tcW w:w="739" w:type="dxa"/>
            <w:tcBorders>
              <w:top w:val="single" w:sz="4" w:space="0" w:color="auto"/>
              <w:right w:val="single" w:sz="4" w:space="0" w:color="auto"/>
            </w:tcBorders>
            <w:vAlign w:val="center"/>
          </w:tcPr>
          <w:p w14:paraId="2C3A3050" w14:textId="309E66B3"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4F5C38BD" w14:textId="40A4C833" w:rsidR="00A42EA4" w:rsidRPr="00653F1C" w:rsidRDefault="00A42EA4" w:rsidP="00A42EA4">
            <w:pPr>
              <w:spacing w:line="240" w:lineRule="auto"/>
              <w:ind w:firstLine="0"/>
              <w:jc w:val="center"/>
              <w:rPr>
                <w:rFonts w:cs="Arial"/>
                <w:sz w:val="20"/>
                <w:szCs w:val="20"/>
              </w:rPr>
            </w:pPr>
            <w:r>
              <w:rPr>
                <w:rFonts w:cs="Arial"/>
                <w:color w:val="000000"/>
                <w:sz w:val="20"/>
                <w:szCs w:val="20"/>
              </w:rPr>
              <w:t>225,18</w:t>
            </w:r>
          </w:p>
        </w:tc>
        <w:tc>
          <w:tcPr>
            <w:tcW w:w="737" w:type="dxa"/>
            <w:tcBorders>
              <w:top w:val="single" w:sz="4" w:space="0" w:color="auto"/>
            </w:tcBorders>
            <w:vAlign w:val="center"/>
          </w:tcPr>
          <w:p w14:paraId="1FF99609" w14:textId="73916BAC" w:rsidR="00A42EA4" w:rsidRPr="00653F1C" w:rsidRDefault="00A42EA4" w:rsidP="00A42EA4">
            <w:pPr>
              <w:spacing w:line="240" w:lineRule="auto"/>
              <w:ind w:firstLine="0"/>
              <w:jc w:val="center"/>
              <w:rPr>
                <w:rFonts w:cs="Arial"/>
                <w:sz w:val="20"/>
                <w:szCs w:val="20"/>
              </w:rPr>
            </w:pPr>
            <w:r>
              <w:rPr>
                <w:rFonts w:cs="Arial"/>
                <w:color w:val="000000"/>
                <w:sz w:val="20"/>
                <w:szCs w:val="20"/>
              </w:rPr>
              <w:t>0,77</w:t>
            </w:r>
          </w:p>
        </w:tc>
      </w:tr>
      <w:tr w:rsidR="00A42EA4" w:rsidRPr="00653F1C" w14:paraId="559F9BFC" w14:textId="77777777">
        <w:trPr>
          <w:trHeight w:val="283"/>
          <w:jc w:val="center"/>
        </w:trPr>
        <w:tc>
          <w:tcPr>
            <w:tcW w:w="1134" w:type="dxa"/>
            <w:tcBorders>
              <w:right w:val="single" w:sz="4" w:space="0" w:color="auto"/>
            </w:tcBorders>
            <w:vAlign w:val="center"/>
          </w:tcPr>
          <w:p w14:paraId="4F6CDFCA"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1ED2218D" w14:textId="3887380E" w:rsidR="00A42EA4" w:rsidRPr="00653F1C" w:rsidRDefault="00A42EA4" w:rsidP="00A42EA4">
            <w:pPr>
              <w:spacing w:line="240" w:lineRule="auto"/>
              <w:ind w:firstLine="0"/>
              <w:jc w:val="center"/>
              <w:rPr>
                <w:rFonts w:cs="Arial"/>
                <w:sz w:val="20"/>
                <w:szCs w:val="20"/>
              </w:rPr>
            </w:pPr>
            <w:r>
              <w:rPr>
                <w:rFonts w:cs="Arial"/>
                <w:color w:val="000000"/>
                <w:sz w:val="20"/>
                <w:szCs w:val="20"/>
              </w:rPr>
              <w:t>22,07</w:t>
            </w:r>
          </w:p>
        </w:tc>
        <w:tc>
          <w:tcPr>
            <w:tcW w:w="739" w:type="dxa"/>
            <w:tcBorders>
              <w:right w:val="single" w:sz="4" w:space="0" w:color="auto"/>
            </w:tcBorders>
            <w:vAlign w:val="center"/>
          </w:tcPr>
          <w:p w14:paraId="7E5DD78A" w14:textId="63DE7F90" w:rsidR="00A42EA4" w:rsidRPr="00653F1C" w:rsidRDefault="00A42EA4" w:rsidP="00A42EA4">
            <w:pPr>
              <w:spacing w:line="240" w:lineRule="auto"/>
              <w:ind w:firstLine="0"/>
              <w:jc w:val="center"/>
              <w:rPr>
                <w:rFonts w:cs="Arial"/>
                <w:sz w:val="20"/>
                <w:szCs w:val="20"/>
              </w:rPr>
            </w:pPr>
            <w:r>
              <w:rPr>
                <w:rFonts w:cs="Arial"/>
                <w:color w:val="000000"/>
                <w:sz w:val="20"/>
                <w:szCs w:val="20"/>
              </w:rPr>
              <w:t>0,23</w:t>
            </w:r>
          </w:p>
        </w:tc>
        <w:tc>
          <w:tcPr>
            <w:tcW w:w="1202" w:type="dxa"/>
            <w:vAlign w:val="center"/>
          </w:tcPr>
          <w:p w14:paraId="7122C79C" w14:textId="756AA16C" w:rsidR="00A42EA4" w:rsidRPr="00653F1C"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5E509CE3" w14:textId="5120E78A"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226E0E51" w14:textId="77777777">
        <w:trPr>
          <w:trHeight w:val="283"/>
          <w:jc w:val="center"/>
        </w:trPr>
        <w:tc>
          <w:tcPr>
            <w:tcW w:w="1134" w:type="dxa"/>
            <w:tcBorders>
              <w:right w:val="single" w:sz="4" w:space="0" w:color="auto"/>
            </w:tcBorders>
            <w:vAlign w:val="center"/>
          </w:tcPr>
          <w:p w14:paraId="6730057C"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384F5850" w14:textId="7A1C12BB" w:rsidR="00A42EA4" w:rsidRPr="00653F1C" w:rsidRDefault="00A42EA4" w:rsidP="00A42EA4">
            <w:pPr>
              <w:spacing w:line="240" w:lineRule="auto"/>
              <w:ind w:firstLine="0"/>
              <w:jc w:val="center"/>
              <w:rPr>
                <w:rFonts w:cs="Arial"/>
                <w:sz w:val="20"/>
                <w:szCs w:val="20"/>
              </w:rPr>
            </w:pPr>
            <w:r>
              <w:rPr>
                <w:rFonts w:cs="Arial"/>
                <w:color w:val="000000"/>
                <w:sz w:val="20"/>
                <w:szCs w:val="20"/>
              </w:rPr>
              <w:t>52,</w:t>
            </w:r>
            <w:r w:rsidR="002353D3">
              <w:rPr>
                <w:rFonts w:cs="Arial"/>
                <w:color w:val="000000"/>
                <w:sz w:val="20"/>
                <w:szCs w:val="20"/>
              </w:rPr>
              <w:t>70</w:t>
            </w:r>
          </w:p>
        </w:tc>
        <w:tc>
          <w:tcPr>
            <w:tcW w:w="739" w:type="dxa"/>
            <w:tcBorders>
              <w:right w:val="single" w:sz="4" w:space="0" w:color="auto"/>
            </w:tcBorders>
            <w:vAlign w:val="center"/>
          </w:tcPr>
          <w:p w14:paraId="56FBCEFA" w14:textId="017CF56C" w:rsidR="00A42EA4" w:rsidRPr="00653F1C" w:rsidRDefault="00A42EA4" w:rsidP="00A42EA4">
            <w:pPr>
              <w:spacing w:line="240" w:lineRule="auto"/>
              <w:ind w:firstLine="0"/>
              <w:jc w:val="center"/>
              <w:rPr>
                <w:rFonts w:cs="Arial"/>
                <w:sz w:val="20"/>
                <w:szCs w:val="20"/>
              </w:rPr>
            </w:pPr>
            <w:r>
              <w:rPr>
                <w:rFonts w:cs="Arial"/>
                <w:color w:val="000000"/>
                <w:sz w:val="20"/>
                <w:szCs w:val="20"/>
              </w:rPr>
              <w:t>0,55</w:t>
            </w:r>
          </w:p>
        </w:tc>
        <w:tc>
          <w:tcPr>
            <w:tcW w:w="1202" w:type="dxa"/>
            <w:vAlign w:val="center"/>
          </w:tcPr>
          <w:p w14:paraId="15402577" w14:textId="16BFABB1" w:rsidR="00A42EA4" w:rsidRPr="00653F1C"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58E9F522" w14:textId="326D04A6"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5140A039" w14:textId="77777777">
        <w:trPr>
          <w:trHeight w:val="283"/>
          <w:jc w:val="center"/>
        </w:trPr>
        <w:tc>
          <w:tcPr>
            <w:tcW w:w="1134" w:type="dxa"/>
            <w:tcBorders>
              <w:right w:val="single" w:sz="4" w:space="0" w:color="auto"/>
            </w:tcBorders>
            <w:vAlign w:val="center"/>
          </w:tcPr>
          <w:p w14:paraId="732801A7" w14:textId="77777777" w:rsidR="00A42EA4" w:rsidRPr="00B9794E"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0D467C4" w14:textId="33F2A727" w:rsidR="00A42EA4" w:rsidRDefault="00A42EA4" w:rsidP="00A42EA4">
            <w:pPr>
              <w:spacing w:line="240" w:lineRule="auto"/>
              <w:ind w:firstLine="0"/>
              <w:jc w:val="center"/>
              <w:rPr>
                <w:rFonts w:cs="Arial"/>
                <w:sz w:val="20"/>
                <w:szCs w:val="20"/>
              </w:rPr>
            </w:pPr>
            <w:r>
              <w:rPr>
                <w:rFonts w:cs="Arial"/>
                <w:color w:val="000000"/>
                <w:sz w:val="20"/>
                <w:szCs w:val="20"/>
              </w:rPr>
              <w:t>12,56</w:t>
            </w:r>
          </w:p>
        </w:tc>
        <w:tc>
          <w:tcPr>
            <w:tcW w:w="739" w:type="dxa"/>
            <w:tcBorders>
              <w:right w:val="single" w:sz="4" w:space="0" w:color="auto"/>
            </w:tcBorders>
            <w:vAlign w:val="center"/>
          </w:tcPr>
          <w:p w14:paraId="4F9DAD08" w14:textId="7412FB97" w:rsidR="00A42EA4" w:rsidRDefault="00A42EA4" w:rsidP="00A42EA4">
            <w:pPr>
              <w:spacing w:line="240" w:lineRule="auto"/>
              <w:ind w:firstLine="0"/>
              <w:jc w:val="center"/>
              <w:rPr>
                <w:rFonts w:cs="Arial"/>
                <w:sz w:val="20"/>
                <w:szCs w:val="20"/>
              </w:rPr>
            </w:pPr>
            <w:r>
              <w:rPr>
                <w:rFonts w:cs="Arial"/>
                <w:color w:val="000000"/>
                <w:sz w:val="20"/>
                <w:szCs w:val="20"/>
              </w:rPr>
              <w:t>0,13</w:t>
            </w:r>
          </w:p>
        </w:tc>
        <w:tc>
          <w:tcPr>
            <w:tcW w:w="1202" w:type="dxa"/>
            <w:vAlign w:val="center"/>
          </w:tcPr>
          <w:p w14:paraId="6F03FC25" w14:textId="522A57BA"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06ED1B65" w14:textId="010F8529"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55E06308" w14:textId="77777777">
        <w:trPr>
          <w:trHeight w:val="283"/>
          <w:jc w:val="center"/>
        </w:trPr>
        <w:tc>
          <w:tcPr>
            <w:tcW w:w="1134" w:type="dxa"/>
            <w:tcBorders>
              <w:right w:val="single" w:sz="4" w:space="0" w:color="auto"/>
            </w:tcBorders>
            <w:vAlign w:val="center"/>
          </w:tcPr>
          <w:p w14:paraId="374F7CD4"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7F74ADD9" w14:textId="6274BA84" w:rsidR="00A42EA4" w:rsidRDefault="00A42EA4" w:rsidP="00A42EA4">
            <w:pPr>
              <w:spacing w:line="240" w:lineRule="auto"/>
              <w:ind w:firstLine="0"/>
              <w:jc w:val="center"/>
              <w:rPr>
                <w:rFonts w:cs="Arial"/>
                <w:sz w:val="20"/>
                <w:szCs w:val="20"/>
              </w:rPr>
            </w:pPr>
            <w:r>
              <w:rPr>
                <w:rFonts w:cs="Arial"/>
                <w:color w:val="000000"/>
                <w:sz w:val="20"/>
                <w:szCs w:val="20"/>
              </w:rPr>
              <w:t>8,</w:t>
            </w:r>
            <w:r w:rsidR="002353D3">
              <w:rPr>
                <w:rFonts w:cs="Arial"/>
                <w:color w:val="000000"/>
                <w:sz w:val="20"/>
                <w:szCs w:val="20"/>
              </w:rPr>
              <w:t>54</w:t>
            </w:r>
          </w:p>
        </w:tc>
        <w:tc>
          <w:tcPr>
            <w:tcW w:w="739" w:type="dxa"/>
            <w:tcBorders>
              <w:right w:val="single" w:sz="4" w:space="0" w:color="auto"/>
            </w:tcBorders>
            <w:vAlign w:val="center"/>
          </w:tcPr>
          <w:p w14:paraId="3A3E600F" w14:textId="2BAB1645" w:rsidR="00A42EA4" w:rsidRDefault="00A42EA4" w:rsidP="00A42EA4">
            <w:pPr>
              <w:spacing w:line="240" w:lineRule="auto"/>
              <w:ind w:firstLine="0"/>
              <w:jc w:val="center"/>
              <w:rPr>
                <w:rFonts w:cs="Arial"/>
                <w:sz w:val="20"/>
                <w:szCs w:val="20"/>
              </w:rPr>
            </w:pPr>
            <w:r>
              <w:rPr>
                <w:rFonts w:cs="Arial"/>
                <w:color w:val="000000"/>
                <w:sz w:val="20"/>
                <w:szCs w:val="20"/>
              </w:rPr>
              <w:t>0,09</w:t>
            </w:r>
          </w:p>
        </w:tc>
        <w:tc>
          <w:tcPr>
            <w:tcW w:w="1202" w:type="dxa"/>
            <w:vAlign w:val="center"/>
          </w:tcPr>
          <w:p w14:paraId="05F7ED9A" w14:textId="3D745DC7"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1362F1BC" w14:textId="1342FF0F"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0DFFC749" w14:textId="77777777">
        <w:trPr>
          <w:trHeight w:val="283"/>
          <w:jc w:val="center"/>
        </w:trPr>
        <w:tc>
          <w:tcPr>
            <w:tcW w:w="1134" w:type="dxa"/>
            <w:tcBorders>
              <w:right w:val="single" w:sz="4" w:space="0" w:color="auto"/>
            </w:tcBorders>
            <w:vAlign w:val="center"/>
          </w:tcPr>
          <w:p w14:paraId="1C440A6B" w14:textId="77777777" w:rsidR="00A42EA4" w:rsidRPr="00B9794E"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505C8C" w14:textId="0364B312"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1AFB511C" w14:textId="65D63A58"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6636887" w14:textId="2C91D129" w:rsidR="00A42EA4" w:rsidRDefault="00A42EA4" w:rsidP="00A42EA4">
            <w:pPr>
              <w:spacing w:line="240" w:lineRule="auto"/>
              <w:ind w:firstLine="0"/>
              <w:jc w:val="center"/>
              <w:rPr>
                <w:rFonts w:cs="Arial"/>
                <w:sz w:val="20"/>
                <w:szCs w:val="20"/>
              </w:rPr>
            </w:pPr>
            <w:r>
              <w:rPr>
                <w:rFonts w:cs="Arial"/>
                <w:color w:val="000000"/>
                <w:sz w:val="20"/>
                <w:szCs w:val="20"/>
              </w:rPr>
              <w:t>65,84</w:t>
            </w:r>
          </w:p>
        </w:tc>
        <w:tc>
          <w:tcPr>
            <w:tcW w:w="737" w:type="dxa"/>
            <w:vAlign w:val="center"/>
          </w:tcPr>
          <w:p w14:paraId="1EADD637" w14:textId="221F7559" w:rsidR="00A42EA4" w:rsidRDefault="00A42EA4" w:rsidP="00A42EA4">
            <w:pPr>
              <w:spacing w:line="240" w:lineRule="auto"/>
              <w:ind w:firstLine="0"/>
              <w:jc w:val="center"/>
              <w:rPr>
                <w:rFonts w:cs="Arial"/>
                <w:sz w:val="20"/>
                <w:szCs w:val="20"/>
              </w:rPr>
            </w:pPr>
            <w:r>
              <w:rPr>
                <w:rFonts w:cs="Arial"/>
                <w:color w:val="000000"/>
                <w:sz w:val="20"/>
                <w:szCs w:val="20"/>
              </w:rPr>
              <w:t>0,22</w:t>
            </w:r>
          </w:p>
        </w:tc>
      </w:tr>
      <w:tr w:rsidR="00A42EA4" w:rsidRPr="00653F1C" w14:paraId="0FE9EBCB" w14:textId="77777777">
        <w:trPr>
          <w:trHeight w:val="283"/>
          <w:jc w:val="center"/>
        </w:trPr>
        <w:tc>
          <w:tcPr>
            <w:tcW w:w="1134" w:type="dxa"/>
            <w:tcBorders>
              <w:bottom w:val="single" w:sz="4" w:space="0" w:color="auto"/>
              <w:right w:val="single" w:sz="4" w:space="0" w:color="auto"/>
            </w:tcBorders>
            <w:vAlign w:val="center"/>
          </w:tcPr>
          <w:p w14:paraId="288D040D" w14:textId="77777777" w:rsidR="00A42EA4" w:rsidRPr="00B9794E"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4E139F8" w14:textId="49365C3B"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bottom w:val="single" w:sz="4" w:space="0" w:color="auto"/>
              <w:right w:val="single" w:sz="4" w:space="0" w:color="auto"/>
            </w:tcBorders>
            <w:vAlign w:val="center"/>
          </w:tcPr>
          <w:p w14:paraId="0F79B15E" w14:textId="02BB0930"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4A96278F" w14:textId="30A5FF34" w:rsidR="00A42EA4" w:rsidRDefault="00A42EA4" w:rsidP="00A42EA4">
            <w:pPr>
              <w:spacing w:line="240" w:lineRule="auto"/>
              <w:ind w:firstLine="0"/>
              <w:jc w:val="center"/>
              <w:rPr>
                <w:rFonts w:cs="Arial"/>
                <w:sz w:val="20"/>
                <w:szCs w:val="20"/>
              </w:rPr>
            </w:pPr>
            <w:r>
              <w:rPr>
                <w:rFonts w:cs="Arial"/>
                <w:color w:val="000000"/>
                <w:sz w:val="20"/>
                <w:szCs w:val="20"/>
              </w:rPr>
              <w:t>2,75</w:t>
            </w:r>
          </w:p>
        </w:tc>
        <w:tc>
          <w:tcPr>
            <w:tcW w:w="737" w:type="dxa"/>
            <w:tcBorders>
              <w:bottom w:val="single" w:sz="4" w:space="0" w:color="auto"/>
            </w:tcBorders>
            <w:vAlign w:val="center"/>
          </w:tcPr>
          <w:p w14:paraId="7D786C91" w14:textId="45944D88" w:rsidR="00A42EA4" w:rsidRDefault="00A42EA4" w:rsidP="00A42EA4">
            <w:pPr>
              <w:spacing w:line="240" w:lineRule="auto"/>
              <w:ind w:firstLine="0"/>
              <w:jc w:val="center"/>
              <w:rPr>
                <w:rFonts w:cs="Arial"/>
                <w:sz w:val="20"/>
                <w:szCs w:val="20"/>
              </w:rPr>
            </w:pPr>
            <w:r>
              <w:rPr>
                <w:rFonts w:cs="Arial"/>
                <w:color w:val="000000"/>
                <w:sz w:val="20"/>
                <w:szCs w:val="20"/>
              </w:rPr>
              <w:t>0,01</w:t>
            </w:r>
          </w:p>
        </w:tc>
      </w:tr>
      <w:tr w:rsidR="00A42EA4" w:rsidRPr="00653F1C" w14:paraId="018F2045"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1C077AA1"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65F82896" w14:textId="72B47AD0" w:rsidR="00A42EA4" w:rsidRDefault="00A42EA4" w:rsidP="00A42EA4">
            <w:pPr>
              <w:spacing w:line="240" w:lineRule="auto"/>
              <w:ind w:firstLine="0"/>
              <w:jc w:val="center"/>
              <w:rPr>
                <w:rFonts w:cs="Arial"/>
                <w:sz w:val="20"/>
                <w:szCs w:val="20"/>
              </w:rPr>
            </w:pPr>
            <w:r>
              <w:rPr>
                <w:rFonts w:cs="Arial"/>
                <w:color w:val="000000"/>
                <w:sz w:val="20"/>
                <w:szCs w:val="20"/>
              </w:rPr>
              <w:t>96,</w:t>
            </w:r>
            <w:r w:rsidR="00146430">
              <w:rPr>
                <w:rFonts w:cs="Arial"/>
                <w:color w:val="000000"/>
                <w:sz w:val="20"/>
                <w:szCs w:val="20"/>
              </w:rPr>
              <w:t>09</w:t>
            </w:r>
          </w:p>
        </w:tc>
        <w:tc>
          <w:tcPr>
            <w:tcW w:w="739" w:type="dxa"/>
            <w:tcBorders>
              <w:top w:val="single" w:sz="4" w:space="0" w:color="auto"/>
              <w:bottom w:val="single" w:sz="12" w:space="0" w:color="auto"/>
              <w:right w:val="single" w:sz="4" w:space="0" w:color="auto"/>
            </w:tcBorders>
            <w:vAlign w:val="center"/>
          </w:tcPr>
          <w:p w14:paraId="7C39E1DF" w14:textId="1FD5D424" w:rsidR="00A42EA4" w:rsidRDefault="00A42EA4" w:rsidP="00A42EA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539B30FB" w14:textId="1A2D8EC1" w:rsidR="00A42EA4" w:rsidRDefault="00A42EA4" w:rsidP="00A42EA4">
            <w:pPr>
              <w:spacing w:line="240" w:lineRule="auto"/>
              <w:ind w:firstLine="0"/>
              <w:jc w:val="center"/>
              <w:rPr>
                <w:rFonts w:cs="Arial"/>
                <w:sz w:val="20"/>
                <w:szCs w:val="20"/>
              </w:rPr>
            </w:pPr>
            <w:r>
              <w:rPr>
                <w:rFonts w:cs="Arial"/>
                <w:color w:val="000000"/>
                <w:sz w:val="20"/>
                <w:szCs w:val="20"/>
              </w:rPr>
              <w:t>293,77</w:t>
            </w:r>
          </w:p>
        </w:tc>
        <w:tc>
          <w:tcPr>
            <w:tcW w:w="737" w:type="dxa"/>
            <w:tcBorders>
              <w:top w:val="single" w:sz="4" w:space="0" w:color="auto"/>
              <w:bottom w:val="single" w:sz="12" w:space="0" w:color="auto"/>
            </w:tcBorders>
            <w:vAlign w:val="center"/>
          </w:tcPr>
          <w:p w14:paraId="03B2E886" w14:textId="1938C63E" w:rsidR="00A42EA4" w:rsidRDefault="00A42EA4" w:rsidP="00A42EA4">
            <w:pPr>
              <w:spacing w:line="240" w:lineRule="auto"/>
              <w:ind w:firstLine="0"/>
              <w:jc w:val="center"/>
              <w:rPr>
                <w:rFonts w:cs="Arial"/>
                <w:sz w:val="20"/>
                <w:szCs w:val="20"/>
              </w:rPr>
            </w:pPr>
            <w:r>
              <w:rPr>
                <w:rFonts w:cs="Arial"/>
                <w:color w:val="000000"/>
                <w:sz w:val="20"/>
                <w:szCs w:val="20"/>
              </w:rPr>
              <w:t>1</w:t>
            </w:r>
          </w:p>
        </w:tc>
      </w:tr>
      <w:tr w:rsidR="00E41ED6" w:rsidRPr="00653F1C" w14:paraId="2F09BC96"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6AD5A465" w14:textId="77777777" w:rsidR="00E41ED6" w:rsidRDefault="00E41ED6" w:rsidP="00E41ED6">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2110B2C7" w14:textId="556C0F15" w:rsidR="00E41ED6" w:rsidRDefault="0048372A" w:rsidP="00E41ED6">
            <w:pPr>
              <w:spacing w:line="240" w:lineRule="auto"/>
              <w:ind w:firstLine="0"/>
              <w:jc w:val="center"/>
              <w:rPr>
                <w:rFonts w:cs="Arial"/>
                <w:color w:val="000000"/>
                <w:sz w:val="20"/>
                <w:szCs w:val="20"/>
              </w:rPr>
            </w:pPr>
            <w:r>
              <w:rPr>
                <w:rFonts w:cs="Arial"/>
                <w:sz w:val="20"/>
                <w:szCs w:val="20"/>
              </w:rPr>
              <w:t>k</w:t>
            </w:r>
            <w:r w:rsidR="00E41ED6">
              <w:rPr>
                <w:rFonts w:cs="Arial"/>
                <w:sz w:val="20"/>
                <w:szCs w:val="20"/>
              </w:rPr>
              <w:t>g/h</w:t>
            </w:r>
          </w:p>
        </w:tc>
        <w:tc>
          <w:tcPr>
            <w:tcW w:w="739" w:type="dxa"/>
            <w:tcBorders>
              <w:top w:val="single" w:sz="12" w:space="0" w:color="auto"/>
              <w:bottom w:val="single" w:sz="4" w:space="0" w:color="auto"/>
              <w:right w:val="single" w:sz="4" w:space="0" w:color="auto"/>
            </w:tcBorders>
            <w:vAlign w:val="center"/>
          </w:tcPr>
          <w:p w14:paraId="18A73385" w14:textId="6D80CEBC"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617023C5" w14:textId="5B7C42B4" w:rsidR="00E41ED6" w:rsidRDefault="0048372A" w:rsidP="00E41ED6">
            <w:pPr>
              <w:spacing w:line="240" w:lineRule="auto"/>
              <w:ind w:firstLine="0"/>
              <w:jc w:val="center"/>
              <w:rPr>
                <w:rFonts w:cs="Arial"/>
                <w:color w:val="000000"/>
                <w:sz w:val="20"/>
                <w:szCs w:val="20"/>
              </w:rPr>
            </w:pPr>
            <w:r>
              <w:rPr>
                <w:rFonts w:cs="Arial"/>
                <w:sz w:val="20"/>
                <w:szCs w:val="20"/>
              </w:rPr>
              <w:t>k</w:t>
            </w:r>
            <w:r w:rsidR="00E41ED6">
              <w:rPr>
                <w:rFonts w:cs="Arial"/>
                <w:sz w:val="20"/>
                <w:szCs w:val="20"/>
              </w:rPr>
              <w:t>g/h</w:t>
            </w:r>
          </w:p>
        </w:tc>
        <w:tc>
          <w:tcPr>
            <w:tcW w:w="737" w:type="dxa"/>
            <w:tcBorders>
              <w:top w:val="single" w:sz="12" w:space="0" w:color="auto"/>
              <w:bottom w:val="single" w:sz="4" w:space="0" w:color="auto"/>
            </w:tcBorders>
            <w:vAlign w:val="center"/>
          </w:tcPr>
          <w:p w14:paraId="26192E16" w14:textId="59142F0C"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170447" w:rsidRPr="00653F1C" w14:paraId="3B428FA3" w14:textId="77777777">
        <w:trPr>
          <w:trHeight w:val="283"/>
          <w:jc w:val="center"/>
        </w:trPr>
        <w:tc>
          <w:tcPr>
            <w:tcW w:w="1134" w:type="dxa"/>
            <w:tcBorders>
              <w:top w:val="single" w:sz="4" w:space="0" w:color="auto"/>
              <w:right w:val="single" w:sz="4" w:space="0" w:color="auto"/>
            </w:tcBorders>
            <w:vAlign w:val="center"/>
          </w:tcPr>
          <w:p w14:paraId="2394A1FB" w14:textId="77777777" w:rsidR="00170447"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1816EBB5" w14:textId="1BAFC326" w:rsidR="00170447" w:rsidRDefault="00170447" w:rsidP="00170447">
            <w:pPr>
              <w:spacing w:line="240" w:lineRule="auto"/>
              <w:ind w:firstLine="0"/>
              <w:jc w:val="center"/>
              <w:rPr>
                <w:rFonts w:cs="Arial"/>
                <w:color w:val="000000"/>
                <w:sz w:val="20"/>
                <w:szCs w:val="20"/>
              </w:rPr>
            </w:pPr>
            <w:r>
              <w:rPr>
                <w:rFonts w:cs="Arial"/>
                <w:color w:val="000000"/>
                <w:sz w:val="20"/>
                <w:szCs w:val="20"/>
              </w:rPr>
              <w:t>9,93</w:t>
            </w:r>
          </w:p>
        </w:tc>
        <w:tc>
          <w:tcPr>
            <w:tcW w:w="739" w:type="dxa"/>
            <w:tcBorders>
              <w:top w:val="single" w:sz="4" w:space="0" w:color="auto"/>
              <w:right w:val="single" w:sz="4" w:space="0" w:color="auto"/>
            </w:tcBorders>
            <w:vAlign w:val="center"/>
          </w:tcPr>
          <w:p w14:paraId="425D4A35" w14:textId="3A4089B9"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c>
          <w:tcPr>
            <w:tcW w:w="1202" w:type="dxa"/>
            <w:tcBorders>
              <w:top w:val="single" w:sz="4" w:space="0" w:color="auto"/>
            </w:tcBorders>
            <w:vAlign w:val="center"/>
          </w:tcPr>
          <w:p w14:paraId="0FF4A9B9" w14:textId="54D20A01" w:rsidR="00170447" w:rsidRDefault="00146430" w:rsidP="00A42EA4">
            <w:pPr>
              <w:spacing w:line="240" w:lineRule="auto"/>
              <w:ind w:firstLine="0"/>
              <w:jc w:val="center"/>
              <w:rPr>
                <w:rFonts w:cs="Arial"/>
                <w:color w:val="000000"/>
                <w:sz w:val="20"/>
                <w:szCs w:val="20"/>
              </w:rPr>
            </w:pPr>
            <w:r w:rsidRPr="00146430">
              <w:rPr>
                <w:rFonts w:cs="Arial"/>
                <w:color w:val="000000"/>
                <w:sz w:val="20"/>
                <w:szCs w:val="20"/>
              </w:rPr>
              <w:t>9920,00</w:t>
            </w:r>
          </w:p>
        </w:tc>
        <w:tc>
          <w:tcPr>
            <w:tcW w:w="737" w:type="dxa"/>
            <w:tcBorders>
              <w:top w:val="single" w:sz="4" w:space="0" w:color="auto"/>
            </w:tcBorders>
            <w:vAlign w:val="center"/>
          </w:tcPr>
          <w:p w14:paraId="381FE936" w14:textId="6B992884" w:rsidR="00170447" w:rsidRDefault="00A42EA4" w:rsidP="00A42EA4">
            <w:pPr>
              <w:spacing w:line="240" w:lineRule="auto"/>
              <w:ind w:firstLine="0"/>
              <w:jc w:val="center"/>
              <w:rPr>
                <w:rFonts w:cs="Arial"/>
                <w:color w:val="000000"/>
                <w:sz w:val="20"/>
                <w:szCs w:val="20"/>
              </w:rPr>
            </w:pPr>
            <w:r>
              <w:rPr>
                <w:rFonts w:cs="Arial"/>
                <w:color w:val="000000"/>
                <w:sz w:val="20"/>
                <w:szCs w:val="20"/>
              </w:rPr>
              <w:t>0,88</w:t>
            </w:r>
          </w:p>
        </w:tc>
      </w:tr>
      <w:tr w:rsidR="00170447" w:rsidRPr="00653F1C" w14:paraId="35FB7BB1" w14:textId="77777777">
        <w:trPr>
          <w:trHeight w:val="283"/>
          <w:jc w:val="center"/>
        </w:trPr>
        <w:tc>
          <w:tcPr>
            <w:tcW w:w="1134" w:type="dxa"/>
            <w:tcBorders>
              <w:right w:val="single" w:sz="4" w:space="0" w:color="auto"/>
            </w:tcBorders>
            <w:vAlign w:val="center"/>
          </w:tcPr>
          <w:p w14:paraId="038D43F3" w14:textId="77777777" w:rsidR="00170447" w:rsidRDefault="00170447" w:rsidP="00170447">
            <w:pPr>
              <w:spacing w:line="240" w:lineRule="auto"/>
              <w:ind w:firstLine="0"/>
              <w:jc w:val="center"/>
              <w:rPr>
                <w:rFonts w:cs="Arial"/>
                <w:sz w:val="20"/>
                <w:szCs w:val="20"/>
              </w:rPr>
            </w:pPr>
            <w:r>
              <w:rPr>
                <w:rFonts w:cs="Arial"/>
                <w:sz w:val="20"/>
                <w:szCs w:val="20"/>
              </w:rPr>
              <w:lastRenderedPageBreak/>
              <w:t>O</w:t>
            </w:r>
            <w:r>
              <w:rPr>
                <w:rFonts w:cs="Arial"/>
                <w:sz w:val="20"/>
                <w:szCs w:val="20"/>
                <w:vertAlign w:val="subscript"/>
              </w:rPr>
              <w:t>2</w:t>
            </w:r>
          </w:p>
        </w:tc>
        <w:tc>
          <w:tcPr>
            <w:tcW w:w="1200" w:type="dxa"/>
            <w:tcBorders>
              <w:left w:val="single" w:sz="4" w:space="0" w:color="auto"/>
            </w:tcBorders>
            <w:vAlign w:val="center"/>
          </w:tcPr>
          <w:p w14:paraId="5D746BAF" w14:textId="63E6F129" w:rsidR="00170447" w:rsidRDefault="003B6885" w:rsidP="00170447">
            <w:pPr>
              <w:spacing w:line="240" w:lineRule="auto"/>
              <w:ind w:firstLine="0"/>
              <w:jc w:val="center"/>
              <w:rPr>
                <w:rFonts w:cs="Arial"/>
                <w:color w:val="000000"/>
                <w:sz w:val="20"/>
                <w:szCs w:val="20"/>
              </w:rPr>
            </w:pPr>
            <w:r>
              <w:rPr>
                <w:rFonts w:cs="Arial"/>
                <w:color w:val="000000"/>
                <w:sz w:val="20"/>
                <w:szCs w:val="20"/>
              </w:rPr>
              <w:t>706,08</w:t>
            </w:r>
          </w:p>
        </w:tc>
        <w:tc>
          <w:tcPr>
            <w:tcW w:w="739" w:type="dxa"/>
            <w:tcBorders>
              <w:right w:val="single" w:sz="4" w:space="0" w:color="auto"/>
            </w:tcBorders>
            <w:vAlign w:val="center"/>
          </w:tcPr>
          <w:p w14:paraId="5654116F" w14:textId="63954825" w:rsidR="00170447" w:rsidRDefault="00170447" w:rsidP="00170447">
            <w:pPr>
              <w:spacing w:line="240" w:lineRule="auto"/>
              <w:ind w:firstLine="0"/>
              <w:jc w:val="center"/>
              <w:rPr>
                <w:rFonts w:cs="Arial"/>
                <w:color w:val="000000"/>
                <w:sz w:val="20"/>
                <w:szCs w:val="20"/>
              </w:rPr>
            </w:pPr>
            <w:r>
              <w:rPr>
                <w:rFonts w:cs="Arial"/>
                <w:color w:val="000000"/>
                <w:sz w:val="20"/>
                <w:szCs w:val="20"/>
              </w:rPr>
              <w:t>0,</w:t>
            </w:r>
            <w:r w:rsidR="003B6885">
              <w:rPr>
                <w:rFonts w:cs="Arial"/>
                <w:color w:val="000000"/>
                <w:sz w:val="20"/>
                <w:szCs w:val="20"/>
              </w:rPr>
              <w:t>24</w:t>
            </w:r>
          </w:p>
        </w:tc>
        <w:tc>
          <w:tcPr>
            <w:tcW w:w="1202" w:type="dxa"/>
            <w:vAlign w:val="center"/>
          </w:tcPr>
          <w:p w14:paraId="722DA8A3" w14:textId="32B2591F"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CAB62D5" w14:textId="5802B2DE"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r>
      <w:tr w:rsidR="00170447" w:rsidRPr="00653F1C" w14:paraId="79A20F8E" w14:textId="77777777">
        <w:trPr>
          <w:trHeight w:val="283"/>
          <w:jc w:val="center"/>
        </w:trPr>
        <w:tc>
          <w:tcPr>
            <w:tcW w:w="1134" w:type="dxa"/>
            <w:tcBorders>
              <w:right w:val="single" w:sz="4" w:space="0" w:color="auto"/>
            </w:tcBorders>
            <w:vAlign w:val="center"/>
          </w:tcPr>
          <w:p w14:paraId="0BC507E0" w14:textId="77777777" w:rsidR="00170447" w:rsidRDefault="00170447" w:rsidP="00170447">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0CBD64C" w14:textId="06A0F349" w:rsidR="00170447" w:rsidRDefault="003B6885" w:rsidP="00170447">
            <w:pPr>
              <w:spacing w:line="240" w:lineRule="auto"/>
              <w:ind w:firstLine="0"/>
              <w:jc w:val="center"/>
              <w:rPr>
                <w:rFonts w:cs="Arial"/>
                <w:color w:val="000000"/>
                <w:sz w:val="20"/>
                <w:szCs w:val="20"/>
              </w:rPr>
            </w:pPr>
            <w:r>
              <w:rPr>
                <w:rFonts w:cs="Arial"/>
                <w:color w:val="000000"/>
                <w:sz w:val="20"/>
                <w:szCs w:val="20"/>
              </w:rPr>
              <w:t>1476,36</w:t>
            </w:r>
          </w:p>
        </w:tc>
        <w:tc>
          <w:tcPr>
            <w:tcW w:w="739" w:type="dxa"/>
            <w:tcBorders>
              <w:right w:val="single" w:sz="4" w:space="0" w:color="auto"/>
            </w:tcBorders>
            <w:vAlign w:val="center"/>
          </w:tcPr>
          <w:p w14:paraId="46E8E4BF" w14:textId="4A05161F" w:rsidR="00170447" w:rsidRDefault="00170447" w:rsidP="00170447">
            <w:pPr>
              <w:spacing w:line="240" w:lineRule="auto"/>
              <w:ind w:firstLine="0"/>
              <w:jc w:val="center"/>
              <w:rPr>
                <w:rFonts w:cs="Arial"/>
                <w:color w:val="000000"/>
                <w:sz w:val="20"/>
                <w:szCs w:val="20"/>
              </w:rPr>
            </w:pPr>
            <w:r>
              <w:rPr>
                <w:rFonts w:cs="Arial"/>
                <w:color w:val="000000"/>
                <w:sz w:val="20"/>
                <w:szCs w:val="20"/>
              </w:rPr>
              <w:t>0,</w:t>
            </w:r>
            <w:r w:rsidR="003B6885">
              <w:rPr>
                <w:rFonts w:cs="Arial"/>
                <w:color w:val="000000"/>
                <w:sz w:val="20"/>
                <w:szCs w:val="20"/>
              </w:rPr>
              <w:t>51</w:t>
            </w:r>
          </w:p>
        </w:tc>
        <w:tc>
          <w:tcPr>
            <w:tcW w:w="1202" w:type="dxa"/>
            <w:vAlign w:val="center"/>
          </w:tcPr>
          <w:p w14:paraId="6F9C43A2" w14:textId="11B71440"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8DB8C4B" w14:textId="631A8E0C"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r>
      <w:tr w:rsidR="00170447" w:rsidRPr="00653F1C" w14:paraId="34A28ED4" w14:textId="77777777">
        <w:trPr>
          <w:trHeight w:val="283"/>
          <w:jc w:val="center"/>
        </w:trPr>
        <w:tc>
          <w:tcPr>
            <w:tcW w:w="1134" w:type="dxa"/>
            <w:tcBorders>
              <w:right w:val="single" w:sz="4" w:space="0" w:color="auto"/>
            </w:tcBorders>
            <w:vAlign w:val="center"/>
          </w:tcPr>
          <w:p w14:paraId="593BB385" w14:textId="77777777" w:rsidR="00170447" w:rsidRDefault="00170447" w:rsidP="00170447">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6262D5BF" w14:textId="479EE2E1" w:rsidR="00170447" w:rsidRDefault="00170447" w:rsidP="00170447">
            <w:pPr>
              <w:spacing w:line="240" w:lineRule="auto"/>
              <w:ind w:firstLine="0"/>
              <w:jc w:val="center"/>
              <w:rPr>
                <w:rFonts w:cs="Arial"/>
                <w:color w:val="000000"/>
                <w:sz w:val="20"/>
                <w:szCs w:val="20"/>
              </w:rPr>
            </w:pPr>
            <w:r>
              <w:rPr>
                <w:rFonts w:cs="Arial"/>
                <w:color w:val="000000"/>
                <w:sz w:val="20"/>
                <w:szCs w:val="20"/>
              </w:rPr>
              <w:t>352,</w:t>
            </w:r>
            <w:r w:rsidR="003B6885">
              <w:rPr>
                <w:rFonts w:cs="Arial"/>
                <w:color w:val="000000"/>
                <w:sz w:val="20"/>
                <w:szCs w:val="20"/>
              </w:rPr>
              <w:t>26</w:t>
            </w:r>
          </w:p>
        </w:tc>
        <w:tc>
          <w:tcPr>
            <w:tcW w:w="739" w:type="dxa"/>
            <w:tcBorders>
              <w:right w:val="single" w:sz="4" w:space="0" w:color="auto"/>
            </w:tcBorders>
            <w:vAlign w:val="center"/>
          </w:tcPr>
          <w:p w14:paraId="04AEF7D4" w14:textId="6CE61337" w:rsidR="00170447" w:rsidRDefault="00170447" w:rsidP="00170447">
            <w:pPr>
              <w:spacing w:line="240" w:lineRule="auto"/>
              <w:ind w:firstLine="0"/>
              <w:jc w:val="center"/>
              <w:rPr>
                <w:rFonts w:cs="Arial"/>
                <w:color w:val="000000"/>
                <w:sz w:val="20"/>
                <w:szCs w:val="20"/>
              </w:rPr>
            </w:pPr>
            <w:r>
              <w:rPr>
                <w:rFonts w:cs="Arial"/>
                <w:color w:val="000000"/>
                <w:sz w:val="20"/>
                <w:szCs w:val="20"/>
              </w:rPr>
              <w:t>0,12</w:t>
            </w:r>
          </w:p>
        </w:tc>
        <w:tc>
          <w:tcPr>
            <w:tcW w:w="1202" w:type="dxa"/>
            <w:vAlign w:val="center"/>
          </w:tcPr>
          <w:p w14:paraId="476621A9" w14:textId="71518998"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3426193A" w14:textId="185F5879"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r>
      <w:tr w:rsidR="00170447" w:rsidRPr="00653F1C" w14:paraId="1333D2C9" w14:textId="77777777">
        <w:trPr>
          <w:trHeight w:val="283"/>
          <w:jc w:val="center"/>
        </w:trPr>
        <w:tc>
          <w:tcPr>
            <w:tcW w:w="1134" w:type="dxa"/>
            <w:tcBorders>
              <w:right w:val="single" w:sz="4" w:space="0" w:color="auto"/>
            </w:tcBorders>
            <w:vAlign w:val="center"/>
          </w:tcPr>
          <w:p w14:paraId="5B4E1CCD" w14:textId="77777777" w:rsidR="00170447" w:rsidRDefault="00170447" w:rsidP="00170447">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5EB3D0BE" w14:textId="0D77840F" w:rsidR="00170447" w:rsidRDefault="003B6885" w:rsidP="00170447">
            <w:pPr>
              <w:spacing w:line="240" w:lineRule="auto"/>
              <w:ind w:firstLine="0"/>
              <w:jc w:val="center"/>
              <w:rPr>
                <w:rFonts w:cs="Arial"/>
                <w:color w:val="000000"/>
                <w:sz w:val="20"/>
                <w:szCs w:val="20"/>
              </w:rPr>
            </w:pPr>
            <w:r>
              <w:rPr>
                <w:rFonts w:cs="Arial"/>
                <w:color w:val="000000"/>
                <w:sz w:val="20"/>
                <w:szCs w:val="20"/>
              </w:rPr>
              <w:t>375,70</w:t>
            </w:r>
          </w:p>
        </w:tc>
        <w:tc>
          <w:tcPr>
            <w:tcW w:w="739" w:type="dxa"/>
            <w:tcBorders>
              <w:right w:val="single" w:sz="4" w:space="0" w:color="auto"/>
            </w:tcBorders>
            <w:vAlign w:val="center"/>
          </w:tcPr>
          <w:p w14:paraId="335BF4EC" w14:textId="26CA0399" w:rsidR="00170447" w:rsidRDefault="00170447" w:rsidP="00170447">
            <w:pPr>
              <w:spacing w:line="240" w:lineRule="auto"/>
              <w:ind w:firstLine="0"/>
              <w:jc w:val="center"/>
              <w:rPr>
                <w:rFonts w:cs="Arial"/>
                <w:color w:val="000000"/>
                <w:sz w:val="20"/>
                <w:szCs w:val="20"/>
              </w:rPr>
            </w:pPr>
            <w:r>
              <w:rPr>
                <w:rFonts w:cs="Arial"/>
                <w:color w:val="000000"/>
                <w:sz w:val="20"/>
                <w:szCs w:val="20"/>
              </w:rPr>
              <w:t>0,</w:t>
            </w:r>
            <w:r w:rsidR="003B6885">
              <w:rPr>
                <w:rFonts w:cs="Arial"/>
                <w:color w:val="000000"/>
                <w:sz w:val="20"/>
                <w:szCs w:val="20"/>
              </w:rPr>
              <w:t>13</w:t>
            </w:r>
          </w:p>
        </w:tc>
        <w:tc>
          <w:tcPr>
            <w:tcW w:w="1202" w:type="dxa"/>
            <w:vAlign w:val="center"/>
          </w:tcPr>
          <w:p w14:paraId="69CFCACA" w14:textId="0C75F9DB"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3A3850B" w14:textId="65BD49B6" w:rsidR="00170447" w:rsidRDefault="00170447" w:rsidP="00170447">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2CD9D129" w14:textId="77777777">
        <w:trPr>
          <w:trHeight w:val="283"/>
          <w:jc w:val="center"/>
        </w:trPr>
        <w:tc>
          <w:tcPr>
            <w:tcW w:w="1134" w:type="dxa"/>
            <w:tcBorders>
              <w:right w:val="single" w:sz="4" w:space="0" w:color="auto"/>
            </w:tcBorders>
            <w:vAlign w:val="center"/>
          </w:tcPr>
          <w:p w14:paraId="462A300D" w14:textId="77777777" w:rsidR="00A42EA4"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5B82440E" w14:textId="7D1D642C" w:rsidR="00A42EA4" w:rsidRDefault="00A42EA4" w:rsidP="00A42EA4">
            <w:pPr>
              <w:spacing w:line="240" w:lineRule="auto"/>
              <w:ind w:firstLine="0"/>
              <w:jc w:val="center"/>
              <w:rPr>
                <w:rFonts w:cs="Arial"/>
                <w:color w:val="000000"/>
                <w:sz w:val="20"/>
                <w:szCs w:val="20"/>
              </w:rPr>
            </w:pPr>
            <w:r>
              <w:rPr>
                <w:rFonts w:cs="Arial"/>
                <w:color w:val="000000"/>
                <w:sz w:val="20"/>
                <w:szCs w:val="20"/>
              </w:rPr>
              <w:t>0,00</w:t>
            </w:r>
          </w:p>
        </w:tc>
        <w:tc>
          <w:tcPr>
            <w:tcW w:w="739" w:type="dxa"/>
            <w:tcBorders>
              <w:right w:val="single" w:sz="4" w:space="0" w:color="auto"/>
            </w:tcBorders>
            <w:vAlign w:val="center"/>
          </w:tcPr>
          <w:p w14:paraId="2F79A50E" w14:textId="68BA0919"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8BDC700" w14:textId="232DDEFC" w:rsidR="00A42EA4" w:rsidRDefault="00A42EA4" w:rsidP="00A42EA4">
            <w:pPr>
              <w:spacing w:line="240" w:lineRule="auto"/>
              <w:ind w:firstLine="0"/>
              <w:jc w:val="center"/>
              <w:rPr>
                <w:rFonts w:cs="Arial"/>
                <w:color w:val="000000"/>
                <w:sz w:val="20"/>
                <w:szCs w:val="20"/>
              </w:rPr>
            </w:pPr>
            <w:r>
              <w:rPr>
                <w:rFonts w:cs="Arial"/>
                <w:color w:val="000000"/>
                <w:sz w:val="20"/>
                <w:szCs w:val="20"/>
              </w:rPr>
              <w:t>1186,</w:t>
            </w:r>
            <w:r w:rsidR="00146430">
              <w:rPr>
                <w:rFonts w:cs="Arial"/>
                <w:color w:val="000000"/>
                <w:sz w:val="20"/>
                <w:szCs w:val="20"/>
              </w:rPr>
              <w:t>05</w:t>
            </w:r>
          </w:p>
        </w:tc>
        <w:tc>
          <w:tcPr>
            <w:tcW w:w="737" w:type="dxa"/>
            <w:vAlign w:val="center"/>
          </w:tcPr>
          <w:p w14:paraId="53883EB0" w14:textId="39C73C74" w:rsidR="00A42EA4" w:rsidRDefault="00A42EA4" w:rsidP="00A42EA4">
            <w:pPr>
              <w:spacing w:line="240" w:lineRule="auto"/>
              <w:ind w:firstLine="0"/>
              <w:jc w:val="center"/>
              <w:rPr>
                <w:rFonts w:cs="Arial"/>
                <w:color w:val="000000"/>
                <w:sz w:val="20"/>
                <w:szCs w:val="20"/>
              </w:rPr>
            </w:pPr>
            <w:r>
              <w:rPr>
                <w:rFonts w:cs="Arial"/>
                <w:color w:val="000000"/>
                <w:sz w:val="20"/>
                <w:szCs w:val="20"/>
              </w:rPr>
              <w:t>0,11</w:t>
            </w:r>
          </w:p>
        </w:tc>
      </w:tr>
      <w:tr w:rsidR="00A42EA4" w:rsidRPr="00653F1C" w14:paraId="3A199684" w14:textId="77777777">
        <w:trPr>
          <w:trHeight w:val="283"/>
          <w:jc w:val="center"/>
        </w:trPr>
        <w:tc>
          <w:tcPr>
            <w:tcW w:w="1134" w:type="dxa"/>
            <w:tcBorders>
              <w:bottom w:val="single" w:sz="4" w:space="0" w:color="auto"/>
              <w:right w:val="single" w:sz="4" w:space="0" w:color="auto"/>
            </w:tcBorders>
            <w:vAlign w:val="center"/>
          </w:tcPr>
          <w:p w14:paraId="3B39E8F6" w14:textId="77777777" w:rsidR="00A42EA4"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37AB01C1" w14:textId="65D1D1F0" w:rsidR="00A42EA4" w:rsidRDefault="00A42EA4" w:rsidP="00A42EA4">
            <w:pPr>
              <w:spacing w:line="240" w:lineRule="auto"/>
              <w:ind w:firstLine="0"/>
              <w:jc w:val="center"/>
              <w:rPr>
                <w:rFonts w:cs="Arial"/>
                <w:color w:val="000000"/>
                <w:sz w:val="20"/>
                <w:szCs w:val="20"/>
              </w:rPr>
            </w:pPr>
            <w:r>
              <w:rPr>
                <w:rFonts w:cs="Arial"/>
                <w:color w:val="000000"/>
                <w:sz w:val="20"/>
                <w:szCs w:val="20"/>
              </w:rPr>
              <w:t>0,00</w:t>
            </w:r>
          </w:p>
        </w:tc>
        <w:tc>
          <w:tcPr>
            <w:tcW w:w="739" w:type="dxa"/>
            <w:tcBorders>
              <w:bottom w:val="single" w:sz="4" w:space="0" w:color="auto"/>
              <w:right w:val="single" w:sz="4" w:space="0" w:color="auto"/>
            </w:tcBorders>
            <w:vAlign w:val="center"/>
          </w:tcPr>
          <w:p w14:paraId="366F2188" w14:textId="68349C1B"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1202" w:type="dxa"/>
            <w:tcBorders>
              <w:bottom w:val="single" w:sz="4" w:space="0" w:color="auto"/>
            </w:tcBorders>
            <w:vAlign w:val="center"/>
          </w:tcPr>
          <w:p w14:paraId="60661EC5" w14:textId="3793FC06" w:rsidR="00A42EA4" w:rsidRDefault="00A42EA4" w:rsidP="00A42EA4">
            <w:pPr>
              <w:spacing w:line="240" w:lineRule="auto"/>
              <w:ind w:firstLine="0"/>
              <w:jc w:val="center"/>
              <w:rPr>
                <w:rFonts w:cs="Arial"/>
                <w:color w:val="000000"/>
                <w:sz w:val="20"/>
                <w:szCs w:val="20"/>
              </w:rPr>
            </w:pPr>
            <w:r>
              <w:rPr>
                <w:rFonts w:cs="Arial"/>
                <w:color w:val="000000"/>
                <w:sz w:val="20"/>
                <w:szCs w:val="20"/>
              </w:rPr>
              <w:t>121,09</w:t>
            </w:r>
          </w:p>
        </w:tc>
        <w:tc>
          <w:tcPr>
            <w:tcW w:w="737" w:type="dxa"/>
            <w:tcBorders>
              <w:bottom w:val="single" w:sz="4" w:space="0" w:color="auto"/>
            </w:tcBorders>
            <w:vAlign w:val="center"/>
          </w:tcPr>
          <w:p w14:paraId="48B74687" w14:textId="0783EE66" w:rsidR="00A42EA4" w:rsidRDefault="00A42EA4" w:rsidP="00A42EA4">
            <w:pPr>
              <w:spacing w:line="240" w:lineRule="auto"/>
              <w:ind w:firstLine="0"/>
              <w:jc w:val="center"/>
              <w:rPr>
                <w:rFonts w:cs="Arial"/>
                <w:color w:val="000000"/>
                <w:sz w:val="20"/>
                <w:szCs w:val="20"/>
              </w:rPr>
            </w:pPr>
            <w:r>
              <w:rPr>
                <w:rFonts w:cs="Arial"/>
                <w:color w:val="000000"/>
                <w:sz w:val="20"/>
                <w:szCs w:val="20"/>
              </w:rPr>
              <w:t>0,01</w:t>
            </w:r>
          </w:p>
        </w:tc>
      </w:tr>
      <w:tr w:rsidR="00A42EA4" w:rsidRPr="00653F1C" w14:paraId="5FC01537" w14:textId="77777777">
        <w:trPr>
          <w:trHeight w:val="283"/>
          <w:jc w:val="center"/>
        </w:trPr>
        <w:tc>
          <w:tcPr>
            <w:tcW w:w="1134" w:type="dxa"/>
            <w:tcBorders>
              <w:top w:val="single" w:sz="4" w:space="0" w:color="auto"/>
              <w:bottom w:val="single" w:sz="4" w:space="0" w:color="auto"/>
              <w:right w:val="single" w:sz="4" w:space="0" w:color="auto"/>
            </w:tcBorders>
            <w:vAlign w:val="center"/>
          </w:tcPr>
          <w:p w14:paraId="02B007E5"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362B89AC" w14:textId="5C0F22E6" w:rsidR="00A42EA4" w:rsidRDefault="00146430" w:rsidP="00A42EA4">
            <w:pPr>
              <w:spacing w:line="240" w:lineRule="auto"/>
              <w:ind w:firstLine="0"/>
              <w:jc w:val="center"/>
              <w:rPr>
                <w:rFonts w:cs="Arial"/>
                <w:color w:val="000000"/>
                <w:sz w:val="20"/>
                <w:szCs w:val="20"/>
              </w:rPr>
            </w:pPr>
            <w:r>
              <w:rPr>
                <w:rFonts w:cs="Arial"/>
                <w:color w:val="000000"/>
                <w:sz w:val="20"/>
                <w:szCs w:val="20"/>
              </w:rPr>
              <w:t>2920,34</w:t>
            </w:r>
          </w:p>
        </w:tc>
        <w:tc>
          <w:tcPr>
            <w:tcW w:w="739" w:type="dxa"/>
            <w:tcBorders>
              <w:top w:val="single" w:sz="4" w:space="0" w:color="auto"/>
              <w:bottom w:val="single" w:sz="4" w:space="0" w:color="auto"/>
              <w:right w:val="single" w:sz="4" w:space="0" w:color="auto"/>
            </w:tcBorders>
            <w:vAlign w:val="center"/>
          </w:tcPr>
          <w:p w14:paraId="3F4D6F24" w14:textId="721909DE" w:rsidR="00A42EA4" w:rsidRDefault="00A42EA4" w:rsidP="00A42EA4">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8AD98E3" w14:textId="11D833D6" w:rsidR="00A42EA4" w:rsidRDefault="00146430" w:rsidP="00A42EA4">
            <w:pPr>
              <w:spacing w:line="240" w:lineRule="auto"/>
              <w:ind w:firstLine="0"/>
              <w:jc w:val="center"/>
              <w:rPr>
                <w:rFonts w:cs="Arial"/>
                <w:color w:val="000000"/>
                <w:sz w:val="20"/>
                <w:szCs w:val="20"/>
              </w:rPr>
            </w:pPr>
            <w:r>
              <w:rPr>
                <w:rFonts w:cs="Arial"/>
                <w:color w:val="000000"/>
                <w:sz w:val="20"/>
                <w:szCs w:val="20"/>
              </w:rPr>
              <w:t>11227,14</w:t>
            </w:r>
          </w:p>
        </w:tc>
        <w:tc>
          <w:tcPr>
            <w:tcW w:w="737" w:type="dxa"/>
            <w:tcBorders>
              <w:top w:val="single" w:sz="4" w:space="0" w:color="auto"/>
              <w:bottom w:val="single" w:sz="4" w:space="0" w:color="auto"/>
            </w:tcBorders>
            <w:vAlign w:val="center"/>
          </w:tcPr>
          <w:p w14:paraId="56CF0A04" w14:textId="3A2111A2" w:rsidR="00A42EA4" w:rsidRDefault="00A42EA4" w:rsidP="00A42EA4">
            <w:pPr>
              <w:spacing w:line="240" w:lineRule="auto"/>
              <w:ind w:firstLine="0"/>
              <w:jc w:val="center"/>
              <w:rPr>
                <w:rFonts w:cs="Arial"/>
                <w:color w:val="000000"/>
                <w:sz w:val="20"/>
                <w:szCs w:val="20"/>
              </w:rPr>
            </w:pPr>
            <w:r>
              <w:rPr>
                <w:rFonts w:cs="Arial"/>
                <w:color w:val="000000"/>
                <w:sz w:val="20"/>
                <w:szCs w:val="20"/>
              </w:rPr>
              <w:t>1</w:t>
            </w:r>
          </w:p>
        </w:tc>
      </w:tr>
    </w:tbl>
    <w:p w14:paraId="66FAD00C" w14:textId="77777777" w:rsidR="009F7377" w:rsidRPr="00653F1C" w:rsidRDefault="009F7377" w:rsidP="009F737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04331E47" w14:textId="77777777" w:rsidR="009F7377" w:rsidRDefault="009F7377" w:rsidP="00BE4FFD"/>
    <w:p w14:paraId="79431F35" w14:textId="372421CC" w:rsidR="00527750" w:rsidRDefault="00527750" w:rsidP="00527750">
      <w:pPr>
        <w:pStyle w:val="Caption"/>
        <w:spacing w:after="0"/>
        <w:ind w:firstLine="0"/>
      </w:pPr>
      <w:bookmarkStart w:id="66" w:name="_Toc136834599"/>
      <w:r>
        <w:t xml:space="preserve">Tabela </w:t>
      </w:r>
      <w:r>
        <w:fldChar w:fldCharType="begin"/>
      </w:r>
      <w:r w:rsidRPr="004B6772">
        <w:instrText xml:space="preserve"> SEQ Tabela \* ARABIC </w:instrText>
      </w:r>
      <w:r>
        <w:fldChar w:fldCharType="separate"/>
      </w:r>
      <w:r w:rsidR="00D65232">
        <w:rPr>
          <w:noProof/>
        </w:rPr>
        <w:t>11</w:t>
      </w:r>
      <w:r>
        <w:fldChar w:fldCharType="end"/>
      </w:r>
      <w:r>
        <w:t xml:space="preserve"> – BALANÇO DE MASSA PARA AS CORRENTES DE ENTRADA DA LAVADORA </w:t>
      </w:r>
      <w:r w:rsidR="00924765">
        <w:t>(</w:t>
      </w:r>
      <w:r>
        <w:t>LAV-</w:t>
      </w:r>
      <w:r w:rsidR="00924765">
        <w:t> </w:t>
      </w:r>
      <w:r>
        <w:t>02</w:t>
      </w:r>
      <w:r w:rsidR="00924765">
        <w:t>)</w:t>
      </w:r>
      <w:bookmarkEnd w:id="66"/>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527750" w:rsidRPr="001E1DE3" w14:paraId="2E5850D3" w14:textId="77777777">
        <w:trPr>
          <w:trHeight w:val="283"/>
          <w:jc w:val="center"/>
        </w:trPr>
        <w:tc>
          <w:tcPr>
            <w:tcW w:w="1134" w:type="dxa"/>
            <w:tcBorders>
              <w:top w:val="single" w:sz="4" w:space="0" w:color="auto"/>
              <w:right w:val="single" w:sz="4" w:space="0" w:color="auto"/>
            </w:tcBorders>
            <w:vAlign w:val="center"/>
          </w:tcPr>
          <w:p w14:paraId="1F1138CE" w14:textId="77777777" w:rsidR="00527750" w:rsidRPr="00653F1C" w:rsidRDefault="00527750">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72BCF6BF" w14:textId="0D835A4C" w:rsidR="00527750" w:rsidRPr="001E1DE3" w:rsidRDefault="00146430">
            <w:pPr>
              <w:spacing w:line="240" w:lineRule="auto"/>
              <w:ind w:firstLine="0"/>
              <w:jc w:val="center"/>
              <w:rPr>
                <w:rFonts w:cs="Arial"/>
                <w:b/>
                <w:bCs/>
                <w:sz w:val="20"/>
                <w:szCs w:val="20"/>
              </w:rPr>
            </w:pPr>
            <w:r>
              <w:rPr>
                <w:rFonts w:cs="Arial"/>
                <w:b/>
                <w:bCs/>
                <w:sz w:val="20"/>
                <w:szCs w:val="20"/>
              </w:rPr>
              <w:t>9a</w:t>
            </w:r>
          </w:p>
        </w:tc>
        <w:tc>
          <w:tcPr>
            <w:tcW w:w="1939" w:type="dxa"/>
            <w:gridSpan w:val="2"/>
            <w:tcBorders>
              <w:top w:val="single" w:sz="4" w:space="0" w:color="auto"/>
              <w:left w:val="single" w:sz="4" w:space="0" w:color="auto"/>
              <w:right w:val="single" w:sz="4" w:space="0" w:color="auto"/>
            </w:tcBorders>
            <w:vAlign w:val="center"/>
          </w:tcPr>
          <w:p w14:paraId="5652FB44" w14:textId="1426196E" w:rsidR="00527750" w:rsidRPr="00527750" w:rsidRDefault="00527750">
            <w:pPr>
              <w:spacing w:line="240" w:lineRule="auto"/>
              <w:ind w:firstLine="0"/>
              <w:jc w:val="center"/>
              <w:rPr>
                <w:rFonts w:cs="Arial"/>
                <w:b/>
                <w:bCs/>
                <w:sz w:val="20"/>
                <w:szCs w:val="20"/>
              </w:rPr>
            </w:pPr>
            <w:r>
              <w:rPr>
                <w:rFonts w:cs="Arial"/>
                <w:b/>
                <w:bCs/>
                <w:sz w:val="20"/>
                <w:szCs w:val="20"/>
              </w:rPr>
              <w:t>9 (</w:t>
            </w:r>
            <w:r>
              <w:rPr>
                <w:rFonts w:cs="Arial"/>
                <w:b/>
                <w:bCs/>
                <w:i/>
                <w:iCs/>
                <w:sz w:val="20"/>
                <w:szCs w:val="20"/>
              </w:rPr>
              <w:t>make up</w:t>
            </w:r>
            <w:r>
              <w:rPr>
                <w:rFonts w:cs="Arial"/>
                <w:b/>
                <w:bCs/>
                <w:sz w:val="20"/>
                <w:szCs w:val="20"/>
              </w:rPr>
              <w:t>)</w:t>
            </w:r>
          </w:p>
        </w:tc>
        <w:tc>
          <w:tcPr>
            <w:tcW w:w="1939" w:type="dxa"/>
            <w:gridSpan w:val="2"/>
            <w:tcBorders>
              <w:top w:val="single" w:sz="4" w:space="0" w:color="auto"/>
              <w:left w:val="single" w:sz="4" w:space="0" w:color="auto"/>
            </w:tcBorders>
            <w:vAlign w:val="center"/>
          </w:tcPr>
          <w:p w14:paraId="487E3F89" w14:textId="3B675543" w:rsidR="00527750" w:rsidRDefault="00527750">
            <w:pPr>
              <w:spacing w:line="240" w:lineRule="auto"/>
              <w:ind w:firstLine="0"/>
              <w:jc w:val="center"/>
              <w:rPr>
                <w:rFonts w:cs="Arial"/>
                <w:b/>
                <w:bCs/>
                <w:sz w:val="20"/>
                <w:szCs w:val="20"/>
              </w:rPr>
            </w:pPr>
            <w:r>
              <w:rPr>
                <w:rFonts w:cs="Arial"/>
                <w:b/>
                <w:bCs/>
                <w:sz w:val="20"/>
                <w:szCs w:val="20"/>
              </w:rPr>
              <w:t>11</w:t>
            </w:r>
          </w:p>
        </w:tc>
      </w:tr>
      <w:tr w:rsidR="00527750" w:rsidRPr="00653F1C" w14:paraId="4ED3DB94" w14:textId="77777777">
        <w:trPr>
          <w:trHeight w:val="283"/>
          <w:jc w:val="center"/>
        </w:trPr>
        <w:tc>
          <w:tcPr>
            <w:tcW w:w="1134" w:type="dxa"/>
            <w:tcBorders>
              <w:bottom w:val="single" w:sz="4" w:space="0" w:color="auto"/>
              <w:right w:val="single" w:sz="4" w:space="0" w:color="auto"/>
            </w:tcBorders>
            <w:vAlign w:val="center"/>
          </w:tcPr>
          <w:p w14:paraId="0D217144" w14:textId="77777777" w:rsidR="00527750" w:rsidRPr="00653F1C" w:rsidRDefault="00527750">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7030389" w14:textId="30A2082F" w:rsidR="00527750" w:rsidRPr="00653F1C" w:rsidRDefault="0048372A">
            <w:pPr>
              <w:spacing w:line="240" w:lineRule="auto"/>
              <w:ind w:firstLine="0"/>
              <w:jc w:val="center"/>
              <w:rPr>
                <w:rFonts w:cs="Arial"/>
                <w:sz w:val="20"/>
                <w:szCs w:val="20"/>
              </w:rPr>
            </w:pPr>
            <w:r>
              <w:rPr>
                <w:rFonts w:cs="Arial"/>
                <w:sz w:val="20"/>
                <w:szCs w:val="20"/>
              </w:rPr>
              <w:t>k</w:t>
            </w:r>
            <w:r w:rsidR="00527750">
              <w:rPr>
                <w:rFonts w:cs="Arial"/>
                <w:sz w:val="20"/>
                <w:szCs w:val="20"/>
              </w:rPr>
              <w:t>mol/h</w:t>
            </w:r>
          </w:p>
        </w:tc>
        <w:tc>
          <w:tcPr>
            <w:tcW w:w="737" w:type="dxa"/>
            <w:tcBorders>
              <w:bottom w:val="single" w:sz="4" w:space="0" w:color="auto"/>
              <w:right w:val="single" w:sz="4" w:space="0" w:color="auto"/>
            </w:tcBorders>
            <w:vAlign w:val="center"/>
          </w:tcPr>
          <w:p w14:paraId="29AB83B3" w14:textId="77777777" w:rsidR="00527750" w:rsidRPr="00653F1C" w:rsidRDefault="00527750">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33E83734" w14:textId="2C989C39" w:rsidR="00527750" w:rsidRPr="00653F1C" w:rsidRDefault="0048372A">
            <w:pPr>
              <w:spacing w:line="240" w:lineRule="auto"/>
              <w:ind w:firstLine="0"/>
              <w:jc w:val="center"/>
              <w:rPr>
                <w:rFonts w:cs="Arial"/>
                <w:sz w:val="20"/>
                <w:szCs w:val="20"/>
              </w:rPr>
            </w:pPr>
            <w:r>
              <w:rPr>
                <w:rFonts w:cs="Arial"/>
                <w:sz w:val="20"/>
                <w:szCs w:val="20"/>
              </w:rPr>
              <w:t>k</w:t>
            </w:r>
            <w:r w:rsidR="00527750">
              <w:rPr>
                <w:rFonts w:cs="Arial"/>
                <w:sz w:val="20"/>
                <w:szCs w:val="20"/>
              </w:rPr>
              <w:t>mol/h</w:t>
            </w:r>
          </w:p>
        </w:tc>
        <w:tc>
          <w:tcPr>
            <w:tcW w:w="737" w:type="dxa"/>
            <w:tcBorders>
              <w:bottom w:val="single" w:sz="4" w:space="0" w:color="auto"/>
              <w:right w:val="single" w:sz="4" w:space="0" w:color="auto"/>
            </w:tcBorders>
            <w:vAlign w:val="center"/>
          </w:tcPr>
          <w:p w14:paraId="6E9AA32D" w14:textId="77777777" w:rsidR="00527750" w:rsidRPr="00653F1C" w:rsidRDefault="00527750">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D72D4A8" w14:textId="31700006" w:rsidR="00527750" w:rsidRDefault="0048372A">
            <w:pPr>
              <w:spacing w:line="240" w:lineRule="auto"/>
              <w:ind w:firstLine="0"/>
              <w:jc w:val="center"/>
              <w:rPr>
                <w:rFonts w:cs="Arial"/>
                <w:sz w:val="20"/>
                <w:szCs w:val="20"/>
              </w:rPr>
            </w:pPr>
            <w:r>
              <w:rPr>
                <w:rFonts w:cs="Arial"/>
                <w:sz w:val="20"/>
                <w:szCs w:val="20"/>
              </w:rPr>
              <w:t>k</w:t>
            </w:r>
            <w:r w:rsidR="00527750">
              <w:rPr>
                <w:rFonts w:cs="Arial"/>
                <w:sz w:val="20"/>
                <w:szCs w:val="20"/>
              </w:rPr>
              <w:t>mol/h</w:t>
            </w:r>
          </w:p>
        </w:tc>
        <w:tc>
          <w:tcPr>
            <w:tcW w:w="737" w:type="dxa"/>
            <w:tcBorders>
              <w:bottom w:val="single" w:sz="4" w:space="0" w:color="auto"/>
            </w:tcBorders>
            <w:vAlign w:val="center"/>
          </w:tcPr>
          <w:p w14:paraId="79550CAA" w14:textId="77777777" w:rsidR="00527750" w:rsidRDefault="00527750">
            <w:pPr>
              <w:spacing w:line="240" w:lineRule="auto"/>
              <w:ind w:firstLine="0"/>
              <w:jc w:val="center"/>
              <w:rPr>
                <w:rFonts w:cs="Arial"/>
                <w:sz w:val="20"/>
                <w:szCs w:val="20"/>
              </w:rPr>
            </w:pPr>
            <m:oMathPara>
              <m:oMath>
                <m:r>
                  <w:rPr>
                    <w:rFonts w:ascii="Cambria Math" w:hAnsi="Cambria Math" w:cs="Arial"/>
                    <w:szCs w:val="24"/>
                  </w:rPr>
                  <m:t>x</m:t>
                </m:r>
              </m:oMath>
            </m:oMathPara>
          </w:p>
        </w:tc>
      </w:tr>
      <w:tr w:rsidR="00A42EA4" w:rsidRPr="00653F1C" w14:paraId="11EEFAB6" w14:textId="77777777">
        <w:trPr>
          <w:trHeight w:val="283"/>
          <w:jc w:val="center"/>
        </w:trPr>
        <w:tc>
          <w:tcPr>
            <w:tcW w:w="1134" w:type="dxa"/>
            <w:tcBorders>
              <w:top w:val="single" w:sz="4" w:space="0" w:color="auto"/>
              <w:right w:val="single" w:sz="4" w:space="0" w:color="auto"/>
            </w:tcBorders>
            <w:vAlign w:val="center"/>
          </w:tcPr>
          <w:p w14:paraId="309BA67E" w14:textId="77777777" w:rsidR="00A42EA4" w:rsidRPr="00D94DC6"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01" w:type="dxa"/>
            <w:tcBorders>
              <w:top w:val="single" w:sz="4" w:space="0" w:color="auto"/>
              <w:left w:val="single" w:sz="4" w:space="0" w:color="auto"/>
            </w:tcBorders>
            <w:vAlign w:val="center"/>
          </w:tcPr>
          <w:p w14:paraId="5E4EEE90" w14:textId="3F8F11B7" w:rsidR="00A42EA4" w:rsidRPr="00B9794E"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1522EC66" w14:textId="29813CA5" w:rsidR="00A42EA4" w:rsidRPr="00653F1C" w:rsidRDefault="00A42EA4" w:rsidP="00A42EA4">
            <w:pPr>
              <w:spacing w:line="240" w:lineRule="auto"/>
              <w:ind w:firstLine="0"/>
              <w:jc w:val="center"/>
              <w:rPr>
                <w:rFonts w:cs="Arial"/>
                <w:sz w:val="20"/>
                <w:szCs w:val="20"/>
              </w:rPr>
            </w:pPr>
            <w:r>
              <w:rPr>
                <w:rFonts w:cs="Arial"/>
                <w:sz w:val="20"/>
                <w:szCs w:val="20"/>
              </w:rPr>
              <w:t>0</w:t>
            </w:r>
          </w:p>
        </w:tc>
        <w:tc>
          <w:tcPr>
            <w:tcW w:w="1202" w:type="dxa"/>
            <w:tcBorders>
              <w:top w:val="single" w:sz="4" w:space="0" w:color="auto"/>
              <w:left w:val="single" w:sz="4" w:space="0" w:color="auto"/>
            </w:tcBorders>
            <w:vAlign w:val="center"/>
          </w:tcPr>
          <w:p w14:paraId="77D3AF9C" w14:textId="77777777"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right w:val="single" w:sz="4" w:space="0" w:color="auto"/>
            </w:tcBorders>
            <w:vAlign w:val="center"/>
          </w:tcPr>
          <w:p w14:paraId="0F04FA79" w14:textId="77777777" w:rsidR="00A42EA4" w:rsidRPr="00653F1C" w:rsidRDefault="00A42EA4" w:rsidP="00A42EA4">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4D099EBE" w14:textId="19EC708B" w:rsidR="00A42EA4" w:rsidRPr="00653F1C" w:rsidRDefault="00A42EA4" w:rsidP="00A42EA4">
            <w:pPr>
              <w:spacing w:line="240" w:lineRule="auto"/>
              <w:ind w:firstLine="0"/>
              <w:jc w:val="center"/>
              <w:rPr>
                <w:rFonts w:cs="Arial"/>
                <w:sz w:val="20"/>
                <w:szCs w:val="20"/>
              </w:rPr>
            </w:pPr>
            <w:r>
              <w:rPr>
                <w:rFonts w:cs="Arial"/>
                <w:color w:val="000000"/>
                <w:sz w:val="20"/>
                <w:szCs w:val="20"/>
              </w:rPr>
              <w:t>0,23</w:t>
            </w:r>
          </w:p>
        </w:tc>
        <w:tc>
          <w:tcPr>
            <w:tcW w:w="737" w:type="dxa"/>
            <w:tcBorders>
              <w:top w:val="single" w:sz="4" w:space="0" w:color="auto"/>
            </w:tcBorders>
            <w:vAlign w:val="center"/>
          </w:tcPr>
          <w:p w14:paraId="051BAE00" w14:textId="6E1C4AD2"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2FB8FEAB" w14:textId="77777777">
        <w:trPr>
          <w:trHeight w:val="283"/>
          <w:jc w:val="center"/>
        </w:trPr>
        <w:tc>
          <w:tcPr>
            <w:tcW w:w="1134" w:type="dxa"/>
            <w:tcBorders>
              <w:right w:val="single" w:sz="4" w:space="0" w:color="auto"/>
            </w:tcBorders>
            <w:vAlign w:val="center"/>
          </w:tcPr>
          <w:p w14:paraId="1814E140"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4121283" w14:textId="4A8D8532" w:rsidR="00A42EA4" w:rsidRPr="00B9794E"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45D299E" w14:textId="381402E9"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5128052" w14:textId="77777777"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21D18F40" w14:textId="77777777" w:rsidR="00A42EA4" w:rsidRPr="00D13600"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F714C55" w14:textId="1C57BA7E" w:rsidR="00A42EA4" w:rsidRPr="00653F1C" w:rsidRDefault="00A42EA4" w:rsidP="00A42EA4">
            <w:pPr>
              <w:spacing w:line="240" w:lineRule="auto"/>
              <w:ind w:firstLine="0"/>
              <w:jc w:val="center"/>
              <w:rPr>
                <w:rFonts w:cs="Arial"/>
                <w:sz w:val="20"/>
                <w:szCs w:val="20"/>
              </w:rPr>
            </w:pPr>
            <w:r>
              <w:rPr>
                <w:rFonts w:cs="Arial"/>
                <w:color w:val="000000"/>
                <w:sz w:val="20"/>
                <w:szCs w:val="20"/>
              </w:rPr>
              <w:t>22,07</w:t>
            </w:r>
          </w:p>
        </w:tc>
        <w:tc>
          <w:tcPr>
            <w:tcW w:w="737" w:type="dxa"/>
            <w:vAlign w:val="center"/>
          </w:tcPr>
          <w:p w14:paraId="388A6106" w14:textId="728720E8" w:rsidR="00A42EA4" w:rsidRPr="00653F1C" w:rsidRDefault="00A42EA4" w:rsidP="00A42EA4">
            <w:pPr>
              <w:spacing w:line="240" w:lineRule="auto"/>
              <w:ind w:firstLine="0"/>
              <w:jc w:val="center"/>
              <w:rPr>
                <w:rFonts w:cs="Arial"/>
                <w:sz w:val="20"/>
                <w:szCs w:val="20"/>
              </w:rPr>
            </w:pPr>
            <w:r>
              <w:rPr>
                <w:rFonts w:cs="Arial"/>
                <w:color w:val="000000"/>
                <w:sz w:val="20"/>
                <w:szCs w:val="20"/>
              </w:rPr>
              <w:t>0,23</w:t>
            </w:r>
          </w:p>
        </w:tc>
      </w:tr>
      <w:tr w:rsidR="00A42EA4" w:rsidRPr="00653F1C" w14:paraId="3096DC1F" w14:textId="77777777">
        <w:trPr>
          <w:trHeight w:val="283"/>
          <w:jc w:val="center"/>
        </w:trPr>
        <w:tc>
          <w:tcPr>
            <w:tcW w:w="1134" w:type="dxa"/>
            <w:tcBorders>
              <w:right w:val="single" w:sz="4" w:space="0" w:color="auto"/>
            </w:tcBorders>
            <w:vAlign w:val="center"/>
          </w:tcPr>
          <w:p w14:paraId="670EB7A4"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AA80065" w14:textId="5F6A9994" w:rsidR="00A42EA4" w:rsidRPr="00B9794E"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5A23F928" w14:textId="6F18B1C5"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311A64E6" w14:textId="77777777"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5C9D9E93" w14:textId="77777777" w:rsidR="00A42EA4" w:rsidRPr="00D13600"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5D95122" w14:textId="1FBDE27E" w:rsidR="00A42EA4" w:rsidRPr="00653F1C" w:rsidRDefault="00A42EA4" w:rsidP="00A42EA4">
            <w:pPr>
              <w:spacing w:line="240" w:lineRule="auto"/>
              <w:ind w:firstLine="0"/>
              <w:jc w:val="center"/>
              <w:rPr>
                <w:rFonts w:cs="Arial"/>
                <w:sz w:val="20"/>
                <w:szCs w:val="20"/>
              </w:rPr>
            </w:pPr>
            <w:r>
              <w:rPr>
                <w:rFonts w:cs="Arial"/>
                <w:color w:val="000000"/>
                <w:sz w:val="20"/>
                <w:szCs w:val="20"/>
              </w:rPr>
              <w:t>52,</w:t>
            </w:r>
            <w:r w:rsidR="00146430">
              <w:rPr>
                <w:rFonts w:cs="Arial"/>
                <w:color w:val="000000"/>
                <w:sz w:val="20"/>
                <w:szCs w:val="20"/>
              </w:rPr>
              <w:t>70</w:t>
            </w:r>
          </w:p>
        </w:tc>
        <w:tc>
          <w:tcPr>
            <w:tcW w:w="737" w:type="dxa"/>
            <w:vAlign w:val="center"/>
          </w:tcPr>
          <w:p w14:paraId="1D0A5620" w14:textId="0EB07099" w:rsidR="00A42EA4" w:rsidRPr="00653F1C" w:rsidRDefault="00A42EA4" w:rsidP="00A42EA4">
            <w:pPr>
              <w:spacing w:line="240" w:lineRule="auto"/>
              <w:ind w:firstLine="0"/>
              <w:jc w:val="center"/>
              <w:rPr>
                <w:rFonts w:cs="Arial"/>
                <w:sz w:val="20"/>
                <w:szCs w:val="20"/>
              </w:rPr>
            </w:pPr>
            <w:r>
              <w:rPr>
                <w:rFonts w:cs="Arial"/>
                <w:color w:val="000000"/>
                <w:sz w:val="20"/>
                <w:szCs w:val="20"/>
              </w:rPr>
              <w:t>0,55</w:t>
            </w:r>
          </w:p>
        </w:tc>
      </w:tr>
      <w:tr w:rsidR="00A42EA4" w:rsidRPr="00653F1C" w14:paraId="79F79247" w14:textId="77777777">
        <w:trPr>
          <w:trHeight w:val="283"/>
          <w:jc w:val="center"/>
        </w:trPr>
        <w:tc>
          <w:tcPr>
            <w:tcW w:w="1134" w:type="dxa"/>
            <w:tcBorders>
              <w:right w:val="single" w:sz="4" w:space="0" w:color="auto"/>
            </w:tcBorders>
            <w:vAlign w:val="center"/>
          </w:tcPr>
          <w:p w14:paraId="26876A94" w14:textId="77777777" w:rsidR="00A42EA4" w:rsidRPr="00B9794E"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34107706" w14:textId="4C736C6F" w:rsidR="00A42EA4" w:rsidRPr="00B9794E"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76B2F10D" w14:textId="28E5B9E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49D671B0" w14:textId="77777777"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42D4516B" w14:textId="7777777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vAlign w:val="center"/>
          </w:tcPr>
          <w:p w14:paraId="66443F99" w14:textId="1DB98BA1" w:rsidR="00A42EA4" w:rsidRDefault="00A42EA4" w:rsidP="00A42EA4">
            <w:pPr>
              <w:spacing w:line="240" w:lineRule="auto"/>
              <w:ind w:firstLine="0"/>
              <w:jc w:val="center"/>
              <w:rPr>
                <w:rFonts w:cs="Arial"/>
                <w:sz w:val="20"/>
                <w:szCs w:val="20"/>
              </w:rPr>
            </w:pPr>
            <w:r>
              <w:rPr>
                <w:rFonts w:cs="Arial"/>
                <w:color w:val="000000"/>
                <w:sz w:val="20"/>
                <w:szCs w:val="20"/>
              </w:rPr>
              <w:t>12,56</w:t>
            </w:r>
          </w:p>
        </w:tc>
        <w:tc>
          <w:tcPr>
            <w:tcW w:w="737" w:type="dxa"/>
            <w:vAlign w:val="center"/>
          </w:tcPr>
          <w:p w14:paraId="6348C698" w14:textId="79CC55E3" w:rsidR="00A42EA4" w:rsidRDefault="00A42EA4" w:rsidP="00A42EA4">
            <w:pPr>
              <w:spacing w:line="240" w:lineRule="auto"/>
              <w:ind w:firstLine="0"/>
              <w:jc w:val="center"/>
              <w:rPr>
                <w:rFonts w:cs="Arial"/>
                <w:sz w:val="20"/>
                <w:szCs w:val="20"/>
              </w:rPr>
            </w:pPr>
            <w:r>
              <w:rPr>
                <w:rFonts w:cs="Arial"/>
                <w:color w:val="000000"/>
                <w:sz w:val="20"/>
                <w:szCs w:val="20"/>
              </w:rPr>
              <w:t>0,13</w:t>
            </w:r>
          </w:p>
        </w:tc>
      </w:tr>
      <w:tr w:rsidR="00A42EA4" w:rsidRPr="00653F1C" w14:paraId="2356BE52" w14:textId="77777777">
        <w:trPr>
          <w:trHeight w:val="283"/>
          <w:jc w:val="center"/>
        </w:trPr>
        <w:tc>
          <w:tcPr>
            <w:tcW w:w="1134" w:type="dxa"/>
            <w:tcBorders>
              <w:right w:val="single" w:sz="4" w:space="0" w:color="auto"/>
            </w:tcBorders>
            <w:vAlign w:val="center"/>
          </w:tcPr>
          <w:p w14:paraId="29B39E90"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6AD6BC06" w14:textId="415C35CD" w:rsidR="00A42EA4" w:rsidRPr="00B9794E"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AF8177B" w14:textId="6255E7C4"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tcBorders>
            <w:vAlign w:val="center"/>
          </w:tcPr>
          <w:p w14:paraId="2AA9B9B4" w14:textId="77777777"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4C45F712" w14:textId="7777777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vAlign w:val="center"/>
          </w:tcPr>
          <w:p w14:paraId="33244EB9" w14:textId="325908BE" w:rsidR="00A42EA4" w:rsidRDefault="00A42EA4" w:rsidP="00A42EA4">
            <w:pPr>
              <w:spacing w:line="240" w:lineRule="auto"/>
              <w:ind w:firstLine="0"/>
              <w:jc w:val="center"/>
              <w:rPr>
                <w:rFonts w:cs="Arial"/>
                <w:sz w:val="20"/>
                <w:szCs w:val="20"/>
              </w:rPr>
            </w:pPr>
            <w:r>
              <w:rPr>
                <w:rFonts w:cs="Arial"/>
                <w:color w:val="000000"/>
                <w:sz w:val="20"/>
                <w:szCs w:val="20"/>
              </w:rPr>
              <w:t>8,</w:t>
            </w:r>
            <w:r w:rsidR="00146430">
              <w:rPr>
                <w:rFonts w:cs="Arial"/>
                <w:color w:val="000000"/>
                <w:sz w:val="20"/>
                <w:szCs w:val="20"/>
              </w:rPr>
              <w:t>54</w:t>
            </w:r>
          </w:p>
        </w:tc>
        <w:tc>
          <w:tcPr>
            <w:tcW w:w="737" w:type="dxa"/>
            <w:vAlign w:val="center"/>
          </w:tcPr>
          <w:p w14:paraId="12ECD93D" w14:textId="6BDAC6BB" w:rsidR="00A42EA4" w:rsidRDefault="00A42EA4" w:rsidP="00A42EA4">
            <w:pPr>
              <w:spacing w:line="240" w:lineRule="auto"/>
              <w:ind w:firstLine="0"/>
              <w:jc w:val="center"/>
              <w:rPr>
                <w:rFonts w:cs="Arial"/>
                <w:sz w:val="20"/>
                <w:szCs w:val="20"/>
              </w:rPr>
            </w:pPr>
            <w:r>
              <w:rPr>
                <w:rFonts w:cs="Arial"/>
                <w:color w:val="000000"/>
                <w:sz w:val="20"/>
                <w:szCs w:val="20"/>
              </w:rPr>
              <w:t>0,09</w:t>
            </w:r>
          </w:p>
        </w:tc>
      </w:tr>
      <w:tr w:rsidR="00A42EA4" w:rsidRPr="00653F1C" w14:paraId="0085B73A" w14:textId="77777777">
        <w:trPr>
          <w:trHeight w:val="283"/>
          <w:jc w:val="center"/>
        </w:trPr>
        <w:tc>
          <w:tcPr>
            <w:tcW w:w="1134" w:type="dxa"/>
            <w:tcBorders>
              <w:right w:val="single" w:sz="4" w:space="0" w:color="auto"/>
            </w:tcBorders>
            <w:vAlign w:val="center"/>
          </w:tcPr>
          <w:p w14:paraId="51D01C5D" w14:textId="77777777" w:rsidR="00A42EA4" w:rsidRPr="00B9794E"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37DD0E0D" w14:textId="0AADF083" w:rsidR="00A42EA4" w:rsidRPr="00B9794E" w:rsidRDefault="00146430" w:rsidP="00A42EA4">
            <w:pPr>
              <w:spacing w:line="240" w:lineRule="auto"/>
              <w:ind w:firstLine="0"/>
              <w:jc w:val="center"/>
              <w:rPr>
                <w:rFonts w:cs="Arial"/>
                <w:sz w:val="20"/>
                <w:szCs w:val="20"/>
              </w:rPr>
            </w:pPr>
            <w:r>
              <w:rPr>
                <w:rFonts w:cs="Arial"/>
                <w:color w:val="000000"/>
                <w:sz w:val="20"/>
                <w:szCs w:val="20"/>
              </w:rPr>
              <w:t>191,72</w:t>
            </w:r>
          </w:p>
        </w:tc>
        <w:tc>
          <w:tcPr>
            <w:tcW w:w="737" w:type="dxa"/>
            <w:tcBorders>
              <w:left w:val="nil"/>
              <w:right w:val="single" w:sz="4" w:space="0" w:color="auto"/>
            </w:tcBorders>
            <w:vAlign w:val="center"/>
          </w:tcPr>
          <w:p w14:paraId="3670E2A3" w14:textId="27BA8FF7" w:rsidR="00A42EA4" w:rsidRDefault="00A42EA4" w:rsidP="00A42EA4">
            <w:pPr>
              <w:spacing w:line="240" w:lineRule="auto"/>
              <w:ind w:firstLine="0"/>
              <w:jc w:val="center"/>
              <w:rPr>
                <w:rFonts w:cs="Arial"/>
                <w:sz w:val="20"/>
                <w:szCs w:val="20"/>
              </w:rPr>
            </w:pPr>
            <w:r>
              <w:rPr>
                <w:rFonts w:cs="Arial"/>
                <w:sz w:val="20"/>
                <w:szCs w:val="20"/>
              </w:rPr>
              <w:t>1</w:t>
            </w:r>
          </w:p>
        </w:tc>
        <w:tc>
          <w:tcPr>
            <w:tcW w:w="1202" w:type="dxa"/>
            <w:tcBorders>
              <w:left w:val="single" w:sz="4" w:space="0" w:color="auto"/>
            </w:tcBorders>
            <w:vAlign w:val="center"/>
          </w:tcPr>
          <w:p w14:paraId="23B35FDB" w14:textId="32A49497"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right w:val="single" w:sz="4" w:space="0" w:color="auto"/>
            </w:tcBorders>
            <w:vAlign w:val="center"/>
          </w:tcPr>
          <w:p w14:paraId="337129D4" w14:textId="68308C09"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vAlign w:val="center"/>
          </w:tcPr>
          <w:p w14:paraId="175E789E" w14:textId="7B862341"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1E460DA2" w14:textId="759C511D"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6E82CC44" w14:textId="77777777">
        <w:trPr>
          <w:trHeight w:val="283"/>
          <w:jc w:val="center"/>
        </w:trPr>
        <w:tc>
          <w:tcPr>
            <w:tcW w:w="1134" w:type="dxa"/>
            <w:tcBorders>
              <w:bottom w:val="single" w:sz="4" w:space="0" w:color="auto"/>
              <w:right w:val="single" w:sz="4" w:space="0" w:color="auto"/>
            </w:tcBorders>
            <w:vAlign w:val="center"/>
          </w:tcPr>
          <w:p w14:paraId="24D2E877" w14:textId="77777777" w:rsidR="00A42EA4" w:rsidRPr="00B9794E"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4A2CE024" w14:textId="7DFC26A9" w:rsidR="00A42EA4" w:rsidRPr="00B9794E"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369FB249" w14:textId="148F4629"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tcBorders>
              <w:left w:val="single" w:sz="4" w:space="0" w:color="auto"/>
              <w:bottom w:val="single" w:sz="4" w:space="0" w:color="auto"/>
            </w:tcBorders>
            <w:vAlign w:val="center"/>
          </w:tcPr>
          <w:p w14:paraId="27877D94" w14:textId="77777777"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bottom w:val="single" w:sz="4" w:space="0" w:color="auto"/>
              <w:right w:val="single" w:sz="4" w:space="0" w:color="auto"/>
            </w:tcBorders>
            <w:vAlign w:val="center"/>
          </w:tcPr>
          <w:p w14:paraId="13E94F31" w14:textId="7777777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788FB5A8" w14:textId="2F7C7319"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tcBorders>
              <w:bottom w:val="single" w:sz="4" w:space="0" w:color="auto"/>
            </w:tcBorders>
            <w:vAlign w:val="center"/>
          </w:tcPr>
          <w:p w14:paraId="3C38EA56" w14:textId="5D1CD5A3"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7C14D418"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2AE3438B"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6BA2E244" w14:textId="6D4802C5" w:rsidR="00A42EA4" w:rsidRDefault="00146430" w:rsidP="00A42EA4">
            <w:pPr>
              <w:spacing w:line="240" w:lineRule="auto"/>
              <w:ind w:firstLine="0"/>
              <w:jc w:val="center"/>
              <w:rPr>
                <w:rFonts w:cs="Arial"/>
                <w:sz w:val="20"/>
                <w:szCs w:val="20"/>
              </w:rPr>
            </w:pPr>
            <w:r>
              <w:rPr>
                <w:rFonts w:cs="Arial"/>
                <w:color w:val="000000"/>
                <w:sz w:val="20"/>
                <w:szCs w:val="20"/>
              </w:rPr>
              <w:t>191,72</w:t>
            </w:r>
          </w:p>
        </w:tc>
        <w:tc>
          <w:tcPr>
            <w:tcW w:w="737" w:type="dxa"/>
            <w:tcBorders>
              <w:top w:val="single" w:sz="4" w:space="0" w:color="auto"/>
              <w:left w:val="nil"/>
              <w:bottom w:val="single" w:sz="12" w:space="0" w:color="auto"/>
              <w:right w:val="single" w:sz="4" w:space="0" w:color="auto"/>
            </w:tcBorders>
            <w:vAlign w:val="center"/>
          </w:tcPr>
          <w:p w14:paraId="62CF4270" w14:textId="42FE6621" w:rsidR="00A42EA4" w:rsidRDefault="00A42EA4" w:rsidP="00A42EA4">
            <w:pPr>
              <w:spacing w:line="240" w:lineRule="auto"/>
              <w:ind w:firstLine="0"/>
              <w:jc w:val="center"/>
              <w:rPr>
                <w:rFonts w:cs="Arial"/>
                <w:sz w:val="20"/>
                <w:szCs w:val="20"/>
              </w:rPr>
            </w:pPr>
            <w:r>
              <w:rPr>
                <w:rFonts w:cs="Arial"/>
                <w:sz w:val="20"/>
                <w:szCs w:val="20"/>
              </w:rPr>
              <w:t>1</w:t>
            </w:r>
          </w:p>
        </w:tc>
        <w:tc>
          <w:tcPr>
            <w:tcW w:w="1202" w:type="dxa"/>
            <w:tcBorders>
              <w:top w:val="single" w:sz="4" w:space="0" w:color="auto"/>
              <w:left w:val="single" w:sz="4" w:space="0" w:color="auto"/>
              <w:bottom w:val="single" w:sz="12" w:space="0" w:color="auto"/>
            </w:tcBorders>
            <w:vAlign w:val="center"/>
          </w:tcPr>
          <w:p w14:paraId="4434A6B8" w14:textId="09141970"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bottom w:val="single" w:sz="12" w:space="0" w:color="auto"/>
              <w:right w:val="single" w:sz="4" w:space="0" w:color="auto"/>
            </w:tcBorders>
            <w:vAlign w:val="center"/>
          </w:tcPr>
          <w:p w14:paraId="32ECA721" w14:textId="74569F74"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tcBorders>
              <w:top w:val="single" w:sz="4" w:space="0" w:color="auto"/>
              <w:bottom w:val="single" w:sz="12" w:space="0" w:color="auto"/>
            </w:tcBorders>
            <w:vAlign w:val="center"/>
          </w:tcPr>
          <w:p w14:paraId="3BD45F00" w14:textId="5C995546" w:rsidR="00A42EA4" w:rsidRDefault="00A42EA4" w:rsidP="00A42EA4">
            <w:pPr>
              <w:spacing w:line="240" w:lineRule="auto"/>
              <w:ind w:firstLine="0"/>
              <w:jc w:val="center"/>
              <w:rPr>
                <w:rFonts w:cs="Arial"/>
                <w:sz w:val="20"/>
                <w:szCs w:val="20"/>
              </w:rPr>
            </w:pPr>
            <w:r>
              <w:rPr>
                <w:rFonts w:cs="Arial"/>
                <w:color w:val="000000"/>
                <w:sz w:val="20"/>
                <w:szCs w:val="20"/>
              </w:rPr>
              <w:t>96,</w:t>
            </w:r>
            <w:r w:rsidR="00146430">
              <w:rPr>
                <w:rFonts w:cs="Arial"/>
                <w:color w:val="000000"/>
                <w:sz w:val="20"/>
                <w:szCs w:val="20"/>
              </w:rPr>
              <w:t>09</w:t>
            </w:r>
          </w:p>
        </w:tc>
        <w:tc>
          <w:tcPr>
            <w:tcW w:w="737" w:type="dxa"/>
            <w:tcBorders>
              <w:top w:val="single" w:sz="4" w:space="0" w:color="auto"/>
              <w:bottom w:val="single" w:sz="12" w:space="0" w:color="auto"/>
            </w:tcBorders>
            <w:vAlign w:val="center"/>
          </w:tcPr>
          <w:p w14:paraId="5D4D5DD0" w14:textId="660989D3" w:rsidR="00A42EA4" w:rsidRDefault="00A42EA4" w:rsidP="00A42EA4">
            <w:pPr>
              <w:spacing w:line="240" w:lineRule="auto"/>
              <w:ind w:firstLine="0"/>
              <w:jc w:val="center"/>
              <w:rPr>
                <w:rFonts w:cs="Arial"/>
                <w:sz w:val="20"/>
                <w:szCs w:val="20"/>
              </w:rPr>
            </w:pPr>
            <w:r>
              <w:rPr>
                <w:rFonts w:cs="Arial"/>
                <w:color w:val="000000"/>
                <w:sz w:val="20"/>
                <w:szCs w:val="20"/>
              </w:rPr>
              <w:t>1</w:t>
            </w:r>
          </w:p>
        </w:tc>
      </w:tr>
      <w:tr w:rsidR="00A42EA4" w:rsidRPr="00653F1C" w14:paraId="75208458"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46198D43" w14:textId="77777777" w:rsidR="00A42EA4" w:rsidRDefault="00A42EA4" w:rsidP="00A42EA4">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D4D1695" w14:textId="79DB58BA" w:rsidR="00A42EA4" w:rsidRDefault="0048372A" w:rsidP="00A42EA4">
            <w:pPr>
              <w:spacing w:line="240" w:lineRule="auto"/>
              <w:ind w:firstLine="0"/>
              <w:jc w:val="center"/>
              <w:rPr>
                <w:rFonts w:cs="Arial"/>
                <w:sz w:val="20"/>
                <w:szCs w:val="20"/>
              </w:rPr>
            </w:pPr>
            <w:r>
              <w:rPr>
                <w:rFonts w:cs="Arial"/>
                <w:sz w:val="20"/>
                <w:szCs w:val="20"/>
              </w:rPr>
              <w:t>k</w:t>
            </w:r>
            <w:r w:rsidR="00E41ED6">
              <w:rPr>
                <w:rFonts w:cs="Arial"/>
                <w:sz w:val="20"/>
                <w:szCs w:val="20"/>
              </w:rPr>
              <w:t>g</w:t>
            </w:r>
            <w:r w:rsidR="00A42EA4">
              <w:rPr>
                <w:rFonts w:cs="Arial"/>
                <w:sz w:val="20"/>
                <w:szCs w:val="20"/>
              </w:rPr>
              <w:t>/h</w:t>
            </w:r>
          </w:p>
        </w:tc>
        <w:tc>
          <w:tcPr>
            <w:tcW w:w="737" w:type="dxa"/>
            <w:tcBorders>
              <w:top w:val="single" w:sz="12" w:space="0" w:color="auto"/>
              <w:left w:val="nil"/>
              <w:bottom w:val="single" w:sz="4" w:space="0" w:color="auto"/>
              <w:right w:val="single" w:sz="4" w:space="0" w:color="auto"/>
            </w:tcBorders>
            <w:vAlign w:val="center"/>
          </w:tcPr>
          <w:p w14:paraId="71684AC3" w14:textId="17B11641" w:rsidR="00A42EA4" w:rsidRPr="00B9794E" w:rsidRDefault="00A42EA4" w:rsidP="00A42EA4">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4909059D" w14:textId="4F53586B" w:rsidR="00A42EA4" w:rsidRPr="00D13600" w:rsidRDefault="0048372A" w:rsidP="00A42EA4">
            <w:pPr>
              <w:spacing w:line="240" w:lineRule="auto"/>
              <w:ind w:firstLine="0"/>
              <w:jc w:val="center"/>
              <w:rPr>
                <w:sz w:val="20"/>
                <w:szCs w:val="18"/>
              </w:rPr>
            </w:pPr>
            <w:r>
              <w:rPr>
                <w:rFonts w:cs="Arial"/>
                <w:sz w:val="20"/>
                <w:szCs w:val="20"/>
              </w:rPr>
              <w:t>k</w:t>
            </w:r>
            <w:r w:rsidR="00E41ED6">
              <w:rPr>
                <w:rFonts w:cs="Arial"/>
                <w:sz w:val="20"/>
                <w:szCs w:val="20"/>
              </w:rPr>
              <w:t>g</w:t>
            </w:r>
            <w:r w:rsidR="00A42EA4">
              <w:rPr>
                <w:rFonts w:cs="Arial"/>
                <w:sz w:val="20"/>
                <w:szCs w:val="20"/>
              </w:rPr>
              <w:t>/h</w:t>
            </w:r>
          </w:p>
        </w:tc>
        <w:tc>
          <w:tcPr>
            <w:tcW w:w="737" w:type="dxa"/>
            <w:tcBorders>
              <w:top w:val="single" w:sz="12" w:space="0" w:color="auto"/>
              <w:bottom w:val="single" w:sz="4" w:space="0" w:color="auto"/>
              <w:right w:val="single" w:sz="4" w:space="0" w:color="auto"/>
            </w:tcBorders>
            <w:vAlign w:val="center"/>
          </w:tcPr>
          <w:p w14:paraId="7A292BBA" w14:textId="2482114C" w:rsidR="00A42EA4" w:rsidRDefault="00A42EA4" w:rsidP="00A42EA4">
            <w:pPr>
              <w:spacing w:line="240" w:lineRule="auto"/>
              <w:ind w:firstLine="0"/>
              <w:jc w:val="center"/>
              <w:rPr>
                <w:rFonts w:cs="Arial"/>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187F7AA8" w14:textId="365B0CA3" w:rsidR="00A42EA4" w:rsidRDefault="0048372A" w:rsidP="00A42EA4">
            <w:pPr>
              <w:spacing w:line="240" w:lineRule="auto"/>
              <w:ind w:firstLine="0"/>
              <w:jc w:val="center"/>
              <w:rPr>
                <w:rFonts w:cs="Arial"/>
                <w:color w:val="000000"/>
                <w:sz w:val="20"/>
                <w:szCs w:val="20"/>
              </w:rPr>
            </w:pPr>
            <w:r>
              <w:rPr>
                <w:rFonts w:cs="Arial"/>
                <w:sz w:val="20"/>
                <w:szCs w:val="20"/>
              </w:rPr>
              <w:t>k</w:t>
            </w:r>
            <w:r w:rsidR="00E41ED6">
              <w:rPr>
                <w:rFonts w:cs="Arial"/>
                <w:sz w:val="20"/>
                <w:szCs w:val="20"/>
              </w:rPr>
              <w:t>g</w:t>
            </w:r>
            <w:r w:rsidR="00A42EA4">
              <w:rPr>
                <w:rFonts w:cs="Arial"/>
                <w:sz w:val="20"/>
                <w:szCs w:val="20"/>
              </w:rPr>
              <w:t>/h</w:t>
            </w:r>
          </w:p>
        </w:tc>
        <w:tc>
          <w:tcPr>
            <w:tcW w:w="737" w:type="dxa"/>
            <w:tcBorders>
              <w:top w:val="single" w:sz="12" w:space="0" w:color="auto"/>
              <w:bottom w:val="single" w:sz="4" w:space="0" w:color="auto"/>
            </w:tcBorders>
            <w:vAlign w:val="center"/>
          </w:tcPr>
          <w:p w14:paraId="6D912AB6" w14:textId="7532A34D" w:rsidR="00A42EA4" w:rsidRDefault="00A42EA4" w:rsidP="00A42EA4">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A42EA4" w:rsidRPr="00653F1C" w14:paraId="31FF1A06" w14:textId="77777777">
        <w:trPr>
          <w:trHeight w:val="283"/>
          <w:jc w:val="center"/>
        </w:trPr>
        <w:tc>
          <w:tcPr>
            <w:tcW w:w="1134" w:type="dxa"/>
            <w:tcBorders>
              <w:top w:val="single" w:sz="4" w:space="0" w:color="auto"/>
              <w:right w:val="single" w:sz="4" w:space="0" w:color="auto"/>
            </w:tcBorders>
            <w:vAlign w:val="center"/>
          </w:tcPr>
          <w:p w14:paraId="7B822A76" w14:textId="77777777" w:rsidR="00A42EA4" w:rsidRPr="00D94DC6"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01" w:type="dxa"/>
            <w:tcBorders>
              <w:top w:val="single" w:sz="4" w:space="0" w:color="auto"/>
              <w:left w:val="single" w:sz="4" w:space="0" w:color="auto"/>
            </w:tcBorders>
            <w:vAlign w:val="center"/>
          </w:tcPr>
          <w:p w14:paraId="4BA3F2DE" w14:textId="0B8CF145" w:rsidR="00A42EA4" w:rsidRDefault="00A42EA4" w:rsidP="00A42EA4">
            <w:pPr>
              <w:spacing w:line="240" w:lineRule="auto"/>
              <w:ind w:firstLine="0"/>
              <w:jc w:val="center"/>
              <w:rPr>
                <w:rFonts w:cs="Arial"/>
                <w:sz w:val="20"/>
                <w:szCs w:val="20"/>
              </w:rPr>
            </w:pPr>
            <w:r>
              <w:rPr>
                <w:sz w:val="20"/>
                <w:szCs w:val="18"/>
              </w:rPr>
              <w:t>0</w:t>
            </w:r>
          </w:p>
        </w:tc>
        <w:tc>
          <w:tcPr>
            <w:tcW w:w="737" w:type="dxa"/>
            <w:tcBorders>
              <w:top w:val="single" w:sz="4" w:space="0" w:color="auto"/>
              <w:left w:val="nil"/>
              <w:right w:val="single" w:sz="4" w:space="0" w:color="auto"/>
            </w:tcBorders>
            <w:vAlign w:val="center"/>
          </w:tcPr>
          <w:p w14:paraId="6BA90E2E" w14:textId="4A6A9A00" w:rsidR="00A42EA4" w:rsidRPr="00B9794E" w:rsidRDefault="00A42EA4" w:rsidP="00A42EA4">
            <w:pPr>
              <w:spacing w:line="240" w:lineRule="auto"/>
              <w:ind w:firstLine="0"/>
              <w:jc w:val="center"/>
              <w:rPr>
                <w:sz w:val="20"/>
                <w:szCs w:val="18"/>
              </w:rPr>
            </w:pPr>
            <w:r>
              <w:rPr>
                <w:rFonts w:cs="Arial"/>
                <w:sz w:val="20"/>
                <w:szCs w:val="20"/>
              </w:rPr>
              <w:t>0</w:t>
            </w:r>
          </w:p>
        </w:tc>
        <w:tc>
          <w:tcPr>
            <w:tcW w:w="1202" w:type="dxa"/>
            <w:tcBorders>
              <w:top w:val="single" w:sz="4" w:space="0" w:color="auto"/>
              <w:left w:val="single" w:sz="4" w:space="0" w:color="auto"/>
            </w:tcBorders>
            <w:vAlign w:val="center"/>
          </w:tcPr>
          <w:p w14:paraId="4F91EB41" w14:textId="77777777" w:rsidR="00A42EA4" w:rsidRPr="00D13600" w:rsidRDefault="00A42EA4" w:rsidP="00A42EA4">
            <w:pPr>
              <w:spacing w:line="240" w:lineRule="auto"/>
              <w:ind w:firstLine="0"/>
              <w:jc w:val="center"/>
              <w:rPr>
                <w:sz w:val="20"/>
                <w:szCs w:val="18"/>
              </w:rPr>
            </w:pPr>
            <w:r>
              <w:rPr>
                <w:sz w:val="20"/>
                <w:szCs w:val="18"/>
              </w:rPr>
              <w:t>0</w:t>
            </w:r>
          </w:p>
        </w:tc>
        <w:tc>
          <w:tcPr>
            <w:tcW w:w="737" w:type="dxa"/>
            <w:tcBorders>
              <w:top w:val="single" w:sz="4" w:space="0" w:color="auto"/>
              <w:right w:val="single" w:sz="4" w:space="0" w:color="auto"/>
            </w:tcBorders>
            <w:vAlign w:val="center"/>
          </w:tcPr>
          <w:p w14:paraId="2BFAEFDC" w14:textId="7777777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tcBorders>
              <w:top w:val="single" w:sz="4" w:space="0" w:color="auto"/>
            </w:tcBorders>
            <w:vAlign w:val="center"/>
          </w:tcPr>
          <w:p w14:paraId="54D09D31" w14:textId="1881F07A" w:rsidR="00A42EA4" w:rsidRDefault="00A42EA4" w:rsidP="00A42EA4">
            <w:pPr>
              <w:spacing w:line="240" w:lineRule="auto"/>
              <w:ind w:firstLine="0"/>
              <w:jc w:val="center"/>
              <w:rPr>
                <w:rFonts w:cs="Arial"/>
                <w:color w:val="000000"/>
                <w:sz w:val="20"/>
                <w:szCs w:val="20"/>
              </w:rPr>
            </w:pPr>
            <w:r>
              <w:rPr>
                <w:rFonts w:cs="Arial"/>
                <w:color w:val="000000"/>
                <w:sz w:val="20"/>
                <w:szCs w:val="20"/>
              </w:rPr>
              <w:t>9,93</w:t>
            </w:r>
          </w:p>
        </w:tc>
        <w:tc>
          <w:tcPr>
            <w:tcW w:w="737" w:type="dxa"/>
            <w:tcBorders>
              <w:top w:val="single" w:sz="4" w:space="0" w:color="auto"/>
            </w:tcBorders>
            <w:vAlign w:val="center"/>
          </w:tcPr>
          <w:p w14:paraId="622B4B92" w14:textId="4EC975E8"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7AC2B190" w14:textId="77777777">
        <w:trPr>
          <w:trHeight w:val="283"/>
          <w:jc w:val="center"/>
        </w:trPr>
        <w:tc>
          <w:tcPr>
            <w:tcW w:w="1134" w:type="dxa"/>
            <w:tcBorders>
              <w:right w:val="single" w:sz="4" w:space="0" w:color="auto"/>
            </w:tcBorders>
            <w:vAlign w:val="center"/>
          </w:tcPr>
          <w:p w14:paraId="229626EE" w14:textId="77777777" w:rsidR="00A42EA4" w:rsidRDefault="00A42EA4" w:rsidP="00A42EA4">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5604EA0" w14:textId="5C39A262" w:rsidR="00A42EA4" w:rsidRDefault="00A42EA4" w:rsidP="00A42EA4">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0AB54BFC" w14:textId="5FCA26A6" w:rsidR="00A42EA4" w:rsidRPr="00B9794E" w:rsidRDefault="00A42EA4" w:rsidP="00A42EA4">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830BFC3" w14:textId="77777777" w:rsidR="00A42EA4" w:rsidRPr="00D13600" w:rsidRDefault="00A42EA4" w:rsidP="00A42EA4">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3139850A" w14:textId="77777777"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6B1AB60" w14:textId="49E59B9E" w:rsidR="00A42EA4" w:rsidRDefault="00146430" w:rsidP="00A42EA4">
            <w:pPr>
              <w:spacing w:line="240" w:lineRule="auto"/>
              <w:ind w:firstLine="0"/>
              <w:jc w:val="center"/>
              <w:rPr>
                <w:rFonts w:cs="Arial"/>
                <w:color w:val="000000"/>
                <w:sz w:val="20"/>
                <w:szCs w:val="20"/>
              </w:rPr>
            </w:pPr>
            <w:r>
              <w:rPr>
                <w:rFonts w:cs="Arial"/>
                <w:color w:val="000000"/>
                <w:sz w:val="20"/>
                <w:szCs w:val="20"/>
              </w:rPr>
              <w:t>706,08</w:t>
            </w:r>
          </w:p>
        </w:tc>
        <w:tc>
          <w:tcPr>
            <w:tcW w:w="737" w:type="dxa"/>
            <w:vAlign w:val="center"/>
          </w:tcPr>
          <w:p w14:paraId="69083413" w14:textId="0EAC5FDF" w:rsidR="00A42EA4" w:rsidRDefault="00A42EA4" w:rsidP="00A42EA4">
            <w:pPr>
              <w:spacing w:line="240" w:lineRule="auto"/>
              <w:ind w:firstLine="0"/>
              <w:jc w:val="center"/>
              <w:rPr>
                <w:rFonts w:cs="Arial"/>
                <w:color w:val="000000"/>
                <w:sz w:val="20"/>
                <w:szCs w:val="20"/>
              </w:rPr>
            </w:pPr>
            <w:r>
              <w:rPr>
                <w:rFonts w:cs="Arial"/>
                <w:color w:val="000000"/>
                <w:sz w:val="20"/>
                <w:szCs w:val="20"/>
              </w:rPr>
              <w:t>0,</w:t>
            </w:r>
            <w:r w:rsidR="00146430">
              <w:rPr>
                <w:rFonts w:cs="Arial"/>
                <w:color w:val="000000"/>
                <w:sz w:val="20"/>
                <w:szCs w:val="20"/>
              </w:rPr>
              <w:t>24</w:t>
            </w:r>
          </w:p>
        </w:tc>
      </w:tr>
      <w:tr w:rsidR="00A42EA4" w:rsidRPr="00653F1C" w14:paraId="4D933D8A" w14:textId="77777777">
        <w:trPr>
          <w:trHeight w:val="283"/>
          <w:jc w:val="center"/>
        </w:trPr>
        <w:tc>
          <w:tcPr>
            <w:tcW w:w="1134" w:type="dxa"/>
            <w:tcBorders>
              <w:right w:val="single" w:sz="4" w:space="0" w:color="auto"/>
            </w:tcBorders>
            <w:vAlign w:val="center"/>
          </w:tcPr>
          <w:p w14:paraId="1A22DA66" w14:textId="77777777" w:rsidR="00A42EA4" w:rsidRDefault="00A42EA4" w:rsidP="00A42EA4">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62142E9" w14:textId="63CECF92" w:rsidR="00A42EA4" w:rsidRDefault="00A42EA4" w:rsidP="00A42EA4">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0510C5E8" w14:textId="1E928045" w:rsidR="00A42EA4" w:rsidRPr="00B9794E" w:rsidRDefault="00A42EA4" w:rsidP="00A42EA4">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6F84FFEA" w14:textId="77777777" w:rsidR="00A42EA4" w:rsidRPr="00D13600" w:rsidRDefault="00A42EA4" w:rsidP="00A42EA4">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5C5A9B68" w14:textId="77777777"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B08D819" w14:textId="7DBC73D6" w:rsidR="00A42EA4" w:rsidRDefault="00146430" w:rsidP="00A42EA4">
            <w:pPr>
              <w:spacing w:line="240" w:lineRule="auto"/>
              <w:ind w:firstLine="0"/>
              <w:jc w:val="center"/>
              <w:rPr>
                <w:rFonts w:cs="Arial"/>
                <w:color w:val="000000"/>
                <w:sz w:val="20"/>
                <w:szCs w:val="20"/>
              </w:rPr>
            </w:pPr>
            <w:r>
              <w:rPr>
                <w:rFonts w:cs="Arial"/>
                <w:color w:val="000000"/>
                <w:sz w:val="20"/>
                <w:szCs w:val="20"/>
              </w:rPr>
              <w:t>1476,36</w:t>
            </w:r>
          </w:p>
        </w:tc>
        <w:tc>
          <w:tcPr>
            <w:tcW w:w="737" w:type="dxa"/>
            <w:vAlign w:val="center"/>
          </w:tcPr>
          <w:p w14:paraId="3D56FF77" w14:textId="4F24EDFE" w:rsidR="00A42EA4" w:rsidRDefault="00A42EA4" w:rsidP="00A42EA4">
            <w:pPr>
              <w:spacing w:line="240" w:lineRule="auto"/>
              <w:ind w:firstLine="0"/>
              <w:jc w:val="center"/>
              <w:rPr>
                <w:rFonts w:cs="Arial"/>
                <w:color w:val="000000"/>
                <w:sz w:val="20"/>
                <w:szCs w:val="20"/>
              </w:rPr>
            </w:pPr>
            <w:r>
              <w:rPr>
                <w:rFonts w:cs="Arial"/>
                <w:color w:val="000000"/>
                <w:sz w:val="20"/>
                <w:szCs w:val="20"/>
              </w:rPr>
              <w:t>0,</w:t>
            </w:r>
            <w:r w:rsidR="00146430">
              <w:rPr>
                <w:rFonts w:cs="Arial"/>
                <w:color w:val="000000"/>
                <w:sz w:val="20"/>
                <w:szCs w:val="20"/>
              </w:rPr>
              <w:t>51</w:t>
            </w:r>
          </w:p>
        </w:tc>
      </w:tr>
      <w:tr w:rsidR="00A42EA4" w:rsidRPr="00653F1C" w14:paraId="27C49D24" w14:textId="77777777">
        <w:trPr>
          <w:trHeight w:val="283"/>
          <w:jc w:val="center"/>
        </w:trPr>
        <w:tc>
          <w:tcPr>
            <w:tcW w:w="1134" w:type="dxa"/>
            <w:tcBorders>
              <w:right w:val="single" w:sz="4" w:space="0" w:color="auto"/>
            </w:tcBorders>
            <w:vAlign w:val="center"/>
          </w:tcPr>
          <w:p w14:paraId="24ACB1A6" w14:textId="77777777" w:rsidR="00A42EA4"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1027F0F8" w14:textId="0B205E87" w:rsidR="00A42EA4" w:rsidRDefault="00A42EA4" w:rsidP="00A42EA4">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67540E64" w14:textId="1F85699C" w:rsidR="00A42EA4" w:rsidRPr="00B9794E" w:rsidRDefault="00A42EA4" w:rsidP="00A42EA4">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1EB90A4A" w14:textId="77777777" w:rsidR="00A42EA4" w:rsidRPr="00D13600" w:rsidRDefault="00A42EA4" w:rsidP="00A42EA4">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3BCC8B4E" w14:textId="7777777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vAlign w:val="center"/>
          </w:tcPr>
          <w:p w14:paraId="310901AF" w14:textId="45689F87" w:rsidR="00A42EA4" w:rsidRDefault="00A42EA4" w:rsidP="00A42EA4">
            <w:pPr>
              <w:spacing w:line="240" w:lineRule="auto"/>
              <w:ind w:firstLine="0"/>
              <w:jc w:val="center"/>
              <w:rPr>
                <w:rFonts w:cs="Arial"/>
                <w:color w:val="000000"/>
                <w:sz w:val="20"/>
                <w:szCs w:val="20"/>
              </w:rPr>
            </w:pPr>
            <w:r>
              <w:rPr>
                <w:rFonts w:cs="Arial"/>
                <w:color w:val="000000"/>
                <w:sz w:val="20"/>
                <w:szCs w:val="20"/>
              </w:rPr>
              <w:t>352,</w:t>
            </w:r>
            <w:r w:rsidR="00146430">
              <w:rPr>
                <w:rFonts w:cs="Arial"/>
                <w:color w:val="000000"/>
                <w:sz w:val="20"/>
                <w:szCs w:val="20"/>
              </w:rPr>
              <w:t>26</w:t>
            </w:r>
          </w:p>
        </w:tc>
        <w:tc>
          <w:tcPr>
            <w:tcW w:w="737" w:type="dxa"/>
            <w:vAlign w:val="center"/>
          </w:tcPr>
          <w:p w14:paraId="419261F4" w14:textId="385F76DE" w:rsidR="00A42EA4" w:rsidRDefault="00A42EA4" w:rsidP="00A42EA4">
            <w:pPr>
              <w:spacing w:line="240" w:lineRule="auto"/>
              <w:ind w:firstLine="0"/>
              <w:jc w:val="center"/>
              <w:rPr>
                <w:rFonts w:cs="Arial"/>
                <w:color w:val="000000"/>
                <w:sz w:val="20"/>
                <w:szCs w:val="20"/>
              </w:rPr>
            </w:pPr>
            <w:r>
              <w:rPr>
                <w:rFonts w:cs="Arial"/>
                <w:color w:val="000000"/>
                <w:sz w:val="20"/>
                <w:szCs w:val="20"/>
              </w:rPr>
              <w:t>0,12</w:t>
            </w:r>
          </w:p>
        </w:tc>
      </w:tr>
      <w:tr w:rsidR="00A42EA4" w:rsidRPr="00653F1C" w14:paraId="5AB700AE" w14:textId="77777777">
        <w:trPr>
          <w:trHeight w:val="283"/>
          <w:jc w:val="center"/>
        </w:trPr>
        <w:tc>
          <w:tcPr>
            <w:tcW w:w="1134" w:type="dxa"/>
            <w:tcBorders>
              <w:right w:val="single" w:sz="4" w:space="0" w:color="auto"/>
            </w:tcBorders>
            <w:vAlign w:val="center"/>
          </w:tcPr>
          <w:p w14:paraId="3CCD3D34" w14:textId="77777777" w:rsidR="00A42EA4" w:rsidRDefault="00A42EA4" w:rsidP="00A42EA4">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28B1C68A" w14:textId="67DD334D" w:rsidR="00A42EA4" w:rsidRDefault="00A42EA4" w:rsidP="00A42EA4">
            <w:pPr>
              <w:spacing w:line="240" w:lineRule="auto"/>
              <w:ind w:firstLine="0"/>
              <w:jc w:val="center"/>
              <w:rPr>
                <w:rFonts w:cs="Arial"/>
                <w:sz w:val="20"/>
                <w:szCs w:val="20"/>
              </w:rPr>
            </w:pPr>
            <w:r>
              <w:rPr>
                <w:sz w:val="20"/>
                <w:szCs w:val="18"/>
              </w:rPr>
              <w:t>0</w:t>
            </w:r>
          </w:p>
        </w:tc>
        <w:tc>
          <w:tcPr>
            <w:tcW w:w="737" w:type="dxa"/>
            <w:tcBorders>
              <w:left w:val="nil"/>
              <w:right w:val="single" w:sz="4" w:space="0" w:color="auto"/>
            </w:tcBorders>
            <w:vAlign w:val="center"/>
          </w:tcPr>
          <w:p w14:paraId="471A5D05" w14:textId="7E079173" w:rsidR="00A42EA4" w:rsidRPr="00B9794E" w:rsidRDefault="00A42EA4" w:rsidP="00A42EA4">
            <w:pPr>
              <w:spacing w:line="240" w:lineRule="auto"/>
              <w:ind w:firstLine="0"/>
              <w:jc w:val="center"/>
              <w:rPr>
                <w:sz w:val="20"/>
                <w:szCs w:val="18"/>
              </w:rPr>
            </w:pPr>
            <w:r>
              <w:rPr>
                <w:rFonts w:cs="Arial"/>
                <w:sz w:val="20"/>
                <w:szCs w:val="20"/>
              </w:rPr>
              <w:t>0</w:t>
            </w:r>
          </w:p>
        </w:tc>
        <w:tc>
          <w:tcPr>
            <w:tcW w:w="1202" w:type="dxa"/>
            <w:tcBorders>
              <w:left w:val="single" w:sz="4" w:space="0" w:color="auto"/>
            </w:tcBorders>
            <w:vAlign w:val="center"/>
          </w:tcPr>
          <w:p w14:paraId="596F6E31" w14:textId="77777777" w:rsidR="00A42EA4" w:rsidRPr="00D13600" w:rsidRDefault="00A42EA4" w:rsidP="00A42EA4">
            <w:pPr>
              <w:spacing w:line="240" w:lineRule="auto"/>
              <w:ind w:firstLine="0"/>
              <w:jc w:val="center"/>
              <w:rPr>
                <w:sz w:val="20"/>
                <w:szCs w:val="18"/>
              </w:rPr>
            </w:pPr>
            <w:r>
              <w:rPr>
                <w:sz w:val="20"/>
                <w:szCs w:val="18"/>
              </w:rPr>
              <w:t>0</w:t>
            </w:r>
          </w:p>
        </w:tc>
        <w:tc>
          <w:tcPr>
            <w:tcW w:w="737" w:type="dxa"/>
            <w:tcBorders>
              <w:right w:val="single" w:sz="4" w:space="0" w:color="auto"/>
            </w:tcBorders>
            <w:vAlign w:val="center"/>
          </w:tcPr>
          <w:p w14:paraId="22E344CA" w14:textId="7777777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vAlign w:val="center"/>
          </w:tcPr>
          <w:p w14:paraId="03D2BDF2" w14:textId="757E88A2" w:rsidR="00A42EA4" w:rsidRDefault="00146430" w:rsidP="00A42EA4">
            <w:pPr>
              <w:spacing w:line="240" w:lineRule="auto"/>
              <w:ind w:firstLine="0"/>
              <w:jc w:val="center"/>
              <w:rPr>
                <w:rFonts w:cs="Arial"/>
                <w:color w:val="000000"/>
                <w:sz w:val="20"/>
                <w:szCs w:val="20"/>
              </w:rPr>
            </w:pPr>
            <w:r>
              <w:rPr>
                <w:rFonts w:cs="Arial"/>
                <w:color w:val="000000"/>
                <w:sz w:val="20"/>
                <w:szCs w:val="20"/>
              </w:rPr>
              <w:t>375,70</w:t>
            </w:r>
          </w:p>
        </w:tc>
        <w:tc>
          <w:tcPr>
            <w:tcW w:w="737" w:type="dxa"/>
            <w:vAlign w:val="center"/>
          </w:tcPr>
          <w:p w14:paraId="46CDA81B" w14:textId="21D929F0" w:rsidR="00A42EA4" w:rsidRDefault="00A42EA4" w:rsidP="00A42EA4">
            <w:pPr>
              <w:spacing w:line="240" w:lineRule="auto"/>
              <w:ind w:firstLine="0"/>
              <w:jc w:val="center"/>
              <w:rPr>
                <w:rFonts w:cs="Arial"/>
                <w:color w:val="000000"/>
                <w:sz w:val="20"/>
                <w:szCs w:val="20"/>
              </w:rPr>
            </w:pPr>
            <w:r>
              <w:rPr>
                <w:rFonts w:cs="Arial"/>
                <w:color w:val="000000"/>
                <w:sz w:val="20"/>
                <w:szCs w:val="20"/>
              </w:rPr>
              <w:t>0,</w:t>
            </w:r>
            <w:r w:rsidR="00146430">
              <w:rPr>
                <w:rFonts w:cs="Arial"/>
                <w:color w:val="000000"/>
                <w:sz w:val="20"/>
                <w:szCs w:val="20"/>
              </w:rPr>
              <w:t>13</w:t>
            </w:r>
          </w:p>
        </w:tc>
      </w:tr>
      <w:tr w:rsidR="00A42EA4" w:rsidRPr="00653F1C" w14:paraId="2A0F0491" w14:textId="77777777">
        <w:trPr>
          <w:trHeight w:val="283"/>
          <w:jc w:val="center"/>
        </w:trPr>
        <w:tc>
          <w:tcPr>
            <w:tcW w:w="1134" w:type="dxa"/>
            <w:tcBorders>
              <w:right w:val="single" w:sz="4" w:space="0" w:color="auto"/>
            </w:tcBorders>
            <w:vAlign w:val="center"/>
          </w:tcPr>
          <w:p w14:paraId="39A1EA21" w14:textId="77777777" w:rsidR="00A42EA4"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39FC271" w14:textId="0EC90B5C" w:rsidR="00A42EA4" w:rsidRDefault="00146430" w:rsidP="00A42EA4">
            <w:pPr>
              <w:spacing w:line="240" w:lineRule="auto"/>
              <w:ind w:firstLine="0"/>
              <w:jc w:val="center"/>
              <w:rPr>
                <w:rFonts w:cs="Arial"/>
                <w:sz w:val="20"/>
                <w:szCs w:val="20"/>
              </w:rPr>
            </w:pPr>
            <w:r w:rsidRPr="00146430">
              <w:rPr>
                <w:rFonts w:cs="Arial"/>
                <w:color w:val="000000"/>
                <w:sz w:val="20"/>
                <w:szCs w:val="20"/>
              </w:rPr>
              <w:t>3453,88</w:t>
            </w:r>
          </w:p>
        </w:tc>
        <w:tc>
          <w:tcPr>
            <w:tcW w:w="737" w:type="dxa"/>
            <w:tcBorders>
              <w:left w:val="nil"/>
              <w:right w:val="single" w:sz="4" w:space="0" w:color="auto"/>
            </w:tcBorders>
            <w:vAlign w:val="center"/>
          </w:tcPr>
          <w:p w14:paraId="72F32358" w14:textId="6C560656" w:rsidR="00A42EA4" w:rsidRPr="00B9794E" w:rsidRDefault="00A42EA4" w:rsidP="00A42EA4">
            <w:pPr>
              <w:spacing w:line="240" w:lineRule="auto"/>
              <w:ind w:firstLine="0"/>
              <w:jc w:val="center"/>
              <w:rPr>
                <w:sz w:val="20"/>
                <w:szCs w:val="18"/>
              </w:rPr>
            </w:pPr>
            <w:r>
              <w:rPr>
                <w:rFonts w:cs="Arial"/>
                <w:sz w:val="20"/>
                <w:szCs w:val="20"/>
              </w:rPr>
              <w:t>1</w:t>
            </w:r>
          </w:p>
        </w:tc>
        <w:tc>
          <w:tcPr>
            <w:tcW w:w="1202" w:type="dxa"/>
            <w:tcBorders>
              <w:left w:val="single" w:sz="4" w:space="0" w:color="auto"/>
            </w:tcBorders>
            <w:vAlign w:val="center"/>
          </w:tcPr>
          <w:p w14:paraId="749FCCF1" w14:textId="29D736B3" w:rsidR="00A42EA4" w:rsidRPr="00D13600" w:rsidRDefault="00A42EA4" w:rsidP="00A42EA4">
            <w:pPr>
              <w:spacing w:line="240" w:lineRule="auto"/>
              <w:ind w:firstLine="0"/>
              <w:jc w:val="center"/>
              <w:rPr>
                <w:sz w:val="20"/>
                <w:szCs w:val="18"/>
              </w:rPr>
            </w:pPr>
            <w:r>
              <w:rPr>
                <w:rFonts w:cs="Arial"/>
                <w:color w:val="000000"/>
                <w:sz w:val="20"/>
                <w:szCs w:val="20"/>
              </w:rPr>
              <w:t>0</w:t>
            </w:r>
          </w:p>
        </w:tc>
        <w:tc>
          <w:tcPr>
            <w:tcW w:w="737" w:type="dxa"/>
            <w:tcBorders>
              <w:right w:val="single" w:sz="4" w:space="0" w:color="auto"/>
            </w:tcBorders>
            <w:vAlign w:val="center"/>
          </w:tcPr>
          <w:p w14:paraId="318641FF" w14:textId="00A620C3"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vAlign w:val="center"/>
          </w:tcPr>
          <w:p w14:paraId="069EA4A3" w14:textId="7FE4DB59" w:rsidR="00A42EA4" w:rsidRDefault="00A42EA4" w:rsidP="00A42EA4">
            <w:pPr>
              <w:spacing w:line="240" w:lineRule="auto"/>
              <w:ind w:firstLine="0"/>
              <w:jc w:val="center"/>
              <w:rPr>
                <w:rFonts w:cs="Arial"/>
                <w:color w:val="000000"/>
                <w:sz w:val="20"/>
                <w:szCs w:val="20"/>
              </w:rPr>
            </w:pPr>
            <w:r>
              <w:rPr>
                <w:rFonts w:cs="Arial"/>
                <w:color w:val="000000"/>
                <w:sz w:val="20"/>
                <w:szCs w:val="20"/>
              </w:rPr>
              <w:t>0,00</w:t>
            </w:r>
          </w:p>
        </w:tc>
        <w:tc>
          <w:tcPr>
            <w:tcW w:w="737" w:type="dxa"/>
            <w:vAlign w:val="center"/>
          </w:tcPr>
          <w:p w14:paraId="0F1EC242" w14:textId="2200A8A7"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57283926" w14:textId="77777777">
        <w:trPr>
          <w:trHeight w:val="283"/>
          <w:jc w:val="center"/>
        </w:trPr>
        <w:tc>
          <w:tcPr>
            <w:tcW w:w="1134" w:type="dxa"/>
            <w:tcBorders>
              <w:bottom w:val="single" w:sz="4" w:space="0" w:color="auto"/>
              <w:right w:val="single" w:sz="4" w:space="0" w:color="auto"/>
            </w:tcBorders>
            <w:vAlign w:val="center"/>
          </w:tcPr>
          <w:p w14:paraId="1D2EF70F" w14:textId="77777777" w:rsidR="00A42EA4"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2DC8BFC2" w14:textId="5430969D"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9714FFE" w14:textId="4462FCB0" w:rsidR="00A42EA4" w:rsidRPr="00B9794E" w:rsidRDefault="00A42EA4" w:rsidP="00A42EA4">
            <w:pPr>
              <w:spacing w:line="240" w:lineRule="auto"/>
              <w:ind w:firstLine="0"/>
              <w:jc w:val="center"/>
              <w:rPr>
                <w:sz w:val="20"/>
                <w:szCs w:val="18"/>
              </w:rPr>
            </w:pPr>
            <w:r>
              <w:rPr>
                <w:rFonts w:cs="Arial"/>
                <w:sz w:val="20"/>
                <w:szCs w:val="20"/>
              </w:rPr>
              <w:t>0</w:t>
            </w:r>
          </w:p>
        </w:tc>
        <w:tc>
          <w:tcPr>
            <w:tcW w:w="1202" w:type="dxa"/>
            <w:tcBorders>
              <w:left w:val="single" w:sz="4" w:space="0" w:color="auto"/>
              <w:bottom w:val="single" w:sz="4" w:space="0" w:color="auto"/>
            </w:tcBorders>
            <w:vAlign w:val="center"/>
          </w:tcPr>
          <w:p w14:paraId="5B1686EF" w14:textId="77777777" w:rsidR="00A42EA4" w:rsidRPr="00D13600" w:rsidRDefault="00A42EA4" w:rsidP="00A42EA4">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0A43597E" w14:textId="7777777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tcBorders>
              <w:bottom w:val="single" w:sz="4" w:space="0" w:color="auto"/>
            </w:tcBorders>
            <w:vAlign w:val="center"/>
          </w:tcPr>
          <w:p w14:paraId="54CCE202" w14:textId="1C30461A" w:rsidR="00A42EA4" w:rsidRDefault="00A42EA4" w:rsidP="00A42EA4">
            <w:pPr>
              <w:spacing w:line="240" w:lineRule="auto"/>
              <w:ind w:firstLine="0"/>
              <w:jc w:val="center"/>
              <w:rPr>
                <w:rFonts w:cs="Arial"/>
                <w:color w:val="000000"/>
                <w:sz w:val="20"/>
                <w:szCs w:val="20"/>
              </w:rPr>
            </w:pPr>
            <w:r>
              <w:rPr>
                <w:rFonts w:cs="Arial"/>
                <w:color w:val="000000"/>
                <w:sz w:val="20"/>
                <w:szCs w:val="20"/>
              </w:rPr>
              <w:t>0,00</w:t>
            </w:r>
          </w:p>
        </w:tc>
        <w:tc>
          <w:tcPr>
            <w:tcW w:w="737" w:type="dxa"/>
            <w:tcBorders>
              <w:bottom w:val="single" w:sz="4" w:space="0" w:color="auto"/>
            </w:tcBorders>
            <w:vAlign w:val="center"/>
          </w:tcPr>
          <w:p w14:paraId="53073926" w14:textId="67F1AB2B"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24F9E06A" w14:textId="77777777">
        <w:trPr>
          <w:trHeight w:val="283"/>
          <w:jc w:val="center"/>
        </w:trPr>
        <w:tc>
          <w:tcPr>
            <w:tcW w:w="1134" w:type="dxa"/>
            <w:tcBorders>
              <w:top w:val="single" w:sz="4" w:space="0" w:color="auto"/>
              <w:bottom w:val="single" w:sz="4" w:space="0" w:color="auto"/>
              <w:right w:val="single" w:sz="4" w:space="0" w:color="auto"/>
            </w:tcBorders>
            <w:vAlign w:val="center"/>
          </w:tcPr>
          <w:p w14:paraId="3D25588C"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5CC2C25B" w14:textId="1E6C4443" w:rsidR="00A42EA4" w:rsidRDefault="00146430" w:rsidP="00A42EA4">
            <w:pPr>
              <w:spacing w:line="240" w:lineRule="auto"/>
              <w:ind w:firstLine="0"/>
              <w:jc w:val="center"/>
              <w:rPr>
                <w:rFonts w:cs="Arial"/>
                <w:sz w:val="20"/>
                <w:szCs w:val="20"/>
              </w:rPr>
            </w:pPr>
            <w:r w:rsidRPr="00146430">
              <w:rPr>
                <w:rFonts w:cs="Arial"/>
                <w:color w:val="000000"/>
                <w:sz w:val="20"/>
                <w:szCs w:val="20"/>
              </w:rPr>
              <w:t>3453,88</w:t>
            </w:r>
          </w:p>
        </w:tc>
        <w:tc>
          <w:tcPr>
            <w:tcW w:w="737" w:type="dxa"/>
            <w:tcBorders>
              <w:top w:val="single" w:sz="4" w:space="0" w:color="auto"/>
              <w:left w:val="nil"/>
              <w:bottom w:val="single" w:sz="4" w:space="0" w:color="auto"/>
              <w:right w:val="single" w:sz="4" w:space="0" w:color="auto"/>
            </w:tcBorders>
            <w:vAlign w:val="center"/>
          </w:tcPr>
          <w:p w14:paraId="36A7128C" w14:textId="0F106F4B" w:rsidR="00A42EA4" w:rsidRPr="00B9794E" w:rsidRDefault="00A42EA4" w:rsidP="00A42EA4">
            <w:pPr>
              <w:spacing w:line="240" w:lineRule="auto"/>
              <w:ind w:firstLine="0"/>
              <w:jc w:val="center"/>
              <w:rPr>
                <w:sz w:val="20"/>
                <w:szCs w:val="18"/>
              </w:rPr>
            </w:pPr>
            <w:r>
              <w:rPr>
                <w:rFonts w:cs="Arial"/>
                <w:sz w:val="20"/>
                <w:szCs w:val="20"/>
              </w:rPr>
              <w:t>1</w:t>
            </w:r>
          </w:p>
        </w:tc>
        <w:tc>
          <w:tcPr>
            <w:tcW w:w="1202" w:type="dxa"/>
            <w:tcBorders>
              <w:top w:val="single" w:sz="4" w:space="0" w:color="auto"/>
              <w:left w:val="single" w:sz="4" w:space="0" w:color="auto"/>
              <w:bottom w:val="single" w:sz="4" w:space="0" w:color="auto"/>
            </w:tcBorders>
            <w:vAlign w:val="center"/>
          </w:tcPr>
          <w:p w14:paraId="427F5781" w14:textId="1A5F2F95" w:rsidR="00A42EA4" w:rsidRPr="00D13600" w:rsidRDefault="00A42EA4" w:rsidP="00A42EA4">
            <w:pPr>
              <w:spacing w:line="240" w:lineRule="auto"/>
              <w:ind w:firstLine="0"/>
              <w:jc w:val="center"/>
              <w:rPr>
                <w:sz w:val="20"/>
                <w:szCs w:val="18"/>
              </w:rPr>
            </w:pPr>
            <w:r>
              <w:rPr>
                <w:rFonts w:cs="Arial"/>
                <w:color w:val="000000"/>
                <w:sz w:val="20"/>
                <w:szCs w:val="20"/>
              </w:rPr>
              <w:t>0</w:t>
            </w:r>
          </w:p>
        </w:tc>
        <w:tc>
          <w:tcPr>
            <w:tcW w:w="737" w:type="dxa"/>
            <w:tcBorders>
              <w:top w:val="single" w:sz="4" w:space="0" w:color="auto"/>
              <w:bottom w:val="single" w:sz="4" w:space="0" w:color="auto"/>
              <w:right w:val="single" w:sz="4" w:space="0" w:color="auto"/>
            </w:tcBorders>
            <w:vAlign w:val="center"/>
          </w:tcPr>
          <w:p w14:paraId="2A4CD71E" w14:textId="36AC8E97" w:rsidR="00A42EA4" w:rsidRDefault="00A42EA4" w:rsidP="00A42EA4">
            <w:pPr>
              <w:spacing w:line="240" w:lineRule="auto"/>
              <w:ind w:firstLine="0"/>
              <w:jc w:val="center"/>
              <w:rPr>
                <w:rFonts w:cs="Arial"/>
                <w:sz w:val="20"/>
                <w:szCs w:val="20"/>
              </w:rPr>
            </w:pPr>
            <w:r>
              <w:rPr>
                <w:rFonts w:cs="Arial"/>
                <w:sz w:val="20"/>
                <w:szCs w:val="20"/>
              </w:rPr>
              <w:t>0</w:t>
            </w:r>
          </w:p>
        </w:tc>
        <w:tc>
          <w:tcPr>
            <w:tcW w:w="1202" w:type="dxa"/>
            <w:tcBorders>
              <w:top w:val="single" w:sz="4" w:space="0" w:color="auto"/>
              <w:bottom w:val="single" w:sz="4" w:space="0" w:color="auto"/>
            </w:tcBorders>
            <w:vAlign w:val="center"/>
          </w:tcPr>
          <w:p w14:paraId="60E558E9" w14:textId="684511C0" w:rsidR="00A42EA4" w:rsidRDefault="00146430" w:rsidP="00A42EA4">
            <w:pPr>
              <w:spacing w:line="240" w:lineRule="auto"/>
              <w:ind w:firstLine="0"/>
              <w:jc w:val="center"/>
              <w:rPr>
                <w:rFonts w:cs="Arial"/>
                <w:color w:val="000000"/>
                <w:sz w:val="20"/>
                <w:szCs w:val="20"/>
              </w:rPr>
            </w:pPr>
            <w:r>
              <w:rPr>
                <w:rFonts w:cs="Arial"/>
                <w:color w:val="000000"/>
                <w:sz w:val="20"/>
                <w:szCs w:val="20"/>
              </w:rPr>
              <w:t>2920,34</w:t>
            </w:r>
          </w:p>
        </w:tc>
        <w:tc>
          <w:tcPr>
            <w:tcW w:w="737" w:type="dxa"/>
            <w:tcBorders>
              <w:top w:val="single" w:sz="4" w:space="0" w:color="auto"/>
              <w:bottom w:val="single" w:sz="4" w:space="0" w:color="auto"/>
            </w:tcBorders>
            <w:vAlign w:val="center"/>
          </w:tcPr>
          <w:p w14:paraId="5990D9A1" w14:textId="6EC983CE" w:rsidR="00A42EA4" w:rsidRDefault="00A42EA4" w:rsidP="00A42EA4">
            <w:pPr>
              <w:spacing w:line="240" w:lineRule="auto"/>
              <w:ind w:firstLine="0"/>
              <w:jc w:val="center"/>
              <w:rPr>
                <w:rFonts w:cs="Arial"/>
                <w:color w:val="000000"/>
                <w:sz w:val="20"/>
                <w:szCs w:val="20"/>
              </w:rPr>
            </w:pPr>
            <w:r>
              <w:rPr>
                <w:rFonts w:cs="Arial"/>
                <w:color w:val="000000"/>
                <w:sz w:val="20"/>
                <w:szCs w:val="20"/>
              </w:rPr>
              <w:t>1</w:t>
            </w:r>
          </w:p>
        </w:tc>
      </w:tr>
    </w:tbl>
    <w:p w14:paraId="2122FDB4" w14:textId="77777777" w:rsidR="00527750" w:rsidRDefault="00527750" w:rsidP="00527750">
      <w:pPr>
        <w:ind w:firstLine="0"/>
        <w:jc w:val="center"/>
      </w:pPr>
      <w:r w:rsidRPr="0E438CAE">
        <w:rPr>
          <w:sz w:val="20"/>
          <w:szCs w:val="20"/>
        </w:rPr>
        <w:t>FONTE: Os autores (202</w:t>
      </w:r>
      <w:r>
        <w:rPr>
          <w:sz w:val="20"/>
          <w:szCs w:val="20"/>
        </w:rPr>
        <w:t>3</w:t>
      </w:r>
      <w:r w:rsidRPr="0E438CAE">
        <w:rPr>
          <w:sz w:val="20"/>
          <w:szCs w:val="20"/>
        </w:rPr>
        <w:t>).</w:t>
      </w:r>
    </w:p>
    <w:p w14:paraId="39AE92D1" w14:textId="77777777" w:rsidR="00527750" w:rsidRDefault="00527750" w:rsidP="00BE4FFD"/>
    <w:p w14:paraId="04967B4B" w14:textId="10FE564F" w:rsidR="00D94DC6" w:rsidRDefault="00D94DC6" w:rsidP="00D94DC6">
      <w:pPr>
        <w:pStyle w:val="Caption"/>
        <w:spacing w:after="0"/>
        <w:ind w:firstLine="0"/>
      </w:pPr>
      <w:bookmarkStart w:id="67" w:name="_Toc136834600"/>
      <w:r>
        <w:t xml:space="preserve">Tabela </w:t>
      </w:r>
      <w:r>
        <w:fldChar w:fldCharType="begin"/>
      </w:r>
      <w:r w:rsidRPr="004B6772">
        <w:instrText xml:space="preserve"> SEQ Tabela \* ARABIC </w:instrText>
      </w:r>
      <w:r>
        <w:fldChar w:fldCharType="separate"/>
      </w:r>
      <w:r w:rsidR="00D65232">
        <w:rPr>
          <w:noProof/>
        </w:rPr>
        <w:t>12</w:t>
      </w:r>
      <w:r>
        <w:fldChar w:fldCharType="end"/>
      </w:r>
      <w:r>
        <w:t xml:space="preserve"> – BALANÇO DE MASSA PARA AS CORRENTES DE SAÍDA DA LAVADORA </w:t>
      </w:r>
      <w:r w:rsidR="00924765">
        <w:t>(</w:t>
      </w:r>
      <w:r>
        <w:t>LAV-02</w:t>
      </w:r>
      <w:r w:rsidR="00924765">
        <w:t>)</w:t>
      </w:r>
      <w:bookmarkEnd w:id="67"/>
    </w:p>
    <w:tbl>
      <w:tblPr>
        <w:tblStyle w:val="TableGrid"/>
        <w:tblW w:w="6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2"/>
        <w:gridCol w:w="737"/>
      </w:tblGrid>
      <w:tr w:rsidR="00D94DC6" w:rsidRPr="001E1DE3" w14:paraId="158CA8DB" w14:textId="77777777">
        <w:trPr>
          <w:trHeight w:val="283"/>
          <w:jc w:val="center"/>
        </w:trPr>
        <w:tc>
          <w:tcPr>
            <w:tcW w:w="1134" w:type="dxa"/>
            <w:tcBorders>
              <w:top w:val="single" w:sz="4" w:space="0" w:color="auto"/>
              <w:right w:val="single" w:sz="4" w:space="0" w:color="auto"/>
            </w:tcBorders>
            <w:vAlign w:val="center"/>
          </w:tcPr>
          <w:p w14:paraId="1C048D11" w14:textId="77777777" w:rsidR="00D94DC6" w:rsidRPr="00653F1C" w:rsidRDefault="00D94DC6">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75A48E14" w14:textId="6D8E7273" w:rsidR="00D94DC6" w:rsidRPr="001E1DE3" w:rsidRDefault="00D94DC6">
            <w:pPr>
              <w:spacing w:line="240" w:lineRule="auto"/>
              <w:ind w:firstLine="0"/>
              <w:jc w:val="center"/>
              <w:rPr>
                <w:rFonts w:cs="Arial"/>
                <w:b/>
                <w:bCs/>
                <w:sz w:val="20"/>
                <w:szCs w:val="20"/>
              </w:rPr>
            </w:pPr>
            <w:r>
              <w:rPr>
                <w:rFonts w:cs="Arial"/>
                <w:b/>
                <w:bCs/>
                <w:sz w:val="20"/>
                <w:szCs w:val="20"/>
              </w:rPr>
              <w:t>13</w:t>
            </w:r>
          </w:p>
        </w:tc>
        <w:tc>
          <w:tcPr>
            <w:tcW w:w="1939" w:type="dxa"/>
            <w:gridSpan w:val="2"/>
            <w:tcBorders>
              <w:top w:val="single" w:sz="4" w:space="0" w:color="auto"/>
              <w:left w:val="single" w:sz="4" w:space="0" w:color="auto"/>
              <w:right w:val="single" w:sz="4" w:space="0" w:color="auto"/>
            </w:tcBorders>
            <w:vAlign w:val="center"/>
          </w:tcPr>
          <w:p w14:paraId="44EB8B5A" w14:textId="2CCF7B47" w:rsidR="00D94DC6" w:rsidRPr="00527750" w:rsidRDefault="00D94DC6">
            <w:pPr>
              <w:spacing w:line="240" w:lineRule="auto"/>
              <w:ind w:firstLine="0"/>
              <w:jc w:val="center"/>
              <w:rPr>
                <w:rFonts w:cs="Arial"/>
                <w:b/>
                <w:bCs/>
                <w:sz w:val="20"/>
                <w:szCs w:val="20"/>
              </w:rPr>
            </w:pPr>
            <w:r>
              <w:rPr>
                <w:rFonts w:cs="Arial"/>
                <w:b/>
                <w:bCs/>
                <w:sz w:val="20"/>
                <w:szCs w:val="20"/>
              </w:rPr>
              <w:t>14</w:t>
            </w:r>
          </w:p>
        </w:tc>
        <w:tc>
          <w:tcPr>
            <w:tcW w:w="1939" w:type="dxa"/>
            <w:gridSpan w:val="2"/>
            <w:tcBorders>
              <w:top w:val="single" w:sz="4" w:space="0" w:color="auto"/>
              <w:left w:val="single" w:sz="4" w:space="0" w:color="auto"/>
            </w:tcBorders>
            <w:vAlign w:val="center"/>
          </w:tcPr>
          <w:p w14:paraId="1B4DDFBA" w14:textId="7FD8600A" w:rsidR="00D94DC6" w:rsidRDefault="00D94DC6">
            <w:pPr>
              <w:spacing w:line="240" w:lineRule="auto"/>
              <w:ind w:firstLine="0"/>
              <w:jc w:val="center"/>
              <w:rPr>
                <w:rFonts w:cs="Arial"/>
                <w:b/>
                <w:bCs/>
                <w:sz w:val="20"/>
                <w:szCs w:val="20"/>
              </w:rPr>
            </w:pPr>
            <w:r>
              <w:rPr>
                <w:rFonts w:cs="Arial"/>
                <w:b/>
                <w:bCs/>
                <w:sz w:val="20"/>
                <w:szCs w:val="20"/>
              </w:rPr>
              <w:t>14b (purga)</w:t>
            </w:r>
          </w:p>
        </w:tc>
      </w:tr>
      <w:tr w:rsidR="00D94DC6" w:rsidRPr="00653F1C" w14:paraId="1B50913B" w14:textId="77777777">
        <w:trPr>
          <w:trHeight w:val="283"/>
          <w:jc w:val="center"/>
        </w:trPr>
        <w:tc>
          <w:tcPr>
            <w:tcW w:w="1134" w:type="dxa"/>
            <w:tcBorders>
              <w:bottom w:val="single" w:sz="4" w:space="0" w:color="auto"/>
              <w:right w:val="single" w:sz="4" w:space="0" w:color="auto"/>
            </w:tcBorders>
            <w:vAlign w:val="center"/>
          </w:tcPr>
          <w:p w14:paraId="50369B92" w14:textId="77777777" w:rsidR="00D94DC6" w:rsidRPr="00653F1C" w:rsidRDefault="00D94DC6">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59FB0ADA" w14:textId="55C1CCB1" w:rsidR="00D94DC6" w:rsidRPr="00653F1C" w:rsidRDefault="0048372A">
            <w:pPr>
              <w:spacing w:line="240" w:lineRule="auto"/>
              <w:ind w:firstLine="0"/>
              <w:jc w:val="center"/>
              <w:rPr>
                <w:rFonts w:cs="Arial"/>
                <w:sz w:val="20"/>
                <w:szCs w:val="20"/>
              </w:rPr>
            </w:pPr>
            <w:r>
              <w:rPr>
                <w:rFonts w:cs="Arial"/>
                <w:sz w:val="20"/>
                <w:szCs w:val="20"/>
              </w:rPr>
              <w:t>k</w:t>
            </w:r>
            <w:r w:rsidR="00D94DC6">
              <w:rPr>
                <w:rFonts w:cs="Arial"/>
                <w:sz w:val="20"/>
                <w:szCs w:val="20"/>
              </w:rPr>
              <w:t>mol/h</w:t>
            </w:r>
          </w:p>
        </w:tc>
        <w:tc>
          <w:tcPr>
            <w:tcW w:w="737" w:type="dxa"/>
            <w:tcBorders>
              <w:bottom w:val="single" w:sz="4" w:space="0" w:color="auto"/>
              <w:right w:val="single" w:sz="4" w:space="0" w:color="auto"/>
            </w:tcBorders>
            <w:vAlign w:val="center"/>
          </w:tcPr>
          <w:p w14:paraId="0EDC2CBB" w14:textId="77777777" w:rsidR="00D94DC6" w:rsidRPr="00653F1C"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2FACCC1D" w14:textId="7125578D" w:rsidR="00D94DC6" w:rsidRPr="00653F1C" w:rsidRDefault="0048372A">
            <w:pPr>
              <w:spacing w:line="240" w:lineRule="auto"/>
              <w:ind w:firstLine="0"/>
              <w:jc w:val="center"/>
              <w:rPr>
                <w:rFonts w:cs="Arial"/>
                <w:sz w:val="20"/>
                <w:szCs w:val="20"/>
              </w:rPr>
            </w:pPr>
            <w:r>
              <w:rPr>
                <w:rFonts w:cs="Arial"/>
                <w:sz w:val="20"/>
                <w:szCs w:val="20"/>
              </w:rPr>
              <w:t>k</w:t>
            </w:r>
            <w:r w:rsidR="00D94DC6">
              <w:rPr>
                <w:rFonts w:cs="Arial"/>
                <w:sz w:val="20"/>
                <w:szCs w:val="20"/>
              </w:rPr>
              <w:t>mol/h</w:t>
            </w:r>
          </w:p>
        </w:tc>
        <w:tc>
          <w:tcPr>
            <w:tcW w:w="737" w:type="dxa"/>
            <w:tcBorders>
              <w:bottom w:val="single" w:sz="4" w:space="0" w:color="auto"/>
              <w:right w:val="single" w:sz="4" w:space="0" w:color="auto"/>
            </w:tcBorders>
            <w:vAlign w:val="center"/>
          </w:tcPr>
          <w:p w14:paraId="131F47A2" w14:textId="77777777" w:rsidR="00D94DC6" w:rsidRPr="00653F1C"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320BD630" w14:textId="58966C1A" w:rsidR="00D94DC6" w:rsidRDefault="0048372A">
            <w:pPr>
              <w:spacing w:line="240" w:lineRule="auto"/>
              <w:ind w:firstLine="0"/>
              <w:jc w:val="center"/>
              <w:rPr>
                <w:rFonts w:cs="Arial"/>
                <w:sz w:val="20"/>
                <w:szCs w:val="20"/>
              </w:rPr>
            </w:pPr>
            <w:r>
              <w:rPr>
                <w:rFonts w:cs="Arial"/>
                <w:sz w:val="20"/>
                <w:szCs w:val="20"/>
              </w:rPr>
              <w:t>k</w:t>
            </w:r>
            <w:r w:rsidR="00D94DC6">
              <w:rPr>
                <w:rFonts w:cs="Arial"/>
                <w:sz w:val="20"/>
                <w:szCs w:val="20"/>
              </w:rPr>
              <w:t>mol/h</w:t>
            </w:r>
          </w:p>
        </w:tc>
        <w:tc>
          <w:tcPr>
            <w:tcW w:w="737" w:type="dxa"/>
            <w:tcBorders>
              <w:bottom w:val="single" w:sz="4" w:space="0" w:color="auto"/>
            </w:tcBorders>
            <w:vAlign w:val="center"/>
          </w:tcPr>
          <w:p w14:paraId="0B24BC18" w14:textId="77777777" w:rsidR="00D94DC6"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r>
      <w:tr w:rsidR="00A42EA4" w:rsidRPr="00653F1C" w14:paraId="405FD114" w14:textId="77777777">
        <w:trPr>
          <w:trHeight w:val="283"/>
          <w:jc w:val="center"/>
        </w:trPr>
        <w:tc>
          <w:tcPr>
            <w:tcW w:w="1134" w:type="dxa"/>
            <w:tcBorders>
              <w:top w:val="single" w:sz="4" w:space="0" w:color="auto"/>
              <w:right w:val="single" w:sz="4" w:space="0" w:color="auto"/>
            </w:tcBorders>
            <w:vAlign w:val="center"/>
          </w:tcPr>
          <w:p w14:paraId="7CE033DC" w14:textId="3771239A" w:rsidR="00A42EA4" w:rsidRPr="00D94DC6"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01" w:type="dxa"/>
            <w:tcBorders>
              <w:top w:val="single" w:sz="4" w:space="0" w:color="auto"/>
              <w:left w:val="single" w:sz="4" w:space="0" w:color="auto"/>
            </w:tcBorders>
            <w:vAlign w:val="center"/>
          </w:tcPr>
          <w:p w14:paraId="40327E4D" w14:textId="752188E1" w:rsidR="00A42EA4" w:rsidRPr="00B9794E" w:rsidRDefault="00A42EA4" w:rsidP="00A42EA4">
            <w:pPr>
              <w:spacing w:line="240" w:lineRule="auto"/>
              <w:ind w:firstLine="0"/>
              <w:jc w:val="center"/>
              <w:rPr>
                <w:rFonts w:cs="Arial"/>
                <w:sz w:val="20"/>
                <w:szCs w:val="20"/>
              </w:rPr>
            </w:pPr>
            <w:r>
              <w:rPr>
                <w:rFonts w:cs="Arial"/>
                <w:color w:val="000000"/>
                <w:sz w:val="20"/>
                <w:szCs w:val="20"/>
              </w:rPr>
              <w:t>0 </w:t>
            </w:r>
          </w:p>
        </w:tc>
        <w:tc>
          <w:tcPr>
            <w:tcW w:w="737" w:type="dxa"/>
            <w:tcBorders>
              <w:top w:val="single" w:sz="4" w:space="0" w:color="auto"/>
              <w:left w:val="nil"/>
              <w:right w:val="single" w:sz="4" w:space="0" w:color="auto"/>
            </w:tcBorders>
            <w:vAlign w:val="center"/>
          </w:tcPr>
          <w:p w14:paraId="6C2421B8" w14:textId="2683FF42"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left w:val="single" w:sz="4" w:space="0" w:color="auto"/>
            </w:tcBorders>
            <w:vAlign w:val="center"/>
          </w:tcPr>
          <w:p w14:paraId="412E7034" w14:textId="0021D00D" w:rsidR="00A42EA4" w:rsidRPr="00653F1C" w:rsidRDefault="00A42EA4" w:rsidP="00A42EA4">
            <w:pPr>
              <w:spacing w:line="240" w:lineRule="auto"/>
              <w:ind w:firstLine="0"/>
              <w:jc w:val="center"/>
              <w:rPr>
                <w:rFonts w:cs="Arial"/>
                <w:sz w:val="20"/>
                <w:szCs w:val="20"/>
              </w:rPr>
            </w:pPr>
            <w:r>
              <w:rPr>
                <w:rFonts w:cs="Arial"/>
                <w:color w:val="000000"/>
                <w:sz w:val="20"/>
                <w:szCs w:val="20"/>
              </w:rPr>
              <w:t>0,23</w:t>
            </w:r>
          </w:p>
        </w:tc>
        <w:tc>
          <w:tcPr>
            <w:tcW w:w="737" w:type="dxa"/>
            <w:tcBorders>
              <w:top w:val="single" w:sz="4" w:space="0" w:color="auto"/>
              <w:right w:val="single" w:sz="4" w:space="0" w:color="auto"/>
            </w:tcBorders>
            <w:vAlign w:val="center"/>
          </w:tcPr>
          <w:p w14:paraId="2D934525" w14:textId="18DA7A7B"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05D07682" w14:textId="1EF47C44"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tcBorders>
            <w:vAlign w:val="center"/>
          </w:tcPr>
          <w:p w14:paraId="295F1971" w14:textId="01E1A322"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4E6508C1" w14:textId="77777777">
        <w:trPr>
          <w:trHeight w:val="283"/>
          <w:jc w:val="center"/>
        </w:trPr>
        <w:tc>
          <w:tcPr>
            <w:tcW w:w="1134" w:type="dxa"/>
            <w:tcBorders>
              <w:right w:val="single" w:sz="4" w:space="0" w:color="auto"/>
            </w:tcBorders>
            <w:vAlign w:val="center"/>
          </w:tcPr>
          <w:p w14:paraId="36E4BB9E"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7FFE5D95" w14:textId="4BD9D74D" w:rsidR="00A42EA4" w:rsidRPr="00B9794E" w:rsidRDefault="00A42EA4" w:rsidP="00A42EA4">
            <w:pPr>
              <w:spacing w:line="240" w:lineRule="auto"/>
              <w:ind w:firstLine="0"/>
              <w:jc w:val="center"/>
              <w:rPr>
                <w:rFonts w:cs="Arial"/>
                <w:sz w:val="20"/>
                <w:szCs w:val="20"/>
              </w:rPr>
            </w:pPr>
            <w:r>
              <w:rPr>
                <w:rFonts w:cs="Arial"/>
                <w:color w:val="000000"/>
                <w:sz w:val="20"/>
                <w:szCs w:val="20"/>
              </w:rPr>
              <w:t>22,04</w:t>
            </w:r>
          </w:p>
        </w:tc>
        <w:tc>
          <w:tcPr>
            <w:tcW w:w="737" w:type="dxa"/>
            <w:tcBorders>
              <w:left w:val="nil"/>
              <w:right w:val="single" w:sz="4" w:space="0" w:color="auto"/>
            </w:tcBorders>
            <w:vAlign w:val="center"/>
          </w:tcPr>
          <w:p w14:paraId="5C591E61" w14:textId="50DD0DC1" w:rsidR="00A42EA4" w:rsidRDefault="00A42EA4" w:rsidP="00A42EA4">
            <w:pPr>
              <w:spacing w:line="240" w:lineRule="auto"/>
              <w:ind w:firstLine="0"/>
              <w:jc w:val="center"/>
              <w:rPr>
                <w:rFonts w:cs="Arial"/>
                <w:sz w:val="20"/>
                <w:szCs w:val="20"/>
              </w:rPr>
            </w:pPr>
            <w:r>
              <w:rPr>
                <w:rFonts w:cs="Arial"/>
                <w:color w:val="000000"/>
                <w:sz w:val="20"/>
                <w:szCs w:val="20"/>
              </w:rPr>
              <w:t>0,23</w:t>
            </w:r>
          </w:p>
        </w:tc>
        <w:tc>
          <w:tcPr>
            <w:tcW w:w="1202" w:type="dxa"/>
            <w:tcBorders>
              <w:left w:val="single" w:sz="4" w:space="0" w:color="auto"/>
            </w:tcBorders>
            <w:vAlign w:val="center"/>
          </w:tcPr>
          <w:p w14:paraId="61EF55D0" w14:textId="59DCDA18" w:rsidR="00A42EA4" w:rsidRPr="00653F1C" w:rsidRDefault="00A42EA4" w:rsidP="00A42EA4">
            <w:pPr>
              <w:spacing w:line="240" w:lineRule="auto"/>
              <w:ind w:firstLine="0"/>
              <w:jc w:val="center"/>
              <w:rPr>
                <w:rFonts w:cs="Arial"/>
                <w:sz w:val="20"/>
                <w:szCs w:val="20"/>
              </w:rPr>
            </w:pPr>
            <w:r>
              <w:rPr>
                <w:rFonts w:cs="Arial"/>
                <w:color w:val="000000"/>
                <w:sz w:val="20"/>
                <w:szCs w:val="20"/>
              </w:rPr>
              <w:t>0,02</w:t>
            </w:r>
          </w:p>
        </w:tc>
        <w:tc>
          <w:tcPr>
            <w:tcW w:w="737" w:type="dxa"/>
            <w:tcBorders>
              <w:right w:val="single" w:sz="4" w:space="0" w:color="auto"/>
            </w:tcBorders>
            <w:vAlign w:val="center"/>
          </w:tcPr>
          <w:p w14:paraId="35BBFFF4" w14:textId="6B1FEC6A" w:rsidR="00A42EA4" w:rsidRPr="00D13600"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85702FE" w14:textId="0AC467EB"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0D1A8B77" w14:textId="483C0D9E"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6816E66C" w14:textId="77777777">
        <w:trPr>
          <w:trHeight w:val="283"/>
          <w:jc w:val="center"/>
        </w:trPr>
        <w:tc>
          <w:tcPr>
            <w:tcW w:w="1134" w:type="dxa"/>
            <w:tcBorders>
              <w:right w:val="single" w:sz="4" w:space="0" w:color="auto"/>
            </w:tcBorders>
            <w:vAlign w:val="center"/>
          </w:tcPr>
          <w:p w14:paraId="150DBA9E"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4ABD0575" w14:textId="72344166" w:rsidR="00A42EA4" w:rsidRPr="00B9794E" w:rsidRDefault="00A42EA4" w:rsidP="00A42EA4">
            <w:pPr>
              <w:spacing w:line="240" w:lineRule="auto"/>
              <w:ind w:firstLine="0"/>
              <w:jc w:val="center"/>
              <w:rPr>
                <w:rFonts w:cs="Arial"/>
                <w:sz w:val="20"/>
                <w:szCs w:val="20"/>
              </w:rPr>
            </w:pPr>
            <w:r>
              <w:rPr>
                <w:rFonts w:cs="Arial"/>
                <w:color w:val="000000"/>
                <w:sz w:val="20"/>
                <w:szCs w:val="20"/>
              </w:rPr>
              <w:t>52,</w:t>
            </w:r>
            <w:r w:rsidR="00146430">
              <w:rPr>
                <w:rFonts w:cs="Arial"/>
                <w:color w:val="000000"/>
                <w:sz w:val="20"/>
                <w:szCs w:val="20"/>
              </w:rPr>
              <w:t>65</w:t>
            </w:r>
          </w:p>
        </w:tc>
        <w:tc>
          <w:tcPr>
            <w:tcW w:w="737" w:type="dxa"/>
            <w:tcBorders>
              <w:left w:val="nil"/>
              <w:right w:val="single" w:sz="4" w:space="0" w:color="auto"/>
            </w:tcBorders>
            <w:vAlign w:val="center"/>
          </w:tcPr>
          <w:p w14:paraId="50872CF9" w14:textId="116AB54E" w:rsidR="00A42EA4" w:rsidRDefault="00A42EA4" w:rsidP="00A42EA4">
            <w:pPr>
              <w:spacing w:line="240" w:lineRule="auto"/>
              <w:ind w:firstLine="0"/>
              <w:jc w:val="center"/>
              <w:rPr>
                <w:rFonts w:cs="Arial"/>
                <w:sz w:val="20"/>
                <w:szCs w:val="20"/>
              </w:rPr>
            </w:pPr>
            <w:r>
              <w:rPr>
                <w:rFonts w:cs="Arial"/>
                <w:color w:val="000000"/>
                <w:sz w:val="20"/>
                <w:szCs w:val="20"/>
              </w:rPr>
              <w:t>0,55</w:t>
            </w:r>
          </w:p>
        </w:tc>
        <w:tc>
          <w:tcPr>
            <w:tcW w:w="1202" w:type="dxa"/>
            <w:tcBorders>
              <w:left w:val="single" w:sz="4" w:space="0" w:color="auto"/>
            </w:tcBorders>
            <w:vAlign w:val="center"/>
          </w:tcPr>
          <w:p w14:paraId="6CD533A2" w14:textId="21723E5B" w:rsidR="00A42EA4" w:rsidRPr="00653F1C" w:rsidRDefault="00A42EA4" w:rsidP="00A42EA4">
            <w:pPr>
              <w:spacing w:line="240" w:lineRule="auto"/>
              <w:ind w:firstLine="0"/>
              <w:jc w:val="center"/>
              <w:rPr>
                <w:rFonts w:cs="Arial"/>
                <w:sz w:val="20"/>
                <w:szCs w:val="20"/>
              </w:rPr>
            </w:pPr>
            <w:r>
              <w:rPr>
                <w:rFonts w:cs="Arial"/>
                <w:color w:val="000000"/>
                <w:sz w:val="20"/>
                <w:szCs w:val="20"/>
              </w:rPr>
              <w:t>0,05</w:t>
            </w:r>
          </w:p>
        </w:tc>
        <w:tc>
          <w:tcPr>
            <w:tcW w:w="737" w:type="dxa"/>
            <w:tcBorders>
              <w:right w:val="single" w:sz="4" w:space="0" w:color="auto"/>
            </w:tcBorders>
            <w:vAlign w:val="center"/>
          </w:tcPr>
          <w:p w14:paraId="4A2AAC43" w14:textId="36F9A433" w:rsidR="00A42EA4" w:rsidRPr="00D13600"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21F5B15" w14:textId="0637AEC8"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7F61F2D" w14:textId="42E33E11"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7779C348" w14:textId="77777777">
        <w:trPr>
          <w:trHeight w:val="283"/>
          <w:jc w:val="center"/>
        </w:trPr>
        <w:tc>
          <w:tcPr>
            <w:tcW w:w="1134" w:type="dxa"/>
            <w:tcBorders>
              <w:right w:val="single" w:sz="4" w:space="0" w:color="auto"/>
            </w:tcBorders>
            <w:vAlign w:val="center"/>
          </w:tcPr>
          <w:p w14:paraId="5192BEB6" w14:textId="77777777" w:rsidR="00A42EA4" w:rsidRPr="00B9794E"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05AB212A" w14:textId="06E0C06E" w:rsidR="00A42EA4" w:rsidRPr="00B9794E" w:rsidRDefault="00A42EA4" w:rsidP="00A42EA4">
            <w:pPr>
              <w:spacing w:line="240" w:lineRule="auto"/>
              <w:ind w:firstLine="0"/>
              <w:jc w:val="center"/>
              <w:rPr>
                <w:rFonts w:cs="Arial"/>
                <w:sz w:val="20"/>
                <w:szCs w:val="20"/>
              </w:rPr>
            </w:pPr>
            <w:r>
              <w:rPr>
                <w:rFonts w:cs="Arial"/>
                <w:color w:val="000000"/>
                <w:sz w:val="20"/>
                <w:szCs w:val="20"/>
              </w:rPr>
              <w:t>12,54</w:t>
            </w:r>
          </w:p>
        </w:tc>
        <w:tc>
          <w:tcPr>
            <w:tcW w:w="737" w:type="dxa"/>
            <w:tcBorders>
              <w:left w:val="nil"/>
              <w:right w:val="single" w:sz="4" w:space="0" w:color="auto"/>
            </w:tcBorders>
            <w:vAlign w:val="center"/>
          </w:tcPr>
          <w:p w14:paraId="112401F5" w14:textId="1245642D" w:rsidR="00A42EA4" w:rsidRDefault="00A42EA4" w:rsidP="00A42EA4">
            <w:pPr>
              <w:spacing w:line="240" w:lineRule="auto"/>
              <w:ind w:firstLine="0"/>
              <w:jc w:val="center"/>
              <w:rPr>
                <w:rFonts w:cs="Arial"/>
                <w:sz w:val="20"/>
                <w:szCs w:val="20"/>
              </w:rPr>
            </w:pPr>
            <w:r>
              <w:rPr>
                <w:rFonts w:cs="Arial"/>
                <w:color w:val="000000"/>
                <w:sz w:val="20"/>
                <w:szCs w:val="20"/>
              </w:rPr>
              <w:t>0,13</w:t>
            </w:r>
          </w:p>
        </w:tc>
        <w:tc>
          <w:tcPr>
            <w:tcW w:w="1202" w:type="dxa"/>
            <w:tcBorders>
              <w:left w:val="single" w:sz="4" w:space="0" w:color="auto"/>
            </w:tcBorders>
            <w:vAlign w:val="center"/>
          </w:tcPr>
          <w:p w14:paraId="2D6BC23C" w14:textId="3E222990" w:rsidR="00A42EA4" w:rsidRDefault="00A42EA4" w:rsidP="00A42EA4">
            <w:pPr>
              <w:spacing w:line="240" w:lineRule="auto"/>
              <w:ind w:firstLine="0"/>
              <w:jc w:val="center"/>
              <w:rPr>
                <w:rFonts w:cs="Arial"/>
                <w:sz w:val="20"/>
                <w:szCs w:val="20"/>
              </w:rPr>
            </w:pPr>
            <w:r>
              <w:rPr>
                <w:rFonts w:cs="Arial"/>
                <w:color w:val="000000"/>
                <w:sz w:val="20"/>
                <w:szCs w:val="20"/>
              </w:rPr>
              <w:t>0,01</w:t>
            </w:r>
          </w:p>
        </w:tc>
        <w:tc>
          <w:tcPr>
            <w:tcW w:w="737" w:type="dxa"/>
            <w:tcBorders>
              <w:right w:val="single" w:sz="4" w:space="0" w:color="auto"/>
            </w:tcBorders>
            <w:vAlign w:val="center"/>
          </w:tcPr>
          <w:p w14:paraId="1A075469" w14:textId="353E143D"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63E071B" w14:textId="26B7A5C5"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34A34ACF" w14:textId="22D0F096"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79DA89CB" w14:textId="77777777">
        <w:trPr>
          <w:trHeight w:val="283"/>
          <w:jc w:val="center"/>
        </w:trPr>
        <w:tc>
          <w:tcPr>
            <w:tcW w:w="1134" w:type="dxa"/>
            <w:tcBorders>
              <w:right w:val="single" w:sz="4" w:space="0" w:color="auto"/>
            </w:tcBorders>
            <w:vAlign w:val="center"/>
          </w:tcPr>
          <w:p w14:paraId="1545AA6E"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2CA7E872" w14:textId="5FC597E4" w:rsidR="00A42EA4" w:rsidRPr="00B9794E" w:rsidRDefault="00A42EA4" w:rsidP="00A42EA4">
            <w:pPr>
              <w:spacing w:line="240" w:lineRule="auto"/>
              <w:ind w:firstLine="0"/>
              <w:jc w:val="center"/>
              <w:rPr>
                <w:rFonts w:cs="Arial"/>
                <w:sz w:val="20"/>
                <w:szCs w:val="20"/>
              </w:rPr>
            </w:pPr>
            <w:r>
              <w:rPr>
                <w:rFonts w:cs="Arial"/>
                <w:color w:val="000000"/>
                <w:sz w:val="20"/>
                <w:szCs w:val="20"/>
              </w:rPr>
              <w:t>8,54</w:t>
            </w:r>
          </w:p>
        </w:tc>
        <w:tc>
          <w:tcPr>
            <w:tcW w:w="737" w:type="dxa"/>
            <w:tcBorders>
              <w:left w:val="nil"/>
              <w:right w:val="single" w:sz="4" w:space="0" w:color="auto"/>
            </w:tcBorders>
            <w:vAlign w:val="center"/>
          </w:tcPr>
          <w:p w14:paraId="408D36E1" w14:textId="041E1825" w:rsidR="00A42EA4" w:rsidRDefault="00A42EA4" w:rsidP="00A42EA4">
            <w:pPr>
              <w:spacing w:line="240" w:lineRule="auto"/>
              <w:ind w:firstLine="0"/>
              <w:jc w:val="center"/>
              <w:rPr>
                <w:rFonts w:cs="Arial"/>
                <w:sz w:val="20"/>
                <w:szCs w:val="20"/>
              </w:rPr>
            </w:pPr>
            <w:r>
              <w:rPr>
                <w:rFonts w:cs="Arial"/>
                <w:color w:val="000000"/>
                <w:sz w:val="20"/>
                <w:szCs w:val="20"/>
              </w:rPr>
              <w:t>0,09</w:t>
            </w:r>
          </w:p>
        </w:tc>
        <w:tc>
          <w:tcPr>
            <w:tcW w:w="1202" w:type="dxa"/>
            <w:tcBorders>
              <w:left w:val="single" w:sz="4" w:space="0" w:color="auto"/>
            </w:tcBorders>
            <w:vAlign w:val="center"/>
          </w:tcPr>
          <w:p w14:paraId="047F2AF0" w14:textId="2C72A029" w:rsidR="00A42EA4" w:rsidRDefault="00A42EA4" w:rsidP="00A42EA4">
            <w:pPr>
              <w:spacing w:line="240" w:lineRule="auto"/>
              <w:ind w:firstLine="0"/>
              <w:jc w:val="center"/>
              <w:rPr>
                <w:rFonts w:cs="Arial"/>
                <w:sz w:val="20"/>
                <w:szCs w:val="20"/>
              </w:rPr>
            </w:pPr>
            <w:r>
              <w:rPr>
                <w:rFonts w:cs="Arial"/>
                <w:color w:val="000000"/>
                <w:sz w:val="20"/>
                <w:szCs w:val="20"/>
              </w:rPr>
              <w:t>0,01</w:t>
            </w:r>
          </w:p>
        </w:tc>
        <w:tc>
          <w:tcPr>
            <w:tcW w:w="737" w:type="dxa"/>
            <w:tcBorders>
              <w:right w:val="single" w:sz="4" w:space="0" w:color="auto"/>
            </w:tcBorders>
            <w:vAlign w:val="center"/>
          </w:tcPr>
          <w:p w14:paraId="1D9EDA75" w14:textId="141E95A2"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22F86DA" w14:textId="145BC80E"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4555CEC" w14:textId="44AA7F3C"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6F0241AC" w14:textId="77777777">
        <w:trPr>
          <w:trHeight w:val="283"/>
          <w:jc w:val="center"/>
        </w:trPr>
        <w:tc>
          <w:tcPr>
            <w:tcW w:w="1134" w:type="dxa"/>
            <w:tcBorders>
              <w:right w:val="single" w:sz="4" w:space="0" w:color="auto"/>
            </w:tcBorders>
            <w:vAlign w:val="center"/>
          </w:tcPr>
          <w:p w14:paraId="4FE53C90" w14:textId="77777777" w:rsidR="00A42EA4" w:rsidRPr="00B9794E"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2851380E" w14:textId="228D0AD0" w:rsidR="00A42EA4" w:rsidRPr="00B9794E"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tcBorders>
              <w:left w:val="nil"/>
              <w:right w:val="single" w:sz="4" w:space="0" w:color="auto"/>
            </w:tcBorders>
            <w:vAlign w:val="center"/>
          </w:tcPr>
          <w:p w14:paraId="4EE03F76" w14:textId="396C925C"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BEF6B8F" w14:textId="0F02C10C" w:rsidR="00A42EA4" w:rsidRDefault="00A42EA4" w:rsidP="00A42EA4">
            <w:pPr>
              <w:spacing w:line="240" w:lineRule="auto"/>
              <w:ind w:firstLine="0"/>
              <w:jc w:val="center"/>
              <w:rPr>
                <w:rFonts w:cs="Arial"/>
                <w:sz w:val="20"/>
                <w:szCs w:val="20"/>
              </w:rPr>
            </w:pPr>
            <w:r>
              <w:rPr>
                <w:rFonts w:cs="Arial"/>
                <w:color w:val="000000"/>
                <w:sz w:val="20"/>
                <w:szCs w:val="20"/>
              </w:rPr>
              <w:t>191,</w:t>
            </w:r>
            <w:r w:rsidR="00146430">
              <w:rPr>
                <w:rFonts w:cs="Arial"/>
                <w:color w:val="000000"/>
                <w:sz w:val="20"/>
                <w:szCs w:val="20"/>
              </w:rPr>
              <w:t>72</w:t>
            </w:r>
          </w:p>
        </w:tc>
        <w:tc>
          <w:tcPr>
            <w:tcW w:w="737" w:type="dxa"/>
            <w:tcBorders>
              <w:right w:val="single" w:sz="4" w:space="0" w:color="auto"/>
            </w:tcBorders>
            <w:vAlign w:val="center"/>
          </w:tcPr>
          <w:p w14:paraId="7AFE10AE" w14:textId="6181529C" w:rsidR="00A42EA4" w:rsidRDefault="00A42EA4" w:rsidP="00A42EA4">
            <w:pPr>
              <w:spacing w:line="240" w:lineRule="auto"/>
              <w:ind w:firstLine="0"/>
              <w:jc w:val="center"/>
              <w:rPr>
                <w:rFonts w:cs="Arial"/>
                <w:sz w:val="20"/>
                <w:szCs w:val="20"/>
              </w:rPr>
            </w:pPr>
            <w:r>
              <w:rPr>
                <w:rFonts w:cs="Arial"/>
                <w:color w:val="000000"/>
                <w:sz w:val="20"/>
                <w:szCs w:val="20"/>
              </w:rPr>
              <w:t>1</w:t>
            </w:r>
          </w:p>
        </w:tc>
        <w:tc>
          <w:tcPr>
            <w:tcW w:w="1202" w:type="dxa"/>
            <w:vAlign w:val="center"/>
          </w:tcPr>
          <w:p w14:paraId="7FD2EB34" w14:textId="65ACC0FE" w:rsidR="00A42EA4" w:rsidRDefault="008F13CB" w:rsidP="00A42EA4">
            <w:pPr>
              <w:spacing w:line="240" w:lineRule="auto"/>
              <w:ind w:firstLine="0"/>
              <w:jc w:val="center"/>
              <w:rPr>
                <w:rFonts w:cs="Arial"/>
                <w:sz w:val="20"/>
                <w:szCs w:val="20"/>
              </w:rPr>
            </w:pPr>
            <w:r>
              <w:rPr>
                <w:rFonts w:cs="Arial"/>
                <w:color w:val="000000"/>
                <w:sz w:val="20"/>
                <w:szCs w:val="20"/>
              </w:rPr>
              <w:t>42,58</w:t>
            </w:r>
          </w:p>
        </w:tc>
        <w:tc>
          <w:tcPr>
            <w:tcW w:w="737" w:type="dxa"/>
            <w:vAlign w:val="center"/>
          </w:tcPr>
          <w:p w14:paraId="59961DCE" w14:textId="5BE00B58" w:rsidR="00A42EA4" w:rsidRDefault="00A42EA4" w:rsidP="00A42EA4">
            <w:pPr>
              <w:spacing w:line="240" w:lineRule="auto"/>
              <w:ind w:firstLine="0"/>
              <w:jc w:val="center"/>
              <w:rPr>
                <w:rFonts w:cs="Arial"/>
                <w:sz w:val="20"/>
                <w:szCs w:val="20"/>
              </w:rPr>
            </w:pPr>
            <w:r>
              <w:rPr>
                <w:rFonts w:cs="Arial"/>
                <w:color w:val="000000"/>
                <w:sz w:val="20"/>
                <w:szCs w:val="20"/>
              </w:rPr>
              <w:t>1</w:t>
            </w:r>
          </w:p>
        </w:tc>
      </w:tr>
      <w:tr w:rsidR="00A42EA4" w:rsidRPr="00653F1C" w14:paraId="229F86F8" w14:textId="77777777">
        <w:trPr>
          <w:trHeight w:val="283"/>
          <w:jc w:val="center"/>
        </w:trPr>
        <w:tc>
          <w:tcPr>
            <w:tcW w:w="1134" w:type="dxa"/>
            <w:tcBorders>
              <w:bottom w:val="single" w:sz="4" w:space="0" w:color="auto"/>
              <w:right w:val="single" w:sz="4" w:space="0" w:color="auto"/>
            </w:tcBorders>
            <w:vAlign w:val="center"/>
          </w:tcPr>
          <w:p w14:paraId="449E5B85" w14:textId="77777777" w:rsidR="00A42EA4" w:rsidRPr="00B9794E"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A29D6DC" w14:textId="17E496C5" w:rsidR="00A42EA4" w:rsidRPr="00B9794E"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tcBorders>
              <w:left w:val="nil"/>
              <w:bottom w:val="single" w:sz="4" w:space="0" w:color="auto"/>
              <w:right w:val="single" w:sz="4" w:space="0" w:color="auto"/>
            </w:tcBorders>
            <w:vAlign w:val="center"/>
          </w:tcPr>
          <w:p w14:paraId="02246BB9" w14:textId="58FE3E61"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bottom w:val="single" w:sz="4" w:space="0" w:color="auto"/>
            </w:tcBorders>
            <w:vAlign w:val="center"/>
          </w:tcPr>
          <w:p w14:paraId="4A455BB8" w14:textId="4A4B1D21"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tcBorders>
              <w:bottom w:val="single" w:sz="4" w:space="0" w:color="auto"/>
              <w:right w:val="single" w:sz="4" w:space="0" w:color="auto"/>
            </w:tcBorders>
            <w:vAlign w:val="center"/>
          </w:tcPr>
          <w:p w14:paraId="61DC6E92" w14:textId="051718C5"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608AC7E1" w14:textId="0F66AD90"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tcBorders>
              <w:bottom w:val="single" w:sz="4" w:space="0" w:color="auto"/>
            </w:tcBorders>
            <w:vAlign w:val="center"/>
          </w:tcPr>
          <w:p w14:paraId="4722F1B5" w14:textId="3D20140C"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7A972701"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5D09A63E"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563B83AB" w14:textId="612C7247" w:rsidR="00A42EA4" w:rsidRDefault="00A42EA4" w:rsidP="00A42EA4">
            <w:pPr>
              <w:spacing w:line="240" w:lineRule="auto"/>
              <w:ind w:firstLine="0"/>
              <w:jc w:val="center"/>
              <w:rPr>
                <w:rFonts w:cs="Arial"/>
                <w:sz w:val="20"/>
                <w:szCs w:val="20"/>
              </w:rPr>
            </w:pPr>
            <w:r>
              <w:rPr>
                <w:rFonts w:cs="Arial"/>
                <w:color w:val="000000"/>
                <w:sz w:val="20"/>
                <w:szCs w:val="20"/>
              </w:rPr>
              <w:t>95,</w:t>
            </w:r>
            <w:r w:rsidR="00146430">
              <w:rPr>
                <w:rFonts w:cs="Arial"/>
                <w:color w:val="000000"/>
                <w:sz w:val="20"/>
                <w:szCs w:val="20"/>
              </w:rPr>
              <w:t>77</w:t>
            </w:r>
          </w:p>
        </w:tc>
        <w:tc>
          <w:tcPr>
            <w:tcW w:w="737" w:type="dxa"/>
            <w:tcBorders>
              <w:top w:val="single" w:sz="4" w:space="0" w:color="auto"/>
              <w:left w:val="nil"/>
              <w:bottom w:val="single" w:sz="12" w:space="0" w:color="auto"/>
              <w:right w:val="single" w:sz="4" w:space="0" w:color="auto"/>
            </w:tcBorders>
            <w:vAlign w:val="center"/>
          </w:tcPr>
          <w:p w14:paraId="44372D95" w14:textId="4C8BB912" w:rsidR="00A42EA4" w:rsidRDefault="00A42EA4" w:rsidP="00A42EA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13DC8DA4" w14:textId="6AA3D09B" w:rsidR="00A42EA4" w:rsidRDefault="00A42EA4" w:rsidP="00A42EA4">
            <w:pPr>
              <w:spacing w:line="240" w:lineRule="auto"/>
              <w:ind w:firstLine="0"/>
              <w:jc w:val="center"/>
              <w:rPr>
                <w:rFonts w:cs="Arial"/>
                <w:sz w:val="20"/>
                <w:szCs w:val="20"/>
              </w:rPr>
            </w:pPr>
            <w:r>
              <w:rPr>
                <w:rFonts w:cs="Arial"/>
                <w:color w:val="000000"/>
                <w:sz w:val="20"/>
                <w:szCs w:val="20"/>
              </w:rPr>
              <w:t>192,</w:t>
            </w:r>
            <w:r w:rsidR="00146430">
              <w:rPr>
                <w:rFonts w:cs="Arial"/>
                <w:color w:val="000000"/>
                <w:sz w:val="20"/>
                <w:szCs w:val="20"/>
              </w:rPr>
              <w:t>04</w:t>
            </w:r>
          </w:p>
        </w:tc>
        <w:tc>
          <w:tcPr>
            <w:tcW w:w="737" w:type="dxa"/>
            <w:tcBorders>
              <w:top w:val="single" w:sz="4" w:space="0" w:color="auto"/>
              <w:bottom w:val="single" w:sz="12" w:space="0" w:color="auto"/>
              <w:right w:val="single" w:sz="4" w:space="0" w:color="auto"/>
            </w:tcBorders>
            <w:vAlign w:val="center"/>
          </w:tcPr>
          <w:p w14:paraId="0F327E42" w14:textId="49B299C2" w:rsidR="00A42EA4" w:rsidRDefault="00A42EA4" w:rsidP="00A42EA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F226DDD" w14:textId="371A91BB" w:rsidR="00A42EA4" w:rsidRDefault="008F13CB" w:rsidP="00A42EA4">
            <w:pPr>
              <w:spacing w:line="240" w:lineRule="auto"/>
              <w:ind w:firstLine="0"/>
              <w:jc w:val="center"/>
              <w:rPr>
                <w:rFonts w:cs="Arial"/>
                <w:sz w:val="20"/>
                <w:szCs w:val="20"/>
              </w:rPr>
            </w:pPr>
            <w:r>
              <w:rPr>
                <w:rFonts w:cs="Arial"/>
                <w:color w:val="000000"/>
                <w:sz w:val="20"/>
                <w:szCs w:val="20"/>
              </w:rPr>
              <w:t>42,58</w:t>
            </w:r>
          </w:p>
        </w:tc>
        <w:tc>
          <w:tcPr>
            <w:tcW w:w="737" w:type="dxa"/>
            <w:tcBorders>
              <w:top w:val="single" w:sz="4" w:space="0" w:color="auto"/>
              <w:bottom w:val="single" w:sz="12" w:space="0" w:color="auto"/>
            </w:tcBorders>
            <w:vAlign w:val="center"/>
          </w:tcPr>
          <w:p w14:paraId="06DD807E" w14:textId="12ADEB7A" w:rsidR="00A42EA4" w:rsidRDefault="00A42EA4" w:rsidP="00A42EA4">
            <w:pPr>
              <w:spacing w:line="240" w:lineRule="auto"/>
              <w:ind w:firstLine="0"/>
              <w:jc w:val="center"/>
              <w:rPr>
                <w:rFonts w:cs="Arial"/>
                <w:sz w:val="20"/>
                <w:szCs w:val="20"/>
              </w:rPr>
            </w:pPr>
            <w:r>
              <w:rPr>
                <w:rFonts w:cs="Arial"/>
                <w:color w:val="000000"/>
                <w:sz w:val="20"/>
                <w:szCs w:val="20"/>
              </w:rPr>
              <w:t>1</w:t>
            </w:r>
          </w:p>
        </w:tc>
      </w:tr>
      <w:tr w:rsidR="00E41ED6" w:rsidRPr="00653F1C" w14:paraId="2D529FEA"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13C04B46" w14:textId="77777777" w:rsidR="00E41ED6" w:rsidRDefault="00E41ED6" w:rsidP="00E41ED6">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3148449" w14:textId="1D4106FA" w:rsidR="00E41ED6" w:rsidRDefault="0048372A" w:rsidP="00E41ED6">
            <w:pPr>
              <w:spacing w:line="240" w:lineRule="auto"/>
              <w:ind w:firstLine="0"/>
              <w:jc w:val="center"/>
              <w:rPr>
                <w:rFonts w:cs="Arial"/>
                <w:sz w:val="20"/>
                <w:szCs w:val="20"/>
              </w:rPr>
            </w:pPr>
            <w:r>
              <w:rPr>
                <w:rFonts w:cs="Arial"/>
                <w:sz w:val="20"/>
                <w:szCs w:val="20"/>
              </w:rPr>
              <w:t>k</w:t>
            </w:r>
            <w:r w:rsidR="00E41ED6">
              <w:rPr>
                <w:rFonts w:cs="Arial"/>
                <w:sz w:val="20"/>
                <w:szCs w:val="20"/>
              </w:rPr>
              <w:t>g/h</w:t>
            </w:r>
          </w:p>
        </w:tc>
        <w:tc>
          <w:tcPr>
            <w:tcW w:w="737" w:type="dxa"/>
            <w:tcBorders>
              <w:top w:val="single" w:sz="12" w:space="0" w:color="auto"/>
              <w:left w:val="nil"/>
              <w:bottom w:val="single" w:sz="4" w:space="0" w:color="auto"/>
              <w:right w:val="single" w:sz="4" w:space="0" w:color="auto"/>
            </w:tcBorders>
            <w:vAlign w:val="center"/>
          </w:tcPr>
          <w:p w14:paraId="5523C5C7" w14:textId="58160017" w:rsidR="00E41ED6" w:rsidRPr="00B9794E" w:rsidRDefault="00E41ED6" w:rsidP="00E41ED6">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5867344A" w14:textId="64EBEC0B" w:rsidR="00E41ED6" w:rsidRPr="00D13600" w:rsidRDefault="0048372A" w:rsidP="00E41ED6">
            <w:pPr>
              <w:spacing w:line="240" w:lineRule="auto"/>
              <w:ind w:firstLine="0"/>
              <w:jc w:val="center"/>
              <w:rPr>
                <w:sz w:val="20"/>
                <w:szCs w:val="18"/>
              </w:rPr>
            </w:pPr>
            <w:r>
              <w:rPr>
                <w:rFonts w:cs="Arial"/>
                <w:sz w:val="20"/>
                <w:szCs w:val="20"/>
              </w:rPr>
              <w:t>k</w:t>
            </w:r>
            <w:r w:rsidR="00E41ED6">
              <w:rPr>
                <w:rFonts w:cs="Arial"/>
                <w:sz w:val="20"/>
                <w:szCs w:val="20"/>
              </w:rPr>
              <w:t>g/h</w:t>
            </w:r>
          </w:p>
        </w:tc>
        <w:tc>
          <w:tcPr>
            <w:tcW w:w="737" w:type="dxa"/>
            <w:tcBorders>
              <w:top w:val="single" w:sz="12" w:space="0" w:color="auto"/>
              <w:bottom w:val="single" w:sz="4" w:space="0" w:color="auto"/>
              <w:right w:val="single" w:sz="4" w:space="0" w:color="auto"/>
            </w:tcBorders>
            <w:vAlign w:val="center"/>
          </w:tcPr>
          <w:p w14:paraId="0A4DE24A" w14:textId="6E67E75C" w:rsidR="00E41ED6" w:rsidRDefault="00E41ED6" w:rsidP="00E41ED6">
            <w:pPr>
              <w:spacing w:line="240" w:lineRule="auto"/>
              <w:ind w:firstLine="0"/>
              <w:jc w:val="center"/>
              <w:rPr>
                <w:rFonts w:cs="Arial"/>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68EED778" w14:textId="16F3D933" w:rsidR="00E41ED6" w:rsidRDefault="0048372A" w:rsidP="00E41ED6">
            <w:pPr>
              <w:spacing w:line="240" w:lineRule="auto"/>
              <w:ind w:firstLine="0"/>
              <w:jc w:val="center"/>
              <w:rPr>
                <w:rFonts w:cs="Arial"/>
                <w:color w:val="000000"/>
                <w:sz w:val="20"/>
                <w:szCs w:val="20"/>
              </w:rPr>
            </w:pPr>
            <w:r>
              <w:rPr>
                <w:rFonts w:cs="Arial"/>
                <w:sz w:val="20"/>
                <w:szCs w:val="20"/>
              </w:rPr>
              <w:t>k</w:t>
            </w:r>
            <w:r w:rsidR="00E41ED6">
              <w:rPr>
                <w:rFonts w:cs="Arial"/>
                <w:sz w:val="20"/>
                <w:szCs w:val="20"/>
              </w:rPr>
              <w:t>g/h</w:t>
            </w:r>
          </w:p>
        </w:tc>
        <w:tc>
          <w:tcPr>
            <w:tcW w:w="737" w:type="dxa"/>
            <w:tcBorders>
              <w:top w:val="single" w:sz="12" w:space="0" w:color="auto"/>
              <w:bottom w:val="single" w:sz="4" w:space="0" w:color="auto"/>
            </w:tcBorders>
            <w:vAlign w:val="center"/>
          </w:tcPr>
          <w:p w14:paraId="2DCD0557" w14:textId="568837DC"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A42EA4" w:rsidRPr="00653F1C" w14:paraId="2D827B84" w14:textId="77777777">
        <w:trPr>
          <w:trHeight w:val="283"/>
          <w:jc w:val="center"/>
        </w:trPr>
        <w:tc>
          <w:tcPr>
            <w:tcW w:w="1134" w:type="dxa"/>
            <w:tcBorders>
              <w:top w:val="single" w:sz="4" w:space="0" w:color="auto"/>
              <w:right w:val="single" w:sz="4" w:space="0" w:color="auto"/>
            </w:tcBorders>
            <w:vAlign w:val="center"/>
          </w:tcPr>
          <w:p w14:paraId="55CDAE85" w14:textId="58BD7CEB" w:rsidR="00A42EA4" w:rsidRPr="00D94DC6"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01" w:type="dxa"/>
            <w:tcBorders>
              <w:top w:val="single" w:sz="4" w:space="0" w:color="auto"/>
              <w:left w:val="single" w:sz="4" w:space="0" w:color="auto"/>
            </w:tcBorders>
            <w:vAlign w:val="center"/>
          </w:tcPr>
          <w:p w14:paraId="4EAD0E57" w14:textId="4CA69577"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left w:val="nil"/>
              <w:right w:val="single" w:sz="4" w:space="0" w:color="auto"/>
            </w:tcBorders>
            <w:vAlign w:val="center"/>
          </w:tcPr>
          <w:p w14:paraId="600BFA44" w14:textId="37C8B075" w:rsidR="00A42EA4" w:rsidRPr="00B9794E" w:rsidRDefault="00A42EA4" w:rsidP="00A42EA4">
            <w:pPr>
              <w:spacing w:line="240" w:lineRule="auto"/>
              <w:ind w:firstLine="0"/>
              <w:jc w:val="center"/>
              <w:rPr>
                <w:sz w:val="20"/>
                <w:szCs w:val="18"/>
              </w:rPr>
            </w:pPr>
            <w:r>
              <w:rPr>
                <w:rFonts w:cs="Arial"/>
                <w:color w:val="000000"/>
                <w:sz w:val="20"/>
                <w:szCs w:val="20"/>
              </w:rPr>
              <w:t>0</w:t>
            </w:r>
          </w:p>
        </w:tc>
        <w:tc>
          <w:tcPr>
            <w:tcW w:w="1202" w:type="dxa"/>
            <w:tcBorders>
              <w:top w:val="single" w:sz="4" w:space="0" w:color="auto"/>
              <w:left w:val="single" w:sz="4" w:space="0" w:color="auto"/>
            </w:tcBorders>
            <w:vAlign w:val="center"/>
          </w:tcPr>
          <w:p w14:paraId="468CFAAA" w14:textId="7686B123" w:rsidR="00A42EA4" w:rsidRPr="00D13600" w:rsidRDefault="00A42EA4" w:rsidP="00A42EA4">
            <w:pPr>
              <w:spacing w:line="240" w:lineRule="auto"/>
              <w:ind w:firstLine="0"/>
              <w:jc w:val="center"/>
              <w:rPr>
                <w:sz w:val="20"/>
                <w:szCs w:val="18"/>
              </w:rPr>
            </w:pPr>
            <w:r>
              <w:rPr>
                <w:rFonts w:cs="Arial"/>
                <w:color w:val="000000"/>
                <w:sz w:val="20"/>
                <w:szCs w:val="20"/>
              </w:rPr>
              <w:t>9,93</w:t>
            </w:r>
          </w:p>
        </w:tc>
        <w:tc>
          <w:tcPr>
            <w:tcW w:w="737" w:type="dxa"/>
            <w:tcBorders>
              <w:top w:val="single" w:sz="4" w:space="0" w:color="auto"/>
              <w:right w:val="single" w:sz="4" w:space="0" w:color="auto"/>
            </w:tcBorders>
            <w:vAlign w:val="center"/>
          </w:tcPr>
          <w:p w14:paraId="29791E2E" w14:textId="34B033C4"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top w:val="single" w:sz="4" w:space="0" w:color="auto"/>
            </w:tcBorders>
            <w:vAlign w:val="center"/>
          </w:tcPr>
          <w:p w14:paraId="26879D0F" w14:textId="3DD72D27"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tcBorders>
              <w:top w:val="single" w:sz="4" w:space="0" w:color="auto"/>
            </w:tcBorders>
            <w:vAlign w:val="center"/>
          </w:tcPr>
          <w:p w14:paraId="3BA113D4" w14:textId="25754C4E"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4B76FDA4" w14:textId="77777777">
        <w:trPr>
          <w:trHeight w:val="283"/>
          <w:jc w:val="center"/>
        </w:trPr>
        <w:tc>
          <w:tcPr>
            <w:tcW w:w="1134" w:type="dxa"/>
            <w:tcBorders>
              <w:right w:val="single" w:sz="4" w:space="0" w:color="auto"/>
            </w:tcBorders>
            <w:vAlign w:val="center"/>
          </w:tcPr>
          <w:p w14:paraId="01C94615" w14:textId="77777777" w:rsidR="00A42EA4" w:rsidRDefault="00A42EA4" w:rsidP="00A42EA4">
            <w:pPr>
              <w:spacing w:line="240" w:lineRule="auto"/>
              <w:ind w:firstLine="0"/>
              <w:jc w:val="center"/>
              <w:rPr>
                <w:rFonts w:cs="Arial"/>
                <w:sz w:val="20"/>
                <w:szCs w:val="20"/>
              </w:rPr>
            </w:pPr>
            <w:r>
              <w:rPr>
                <w:rFonts w:cs="Arial"/>
                <w:sz w:val="20"/>
                <w:szCs w:val="20"/>
              </w:rPr>
              <w:lastRenderedPageBreak/>
              <w:t>O</w:t>
            </w:r>
            <w:r>
              <w:rPr>
                <w:rFonts w:cs="Arial"/>
                <w:sz w:val="20"/>
                <w:szCs w:val="20"/>
                <w:vertAlign w:val="subscript"/>
              </w:rPr>
              <w:t>2</w:t>
            </w:r>
          </w:p>
        </w:tc>
        <w:tc>
          <w:tcPr>
            <w:tcW w:w="1201" w:type="dxa"/>
            <w:tcBorders>
              <w:left w:val="single" w:sz="4" w:space="0" w:color="auto"/>
            </w:tcBorders>
            <w:vAlign w:val="center"/>
          </w:tcPr>
          <w:p w14:paraId="21923FEA" w14:textId="763F22A5" w:rsidR="00A42EA4" w:rsidRDefault="00146430" w:rsidP="00A42EA4">
            <w:pPr>
              <w:spacing w:line="240" w:lineRule="auto"/>
              <w:ind w:firstLine="0"/>
              <w:jc w:val="center"/>
              <w:rPr>
                <w:rFonts w:cs="Arial"/>
                <w:sz w:val="20"/>
                <w:szCs w:val="20"/>
              </w:rPr>
            </w:pPr>
            <w:r>
              <w:rPr>
                <w:rFonts w:cs="Arial"/>
                <w:color w:val="000000"/>
                <w:sz w:val="20"/>
                <w:szCs w:val="20"/>
              </w:rPr>
              <w:t>705,37</w:t>
            </w:r>
          </w:p>
        </w:tc>
        <w:tc>
          <w:tcPr>
            <w:tcW w:w="737" w:type="dxa"/>
            <w:tcBorders>
              <w:left w:val="nil"/>
              <w:right w:val="single" w:sz="4" w:space="0" w:color="auto"/>
            </w:tcBorders>
            <w:vAlign w:val="center"/>
          </w:tcPr>
          <w:p w14:paraId="02AAB4E7" w14:textId="134178F1" w:rsidR="00A42EA4" w:rsidRPr="00B9794E" w:rsidRDefault="00A42EA4" w:rsidP="00A42EA4">
            <w:pPr>
              <w:spacing w:line="240" w:lineRule="auto"/>
              <w:ind w:firstLine="0"/>
              <w:jc w:val="center"/>
              <w:rPr>
                <w:sz w:val="20"/>
                <w:szCs w:val="18"/>
              </w:rPr>
            </w:pPr>
            <w:r>
              <w:rPr>
                <w:rFonts w:cs="Arial"/>
                <w:color w:val="000000"/>
                <w:sz w:val="20"/>
                <w:szCs w:val="20"/>
              </w:rPr>
              <w:t>0,</w:t>
            </w:r>
            <w:r w:rsidR="00146430">
              <w:rPr>
                <w:rFonts w:cs="Arial"/>
                <w:color w:val="000000"/>
                <w:sz w:val="20"/>
                <w:szCs w:val="20"/>
              </w:rPr>
              <w:t>24</w:t>
            </w:r>
          </w:p>
        </w:tc>
        <w:tc>
          <w:tcPr>
            <w:tcW w:w="1202" w:type="dxa"/>
            <w:tcBorders>
              <w:left w:val="single" w:sz="4" w:space="0" w:color="auto"/>
            </w:tcBorders>
            <w:vAlign w:val="center"/>
          </w:tcPr>
          <w:p w14:paraId="69EAB192" w14:textId="4552E956" w:rsidR="00A42EA4" w:rsidRPr="00D13600" w:rsidRDefault="00A42EA4" w:rsidP="00A42EA4">
            <w:pPr>
              <w:spacing w:line="240" w:lineRule="auto"/>
              <w:ind w:firstLine="0"/>
              <w:jc w:val="center"/>
              <w:rPr>
                <w:sz w:val="20"/>
                <w:szCs w:val="18"/>
              </w:rPr>
            </w:pPr>
            <w:r>
              <w:rPr>
                <w:rFonts w:cs="Arial"/>
                <w:color w:val="000000"/>
                <w:sz w:val="20"/>
                <w:szCs w:val="20"/>
              </w:rPr>
              <w:t>0,</w:t>
            </w:r>
            <w:r w:rsidR="00146430">
              <w:rPr>
                <w:rFonts w:cs="Arial"/>
                <w:color w:val="000000"/>
                <w:sz w:val="20"/>
                <w:szCs w:val="20"/>
              </w:rPr>
              <w:t>71</w:t>
            </w:r>
          </w:p>
        </w:tc>
        <w:tc>
          <w:tcPr>
            <w:tcW w:w="737" w:type="dxa"/>
            <w:tcBorders>
              <w:right w:val="single" w:sz="4" w:space="0" w:color="auto"/>
            </w:tcBorders>
            <w:vAlign w:val="center"/>
          </w:tcPr>
          <w:p w14:paraId="6BAB1BF5" w14:textId="66BEC223"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E5C88C2" w14:textId="02EBF761"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EF72C9A" w14:textId="1FFD20EF"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0F260401" w14:textId="77777777">
        <w:trPr>
          <w:trHeight w:val="283"/>
          <w:jc w:val="center"/>
        </w:trPr>
        <w:tc>
          <w:tcPr>
            <w:tcW w:w="1134" w:type="dxa"/>
            <w:tcBorders>
              <w:right w:val="single" w:sz="4" w:space="0" w:color="auto"/>
            </w:tcBorders>
            <w:vAlign w:val="center"/>
          </w:tcPr>
          <w:p w14:paraId="2EED536C" w14:textId="77777777" w:rsidR="00A42EA4" w:rsidRDefault="00A42EA4" w:rsidP="00A42EA4">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61A61DB7" w14:textId="61E96E61" w:rsidR="00A42EA4" w:rsidRDefault="00146430" w:rsidP="00A42EA4">
            <w:pPr>
              <w:spacing w:line="240" w:lineRule="auto"/>
              <w:ind w:firstLine="0"/>
              <w:jc w:val="center"/>
              <w:rPr>
                <w:rFonts w:cs="Arial"/>
                <w:sz w:val="20"/>
                <w:szCs w:val="20"/>
              </w:rPr>
            </w:pPr>
            <w:r>
              <w:rPr>
                <w:rFonts w:cs="Arial"/>
                <w:color w:val="000000"/>
                <w:sz w:val="20"/>
                <w:szCs w:val="20"/>
              </w:rPr>
              <w:t>1474,89</w:t>
            </w:r>
          </w:p>
        </w:tc>
        <w:tc>
          <w:tcPr>
            <w:tcW w:w="737" w:type="dxa"/>
            <w:tcBorders>
              <w:left w:val="nil"/>
              <w:right w:val="single" w:sz="4" w:space="0" w:color="auto"/>
            </w:tcBorders>
            <w:vAlign w:val="center"/>
          </w:tcPr>
          <w:p w14:paraId="3CCEDA42" w14:textId="3567B362" w:rsidR="00A42EA4" w:rsidRPr="00B9794E" w:rsidRDefault="00A42EA4" w:rsidP="00A42EA4">
            <w:pPr>
              <w:spacing w:line="240" w:lineRule="auto"/>
              <w:ind w:firstLine="0"/>
              <w:jc w:val="center"/>
              <w:rPr>
                <w:sz w:val="20"/>
                <w:szCs w:val="18"/>
              </w:rPr>
            </w:pPr>
            <w:r>
              <w:rPr>
                <w:rFonts w:cs="Arial"/>
                <w:color w:val="000000"/>
                <w:sz w:val="20"/>
                <w:szCs w:val="20"/>
              </w:rPr>
              <w:t>0,</w:t>
            </w:r>
            <w:r w:rsidR="00146430">
              <w:rPr>
                <w:rFonts w:cs="Arial"/>
                <w:color w:val="000000"/>
                <w:sz w:val="20"/>
                <w:szCs w:val="20"/>
              </w:rPr>
              <w:t>51</w:t>
            </w:r>
          </w:p>
        </w:tc>
        <w:tc>
          <w:tcPr>
            <w:tcW w:w="1202" w:type="dxa"/>
            <w:tcBorders>
              <w:left w:val="single" w:sz="4" w:space="0" w:color="auto"/>
            </w:tcBorders>
            <w:vAlign w:val="center"/>
          </w:tcPr>
          <w:p w14:paraId="6697FB94" w14:textId="41FA0144" w:rsidR="00A42EA4" w:rsidRPr="00D13600" w:rsidRDefault="00A42EA4" w:rsidP="00A42EA4">
            <w:pPr>
              <w:spacing w:line="240" w:lineRule="auto"/>
              <w:ind w:firstLine="0"/>
              <w:jc w:val="center"/>
              <w:rPr>
                <w:sz w:val="20"/>
                <w:szCs w:val="18"/>
              </w:rPr>
            </w:pPr>
            <w:r>
              <w:rPr>
                <w:rFonts w:cs="Arial"/>
                <w:color w:val="000000"/>
                <w:sz w:val="20"/>
                <w:szCs w:val="20"/>
              </w:rPr>
              <w:t>1,</w:t>
            </w:r>
            <w:r w:rsidR="00146430">
              <w:rPr>
                <w:rFonts w:cs="Arial"/>
                <w:color w:val="000000"/>
                <w:sz w:val="20"/>
                <w:szCs w:val="20"/>
              </w:rPr>
              <w:t>48</w:t>
            </w:r>
          </w:p>
        </w:tc>
        <w:tc>
          <w:tcPr>
            <w:tcW w:w="737" w:type="dxa"/>
            <w:tcBorders>
              <w:right w:val="single" w:sz="4" w:space="0" w:color="auto"/>
            </w:tcBorders>
            <w:vAlign w:val="center"/>
          </w:tcPr>
          <w:p w14:paraId="6F9B424A" w14:textId="3F2AB40C"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324B15CF" w14:textId="317DFF48"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59062AC" w14:textId="4CE52712"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0B0FAF34" w14:textId="77777777">
        <w:trPr>
          <w:trHeight w:val="283"/>
          <w:jc w:val="center"/>
        </w:trPr>
        <w:tc>
          <w:tcPr>
            <w:tcW w:w="1134" w:type="dxa"/>
            <w:tcBorders>
              <w:right w:val="single" w:sz="4" w:space="0" w:color="auto"/>
            </w:tcBorders>
            <w:vAlign w:val="center"/>
          </w:tcPr>
          <w:p w14:paraId="40745196" w14:textId="77777777" w:rsidR="00A42EA4"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496ABC50" w14:textId="4DEFDD67" w:rsidR="00A42EA4" w:rsidRDefault="00A42EA4" w:rsidP="00A42EA4">
            <w:pPr>
              <w:spacing w:line="240" w:lineRule="auto"/>
              <w:ind w:firstLine="0"/>
              <w:jc w:val="center"/>
              <w:rPr>
                <w:rFonts w:cs="Arial"/>
                <w:sz w:val="20"/>
                <w:szCs w:val="20"/>
              </w:rPr>
            </w:pPr>
            <w:r>
              <w:rPr>
                <w:rFonts w:cs="Arial"/>
                <w:color w:val="000000"/>
                <w:sz w:val="20"/>
                <w:szCs w:val="20"/>
              </w:rPr>
              <w:t>351,</w:t>
            </w:r>
            <w:r w:rsidR="00146430">
              <w:rPr>
                <w:rFonts w:cs="Arial"/>
                <w:color w:val="000000"/>
                <w:sz w:val="20"/>
                <w:szCs w:val="20"/>
              </w:rPr>
              <w:t>91</w:t>
            </w:r>
          </w:p>
        </w:tc>
        <w:tc>
          <w:tcPr>
            <w:tcW w:w="737" w:type="dxa"/>
            <w:tcBorders>
              <w:left w:val="nil"/>
              <w:right w:val="single" w:sz="4" w:space="0" w:color="auto"/>
            </w:tcBorders>
            <w:vAlign w:val="center"/>
          </w:tcPr>
          <w:p w14:paraId="1EC71438" w14:textId="2CA8D79B" w:rsidR="00A42EA4" w:rsidRPr="00B9794E" w:rsidRDefault="00A42EA4" w:rsidP="00A42EA4">
            <w:pPr>
              <w:spacing w:line="240" w:lineRule="auto"/>
              <w:ind w:firstLine="0"/>
              <w:jc w:val="center"/>
              <w:rPr>
                <w:sz w:val="20"/>
                <w:szCs w:val="18"/>
              </w:rPr>
            </w:pPr>
            <w:r>
              <w:rPr>
                <w:rFonts w:cs="Arial"/>
                <w:color w:val="000000"/>
                <w:sz w:val="20"/>
                <w:szCs w:val="20"/>
              </w:rPr>
              <w:t>0,12</w:t>
            </w:r>
          </w:p>
        </w:tc>
        <w:tc>
          <w:tcPr>
            <w:tcW w:w="1202" w:type="dxa"/>
            <w:tcBorders>
              <w:left w:val="single" w:sz="4" w:space="0" w:color="auto"/>
            </w:tcBorders>
            <w:vAlign w:val="center"/>
          </w:tcPr>
          <w:p w14:paraId="565F62F0" w14:textId="25BE69C0" w:rsidR="00A42EA4" w:rsidRPr="00D13600" w:rsidRDefault="00A42EA4" w:rsidP="00A42EA4">
            <w:pPr>
              <w:spacing w:line="240" w:lineRule="auto"/>
              <w:ind w:firstLine="0"/>
              <w:jc w:val="center"/>
              <w:rPr>
                <w:sz w:val="20"/>
                <w:szCs w:val="18"/>
              </w:rPr>
            </w:pPr>
            <w:r>
              <w:rPr>
                <w:rFonts w:cs="Arial"/>
                <w:color w:val="000000"/>
                <w:sz w:val="20"/>
                <w:szCs w:val="20"/>
              </w:rPr>
              <w:t>0,35</w:t>
            </w:r>
          </w:p>
        </w:tc>
        <w:tc>
          <w:tcPr>
            <w:tcW w:w="737" w:type="dxa"/>
            <w:tcBorders>
              <w:right w:val="single" w:sz="4" w:space="0" w:color="auto"/>
            </w:tcBorders>
            <w:vAlign w:val="center"/>
          </w:tcPr>
          <w:p w14:paraId="24636CAD" w14:textId="644A0972"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54CFA5F" w14:textId="49B74C18"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52DD9F7" w14:textId="0E18CADD"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1C02DD6B" w14:textId="77777777">
        <w:trPr>
          <w:trHeight w:val="283"/>
          <w:jc w:val="center"/>
        </w:trPr>
        <w:tc>
          <w:tcPr>
            <w:tcW w:w="1134" w:type="dxa"/>
            <w:tcBorders>
              <w:right w:val="single" w:sz="4" w:space="0" w:color="auto"/>
            </w:tcBorders>
            <w:vAlign w:val="center"/>
          </w:tcPr>
          <w:p w14:paraId="73C10287" w14:textId="77777777" w:rsidR="00A42EA4" w:rsidRDefault="00A42EA4" w:rsidP="00A42EA4">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E8AEE6D" w14:textId="511B465F" w:rsidR="00A42EA4" w:rsidRDefault="00A42EA4" w:rsidP="00A42EA4">
            <w:pPr>
              <w:spacing w:line="240" w:lineRule="auto"/>
              <w:ind w:firstLine="0"/>
              <w:jc w:val="center"/>
              <w:rPr>
                <w:rFonts w:cs="Arial"/>
                <w:sz w:val="20"/>
                <w:szCs w:val="20"/>
              </w:rPr>
            </w:pPr>
            <w:r>
              <w:rPr>
                <w:rFonts w:cs="Arial"/>
                <w:color w:val="000000"/>
                <w:sz w:val="20"/>
                <w:szCs w:val="20"/>
              </w:rPr>
              <w:t>375,</w:t>
            </w:r>
            <w:r w:rsidR="00146430">
              <w:rPr>
                <w:rFonts w:cs="Arial"/>
                <w:color w:val="000000"/>
                <w:sz w:val="20"/>
                <w:szCs w:val="20"/>
              </w:rPr>
              <w:t>33</w:t>
            </w:r>
          </w:p>
        </w:tc>
        <w:tc>
          <w:tcPr>
            <w:tcW w:w="737" w:type="dxa"/>
            <w:tcBorders>
              <w:left w:val="nil"/>
              <w:right w:val="single" w:sz="4" w:space="0" w:color="auto"/>
            </w:tcBorders>
            <w:vAlign w:val="center"/>
          </w:tcPr>
          <w:p w14:paraId="42E9AF54" w14:textId="4DC6A92E" w:rsidR="00A42EA4" w:rsidRPr="00B9794E" w:rsidRDefault="00A42EA4" w:rsidP="00A42EA4">
            <w:pPr>
              <w:spacing w:line="240" w:lineRule="auto"/>
              <w:ind w:firstLine="0"/>
              <w:jc w:val="center"/>
              <w:rPr>
                <w:sz w:val="20"/>
                <w:szCs w:val="18"/>
              </w:rPr>
            </w:pPr>
            <w:r>
              <w:rPr>
                <w:rFonts w:cs="Arial"/>
                <w:color w:val="000000"/>
                <w:sz w:val="20"/>
                <w:szCs w:val="20"/>
              </w:rPr>
              <w:t>0,</w:t>
            </w:r>
            <w:r w:rsidR="00146430">
              <w:rPr>
                <w:rFonts w:cs="Arial"/>
                <w:color w:val="000000"/>
                <w:sz w:val="20"/>
                <w:szCs w:val="20"/>
              </w:rPr>
              <w:t>13</w:t>
            </w:r>
          </w:p>
        </w:tc>
        <w:tc>
          <w:tcPr>
            <w:tcW w:w="1202" w:type="dxa"/>
            <w:tcBorders>
              <w:left w:val="single" w:sz="4" w:space="0" w:color="auto"/>
            </w:tcBorders>
            <w:vAlign w:val="center"/>
          </w:tcPr>
          <w:p w14:paraId="19F7FA4A" w14:textId="319FE086" w:rsidR="00A42EA4" w:rsidRPr="00D13600" w:rsidRDefault="00A42EA4" w:rsidP="00A42EA4">
            <w:pPr>
              <w:spacing w:line="240" w:lineRule="auto"/>
              <w:ind w:firstLine="0"/>
              <w:jc w:val="center"/>
              <w:rPr>
                <w:sz w:val="20"/>
                <w:szCs w:val="18"/>
              </w:rPr>
            </w:pPr>
            <w:r>
              <w:rPr>
                <w:rFonts w:cs="Arial"/>
                <w:color w:val="000000"/>
                <w:sz w:val="20"/>
                <w:szCs w:val="20"/>
              </w:rPr>
              <w:t>0,38</w:t>
            </w:r>
          </w:p>
        </w:tc>
        <w:tc>
          <w:tcPr>
            <w:tcW w:w="737" w:type="dxa"/>
            <w:tcBorders>
              <w:right w:val="single" w:sz="4" w:space="0" w:color="auto"/>
            </w:tcBorders>
            <w:vAlign w:val="center"/>
          </w:tcPr>
          <w:p w14:paraId="5949BB61" w14:textId="0759597F"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CA6518D" w14:textId="17EF0485"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13937BD9" w14:textId="682B3449"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6A9967CB" w14:textId="77777777">
        <w:trPr>
          <w:trHeight w:val="283"/>
          <w:jc w:val="center"/>
        </w:trPr>
        <w:tc>
          <w:tcPr>
            <w:tcW w:w="1134" w:type="dxa"/>
            <w:tcBorders>
              <w:right w:val="single" w:sz="4" w:space="0" w:color="auto"/>
            </w:tcBorders>
            <w:vAlign w:val="center"/>
          </w:tcPr>
          <w:p w14:paraId="34F52471" w14:textId="77777777" w:rsidR="00A42EA4"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3B83E356" w14:textId="1BA4D71D"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4DB51D61" w14:textId="3AC14AEC" w:rsidR="00A42EA4" w:rsidRPr="00B9794E" w:rsidRDefault="00A42EA4" w:rsidP="00A42EA4">
            <w:pPr>
              <w:spacing w:line="240" w:lineRule="auto"/>
              <w:ind w:firstLine="0"/>
              <w:jc w:val="center"/>
              <w:rPr>
                <w:sz w:val="20"/>
                <w:szCs w:val="18"/>
              </w:rPr>
            </w:pPr>
            <w:r>
              <w:rPr>
                <w:sz w:val="20"/>
                <w:szCs w:val="18"/>
              </w:rPr>
              <w:t>0</w:t>
            </w:r>
          </w:p>
        </w:tc>
        <w:tc>
          <w:tcPr>
            <w:tcW w:w="1202" w:type="dxa"/>
            <w:tcBorders>
              <w:left w:val="single" w:sz="4" w:space="0" w:color="auto"/>
            </w:tcBorders>
            <w:vAlign w:val="center"/>
          </w:tcPr>
          <w:p w14:paraId="3834E27D" w14:textId="4480E0A2" w:rsidR="00A42EA4" w:rsidRPr="00D13600" w:rsidRDefault="00146430" w:rsidP="00A42EA4">
            <w:pPr>
              <w:spacing w:line="240" w:lineRule="auto"/>
              <w:ind w:firstLine="0"/>
              <w:jc w:val="center"/>
              <w:rPr>
                <w:sz w:val="20"/>
                <w:szCs w:val="18"/>
              </w:rPr>
            </w:pPr>
            <w:r>
              <w:rPr>
                <w:rFonts w:cs="Arial"/>
                <w:color w:val="000000"/>
                <w:sz w:val="20"/>
                <w:szCs w:val="20"/>
              </w:rPr>
              <w:t>3453,88</w:t>
            </w:r>
          </w:p>
        </w:tc>
        <w:tc>
          <w:tcPr>
            <w:tcW w:w="737" w:type="dxa"/>
            <w:tcBorders>
              <w:right w:val="single" w:sz="4" w:space="0" w:color="auto"/>
            </w:tcBorders>
            <w:vAlign w:val="center"/>
          </w:tcPr>
          <w:p w14:paraId="5FE19D7D" w14:textId="09CB1304" w:rsidR="00A42EA4" w:rsidRDefault="00A42EA4" w:rsidP="00A42EA4">
            <w:pPr>
              <w:spacing w:line="240" w:lineRule="auto"/>
              <w:ind w:firstLine="0"/>
              <w:jc w:val="center"/>
              <w:rPr>
                <w:rFonts w:cs="Arial"/>
                <w:sz w:val="20"/>
                <w:szCs w:val="20"/>
              </w:rPr>
            </w:pPr>
            <w:r>
              <w:rPr>
                <w:rFonts w:cs="Arial"/>
                <w:color w:val="000000"/>
                <w:sz w:val="20"/>
                <w:szCs w:val="20"/>
              </w:rPr>
              <w:t>1</w:t>
            </w:r>
          </w:p>
        </w:tc>
        <w:tc>
          <w:tcPr>
            <w:tcW w:w="1202" w:type="dxa"/>
            <w:vAlign w:val="center"/>
          </w:tcPr>
          <w:p w14:paraId="6D63BA92" w14:textId="2B101A25" w:rsidR="00A42EA4" w:rsidRDefault="00146430" w:rsidP="00A42EA4">
            <w:pPr>
              <w:spacing w:line="240" w:lineRule="auto"/>
              <w:ind w:firstLine="0"/>
              <w:jc w:val="center"/>
              <w:rPr>
                <w:rFonts w:cs="Arial"/>
                <w:color w:val="000000"/>
                <w:sz w:val="20"/>
                <w:szCs w:val="20"/>
              </w:rPr>
            </w:pPr>
            <w:r>
              <w:rPr>
                <w:rFonts w:cs="Arial"/>
                <w:color w:val="000000"/>
                <w:sz w:val="20"/>
                <w:szCs w:val="20"/>
              </w:rPr>
              <w:t>766,99</w:t>
            </w:r>
          </w:p>
        </w:tc>
        <w:tc>
          <w:tcPr>
            <w:tcW w:w="737" w:type="dxa"/>
            <w:vAlign w:val="center"/>
          </w:tcPr>
          <w:p w14:paraId="25F95E0A" w14:textId="5C81B09B" w:rsidR="00A42EA4" w:rsidRDefault="00A42EA4" w:rsidP="00A42EA4">
            <w:pPr>
              <w:spacing w:line="240" w:lineRule="auto"/>
              <w:ind w:firstLine="0"/>
              <w:jc w:val="center"/>
              <w:rPr>
                <w:rFonts w:cs="Arial"/>
                <w:color w:val="000000"/>
                <w:sz w:val="20"/>
                <w:szCs w:val="20"/>
              </w:rPr>
            </w:pPr>
            <w:r>
              <w:rPr>
                <w:rFonts w:cs="Arial"/>
                <w:color w:val="000000"/>
                <w:sz w:val="20"/>
                <w:szCs w:val="20"/>
              </w:rPr>
              <w:t>1</w:t>
            </w:r>
          </w:p>
        </w:tc>
      </w:tr>
      <w:tr w:rsidR="00A42EA4" w:rsidRPr="00653F1C" w14:paraId="499CA8AE" w14:textId="77777777">
        <w:trPr>
          <w:trHeight w:val="283"/>
          <w:jc w:val="center"/>
        </w:trPr>
        <w:tc>
          <w:tcPr>
            <w:tcW w:w="1134" w:type="dxa"/>
            <w:tcBorders>
              <w:bottom w:val="single" w:sz="4" w:space="0" w:color="auto"/>
              <w:right w:val="single" w:sz="4" w:space="0" w:color="auto"/>
            </w:tcBorders>
            <w:vAlign w:val="center"/>
          </w:tcPr>
          <w:p w14:paraId="1A2FBF80" w14:textId="77777777" w:rsidR="00A42EA4"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34D2426E" w14:textId="1CC9E660"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left w:val="nil"/>
              <w:bottom w:val="single" w:sz="4" w:space="0" w:color="auto"/>
              <w:right w:val="single" w:sz="4" w:space="0" w:color="auto"/>
            </w:tcBorders>
            <w:vAlign w:val="center"/>
          </w:tcPr>
          <w:p w14:paraId="014B40E5" w14:textId="0D6A1C03" w:rsidR="00A42EA4" w:rsidRPr="00B9794E" w:rsidRDefault="00A42EA4" w:rsidP="00A42EA4">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bottom w:val="single" w:sz="4" w:space="0" w:color="auto"/>
            </w:tcBorders>
            <w:vAlign w:val="center"/>
          </w:tcPr>
          <w:p w14:paraId="3F0536E1" w14:textId="027C5C9B" w:rsidR="00A42EA4" w:rsidRPr="00D13600" w:rsidRDefault="00A42EA4" w:rsidP="00A42EA4">
            <w:pPr>
              <w:spacing w:line="240" w:lineRule="auto"/>
              <w:ind w:firstLine="0"/>
              <w:jc w:val="center"/>
              <w:rPr>
                <w:sz w:val="20"/>
                <w:szCs w:val="18"/>
              </w:rPr>
            </w:pPr>
            <w:r>
              <w:rPr>
                <w:rFonts w:cs="Arial"/>
                <w:color w:val="000000"/>
                <w:sz w:val="20"/>
                <w:szCs w:val="20"/>
              </w:rPr>
              <w:t>0</w:t>
            </w:r>
          </w:p>
        </w:tc>
        <w:tc>
          <w:tcPr>
            <w:tcW w:w="737" w:type="dxa"/>
            <w:tcBorders>
              <w:bottom w:val="single" w:sz="4" w:space="0" w:color="auto"/>
              <w:right w:val="single" w:sz="4" w:space="0" w:color="auto"/>
            </w:tcBorders>
            <w:vAlign w:val="center"/>
          </w:tcPr>
          <w:p w14:paraId="46173D97" w14:textId="4EA52491"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tcBorders>
              <w:bottom w:val="single" w:sz="4" w:space="0" w:color="auto"/>
            </w:tcBorders>
            <w:vAlign w:val="center"/>
          </w:tcPr>
          <w:p w14:paraId="04A2A5B9" w14:textId="7121362E"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tcBorders>
              <w:bottom w:val="single" w:sz="4" w:space="0" w:color="auto"/>
            </w:tcBorders>
            <w:vAlign w:val="center"/>
          </w:tcPr>
          <w:p w14:paraId="6EBC51D7" w14:textId="76610D36"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36D4C803" w14:textId="77777777">
        <w:trPr>
          <w:trHeight w:val="283"/>
          <w:jc w:val="center"/>
        </w:trPr>
        <w:tc>
          <w:tcPr>
            <w:tcW w:w="1134" w:type="dxa"/>
            <w:tcBorders>
              <w:top w:val="single" w:sz="4" w:space="0" w:color="auto"/>
              <w:bottom w:val="single" w:sz="4" w:space="0" w:color="auto"/>
              <w:right w:val="single" w:sz="4" w:space="0" w:color="auto"/>
            </w:tcBorders>
            <w:vAlign w:val="center"/>
          </w:tcPr>
          <w:p w14:paraId="19FFF38E"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0B2F47FC" w14:textId="6B8165B8" w:rsidR="00A42EA4" w:rsidRPr="00146430" w:rsidRDefault="00146430" w:rsidP="00A42EA4">
            <w:pPr>
              <w:spacing w:line="240" w:lineRule="auto"/>
              <w:ind w:firstLine="0"/>
              <w:jc w:val="center"/>
              <w:rPr>
                <w:rFonts w:cs="Arial"/>
                <w:color w:val="000000"/>
                <w:sz w:val="20"/>
                <w:szCs w:val="20"/>
              </w:rPr>
            </w:pPr>
            <w:r>
              <w:rPr>
                <w:rFonts w:cs="Arial"/>
                <w:color w:val="000000"/>
                <w:sz w:val="20"/>
                <w:szCs w:val="20"/>
              </w:rPr>
              <w:t>2907,50</w:t>
            </w:r>
          </w:p>
        </w:tc>
        <w:tc>
          <w:tcPr>
            <w:tcW w:w="737" w:type="dxa"/>
            <w:tcBorders>
              <w:top w:val="single" w:sz="4" w:space="0" w:color="auto"/>
              <w:left w:val="nil"/>
              <w:bottom w:val="single" w:sz="4" w:space="0" w:color="auto"/>
              <w:right w:val="single" w:sz="4" w:space="0" w:color="auto"/>
            </w:tcBorders>
            <w:vAlign w:val="center"/>
          </w:tcPr>
          <w:p w14:paraId="2FE94745" w14:textId="0D902BC1" w:rsidR="00A42EA4" w:rsidRPr="00B9794E" w:rsidRDefault="00A42EA4" w:rsidP="00A42EA4">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235FE8CD" w14:textId="14B8119F" w:rsidR="00A42EA4" w:rsidRPr="00D13600" w:rsidRDefault="00146430" w:rsidP="00A42EA4">
            <w:pPr>
              <w:spacing w:line="240" w:lineRule="auto"/>
              <w:ind w:firstLine="0"/>
              <w:jc w:val="center"/>
              <w:rPr>
                <w:sz w:val="20"/>
                <w:szCs w:val="18"/>
              </w:rPr>
            </w:pPr>
            <w:r>
              <w:rPr>
                <w:rFonts w:cs="Arial"/>
                <w:color w:val="000000"/>
                <w:sz w:val="20"/>
                <w:szCs w:val="20"/>
              </w:rPr>
              <w:t>3466,72</w:t>
            </w:r>
          </w:p>
        </w:tc>
        <w:tc>
          <w:tcPr>
            <w:tcW w:w="737" w:type="dxa"/>
            <w:tcBorders>
              <w:top w:val="single" w:sz="4" w:space="0" w:color="auto"/>
              <w:bottom w:val="single" w:sz="4" w:space="0" w:color="auto"/>
              <w:right w:val="single" w:sz="4" w:space="0" w:color="auto"/>
            </w:tcBorders>
            <w:vAlign w:val="center"/>
          </w:tcPr>
          <w:p w14:paraId="3172C5EF" w14:textId="3078BDA5" w:rsidR="00A42EA4" w:rsidRDefault="00A42EA4" w:rsidP="00A42EA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1B2023EA" w14:textId="27AB9AEB" w:rsidR="00A42EA4" w:rsidRDefault="00146430" w:rsidP="00A42EA4">
            <w:pPr>
              <w:spacing w:line="240" w:lineRule="auto"/>
              <w:ind w:firstLine="0"/>
              <w:jc w:val="center"/>
              <w:rPr>
                <w:rFonts w:cs="Arial"/>
                <w:color w:val="000000"/>
                <w:sz w:val="20"/>
                <w:szCs w:val="20"/>
              </w:rPr>
            </w:pPr>
            <w:r>
              <w:rPr>
                <w:rFonts w:cs="Arial"/>
                <w:color w:val="000000"/>
                <w:sz w:val="20"/>
                <w:szCs w:val="20"/>
              </w:rPr>
              <w:t>766,99</w:t>
            </w:r>
          </w:p>
        </w:tc>
        <w:tc>
          <w:tcPr>
            <w:tcW w:w="737" w:type="dxa"/>
            <w:tcBorders>
              <w:top w:val="single" w:sz="4" w:space="0" w:color="auto"/>
              <w:bottom w:val="single" w:sz="4" w:space="0" w:color="auto"/>
            </w:tcBorders>
            <w:vAlign w:val="center"/>
          </w:tcPr>
          <w:p w14:paraId="3B0E836D" w14:textId="0444C7D5" w:rsidR="00A42EA4" w:rsidRDefault="00A42EA4" w:rsidP="00A42EA4">
            <w:pPr>
              <w:spacing w:line="240" w:lineRule="auto"/>
              <w:ind w:firstLine="0"/>
              <w:jc w:val="center"/>
              <w:rPr>
                <w:rFonts w:cs="Arial"/>
                <w:color w:val="000000"/>
                <w:sz w:val="20"/>
                <w:szCs w:val="20"/>
              </w:rPr>
            </w:pPr>
            <w:r>
              <w:rPr>
                <w:rFonts w:cs="Arial"/>
                <w:color w:val="000000"/>
                <w:sz w:val="20"/>
                <w:szCs w:val="20"/>
              </w:rPr>
              <w:t>1</w:t>
            </w:r>
          </w:p>
        </w:tc>
      </w:tr>
    </w:tbl>
    <w:p w14:paraId="6F9CB611" w14:textId="77777777" w:rsidR="00D94DC6" w:rsidRDefault="00D94DC6" w:rsidP="00D94DC6">
      <w:pPr>
        <w:ind w:firstLine="0"/>
        <w:jc w:val="center"/>
      </w:pPr>
      <w:r w:rsidRPr="0E438CAE">
        <w:rPr>
          <w:sz w:val="20"/>
          <w:szCs w:val="20"/>
        </w:rPr>
        <w:t>FONTE: Os autores (202</w:t>
      </w:r>
      <w:r>
        <w:rPr>
          <w:sz w:val="20"/>
          <w:szCs w:val="20"/>
        </w:rPr>
        <w:t>3</w:t>
      </w:r>
      <w:r w:rsidRPr="0E438CAE">
        <w:rPr>
          <w:sz w:val="20"/>
          <w:szCs w:val="20"/>
        </w:rPr>
        <w:t>).</w:t>
      </w:r>
    </w:p>
    <w:p w14:paraId="453B075E" w14:textId="77777777" w:rsidR="00D94DC6" w:rsidRDefault="00D94DC6" w:rsidP="00BE4FFD"/>
    <w:p w14:paraId="0B8F2053" w14:textId="4B8C2B0C" w:rsidR="00D94DC6" w:rsidRDefault="00D94DC6" w:rsidP="00D94DC6">
      <w:pPr>
        <w:pStyle w:val="Caption"/>
        <w:spacing w:after="0"/>
        <w:ind w:firstLine="0"/>
      </w:pPr>
      <w:bookmarkStart w:id="68" w:name="_Toc136834601"/>
      <w:r>
        <w:t xml:space="preserve">Tabela </w:t>
      </w:r>
      <w:r>
        <w:fldChar w:fldCharType="begin"/>
      </w:r>
      <w:r w:rsidRPr="009F7377">
        <w:instrText xml:space="preserve"> SEQ Tabela \* ARABIC </w:instrText>
      </w:r>
      <w:r>
        <w:fldChar w:fldCharType="separate"/>
      </w:r>
      <w:r w:rsidR="00D65232">
        <w:rPr>
          <w:noProof/>
        </w:rPr>
        <w:t>13</w:t>
      </w:r>
      <w:r>
        <w:fldChar w:fldCharType="end"/>
      </w:r>
      <w:r>
        <w:t xml:space="preserve"> – BALANÇO DE MASSA PARA AS CORRENTES DE ENTRADA DO COLUNA DE DESTILAÇÃO </w:t>
      </w:r>
      <w:r w:rsidR="00924765">
        <w:t>(</w:t>
      </w:r>
      <w:r>
        <w:t>DEST-01</w:t>
      </w:r>
      <w:r w:rsidR="00924765">
        <w:t>)</w:t>
      </w:r>
      <w:bookmarkEnd w:id="68"/>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D94DC6" w:rsidRPr="001E1DE3" w14:paraId="271D8178" w14:textId="77777777">
        <w:trPr>
          <w:trHeight w:val="283"/>
          <w:jc w:val="center"/>
        </w:trPr>
        <w:tc>
          <w:tcPr>
            <w:tcW w:w="1134" w:type="dxa"/>
            <w:tcBorders>
              <w:top w:val="single" w:sz="4" w:space="0" w:color="auto"/>
              <w:right w:val="single" w:sz="4" w:space="0" w:color="auto"/>
            </w:tcBorders>
            <w:vAlign w:val="center"/>
          </w:tcPr>
          <w:p w14:paraId="0CD7BC24" w14:textId="77777777" w:rsidR="00D94DC6" w:rsidRPr="00653F1C" w:rsidRDefault="00D94DC6">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4B595618" w14:textId="4AAC57F1" w:rsidR="00D94DC6" w:rsidRPr="001E1DE3" w:rsidRDefault="00D94DC6">
            <w:pPr>
              <w:spacing w:line="240" w:lineRule="auto"/>
              <w:ind w:firstLine="0"/>
              <w:jc w:val="center"/>
              <w:rPr>
                <w:rFonts w:cs="Arial"/>
                <w:b/>
                <w:bCs/>
                <w:sz w:val="20"/>
                <w:szCs w:val="20"/>
              </w:rPr>
            </w:pPr>
            <w:r>
              <w:rPr>
                <w:rFonts w:cs="Arial"/>
                <w:b/>
                <w:bCs/>
                <w:sz w:val="20"/>
                <w:szCs w:val="20"/>
              </w:rPr>
              <w:t>12</w:t>
            </w:r>
          </w:p>
        </w:tc>
        <w:tc>
          <w:tcPr>
            <w:tcW w:w="1939" w:type="dxa"/>
            <w:gridSpan w:val="2"/>
            <w:tcBorders>
              <w:top w:val="single" w:sz="4" w:space="0" w:color="auto"/>
              <w:left w:val="single" w:sz="4" w:space="0" w:color="auto"/>
            </w:tcBorders>
            <w:vAlign w:val="center"/>
          </w:tcPr>
          <w:p w14:paraId="3D48A638" w14:textId="74DA8FE7" w:rsidR="00D94DC6" w:rsidRDefault="00D94DC6">
            <w:pPr>
              <w:spacing w:line="240" w:lineRule="auto"/>
              <w:ind w:firstLine="0"/>
              <w:jc w:val="center"/>
              <w:rPr>
                <w:rFonts w:cs="Arial"/>
                <w:b/>
                <w:bCs/>
                <w:sz w:val="20"/>
                <w:szCs w:val="20"/>
              </w:rPr>
            </w:pPr>
            <w:r>
              <w:rPr>
                <w:rFonts w:cs="Arial"/>
                <w:b/>
                <w:bCs/>
                <w:sz w:val="20"/>
                <w:szCs w:val="20"/>
              </w:rPr>
              <w:t>15c</w:t>
            </w:r>
          </w:p>
        </w:tc>
      </w:tr>
      <w:tr w:rsidR="00D94DC6" w:rsidRPr="00653F1C" w14:paraId="076F92C0" w14:textId="77777777">
        <w:trPr>
          <w:trHeight w:val="283"/>
          <w:jc w:val="center"/>
        </w:trPr>
        <w:tc>
          <w:tcPr>
            <w:tcW w:w="1134" w:type="dxa"/>
            <w:tcBorders>
              <w:bottom w:val="single" w:sz="4" w:space="0" w:color="auto"/>
              <w:right w:val="single" w:sz="4" w:space="0" w:color="auto"/>
            </w:tcBorders>
            <w:vAlign w:val="center"/>
          </w:tcPr>
          <w:p w14:paraId="31FCAB3E" w14:textId="77777777" w:rsidR="00D94DC6" w:rsidRPr="00653F1C" w:rsidRDefault="00D94DC6">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45422A69" w14:textId="6A67AE51" w:rsidR="00D94DC6" w:rsidRPr="00653F1C" w:rsidRDefault="0048372A">
            <w:pPr>
              <w:spacing w:line="240" w:lineRule="auto"/>
              <w:ind w:firstLine="0"/>
              <w:jc w:val="center"/>
              <w:rPr>
                <w:rFonts w:cs="Arial"/>
                <w:sz w:val="20"/>
                <w:szCs w:val="20"/>
              </w:rPr>
            </w:pPr>
            <w:r>
              <w:rPr>
                <w:rFonts w:cs="Arial"/>
                <w:sz w:val="20"/>
                <w:szCs w:val="20"/>
              </w:rPr>
              <w:t>k</w:t>
            </w:r>
            <w:r w:rsidR="00D94DC6">
              <w:rPr>
                <w:rFonts w:cs="Arial"/>
                <w:sz w:val="20"/>
                <w:szCs w:val="20"/>
              </w:rPr>
              <w:t>mol/h</w:t>
            </w:r>
          </w:p>
        </w:tc>
        <w:tc>
          <w:tcPr>
            <w:tcW w:w="739" w:type="dxa"/>
            <w:tcBorders>
              <w:bottom w:val="single" w:sz="4" w:space="0" w:color="auto"/>
              <w:right w:val="single" w:sz="4" w:space="0" w:color="auto"/>
            </w:tcBorders>
            <w:vAlign w:val="center"/>
          </w:tcPr>
          <w:p w14:paraId="1661E386" w14:textId="77777777" w:rsidR="00D94DC6" w:rsidRPr="00653F1C"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44625C4D" w14:textId="15CC78E1" w:rsidR="00D94DC6" w:rsidRDefault="0048372A">
            <w:pPr>
              <w:spacing w:line="240" w:lineRule="auto"/>
              <w:ind w:firstLine="0"/>
              <w:jc w:val="center"/>
              <w:rPr>
                <w:rFonts w:cs="Arial"/>
                <w:sz w:val="20"/>
                <w:szCs w:val="20"/>
              </w:rPr>
            </w:pPr>
            <w:r>
              <w:rPr>
                <w:rFonts w:cs="Arial"/>
                <w:sz w:val="20"/>
                <w:szCs w:val="20"/>
              </w:rPr>
              <w:t>k</w:t>
            </w:r>
            <w:r w:rsidR="00D94DC6">
              <w:rPr>
                <w:rFonts w:cs="Arial"/>
                <w:sz w:val="20"/>
                <w:szCs w:val="20"/>
              </w:rPr>
              <w:t>mol/h</w:t>
            </w:r>
          </w:p>
        </w:tc>
        <w:tc>
          <w:tcPr>
            <w:tcW w:w="737" w:type="dxa"/>
            <w:tcBorders>
              <w:bottom w:val="single" w:sz="4" w:space="0" w:color="auto"/>
            </w:tcBorders>
            <w:vAlign w:val="center"/>
          </w:tcPr>
          <w:p w14:paraId="0C7BE0E6" w14:textId="77777777" w:rsidR="00D94DC6" w:rsidRDefault="00D94DC6">
            <w:pPr>
              <w:spacing w:line="240" w:lineRule="auto"/>
              <w:ind w:firstLine="0"/>
              <w:jc w:val="center"/>
              <w:rPr>
                <w:rFonts w:cs="Arial"/>
                <w:sz w:val="20"/>
                <w:szCs w:val="20"/>
              </w:rPr>
            </w:pPr>
            <m:oMathPara>
              <m:oMath>
                <m:r>
                  <w:rPr>
                    <w:rFonts w:ascii="Cambria Math" w:hAnsi="Cambria Math" w:cs="Arial"/>
                    <w:szCs w:val="24"/>
                  </w:rPr>
                  <m:t>x</m:t>
                </m:r>
              </m:oMath>
            </m:oMathPara>
          </w:p>
        </w:tc>
      </w:tr>
      <w:tr w:rsidR="00A42EA4" w:rsidRPr="00653F1C" w14:paraId="27352BAE" w14:textId="77777777">
        <w:trPr>
          <w:trHeight w:val="283"/>
          <w:jc w:val="center"/>
        </w:trPr>
        <w:tc>
          <w:tcPr>
            <w:tcW w:w="1134" w:type="dxa"/>
            <w:tcBorders>
              <w:top w:val="single" w:sz="4" w:space="0" w:color="auto"/>
              <w:right w:val="single" w:sz="4" w:space="0" w:color="auto"/>
            </w:tcBorders>
            <w:vAlign w:val="center"/>
          </w:tcPr>
          <w:p w14:paraId="5E5D9642"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475A38E5" w14:textId="37EE3D98" w:rsidR="00A42EA4" w:rsidRPr="00653F1C" w:rsidRDefault="00A42EA4" w:rsidP="00A42EA4">
            <w:pPr>
              <w:spacing w:line="240" w:lineRule="auto"/>
              <w:ind w:firstLine="0"/>
              <w:jc w:val="center"/>
              <w:rPr>
                <w:rFonts w:cs="Arial"/>
                <w:sz w:val="20"/>
                <w:szCs w:val="20"/>
              </w:rPr>
            </w:pPr>
            <w:r>
              <w:rPr>
                <w:rFonts w:cs="Arial"/>
                <w:color w:val="000000"/>
                <w:sz w:val="20"/>
                <w:szCs w:val="20"/>
              </w:rPr>
              <w:t>225,18</w:t>
            </w:r>
          </w:p>
        </w:tc>
        <w:tc>
          <w:tcPr>
            <w:tcW w:w="739" w:type="dxa"/>
            <w:tcBorders>
              <w:top w:val="single" w:sz="4" w:space="0" w:color="auto"/>
              <w:right w:val="single" w:sz="4" w:space="0" w:color="auto"/>
            </w:tcBorders>
            <w:vAlign w:val="center"/>
          </w:tcPr>
          <w:p w14:paraId="6B4577A4" w14:textId="78685503" w:rsidR="00A42EA4" w:rsidRPr="00653F1C" w:rsidRDefault="00A42EA4" w:rsidP="00A42EA4">
            <w:pPr>
              <w:spacing w:line="240" w:lineRule="auto"/>
              <w:ind w:firstLine="0"/>
              <w:jc w:val="center"/>
              <w:rPr>
                <w:rFonts w:cs="Arial"/>
                <w:sz w:val="20"/>
                <w:szCs w:val="20"/>
              </w:rPr>
            </w:pPr>
            <w:r>
              <w:rPr>
                <w:rFonts w:cs="Arial"/>
                <w:color w:val="000000"/>
                <w:sz w:val="20"/>
                <w:szCs w:val="20"/>
              </w:rPr>
              <w:t>0,77</w:t>
            </w:r>
          </w:p>
        </w:tc>
        <w:tc>
          <w:tcPr>
            <w:tcW w:w="1202" w:type="dxa"/>
            <w:tcBorders>
              <w:top w:val="single" w:sz="4" w:space="0" w:color="auto"/>
            </w:tcBorders>
            <w:vAlign w:val="center"/>
          </w:tcPr>
          <w:p w14:paraId="630BAF3C" w14:textId="568EB685" w:rsidR="00A42EA4" w:rsidRPr="00653F1C" w:rsidRDefault="00A42EA4" w:rsidP="00A42EA4">
            <w:pPr>
              <w:spacing w:line="240" w:lineRule="auto"/>
              <w:ind w:firstLine="0"/>
              <w:jc w:val="center"/>
              <w:rPr>
                <w:rFonts w:cs="Arial"/>
                <w:sz w:val="20"/>
                <w:szCs w:val="20"/>
              </w:rPr>
            </w:pPr>
            <w:r>
              <w:rPr>
                <w:rFonts w:cs="Arial"/>
                <w:color w:val="000000"/>
                <w:sz w:val="20"/>
                <w:szCs w:val="20"/>
              </w:rPr>
              <w:t>450,</w:t>
            </w:r>
            <w:r w:rsidR="00146430">
              <w:rPr>
                <w:rFonts w:cs="Arial"/>
                <w:color w:val="000000"/>
                <w:sz w:val="20"/>
                <w:szCs w:val="20"/>
              </w:rPr>
              <w:t>37</w:t>
            </w:r>
          </w:p>
        </w:tc>
        <w:tc>
          <w:tcPr>
            <w:tcW w:w="737" w:type="dxa"/>
            <w:tcBorders>
              <w:top w:val="single" w:sz="4" w:space="0" w:color="auto"/>
            </w:tcBorders>
            <w:vAlign w:val="center"/>
          </w:tcPr>
          <w:p w14:paraId="524E76EC" w14:textId="561A1346" w:rsidR="00A42EA4" w:rsidRPr="00653F1C" w:rsidRDefault="00A42EA4" w:rsidP="00A42EA4">
            <w:pPr>
              <w:spacing w:line="240" w:lineRule="auto"/>
              <w:ind w:firstLine="0"/>
              <w:jc w:val="center"/>
              <w:rPr>
                <w:rFonts w:cs="Arial"/>
                <w:sz w:val="20"/>
                <w:szCs w:val="20"/>
              </w:rPr>
            </w:pPr>
            <w:r>
              <w:rPr>
                <w:rFonts w:cs="Arial"/>
                <w:color w:val="000000"/>
                <w:sz w:val="20"/>
                <w:szCs w:val="20"/>
              </w:rPr>
              <w:t>0,99</w:t>
            </w:r>
          </w:p>
        </w:tc>
      </w:tr>
      <w:tr w:rsidR="00A42EA4" w:rsidRPr="00653F1C" w14:paraId="4FD2012A" w14:textId="77777777">
        <w:trPr>
          <w:trHeight w:val="283"/>
          <w:jc w:val="center"/>
        </w:trPr>
        <w:tc>
          <w:tcPr>
            <w:tcW w:w="1134" w:type="dxa"/>
            <w:tcBorders>
              <w:right w:val="single" w:sz="4" w:space="0" w:color="auto"/>
            </w:tcBorders>
            <w:vAlign w:val="center"/>
          </w:tcPr>
          <w:p w14:paraId="3DD973EC"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5A410A09" w14:textId="0E5199C4" w:rsidR="00A42EA4" w:rsidRPr="00653F1C"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0C2AEB4A" w14:textId="5ECAA5B9"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5913E90" w14:textId="21ED4D2D" w:rsidR="00A42EA4" w:rsidRPr="00653F1C"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1019FB7F" w14:textId="6669C72C"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3CE97B89" w14:textId="77777777">
        <w:trPr>
          <w:trHeight w:val="283"/>
          <w:jc w:val="center"/>
        </w:trPr>
        <w:tc>
          <w:tcPr>
            <w:tcW w:w="1134" w:type="dxa"/>
            <w:tcBorders>
              <w:right w:val="single" w:sz="4" w:space="0" w:color="auto"/>
            </w:tcBorders>
            <w:vAlign w:val="center"/>
          </w:tcPr>
          <w:p w14:paraId="468393C8"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0C92C3C" w14:textId="225C941A" w:rsidR="00A42EA4" w:rsidRPr="00653F1C"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00B2C5B4" w14:textId="2ACC2C98"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5573DF0" w14:textId="71BAAF8B" w:rsidR="00A42EA4" w:rsidRPr="00653F1C"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5EF01F31" w14:textId="074A951B"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52109A6B" w14:textId="77777777">
        <w:trPr>
          <w:trHeight w:val="283"/>
          <w:jc w:val="center"/>
        </w:trPr>
        <w:tc>
          <w:tcPr>
            <w:tcW w:w="1134" w:type="dxa"/>
            <w:tcBorders>
              <w:right w:val="single" w:sz="4" w:space="0" w:color="auto"/>
            </w:tcBorders>
            <w:vAlign w:val="center"/>
          </w:tcPr>
          <w:p w14:paraId="6434FD5A" w14:textId="77777777" w:rsidR="00A42EA4" w:rsidRPr="00B9794E"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5FE84394" w14:textId="6686D59C"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6C757575" w14:textId="5059A75C"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127EA89" w14:textId="61CC3283"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235D6C4D" w14:textId="202E922A"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5A88784E" w14:textId="77777777">
        <w:trPr>
          <w:trHeight w:val="283"/>
          <w:jc w:val="center"/>
        </w:trPr>
        <w:tc>
          <w:tcPr>
            <w:tcW w:w="1134" w:type="dxa"/>
            <w:tcBorders>
              <w:right w:val="single" w:sz="4" w:space="0" w:color="auto"/>
            </w:tcBorders>
            <w:vAlign w:val="center"/>
          </w:tcPr>
          <w:p w14:paraId="6200C98B"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5340CF0F" w14:textId="4B59C755"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78544C0F" w14:textId="2D397DD3"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4F6E4F1" w14:textId="1BD1FC63"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1EB9D761" w14:textId="7FAD3A48"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43043632" w14:textId="77777777">
        <w:trPr>
          <w:trHeight w:val="283"/>
          <w:jc w:val="center"/>
        </w:trPr>
        <w:tc>
          <w:tcPr>
            <w:tcW w:w="1134" w:type="dxa"/>
            <w:tcBorders>
              <w:right w:val="single" w:sz="4" w:space="0" w:color="auto"/>
            </w:tcBorders>
            <w:vAlign w:val="center"/>
          </w:tcPr>
          <w:p w14:paraId="407C40E5" w14:textId="77777777" w:rsidR="00A42EA4" w:rsidRPr="00B9794E"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D274FE" w14:textId="24393B29" w:rsidR="00A42EA4" w:rsidRDefault="00A42EA4" w:rsidP="00A42EA4">
            <w:pPr>
              <w:spacing w:line="240" w:lineRule="auto"/>
              <w:ind w:firstLine="0"/>
              <w:jc w:val="center"/>
              <w:rPr>
                <w:rFonts w:cs="Arial"/>
                <w:sz w:val="20"/>
                <w:szCs w:val="20"/>
              </w:rPr>
            </w:pPr>
            <w:r>
              <w:rPr>
                <w:rFonts w:cs="Arial"/>
                <w:color w:val="000000"/>
                <w:sz w:val="20"/>
                <w:szCs w:val="20"/>
              </w:rPr>
              <w:t>65,84</w:t>
            </w:r>
          </w:p>
        </w:tc>
        <w:tc>
          <w:tcPr>
            <w:tcW w:w="739" w:type="dxa"/>
            <w:tcBorders>
              <w:right w:val="single" w:sz="4" w:space="0" w:color="auto"/>
            </w:tcBorders>
            <w:vAlign w:val="center"/>
          </w:tcPr>
          <w:p w14:paraId="19DF3261" w14:textId="7522A66E" w:rsidR="00A42EA4" w:rsidRDefault="00A42EA4" w:rsidP="00A42EA4">
            <w:pPr>
              <w:spacing w:line="240" w:lineRule="auto"/>
              <w:ind w:firstLine="0"/>
              <w:jc w:val="center"/>
              <w:rPr>
                <w:rFonts w:cs="Arial"/>
                <w:sz w:val="20"/>
                <w:szCs w:val="20"/>
              </w:rPr>
            </w:pPr>
            <w:r>
              <w:rPr>
                <w:rFonts w:cs="Arial"/>
                <w:color w:val="000000"/>
                <w:sz w:val="20"/>
                <w:szCs w:val="20"/>
              </w:rPr>
              <w:t>0,22</w:t>
            </w:r>
          </w:p>
        </w:tc>
        <w:tc>
          <w:tcPr>
            <w:tcW w:w="1202" w:type="dxa"/>
            <w:vAlign w:val="center"/>
          </w:tcPr>
          <w:p w14:paraId="229C81B1" w14:textId="79E9DD0C"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7" w:type="dxa"/>
            <w:vAlign w:val="center"/>
          </w:tcPr>
          <w:p w14:paraId="69281D98" w14:textId="4BF094E8"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26E0C084" w14:textId="77777777">
        <w:trPr>
          <w:trHeight w:val="283"/>
          <w:jc w:val="center"/>
        </w:trPr>
        <w:tc>
          <w:tcPr>
            <w:tcW w:w="1134" w:type="dxa"/>
            <w:tcBorders>
              <w:bottom w:val="single" w:sz="4" w:space="0" w:color="auto"/>
              <w:right w:val="single" w:sz="4" w:space="0" w:color="auto"/>
            </w:tcBorders>
            <w:vAlign w:val="center"/>
          </w:tcPr>
          <w:p w14:paraId="139FFE2C" w14:textId="77777777" w:rsidR="00A42EA4" w:rsidRPr="00B9794E"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7BE6A7EF" w14:textId="0BD0E848" w:rsidR="00A42EA4" w:rsidRDefault="00A42EA4" w:rsidP="00A42EA4">
            <w:pPr>
              <w:spacing w:line="240" w:lineRule="auto"/>
              <w:ind w:firstLine="0"/>
              <w:jc w:val="center"/>
              <w:rPr>
                <w:rFonts w:cs="Arial"/>
                <w:sz w:val="20"/>
                <w:szCs w:val="20"/>
              </w:rPr>
            </w:pPr>
            <w:r>
              <w:rPr>
                <w:rFonts w:cs="Arial"/>
                <w:color w:val="000000"/>
                <w:sz w:val="20"/>
                <w:szCs w:val="20"/>
              </w:rPr>
              <w:t>2,75</w:t>
            </w:r>
          </w:p>
        </w:tc>
        <w:tc>
          <w:tcPr>
            <w:tcW w:w="739" w:type="dxa"/>
            <w:tcBorders>
              <w:bottom w:val="single" w:sz="4" w:space="0" w:color="auto"/>
              <w:right w:val="single" w:sz="4" w:space="0" w:color="auto"/>
            </w:tcBorders>
            <w:vAlign w:val="center"/>
          </w:tcPr>
          <w:p w14:paraId="5AC586BD" w14:textId="07B23EBD" w:rsidR="00A42EA4" w:rsidRDefault="00A42EA4" w:rsidP="00A42EA4">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66CEF7DE" w14:textId="00BCBABB" w:rsidR="00A42EA4" w:rsidRDefault="00A42EA4" w:rsidP="00A42EA4">
            <w:pPr>
              <w:spacing w:line="240" w:lineRule="auto"/>
              <w:ind w:firstLine="0"/>
              <w:jc w:val="center"/>
              <w:rPr>
                <w:rFonts w:cs="Arial"/>
                <w:sz w:val="20"/>
                <w:szCs w:val="20"/>
              </w:rPr>
            </w:pPr>
            <w:r>
              <w:rPr>
                <w:rFonts w:cs="Arial"/>
                <w:color w:val="000000"/>
                <w:sz w:val="20"/>
                <w:szCs w:val="20"/>
              </w:rPr>
              <w:t>3,63</w:t>
            </w:r>
          </w:p>
        </w:tc>
        <w:tc>
          <w:tcPr>
            <w:tcW w:w="737" w:type="dxa"/>
            <w:tcBorders>
              <w:bottom w:val="single" w:sz="4" w:space="0" w:color="auto"/>
            </w:tcBorders>
            <w:vAlign w:val="center"/>
          </w:tcPr>
          <w:p w14:paraId="2D07FF7A" w14:textId="29838C83" w:rsidR="00A42EA4" w:rsidRDefault="00A42EA4" w:rsidP="00A42EA4">
            <w:pPr>
              <w:spacing w:line="240" w:lineRule="auto"/>
              <w:ind w:firstLine="0"/>
              <w:jc w:val="center"/>
              <w:rPr>
                <w:rFonts w:cs="Arial"/>
                <w:sz w:val="20"/>
                <w:szCs w:val="20"/>
              </w:rPr>
            </w:pPr>
            <w:r>
              <w:rPr>
                <w:rFonts w:cs="Arial"/>
                <w:color w:val="000000"/>
                <w:sz w:val="20"/>
                <w:szCs w:val="20"/>
              </w:rPr>
              <w:t>0,01</w:t>
            </w:r>
          </w:p>
        </w:tc>
      </w:tr>
      <w:tr w:rsidR="00A42EA4" w:rsidRPr="00653F1C" w14:paraId="3FCAE374"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17464F96"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7F67F9D7" w14:textId="6FA9F9C9" w:rsidR="00A42EA4" w:rsidRDefault="00A42EA4" w:rsidP="00A42EA4">
            <w:pPr>
              <w:spacing w:line="240" w:lineRule="auto"/>
              <w:ind w:firstLine="0"/>
              <w:jc w:val="center"/>
              <w:rPr>
                <w:rFonts w:cs="Arial"/>
                <w:sz w:val="20"/>
                <w:szCs w:val="20"/>
              </w:rPr>
            </w:pPr>
            <w:r>
              <w:rPr>
                <w:rFonts w:cs="Arial"/>
                <w:color w:val="000000"/>
                <w:sz w:val="20"/>
                <w:szCs w:val="20"/>
              </w:rPr>
              <w:t>293,77</w:t>
            </w:r>
          </w:p>
        </w:tc>
        <w:tc>
          <w:tcPr>
            <w:tcW w:w="739" w:type="dxa"/>
            <w:tcBorders>
              <w:top w:val="single" w:sz="4" w:space="0" w:color="auto"/>
              <w:bottom w:val="single" w:sz="12" w:space="0" w:color="auto"/>
              <w:right w:val="single" w:sz="4" w:space="0" w:color="auto"/>
            </w:tcBorders>
            <w:vAlign w:val="center"/>
          </w:tcPr>
          <w:p w14:paraId="52E8B0D4" w14:textId="42DE0766" w:rsidR="00A42EA4" w:rsidRDefault="00A42EA4" w:rsidP="00A42EA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43D49B71" w14:textId="053E6DDE" w:rsidR="00A42EA4" w:rsidRDefault="00146430" w:rsidP="00A42EA4">
            <w:pPr>
              <w:spacing w:line="240" w:lineRule="auto"/>
              <w:ind w:firstLine="0"/>
              <w:jc w:val="center"/>
              <w:rPr>
                <w:rFonts w:cs="Arial"/>
                <w:sz w:val="20"/>
                <w:szCs w:val="20"/>
              </w:rPr>
            </w:pPr>
            <w:r>
              <w:rPr>
                <w:rFonts w:cs="Arial"/>
                <w:color w:val="000000"/>
                <w:sz w:val="20"/>
                <w:szCs w:val="20"/>
              </w:rPr>
              <w:t>454,00</w:t>
            </w:r>
          </w:p>
        </w:tc>
        <w:tc>
          <w:tcPr>
            <w:tcW w:w="737" w:type="dxa"/>
            <w:tcBorders>
              <w:top w:val="single" w:sz="4" w:space="0" w:color="auto"/>
              <w:bottom w:val="single" w:sz="12" w:space="0" w:color="auto"/>
            </w:tcBorders>
            <w:vAlign w:val="center"/>
          </w:tcPr>
          <w:p w14:paraId="4E5C2381" w14:textId="1C8D0CDE" w:rsidR="00A42EA4" w:rsidRDefault="00A42EA4" w:rsidP="00A42EA4">
            <w:pPr>
              <w:spacing w:line="240" w:lineRule="auto"/>
              <w:ind w:firstLine="0"/>
              <w:jc w:val="center"/>
              <w:rPr>
                <w:rFonts w:cs="Arial"/>
                <w:sz w:val="20"/>
                <w:szCs w:val="20"/>
              </w:rPr>
            </w:pPr>
            <w:r>
              <w:rPr>
                <w:rFonts w:cs="Arial"/>
                <w:color w:val="000000"/>
                <w:sz w:val="20"/>
                <w:szCs w:val="20"/>
              </w:rPr>
              <w:t>1</w:t>
            </w:r>
          </w:p>
        </w:tc>
      </w:tr>
      <w:tr w:rsidR="00A42EA4" w:rsidRPr="00653F1C" w14:paraId="1B5E1210"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6584BFF1" w14:textId="77777777" w:rsidR="00A42EA4" w:rsidRDefault="00A42EA4" w:rsidP="00A42EA4">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30C4627C" w14:textId="7D03D7F6" w:rsidR="00A42EA4" w:rsidRDefault="0048372A" w:rsidP="00A42EA4">
            <w:pPr>
              <w:spacing w:line="240" w:lineRule="auto"/>
              <w:ind w:firstLine="0"/>
              <w:jc w:val="center"/>
              <w:rPr>
                <w:rFonts w:cs="Arial"/>
                <w:color w:val="000000"/>
                <w:sz w:val="20"/>
                <w:szCs w:val="20"/>
              </w:rPr>
            </w:pPr>
            <w:r>
              <w:rPr>
                <w:rFonts w:cs="Arial"/>
                <w:sz w:val="20"/>
                <w:szCs w:val="20"/>
              </w:rPr>
              <w:t>k</w:t>
            </w:r>
            <w:r w:rsidR="00E41ED6">
              <w:rPr>
                <w:rFonts w:cs="Arial"/>
                <w:sz w:val="20"/>
                <w:szCs w:val="20"/>
              </w:rPr>
              <w:t>g</w:t>
            </w:r>
            <w:r w:rsidR="00A42EA4">
              <w:rPr>
                <w:rFonts w:cs="Arial"/>
                <w:sz w:val="20"/>
                <w:szCs w:val="20"/>
              </w:rPr>
              <w:t>/h</w:t>
            </w:r>
          </w:p>
        </w:tc>
        <w:tc>
          <w:tcPr>
            <w:tcW w:w="739" w:type="dxa"/>
            <w:tcBorders>
              <w:top w:val="single" w:sz="12" w:space="0" w:color="auto"/>
              <w:bottom w:val="single" w:sz="4" w:space="0" w:color="auto"/>
              <w:right w:val="single" w:sz="4" w:space="0" w:color="auto"/>
            </w:tcBorders>
            <w:vAlign w:val="center"/>
          </w:tcPr>
          <w:p w14:paraId="7902F208" w14:textId="7F5DDE2D" w:rsidR="00A42EA4" w:rsidRDefault="00A42EA4" w:rsidP="00A42EA4">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010C0596" w14:textId="4B005D06" w:rsidR="00A42EA4" w:rsidRDefault="0048372A" w:rsidP="00A42EA4">
            <w:pPr>
              <w:spacing w:line="240" w:lineRule="auto"/>
              <w:ind w:firstLine="0"/>
              <w:jc w:val="center"/>
              <w:rPr>
                <w:rFonts w:cs="Arial"/>
                <w:color w:val="000000"/>
                <w:sz w:val="20"/>
                <w:szCs w:val="20"/>
              </w:rPr>
            </w:pPr>
            <w:r>
              <w:rPr>
                <w:rFonts w:cs="Arial"/>
                <w:sz w:val="20"/>
                <w:szCs w:val="20"/>
              </w:rPr>
              <w:t>k</w:t>
            </w:r>
            <w:r w:rsidR="00E41ED6">
              <w:rPr>
                <w:rFonts w:cs="Arial"/>
                <w:sz w:val="20"/>
                <w:szCs w:val="20"/>
              </w:rPr>
              <w:t>g</w:t>
            </w:r>
            <w:r w:rsidR="00A42EA4">
              <w:rPr>
                <w:rFonts w:cs="Arial"/>
                <w:sz w:val="20"/>
                <w:szCs w:val="20"/>
              </w:rPr>
              <w:t>/h</w:t>
            </w:r>
          </w:p>
        </w:tc>
        <w:tc>
          <w:tcPr>
            <w:tcW w:w="737" w:type="dxa"/>
            <w:tcBorders>
              <w:top w:val="single" w:sz="12" w:space="0" w:color="auto"/>
              <w:bottom w:val="single" w:sz="4" w:space="0" w:color="auto"/>
            </w:tcBorders>
            <w:vAlign w:val="center"/>
          </w:tcPr>
          <w:p w14:paraId="453EF587" w14:textId="7E33094A" w:rsidR="00A42EA4" w:rsidRDefault="00A42EA4" w:rsidP="00A42EA4">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A42EA4" w:rsidRPr="00653F1C" w14:paraId="3EA17C8F" w14:textId="77777777">
        <w:trPr>
          <w:trHeight w:val="283"/>
          <w:jc w:val="center"/>
        </w:trPr>
        <w:tc>
          <w:tcPr>
            <w:tcW w:w="1134" w:type="dxa"/>
            <w:tcBorders>
              <w:top w:val="single" w:sz="4" w:space="0" w:color="auto"/>
              <w:right w:val="single" w:sz="4" w:space="0" w:color="auto"/>
            </w:tcBorders>
            <w:vAlign w:val="center"/>
          </w:tcPr>
          <w:p w14:paraId="02E7C2D6" w14:textId="77777777" w:rsidR="00A42EA4"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102A491D" w14:textId="0C389A63" w:rsidR="00A42EA4" w:rsidRDefault="00146430" w:rsidP="00A42EA4">
            <w:pPr>
              <w:spacing w:line="240" w:lineRule="auto"/>
              <w:ind w:firstLine="0"/>
              <w:jc w:val="center"/>
              <w:rPr>
                <w:rFonts w:cs="Arial"/>
                <w:color w:val="000000"/>
                <w:sz w:val="20"/>
                <w:szCs w:val="20"/>
              </w:rPr>
            </w:pPr>
            <w:r w:rsidRPr="00146430">
              <w:rPr>
                <w:rFonts w:cs="Arial"/>
                <w:color w:val="000000"/>
                <w:sz w:val="20"/>
                <w:szCs w:val="20"/>
              </w:rPr>
              <w:t>9920,00</w:t>
            </w:r>
          </w:p>
        </w:tc>
        <w:tc>
          <w:tcPr>
            <w:tcW w:w="739" w:type="dxa"/>
            <w:tcBorders>
              <w:top w:val="single" w:sz="4" w:space="0" w:color="auto"/>
              <w:right w:val="single" w:sz="4" w:space="0" w:color="auto"/>
            </w:tcBorders>
            <w:vAlign w:val="center"/>
          </w:tcPr>
          <w:p w14:paraId="414387F2" w14:textId="38CF8CE7" w:rsidR="00A42EA4" w:rsidRDefault="00A42EA4" w:rsidP="00A42EA4">
            <w:pPr>
              <w:spacing w:line="240" w:lineRule="auto"/>
              <w:ind w:firstLine="0"/>
              <w:jc w:val="center"/>
              <w:rPr>
                <w:rFonts w:cs="Arial"/>
                <w:color w:val="000000"/>
                <w:sz w:val="20"/>
                <w:szCs w:val="20"/>
              </w:rPr>
            </w:pPr>
            <w:r>
              <w:rPr>
                <w:rFonts w:cs="Arial"/>
                <w:color w:val="000000"/>
                <w:sz w:val="20"/>
                <w:szCs w:val="20"/>
              </w:rPr>
              <w:t>0,88</w:t>
            </w:r>
          </w:p>
        </w:tc>
        <w:tc>
          <w:tcPr>
            <w:tcW w:w="1202" w:type="dxa"/>
            <w:tcBorders>
              <w:top w:val="single" w:sz="4" w:space="0" w:color="auto"/>
            </w:tcBorders>
            <w:vAlign w:val="center"/>
          </w:tcPr>
          <w:p w14:paraId="56C33869" w14:textId="7BD3ACC8" w:rsidR="00A42EA4" w:rsidRDefault="00146430" w:rsidP="00A42EA4">
            <w:pPr>
              <w:spacing w:line="240" w:lineRule="auto"/>
              <w:ind w:firstLine="0"/>
              <w:jc w:val="center"/>
              <w:rPr>
                <w:rFonts w:cs="Arial"/>
                <w:color w:val="000000"/>
                <w:sz w:val="20"/>
                <w:szCs w:val="20"/>
              </w:rPr>
            </w:pPr>
            <w:r>
              <w:rPr>
                <w:rFonts w:cs="Arial"/>
                <w:color w:val="000000"/>
                <w:sz w:val="20"/>
                <w:szCs w:val="20"/>
              </w:rPr>
              <w:t>19840,00</w:t>
            </w:r>
          </w:p>
        </w:tc>
        <w:tc>
          <w:tcPr>
            <w:tcW w:w="737" w:type="dxa"/>
            <w:tcBorders>
              <w:top w:val="single" w:sz="4" w:space="0" w:color="auto"/>
            </w:tcBorders>
            <w:vAlign w:val="center"/>
          </w:tcPr>
          <w:p w14:paraId="1A580AC2" w14:textId="177F6560" w:rsidR="00A42EA4" w:rsidRDefault="00A42EA4" w:rsidP="00A42EA4">
            <w:pPr>
              <w:spacing w:line="240" w:lineRule="auto"/>
              <w:ind w:firstLine="0"/>
              <w:jc w:val="center"/>
              <w:rPr>
                <w:rFonts w:cs="Arial"/>
                <w:color w:val="000000"/>
                <w:sz w:val="20"/>
                <w:szCs w:val="20"/>
              </w:rPr>
            </w:pPr>
            <w:r>
              <w:rPr>
                <w:rFonts w:cs="Arial"/>
                <w:color w:val="000000"/>
                <w:sz w:val="20"/>
                <w:szCs w:val="20"/>
              </w:rPr>
              <w:t>0,99</w:t>
            </w:r>
          </w:p>
        </w:tc>
      </w:tr>
      <w:tr w:rsidR="00A42EA4" w:rsidRPr="00653F1C" w14:paraId="05614372" w14:textId="77777777">
        <w:trPr>
          <w:trHeight w:val="283"/>
          <w:jc w:val="center"/>
        </w:trPr>
        <w:tc>
          <w:tcPr>
            <w:tcW w:w="1134" w:type="dxa"/>
            <w:tcBorders>
              <w:right w:val="single" w:sz="4" w:space="0" w:color="auto"/>
            </w:tcBorders>
            <w:vAlign w:val="center"/>
          </w:tcPr>
          <w:p w14:paraId="543449BF" w14:textId="77777777" w:rsidR="00A42EA4" w:rsidRDefault="00A42EA4" w:rsidP="00A42EA4">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74FE0F62" w14:textId="4D410F3B"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51A10B20" w14:textId="0B2A05D2"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2A34B374" w14:textId="0C60FF1F"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2D5210A" w14:textId="0D60C51B"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0629731D" w14:textId="77777777">
        <w:trPr>
          <w:trHeight w:val="283"/>
          <w:jc w:val="center"/>
        </w:trPr>
        <w:tc>
          <w:tcPr>
            <w:tcW w:w="1134" w:type="dxa"/>
            <w:tcBorders>
              <w:right w:val="single" w:sz="4" w:space="0" w:color="auto"/>
            </w:tcBorders>
            <w:vAlign w:val="center"/>
          </w:tcPr>
          <w:p w14:paraId="7F651279" w14:textId="77777777" w:rsidR="00A42EA4" w:rsidRDefault="00A42EA4" w:rsidP="00A42EA4">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6382B6A6" w14:textId="0EAE0CB6"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28A5E08A" w14:textId="645B74C6"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7EA3C6A0" w14:textId="18EE7377"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C07E6AD" w14:textId="54765D3F"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15700ECB" w14:textId="77777777">
        <w:trPr>
          <w:trHeight w:val="283"/>
          <w:jc w:val="center"/>
        </w:trPr>
        <w:tc>
          <w:tcPr>
            <w:tcW w:w="1134" w:type="dxa"/>
            <w:tcBorders>
              <w:right w:val="single" w:sz="4" w:space="0" w:color="auto"/>
            </w:tcBorders>
            <w:vAlign w:val="center"/>
          </w:tcPr>
          <w:p w14:paraId="7F31C12D" w14:textId="77777777" w:rsidR="00A42EA4"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32CCCA8B" w14:textId="26B591C4"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582FF40" w14:textId="595DD4DF"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D872267" w14:textId="691B8C74"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43F8F7B" w14:textId="5BE41BD1"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215F9C1F" w14:textId="77777777">
        <w:trPr>
          <w:trHeight w:val="283"/>
          <w:jc w:val="center"/>
        </w:trPr>
        <w:tc>
          <w:tcPr>
            <w:tcW w:w="1134" w:type="dxa"/>
            <w:tcBorders>
              <w:right w:val="single" w:sz="4" w:space="0" w:color="auto"/>
            </w:tcBorders>
            <w:vAlign w:val="center"/>
          </w:tcPr>
          <w:p w14:paraId="06F44290" w14:textId="77777777" w:rsidR="00A42EA4" w:rsidRDefault="00A42EA4" w:rsidP="00A42EA4">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63AA465B" w14:textId="7665F7CD"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165A0C2B" w14:textId="7E917C48"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179191CF" w14:textId="478C5CA0"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69370EA" w14:textId="590C0A46"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2DAFDA78" w14:textId="77777777">
        <w:trPr>
          <w:trHeight w:val="283"/>
          <w:jc w:val="center"/>
        </w:trPr>
        <w:tc>
          <w:tcPr>
            <w:tcW w:w="1134" w:type="dxa"/>
            <w:tcBorders>
              <w:right w:val="single" w:sz="4" w:space="0" w:color="auto"/>
            </w:tcBorders>
            <w:vAlign w:val="center"/>
          </w:tcPr>
          <w:p w14:paraId="6BF5264E" w14:textId="77777777" w:rsidR="00A42EA4"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36CB5E65" w14:textId="63837C43" w:rsidR="00A42EA4" w:rsidRDefault="00A42EA4" w:rsidP="00A42EA4">
            <w:pPr>
              <w:spacing w:line="240" w:lineRule="auto"/>
              <w:ind w:firstLine="0"/>
              <w:jc w:val="center"/>
              <w:rPr>
                <w:rFonts w:cs="Arial"/>
                <w:color w:val="000000"/>
                <w:sz w:val="20"/>
                <w:szCs w:val="20"/>
              </w:rPr>
            </w:pPr>
            <w:r>
              <w:rPr>
                <w:rFonts w:cs="Arial"/>
                <w:color w:val="000000"/>
                <w:sz w:val="20"/>
                <w:szCs w:val="20"/>
              </w:rPr>
              <w:t>1186,</w:t>
            </w:r>
            <w:r w:rsidR="00146430">
              <w:rPr>
                <w:rFonts w:cs="Arial"/>
                <w:color w:val="000000"/>
                <w:sz w:val="20"/>
                <w:szCs w:val="20"/>
              </w:rPr>
              <w:t>05</w:t>
            </w:r>
          </w:p>
        </w:tc>
        <w:tc>
          <w:tcPr>
            <w:tcW w:w="739" w:type="dxa"/>
            <w:tcBorders>
              <w:right w:val="single" w:sz="4" w:space="0" w:color="auto"/>
            </w:tcBorders>
            <w:vAlign w:val="center"/>
          </w:tcPr>
          <w:p w14:paraId="32F11D70" w14:textId="0EA09495" w:rsidR="00A42EA4" w:rsidRDefault="00A42EA4" w:rsidP="00A42EA4">
            <w:pPr>
              <w:spacing w:line="240" w:lineRule="auto"/>
              <w:ind w:firstLine="0"/>
              <w:jc w:val="center"/>
              <w:rPr>
                <w:rFonts w:cs="Arial"/>
                <w:color w:val="000000"/>
                <w:sz w:val="20"/>
                <w:szCs w:val="20"/>
              </w:rPr>
            </w:pPr>
            <w:r>
              <w:rPr>
                <w:rFonts w:cs="Arial"/>
                <w:color w:val="000000"/>
                <w:sz w:val="20"/>
                <w:szCs w:val="20"/>
              </w:rPr>
              <w:t>0,11</w:t>
            </w:r>
          </w:p>
        </w:tc>
        <w:tc>
          <w:tcPr>
            <w:tcW w:w="1202" w:type="dxa"/>
            <w:vAlign w:val="center"/>
          </w:tcPr>
          <w:p w14:paraId="670315DF" w14:textId="5EE26576"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7C6AF116" w14:textId="3DF3081B"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5DD2A0C1" w14:textId="77777777">
        <w:trPr>
          <w:trHeight w:val="283"/>
          <w:jc w:val="center"/>
        </w:trPr>
        <w:tc>
          <w:tcPr>
            <w:tcW w:w="1134" w:type="dxa"/>
            <w:tcBorders>
              <w:bottom w:val="single" w:sz="4" w:space="0" w:color="auto"/>
              <w:right w:val="single" w:sz="4" w:space="0" w:color="auto"/>
            </w:tcBorders>
            <w:vAlign w:val="center"/>
          </w:tcPr>
          <w:p w14:paraId="4E5D02A3" w14:textId="77777777" w:rsidR="00A42EA4"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613B0745" w14:textId="204B1EF5" w:rsidR="00A42EA4" w:rsidRDefault="00A42EA4" w:rsidP="00A42EA4">
            <w:pPr>
              <w:spacing w:line="240" w:lineRule="auto"/>
              <w:ind w:firstLine="0"/>
              <w:jc w:val="center"/>
              <w:rPr>
                <w:rFonts w:cs="Arial"/>
                <w:color w:val="000000"/>
                <w:sz w:val="20"/>
                <w:szCs w:val="20"/>
              </w:rPr>
            </w:pPr>
            <w:r>
              <w:rPr>
                <w:rFonts w:cs="Arial"/>
                <w:color w:val="000000"/>
                <w:sz w:val="20"/>
                <w:szCs w:val="20"/>
              </w:rPr>
              <w:t>121,09</w:t>
            </w:r>
          </w:p>
        </w:tc>
        <w:tc>
          <w:tcPr>
            <w:tcW w:w="739" w:type="dxa"/>
            <w:tcBorders>
              <w:bottom w:val="single" w:sz="4" w:space="0" w:color="auto"/>
              <w:right w:val="single" w:sz="4" w:space="0" w:color="auto"/>
            </w:tcBorders>
            <w:vAlign w:val="center"/>
          </w:tcPr>
          <w:p w14:paraId="3092DD06" w14:textId="03EC707D" w:rsidR="00A42EA4" w:rsidRDefault="00A42EA4" w:rsidP="00A42EA4">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0D360BCB" w14:textId="683EB30E" w:rsidR="00A42EA4" w:rsidRDefault="00A42EA4" w:rsidP="00A42EA4">
            <w:pPr>
              <w:spacing w:line="240" w:lineRule="auto"/>
              <w:ind w:firstLine="0"/>
              <w:jc w:val="center"/>
              <w:rPr>
                <w:rFonts w:cs="Arial"/>
                <w:color w:val="000000"/>
                <w:sz w:val="20"/>
                <w:szCs w:val="20"/>
              </w:rPr>
            </w:pPr>
            <w:r>
              <w:rPr>
                <w:rFonts w:cs="Arial"/>
                <w:color w:val="000000"/>
                <w:sz w:val="20"/>
                <w:szCs w:val="20"/>
              </w:rPr>
              <w:t>160,00</w:t>
            </w:r>
          </w:p>
        </w:tc>
        <w:tc>
          <w:tcPr>
            <w:tcW w:w="737" w:type="dxa"/>
            <w:tcBorders>
              <w:bottom w:val="single" w:sz="4" w:space="0" w:color="auto"/>
            </w:tcBorders>
            <w:vAlign w:val="center"/>
          </w:tcPr>
          <w:p w14:paraId="6D6F31B3" w14:textId="2F8AC422" w:rsidR="00A42EA4" w:rsidRDefault="00A42EA4" w:rsidP="00A42EA4">
            <w:pPr>
              <w:spacing w:line="240" w:lineRule="auto"/>
              <w:ind w:firstLine="0"/>
              <w:jc w:val="center"/>
              <w:rPr>
                <w:rFonts w:cs="Arial"/>
                <w:color w:val="000000"/>
                <w:sz w:val="20"/>
                <w:szCs w:val="20"/>
              </w:rPr>
            </w:pPr>
            <w:r>
              <w:rPr>
                <w:rFonts w:cs="Arial"/>
                <w:color w:val="000000"/>
                <w:sz w:val="20"/>
                <w:szCs w:val="20"/>
              </w:rPr>
              <w:t>0,01</w:t>
            </w:r>
          </w:p>
        </w:tc>
      </w:tr>
      <w:tr w:rsidR="00A42EA4" w:rsidRPr="00653F1C" w14:paraId="2F3210C6" w14:textId="77777777">
        <w:trPr>
          <w:trHeight w:val="283"/>
          <w:jc w:val="center"/>
        </w:trPr>
        <w:tc>
          <w:tcPr>
            <w:tcW w:w="1134" w:type="dxa"/>
            <w:tcBorders>
              <w:top w:val="single" w:sz="4" w:space="0" w:color="auto"/>
              <w:bottom w:val="single" w:sz="4" w:space="0" w:color="auto"/>
              <w:right w:val="single" w:sz="4" w:space="0" w:color="auto"/>
            </w:tcBorders>
            <w:vAlign w:val="center"/>
          </w:tcPr>
          <w:p w14:paraId="746DE859"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37778F2D" w14:textId="1077FEE3" w:rsidR="00A42EA4" w:rsidRDefault="00146430" w:rsidP="00A42EA4">
            <w:pPr>
              <w:spacing w:line="240" w:lineRule="auto"/>
              <w:ind w:firstLine="0"/>
              <w:jc w:val="center"/>
              <w:rPr>
                <w:rFonts w:cs="Arial"/>
                <w:color w:val="000000"/>
                <w:sz w:val="20"/>
                <w:szCs w:val="20"/>
              </w:rPr>
            </w:pPr>
            <w:r>
              <w:rPr>
                <w:rFonts w:cs="Arial"/>
                <w:color w:val="000000"/>
                <w:sz w:val="20"/>
                <w:szCs w:val="20"/>
              </w:rPr>
              <w:t>11227,14</w:t>
            </w:r>
          </w:p>
        </w:tc>
        <w:tc>
          <w:tcPr>
            <w:tcW w:w="739" w:type="dxa"/>
            <w:tcBorders>
              <w:top w:val="single" w:sz="4" w:space="0" w:color="auto"/>
              <w:bottom w:val="single" w:sz="4" w:space="0" w:color="auto"/>
              <w:right w:val="single" w:sz="4" w:space="0" w:color="auto"/>
            </w:tcBorders>
            <w:vAlign w:val="center"/>
          </w:tcPr>
          <w:p w14:paraId="00BC7A1B" w14:textId="6F83D82B" w:rsidR="00A42EA4" w:rsidRDefault="00A42EA4" w:rsidP="00A42EA4">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59A51F98" w14:textId="0E3E8CD1" w:rsidR="00A42EA4" w:rsidRDefault="00146430" w:rsidP="00A42EA4">
            <w:pPr>
              <w:spacing w:line="240" w:lineRule="auto"/>
              <w:ind w:firstLine="0"/>
              <w:jc w:val="center"/>
              <w:rPr>
                <w:rFonts w:cs="Arial"/>
                <w:color w:val="000000"/>
                <w:sz w:val="20"/>
                <w:szCs w:val="20"/>
              </w:rPr>
            </w:pPr>
            <w:r>
              <w:rPr>
                <w:rFonts w:cs="Arial"/>
                <w:color w:val="000000"/>
                <w:sz w:val="20"/>
                <w:szCs w:val="20"/>
              </w:rPr>
              <w:t>20000,00</w:t>
            </w:r>
          </w:p>
        </w:tc>
        <w:tc>
          <w:tcPr>
            <w:tcW w:w="737" w:type="dxa"/>
            <w:tcBorders>
              <w:top w:val="single" w:sz="4" w:space="0" w:color="auto"/>
              <w:bottom w:val="single" w:sz="4" w:space="0" w:color="auto"/>
            </w:tcBorders>
            <w:vAlign w:val="center"/>
          </w:tcPr>
          <w:p w14:paraId="2EB9F67E" w14:textId="79931B66" w:rsidR="00A42EA4" w:rsidRDefault="00A42EA4" w:rsidP="00A42EA4">
            <w:pPr>
              <w:spacing w:line="240" w:lineRule="auto"/>
              <w:ind w:firstLine="0"/>
              <w:jc w:val="center"/>
              <w:rPr>
                <w:rFonts w:cs="Arial"/>
                <w:color w:val="000000"/>
                <w:sz w:val="20"/>
                <w:szCs w:val="20"/>
              </w:rPr>
            </w:pPr>
            <w:r>
              <w:rPr>
                <w:rFonts w:cs="Arial"/>
                <w:color w:val="000000"/>
                <w:sz w:val="20"/>
                <w:szCs w:val="20"/>
              </w:rPr>
              <w:t>1</w:t>
            </w:r>
          </w:p>
        </w:tc>
      </w:tr>
    </w:tbl>
    <w:p w14:paraId="2EBA3CF8" w14:textId="77777777" w:rsidR="00D94DC6" w:rsidRPr="00653F1C" w:rsidRDefault="00D94DC6" w:rsidP="00D94DC6">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2F14552B" w14:textId="77777777" w:rsidR="00D94DC6" w:rsidRDefault="00D94DC6" w:rsidP="00BE4FFD"/>
    <w:p w14:paraId="174E111F" w14:textId="5536B998" w:rsidR="00C42647" w:rsidRDefault="00C42647" w:rsidP="00C42647">
      <w:pPr>
        <w:pStyle w:val="Caption"/>
        <w:spacing w:after="0"/>
        <w:ind w:firstLine="0"/>
      </w:pPr>
      <w:bookmarkStart w:id="69" w:name="_Toc136834602"/>
      <w:r>
        <w:t xml:space="preserve">Tabela </w:t>
      </w:r>
      <w:r>
        <w:fldChar w:fldCharType="begin"/>
      </w:r>
      <w:r w:rsidRPr="009F7377">
        <w:instrText xml:space="preserve"> SEQ Tabela \* ARABIC </w:instrText>
      </w:r>
      <w:r>
        <w:fldChar w:fldCharType="separate"/>
      </w:r>
      <w:r w:rsidR="00D65232">
        <w:rPr>
          <w:noProof/>
        </w:rPr>
        <w:t>14</w:t>
      </w:r>
      <w:r>
        <w:fldChar w:fldCharType="end"/>
      </w:r>
      <w:r>
        <w:t xml:space="preserve"> – BALANÇO DE MASSA PARA AS CORRENTES DE </w:t>
      </w:r>
      <w:r w:rsidR="00E70858">
        <w:t>sAÍDA</w:t>
      </w:r>
      <w:r>
        <w:t xml:space="preserve"> DO COLUNA DE DESTILAÇÃO </w:t>
      </w:r>
      <w:r w:rsidR="00924765">
        <w:t>(</w:t>
      </w:r>
      <w:r>
        <w:t>DEST-01</w:t>
      </w:r>
      <w:r w:rsidR="00924765">
        <w:t>)</w:t>
      </w:r>
      <w:bookmarkEnd w:id="69"/>
    </w:p>
    <w:tbl>
      <w:tblPr>
        <w:tblStyle w:val="TableGrid"/>
        <w:tblW w:w="50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0"/>
        <w:gridCol w:w="739"/>
        <w:gridCol w:w="1202"/>
        <w:gridCol w:w="737"/>
      </w:tblGrid>
      <w:tr w:rsidR="00C42647" w:rsidRPr="001E1DE3" w14:paraId="0FB0D092" w14:textId="77777777">
        <w:trPr>
          <w:trHeight w:val="283"/>
          <w:jc w:val="center"/>
        </w:trPr>
        <w:tc>
          <w:tcPr>
            <w:tcW w:w="1134" w:type="dxa"/>
            <w:tcBorders>
              <w:top w:val="single" w:sz="4" w:space="0" w:color="auto"/>
              <w:right w:val="single" w:sz="4" w:space="0" w:color="auto"/>
            </w:tcBorders>
            <w:vAlign w:val="center"/>
          </w:tcPr>
          <w:p w14:paraId="28F39D7E" w14:textId="77777777" w:rsidR="00C42647" w:rsidRPr="00653F1C" w:rsidRDefault="00C42647">
            <w:pPr>
              <w:spacing w:line="240" w:lineRule="auto"/>
              <w:ind w:firstLine="0"/>
              <w:jc w:val="center"/>
              <w:rPr>
                <w:rFonts w:cs="Arial"/>
                <w:sz w:val="20"/>
                <w:szCs w:val="20"/>
              </w:rPr>
            </w:pPr>
          </w:p>
        </w:tc>
        <w:tc>
          <w:tcPr>
            <w:tcW w:w="1939" w:type="dxa"/>
            <w:gridSpan w:val="2"/>
            <w:tcBorders>
              <w:top w:val="single" w:sz="4" w:space="0" w:color="auto"/>
              <w:left w:val="single" w:sz="4" w:space="0" w:color="auto"/>
              <w:right w:val="single" w:sz="4" w:space="0" w:color="auto"/>
            </w:tcBorders>
            <w:vAlign w:val="center"/>
          </w:tcPr>
          <w:p w14:paraId="24EDAC56" w14:textId="6A5F16E6" w:rsidR="00C42647" w:rsidRPr="001E1DE3" w:rsidRDefault="00C42647">
            <w:pPr>
              <w:spacing w:line="240" w:lineRule="auto"/>
              <w:ind w:firstLine="0"/>
              <w:jc w:val="center"/>
              <w:rPr>
                <w:rFonts w:cs="Arial"/>
                <w:b/>
                <w:bCs/>
                <w:sz w:val="20"/>
                <w:szCs w:val="20"/>
              </w:rPr>
            </w:pPr>
            <w:r>
              <w:rPr>
                <w:rFonts w:cs="Arial"/>
                <w:b/>
                <w:bCs/>
                <w:sz w:val="20"/>
                <w:szCs w:val="20"/>
              </w:rPr>
              <w:t>1</w:t>
            </w:r>
            <w:r w:rsidR="00A82A9A">
              <w:rPr>
                <w:rFonts w:cs="Arial"/>
                <w:b/>
                <w:bCs/>
                <w:sz w:val="20"/>
                <w:szCs w:val="20"/>
              </w:rPr>
              <w:t>5</w:t>
            </w:r>
          </w:p>
        </w:tc>
        <w:tc>
          <w:tcPr>
            <w:tcW w:w="1939" w:type="dxa"/>
            <w:gridSpan w:val="2"/>
            <w:tcBorders>
              <w:top w:val="single" w:sz="4" w:space="0" w:color="auto"/>
              <w:left w:val="single" w:sz="4" w:space="0" w:color="auto"/>
            </w:tcBorders>
            <w:vAlign w:val="center"/>
          </w:tcPr>
          <w:p w14:paraId="4CF9369C" w14:textId="25D9491A" w:rsidR="00C42647" w:rsidRDefault="00C42647">
            <w:pPr>
              <w:spacing w:line="240" w:lineRule="auto"/>
              <w:ind w:firstLine="0"/>
              <w:jc w:val="center"/>
              <w:rPr>
                <w:rFonts w:cs="Arial"/>
                <w:b/>
                <w:bCs/>
                <w:sz w:val="20"/>
                <w:szCs w:val="20"/>
              </w:rPr>
            </w:pPr>
            <w:r>
              <w:rPr>
                <w:rFonts w:cs="Arial"/>
                <w:b/>
                <w:bCs/>
                <w:sz w:val="20"/>
                <w:szCs w:val="20"/>
              </w:rPr>
              <w:t>1</w:t>
            </w:r>
            <w:r w:rsidR="00A82A9A">
              <w:rPr>
                <w:rFonts w:cs="Arial"/>
                <w:b/>
                <w:bCs/>
                <w:sz w:val="20"/>
                <w:szCs w:val="20"/>
              </w:rPr>
              <w:t>6</w:t>
            </w:r>
          </w:p>
        </w:tc>
      </w:tr>
      <w:tr w:rsidR="00C42647" w:rsidRPr="00653F1C" w14:paraId="4D7A0CAA" w14:textId="77777777">
        <w:trPr>
          <w:trHeight w:val="283"/>
          <w:jc w:val="center"/>
        </w:trPr>
        <w:tc>
          <w:tcPr>
            <w:tcW w:w="1134" w:type="dxa"/>
            <w:tcBorders>
              <w:bottom w:val="single" w:sz="4" w:space="0" w:color="auto"/>
              <w:right w:val="single" w:sz="4" w:space="0" w:color="auto"/>
            </w:tcBorders>
            <w:vAlign w:val="center"/>
          </w:tcPr>
          <w:p w14:paraId="0D3E38F9" w14:textId="77777777" w:rsidR="00C42647" w:rsidRPr="00653F1C" w:rsidRDefault="00C42647">
            <w:pPr>
              <w:spacing w:line="240" w:lineRule="auto"/>
              <w:ind w:firstLine="0"/>
              <w:jc w:val="center"/>
              <w:rPr>
                <w:rFonts w:cs="Arial"/>
                <w:sz w:val="20"/>
                <w:szCs w:val="20"/>
              </w:rPr>
            </w:pPr>
          </w:p>
        </w:tc>
        <w:tc>
          <w:tcPr>
            <w:tcW w:w="1200" w:type="dxa"/>
            <w:tcBorders>
              <w:left w:val="single" w:sz="4" w:space="0" w:color="auto"/>
              <w:bottom w:val="single" w:sz="4" w:space="0" w:color="auto"/>
            </w:tcBorders>
            <w:vAlign w:val="center"/>
          </w:tcPr>
          <w:p w14:paraId="271C6A52" w14:textId="03AC7FEF" w:rsidR="00C42647" w:rsidRPr="00653F1C" w:rsidRDefault="0048372A">
            <w:pPr>
              <w:spacing w:line="240" w:lineRule="auto"/>
              <w:ind w:firstLine="0"/>
              <w:jc w:val="center"/>
              <w:rPr>
                <w:rFonts w:cs="Arial"/>
                <w:sz w:val="20"/>
                <w:szCs w:val="20"/>
              </w:rPr>
            </w:pPr>
            <w:r>
              <w:rPr>
                <w:rFonts w:cs="Arial"/>
                <w:sz w:val="20"/>
                <w:szCs w:val="20"/>
              </w:rPr>
              <w:t>k</w:t>
            </w:r>
            <w:r w:rsidR="00C42647">
              <w:rPr>
                <w:rFonts w:cs="Arial"/>
                <w:sz w:val="20"/>
                <w:szCs w:val="20"/>
              </w:rPr>
              <w:t>mol/h</w:t>
            </w:r>
          </w:p>
        </w:tc>
        <w:tc>
          <w:tcPr>
            <w:tcW w:w="739" w:type="dxa"/>
            <w:tcBorders>
              <w:bottom w:val="single" w:sz="4" w:space="0" w:color="auto"/>
              <w:right w:val="single" w:sz="4" w:space="0" w:color="auto"/>
            </w:tcBorders>
            <w:vAlign w:val="center"/>
          </w:tcPr>
          <w:p w14:paraId="082798AB" w14:textId="77777777" w:rsidR="00C42647" w:rsidRPr="00653F1C" w:rsidRDefault="00C42647">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72189988" w14:textId="2B88F1E6" w:rsidR="00C42647" w:rsidRDefault="0048372A">
            <w:pPr>
              <w:spacing w:line="240" w:lineRule="auto"/>
              <w:ind w:firstLine="0"/>
              <w:jc w:val="center"/>
              <w:rPr>
                <w:rFonts w:cs="Arial"/>
                <w:sz w:val="20"/>
                <w:szCs w:val="20"/>
              </w:rPr>
            </w:pPr>
            <w:r>
              <w:rPr>
                <w:rFonts w:cs="Arial"/>
                <w:sz w:val="20"/>
                <w:szCs w:val="20"/>
              </w:rPr>
              <w:t>k</w:t>
            </w:r>
            <w:r w:rsidR="00C42647">
              <w:rPr>
                <w:rFonts w:cs="Arial"/>
                <w:sz w:val="20"/>
                <w:szCs w:val="20"/>
              </w:rPr>
              <w:t>mol/h</w:t>
            </w:r>
          </w:p>
        </w:tc>
        <w:tc>
          <w:tcPr>
            <w:tcW w:w="737" w:type="dxa"/>
            <w:tcBorders>
              <w:bottom w:val="single" w:sz="4" w:space="0" w:color="auto"/>
            </w:tcBorders>
            <w:vAlign w:val="center"/>
          </w:tcPr>
          <w:p w14:paraId="34C6E633" w14:textId="77777777" w:rsidR="00C42647" w:rsidRDefault="00C42647">
            <w:pPr>
              <w:spacing w:line="240" w:lineRule="auto"/>
              <w:ind w:firstLine="0"/>
              <w:jc w:val="center"/>
              <w:rPr>
                <w:rFonts w:cs="Arial"/>
                <w:sz w:val="20"/>
                <w:szCs w:val="20"/>
              </w:rPr>
            </w:pPr>
            <m:oMathPara>
              <m:oMath>
                <m:r>
                  <w:rPr>
                    <w:rFonts w:ascii="Cambria Math" w:hAnsi="Cambria Math" w:cs="Arial"/>
                    <w:szCs w:val="24"/>
                  </w:rPr>
                  <m:t>x</m:t>
                </m:r>
              </m:oMath>
            </m:oMathPara>
          </w:p>
        </w:tc>
      </w:tr>
      <w:tr w:rsidR="00A42EA4" w:rsidRPr="00653F1C" w14:paraId="27F39E0B" w14:textId="77777777">
        <w:trPr>
          <w:trHeight w:val="283"/>
          <w:jc w:val="center"/>
        </w:trPr>
        <w:tc>
          <w:tcPr>
            <w:tcW w:w="1134" w:type="dxa"/>
            <w:tcBorders>
              <w:top w:val="single" w:sz="4" w:space="0" w:color="auto"/>
              <w:right w:val="single" w:sz="4" w:space="0" w:color="auto"/>
            </w:tcBorders>
            <w:vAlign w:val="center"/>
          </w:tcPr>
          <w:p w14:paraId="5E44C34D"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0F05503F" w14:textId="134D7B64" w:rsidR="00A42EA4" w:rsidRPr="00653F1C" w:rsidRDefault="00A42EA4" w:rsidP="00A42EA4">
            <w:pPr>
              <w:spacing w:line="240" w:lineRule="auto"/>
              <w:ind w:firstLine="0"/>
              <w:jc w:val="center"/>
              <w:rPr>
                <w:rFonts w:cs="Arial"/>
                <w:sz w:val="20"/>
                <w:szCs w:val="20"/>
              </w:rPr>
            </w:pPr>
            <w:r>
              <w:rPr>
                <w:rFonts w:cs="Arial"/>
                <w:color w:val="000000"/>
                <w:sz w:val="20"/>
                <w:szCs w:val="20"/>
              </w:rPr>
              <w:t>675,5</w:t>
            </w:r>
            <w:r w:rsidR="00AE3D55">
              <w:rPr>
                <w:rFonts w:cs="Arial"/>
                <w:color w:val="000000"/>
                <w:sz w:val="20"/>
                <w:szCs w:val="20"/>
              </w:rPr>
              <w:t>5</w:t>
            </w:r>
          </w:p>
        </w:tc>
        <w:tc>
          <w:tcPr>
            <w:tcW w:w="739" w:type="dxa"/>
            <w:tcBorders>
              <w:top w:val="single" w:sz="4" w:space="0" w:color="auto"/>
              <w:right w:val="single" w:sz="4" w:space="0" w:color="auto"/>
            </w:tcBorders>
            <w:vAlign w:val="center"/>
          </w:tcPr>
          <w:p w14:paraId="59E42A3F" w14:textId="6B813062" w:rsidR="00A42EA4" w:rsidRPr="00653F1C" w:rsidRDefault="00A42EA4" w:rsidP="00A42EA4">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tcBorders>
            <w:vAlign w:val="center"/>
          </w:tcPr>
          <w:p w14:paraId="213596EB" w14:textId="73B862B0"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tcBorders>
              <w:top w:val="single" w:sz="4" w:space="0" w:color="auto"/>
            </w:tcBorders>
            <w:vAlign w:val="center"/>
          </w:tcPr>
          <w:p w14:paraId="1FEB7BA8" w14:textId="4081111B"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637949E7" w14:textId="77777777">
        <w:trPr>
          <w:trHeight w:val="283"/>
          <w:jc w:val="center"/>
        </w:trPr>
        <w:tc>
          <w:tcPr>
            <w:tcW w:w="1134" w:type="dxa"/>
            <w:tcBorders>
              <w:right w:val="single" w:sz="4" w:space="0" w:color="auto"/>
            </w:tcBorders>
            <w:vAlign w:val="center"/>
          </w:tcPr>
          <w:p w14:paraId="4802E6CF"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0" w:type="dxa"/>
            <w:tcBorders>
              <w:left w:val="single" w:sz="4" w:space="0" w:color="auto"/>
            </w:tcBorders>
            <w:vAlign w:val="center"/>
          </w:tcPr>
          <w:p w14:paraId="325D72BC" w14:textId="7E0490BD" w:rsidR="00A42EA4" w:rsidRPr="00653F1C"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4607607A" w14:textId="71AE0E73"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40CFB6B" w14:textId="67AE4C34"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2115FC35" w14:textId="327A0C94"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3AA3EE68" w14:textId="77777777">
        <w:trPr>
          <w:trHeight w:val="283"/>
          <w:jc w:val="center"/>
        </w:trPr>
        <w:tc>
          <w:tcPr>
            <w:tcW w:w="1134" w:type="dxa"/>
            <w:tcBorders>
              <w:right w:val="single" w:sz="4" w:space="0" w:color="auto"/>
            </w:tcBorders>
            <w:vAlign w:val="center"/>
          </w:tcPr>
          <w:p w14:paraId="3F151C27"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27E5D9F6" w14:textId="6B823A54" w:rsidR="00A42EA4" w:rsidRPr="00653F1C"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37E78B62" w14:textId="26C9521A"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48DB0059" w14:textId="4FDB8ABB"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4A936B1" w14:textId="0F416675" w:rsidR="00A42EA4" w:rsidRPr="00653F1C"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66027953" w14:textId="77777777">
        <w:trPr>
          <w:trHeight w:val="283"/>
          <w:jc w:val="center"/>
        </w:trPr>
        <w:tc>
          <w:tcPr>
            <w:tcW w:w="1134" w:type="dxa"/>
            <w:tcBorders>
              <w:right w:val="single" w:sz="4" w:space="0" w:color="auto"/>
            </w:tcBorders>
            <w:vAlign w:val="center"/>
          </w:tcPr>
          <w:p w14:paraId="3DFDD7E9" w14:textId="77777777" w:rsidR="00A42EA4" w:rsidRPr="00B9794E" w:rsidRDefault="00A42EA4" w:rsidP="00A42EA4">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4E50CE1A" w14:textId="01CE899F"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0CFF87BA" w14:textId="302B26CE"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42069A99" w14:textId="46B84D9D"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265C9FC" w14:textId="5B043E11"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0F08FF46" w14:textId="77777777">
        <w:trPr>
          <w:trHeight w:val="283"/>
          <w:jc w:val="center"/>
        </w:trPr>
        <w:tc>
          <w:tcPr>
            <w:tcW w:w="1134" w:type="dxa"/>
            <w:tcBorders>
              <w:right w:val="single" w:sz="4" w:space="0" w:color="auto"/>
            </w:tcBorders>
            <w:vAlign w:val="center"/>
          </w:tcPr>
          <w:p w14:paraId="07F54883" w14:textId="77777777" w:rsidR="00A42EA4" w:rsidRPr="00B9794E" w:rsidRDefault="00A42EA4" w:rsidP="00A42EA4">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67EB7785" w14:textId="33B6AB18"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4F55106B" w14:textId="7C5BE2A2"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0D63B051" w14:textId="66EDE6A9"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446FC5ED" w14:textId="4CCDE86B" w:rsidR="00A42EA4" w:rsidRDefault="00A42EA4" w:rsidP="00A42EA4">
            <w:pPr>
              <w:spacing w:line="240" w:lineRule="auto"/>
              <w:ind w:firstLine="0"/>
              <w:jc w:val="center"/>
              <w:rPr>
                <w:rFonts w:cs="Arial"/>
                <w:sz w:val="20"/>
                <w:szCs w:val="20"/>
              </w:rPr>
            </w:pPr>
            <w:r>
              <w:rPr>
                <w:rFonts w:cs="Arial"/>
                <w:color w:val="000000"/>
                <w:sz w:val="20"/>
                <w:szCs w:val="20"/>
              </w:rPr>
              <w:t>0</w:t>
            </w:r>
          </w:p>
        </w:tc>
      </w:tr>
      <w:tr w:rsidR="00A42EA4" w:rsidRPr="00653F1C" w14:paraId="1830FF5C" w14:textId="77777777">
        <w:trPr>
          <w:trHeight w:val="283"/>
          <w:jc w:val="center"/>
        </w:trPr>
        <w:tc>
          <w:tcPr>
            <w:tcW w:w="1134" w:type="dxa"/>
            <w:tcBorders>
              <w:right w:val="single" w:sz="4" w:space="0" w:color="auto"/>
            </w:tcBorders>
            <w:vAlign w:val="center"/>
          </w:tcPr>
          <w:p w14:paraId="6735E2AA" w14:textId="77777777" w:rsidR="00A42EA4" w:rsidRPr="00B9794E"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1945837B" w14:textId="1AC93303" w:rsidR="00A42EA4" w:rsidRDefault="00A42EA4" w:rsidP="00A42EA4">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1AD1B27E" w14:textId="14708963" w:rsidR="00A42EA4" w:rsidRDefault="00A42EA4" w:rsidP="00A42EA4">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79B95713" w14:textId="505270F0" w:rsidR="00A42EA4" w:rsidRDefault="00A42EA4" w:rsidP="00A42EA4">
            <w:pPr>
              <w:spacing w:line="240" w:lineRule="auto"/>
              <w:ind w:firstLine="0"/>
              <w:jc w:val="center"/>
              <w:rPr>
                <w:rFonts w:cs="Arial"/>
                <w:sz w:val="20"/>
                <w:szCs w:val="20"/>
              </w:rPr>
            </w:pPr>
            <w:r>
              <w:rPr>
                <w:rFonts w:cs="Arial"/>
                <w:color w:val="000000"/>
                <w:sz w:val="20"/>
                <w:szCs w:val="20"/>
              </w:rPr>
              <w:t>65,84</w:t>
            </w:r>
          </w:p>
        </w:tc>
        <w:tc>
          <w:tcPr>
            <w:tcW w:w="737" w:type="dxa"/>
            <w:vAlign w:val="center"/>
          </w:tcPr>
          <w:p w14:paraId="564E62CC" w14:textId="00EC4588" w:rsidR="00A42EA4" w:rsidRDefault="00A42EA4" w:rsidP="00A42EA4">
            <w:pPr>
              <w:spacing w:line="240" w:lineRule="auto"/>
              <w:ind w:firstLine="0"/>
              <w:jc w:val="center"/>
              <w:rPr>
                <w:rFonts w:cs="Arial"/>
                <w:sz w:val="20"/>
                <w:szCs w:val="20"/>
              </w:rPr>
            </w:pPr>
            <w:r>
              <w:rPr>
                <w:rFonts w:cs="Arial"/>
                <w:color w:val="000000"/>
                <w:sz w:val="20"/>
                <w:szCs w:val="20"/>
              </w:rPr>
              <w:t>0,99</w:t>
            </w:r>
          </w:p>
        </w:tc>
      </w:tr>
      <w:tr w:rsidR="00A42EA4" w:rsidRPr="00653F1C" w14:paraId="498EFF62" w14:textId="77777777">
        <w:trPr>
          <w:trHeight w:val="283"/>
          <w:jc w:val="center"/>
        </w:trPr>
        <w:tc>
          <w:tcPr>
            <w:tcW w:w="1134" w:type="dxa"/>
            <w:tcBorders>
              <w:bottom w:val="single" w:sz="4" w:space="0" w:color="auto"/>
              <w:right w:val="single" w:sz="4" w:space="0" w:color="auto"/>
            </w:tcBorders>
            <w:vAlign w:val="center"/>
          </w:tcPr>
          <w:p w14:paraId="2AC11855" w14:textId="77777777" w:rsidR="00A42EA4" w:rsidRPr="00B9794E"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4CCF394A" w14:textId="2637B4A7" w:rsidR="00A42EA4" w:rsidRDefault="00A42EA4" w:rsidP="00A42EA4">
            <w:pPr>
              <w:spacing w:line="240" w:lineRule="auto"/>
              <w:ind w:firstLine="0"/>
              <w:jc w:val="center"/>
              <w:rPr>
                <w:rFonts w:cs="Arial"/>
                <w:sz w:val="20"/>
                <w:szCs w:val="20"/>
              </w:rPr>
            </w:pPr>
            <w:r>
              <w:rPr>
                <w:rFonts w:cs="Arial"/>
                <w:color w:val="000000"/>
                <w:sz w:val="20"/>
                <w:szCs w:val="20"/>
              </w:rPr>
              <w:t>5,45</w:t>
            </w:r>
          </w:p>
        </w:tc>
        <w:tc>
          <w:tcPr>
            <w:tcW w:w="739" w:type="dxa"/>
            <w:tcBorders>
              <w:bottom w:val="single" w:sz="4" w:space="0" w:color="auto"/>
              <w:right w:val="single" w:sz="4" w:space="0" w:color="auto"/>
            </w:tcBorders>
            <w:vAlign w:val="center"/>
          </w:tcPr>
          <w:p w14:paraId="44D59F81" w14:textId="695306E6" w:rsidR="00A42EA4" w:rsidRDefault="00A42EA4" w:rsidP="00A42EA4">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5254E69D" w14:textId="3B199A1C" w:rsidR="00A42EA4" w:rsidRDefault="00A42EA4" w:rsidP="00A42EA4">
            <w:pPr>
              <w:spacing w:line="240" w:lineRule="auto"/>
              <w:ind w:firstLine="0"/>
              <w:jc w:val="center"/>
              <w:rPr>
                <w:rFonts w:cs="Arial"/>
                <w:sz w:val="20"/>
                <w:szCs w:val="20"/>
              </w:rPr>
            </w:pPr>
            <w:r>
              <w:rPr>
                <w:rFonts w:cs="Arial"/>
                <w:color w:val="000000"/>
                <w:sz w:val="20"/>
                <w:szCs w:val="20"/>
              </w:rPr>
              <w:t>0,93</w:t>
            </w:r>
          </w:p>
        </w:tc>
        <w:tc>
          <w:tcPr>
            <w:tcW w:w="737" w:type="dxa"/>
            <w:tcBorders>
              <w:bottom w:val="single" w:sz="4" w:space="0" w:color="auto"/>
            </w:tcBorders>
            <w:vAlign w:val="center"/>
          </w:tcPr>
          <w:p w14:paraId="1E1FEB35" w14:textId="03A3B503" w:rsidR="00A42EA4" w:rsidRDefault="00A42EA4" w:rsidP="00A42EA4">
            <w:pPr>
              <w:spacing w:line="240" w:lineRule="auto"/>
              <w:ind w:firstLine="0"/>
              <w:jc w:val="center"/>
              <w:rPr>
                <w:rFonts w:cs="Arial"/>
                <w:sz w:val="20"/>
                <w:szCs w:val="20"/>
              </w:rPr>
            </w:pPr>
            <w:r>
              <w:rPr>
                <w:rFonts w:cs="Arial"/>
                <w:color w:val="000000"/>
                <w:sz w:val="20"/>
                <w:szCs w:val="20"/>
              </w:rPr>
              <w:t>0,01</w:t>
            </w:r>
          </w:p>
        </w:tc>
      </w:tr>
      <w:tr w:rsidR="00A42EA4" w:rsidRPr="00653F1C" w14:paraId="1F45CC8D"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0DE8361C"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12" w:space="0" w:color="auto"/>
            </w:tcBorders>
            <w:vAlign w:val="center"/>
          </w:tcPr>
          <w:p w14:paraId="20708C0B" w14:textId="2AF0C348" w:rsidR="00A42EA4" w:rsidRDefault="008F13CB" w:rsidP="00A42EA4">
            <w:pPr>
              <w:spacing w:line="240" w:lineRule="auto"/>
              <w:ind w:firstLine="0"/>
              <w:jc w:val="center"/>
              <w:rPr>
                <w:rFonts w:cs="Arial"/>
                <w:sz w:val="20"/>
                <w:szCs w:val="20"/>
              </w:rPr>
            </w:pPr>
            <w:r>
              <w:rPr>
                <w:rFonts w:cs="Arial"/>
                <w:color w:val="000000"/>
                <w:sz w:val="20"/>
                <w:szCs w:val="20"/>
              </w:rPr>
              <w:t>681,00</w:t>
            </w:r>
          </w:p>
        </w:tc>
        <w:tc>
          <w:tcPr>
            <w:tcW w:w="739" w:type="dxa"/>
            <w:tcBorders>
              <w:top w:val="single" w:sz="4" w:space="0" w:color="auto"/>
              <w:bottom w:val="single" w:sz="12" w:space="0" w:color="auto"/>
              <w:right w:val="single" w:sz="4" w:space="0" w:color="auto"/>
            </w:tcBorders>
            <w:vAlign w:val="center"/>
          </w:tcPr>
          <w:p w14:paraId="18B93A7F" w14:textId="0535A70E" w:rsidR="00A42EA4" w:rsidRDefault="00A42EA4" w:rsidP="00A42EA4">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1505CBF8" w14:textId="28E16CA6" w:rsidR="00A42EA4" w:rsidRDefault="00A42EA4" w:rsidP="00A42EA4">
            <w:pPr>
              <w:spacing w:line="240" w:lineRule="auto"/>
              <w:ind w:firstLine="0"/>
              <w:jc w:val="center"/>
              <w:rPr>
                <w:rFonts w:cs="Arial"/>
                <w:sz w:val="20"/>
                <w:szCs w:val="20"/>
              </w:rPr>
            </w:pPr>
            <w:r>
              <w:rPr>
                <w:rFonts w:cs="Arial"/>
                <w:color w:val="000000"/>
                <w:sz w:val="20"/>
                <w:szCs w:val="20"/>
              </w:rPr>
              <w:t>66,77</w:t>
            </w:r>
          </w:p>
        </w:tc>
        <w:tc>
          <w:tcPr>
            <w:tcW w:w="737" w:type="dxa"/>
            <w:tcBorders>
              <w:top w:val="single" w:sz="4" w:space="0" w:color="auto"/>
              <w:bottom w:val="single" w:sz="12" w:space="0" w:color="auto"/>
            </w:tcBorders>
            <w:vAlign w:val="center"/>
          </w:tcPr>
          <w:p w14:paraId="1A6E948E" w14:textId="37884FE3" w:rsidR="00A42EA4" w:rsidRDefault="00A42EA4" w:rsidP="00A42EA4">
            <w:pPr>
              <w:spacing w:line="240" w:lineRule="auto"/>
              <w:ind w:firstLine="0"/>
              <w:jc w:val="center"/>
              <w:rPr>
                <w:rFonts w:cs="Arial"/>
                <w:sz w:val="20"/>
                <w:szCs w:val="20"/>
              </w:rPr>
            </w:pPr>
            <w:r>
              <w:rPr>
                <w:rFonts w:cs="Arial"/>
                <w:color w:val="000000"/>
                <w:sz w:val="20"/>
                <w:szCs w:val="20"/>
              </w:rPr>
              <w:t>1</w:t>
            </w:r>
          </w:p>
        </w:tc>
      </w:tr>
      <w:tr w:rsidR="00E41ED6" w:rsidRPr="00653F1C" w14:paraId="72C9AC7A"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53C50334" w14:textId="77777777" w:rsidR="00E41ED6" w:rsidRDefault="00E41ED6" w:rsidP="00E41ED6">
            <w:pPr>
              <w:spacing w:line="240" w:lineRule="auto"/>
              <w:ind w:firstLine="0"/>
              <w:jc w:val="center"/>
              <w:rPr>
                <w:rFonts w:cs="Arial"/>
                <w:sz w:val="20"/>
                <w:szCs w:val="20"/>
              </w:rPr>
            </w:pPr>
          </w:p>
        </w:tc>
        <w:tc>
          <w:tcPr>
            <w:tcW w:w="1200" w:type="dxa"/>
            <w:tcBorders>
              <w:top w:val="single" w:sz="12" w:space="0" w:color="auto"/>
              <w:left w:val="single" w:sz="4" w:space="0" w:color="auto"/>
              <w:bottom w:val="single" w:sz="4" w:space="0" w:color="auto"/>
            </w:tcBorders>
            <w:vAlign w:val="center"/>
          </w:tcPr>
          <w:p w14:paraId="4818D4C1" w14:textId="14F06677" w:rsidR="00E41ED6" w:rsidRDefault="0048372A" w:rsidP="00E41ED6">
            <w:pPr>
              <w:spacing w:line="240" w:lineRule="auto"/>
              <w:ind w:firstLine="0"/>
              <w:jc w:val="center"/>
              <w:rPr>
                <w:rFonts w:cs="Arial"/>
                <w:color w:val="000000"/>
                <w:sz w:val="20"/>
                <w:szCs w:val="20"/>
              </w:rPr>
            </w:pPr>
            <w:r>
              <w:rPr>
                <w:rFonts w:cs="Arial"/>
                <w:sz w:val="20"/>
                <w:szCs w:val="20"/>
              </w:rPr>
              <w:t>k</w:t>
            </w:r>
            <w:r w:rsidR="00E41ED6">
              <w:rPr>
                <w:rFonts w:cs="Arial"/>
                <w:sz w:val="20"/>
                <w:szCs w:val="20"/>
              </w:rPr>
              <w:t>g/h</w:t>
            </w:r>
          </w:p>
        </w:tc>
        <w:tc>
          <w:tcPr>
            <w:tcW w:w="739" w:type="dxa"/>
            <w:tcBorders>
              <w:top w:val="single" w:sz="12" w:space="0" w:color="auto"/>
              <w:bottom w:val="single" w:sz="4" w:space="0" w:color="auto"/>
              <w:right w:val="single" w:sz="4" w:space="0" w:color="auto"/>
            </w:tcBorders>
            <w:vAlign w:val="center"/>
          </w:tcPr>
          <w:p w14:paraId="7BA6DB68" w14:textId="27B63791"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4B3C292E" w14:textId="070CA66F" w:rsidR="00E41ED6" w:rsidRDefault="0048372A" w:rsidP="00E41ED6">
            <w:pPr>
              <w:spacing w:line="240" w:lineRule="auto"/>
              <w:ind w:firstLine="0"/>
              <w:jc w:val="center"/>
              <w:rPr>
                <w:rFonts w:cs="Arial"/>
                <w:color w:val="000000"/>
                <w:sz w:val="20"/>
                <w:szCs w:val="20"/>
              </w:rPr>
            </w:pPr>
            <w:r>
              <w:rPr>
                <w:rFonts w:cs="Arial"/>
                <w:sz w:val="20"/>
                <w:szCs w:val="20"/>
              </w:rPr>
              <w:t>k</w:t>
            </w:r>
            <w:r w:rsidR="00E41ED6">
              <w:rPr>
                <w:rFonts w:cs="Arial"/>
                <w:sz w:val="20"/>
                <w:szCs w:val="20"/>
              </w:rPr>
              <w:t>g/h</w:t>
            </w:r>
          </w:p>
        </w:tc>
        <w:tc>
          <w:tcPr>
            <w:tcW w:w="737" w:type="dxa"/>
            <w:tcBorders>
              <w:top w:val="single" w:sz="12" w:space="0" w:color="auto"/>
              <w:bottom w:val="single" w:sz="4" w:space="0" w:color="auto"/>
            </w:tcBorders>
            <w:vAlign w:val="center"/>
          </w:tcPr>
          <w:p w14:paraId="5E04A20D" w14:textId="0227100F" w:rsidR="00E41ED6" w:rsidRDefault="00E41ED6" w:rsidP="00E41ED6">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E70858" w:rsidRPr="00653F1C" w14:paraId="03B16FE2" w14:textId="77777777">
        <w:trPr>
          <w:trHeight w:val="283"/>
          <w:jc w:val="center"/>
        </w:trPr>
        <w:tc>
          <w:tcPr>
            <w:tcW w:w="1134" w:type="dxa"/>
            <w:tcBorders>
              <w:top w:val="single" w:sz="4" w:space="0" w:color="auto"/>
              <w:right w:val="single" w:sz="4" w:space="0" w:color="auto"/>
            </w:tcBorders>
            <w:vAlign w:val="center"/>
          </w:tcPr>
          <w:p w14:paraId="3DEAC9C5" w14:textId="77777777" w:rsidR="00E70858" w:rsidRDefault="00E70858" w:rsidP="00E70858">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0" w:type="dxa"/>
            <w:tcBorders>
              <w:top w:val="single" w:sz="4" w:space="0" w:color="auto"/>
              <w:left w:val="single" w:sz="4" w:space="0" w:color="auto"/>
            </w:tcBorders>
            <w:vAlign w:val="center"/>
          </w:tcPr>
          <w:p w14:paraId="734B515F" w14:textId="7779CA49" w:rsidR="00E70858" w:rsidRDefault="00A42EA4" w:rsidP="00A42EA4">
            <w:pPr>
              <w:spacing w:line="240" w:lineRule="auto"/>
              <w:ind w:firstLine="0"/>
              <w:jc w:val="center"/>
              <w:rPr>
                <w:rFonts w:cs="Arial"/>
                <w:color w:val="000000"/>
                <w:sz w:val="20"/>
                <w:szCs w:val="20"/>
              </w:rPr>
            </w:pPr>
            <w:r>
              <w:rPr>
                <w:rFonts w:cs="Arial"/>
                <w:color w:val="000000"/>
                <w:sz w:val="20"/>
                <w:szCs w:val="20"/>
              </w:rPr>
              <w:t>297</w:t>
            </w:r>
            <w:r w:rsidR="00AE3D55">
              <w:rPr>
                <w:rFonts w:cs="Arial"/>
                <w:color w:val="000000"/>
                <w:sz w:val="20"/>
                <w:szCs w:val="20"/>
              </w:rPr>
              <w:t>60,0</w:t>
            </w:r>
            <w:r>
              <w:rPr>
                <w:rFonts w:cs="Arial"/>
                <w:color w:val="000000"/>
                <w:sz w:val="20"/>
                <w:szCs w:val="20"/>
              </w:rPr>
              <w:t>0</w:t>
            </w:r>
          </w:p>
        </w:tc>
        <w:tc>
          <w:tcPr>
            <w:tcW w:w="739" w:type="dxa"/>
            <w:tcBorders>
              <w:top w:val="single" w:sz="4" w:space="0" w:color="auto"/>
              <w:right w:val="single" w:sz="4" w:space="0" w:color="auto"/>
            </w:tcBorders>
            <w:vAlign w:val="center"/>
          </w:tcPr>
          <w:p w14:paraId="2B7D9C4E" w14:textId="173272DB" w:rsidR="00E70858" w:rsidRDefault="00E70858" w:rsidP="00E70858">
            <w:pPr>
              <w:spacing w:line="240" w:lineRule="auto"/>
              <w:ind w:firstLine="0"/>
              <w:jc w:val="center"/>
              <w:rPr>
                <w:rFonts w:cs="Arial"/>
                <w:color w:val="000000"/>
                <w:sz w:val="20"/>
                <w:szCs w:val="20"/>
              </w:rPr>
            </w:pPr>
            <w:r>
              <w:rPr>
                <w:rFonts w:cs="Arial"/>
                <w:color w:val="000000"/>
                <w:sz w:val="20"/>
                <w:szCs w:val="20"/>
              </w:rPr>
              <w:t>0,99</w:t>
            </w:r>
          </w:p>
        </w:tc>
        <w:tc>
          <w:tcPr>
            <w:tcW w:w="1202" w:type="dxa"/>
            <w:tcBorders>
              <w:top w:val="single" w:sz="4" w:space="0" w:color="auto"/>
            </w:tcBorders>
            <w:vAlign w:val="center"/>
          </w:tcPr>
          <w:p w14:paraId="0CE21A4E" w14:textId="228742A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tcBorders>
              <w:top w:val="single" w:sz="4" w:space="0" w:color="auto"/>
            </w:tcBorders>
            <w:vAlign w:val="center"/>
          </w:tcPr>
          <w:p w14:paraId="5917DE21" w14:textId="12D81D5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47AEC1CE" w14:textId="77777777">
        <w:trPr>
          <w:trHeight w:val="283"/>
          <w:jc w:val="center"/>
        </w:trPr>
        <w:tc>
          <w:tcPr>
            <w:tcW w:w="1134" w:type="dxa"/>
            <w:tcBorders>
              <w:right w:val="single" w:sz="4" w:space="0" w:color="auto"/>
            </w:tcBorders>
            <w:vAlign w:val="center"/>
          </w:tcPr>
          <w:p w14:paraId="491DE70D" w14:textId="77777777" w:rsidR="00E70858" w:rsidRDefault="00E70858" w:rsidP="00E70858">
            <w:pPr>
              <w:spacing w:line="240" w:lineRule="auto"/>
              <w:ind w:firstLine="0"/>
              <w:jc w:val="center"/>
              <w:rPr>
                <w:rFonts w:cs="Arial"/>
                <w:sz w:val="20"/>
                <w:szCs w:val="20"/>
              </w:rPr>
            </w:pPr>
            <w:r>
              <w:rPr>
                <w:rFonts w:cs="Arial"/>
                <w:sz w:val="20"/>
                <w:szCs w:val="20"/>
              </w:rPr>
              <w:lastRenderedPageBreak/>
              <w:t>O</w:t>
            </w:r>
            <w:r>
              <w:rPr>
                <w:rFonts w:cs="Arial"/>
                <w:sz w:val="20"/>
                <w:szCs w:val="20"/>
                <w:vertAlign w:val="subscript"/>
              </w:rPr>
              <w:t>2</w:t>
            </w:r>
          </w:p>
        </w:tc>
        <w:tc>
          <w:tcPr>
            <w:tcW w:w="1200" w:type="dxa"/>
            <w:tcBorders>
              <w:left w:val="single" w:sz="4" w:space="0" w:color="auto"/>
            </w:tcBorders>
            <w:vAlign w:val="center"/>
          </w:tcPr>
          <w:p w14:paraId="1B35AF2C" w14:textId="375EE0F8"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58DEF77" w14:textId="3F5D1AF8"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128A92E" w14:textId="3A145729"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FEF3AC6" w14:textId="07E9D46B"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15020123" w14:textId="77777777">
        <w:trPr>
          <w:trHeight w:val="283"/>
          <w:jc w:val="center"/>
        </w:trPr>
        <w:tc>
          <w:tcPr>
            <w:tcW w:w="1134" w:type="dxa"/>
            <w:tcBorders>
              <w:right w:val="single" w:sz="4" w:space="0" w:color="auto"/>
            </w:tcBorders>
            <w:vAlign w:val="center"/>
          </w:tcPr>
          <w:p w14:paraId="164DC9B0" w14:textId="77777777" w:rsidR="00E70858" w:rsidRDefault="00E70858" w:rsidP="00E70858">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0" w:type="dxa"/>
            <w:tcBorders>
              <w:left w:val="single" w:sz="4" w:space="0" w:color="auto"/>
            </w:tcBorders>
            <w:vAlign w:val="center"/>
          </w:tcPr>
          <w:p w14:paraId="413F3436" w14:textId="4DE9547F"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30C2DC33" w14:textId="48532370"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E866F89" w14:textId="3960819B"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4671C0E6" w14:textId="3086C97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180AE998" w14:textId="77777777">
        <w:trPr>
          <w:trHeight w:val="283"/>
          <w:jc w:val="center"/>
        </w:trPr>
        <w:tc>
          <w:tcPr>
            <w:tcW w:w="1134" w:type="dxa"/>
            <w:tcBorders>
              <w:right w:val="single" w:sz="4" w:space="0" w:color="auto"/>
            </w:tcBorders>
            <w:vAlign w:val="center"/>
          </w:tcPr>
          <w:p w14:paraId="08F25D6E" w14:textId="77777777" w:rsidR="00E70858" w:rsidRDefault="00E70858" w:rsidP="00E70858">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0" w:type="dxa"/>
            <w:tcBorders>
              <w:left w:val="single" w:sz="4" w:space="0" w:color="auto"/>
            </w:tcBorders>
            <w:vAlign w:val="center"/>
          </w:tcPr>
          <w:p w14:paraId="54F703E6" w14:textId="0B5B7424"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235D7E93" w14:textId="2510BF0F"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54CD9615" w14:textId="4658FC9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6E0384CF" w14:textId="3DEC983A"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E70858" w:rsidRPr="00653F1C" w14:paraId="2A8A531F" w14:textId="77777777">
        <w:trPr>
          <w:trHeight w:val="283"/>
          <w:jc w:val="center"/>
        </w:trPr>
        <w:tc>
          <w:tcPr>
            <w:tcW w:w="1134" w:type="dxa"/>
            <w:tcBorders>
              <w:right w:val="single" w:sz="4" w:space="0" w:color="auto"/>
            </w:tcBorders>
            <w:vAlign w:val="center"/>
          </w:tcPr>
          <w:p w14:paraId="75B03160" w14:textId="77777777" w:rsidR="00E70858" w:rsidRDefault="00E70858" w:rsidP="00E70858">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0" w:type="dxa"/>
            <w:tcBorders>
              <w:left w:val="single" w:sz="4" w:space="0" w:color="auto"/>
            </w:tcBorders>
            <w:vAlign w:val="center"/>
          </w:tcPr>
          <w:p w14:paraId="036322D2" w14:textId="4E83410D"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D3B77FB" w14:textId="20D86995"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D7699AC" w14:textId="5EDFDCB0"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9F22BE3" w14:textId="3898BE6A" w:rsidR="00E70858" w:rsidRDefault="00E70858" w:rsidP="00E70858">
            <w:pPr>
              <w:spacing w:line="240" w:lineRule="auto"/>
              <w:ind w:firstLine="0"/>
              <w:jc w:val="center"/>
              <w:rPr>
                <w:rFonts w:cs="Arial"/>
                <w:color w:val="000000"/>
                <w:sz w:val="20"/>
                <w:szCs w:val="20"/>
              </w:rPr>
            </w:pPr>
            <w:r>
              <w:rPr>
                <w:rFonts w:cs="Arial"/>
                <w:color w:val="000000"/>
                <w:sz w:val="20"/>
                <w:szCs w:val="20"/>
              </w:rPr>
              <w:t>0</w:t>
            </w:r>
          </w:p>
        </w:tc>
      </w:tr>
      <w:tr w:rsidR="00A42EA4" w:rsidRPr="00653F1C" w14:paraId="5A5277CB" w14:textId="77777777">
        <w:trPr>
          <w:trHeight w:val="283"/>
          <w:jc w:val="center"/>
        </w:trPr>
        <w:tc>
          <w:tcPr>
            <w:tcW w:w="1134" w:type="dxa"/>
            <w:tcBorders>
              <w:right w:val="single" w:sz="4" w:space="0" w:color="auto"/>
            </w:tcBorders>
            <w:vAlign w:val="center"/>
          </w:tcPr>
          <w:p w14:paraId="17A393D2" w14:textId="77777777" w:rsidR="00A42EA4" w:rsidRDefault="00A42EA4" w:rsidP="00A42EA4">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0" w:type="dxa"/>
            <w:tcBorders>
              <w:left w:val="single" w:sz="4" w:space="0" w:color="auto"/>
            </w:tcBorders>
            <w:vAlign w:val="center"/>
          </w:tcPr>
          <w:p w14:paraId="796AA4AB" w14:textId="1C635D80"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B3C3BF8" w14:textId="108505EA" w:rsidR="00A42EA4" w:rsidRDefault="00A42EA4" w:rsidP="00A42EA4">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20D558B6" w14:textId="48FAC9D1" w:rsidR="00A42EA4" w:rsidRDefault="00A42EA4" w:rsidP="00A42EA4">
            <w:pPr>
              <w:spacing w:line="240" w:lineRule="auto"/>
              <w:ind w:firstLine="0"/>
              <w:jc w:val="center"/>
              <w:rPr>
                <w:rFonts w:cs="Arial"/>
                <w:color w:val="000000"/>
                <w:sz w:val="20"/>
                <w:szCs w:val="20"/>
              </w:rPr>
            </w:pPr>
            <w:r>
              <w:rPr>
                <w:rFonts w:cs="Arial"/>
                <w:color w:val="000000"/>
                <w:sz w:val="20"/>
                <w:szCs w:val="20"/>
              </w:rPr>
              <w:t>1186,</w:t>
            </w:r>
            <w:r w:rsidR="008F13CB">
              <w:rPr>
                <w:rFonts w:cs="Arial"/>
                <w:color w:val="000000"/>
                <w:sz w:val="20"/>
                <w:szCs w:val="20"/>
              </w:rPr>
              <w:t>05</w:t>
            </w:r>
          </w:p>
        </w:tc>
        <w:tc>
          <w:tcPr>
            <w:tcW w:w="737" w:type="dxa"/>
            <w:vAlign w:val="center"/>
          </w:tcPr>
          <w:p w14:paraId="33B8F9C3" w14:textId="449FB4C7" w:rsidR="00A42EA4" w:rsidRDefault="00A42EA4" w:rsidP="00A42EA4">
            <w:pPr>
              <w:spacing w:line="240" w:lineRule="auto"/>
              <w:ind w:firstLine="0"/>
              <w:jc w:val="center"/>
              <w:rPr>
                <w:rFonts w:cs="Arial"/>
                <w:color w:val="000000"/>
                <w:sz w:val="20"/>
                <w:szCs w:val="20"/>
              </w:rPr>
            </w:pPr>
            <w:r>
              <w:rPr>
                <w:rFonts w:cs="Arial"/>
                <w:sz w:val="20"/>
                <w:szCs w:val="20"/>
              </w:rPr>
              <w:t>0,97</w:t>
            </w:r>
          </w:p>
        </w:tc>
      </w:tr>
      <w:tr w:rsidR="00A42EA4" w:rsidRPr="00653F1C" w14:paraId="4456877E" w14:textId="77777777">
        <w:trPr>
          <w:trHeight w:val="283"/>
          <w:jc w:val="center"/>
        </w:trPr>
        <w:tc>
          <w:tcPr>
            <w:tcW w:w="1134" w:type="dxa"/>
            <w:tcBorders>
              <w:bottom w:val="single" w:sz="4" w:space="0" w:color="auto"/>
              <w:right w:val="single" w:sz="4" w:space="0" w:color="auto"/>
            </w:tcBorders>
            <w:vAlign w:val="center"/>
          </w:tcPr>
          <w:p w14:paraId="28CA8B4D" w14:textId="77777777" w:rsidR="00A42EA4" w:rsidRDefault="00A42EA4" w:rsidP="00A42EA4">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0" w:type="dxa"/>
            <w:tcBorders>
              <w:left w:val="single" w:sz="4" w:space="0" w:color="auto"/>
              <w:bottom w:val="single" w:sz="4" w:space="0" w:color="auto"/>
            </w:tcBorders>
            <w:vAlign w:val="center"/>
          </w:tcPr>
          <w:p w14:paraId="7D4ED9AB" w14:textId="40753D2A" w:rsidR="00A42EA4" w:rsidRDefault="008F13CB" w:rsidP="00A42EA4">
            <w:pPr>
              <w:spacing w:line="240" w:lineRule="auto"/>
              <w:ind w:firstLine="0"/>
              <w:jc w:val="center"/>
              <w:rPr>
                <w:rFonts w:cs="Arial"/>
                <w:color w:val="000000"/>
                <w:sz w:val="20"/>
                <w:szCs w:val="20"/>
              </w:rPr>
            </w:pPr>
            <w:r>
              <w:rPr>
                <w:rFonts w:cs="Arial"/>
                <w:color w:val="000000"/>
                <w:sz w:val="20"/>
                <w:szCs w:val="20"/>
              </w:rPr>
              <w:t>240,00</w:t>
            </w:r>
          </w:p>
        </w:tc>
        <w:tc>
          <w:tcPr>
            <w:tcW w:w="739" w:type="dxa"/>
            <w:tcBorders>
              <w:bottom w:val="single" w:sz="4" w:space="0" w:color="auto"/>
              <w:right w:val="single" w:sz="4" w:space="0" w:color="auto"/>
            </w:tcBorders>
            <w:vAlign w:val="center"/>
          </w:tcPr>
          <w:p w14:paraId="55016703" w14:textId="5A409FD3" w:rsidR="00A42EA4" w:rsidRDefault="00A42EA4" w:rsidP="00A42EA4">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31D9BB87" w14:textId="58330A9A" w:rsidR="00A42EA4" w:rsidRDefault="00A42EA4" w:rsidP="00A42EA4">
            <w:pPr>
              <w:spacing w:line="240" w:lineRule="auto"/>
              <w:ind w:firstLine="0"/>
              <w:jc w:val="center"/>
              <w:rPr>
                <w:rFonts w:cs="Arial"/>
                <w:color w:val="000000"/>
                <w:sz w:val="20"/>
                <w:szCs w:val="20"/>
              </w:rPr>
            </w:pPr>
            <w:r>
              <w:rPr>
                <w:rFonts w:cs="Arial"/>
                <w:color w:val="000000"/>
                <w:sz w:val="20"/>
                <w:szCs w:val="20"/>
              </w:rPr>
              <w:t>41,09</w:t>
            </w:r>
          </w:p>
        </w:tc>
        <w:tc>
          <w:tcPr>
            <w:tcW w:w="737" w:type="dxa"/>
            <w:tcBorders>
              <w:bottom w:val="single" w:sz="4" w:space="0" w:color="auto"/>
            </w:tcBorders>
            <w:vAlign w:val="center"/>
          </w:tcPr>
          <w:p w14:paraId="08FBF0EE" w14:textId="64CD153D" w:rsidR="00A42EA4" w:rsidRDefault="00A42EA4" w:rsidP="00A42EA4">
            <w:pPr>
              <w:spacing w:line="240" w:lineRule="auto"/>
              <w:ind w:firstLine="0"/>
              <w:jc w:val="center"/>
              <w:rPr>
                <w:rFonts w:cs="Arial"/>
                <w:color w:val="000000"/>
                <w:sz w:val="20"/>
                <w:szCs w:val="20"/>
              </w:rPr>
            </w:pPr>
            <w:r>
              <w:rPr>
                <w:rFonts w:cs="Arial"/>
                <w:sz w:val="20"/>
                <w:szCs w:val="20"/>
              </w:rPr>
              <w:t>0,03</w:t>
            </w:r>
          </w:p>
        </w:tc>
      </w:tr>
      <w:tr w:rsidR="00A42EA4" w:rsidRPr="00653F1C" w14:paraId="2CE10B0E" w14:textId="77777777">
        <w:trPr>
          <w:trHeight w:val="283"/>
          <w:jc w:val="center"/>
        </w:trPr>
        <w:tc>
          <w:tcPr>
            <w:tcW w:w="1134" w:type="dxa"/>
            <w:tcBorders>
              <w:top w:val="single" w:sz="4" w:space="0" w:color="auto"/>
              <w:bottom w:val="single" w:sz="4" w:space="0" w:color="auto"/>
              <w:right w:val="single" w:sz="4" w:space="0" w:color="auto"/>
            </w:tcBorders>
            <w:vAlign w:val="center"/>
          </w:tcPr>
          <w:p w14:paraId="4698CCFB" w14:textId="77777777" w:rsidR="00A42EA4" w:rsidRDefault="00A42EA4" w:rsidP="00A42EA4">
            <w:pPr>
              <w:spacing w:line="240" w:lineRule="auto"/>
              <w:ind w:firstLine="0"/>
              <w:jc w:val="center"/>
              <w:rPr>
                <w:rFonts w:cs="Arial"/>
                <w:sz w:val="20"/>
                <w:szCs w:val="20"/>
              </w:rPr>
            </w:pPr>
            <w:r>
              <w:rPr>
                <w:rFonts w:cs="Arial"/>
                <w:sz w:val="20"/>
                <w:szCs w:val="20"/>
              </w:rPr>
              <w:t>TOTAL</w:t>
            </w:r>
          </w:p>
        </w:tc>
        <w:tc>
          <w:tcPr>
            <w:tcW w:w="1200" w:type="dxa"/>
            <w:tcBorders>
              <w:top w:val="single" w:sz="4" w:space="0" w:color="auto"/>
              <w:left w:val="single" w:sz="4" w:space="0" w:color="auto"/>
              <w:bottom w:val="single" w:sz="4" w:space="0" w:color="auto"/>
            </w:tcBorders>
            <w:vAlign w:val="center"/>
          </w:tcPr>
          <w:p w14:paraId="6EFC9BB6" w14:textId="47DC6E0C" w:rsidR="00A42EA4" w:rsidRDefault="008F13CB" w:rsidP="00A42EA4">
            <w:pPr>
              <w:spacing w:line="240" w:lineRule="auto"/>
              <w:ind w:firstLine="0"/>
              <w:jc w:val="center"/>
              <w:rPr>
                <w:rFonts w:cs="Arial"/>
                <w:color w:val="000000"/>
                <w:sz w:val="20"/>
                <w:szCs w:val="20"/>
              </w:rPr>
            </w:pPr>
            <w:r>
              <w:rPr>
                <w:rFonts w:cs="Arial"/>
                <w:color w:val="000000"/>
                <w:sz w:val="20"/>
                <w:szCs w:val="20"/>
              </w:rPr>
              <w:t>30000,00</w:t>
            </w:r>
          </w:p>
        </w:tc>
        <w:tc>
          <w:tcPr>
            <w:tcW w:w="739" w:type="dxa"/>
            <w:tcBorders>
              <w:top w:val="single" w:sz="4" w:space="0" w:color="auto"/>
              <w:bottom w:val="single" w:sz="4" w:space="0" w:color="auto"/>
              <w:right w:val="single" w:sz="4" w:space="0" w:color="auto"/>
            </w:tcBorders>
            <w:vAlign w:val="center"/>
          </w:tcPr>
          <w:p w14:paraId="6BEE8FD9" w14:textId="43FA1E84" w:rsidR="00A42EA4" w:rsidRDefault="00A42EA4" w:rsidP="00A42EA4">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3A11660D" w14:textId="0B7FF410" w:rsidR="00A42EA4" w:rsidRDefault="00A42EA4" w:rsidP="00A42EA4">
            <w:pPr>
              <w:spacing w:line="240" w:lineRule="auto"/>
              <w:ind w:firstLine="0"/>
              <w:jc w:val="center"/>
              <w:rPr>
                <w:rFonts w:cs="Arial"/>
                <w:color w:val="000000"/>
                <w:sz w:val="20"/>
                <w:szCs w:val="20"/>
              </w:rPr>
            </w:pPr>
            <w:r>
              <w:rPr>
                <w:rFonts w:cs="Arial"/>
                <w:color w:val="000000"/>
                <w:sz w:val="20"/>
                <w:szCs w:val="20"/>
              </w:rPr>
              <w:t>1227,</w:t>
            </w:r>
            <w:r w:rsidR="008F13CB">
              <w:rPr>
                <w:rFonts w:cs="Arial"/>
                <w:color w:val="000000"/>
                <w:sz w:val="20"/>
                <w:szCs w:val="20"/>
              </w:rPr>
              <w:t>14</w:t>
            </w:r>
          </w:p>
        </w:tc>
        <w:tc>
          <w:tcPr>
            <w:tcW w:w="737" w:type="dxa"/>
            <w:tcBorders>
              <w:top w:val="single" w:sz="4" w:space="0" w:color="auto"/>
              <w:bottom w:val="single" w:sz="4" w:space="0" w:color="auto"/>
            </w:tcBorders>
            <w:vAlign w:val="center"/>
          </w:tcPr>
          <w:p w14:paraId="4884E20E" w14:textId="159745FD" w:rsidR="00A42EA4" w:rsidRDefault="00A42EA4" w:rsidP="00A42EA4">
            <w:pPr>
              <w:spacing w:line="240" w:lineRule="auto"/>
              <w:ind w:firstLine="0"/>
              <w:jc w:val="center"/>
              <w:rPr>
                <w:rFonts w:cs="Arial"/>
                <w:color w:val="000000"/>
                <w:sz w:val="20"/>
                <w:szCs w:val="20"/>
              </w:rPr>
            </w:pPr>
            <w:r>
              <w:rPr>
                <w:rFonts w:cs="Arial"/>
                <w:sz w:val="20"/>
                <w:szCs w:val="20"/>
              </w:rPr>
              <w:t>1</w:t>
            </w:r>
          </w:p>
        </w:tc>
      </w:tr>
    </w:tbl>
    <w:p w14:paraId="5071D501" w14:textId="77777777" w:rsidR="00C42647" w:rsidRPr="00653F1C" w:rsidRDefault="00C42647" w:rsidP="00C42647">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43A35BDA" w14:textId="77777777" w:rsidR="00C42647" w:rsidRDefault="00C42647" w:rsidP="00BE4FFD"/>
    <w:p w14:paraId="5C086238" w14:textId="6D4D9FEC" w:rsidR="00BD0F94" w:rsidRDefault="00BD0F94" w:rsidP="00BD0F94">
      <w:pPr>
        <w:pStyle w:val="Caption"/>
        <w:spacing w:after="0"/>
        <w:ind w:firstLine="0"/>
        <w:jc w:val="center"/>
      </w:pPr>
      <w:bookmarkStart w:id="70" w:name="_Toc136834603"/>
      <w:r>
        <w:t xml:space="preserve">Tabela </w:t>
      </w:r>
      <w:r>
        <w:fldChar w:fldCharType="begin"/>
      </w:r>
      <w:r w:rsidRPr="00BD0F94">
        <w:instrText xml:space="preserve"> SEQ Tabela \* ARABIC </w:instrText>
      </w:r>
      <w:r>
        <w:fldChar w:fldCharType="separate"/>
      </w:r>
      <w:r w:rsidR="00D65232">
        <w:rPr>
          <w:noProof/>
        </w:rPr>
        <w:t>15</w:t>
      </w:r>
      <w:r>
        <w:fldChar w:fldCharType="end"/>
      </w:r>
      <w:r>
        <w:t xml:space="preserve"> – BALANÇO DE MASSA PARA AS CORRENTES DO VASO DE SEPARAÇÃO </w:t>
      </w:r>
      <w:r w:rsidR="00924765">
        <w:t>(</w:t>
      </w:r>
      <w:r>
        <w:t>V-01</w:t>
      </w:r>
      <w:r w:rsidR="00924765">
        <w:t>)</w:t>
      </w:r>
      <w:bookmarkEnd w:id="70"/>
    </w:p>
    <w:tbl>
      <w:tblPr>
        <w:tblStyle w:val="TableGrid"/>
        <w:tblW w:w="8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201"/>
        <w:gridCol w:w="737"/>
        <w:gridCol w:w="1202"/>
        <w:gridCol w:w="737"/>
        <w:gridCol w:w="1200"/>
        <w:gridCol w:w="739"/>
        <w:gridCol w:w="1202"/>
        <w:gridCol w:w="737"/>
      </w:tblGrid>
      <w:tr w:rsidR="00BD0F94" w:rsidRPr="001E1DE3" w14:paraId="3F52AA71" w14:textId="77777777">
        <w:trPr>
          <w:trHeight w:val="283"/>
          <w:jc w:val="center"/>
        </w:trPr>
        <w:tc>
          <w:tcPr>
            <w:tcW w:w="1134" w:type="dxa"/>
            <w:tcBorders>
              <w:top w:val="single" w:sz="4" w:space="0" w:color="auto"/>
              <w:right w:val="single" w:sz="4" w:space="0" w:color="auto"/>
            </w:tcBorders>
            <w:vAlign w:val="center"/>
          </w:tcPr>
          <w:p w14:paraId="48ACEDFD" w14:textId="77777777" w:rsidR="00BD0F94" w:rsidRPr="00653F1C" w:rsidRDefault="00BD0F94">
            <w:pPr>
              <w:spacing w:line="240" w:lineRule="auto"/>
              <w:ind w:firstLine="0"/>
              <w:jc w:val="center"/>
              <w:rPr>
                <w:rFonts w:cs="Arial"/>
                <w:sz w:val="20"/>
                <w:szCs w:val="20"/>
              </w:rPr>
            </w:pPr>
          </w:p>
        </w:tc>
        <w:tc>
          <w:tcPr>
            <w:tcW w:w="1938" w:type="dxa"/>
            <w:gridSpan w:val="2"/>
            <w:tcBorders>
              <w:top w:val="single" w:sz="4" w:space="0" w:color="auto"/>
              <w:left w:val="single" w:sz="4" w:space="0" w:color="auto"/>
              <w:right w:val="single" w:sz="4" w:space="0" w:color="auto"/>
            </w:tcBorders>
            <w:vAlign w:val="center"/>
          </w:tcPr>
          <w:p w14:paraId="2D32CF1D" w14:textId="36BE6548" w:rsidR="00BD0F94" w:rsidRPr="001E1DE3" w:rsidRDefault="00BD0F94">
            <w:pPr>
              <w:spacing w:line="240" w:lineRule="auto"/>
              <w:ind w:firstLine="0"/>
              <w:jc w:val="center"/>
              <w:rPr>
                <w:rFonts w:cs="Arial"/>
                <w:b/>
                <w:bCs/>
                <w:sz w:val="20"/>
                <w:szCs w:val="20"/>
              </w:rPr>
            </w:pPr>
            <w:r>
              <w:rPr>
                <w:rFonts w:cs="Arial"/>
                <w:b/>
                <w:bCs/>
                <w:sz w:val="20"/>
                <w:szCs w:val="20"/>
              </w:rPr>
              <w:t>15b</w:t>
            </w:r>
          </w:p>
        </w:tc>
        <w:tc>
          <w:tcPr>
            <w:tcW w:w="1939" w:type="dxa"/>
            <w:gridSpan w:val="2"/>
            <w:tcBorders>
              <w:top w:val="single" w:sz="4" w:space="0" w:color="auto"/>
              <w:left w:val="single" w:sz="4" w:space="0" w:color="auto"/>
              <w:right w:val="single" w:sz="4" w:space="0" w:color="auto"/>
            </w:tcBorders>
            <w:vAlign w:val="center"/>
          </w:tcPr>
          <w:p w14:paraId="11405AF6" w14:textId="3D7D6FF1" w:rsidR="00BD0F94" w:rsidRPr="001E1DE3" w:rsidRDefault="00BD0F94">
            <w:pPr>
              <w:spacing w:line="240" w:lineRule="auto"/>
              <w:ind w:firstLine="0"/>
              <w:jc w:val="center"/>
              <w:rPr>
                <w:rFonts w:cs="Arial"/>
                <w:b/>
                <w:bCs/>
                <w:sz w:val="20"/>
                <w:szCs w:val="20"/>
              </w:rPr>
            </w:pPr>
            <w:r>
              <w:rPr>
                <w:rFonts w:cs="Arial"/>
                <w:b/>
                <w:bCs/>
                <w:sz w:val="20"/>
                <w:szCs w:val="20"/>
              </w:rPr>
              <w:t>17</w:t>
            </w:r>
          </w:p>
        </w:tc>
        <w:tc>
          <w:tcPr>
            <w:tcW w:w="1939" w:type="dxa"/>
            <w:gridSpan w:val="2"/>
            <w:tcBorders>
              <w:top w:val="single" w:sz="4" w:space="0" w:color="auto"/>
              <w:left w:val="single" w:sz="4" w:space="0" w:color="auto"/>
              <w:right w:val="single" w:sz="4" w:space="0" w:color="auto"/>
            </w:tcBorders>
            <w:vAlign w:val="center"/>
          </w:tcPr>
          <w:p w14:paraId="6CEE5785" w14:textId="6350CE26" w:rsidR="00BD0F94" w:rsidRPr="001E1DE3" w:rsidRDefault="00BD0F94">
            <w:pPr>
              <w:spacing w:line="240" w:lineRule="auto"/>
              <w:ind w:firstLine="0"/>
              <w:jc w:val="center"/>
              <w:rPr>
                <w:rFonts w:cs="Arial"/>
                <w:b/>
                <w:bCs/>
                <w:sz w:val="20"/>
                <w:szCs w:val="20"/>
              </w:rPr>
            </w:pPr>
            <w:r>
              <w:rPr>
                <w:rFonts w:cs="Arial"/>
                <w:b/>
                <w:bCs/>
                <w:sz w:val="20"/>
                <w:szCs w:val="20"/>
              </w:rPr>
              <w:t>15c</w:t>
            </w:r>
          </w:p>
        </w:tc>
        <w:tc>
          <w:tcPr>
            <w:tcW w:w="1939" w:type="dxa"/>
            <w:gridSpan w:val="2"/>
            <w:tcBorders>
              <w:top w:val="single" w:sz="4" w:space="0" w:color="auto"/>
              <w:left w:val="single" w:sz="4" w:space="0" w:color="auto"/>
            </w:tcBorders>
            <w:vAlign w:val="center"/>
          </w:tcPr>
          <w:p w14:paraId="0EA08673" w14:textId="7137CD9E" w:rsidR="00BD0F94" w:rsidRDefault="00BD0F94">
            <w:pPr>
              <w:spacing w:line="240" w:lineRule="auto"/>
              <w:ind w:firstLine="0"/>
              <w:jc w:val="center"/>
              <w:rPr>
                <w:rFonts w:cs="Arial"/>
                <w:b/>
                <w:bCs/>
                <w:sz w:val="20"/>
                <w:szCs w:val="20"/>
              </w:rPr>
            </w:pPr>
            <w:r>
              <w:rPr>
                <w:rFonts w:cs="Arial"/>
                <w:b/>
                <w:bCs/>
                <w:sz w:val="20"/>
                <w:szCs w:val="20"/>
              </w:rPr>
              <w:t>15d</w:t>
            </w:r>
          </w:p>
        </w:tc>
      </w:tr>
      <w:tr w:rsidR="00BD0F94" w:rsidRPr="00653F1C" w14:paraId="16F15D52" w14:textId="77777777">
        <w:trPr>
          <w:trHeight w:val="283"/>
          <w:jc w:val="center"/>
        </w:trPr>
        <w:tc>
          <w:tcPr>
            <w:tcW w:w="1134" w:type="dxa"/>
            <w:tcBorders>
              <w:bottom w:val="single" w:sz="4" w:space="0" w:color="auto"/>
              <w:right w:val="single" w:sz="4" w:space="0" w:color="auto"/>
            </w:tcBorders>
            <w:vAlign w:val="center"/>
          </w:tcPr>
          <w:p w14:paraId="61618186" w14:textId="77777777" w:rsidR="00BD0F94" w:rsidRPr="00653F1C" w:rsidRDefault="00BD0F94">
            <w:pPr>
              <w:spacing w:line="240" w:lineRule="auto"/>
              <w:ind w:firstLine="0"/>
              <w:jc w:val="center"/>
              <w:rPr>
                <w:rFonts w:cs="Arial"/>
                <w:sz w:val="20"/>
                <w:szCs w:val="20"/>
              </w:rPr>
            </w:pPr>
          </w:p>
        </w:tc>
        <w:tc>
          <w:tcPr>
            <w:tcW w:w="1201" w:type="dxa"/>
            <w:tcBorders>
              <w:left w:val="single" w:sz="4" w:space="0" w:color="auto"/>
              <w:bottom w:val="single" w:sz="4" w:space="0" w:color="auto"/>
            </w:tcBorders>
            <w:vAlign w:val="center"/>
          </w:tcPr>
          <w:p w14:paraId="74B2CEAA" w14:textId="088EE56A" w:rsidR="00BD0F94" w:rsidRPr="00653F1C" w:rsidRDefault="0048372A">
            <w:pPr>
              <w:spacing w:line="240" w:lineRule="auto"/>
              <w:ind w:firstLine="0"/>
              <w:jc w:val="center"/>
              <w:rPr>
                <w:rFonts w:cs="Arial"/>
                <w:sz w:val="20"/>
                <w:szCs w:val="20"/>
              </w:rPr>
            </w:pPr>
            <w:r>
              <w:rPr>
                <w:rFonts w:cs="Arial"/>
                <w:sz w:val="20"/>
                <w:szCs w:val="20"/>
              </w:rPr>
              <w:t>k</w:t>
            </w:r>
            <w:r w:rsidR="00BD0F94">
              <w:rPr>
                <w:rFonts w:cs="Arial"/>
                <w:sz w:val="20"/>
                <w:szCs w:val="20"/>
              </w:rPr>
              <w:t>mol/h</w:t>
            </w:r>
          </w:p>
        </w:tc>
        <w:tc>
          <w:tcPr>
            <w:tcW w:w="737" w:type="dxa"/>
            <w:tcBorders>
              <w:bottom w:val="single" w:sz="4" w:space="0" w:color="auto"/>
              <w:right w:val="single" w:sz="4" w:space="0" w:color="auto"/>
            </w:tcBorders>
            <w:vAlign w:val="center"/>
          </w:tcPr>
          <w:p w14:paraId="0AAF398F" w14:textId="77777777" w:rsidR="00BD0F94" w:rsidRPr="00653F1C" w:rsidRDefault="00BD0F9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left w:val="single" w:sz="4" w:space="0" w:color="auto"/>
              <w:bottom w:val="single" w:sz="4" w:space="0" w:color="auto"/>
            </w:tcBorders>
            <w:vAlign w:val="center"/>
          </w:tcPr>
          <w:p w14:paraId="7F3FE8B4" w14:textId="48063FEA" w:rsidR="00BD0F94" w:rsidRPr="00653F1C" w:rsidRDefault="0048372A">
            <w:pPr>
              <w:spacing w:line="240" w:lineRule="auto"/>
              <w:ind w:firstLine="0"/>
              <w:jc w:val="center"/>
              <w:rPr>
                <w:rFonts w:cs="Arial"/>
                <w:sz w:val="20"/>
                <w:szCs w:val="20"/>
              </w:rPr>
            </w:pPr>
            <w:r>
              <w:rPr>
                <w:rFonts w:cs="Arial"/>
                <w:sz w:val="20"/>
                <w:szCs w:val="20"/>
              </w:rPr>
              <w:t>k</w:t>
            </w:r>
            <w:r w:rsidR="00BD0F94">
              <w:rPr>
                <w:rFonts w:cs="Arial"/>
                <w:sz w:val="20"/>
                <w:szCs w:val="20"/>
              </w:rPr>
              <w:t>mol/h</w:t>
            </w:r>
          </w:p>
        </w:tc>
        <w:tc>
          <w:tcPr>
            <w:tcW w:w="737" w:type="dxa"/>
            <w:tcBorders>
              <w:bottom w:val="single" w:sz="4" w:space="0" w:color="auto"/>
              <w:right w:val="single" w:sz="4" w:space="0" w:color="auto"/>
            </w:tcBorders>
            <w:vAlign w:val="center"/>
          </w:tcPr>
          <w:p w14:paraId="51CF45B7" w14:textId="77777777" w:rsidR="00BD0F94" w:rsidRPr="00653F1C" w:rsidRDefault="00BD0F9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0" w:type="dxa"/>
            <w:tcBorders>
              <w:left w:val="single" w:sz="4" w:space="0" w:color="auto"/>
              <w:bottom w:val="single" w:sz="4" w:space="0" w:color="auto"/>
            </w:tcBorders>
            <w:vAlign w:val="center"/>
          </w:tcPr>
          <w:p w14:paraId="17B24EEE" w14:textId="40CD65C0" w:rsidR="00BD0F94" w:rsidRPr="00653F1C" w:rsidRDefault="0048372A">
            <w:pPr>
              <w:spacing w:line="240" w:lineRule="auto"/>
              <w:ind w:firstLine="0"/>
              <w:jc w:val="center"/>
              <w:rPr>
                <w:rFonts w:cs="Arial"/>
                <w:sz w:val="20"/>
                <w:szCs w:val="20"/>
              </w:rPr>
            </w:pPr>
            <w:r>
              <w:rPr>
                <w:rFonts w:cs="Arial"/>
                <w:sz w:val="20"/>
                <w:szCs w:val="20"/>
              </w:rPr>
              <w:t>k</w:t>
            </w:r>
            <w:r w:rsidR="00BD0F94">
              <w:rPr>
                <w:rFonts w:cs="Arial"/>
                <w:sz w:val="20"/>
                <w:szCs w:val="20"/>
              </w:rPr>
              <w:t>mol/h</w:t>
            </w:r>
          </w:p>
        </w:tc>
        <w:tc>
          <w:tcPr>
            <w:tcW w:w="739" w:type="dxa"/>
            <w:tcBorders>
              <w:bottom w:val="single" w:sz="4" w:space="0" w:color="auto"/>
              <w:right w:val="single" w:sz="4" w:space="0" w:color="auto"/>
            </w:tcBorders>
            <w:vAlign w:val="center"/>
          </w:tcPr>
          <w:p w14:paraId="2E8AC4F2" w14:textId="77777777" w:rsidR="00BD0F94" w:rsidRPr="00653F1C" w:rsidRDefault="00BD0F94">
            <w:pPr>
              <w:spacing w:line="240" w:lineRule="auto"/>
              <w:ind w:firstLine="0"/>
              <w:jc w:val="center"/>
              <w:rPr>
                <w:rFonts w:cs="Arial"/>
                <w:sz w:val="20"/>
                <w:szCs w:val="20"/>
              </w:rPr>
            </w:pPr>
            <m:oMathPara>
              <m:oMath>
                <m:r>
                  <w:rPr>
                    <w:rFonts w:ascii="Cambria Math" w:hAnsi="Cambria Math" w:cs="Arial"/>
                    <w:szCs w:val="24"/>
                  </w:rPr>
                  <m:t>x</m:t>
                </m:r>
              </m:oMath>
            </m:oMathPara>
          </w:p>
        </w:tc>
        <w:tc>
          <w:tcPr>
            <w:tcW w:w="1202" w:type="dxa"/>
            <w:tcBorders>
              <w:bottom w:val="single" w:sz="4" w:space="0" w:color="auto"/>
            </w:tcBorders>
            <w:vAlign w:val="center"/>
          </w:tcPr>
          <w:p w14:paraId="1CB25281" w14:textId="039DE5F7" w:rsidR="00BD0F94" w:rsidRDefault="0048372A">
            <w:pPr>
              <w:spacing w:line="240" w:lineRule="auto"/>
              <w:ind w:firstLine="0"/>
              <w:jc w:val="center"/>
              <w:rPr>
                <w:rFonts w:cs="Arial"/>
                <w:sz w:val="20"/>
                <w:szCs w:val="20"/>
              </w:rPr>
            </w:pPr>
            <w:r>
              <w:rPr>
                <w:rFonts w:cs="Arial"/>
                <w:sz w:val="20"/>
                <w:szCs w:val="20"/>
              </w:rPr>
              <w:t>k</w:t>
            </w:r>
            <w:r w:rsidR="00BD0F94">
              <w:rPr>
                <w:rFonts w:cs="Arial"/>
                <w:sz w:val="20"/>
                <w:szCs w:val="20"/>
              </w:rPr>
              <w:t>mol/h</w:t>
            </w:r>
          </w:p>
        </w:tc>
        <w:tc>
          <w:tcPr>
            <w:tcW w:w="737" w:type="dxa"/>
            <w:tcBorders>
              <w:bottom w:val="single" w:sz="4" w:space="0" w:color="auto"/>
            </w:tcBorders>
            <w:vAlign w:val="center"/>
          </w:tcPr>
          <w:p w14:paraId="0013E97F" w14:textId="77777777" w:rsidR="00BD0F94" w:rsidRDefault="00BD0F94">
            <w:pPr>
              <w:spacing w:line="240" w:lineRule="auto"/>
              <w:ind w:firstLine="0"/>
              <w:jc w:val="center"/>
              <w:rPr>
                <w:rFonts w:cs="Arial"/>
                <w:sz w:val="20"/>
                <w:szCs w:val="20"/>
              </w:rPr>
            </w:pPr>
            <m:oMathPara>
              <m:oMath>
                <m:r>
                  <w:rPr>
                    <w:rFonts w:ascii="Cambria Math" w:hAnsi="Cambria Math" w:cs="Arial"/>
                    <w:szCs w:val="24"/>
                  </w:rPr>
                  <m:t>x</m:t>
                </m:r>
              </m:oMath>
            </m:oMathPara>
          </w:p>
        </w:tc>
      </w:tr>
      <w:tr w:rsidR="00110CD5" w:rsidRPr="00653F1C" w14:paraId="6BBD2AC0" w14:textId="77777777">
        <w:trPr>
          <w:trHeight w:val="283"/>
          <w:jc w:val="center"/>
        </w:trPr>
        <w:tc>
          <w:tcPr>
            <w:tcW w:w="1134" w:type="dxa"/>
            <w:tcBorders>
              <w:top w:val="single" w:sz="4" w:space="0" w:color="auto"/>
              <w:right w:val="single" w:sz="4" w:space="0" w:color="auto"/>
            </w:tcBorders>
            <w:vAlign w:val="center"/>
          </w:tcPr>
          <w:p w14:paraId="4495BE66" w14:textId="77777777" w:rsidR="00110CD5" w:rsidRPr="00B9794E" w:rsidRDefault="00110CD5" w:rsidP="00110CD5">
            <w:pPr>
              <w:spacing w:line="240" w:lineRule="auto"/>
              <w:ind w:firstLine="0"/>
              <w:jc w:val="center"/>
              <w:rPr>
                <w:rFonts w:cs="Arial"/>
                <w:sz w:val="20"/>
                <w:szCs w:val="20"/>
                <w:vertAlign w:val="subscript"/>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FB62B9C" w14:textId="057AABA2" w:rsidR="00110CD5" w:rsidRPr="00B9794E" w:rsidRDefault="00110CD5" w:rsidP="00110CD5">
            <w:pPr>
              <w:spacing w:line="240" w:lineRule="auto"/>
              <w:ind w:firstLine="0"/>
              <w:jc w:val="center"/>
              <w:rPr>
                <w:rFonts w:cs="Arial"/>
                <w:sz w:val="20"/>
                <w:szCs w:val="20"/>
              </w:rPr>
            </w:pPr>
            <w:r>
              <w:rPr>
                <w:rFonts w:cs="Arial"/>
                <w:color w:val="000000"/>
                <w:sz w:val="20"/>
                <w:szCs w:val="20"/>
              </w:rPr>
              <w:t>675,</w:t>
            </w:r>
            <w:r w:rsidR="008F13CB">
              <w:rPr>
                <w:rFonts w:cs="Arial"/>
                <w:color w:val="000000"/>
                <w:sz w:val="20"/>
                <w:szCs w:val="20"/>
              </w:rPr>
              <w:t>55</w:t>
            </w:r>
          </w:p>
        </w:tc>
        <w:tc>
          <w:tcPr>
            <w:tcW w:w="737" w:type="dxa"/>
            <w:tcBorders>
              <w:top w:val="single" w:sz="4" w:space="0" w:color="auto"/>
              <w:left w:val="nil"/>
              <w:right w:val="single" w:sz="4" w:space="0" w:color="auto"/>
            </w:tcBorders>
            <w:vAlign w:val="center"/>
          </w:tcPr>
          <w:p w14:paraId="4AB3DE28" w14:textId="34EF0D7E" w:rsidR="00110CD5" w:rsidRPr="00653F1C" w:rsidRDefault="00110CD5" w:rsidP="00110CD5">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left w:val="single" w:sz="4" w:space="0" w:color="auto"/>
            </w:tcBorders>
            <w:vAlign w:val="center"/>
          </w:tcPr>
          <w:p w14:paraId="715E803E" w14:textId="7370FA5D" w:rsidR="00110CD5" w:rsidRPr="00653F1C" w:rsidRDefault="00110CD5" w:rsidP="00110CD5">
            <w:pPr>
              <w:spacing w:line="240" w:lineRule="auto"/>
              <w:ind w:firstLine="0"/>
              <w:jc w:val="center"/>
              <w:rPr>
                <w:rFonts w:cs="Arial"/>
                <w:sz w:val="20"/>
                <w:szCs w:val="20"/>
              </w:rPr>
            </w:pPr>
            <w:r>
              <w:rPr>
                <w:rFonts w:cs="Arial"/>
                <w:sz w:val="20"/>
                <w:szCs w:val="20"/>
              </w:rPr>
              <w:t>0</w:t>
            </w:r>
          </w:p>
        </w:tc>
        <w:tc>
          <w:tcPr>
            <w:tcW w:w="737" w:type="dxa"/>
            <w:tcBorders>
              <w:top w:val="single" w:sz="4" w:space="0" w:color="auto"/>
              <w:right w:val="single" w:sz="4" w:space="0" w:color="auto"/>
            </w:tcBorders>
            <w:vAlign w:val="center"/>
          </w:tcPr>
          <w:p w14:paraId="516AB0F3" w14:textId="23B1DE9E" w:rsidR="00110CD5" w:rsidRPr="00653F1C" w:rsidRDefault="00110CD5" w:rsidP="00110CD5">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05133FCF" w14:textId="7F72D0F3" w:rsidR="00110CD5" w:rsidRPr="00653F1C" w:rsidRDefault="00110CD5" w:rsidP="00110CD5">
            <w:pPr>
              <w:spacing w:line="240" w:lineRule="auto"/>
              <w:ind w:firstLine="0"/>
              <w:jc w:val="center"/>
              <w:rPr>
                <w:rFonts w:cs="Arial"/>
                <w:sz w:val="20"/>
                <w:szCs w:val="20"/>
              </w:rPr>
            </w:pPr>
            <w:r>
              <w:rPr>
                <w:rFonts w:cs="Arial"/>
                <w:color w:val="000000"/>
                <w:sz w:val="20"/>
                <w:szCs w:val="20"/>
              </w:rPr>
              <w:t>450,</w:t>
            </w:r>
            <w:r w:rsidR="008F13CB">
              <w:rPr>
                <w:rFonts w:cs="Arial"/>
                <w:color w:val="000000"/>
                <w:sz w:val="20"/>
                <w:szCs w:val="20"/>
              </w:rPr>
              <w:t>37</w:t>
            </w:r>
          </w:p>
        </w:tc>
        <w:tc>
          <w:tcPr>
            <w:tcW w:w="739" w:type="dxa"/>
            <w:tcBorders>
              <w:top w:val="single" w:sz="4" w:space="0" w:color="auto"/>
              <w:right w:val="single" w:sz="4" w:space="0" w:color="auto"/>
            </w:tcBorders>
            <w:vAlign w:val="center"/>
          </w:tcPr>
          <w:p w14:paraId="4E83A065" w14:textId="2E4D3A50" w:rsidR="00110CD5" w:rsidRPr="00653F1C" w:rsidRDefault="00110CD5" w:rsidP="00110CD5">
            <w:pPr>
              <w:spacing w:line="240" w:lineRule="auto"/>
              <w:ind w:firstLine="0"/>
              <w:jc w:val="center"/>
              <w:rPr>
                <w:rFonts w:cs="Arial"/>
                <w:sz w:val="20"/>
                <w:szCs w:val="20"/>
              </w:rPr>
            </w:pPr>
            <w:r>
              <w:rPr>
                <w:rFonts w:cs="Arial"/>
                <w:color w:val="000000"/>
                <w:sz w:val="20"/>
                <w:szCs w:val="20"/>
              </w:rPr>
              <w:t>0,99</w:t>
            </w:r>
          </w:p>
        </w:tc>
        <w:tc>
          <w:tcPr>
            <w:tcW w:w="1202" w:type="dxa"/>
            <w:tcBorders>
              <w:top w:val="single" w:sz="4" w:space="0" w:color="auto"/>
            </w:tcBorders>
            <w:vAlign w:val="center"/>
          </w:tcPr>
          <w:p w14:paraId="2AAD2560" w14:textId="0D9F77D7" w:rsidR="00110CD5" w:rsidRPr="00653F1C" w:rsidRDefault="00110CD5" w:rsidP="00110CD5">
            <w:pPr>
              <w:spacing w:line="240" w:lineRule="auto"/>
              <w:ind w:firstLine="0"/>
              <w:jc w:val="center"/>
              <w:rPr>
                <w:rFonts w:cs="Arial"/>
                <w:sz w:val="20"/>
                <w:szCs w:val="20"/>
              </w:rPr>
            </w:pPr>
            <w:r>
              <w:rPr>
                <w:rFonts w:cs="Arial"/>
                <w:color w:val="000000"/>
                <w:sz w:val="20"/>
                <w:szCs w:val="20"/>
              </w:rPr>
              <w:t>225,18</w:t>
            </w:r>
          </w:p>
        </w:tc>
        <w:tc>
          <w:tcPr>
            <w:tcW w:w="737" w:type="dxa"/>
            <w:tcBorders>
              <w:top w:val="single" w:sz="4" w:space="0" w:color="auto"/>
            </w:tcBorders>
            <w:vAlign w:val="center"/>
          </w:tcPr>
          <w:p w14:paraId="4F7F8FD1" w14:textId="1B892D08" w:rsidR="00110CD5" w:rsidRPr="00653F1C" w:rsidRDefault="00110CD5" w:rsidP="00110CD5">
            <w:pPr>
              <w:spacing w:line="240" w:lineRule="auto"/>
              <w:ind w:firstLine="0"/>
              <w:jc w:val="center"/>
              <w:rPr>
                <w:rFonts w:cs="Arial"/>
                <w:sz w:val="20"/>
                <w:szCs w:val="20"/>
              </w:rPr>
            </w:pPr>
            <w:r>
              <w:rPr>
                <w:rFonts w:cs="Arial"/>
                <w:color w:val="000000"/>
                <w:sz w:val="20"/>
                <w:szCs w:val="20"/>
              </w:rPr>
              <w:t>0,99</w:t>
            </w:r>
          </w:p>
        </w:tc>
      </w:tr>
      <w:tr w:rsidR="00110CD5" w:rsidRPr="00653F1C" w14:paraId="280E992E" w14:textId="77777777">
        <w:trPr>
          <w:trHeight w:val="283"/>
          <w:jc w:val="center"/>
        </w:trPr>
        <w:tc>
          <w:tcPr>
            <w:tcW w:w="1134" w:type="dxa"/>
            <w:tcBorders>
              <w:right w:val="single" w:sz="4" w:space="0" w:color="auto"/>
            </w:tcBorders>
            <w:vAlign w:val="center"/>
          </w:tcPr>
          <w:p w14:paraId="531E022F" w14:textId="77777777" w:rsidR="00110CD5" w:rsidRPr="00B9794E" w:rsidRDefault="00110CD5" w:rsidP="00110CD5">
            <w:pPr>
              <w:spacing w:line="240" w:lineRule="auto"/>
              <w:ind w:firstLine="0"/>
              <w:jc w:val="center"/>
              <w:rPr>
                <w:rFonts w:cs="Arial"/>
                <w:sz w:val="20"/>
                <w:szCs w:val="20"/>
                <w:vertAlign w:val="subscript"/>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4146976C" w14:textId="679860A8" w:rsidR="00110CD5" w:rsidRPr="00B9794E" w:rsidRDefault="00110CD5" w:rsidP="00110CD5">
            <w:pPr>
              <w:spacing w:line="240" w:lineRule="auto"/>
              <w:ind w:firstLine="0"/>
              <w:jc w:val="center"/>
              <w:rPr>
                <w:rFonts w:cs="Arial"/>
                <w:sz w:val="20"/>
                <w:szCs w:val="20"/>
              </w:rPr>
            </w:pPr>
            <w:r>
              <w:rPr>
                <w:rFonts w:cs="Arial"/>
                <w:color w:val="000000"/>
                <w:sz w:val="20"/>
                <w:szCs w:val="20"/>
              </w:rPr>
              <w:t> 0</w:t>
            </w:r>
          </w:p>
        </w:tc>
        <w:tc>
          <w:tcPr>
            <w:tcW w:w="737" w:type="dxa"/>
            <w:tcBorders>
              <w:left w:val="nil"/>
              <w:right w:val="single" w:sz="4" w:space="0" w:color="auto"/>
            </w:tcBorders>
            <w:vAlign w:val="center"/>
          </w:tcPr>
          <w:p w14:paraId="4C2BD59D" w14:textId="174B124D"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8AEB789" w14:textId="5041B6F9" w:rsidR="00110CD5" w:rsidRPr="00653F1C" w:rsidRDefault="00110CD5" w:rsidP="00110CD5">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71C3D1E4" w14:textId="79B607FF" w:rsidR="00110CD5" w:rsidRPr="00D13600"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05810D7" w14:textId="43BEE202" w:rsidR="00110CD5" w:rsidRPr="00653F1C" w:rsidRDefault="00110CD5" w:rsidP="00110CD5">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4D8AC911" w14:textId="1F8E7D9B" w:rsidR="00110CD5" w:rsidRPr="00653F1C"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60507D86" w14:textId="69CD85CC" w:rsidR="00110CD5" w:rsidRPr="00653F1C" w:rsidRDefault="00110CD5" w:rsidP="00110CD5">
            <w:pPr>
              <w:spacing w:line="240" w:lineRule="auto"/>
              <w:ind w:firstLine="0"/>
              <w:jc w:val="center"/>
              <w:rPr>
                <w:rFonts w:cs="Arial"/>
                <w:sz w:val="20"/>
                <w:szCs w:val="20"/>
              </w:rPr>
            </w:pPr>
            <w:r>
              <w:rPr>
                <w:rFonts w:cs="Arial"/>
                <w:sz w:val="20"/>
                <w:szCs w:val="20"/>
              </w:rPr>
              <w:t>0</w:t>
            </w:r>
          </w:p>
        </w:tc>
        <w:tc>
          <w:tcPr>
            <w:tcW w:w="737" w:type="dxa"/>
            <w:vAlign w:val="center"/>
          </w:tcPr>
          <w:p w14:paraId="0AEC5892" w14:textId="7BA5F151" w:rsidR="00110CD5" w:rsidRPr="00653F1C" w:rsidRDefault="00110CD5" w:rsidP="00110CD5">
            <w:pPr>
              <w:spacing w:line="240" w:lineRule="auto"/>
              <w:ind w:firstLine="0"/>
              <w:jc w:val="center"/>
              <w:rPr>
                <w:rFonts w:cs="Arial"/>
                <w:sz w:val="20"/>
                <w:szCs w:val="20"/>
              </w:rPr>
            </w:pPr>
            <w:r>
              <w:rPr>
                <w:rFonts w:cs="Arial"/>
                <w:color w:val="000000"/>
                <w:sz w:val="20"/>
                <w:szCs w:val="20"/>
              </w:rPr>
              <w:t>0</w:t>
            </w:r>
          </w:p>
        </w:tc>
      </w:tr>
      <w:tr w:rsidR="00110CD5" w:rsidRPr="00653F1C" w14:paraId="4BDA9B6C" w14:textId="77777777">
        <w:trPr>
          <w:trHeight w:val="283"/>
          <w:jc w:val="center"/>
        </w:trPr>
        <w:tc>
          <w:tcPr>
            <w:tcW w:w="1134" w:type="dxa"/>
            <w:tcBorders>
              <w:right w:val="single" w:sz="4" w:space="0" w:color="auto"/>
            </w:tcBorders>
            <w:vAlign w:val="center"/>
          </w:tcPr>
          <w:p w14:paraId="53173FC5" w14:textId="77777777" w:rsidR="00110CD5" w:rsidRPr="00B9794E" w:rsidRDefault="00110CD5" w:rsidP="00110CD5">
            <w:pPr>
              <w:spacing w:line="240" w:lineRule="auto"/>
              <w:ind w:firstLine="0"/>
              <w:jc w:val="center"/>
              <w:rPr>
                <w:rFonts w:cs="Arial"/>
                <w:sz w:val="20"/>
                <w:szCs w:val="20"/>
                <w:vertAlign w:val="subscript"/>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DF63C09" w14:textId="31158E5D" w:rsidR="00110CD5" w:rsidRPr="00B9794E" w:rsidRDefault="00110CD5" w:rsidP="00110CD5">
            <w:pPr>
              <w:spacing w:line="240" w:lineRule="auto"/>
              <w:ind w:firstLine="0"/>
              <w:jc w:val="center"/>
              <w:rPr>
                <w:rFonts w:cs="Arial"/>
                <w:sz w:val="20"/>
                <w:szCs w:val="20"/>
              </w:rPr>
            </w:pPr>
            <w:r>
              <w:rPr>
                <w:rFonts w:cs="Arial"/>
                <w:color w:val="000000"/>
                <w:sz w:val="20"/>
                <w:szCs w:val="20"/>
              </w:rPr>
              <w:t> 0</w:t>
            </w:r>
          </w:p>
        </w:tc>
        <w:tc>
          <w:tcPr>
            <w:tcW w:w="737" w:type="dxa"/>
            <w:tcBorders>
              <w:left w:val="nil"/>
              <w:right w:val="single" w:sz="4" w:space="0" w:color="auto"/>
            </w:tcBorders>
            <w:vAlign w:val="center"/>
          </w:tcPr>
          <w:p w14:paraId="2A6A0C73" w14:textId="513968A9"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416C4FD3" w14:textId="04154B99" w:rsidR="00110CD5" w:rsidRPr="00653F1C" w:rsidRDefault="00110CD5" w:rsidP="00110CD5">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733F2665" w14:textId="575DAF1B" w:rsidR="00110CD5" w:rsidRPr="00D13600"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58B0DB3D" w14:textId="0CD37D8D" w:rsidR="00110CD5" w:rsidRPr="00653F1C" w:rsidRDefault="00110CD5" w:rsidP="00110CD5">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13D79864" w14:textId="75370293" w:rsidR="00110CD5" w:rsidRPr="00653F1C"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0FDF703" w14:textId="0C92D993" w:rsidR="00110CD5" w:rsidRPr="00653F1C"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39FA2141" w14:textId="13C1787B" w:rsidR="00110CD5" w:rsidRPr="00653F1C" w:rsidRDefault="00110CD5" w:rsidP="00110CD5">
            <w:pPr>
              <w:spacing w:line="240" w:lineRule="auto"/>
              <w:ind w:firstLine="0"/>
              <w:jc w:val="center"/>
              <w:rPr>
                <w:rFonts w:cs="Arial"/>
                <w:sz w:val="20"/>
                <w:szCs w:val="20"/>
              </w:rPr>
            </w:pPr>
            <w:r>
              <w:rPr>
                <w:rFonts w:cs="Arial"/>
                <w:color w:val="000000"/>
                <w:sz w:val="20"/>
                <w:szCs w:val="20"/>
              </w:rPr>
              <w:t>0</w:t>
            </w:r>
          </w:p>
        </w:tc>
      </w:tr>
      <w:tr w:rsidR="00110CD5" w:rsidRPr="00653F1C" w14:paraId="310209E1" w14:textId="77777777">
        <w:trPr>
          <w:trHeight w:val="283"/>
          <w:jc w:val="center"/>
        </w:trPr>
        <w:tc>
          <w:tcPr>
            <w:tcW w:w="1134" w:type="dxa"/>
            <w:tcBorders>
              <w:right w:val="single" w:sz="4" w:space="0" w:color="auto"/>
            </w:tcBorders>
            <w:vAlign w:val="center"/>
          </w:tcPr>
          <w:p w14:paraId="1C894BCA" w14:textId="77777777" w:rsidR="00110CD5" w:rsidRPr="00B9794E" w:rsidRDefault="00110CD5" w:rsidP="00110C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5A2D37C8" w14:textId="6534712B" w:rsidR="00110CD5" w:rsidRPr="00B9794E" w:rsidRDefault="00110CD5" w:rsidP="00110CD5">
            <w:pPr>
              <w:spacing w:line="240" w:lineRule="auto"/>
              <w:ind w:firstLine="0"/>
              <w:jc w:val="center"/>
              <w:rPr>
                <w:rFonts w:cs="Arial"/>
                <w:sz w:val="20"/>
                <w:szCs w:val="20"/>
              </w:rPr>
            </w:pPr>
            <w:r>
              <w:rPr>
                <w:rFonts w:cs="Arial"/>
                <w:color w:val="000000"/>
                <w:sz w:val="20"/>
                <w:szCs w:val="20"/>
              </w:rPr>
              <w:t> 0</w:t>
            </w:r>
          </w:p>
        </w:tc>
        <w:tc>
          <w:tcPr>
            <w:tcW w:w="737" w:type="dxa"/>
            <w:tcBorders>
              <w:left w:val="nil"/>
              <w:right w:val="single" w:sz="4" w:space="0" w:color="auto"/>
            </w:tcBorders>
            <w:vAlign w:val="center"/>
          </w:tcPr>
          <w:p w14:paraId="13C1E4BA" w14:textId="5090B6D7"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10706AB9" w14:textId="4001D797" w:rsidR="00110CD5" w:rsidRDefault="00110CD5" w:rsidP="00110CD5">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43BAE2B2" w14:textId="4013872F"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39795EF" w14:textId="4B22399C" w:rsidR="00110CD5" w:rsidRDefault="00110CD5" w:rsidP="00110CD5">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195FF8C6" w14:textId="20636B91"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11D77CA7" w14:textId="78B1968B"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12D5D967" w14:textId="78A4FDC2" w:rsidR="00110CD5" w:rsidRDefault="00110CD5" w:rsidP="00110CD5">
            <w:pPr>
              <w:spacing w:line="240" w:lineRule="auto"/>
              <w:ind w:firstLine="0"/>
              <w:jc w:val="center"/>
              <w:rPr>
                <w:rFonts w:cs="Arial"/>
                <w:sz w:val="20"/>
                <w:szCs w:val="20"/>
              </w:rPr>
            </w:pPr>
            <w:r>
              <w:rPr>
                <w:rFonts w:cs="Arial"/>
                <w:color w:val="000000"/>
                <w:sz w:val="20"/>
                <w:szCs w:val="20"/>
              </w:rPr>
              <w:t>0</w:t>
            </w:r>
          </w:p>
        </w:tc>
      </w:tr>
      <w:tr w:rsidR="00110CD5" w:rsidRPr="00653F1C" w14:paraId="40420B25" w14:textId="77777777">
        <w:trPr>
          <w:trHeight w:val="283"/>
          <w:jc w:val="center"/>
        </w:trPr>
        <w:tc>
          <w:tcPr>
            <w:tcW w:w="1134" w:type="dxa"/>
            <w:tcBorders>
              <w:right w:val="single" w:sz="4" w:space="0" w:color="auto"/>
            </w:tcBorders>
            <w:vAlign w:val="center"/>
          </w:tcPr>
          <w:p w14:paraId="3641BED3" w14:textId="77777777" w:rsidR="00110CD5" w:rsidRPr="00B9794E" w:rsidRDefault="00110CD5" w:rsidP="00110CD5">
            <w:pPr>
              <w:spacing w:line="240" w:lineRule="auto"/>
              <w:ind w:firstLine="0"/>
              <w:jc w:val="center"/>
              <w:rPr>
                <w:rFonts w:cs="Arial"/>
                <w:sz w:val="20"/>
                <w:szCs w:val="20"/>
                <w:vertAlign w:val="subscript"/>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13428670" w14:textId="0F7A4CEA" w:rsidR="00110CD5" w:rsidRPr="00B9794E" w:rsidRDefault="00110CD5" w:rsidP="00110CD5">
            <w:pPr>
              <w:spacing w:line="240" w:lineRule="auto"/>
              <w:ind w:firstLine="0"/>
              <w:jc w:val="center"/>
              <w:rPr>
                <w:rFonts w:cs="Arial"/>
                <w:sz w:val="20"/>
                <w:szCs w:val="20"/>
              </w:rPr>
            </w:pPr>
            <w:r>
              <w:rPr>
                <w:rFonts w:cs="Arial"/>
                <w:color w:val="000000"/>
                <w:sz w:val="20"/>
                <w:szCs w:val="20"/>
              </w:rPr>
              <w:t> 0</w:t>
            </w:r>
          </w:p>
        </w:tc>
        <w:tc>
          <w:tcPr>
            <w:tcW w:w="737" w:type="dxa"/>
            <w:tcBorders>
              <w:left w:val="nil"/>
              <w:right w:val="single" w:sz="4" w:space="0" w:color="auto"/>
            </w:tcBorders>
            <w:vAlign w:val="center"/>
          </w:tcPr>
          <w:p w14:paraId="7A2C2BBC" w14:textId="37B346B8"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B96BC38" w14:textId="21B89FBD" w:rsidR="00110CD5" w:rsidRDefault="00110CD5" w:rsidP="00110CD5">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30BF59A1" w14:textId="4835F0E3"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7DE528D" w14:textId="3E3B48B7" w:rsidR="00110CD5" w:rsidRDefault="00110CD5" w:rsidP="00110CD5">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6711B5A0" w14:textId="4D7B7E52"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2D71A320" w14:textId="4FE950E6"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7B8BE0F5" w14:textId="002AA7E8" w:rsidR="00110CD5" w:rsidRDefault="00110CD5" w:rsidP="00110CD5">
            <w:pPr>
              <w:spacing w:line="240" w:lineRule="auto"/>
              <w:ind w:firstLine="0"/>
              <w:jc w:val="center"/>
              <w:rPr>
                <w:rFonts w:cs="Arial"/>
                <w:sz w:val="20"/>
                <w:szCs w:val="20"/>
              </w:rPr>
            </w:pPr>
            <w:r>
              <w:rPr>
                <w:rFonts w:cs="Arial"/>
                <w:color w:val="000000"/>
                <w:sz w:val="20"/>
                <w:szCs w:val="20"/>
              </w:rPr>
              <w:t>0</w:t>
            </w:r>
          </w:p>
        </w:tc>
      </w:tr>
      <w:tr w:rsidR="00110CD5" w:rsidRPr="00653F1C" w14:paraId="332EEBCA" w14:textId="77777777">
        <w:trPr>
          <w:trHeight w:val="283"/>
          <w:jc w:val="center"/>
        </w:trPr>
        <w:tc>
          <w:tcPr>
            <w:tcW w:w="1134" w:type="dxa"/>
            <w:tcBorders>
              <w:right w:val="single" w:sz="4" w:space="0" w:color="auto"/>
            </w:tcBorders>
            <w:vAlign w:val="center"/>
          </w:tcPr>
          <w:p w14:paraId="40B252E6" w14:textId="77777777" w:rsidR="00110CD5" w:rsidRPr="00B9794E" w:rsidRDefault="00110CD5" w:rsidP="00110CD5">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14230DD6" w14:textId="493CFE06" w:rsidR="00110CD5" w:rsidRPr="00B9794E" w:rsidRDefault="00110CD5" w:rsidP="00110CD5">
            <w:pPr>
              <w:spacing w:line="240" w:lineRule="auto"/>
              <w:ind w:firstLine="0"/>
              <w:jc w:val="center"/>
              <w:rPr>
                <w:rFonts w:cs="Arial"/>
                <w:sz w:val="20"/>
                <w:szCs w:val="20"/>
              </w:rPr>
            </w:pPr>
            <w:r>
              <w:rPr>
                <w:rFonts w:cs="Arial"/>
                <w:color w:val="000000"/>
                <w:sz w:val="20"/>
                <w:szCs w:val="20"/>
              </w:rPr>
              <w:t> 0</w:t>
            </w:r>
          </w:p>
        </w:tc>
        <w:tc>
          <w:tcPr>
            <w:tcW w:w="737" w:type="dxa"/>
            <w:tcBorders>
              <w:left w:val="nil"/>
              <w:right w:val="single" w:sz="4" w:space="0" w:color="auto"/>
            </w:tcBorders>
            <w:vAlign w:val="center"/>
          </w:tcPr>
          <w:p w14:paraId="1FD67AC6" w14:textId="01D957CE"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tcBorders>
              <w:left w:val="single" w:sz="4" w:space="0" w:color="auto"/>
            </w:tcBorders>
            <w:vAlign w:val="center"/>
          </w:tcPr>
          <w:p w14:paraId="0230C1F8" w14:textId="42D4CE02" w:rsidR="00110CD5" w:rsidRDefault="00110CD5" w:rsidP="00110CD5">
            <w:pPr>
              <w:spacing w:line="240" w:lineRule="auto"/>
              <w:ind w:firstLine="0"/>
              <w:jc w:val="center"/>
              <w:rPr>
                <w:rFonts w:cs="Arial"/>
                <w:sz w:val="20"/>
                <w:szCs w:val="20"/>
              </w:rPr>
            </w:pPr>
            <w:r>
              <w:rPr>
                <w:rFonts w:cs="Arial"/>
                <w:sz w:val="20"/>
                <w:szCs w:val="20"/>
              </w:rPr>
              <w:t>0</w:t>
            </w:r>
          </w:p>
        </w:tc>
        <w:tc>
          <w:tcPr>
            <w:tcW w:w="737" w:type="dxa"/>
            <w:tcBorders>
              <w:right w:val="single" w:sz="4" w:space="0" w:color="auto"/>
            </w:tcBorders>
            <w:vAlign w:val="center"/>
          </w:tcPr>
          <w:p w14:paraId="238DF7E0" w14:textId="586713FF"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186B095F" w14:textId="32F8D136" w:rsidR="00110CD5" w:rsidRDefault="00110CD5" w:rsidP="00110CD5">
            <w:pPr>
              <w:spacing w:line="240" w:lineRule="auto"/>
              <w:ind w:firstLine="0"/>
              <w:jc w:val="center"/>
              <w:rPr>
                <w:rFonts w:cs="Arial"/>
                <w:sz w:val="20"/>
                <w:szCs w:val="20"/>
              </w:rPr>
            </w:pPr>
            <w:r>
              <w:rPr>
                <w:rFonts w:cs="Arial"/>
                <w:color w:val="000000"/>
                <w:sz w:val="20"/>
                <w:szCs w:val="20"/>
              </w:rPr>
              <w:t> 0</w:t>
            </w:r>
          </w:p>
        </w:tc>
        <w:tc>
          <w:tcPr>
            <w:tcW w:w="739" w:type="dxa"/>
            <w:tcBorders>
              <w:right w:val="single" w:sz="4" w:space="0" w:color="auto"/>
            </w:tcBorders>
            <w:vAlign w:val="center"/>
          </w:tcPr>
          <w:p w14:paraId="5D534672" w14:textId="346DFD13"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1202" w:type="dxa"/>
            <w:vAlign w:val="center"/>
          </w:tcPr>
          <w:p w14:paraId="5EC26173" w14:textId="44D171E1"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vAlign w:val="center"/>
          </w:tcPr>
          <w:p w14:paraId="6221510B" w14:textId="3F9235E0" w:rsidR="00110CD5" w:rsidRDefault="00110CD5" w:rsidP="00110CD5">
            <w:pPr>
              <w:spacing w:line="240" w:lineRule="auto"/>
              <w:ind w:firstLine="0"/>
              <w:jc w:val="center"/>
              <w:rPr>
                <w:rFonts w:cs="Arial"/>
                <w:sz w:val="20"/>
                <w:szCs w:val="20"/>
              </w:rPr>
            </w:pPr>
            <w:r>
              <w:rPr>
                <w:rFonts w:cs="Arial"/>
                <w:color w:val="000000"/>
                <w:sz w:val="20"/>
                <w:szCs w:val="20"/>
              </w:rPr>
              <w:t>0</w:t>
            </w:r>
          </w:p>
        </w:tc>
      </w:tr>
      <w:tr w:rsidR="00110CD5" w:rsidRPr="00653F1C" w14:paraId="59F2B286" w14:textId="77777777">
        <w:trPr>
          <w:trHeight w:val="283"/>
          <w:jc w:val="center"/>
        </w:trPr>
        <w:tc>
          <w:tcPr>
            <w:tcW w:w="1134" w:type="dxa"/>
            <w:tcBorders>
              <w:bottom w:val="single" w:sz="4" w:space="0" w:color="auto"/>
              <w:right w:val="single" w:sz="4" w:space="0" w:color="auto"/>
            </w:tcBorders>
            <w:vAlign w:val="center"/>
          </w:tcPr>
          <w:p w14:paraId="2A18613A" w14:textId="77777777" w:rsidR="00110CD5" w:rsidRPr="00B9794E" w:rsidRDefault="00110CD5" w:rsidP="00110CD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0456B46F" w14:textId="44875B95" w:rsidR="00110CD5" w:rsidRPr="00B9794E" w:rsidRDefault="00110CD5" w:rsidP="00110CD5">
            <w:pPr>
              <w:spacing w:line="240" w:lineRule="auto"/>
              <w:ind w:firstLine="0"/>
              <w:jc w:val="center"/>
              <w:rPr>
                <w:rFonts w:cs="Arial"/>
                <w:sz w:val="20"/>
                <w:szCs w:val="20"/>
              </w:rPr>
            </w:pPr>
            <w:r>
              <w:rPr>
                <w:rFonts w:cs="Arial"/>
                <w:color w:val="000000"/>
                <w:sz w:val="20"/>
                <w:szCs w:val="20"/>
              </w:rPr>
              <w:t>5,45</w:t>
            </w:r>
          </w:p>
        </w:tc>
        <w:tc>
          <w:tcPr>
            <w:tcW w:w="737" w:type="dxa"/>
            <w:tcBorders>
              <w:left w:val="nil"/>
              <w:bottom w:val="single" w:sz="4" w:space="0" w:color="auto"/>
              <w:right w:val="single" w:sz="4" w:space="0" w:color="auto"/>
            </w:tcBorders>
            <w:vAlign w:val="center"/>
          </w:tcPr>
          <w:p w14:paraId="0D54A8F2" w14:textId="4E2E2D82" w:rsidR="00110CD5" w:rsidRDefault="00110CD5" w:rsidP="00110CD5">
            <w:pPr>
              <w:spacing w:line="240" w:lineRule="auto"/>
              <w:ind w:firstLine="0"/>
              <w:jc w:val="center"/>
              <w:rPr>
                <w:rFonts w:cs="Arial"/>
                <w:sz w:val="20"/>
                <w:szCs w:val="20"/>
              </w:rPr>
            </w:pPr>
            <w:r>
              <w:rPr>
                <w:rFonts w:cs="Arial"/>
                <w:color w:val="000000"/>
                <w:sz w:val="20"/>
                <w:szCs w:val="20"/>
              </w:rPr>
              <w:t>0,01</w:t>
            </w:r>
          </w:p>
        </w:tc>
        <w:tc>
          <w:tcPr>
            <w:tcW w:w="1202" w:type="dxa"/>
            <w:tcBorders>
              <w:left w:val="single" w:sz="4" w:space="0" w:color="auto"/>
              <w:bottom w:val="single" w:sz="4" w:space="0" w:color="auto"/>
            </w:tcBorders>
            <w:vAlign w:val="center"/>
          </w:tcPr>
          <w:p w14:paraId="03E1FC3F" w14:textId="78EFECFA" w:rsidR="00110CD5" w:rsidRDefault="00110CD5" w:rsidP="00110CD5">
            <w:pPr>
              <w:spacing w:line="240" w:lineRule="auto"/>
              <w:ind w:firstLine="0"/>
              <w:jc w:val="center"/>
              <w:rPr>
                <w:rFonts w:cs="Arial"/>
                <w:sz w:val="20"/>
                <w:szCs w:val="20"/>
              </w:rPr>
            </w:pPr>
            <w:r>
              <w:rPr>
                <w:rFonts w:cs="Arial"/>
                <w:sz w:val="20"/>
                <w:szCs w:val="20"/>
              </w:rPr>
              <w:t>0</w:t>
            </w:r>
          </w:p>
        </w:tc>
        <w:tc>
          <w:tcPr>
            <w:tcW w:w="737" w:type="dxa"/>
            <w:tcBorders>
              <w:bottom w:val="single" w:sz="4" w:space="0" w:color="auto"/>
              <w:right w:val="single" w:sz="4" w:space="0" w:color="auto"/>
            </w:tcBorders>
            <w:vAlign w:val="center"/>
          </w:tcPr>
          <w:p w14:paraId="0F96B66F" w14:textId="05770E2F"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23E186FC" w14:textId="620980C0" w:rsidR="00110CD5" w:rsidRDefault="00110CD5" w:rsidP="00110CD5">
            <w:pPr>
              <w:spacing w:line="240" w:lineRule="auto"/>
              <w:ind w:firstLine="0"/>
              <w:jc w:val="center"/>
              <w:rPr>
                <w:rFonts w:cs="Arial"/>
                <w:sz w:val="20"/>
                <w:szCs w:val="20"/>
              </w:rPr>
            </w:pPr>
            <w:r>
              <w:rPr>
                <w:rFonts w:cs="Arial"/>
                <w:color w:val="000000"/>
                <w:sz w:val="20"/>
                <w:szCs w:val="20"/>
              </w:rPr>
              <w:t>3,63</w:t>
            </w:r>
          </w:p>
        </w:tc>
        <w:tc>
          <w:tcPr>
            <w:tcW w:w="739" w:type="dxa"/>
            <w:tcBorders>
              <w:bottom w:val="single" w:sz="4" w:space="0" w:color="auto"/>
              <w:right w:val="single" w:sz="4" w:space="0" w:color="auto"/>
            </w:tcBorders>
            <w:vAlign w:val="center"/>
          </w:tcPr>
          <w:p w14:paraId="1E04300A" w14:textId="264A1914" w:rsidR="00110CD5" w:rsidRDefault="00110CD5" w:rsidP="00110CD5">
            <w:pPr>
              <w:spacing w:line="240" w:lineRule="auto"/>
              <w:ind w:firstLine="0"/>
              <w:jc w:val="center"/>
              <w:rPr>
                <w:rFonts w:cs="Arial"/>
                <w:sz w:val="20"/>
                <w:szCs w:val="20"/>
              </w:rPr>
            </w:pPr>
            <w:r>
              <w:rPr>
                <w:rFonts w:cs="Arial"/>
                <w:color w:val="000000"/>
                <w:sz w:val="20"/>
                <w:szCs w:val="20"/>
              </w:rPr>
              <w:t>0,01</w:t>
            </w:r>
          </w:p>
        </w:tc>
        <w:tc>
          <w:tcPr>
            <w:tcW w:w="1202" w:type="dxa"/>
            <w:tcBorders>
              <w:bottom w:val="single" w:sz="4" w:space="0" w:color="auto"/>
            </w:tcBorders>
            <w:vAlign w:val="center"/>
          </w:tcPr>
          <w:p w14:paraId="21B3B5D8" w14:textId="1B07D997" w:rsidR="00110CD5" w:rsidRDefault="00110CD5" w:rsidP="00110CD5">
            <w:pPr>
              <w:spacing w:line="240" w:lineRule="auto"/>
              <w:ind w:firstLine="0"/>
              <w:jc w:val="center"/>
              <w:rPr>
                <w:rFonts w:cs="Arial"/>
                <w:sz w:val="20"/>
                <w:szCs w:val="20"/>
              </w:rPr>
            </w:pPr>
            <w:r>
              <w:rPr>
                <w:rFonts w:cs="Arial"/>
                <w:color w:val="000000"/>
                <w:sz w:val="20"/>
                <w:szCs w:val="20"/>
              </w:rPr>
              <w:t>1,82</w:t>
            </w:r>
          </w:p>
        </w:tc>
        <w:tc>
          <w:tcPr>
            <w:tcW w:w="737" w:type="dxa"/>
            <w:tcBorders>
              <w:bottom w:val="single" w:sz="4" w:space="0" w:color="auto"/>
            </w:tcBorders>
            <w:vAlign w:val="center"/>
          </w:tcPr>
          <w:p w14:paraId="0653DA84" w14:textId="67299895" w:rsidR="00110CD5" w:rsidRDefault="00110CD5" w:rsidP="00110CD5">
            <w:pPr>
              <w:spacing w:line="240" w:lineRule="auto"/>
              <w:ind w:firstLine="0"/>
              <w:jc w:val="center"/>
              <w:rPr>
                <w:rFonts w:cs="Arial"/>
                <w:sz w:val="20"/>
                <w:szCs w:val="20"/>
              </w:rPr>
            </w:pPr>
            <w:r>
              <w:rPr>
                <w:rFonts w:cs="Arial"/>
                <w:color w:val="000000"/>
                <w:sz w:val="20"/>
                <w:szCs w:val="20"/>
              </w:rPr>
              <w:t>0,01</w:t>
            </w:r>
          </w:p>
        </w:tc>
      </w:tr>
      <w:tr w:rsidR="00110CD5" w:rsidRPr="00653F1C" w14:paraId="20BF7B60" w14:textId="77777777">
        <w:trPr>
          <w:trHeight w:val="283"/>
          <w:jc w:val="center"/>
        </w:trPr>
        <w:tc>
          <w:tcPr>
            <w:tcW w:w="1134" w:type="dxa"/>
            <w:tcBorders>
              <w:top w:val="single" w:sz="4" w:space="0" w:color="auto"/>
              <w:bottom w:val="single" w:sz="12" w:space="0" w:color="auto"/>
              <w:right w:val="single" w:sz="4" w:space="0" w:color="auto"/>
            </w:tcBorders>
            <w:vAlign w:val="center"/>
          </w:tcPr>
          <w:p w14:paraId="4EB79DD7" w14:textId="77777777" w:rsidR="00110CD5" w:rsidRDefault="00110CD5" w:rsidP="00110CD5">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12" w:space="0" w:color="auto"/>
            </w:tcBorders>
            <w:vAlign w:val="center"/>
          </w:tcPr>
          <w:p w14:paraId="752F0ECE" w14:textId="1BE66074" w:rsidR="00110CD5" w:rsidRDefault="008F13CB" w:rsidP="00110CD5">
            <w:pPr>
              <w:spacing w:line="240" w:lineRule="auto"/>
              <w:ind w:firstLine="0"/>
              <w:jc w:val="center"/>
              <w:rPr>
                <w:rFonts w:cs="Arial"/>
                <w:sz w:val="20"/>
                <w:szCs w:val="20"/>
              </w:rPr>
            </w:pPr>
            <w:r>
              <w:rPr>
                <w:rFonts w:cs="Arial"/>
                <w:color w:val="000000"/>
                <w:sz w:val="20"/>
                <w:szCs w:val="20"/>
              </w:rPr>
              <w:t>681,00</w:t>
            </w:r>
          </w:p>
        </w:tc>
        <w:tc>
          <w:tcPr>
            <w:tcW w:w="737" w:type="dxa"/>
            <w:tcBorders>
              <w:top w:val="single" w:sz="4" w:space="0" w:color="auto"/>
              <w:left w:val="nil"/>
              <w:bottom w:val="single" w:sz="12" w:space="0" w:color="auto"/>
              <w:right w:val="single" w:sz="4" w:space="0" w:color="auto"/>
            </w:tcBorders>
            <w:vAlign w:val="center"/>
          </w:tcPr>
          <w:p w14:paraId="2957DC8A" w14:textId="5F9C36E4" w:rsidR="00110CD5" w:rsidRDefault="00110CD5" w:rsidP="00110CD5">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left w:val="single" w:sz="4" w:space="0" w:color="auto"/>
              <w:bottom w:val="single" w:sz="12" w:space="0" w:color="auto"/>
            </w:tcBorders>
            <w:vAlign w:val="center"/>
          </w:tcPr>
          <w:p w14:paraId="2AB45C99" w14:textId="27633340" w:rsidR="00110CD5" w:rsidRDefault="00110CD5" w:rsidP="00110CD5">
            <w:pPr>
              <w:spacing w:line="240" w:lineRule="auto"/>
              <w:ind w:firstLine="0"/>
              <w:jc w:val="center"/>
              <w:rPr>
                <w:rFonts w:cs="Arial"/>
                <w:sz w:val="20"/>
                <w:szCs w:val="20"/>
              </w:rPr>
            </w:pPr>
            <w:r>
              <w:rPr>
                <w:rFonts w:cs="Arial"/>
                <w:sz w:val="20"/>
                <w:szCs w:val="20"/>
              </w:rPr>
              <w:t>0</w:t>
            </w:r>
          </w:p>
        </w:tc>
        <w:tc>
          <w:tcPr>
            <w:tcW w:w="737" w:type="dxa"/>
            <w:tcBorders>
              <w:top w:val="single" w:sz="4" w:space="0" w:color="auto"/>
              <w:bottom w:val="single" w:sz="12" w:space="0" w:color="auto"/>
              <w:right w:val="single" w:sz="4" w:space="0" w:color="auto"/>
            </w:tcBorders>
            <w:vAlign w:val="center"/>
          </w:tcPr>
          <w:p w14:paraId="6451117A" w14:textId="4367CDCE"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bottom w:val="single" w:sz="12" w:space="0" w:color="auto"/>
            </w:tcBorders>
            <w:vAlign w:val="center"/>
          </w:tcPr>
          <w:p w14:paraId="1518627E" w14:textId="138D0A03" w:rsidR="00110CD5" w:rsidRDefault="008F13CB" w:rsidP="00110CD5">
            <w:pPr>
              <w:spacing w:line="240" w:lineRule="auto"/>
              <w:ind w:firstLine="0"/>
              <w:jc w:val="center"/>
              <w:rPr>
                <w:rFonts w:cs="Arial"/>
                <w:sz w:val="20"/>
                <w:szCs w:val="20"/>
              </w:rPr>
            </w:pPr>
            <w:r>
              <w:rPr>
                <w:rFonts w:cs="Arial"/>
                <w:color w:val="000000"/>
                <w:sz w:val="20"/>
                <w:szCs w:val="20"/>
              </w:rPr>
              <w:t>454,00</w:t>
            </w:r>
          </w:p>
        </w:tc>
        <w:tc>
          <w:tcPr>
            <w:tcW w:w="739" w:type="dxa"/>
            <w:tcBorders>
              <w:top w:val="single" w:sz="4" w:space="0" w:color="auto"/>
              <w:bottom w:val="single" w:sz="12" w:space="0" w:color="auto"/>
              <w:right w:val="single" w:sz="4" w:space="0" w:color="auto"/>
            </w:tcBorders>
            <w:vAlign w:val="center"/>
          </w:tcPr>
          <w:p w14:paraId="63874833" w14:textId="66889736" w:rsidR="00110CD5" w:rsidRDefault="00110CD5" w:rsidP="00110CD5">
            <w:pPr>
              <w:spacing w:line="240" w:lineRule="auto"/>
              <w:ind w:firstLine="0"/>
              <w:jc w:val="center"/>
              <w:rPr>
                <w:rFonts w:cs="Arial"/>
                <w:sz w:val="20"/>
                <w:szCs w:val="20"/>
              </w:rPr>
            </w:pPr>
            <w:r>
              <w:rPr>
                <w:rFonts w:cs="Arial"/>
                <w:color w:val="000000"/>
                <w:sz w:val="20"/>
                <w:szCs w:val="20"/>
              </w:rPr>
              <w:t>1</w:t>
            </w:r>
          </w:p>
        </w:tc>
        <w:tc>
          <w:tcPr>
            <w:tcW w:w="1202" w:type="dxa"/>
            <w:tcBorders>
              <w:top w:val="single" w:sz="4" w:space="0" w:color="auto"/>
              <w:bottom w:val="single" w:sz="12" w:space="0" w:color="auto"/>
            </w:tcBorders>
            <w:vAlign w:val="center"/>
          </w:tcPr>
          <w:p w14:paraId="57E9B0DB" w14:textId="65DE6729" w:rsidR="00110CD5" w:rsidRDefault="008F13CB" w:rsidP="00110CD5">
            <w:pPr>
              <w:spacing w:line="240" w:lineRule="auto"/>
              <w:ind w:firstLine="0"/>
              <w:jc w:val="center"/>
              <w:rPr>
                <w:rFonts w:cs="Arial"/>
                <w:sz w:val="20"/>
                <w:szCs w:val="20"/>
              </w:rPr>
            </w:pPr>
            <w:r>
              <w:rPr>
                <w:rFonts w:cs="Arial"/>
                <w:color w:val="000000"/>
                <w:sz w:val="20"/>
                <w:szCs w:val="20"/>
              </w:rPr>
              <w:t>227,00</w:t>
            </w:r>
          </w:p>
        </w:tc>
        <w:tc>
          <w:tcPr>
            <w:tcW w:w="737" w:type="dxa"/>
            <w:tcBorders>
              <w:top w:val="single" w:sz="4" w:space="0" w:color="auto"/>
              <w:bottom w:val="single" w:sz="12" w:space="0" w:color="auto"/>
            </w:tcBorders>
            <w:vAlign w:val="center"/>
          </w:tcPr>
          <w:p w14:paraId="3B32A3B7" w14:textId="3B9C6312" w:rsidR="00110CD5" w:rsidRDefault="00110CD5" w:rsidP="00110CD5">
            <w:pPr>
              <w:spacing w:line="240" w:lineRule="auto"/>
              <w:ind w:firstLine="0"/>
              <w:jc w:val="center"/>
              <w:rPr>
                <w:rFonts w:cs="Arial"/>
                <w:sz w:val="20"/>
                <w:szCs w:val="20"/>
              </w:rPr>
            </w:pPr>
            <w:r>
              <w:rPr>
                <w:rFonts w:cs="Arial"/>
                <w:sz w:val="20"/>
                <w:szCs w:val="20"/>
              </w:rPr>
              <w:t>1</w:t>
            </w:r>
          </w:p>
        </w:tc>
      </w:tr>
      <w:tr w:rsidR="00110CD5" w:rsidRPr="00653F1C" w14:paraId="53F1941F" w14:textId="77777777">
        <w:trPr>
          <w:trHeight w:val="283"/>
          <w:jc w:val="center"/>
        </w:trPr>
        <w:tc>
          <w:tcPr>
            <w:tcW w:w="1134" w:type="dxa"/>
            <w:tcBorders>
              <w:top w:val="single" w:sz="12" w:space="0" w:color="auto"/>
              <w:bottom w:val="single" w:sz="4" w:space="0" w:color="auto"/>
              <w:right w:val="single" w:sz="4" w:space="0" w:color="auto"/>
            </w:tcBorders>
            <w:vAlign w:val="center"/>
          </w:tcPr>
          <w:p w14:paraId="6CECC7D2" w14:textId="77777777" w:rsidR="00110CD5" w:rsidRDefault="00110CD5" w:rsidP="00110CD5">
            <w:pPr>
              <w:spacing w:line="240" w:lineRule="auto"/>
              <w:ind w:firstLine="0"/>
              <w:jc w:val="center"/>
              <w:rPr>
                <w:rFonts w:cs="Arial"/>
                <w:sz w:val="20"/>
                <w:szCs w:val="20"/>
              </w:rPr>
            </w:pPr>
          </w:p>
        </w:tc>
        <w:tc>
          <w:tcPr>
            <w:tcW w:w="1201" w:type="dxa"/>
            <w:tcBorders>
              <w:top w:val="single" w:sz="12" w:space="0" w:color="auto"/>
              <w:left w:val="single" w:sz="4" w:space="0" w:color="auto"/>
              <w:bottom w:val="single" w:sz="4" w:space="0" w:color="auto"/>
            </w:tcBorders>
            <w:vAlign w:val="center"/>
          </w:tcPr>
          <w:p w14:paraId="52BABB19" w14:textId="23C4EEFE" w:rsidR="00110CD5" w:rsidRDefault="0048372A" w:rsidP="00110CD5">
            <w:pPr>
              <w:spacing w:line="240" w:lineRule="auto"/>
              <w:ind w:firstLine="0"/>
              <w:jc w:val="center"/>
              <w:rPr>
                <w:rFonts w:cs="Arial"/>
                <w:sz w:val="20"/>
                <w:szCs w:val="20"/>
              </w:rPr>
            </w:pPr>
            <w:r>
              <w:rPr>
                <w:rFonts w:cs="Arial"/>
                <w:sz w:val="20"/>
                <w:szCs w:val="20"/>
              </w:rPr>
              <w:t>k</w:t>
            </w:r>
            <w:r w:rsidR="00E41ED6">
              <w:rPr>
                <w:rFonts w:cs="Arial"/>
                <w:sz w:val="20"/>
                <w:szCs w:val="20"/>
              </w:rPr>
              <w:t>g</w:t>
            </w:r>
            <w:r w:rsidR="00110CD5">
              <w:rPr>
                <w:rFonts w:cs="Arial"/>
                <w:sz w:val="20"/>
                <w:szCs w:val="20"/>
              </w:rPr>
              <w:t>/h</w:t>
            </w:r>
          </w:p>
        </w:tc>
        <w:tc>
          <w:tcPr>
            <w:tcW w:w="737" w:type="dxa"/>
            <w:tcBorders>
              <w:top w:val="single" w:sz="12" w:space="0" w:color="auto"/>
              <w:left w:val="nil"/>
              <w:bottom w:val="single" w:sz="4" w:space="0" w:color="auto"/>
              <w:right w:val="single" w:sz="4" w:space="0" w:color="auto"/>
            </w:tcBorders>
            <w:vAlign w:val="center"/>
          </w:tcPr>
          <w:p w14:paraId="60A89901" w14:textId="2F6E91F5" w:rsidR="00110CD5" w:rsidRPr="00B9794E" w:rsidRDefault="00110CD5" w:rsidP="00110CD5">
            <w:pPr>
              <w:spacing w:line="240" w:lineRule="auto"/>
              <w:ind w:firstLine="0"/>
              <w:jc w:val="center"/>
              <w:rPr>
                <w:sz w:val="20"/>
                <w:szCs w:val="18"/>
              </w:rPr>
            </w:pPr>
            <m:oMathPara>
              <m:oMath>
                <m:r>
                  <w:rPr>
                    <w:rFonts w:ascii="Cambria Math" w:hAnsi="Cambria Math" w:cs="Arial"/>
                    <w:szCs w:val="24"/>
                  </w:rPr>
                  <m:t>y</m:t>
                </m:r>
              </m:oMath>
            </m:oMathPara>
          </w:p>
        </w:tc>
        <w:tc>
          <w:tcPr>
            <w:tcW w:w="1202" w:type="dxa"/>
            <w:tcBorders>
              <w:top w:val="single" w:sz="12" w:space="0" w:color="auto"/>
              <w:left w:val="single" w:sz="4" w:space="0" w:color="auto"/>
              <w:bottom w:val="single" w:sz="4" w:space="0" w:color="auto"/>
            </w:tcBorders>
            <w:vAlign w:val="center"/>
          </w:tcPr>
          <w:p w14:paraId="3F029CEC" w14:textId="1564D870" w:rsidR="00110CD5" w:rsidRPr="00D13600" w:rsidRDefault="0048372A" w:rsidP="00110CD5">
            <w:pPr>
              <w:spacing w:line="240" w:lineRule="auto"/>
              <w:ind w:firstLine="0"/>
              <w:jc w:val="center"/>
              <w:rPr>
                <w:sz w:val="20"/>
                <w:szCs w:val="18"/>
              </w:rPr>
            </w:pPr>
            <w:r>
              <w:rPr>
                <w:rFonts w:cs="Arial"/>
                <w:sz w:val="20"/>
                <w:szCs w:val="20"/>
              </w:rPr>
              <w:t>k</w:t>
            </w:r>
            <w:r w:rsidR="00E41ED6">
              <w:rPr>
                <w:rFonts w:cs="Arial"/>
                <w:sz w:val="20"/>
                <w:szCs w:val="20"/>
              </w:rPr>
              <w:t>g</w:t>
            </w:r>
            <w:r w:rsidR="00110CD5">
              <w:rPr>
                <w:rFonts w:cs="Arial"/>
                <w:sz w:val="20"/>
                <w:szCs w:val="20"/>
              </w:rPr>
              <w:t>/h</w:t>
            </w:r>
          </w:p>
        </w:tc>
        <w:tc>
          <w:tcPr>
            <w:tcW w:w="737" w:type="dxa"/>
            <w:tcBorders>
              <w:top w:val="single" w:sz="12" w:space="0" w:color="auto"/>
              <w:bottom w:val="single" w:sz="4" w:space="0" w:color="auto"/>
              <w:right w:val="single" w:sz="4" w:space="0" w:color="auto"/>
            </w:tcBorders>
            <w:vAlign w:val="center"/>
          </w:tcPr>
          <w:p w14:paraId="624AD03D" w14:textId="774BF671" w:rsidR="00110CD5" w:rsidRDefault="00110CD5" w:rsidP="00110CD5">
            <w:pPr>
              <w:spacing w:line="240" w:lineRule="auto"/>
              <w:ind w:firstLine="0"/>
              <w:jc w:val="center"/>
              <w:rPr>
                <w:rFonts w:cs="Arial"/>
                <w:sz w:val="20"/>
                <w:szCs w:val="20"/>
              </w:rPr>
            </w:pPr>
            <m:oMathPara>
              <m:oMath>
                <m:r>
                  <w:rPr>
                    <w:rFonts w:ascii="Cambria Math" w:hAnsi="Cambria Math" w:cs="Arial"/>
                    <w:szCs w:val="24"/>
                  </w:rPr>
                  <m:t>y</m:t>
                </m:r>
              </m:oMath>
            </m:oMathPara>
          </w:p>
        </w:tc>
        <w:tc>
          <w:tcPr>
            <w:tcW w:w="1200" w:type="dxa"/>
            <w:tcBorders>
              <w:top w:val="single" w:sz="12" w:space="0" w:color="auto"/>
              <w:left w:val="single" w:sz="4" w:space="0" w:color="auto"/>
              <w:bottom w:val="single" w:sz="4" w:space="0" w:color="auto"/>
            </w:tcBorders>
            <w:vAlign w:val="center"/>
          </w:tcPr>
          <w:p w14:paraId="6B23B170" w14:textId="3BB74DDD" w:rsidR="00110CD5" w:rsidRDefault="0048372A" w:rsidP="00110CD5">
            <w:pPr>
              <w:spacing w:line="240" w:lineRule="auto"/>
              <w:ind w:firstLine="0"/>
              <w:jc w:val="center"/>
              <w:rPr>
                <w:rFonts w:cs="Arial"/>
                <w:color w:val="000000"/>
                <w:sz w:val="20"/>
                <w:szCs w:val="20"/>
              </w:rPr>
            </w:pPr>
            <w:r>
              <w:rPr>
                <w:rFonts w:cs="Arial"/>
                <w:sz w:val="20"/>
                <w:szCs w:val="20"/>
              </w:rPr>
              <w:t>k</w:t>
            </w:r>
            <w:r w:rsidR="00E41ED6">
              <w:rPr>
                <w:rFonts w:cs="Arial"/>
                <w:sz w:val="20"/>
                <w:szCs w:val="20"/>
              </w:rPr>
              <w:t>g</w:t>
            </w:r>
            <w:r w:rsidR="00110CD5">
              <w:rPr>
                <w:rFonts w:cs="Arial"/>
                <w:sz w:val="20"/>
                <w:szCs w:val="20"/>
              </w:rPr>
              <w:t>/h</w:t>
            </w:r>
          </w:p>
        </w:tc>
        <w:tc>
          <w:tcPr>
            <w:tcW w:w="739" w:type="dxa"/>
            <w:tcBorders>
              <w:top w:val="single" w:sz="12" w:space="0" w:color="auto"/>
              <w:bottom w:val="single" w:sz="4" w:space="0" w:color="auto"/>
              <w:right w:val="single" w:sz="4" w:space="0" w:color="auto"/>
            </w:tcBorders>
            <w:vAlign w:val="center"/>
          </w:tcPr>
          <w:p w14:paraId="535B0A80" w14:textId="5F3921FF" w:rsidR="00110CD5" w:rsidRDefault="00110CD5" w:rsidP="00110CD5">
            <w:pPr>
              <w:spacing w:line="240" w:lineRule="auto"/>
              <w:ind w:firstLine="0"/>
              <w:jc w:val="center"/>
              <w:rPr>
                <w:rFonts w:cs="Arial"/>
                <w:color w:val="000000"/>
                <w:sz w:val="20"/>
                <w:szCs w:val="20"/>
              </w:rPr>
            </w:pPr>
            <m:oMathPara>
              <m:oMath>
                <m:r>
                  <w:rPr>
                    <w:rFonts w:ascii="Cambria Math" w:hAnsi="Cambria Math" w:cs="Arial"/>
                    <w:szCs w:val="24"/>
                  </w:rPr>
                  <m:t>y</m:t>
                </m:r>
              </m:oMath>
            </m:oMathPara>
          </w:p>
        </w:tc>
        <w:tc>
          <w:tcPr>
            <w:tcW w:w="1202" w:type="dxa"/>
            <w:tcBorders>
              <w:top w:val="single" w:sz="12" w:space="0" w:color="auto"/>
              <w:bottom w:val="single" w:sz="4" w:space="0" w:color="auto"/>
            </w:tcBorders>
            <w:vAlign w:val="center"/>
          </w:tcPr>
          <w:p w14:paraId="66AEB13B" w14:textId="75CC7C24" w:rsidR="00110CD5" w:rsidRDefault="0048372A" w:rsidP="00110CD5">
            <w:pPr>
              <w:spacing w:line="240" w:lineRule="auto"/>
              <w:ind w:firstLine="0"/>
              <w:jc w:val="center"/>
              <w:rPr>
                <w:rFonts w:cs="Arial"/>
                <w:color w:val="000000"/>
                <w:sz w:val="20"/>
                <w:szCs w:val="20"/>
              </w:rPr>
            </w:pPr>
            <w:r>
              <w:rPr>
                <w:rFonts w:cs="Arial"/>
                <w:sz w:val="20"/>
                <w:szCs w:val="20"/>
              </w:rPr>
              <w:t>k</w:t>
            </w:r>
            <w:r w:rsidR="00E41ED6">
              <w:rPr>
                <w:rFonts w:cs="Arial"/>
                <w:sz w:val="20"/>
                <w:szCs w:val="20"/>
              </w:rPr>
              <w:t>g</w:t>
            </w:r>
            <w:r w:rsidR="00110CD5">
              <w:rPr>
                <w:rFonts w:cs="Arial"/>
                <w:sz w:val="20"/>
                <w:szCs w:val="20"/>
              </w:rPr>
              <w:t>/h</w:t>
            </w:r>
          </w:p>
        </w:tc>
        <w:tc>
          <w:tcPr>
            <w:tcW w:w="737" w:type="dxa"/>
            <w:tcBorders>
              <w:top w:val="single" w:sz="12" w:space="0" w:color="auto"/>
              <w:bottom w:val="single" w:sz="4" w:space="0" w:color="auto"/>
            </w:tcBorders>
            <w:vAlign w:val="center"/>
          </w:tcPr>
          <w:p w14:paraId="56D21161" w14:textId="53C659D1" w:rsidR="00110CD5" w:rsidRDefault="00110CD5" w:rsidP="00110CD5">
            <w:pPr>
              <w:spacing w:line="240" w:lineRule="auto"/>
              <w:ind w:firstLine="0"/>
              <w:jc w:val="center"/>
              <w:rPr>
                <w:rFonts w:cs="Arial"/>
                <w:color w:val="000000"/>
                <w:sz w:val="20"/>
                <w:szCs w:val="20"/>
              </w:rPr>
            </w:pPr>
            <m:oMathPara>
              <m:oMath>
                <m:r>
                  <w:rPr>
                    <w:rFonts w:ascii="Cambria Math" w:hAnsi="Cambria Math" w:cs="Arial"/>
                    <w:szCs w:val="24"/>
                  </w:rPr>
                  <m:t>y</m:t>
                </m:r>
              </m:oMath>
            </m:oMathPara>
          </w:p>
        </w:tc>
      </w:tr>
      <w:tr w:rsidR="00110CD5" w:rsidRPr="00653F1C" w14:paraId="7E3ED25E" w14:textId="77777777">
        <w:trPr>
          <w:trHeight w:val="283"/>
          <w:jc w:val="center"/>
        </w:trPr>
        <w:tc>
          <w:tcPr>
            <w:tcW w:w="1134" w:type="dxa"/>
            <w:tcBorders>
              <w:top w:val="single" w:sz="4" w:space="0" w:color="auto"/>
              <w:right w:val="single" w:sz="4" w:space="0" w:color="auto"/>
            </w:tcBorders>
            <w:vAlign w:val="center"/>
          </w:tcPr>
          <w:p w14:paraId="75CC59F3" w14:textId="77777777" w:rsidR="00110CD5" w:rsidRDefault="00110CD5" w:rsidP="00110C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sidRPr="00D94DC6">
              <w:rPr>
                <w:rFonts w:cs="Arial"/>
                <w:sz w:val="20"/>
                <w:szCs w:val="20"/>
              </w:rPr>
              <w:t>O</w:t>
            </w:r>
          </w:p>
        </w:tc>
        <w:tc>
          <w:tcPr>
            <w:tcW w:w="1201" w:type="dxa"/>
            <w:tcBorders>
              <w:top w:val="single" w:sz="4" w:space="0" w:color="auto"/>
              <w:left w:val="single" w:sz="4" w:space="0" w:color="auto"/>
            </w:tcBorders>
            <w:vAlign w:val="center"/>
          </w:tcPr>
          <w:p w14:paraId="3BA3C6AC" w14:textId="60D18A4A" w:rsidR="00110CD5" w:rsidRDefault="008F13CB" w:rsidP="00110CD5">
            <w:pPr>
              <w:spacing w:line="240" w:lineRule="auto"/>
              <w:ind w:firstLine="0"/>
              <w:jc w:val="center"/>
              <w:rPr>
                <w:rFonts w:cs="Arial"/>
                <w:sz w:val="20"/>
                <w:szCs w:val="20"/>
              </w:rPr>
            </w:pPr>
            <w:r>
              <w:rPr>
                <w:rFonts w:cs="Arial"/>
                <w:color w:val="000000"/>
                <w:sz w:val="20"/>
                <w:szCs w:val="20"/>
              </w:rPr>
              <w:t>29760,00</w:t>
            </w:r>
          </w:p>
        </w:tc>
        <w:tc>
          <w:tcPr>
            <w:tcW w:w="737" w:type="dxa"/>
            <w:tcBorders>
              <w:top w:val="single" w:sz="4" w:space="0" w:color="auto"/>
              <w:left w:val="nil"/>
              <w:right w:val="single" w:sz="4" w:space="0" w:color="auto"/>
            </w:tcBorders>
            <w:vAlign w:val="center"/>
          </w:tcPr>
          <w:p w14:paraId="15099705" w14:textId="7BD8AB0C" w:rsidR="00110CD5" w:rsidRPr="00B9794E" w:rsidRDefault="00110CD5" w:rsidP="00110CD5">
            <w:pPr>
              <w:spacing w:line="240" w:lineRule="auto"/>
              <w:ind w:firstLine="0"/>
              <w:jc w:val="center"/>
              <w:rPr>
                <w:sz w:val="20"/>
                <w:szCs w:val="18"/>
              </w:rPr>
            </w:pPr>
            <w:r>
              <w:rPr>
                <w:rFonts w:cs="Arial"/>
                <w:color w:val="000000"/>
                <w:sz w:val="20"/>
                <w:szCs w:val="20"/>
              </w:rPr>
              <w:t>0,99</w:t>
            </w:r>
          </w:p>
        </w:tc>
        <w:tc>
          <w:tcPr>
            <w:tcW w:w="1202" w:type="dxa"/>
            <w:tcBorders>
              <w:top w:val="single" w:sz="4" w:space="0" w:color="auto"/>
              <w:left w:val="single" w:sz="4" w:space="0" w:color="auto"/>
            </w:tcBorders>
            <w:vAlign w:val="center"/>
          </w:tcPr>
          <w:p w14:paraId="2BF348D3" w14:textId="43C19D57" w:rsidR="00110CD5" w:rsidRPr="00D13600" w:rsidRDefault="00110CD5" w:rsidP="00110CD5">
            <w:pPr>
              <w:spacing w:line="240" w:lineRule="auto"/>
              <w:ind w:firstLine="0"/>
              <w:jc w:val="center"/>
              <w:rPr>
                <w:sz w:val="20"/>
                <w:szCs w:val="18"/>
              </w:rPr>
            </w:pPr>
            <w:r>
              <w:rPr>
                <w:rFonts w:cs="Arial"/>
                <w:sz w:val="20"/>
                <w:szCs w:val="20"/>
              </w:rPr>
              <w:t>0</w:t>
            </w:r>
          </w:p>
        </w:tc>
        <w:tc>
          <w:tcPr>
            <w:tcW w:w="737" w:type="dxa"/>
            <w:tcBorders>
              <w:top w:val="single" w:sz="4" w:space="0" w:color="auto"/>
              <w:right w:val="single" w:sz="4" w:space="0" w:color="auto"/>
            </w:tcBorders>
            <w:vAlign w:val="center"/>
          </w:tcPr>
          <w:p w14:paraId="2F3D8E5C" w14:textId="75BDDC12"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tcBorders>
            <w:vAlign w:val="center"/>
          </w:tcPr>
          <w:p w14:paraId="678B32BD" w14:textId="011610EB" w:rsidR="00110CD5" w:rsidRDefault="008F13CB" w:rsidP="00110CD5">
            <w:pPr>
              <w:spacing w:line="240" w:lineRule="auto"/>
              <w:ind w:firstLine="0"/>
              <w:jc w:val="center"/>
              <w:rPr>
                <w:rFonts w:cs="Arial"/>
                <w:color w:val="000000"/>
                <w:sz w:val="20"/>
                <w:szCs w:val="20"/>
              </w:rPr>
            </w:pPr>
            <w:r>
              <w:rPr>
                <w:rFonts w:cs="Arial"/>
                <w:color w:val="000000"/>
                <w:sz w:val="20"/>
                <w:szCs w:val="20"/>
              </w:rPr>
              <w:t>19840,00</w:t>
            </w:r>
          </w:p>
        </w:tc>
        <w:tc>
          <w:tcPr>
            <w:tcW w:w="739" w:type="dxa"/>
            <w:tcBorders>
              <w:top w:val="single" w:sz="4" w:space="0" w:color="auto"/>
              <w:right w:val="single" w:sz="4" w:space="0" w:color="auto"/>
            </w:tcBorders>
            <w:vAlign w:val="center"/>
          </w:tcPr>
          <w:p w14:paraId="62267C43" w14:textId="36003B8E" w:rsidR="00110CD5" w:rsidRDefault="00110CD5" w:rsidP="00110CD5">
            <w:pPr>
              <w:spacing w:line="240" w:lineRule="auto"/>
              <w:ind w:firstLine="0"/>
              <w:jc w:val="center"/>
              <w:rPr>
                <w:rFonts w:cs="Arial"/>
                <w:color w:val="000000"/>
                <w:sz w:val="20"/>
                <w:szCs w:val="20"/>
              </w:rPr>
            </w:pPr>
            <w:r>
              <w:rPr>
                <w:rFonts w:cs="Arial"/>
                <w:color w:val="000000"/>
                <w:sz w:val="20"/>
                <w:szCs w:val="20"/>
              </w:rPr>
              <w:t>0,99</w:t>
            </w:r>
          </w:p>
        </w:tc>
        <w:tc>
          <w:tcPr>
            <w:tcW w:w="1202" w:type="dxa"/>
            <w:tcBorders>
              <w:top w:val="single" w:sz="4" w:space="0" w:color="auto"/>
            </w:tcBorders>
            <w:vAlign w:val="center"/>
          </w:tcPr>
          <w:p w14:paraId="7979FCFD" w14:textId="5E7E9F0F" w:rsidR="00110CD5" w:rsidRDefault="008F13CB" w:rsidP="00110CD5">
            <w:pPr>
              <w:spacing w:line="240" w:lineRule="auto"/>
              <w:ind w:firstLine="0"/>
              <w:jc w:val="center"/>
              <w:rPr>
                <w:rFonts w:cs="Arial"/>
                <w:color w:val="000000"/>
                <w:sz w:val="20"/>
                <w:szCs w:val="20"/>
              </w:rPr>
            </w:pPr>
            <w:r>
              <w:rPr>
                <w:rFonts w:cs="Arial"/>
                <w:color w:val="000000"/>
                <w:sz w:val="20"/>
                <w:szCs w:val="20"/>
              </w:rPr>
              <w:t>9920,00</w:t>
            </w:r>
          </w:p>
        </w:tc>
        <w:tc>
          <w:tcPr>
            <w:tcW w:w="737" w:type="dxa"/>
            <w:tcBorders>
              <w:top w:val="single" w:sz="4" w:space="0" w:color="auto"/>
            </w:tcBorders>
            <w:vAlign w:val="center"/>
          </w:tcPr>
          <w:p w14:paraId="57EB7044" w14:textId="568E0B76" w:rsidR="00110CD5" w:rsidRDefault="00110CD5" w:rsidP="00110CD5">
            <w:pPr>
              <w:spacing w:line="240" w:lineRule="auto"/>
              <w:ind w:firstLine="0"/>
              <w:jc w:val="center"/>
              <w:rPr>
                <w:rFonts w:cs="Arial"/>
                <w:color w:val="000000"/>
                <w:sz w:val="20"/>
                <w:szCs w:val="20"/>
              </w:rPr>
            </w:pPr>
            <w:r>
              <w:rPr>
                <w:rFonts w:cs="Arial"/>
                <w:color w:val="000000"/>
                <w:sz w:val="20"/>
                <w:szCs w:val="20"/>
              </w:rPr>
              <w:t>0,99</w:t>
            </w:r>
          </w:p>
        </w:tc>
      </w:tr>
      <w:tr w:rsidR="00110CD5" w:rsidRPr="00653F1C" w14:paraId="00C04ECE" w14:textId="77777777">
        <w:trPr>
          <w:trHeight w:val="283"/>
          <w:jc w:val="center"/>
        </w:trPr>
        <w:tc>
          <w:tcPr>
            <w:tcW w:w="1134" w:type="dxa"/>
            <w:tcBorders>
              <w:right w:val="single" w:sz="4" w:space="0" w:color="auto"/>
            </w:tcBorders>
            <w:vAlign w:val="center"/>
          </w:tcPr>
          <w:p w14:paraId="4B194F0B" w14:textId="77777777" w:rsidR="00110CD5" w:rsidRDefault="00110CD5" w:rsidP="00110CD5">
            <w:pPr>
              <w:spacing w:line="240" w:lineRule="auto"/>
              <w:ind w:firstLine="0"/>
              <w:jc w:val="center"/>
              <w:rPr>
                <w:rFonts w:cs="Arial"/>
                <w:sz w:val="20"/>
                <w:szCs w:val="20"/>
              </w:rPr>
            </w:pPr>
            <w:r>
              <w:rPr>
                <w:rFonts w:cs="Arial"/>
                <w:sz w:val="20"/>
                <w:szCs w:val="20"/>
              </w:rPr>
              <w:t>O</w:t>
            </w:r>
            <w:r>
              <w:rPr>
                <w:rFonts w:cs="Arial"/>
                <w:sz w:val="20"/>
                <w:szCs w:val="20"/>
                <w:vertAlign w:val="subscript"/>
              </w:rPr>
              <w:t>2</w:t>
            </w:r>
          </w:p>
        </w:tc>
        <w:tc>
          <w:tcPr>
            <w:tcW w:w="1201" w:type="dxa"/>
            <w:tcBorders>
              <w:left w:val="single" w:sz="4" w:space="0" w:color="auto"/>
            </w:tcBorders>
            <w:vAlign w:val="center"/>
          </w:tcPr>
          <w:p w14:paraId="24FA2C3E" w14:textId="6711488C"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C8018CC" w14:textId="65AE2DA6" w:rsidR="00110CD5" w:rsidRPr="00B9794E" w:rsidRDefault="00110CD5" w:rsidP="00110C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9440E85" w14:textId="0FB08F62" w:rsidR="00110CD5" w:rsidRPr="00D13600" w:rsidRDefault="00110CD5" w:rsidP="00110CD5">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2EDD7F0" w14:textId="03796B5C"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0981E0F1" w14:textId="1DD5FAE5"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569F2D5B" w14:textId="6260700D"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339BD18E" w14:textId="6A12EDBD"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7BC2F1B9" w14:textId="225AA2AF"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r>
      <w:tr w:rsidR="00110CD5" w:rsidRPr="00653F1C" w14:paraId="7D6E9A39" w14:textId="77777777">
        <w:trPr>
          <w:trHeight w:val="283"/>
          <w:jc w:val="center"/>
        </w:trPr>
        <w:tc>
          <w:tcPr>
            <w:tcW w:w="1134" w:type="dxa"/>
            <w:tcBorders>
              <w:right w:val="single" w:sz="4" w:space="0" w:color="auto"/>
            </w:tcBorders>
            <w:vAlign w:val="center"/>
          </w:tcPr>
          <w:p w14:paraId="6C9BED68" w14:textId="77777777" w:rsidR="00110CD5" w:rsidRDefault="00110CD5" w:rsidP="00110CD5">
            <w:pPr>
              <w:spacing w:line="240" w:lineRule="auto"/>
              <w:ind w:firstLine="0"/>
              <w:jc w:val="center"/>
              <w:rPr>
                <w:rFonts w:cs="Arial"/>
                <w:sz w:val="20"/>
                <w:szCs w:val="20"/>
              </w:rPr>
            </w:pPr>
            <w:r>
              <w:rPr>
                <w:rFonts w:cs="Arial"/>
                <w:sz w:val="20"/>
                <w:szCs w:val="20"/>
              </w:rPr>
              <w:t>N</w:t>
            </w:r>
            <w:r>
              <w:rPr>
                <w:rFonts w:cs="Arial"/>
                <w:sz w:val="20"/>
                <w:szCs w:val="20"/>
                <w:vertAlign w:val="subscript"/>
              </w:rPr>
              <w:t>2</w:t>
            </w:r>
          </w:p>
        </w:tc>
        <w:tc>
          <w:tcPr>
            <w:tcW w:w="1201" w:type="dxa"/>
            <w:tcBorders>
              <w:left w:val="single" w:sz="4" w:space="0" w:color="auto"/>
            </w:tcBorders>
            <w:vAlign w:val="center"/>
          </w:tcPr>
          <w:p w14:paraId="34EF8DF1" w14:textId="1667EA0C"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65252FCA" w14:textId="7FFC2E5D" w:rsidR="00110CD5" w:rsidRPr="00B9794E" w:rsidRDefault="00110CD5" w:rsidP="00110C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5EA73F08" w14:textId="64186A35" w:rsidR="00110CD5" w:rsidRPr="00D13600" w:rsidRDefault="00110CD5" w:rsidP="00110CD5">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12A1043" w14:textId="17AF5F87"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55BECBEE" w14:textId="235D6489"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13A25164" w14:textId="3CC3BF80"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55191A55" w14:textId="2D40B0D8"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3F1400C7" w14:textId="0A1FCDDF"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r>
      <w:tr w:rsidR="00110CD5" w:rsidRPr="00653F1C" w14:paraId="3A95E2E6" w14:textId="77777777">
        <w:trPr>
          <w:trHeight w:val="283"/>
          <w:jc w:val="center"/>
        </w:trPr>
        <w:tc>
          <w:tcPr>
            <w:tcW w:w="1134" w:type="dxa"/>
            <w:tcBorders>
              <w:right w:val="single" w:sz="4" w:space="0" w:color="auto"/>
            </w:tcBorders>
            <w:vAlign w:val="center"/>
          </w:tcPr>
          <w:p w14:paraId="171F64EF" w14:textId="77777777" w:rsidR="00110CD5" w:rsidRDefault="00110CD5" w:rsidP="00110CD5">
            <w:pPr>
              <w:spacing w:line="240" w:lineRule="auto"/>
              <w:ind w:firstLine="0"/>
              <w:jc w:val="center"/>
              <w:rPr>
                <w:rFonts w:cs="Arial"/>
                <w:sz w:val="20"/>
                <w:szCs w:val="20"/>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01" w:type="dxa"/>
            <w:tcBorders>
              <w:left w:val="single" w:sz="4" w:space="0" w:color="auto"/>
            </w:tcBorders>
            <w:vAlign w:val="center"/>
          </w:tcPr>
          <w:p w14:paraId="2A6FF1C7" w14:textId="6D10333F"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239B27AD" w14:textId="6BFA7510" w:rsidR="00110CD5" w:rsidRPr="00B9794E" w:rsidRDefault="00110CD5" w:rsidP="00110C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24DDD29" w14:textId="3DF08394" w:rsidR="00110CD5" w:rsidRPr="00D13600" w:rsidRDefault="00110CD5" w:rsidP="00110CD5">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502A220B" w14:textId="4EF48DD2"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7B68EA04" w14:textId="721F3496"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02E69C7C" w14:textId="26CC154C"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640DEC6E" w14:textId="4593E9CB"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05341853" w14:textId="0129A3A1"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r>
      <w:tr w:rsidR="00110CD5" w:rsidRPr="00653F1C" w14:paraId="7CA0EC77" w14:textId="77777777">
        <w:trPr>
          <w:trHeight w:val="283"/>
          <w:jc w:val="center"/>
        </w:trPr>
        <w:tc>
          <w:tcPr>
            <w:tcW w:w="1134" w:type="dxa"/>
            <w:tcBorders>
              <w:right w:val="single" w:sz="4" w:space="0" w:color="auto"/>
            </w:tcBorders>
            <w:vAlign w:val="center"/>
          </w:tcPr>
          <w:p w14:paraId="232E549E" w14:textId="77777777" w:rsidR="00110CD5" w:rsidRDefault="00110CD5" w:rsidP="00110CD5">
            <w:pPr>
              <w:spacing w:line="240" w:lineRule="auto"/>
              <w:ind w:firstLine="0"/>
              <w:jc w:val="center"/>
              <w:rPr>
                <w:rFonts w:cs="Arial"/>
                <w:sz w:val="20"/>
                <w:szCs w:val="20"/>
              </w:rPr>
            </w:pPr>
            <w:r>
              <w:rPr>
                <w:rFonts w:cs="Arial"/>
                <w:sz w:val="20"/>
                <w:szCs w:val="20"/>
              </w:rPr>
              <w:t>CO</w:t>
            </w:r>
            <w:r>
              <w:rPr>
                <w:rFonts w:cs="Arial"/>
                <w:sz w:val="20"/>
                <w:szCs w:val="20"/>
                <w:vertAlign w:val="subscript"/>
              </w:rPr>
              <w:t>2</w:t>
            </w:r>
          </w:p>
        </w:tc>
        <w:tc>
          <w:tcPr>
            <w:tcW w:w="1201" w:type="dxa"/>
            <w:tcBorders>
              <w:left w:val="single" w:sz="4" w:space="0" w:color="auto"/>
            </w:tcBorders>
            <w:vAlign w:val="center"/>
          </w:tcPr>
          <w:p w14:paraId="4370FAAE" w14:textId="309D1B22"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604DB169" w14:textId="679D7FAC" w:rsidR="00110CD5" w:rsidRPr="00B9794E" w:rsidRDefault="00110CD5" w:rsidP="00110C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1F9BFEEF" w14:textId="16F18EF4" w:rsidR="00110CD5" w:rsidRPr="00D13600" w:rsidRDefault="00110CD5" w:rsidP="00110CD5">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3E8FDEFB" w14:textId="4C05DC10"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06A19F4" w14:textId="576D2252"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71726627" w14:textId="453C4466"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4CC5CF11" w14:textId="0F6EA31E"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BA5A467" w14:textId="35771322"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r>
      <w:tr w:rsidR="00110CD5" w:rsidRPr="00653F1C" w14:paraId="6B347B27" w14:textId="77777777">
        <w:trPr>
          <w:trHeight w:val="283"/>
          <w:jc w:val="center"/>
        </w:trPr>
        <w:tc>
          <w:tcPr>
            <w:tcW w:w="1134" w:type="dxa"/>
            <w:tcBorders>
              <w:right w:val="single" w:sz="4" w:space="0" w:color="auto"/>
            </w:tcBorders>
            <w:vAlign w:val="center"/>
          </w:tcPr>
          <w:p w14:paraId="449C8465" w14:textId="77777777" w:rsidR="00110CD5" w:rsidRDefault="00110CD5" w:rsidP="00110CD5">
            <w:pPr>
              <w:spacing w:line="240" w:lineRule="auto"/>
              <w:ind w:firstLine="0"/>
              <w:jc w:val="center"/>
              <w:rPr>
                <w:rFonts w:cs="Arial"/>
                <w:sz w:val="20"/>
                <w:szCs w:val="20"/>
              </w:rPr>
            </w:pPr>
            <w:r>
              <w:rPr>
                <w:rFonts w:cs="Arial"/>
                <w:sz w:val="20"/>
                <w:szCs w:val="20"/>
              </w:rPr>
              <w:t>H</w:t>
            </w:r>
            <w:r>
              <w:rPr>
                <w:rFonts w:cs="Arial"/>
                <w:sz w:val="20"/>
                <w:szCs w:val="20"/>
                <w:vertAlign w:val="subscript"/>
              </w:rPr>
              <w:t>2</w:t>
            </w:r>
            <w:r>
              <w:rPr>
                <w:rFonts w:cs="Arial"/>
                <w:sz w:val="20"/>
                <w:szCs w:val="20"/>
              </w:rPr>
              <w:t>O</w:t>
            </w:r>
          </w:p>
        </w:tc>
        <w:tc>
          <w:tcPr>
            <w:tcW w:w="1201" w:type="dxa"/>
            <w:tcBorders>
              <w:left w:val="single" w:sz="4" w:space="0" w:color="auto"/>
            </w:tcBorders>
            <w:vAlign w:val="center"/>
          </w:tcPr>
          <w:p w14:paraId="438FF793" w14:textId="199FF28C" w:rsidR="00110CD5" w:rsidRDefault="00110CD5" w:rsidP="00110CD5">
            <w:pPr>
              <w:spacing w:line="240" w:lineRule="auto"/>
              <w:ind w:firstLine="0"/>
              <w:jc w:val="center"/>
              <w:rPr>
                <w:rFonts w:cs="Arial"/>
                <w:sz w:val="20"/>
                <w:szCs w:val="20"/>
              </w:rPr>
            </w:pPr>
            <w:r>
              <w:rPr>
                <w:rFonts w:cs="Arial"/>
                <w:color w:val="000000"/>
                <w:sz w:val="20"/>
                <w:szCs w:val="20"/>
              </w:rPr>
              <w:t>0</w:t>
            </w:r>
          </w:p>
        </w:tc>
        <w:tc>
          <w:tcPr>
            <w:tcW w:w="737" w:type="dxa"/>
            <w:tcBorders>
              <w:left w:val="nil"/>
              <w:right w:val="single" w:sz="4" w:space="0" w:color="auto"/>
            </w:tcBorders>
            <w:vAlign w:val="center"/>
          </w:tcPr>
          <w:p w14:paraId="051996ED" w14:textId="3982A03E" w:rsidR="00110CD5" w:rsidRPr="00B9794E" w:rsidRDefault="00110CD5" w:rsidP="00110CD5">
            <w:pPr>
              <w:spacing w:line="240" w:lineRule="auto"/>
              <w:ind w:firstLine="0"/>
              <w:jc w:val="center"/>
              <w:rPr>
                <w:sz w:val="20"/>
                <w:szCs w:val="18"/>
              </w:rPr>
            </w:pPr>
            <w:r>
              <w:rPr>
                <w:rFonts w:cs="Arial"/>
                <w:color w:val="000000"/>
                <w:sz w:val="20"/>
                <w:szCs w:val="20"/>
              </w:rPr>
              <w:t>0</w:t>
            </w:r>
          </w:p>
        </w:tc>
        <w:tc>
          <w:tcPr>
            <w:tcW w:w="1202" w:type="dxa"/>
            <w:tcBorders>
              <w:left w:val="single" w:sz="4" w:space="0" w:color="auto"/>
            </w:tcBorders>
            <w:vAlign w:val="center"/>
          </w:tcPr>
          <w:p w14:paraId="41BFB161" w14:textId="17D83F36" w:rsidR="00110CD5" w:rsidRPr="00D13600" w:rsidRDefault="00110CD5" w:rsidP="00110CD5">
            <w:pPr>
              <w:spacing w:line="240" w:lineRule="auto"/>
              <w:ind w:firstLine="0"/>
              <w:jc w:val="center"/>
              <w:rPr>
                <w:sz w:val="20"/>
                <w:szCs w:val="18"/>
              </w:rPr>
            </w:pPr>
            <w:r>
              <w:rPr>
                <w:rFonts w:cs="Arial"/>
                <w:sz w:val="20"/>
                <w:szCs w:val="20"/>
              </w:rPr>
              <w:t>0</w:t>
            </w:r>
          </w:p>
        </w:tc>
        <w:tc>
          <w:tcPr>
            <w:tcW w:w="737" w:type="dxa"/>
            <w:tcBorders>
              <w:right w:val="single" w:sz="4" w:space="0" w:color="auto"/>
            </w:tcBorders>
            <w:vAlign w:val="center"/>
          </w:tcPr>
          <w:p w14:paraId="7204A150" w14:textId="5DFDB596"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tcBorders>
            <w:vAlign w:val="center"/>
          </w:tcPr>
          <w:p w14:paraId="36AD7A6A" w14:textId="38719B6F"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9" w:type="dxa"/>
            <w:tcBorders>
              <w:right w:val="single" w:sz="4" w:space="0" w:color="auto"/>
            </w:tcBorders>
            <w:vAlign w:val="center"/>
          </w:tcPr>
          <w:p w14:paraId="383E1431" w14:textId="27D07E97"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1202" w:type="dxa"/>
            <w:vAlign w:val="center"/>
          </w:tcPr>
          <w:p w14:paraId="409973EB" w14:textId="693A3FAE"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c>
          <w:tcPr>
            <w:tcW w:w="737" w:type="dxa"/>
            <w:vAlign w:val="center"/>
          </w:tcPr>
          <w:p w14:paraId="5A00C939" w14:textId="3425C94F" w:rsidR="00110CD5" w:rsidRDefault="00110CD5" w:rsidP="00110CD5">
            <w:pPr>
              <w:spacing w:line="240" w:lineRule="auto"/>
              <w:ind w:firstLine="0"/>
              <w:jc w:val="center"/>
              <w:rPr>
                <w:rFonts w:cs="Arial"/>
                <w:color w:val="000000"/>
                <w:sz w:val="20"/>
                <w:szCs w:val="20"/>
              </w:rPr>
            </w:pPr>
            <w:r>
              <w:rPr>
                <w:rFonts w:cs="Arial"/>
                <w:color w:val="000000"/>
                <w:sz w:val="20"/>
                <w:szCs w:val="20"/>
              </w:rPr>
              <w:t>0</w:t>
            </w:r>
          </w:p>
        </w:tc>
      </w:tr>
      <w:tr w:rsidR="00110CD5" w:rsidRPr="00653F1C" w14:paraId="31585668" w14:textId="77777777">
        <w:trPr>
          <w:trHeight w:val="283"/>
          <w:jc w:val="center"/>
        </w:trPr>
        <w:tc>
          <w:tcPr>
            <w:tcW w:w="1134" w:type="dxa"/>
            <w:tcBorders>
              <w:bottom w:val="single" w:sz="4" w:space="0" w:color="auto"/>
              <w:right w:val="single" w:sz="4" w:space="0" w:color="auto"/>
            </w:tcBorders>
            <w:vAlign w:val="center"/>
          </w:tcPr>
          <w:p w14:paraId="57657323" w14:textId="77777777" w:rsidR="00110CD5" w:rsidRDefault="00110CD5" w:rsidP="00110CD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01" w:type="dxa"/>
            <w:tcBorders>
              <w:left w:val="single" w:sz="4" w:space="0" w:color="auto"/>
              <w:bottom w:val="single" w:sz="4" w:space="0" w:color="auto"/>
            </w:tcBorders>
            <w:vAlign w:val="center"/>
          </w:tcPr>
          <w:p w14:paraId="69FEFC2D" w14:textId="5CBA2F65" w:rsidR="00110CD5" w:rsidRDefault="008F13CB" w:rsidP="00110CD5">
            <w:pPr>
              <w:spacing w:line="240" w:lineRule="auto"/>
              <w:ind w:firstLine="0"/>
              <w:jc w:val="center"/>
              <w:rPr>
                <w:rFonts w:cs="Arial"/>
                <w:sz w:val="20"/>
                <w:szCs w:val="20"/>
              </w:rPr>
            </w:pPr>
            <w:r>
              <w:rPr>
                <w:rFonts w:cs="Arial"/>
                <w:color w:val="000000"/>
                <w:sz w:val="20"/>
                <w:szCs w:val="20"/>
              </w:rPr>
              <w:t>240,00</w:t>
            </w:r>
          </w:p>
        </w:tc>
        <w:tc>
          <w:tcPr>
            <w:tcW w:w="737" w:type="dxa"/>
            <w:tcBorders>
              <w:left w:val="nil"/>
              <w:bottom w:val="single" w:sz="4" w:space="0" w:color="auto"/>
              <w:right w:val="single" w:sz="4" w:space="0" w:color="auto"/>
            </w:tcBorders>
            <w:vAlign w:val="center"/>
          </w:tcPr>
          <w:p w14:paraId="761D2ADA" w14:textId="7269C173" w:rsidR="00110CD5" w:rsidRPr="00B9794E" w:rsidRDefault="00110CD5" w:rsidP="00110CD5">
            <w:pPr>
              <w:spacing w:line="240" w:lineRule="auto"/>
              <w:ind w:firstLine="0"/>
              <w:jc w:val="center"/>
              <w:rPr>
                <w:sz w:val="20"/>
                <w:szCs w:val="18"/>
              </w:rPr>
            </w:pPr>
            <w:r>
              <w:rPr>
                <w:rFonts w:cs="Arial"/>
                <w:color w:val="000000"/>
                <w:sz w:val="20"/>
                <w:szCs w:val="20"/>
              </w:rPr>
              <w:t>0,01</w:t>
            </w:r>
          </w:p>
        </w:tc>
        <w:tc>
          <w:tcPr>
            <w:tcW w:w="1202" w:type="dxa"/>
            <w:tcBorders>
              <w:left w:val="single" w:sz="4" w:space="0" w:color="auto"/>
              <w:bottom w:val="single" w:sz="4" w:space="0" w:color="auto"/>
            </w:tcBorders>
            <w:vAlign w:val="center"/>
          </w:tcPr>
          <w:p w14:paraId="5801EB99" w14:textId="692C1375" w:rsidR="00110CD5" w:rsidRPr="00D13600" w:rsidRDefault="00110CD5" w:rsidP="00110CD5">
            <w:pPr>
              <w:spacing w:line="240" w:lineRule="auto"/>
              <w:ind w:firstLine="0"/>
              <w:jc w:val="center"/>
              <w:rPr>
                <w:sz w:val="20"/>
                <w:szCs w:val="18"/>
              </w:rPr>
            </w:pPr>
            <w:r>
              <w:rPr>
                <w:rFonts w:cs="Arial"/>
                <w:sz w:val="20"/>
                <w:szCs w:val="20"/>
              </w:rPr>
              <w:t>0</w:t>
            </w:r>
          </w:p>
        </w:tc>
        <w:tc>
          <w:tcPr>
            <w:tcW w:w="737" w:type="dxa"/>
            <w:tcBorders>
              <w:bottom w:val="single" w:sz="4" w:space="0" w:color="auto"/>
              <w:right w:val="single" w:sz="4" w:space="0" w:color="auto"/>
            </w:tcBorders>
            <w:vAlign w:val="center"/>
          </w:tcPr>
          <w:p w14:paraId="5CB836E7" w14:textId="5AF352C8"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left w:val="single" w:sz="4" w:space="0" w:color="auto"/>
              <w:bottom w:val="single" w:sz="4" w:space="0" w:color="auto"/>
            </w:tcBorders>
            <w:vAlign w:val="center"/>
          </w:tcPr>
          <w:p w14:paraId="221F3275" w14:textId="6B9DCCD1" w:rsidR="00110CD5" w:rsidRDefault="00110CD5" w:rsidP="00110CD5">
            <w:pPr>
              <w:spacing w:line="240" w:lineRule="auto"/>
              <w:ind w:firstLine="0"/>
              <w:jc w:val="center"/>
              <w:rPr>
                <w:rFonts w:cs="Arial"/>
                <w:color w:val="000000"/>
                <w:sz w:val="20"/>
                <w:szCs w:val="20"/>
              </w:rPr>
            </w:pPr>
            <w:r>
              <w:rPr>
                <w:rFonts w:cs="Arial"/>
                <w:color w:val="000000"/>
                <w:sz w:val="20"/>
                <w:szCs w:val="20"/>
              </w:rPr>
              <w:t>160,00</w:t>
            </w:r>
          </w:p>
        </w:tc>
        <w:tc>
          <w:tcPr>
            <w:tcW w:w="739" w:type="dxa"/>
            <w:tcBorders>
              <w:bottom w:val="single" w:sz="4" w:space="0" w:color="auto"/>
              <w:right w:val="single" w:sz="4" w:space="0" w:color="auto"/>
            </w:tcBorders>
            <w:vAlign w:val="center"/>
          </w:tcPr>
          <w:p w14:paraId="21DF739E" w14:textId="40F57871" w:rsidR="00110CD5" w:rsidRDefault="00110CD5" w:rsidP="00110CD5">
            <w:pPr>
              <w:spacing w:line="240" w:lineRule="auto"/>
              <w:ind w:firstLine="0"/>
              <w:jc w:val="center"/>
              <w:rPr>
                <w:rFonts w:cs="Arial"/>
                <w:color w:val="000000"/>
                <w:sz w:val="20"/>
                <w:szCs w:val="20"/>
              </w:rPr>
            </w:pPr>
            <w:r>
              <w:rPr>
                <w:rFonts w:cs="Arial"/>
                <w:color w:val="000000"/>
                <w:sz w:val="20"/>
                <w:szCs w:val="20"/>
              </w:rPr>
              <w:t>0,01</w:t>
            </w:r>
          </w:p>
        </w:tc>
        <w:tc>
          <w:tcPr>
            <w:tcW w:w="1202" w:type="dxa"/>
            <w:tcBorders>
              <w:bottom w:val="single" w:sz="4" w:space="0" w:color="auto"/>
            </w:tcBorders>
            <w:vAlign w:val="center"/>
          </w:tcPr>
          <w:p w14:paraId="14634852" w14:textId="200503A0" w:rsidR="00110CD5" w:rsidRDefault="00110CD5" w:rsidP="00110CD5">
            <w:pPr>
              <w:spacing w:line="240" w:lineRule="auto"/>
              <w:ind w:firstLine="0"/>
              <w:jc w:val="center"/>
              <w:rPr>
                <w:rFonts w:cs="Arial"/>
                <w:color w:val="000000"/>
                <w:sz w:val="20"/>
                <w:szCs w:val="20"/>
              </w:rPr>
            </w:pPr>
            <w:r>
              <w:rPr>
                <w:rFonts w:cs="Arial"/>
                <w:color w:val="000000"/>
                <w:sz w:val="20"/>
                <w:szCs w:val="20"/>
              </w:rPr>
              <w:t>80,00</w:t>
            </w:r>
          </w:p>
        </w:tc>
        <w:tc>
          <w:tcPr>
            <w:tcW w:w="737" w:type="dxa"/>
            <w:tcBorders>
              <w:bottom w:val="single" w:sz="4" w:space="0" w:color="auto"/>
            </w:tcBorders>
            <w:vAlign w:val="center"/>
          </w:tcPr>
          <w:p w14:paraId="3FDA360D" w14:textId="28A8A55B" w:rsidR="00110CD5" w:rsidRDefault="00110CD5" w:rsidP="00110CD5">
            <w:pPr>
              <w:spacing w:line="240" w:lineRule="auto"/>
              <w:ind w:firstLine="0"/>
              <w:jc w:val="center"/>
              <w:rPr>
                <w:rFonts w:cs="Arial"/>
                <w:color w:val="000000"/>
                <w:sz w:val="20"/>
                <w:szCs w:val="20"/>
              </w:rPr>
            </w:pPr>
            <w:r>
              <w:rPr>
                <w:rFonts w:cs="Arial"/>
                <w:color w:val="000000"/>
                <w:sz w:val="20"/>
                <w:szCs w:val="20"/>
              </w:rPr>
              <w:t>0,01</w:t>
            </w:r>
          </w:p>
        </w:tc>
      </w:tr>
      <w:tr w:rsidR="00110CD5" w:rsidRPr="00653F1C" w14:paraId="1C65AF23" w14:textId="77777777">
        <w:trPr>
          <w:trHeight w:val="283"/>
          <w:jc w:val="center"/>
        </w:trPr>
        <w:tc>
          <w:tcPr>
            <w:tcW w:w="1134" w:type="dxa"/>
            <w:tcBorders>
              <w:top w:val="single" w:sz="4" w:space="0" w:color="auto"/>
              <w:bottom w:val="single" w:sz="4" w:space="0" w:color="auto"/>
              <w:right w:val="single" w:sz="4" w:space="0" w:color="auto"/>
            </w:tcBorders>
            <w:vAlign w:val="center"/>
          </w:tcPr>
          <w:p w14:paraId="24F7AAC6" w14:textId="77777777" w:rsidR="00110CD5" w:rsidRDefault="00110CD5" w:rsidP="00110CD5">
            <w:pPr>
              <w:spacing w:line="240" w:lineRule="auto"/>
              <w:ind w:firstLine="0"/>
              <w:jc w:val="center"/>
              <w:rPr>
                <w:rFonts w:cs="Arial"/>
                <w:sz w:val="20"/>
                <w:szCs w:val="20"/>
              </w:rPr>
            </w:pPr>
            <w:r>
              <w:rPr>
                <w:rFonts w:cs="Arial"/>
                <w:sz w:val="20"/>
                <w:szCs w:val="20"/>
              </w:rPr>
              <w:t>TOTAL</w:t>
            </w:r>
          </w:p>
        </w:tc>
        <w:tc>
          <w:tcPr>
            <w:tcW w:w="1201" w:type="dxa"/>
            <w:tcBorders>
              <w:top w:val="single" w:sz="4" w:space="0" w:color="auto"/>
              <w:left w:val="single" w:sz="4" w:space="0" w:color="auto"/>
              <w:bottom w:val="single" w:sz="4" w:space="0" w:color="auto"/>
            </w:tcBorders>
            <w:vAlign w:val="center"/>
          </w:tcPr>
          <w:p w14:paraId="4C5F4359" w14:textId="2104EFAD" w:rsidR="00110CD5" w:rsidRDefault="008F13CB" w:rsidP="00110CD5">
            <w:pPr>
              <w:spacing w:line="240" w:lineRule="auto"/>
              <w:ind w:firstLine="0"/>
              <w:jc w:val="center"/>
              <w:rPr>
                <w:rFonts w:cs="Arial"/>
                <w:sz w:val="20"/>
                <w:szCs w:val="20"/>
              </w:rPr>
            </w:pPr>
            <w:r>
              <w:rPr>
                <w:rFonts w:cs="Arial"/>
                <w:color w:val="000000"/>
                <w:sz w:val="20"/>
                <w:szCs w:val="20"/>
              </w:rPr>
              <w:t>30000,00</w:t>
            </w:r>
          </w:p>
        </w:tc>
        <w:tc>
          <w:tcPr>
            <w:tcW w:w="737" w:type="dxa"/>
            <w:tcBorders>
              <w:top w:val="single" w:sz="4" w:space="0" w:color="auto"/>
              <w:left w:val="nil"/>
              <w:bottom w:val="single" w:sz="4" w:space="0" w:color="auto"/>
              <w:right w:val="single" w:sz="4" w:space="0" w:color="auto"/>
            </w:tcBorders>
            <w:vAlign w:val="center"/>
          </w:tcPr>
          <w:p w14:paraId="7DA789DD" w14:textId="7F007725" w:rsidR="00110CD5" w:rsidRPr="00B9794E" w:rsidRDefault="00110CD5" w:rsidP="00110CD5">
            <w:pPr>
              <w:spacing w:line="240" w:lineRule="auto"/>
              <w:ind w:firstLine="0"/>
              <w:jc w:val="center"/>
              <w:rPr>
                <w:sz w:val="20"/>
                <w:szCs w:val="18"/>
              </w:rPr>
            </w:pPr>
            <w:r>
              <w:rPr>
                <w:rFonts w:cs="Arial"/>
                <w:color w:val="000000"/>
                <w:sz w:val="20"/>
                <w:szCs w:val="20"/>
              </w:rPr>
              <w:t>1</w:t>
            </w:r>
          </w:p>
        </w:tc>
        <w:tc>
          <w:tcPr>
            <w:tcW w:w="1202" w:type="dxa"/>
            <w:tcBorders>
              <w:top w:val="single" w:sz="4" w:space="0" w:color="auto"/>
              <w:left w:val="single" w:sz="4" w:space="0" w:color="auto"/>
              <w:bottom w:val="single" w:sz="4" w:space="0" w:color="auto"/>
            </w:tcBorders>
            <w:vAlign w:val="center"/>
          </w:tcPr>
          <w:p w14:paraId="1F60F001" w14:textId="43BBB658" w:rsidR="00110CD5" w:rsidRPr="00D13600" w:rsidRDefault="00110CD5" w:rsidP="00110CD5">
            <w:pPr>
              <w:spacing w:line="240" w:lineRule="auto"/>
              <w:ind w:firstLine="0"/>
              <w:jc w:val="center"/>
              <w:rPr>
                <w:sz w:val="20"/>
                <w:szCs w:val="18"/>
              </w:rPr>
            </w:pPr>
            <w:r>
              <w:rPr>
                <w:rFonts w:cs="Arial"/>
                <w:sz w:val="20"/>
                <w:szCs w:val="20"/>
              </w:rPr>
              <w:t>0</w:t>
            </w:r>
          </w:p>
        </w:tc>
        <w:tc>
          <w:tcPr>
            <w:tcW w:w="737" w:type="dxa"/>
            <w:tcBorders>
              <w:top w:val="single" w:sz="4" w:space="0" w:color="auto"/>
              <w:bottom w:val="single" w:sz="4" w:space="0" w:color="auto"/>
              <w:right w:val="single" w:sz="4" w:space="0" w:color="auto"/>
            </w:tcBorders>
            <w:vAlign w:val="center"/>
          </w:tcPr>
          <w:p w14:paraId="64E40EA2" w14:textId="134F3932" w:rsidR="00110CD5" w:rsidRDefault="00110CD5" w:rsidP="00110CD5">
            <w:pPr>
              <w:spacing w:line="240" w:lineRule="auto"/>
              <w:ind w:firstLine="0"/>
              <w:jc w:val="center"/>
              <w:rPr>
                <w:rFonts w:cs="Arial"/>
                <w:sz w:val="20"/>
                <w:szCs w:val="20"/>
              </w:rPr>
            </w:pPr>
            <w:r>
              <w:rPr>
                <w:rFonts w:cs="Arial"/>
                <w:sz w:val="20"/>
                <w:szCs w:val="20"/>
              </w:rPr>
              <w:t>0</w:t>
            </w:r>
          </w:p>
        </w:tc>
        <w:tc>
          <w:tcPr>
            <w:tcW w:w="1200" w:type="dxa"/>
            <w:tcBorders>
              <w:top w:val="single" w:sz="4" w:space="0" w:color="auto"/>
              <w:left w:val="single" w:sz="4" w:space="0" w:color="auto"/>
              <w:bottom w:val="single" w:sz="4" w:space="0" w:color="auto"/>
            </w:tcBorders>
            <w:vAlign w:val="center"/>
          </w:tcPr>
          <w:p w14:paraId="1C124681" w14:textId="192CDC1E" w:rsidR="00110CD5" w:rsidRDefault="008F13CB" w:rsidP="00110CD5">
            <w:pPr>
              <w:spacing w:line="240" w:lineRule="auto"/>
              <w:ind w:firstLine="0"/>
              <w:jc w:val="center"/>
              <w:rPr>
                <w:rFonts w:cs="Arial"/>
                <w:color w:val="000000"/>
                <w:sz w:val="20"/>
                <w:szCs w:val="20"/>
              </w:rPr>
            </w:pPr>
            <w:r>
              <w:rPr>
                <w:rFonts w:cs="Arial"/>
                <w:color w:val="000000"/>
                <w:sz w:val="20"/>
                <w:szCs w:val="20"/>
              </w:rPr>
              <w:t>20000,00</w:t>
            </w:r>
          </w:p>
        </w:tc>
        <w:tc>
          <w:tcPr>
            <w:tcW w:w="739" w:type="dxa"/>
            <w:tcBorders>
              <w:top w:val="single" w:sz="4" w:space="0" w:color="auto"/>
              <w:bottom w:val="single" w:sz="4" w:space="0" w:color="auto"/>
              <w:right w:val="single" w:sz="4" w:space="0" w:color="auto"/>
            </w:tcBorders>
            <w:vAlign w:val="center"/>
          </w:tcPr>
          <w:p w14:paraId="04277AB0" w14:textId="53EA99FD" w:rsidR="00110CD5" w:rsidRDefault="00110CD5" w:rsidP="00110CD5">
            <w:pPr>
              <w:spacing w:line="240" w:lineRule="auto"/>
              <w:ind w:firstLine="0"/>
              <w:jc w:val="center"/>
              <w:rPr>
                <w:rFonts w:cs="Arial"/>
                <w:color w:val="000000"/>
                <w:sz w:val="20"/>
                <w:szCs w:val="20"/>
              </w:rPr>
            </w:pPr>
            <w:r>
              <w:rPr>
                <w:rFonts w:cs="Arial"/>
                <w:color w:val="000000"/>
                <w:sz w:val="20"/>
                <w:szCs w:val="20"/>
              </w:rPr>
              <w:t>1</w:t>
            </w:r>
          </w:p>
        </w:tc>
        <w:tc>
          <w:tcPr>
            <w:tcW w:w="1202" w:type="dxa"/>
            <w:tcBorders>
              <w:top w:val="single" w:sz="4" w:space="0" w:color="auto"/>
              <w:bottom w:val="single" w:sz="4" w:space="0" w:color="auto"/>
            </w:tcBorders>
            <w:vAlign w:val="center"/>
          </w:tcPr>
          <w:p w14:paraId="799A71C6" w14:textId="56C42A3B" w:rsidR="00110CD5" w:rsidRDefault="008F13CB" w:rsidP="00110CD5">
            <w:pPr>
              <w:spacing w:line="240" w:lineRule="auto"/>
              <w:ind w:firstLine="0"/>
              <w:jc w:val="center"/>
              <w:rPr>
                <w:rFonts w:cs="Arial"/>
                <w:color w:val="000000"/>
                <w:sz w:val="20"/>
                <w:szCs w:val="20"/>
              </w:rPr>
            </w:pPr>
            <w:r>
              <w:rPr>
                <w:rFonts w:cs="Arial"/>
                <w:color w:val="000000"/>
                <w:sz w:val="20"/>
                <w:szCs w:val="20"/>
              </w:rPr>
              <w:t>10000,00</w:t>
            </w:r>
          </w:p>
        </w:tc>
        <w:tc>
          <w:tcPr>
            <w:tcW w:w="737" w:type="dxa"/>
            <w:tcBorders>
              <w:top w:val="single" w:sz="4" w:space="0" w:color="auto"/>
              <w:bottom w:val="single" w:sz="4" w:space="0" w:color="auto"/>
            </w:tcBorders>
            <w:vAlign w:val="center"/>
          </w:tcPr>
          <w:p w14:paraId="350BAFD8" w14:textId="68DC5CBD" w:rsidR="00110CD5" w:rsidRDefault="00110CD5" w:rsidP="00110CD5">
            <w:pPr>
              <w:spacing w:line="240" w:lineRule="auto"/>
              <w:ind w:firstLine="0"/>
              <w:jc w:val="center"/>
              <w:rPr>
                <w:rFonts w:cs="Arial"/>
                <w:color w:val="000000"/>
                <w:sz w:val="20"/>
                <w:szCs w:val="20"/>
              </w:rPr>
            </w:pPr>
            <w:r>
              <w:rPr>
                <w:rFonts w:cs="Arial"/>
                <w:color w:val="000000"/>
                <w:sz w:val="20"/>
                <w:szCs w:val="20"/>
              </w:rPr>
              <w:t>1</w:t>
            </w:r>
          </w:p>
        </w:tc>
      </w:tr>
    </w:tbl>
    <w:p w14:paraId="03FC9800" w14:textId="77777777" w:rsidR="00BD0F94" w:rsidRDefault="00BD0F94" w:rsidP="00BD0F94">
      <w:pPr>
        <w:spacing w:after="0"/>
        <w:ind w:firstLine="0"/>
        <w:jc w:val="center"/>
        <w:rPr>
          <w:sz w:val="20"/>
          <w:szCs w:val="20"/>
        </w:rPr>
      </w:pPr>
      <w:r w:rsidRPr="0E438CAE">
        <w:rPr>
          <w:sz w:val="20"/>
          <w:szCs w:val="20"/>
        </w:rPr>
        <w:t>FONTE: Os autores (202</w:t>
      </w:r>
      <w:r>
        <w:rPr>
          <w:sz w:val="20"/>
          <w:szCs w:val="20"/>
        </w:rPr>
        <w:t>3</w:t>
      </w:r>
      <w:r w:rsidRPr="0E438CAE">
        <w:rPr>
          <w:sz w:val="20"/>
          <w:szCs w:val="20"/>
        </w:rPr>
        <w:t>).</w:t>
      </w:r>
    </w:p>
    <w:p w14:paraId="41CD1AD2" w14:textId="77777777" w:rsidR="00BD0F94" w:rsidRDefault="00BD0F94" w:rsidP="005353D9">
      <w:pPr>
        <w:spacing w:after="0"/>
      </w:pPr>
    </w:p>
    <w:p w14:paraId="02841DEB" w14:textId="3D48A757" w:rsidR="00527750" w:rsidRDefault="00E66344" w:rsidP="00BE4FFD">
      <w:r>
        <w:t xml:space="preserve">Percebe-se pelos valores das correntes que alimentam o reator </w:t>
      </w:r>
      <w:r w:rsidR="000A2AAF">
        <w:t xml:space="preserve">e da purga (corrente 7c) </w:t>
      </w:r>
      <w:r>
        <w:t xml:space="preserve">que o reciclo atua de forma significativa dentro do processo de produção do óxido de etileno, evitando que haja um </w:t>
      </w:r>
      <w:r w:rsidR="000A2AAF">
        <w:t>acúmulo de N</w:t>
      </w:r>
      <w:r w:rsidR="000A2AAF">
        <w:rPr>
          <w:vertAlign w:val="subscript"/>
        </w:rPr>
        <w:t>2</w:t>
      </w:r>
      <w:r w:rsidR="000A2AAF">
        <w:t xml:space="preserve"> na planta. Em contrapartida, perde-se reagente em demasia (considerando que a conversão das reações não é alta), resultando em uma perda de quase 90% do etileno injetado no processo</w:t>
      </w:r>
      <w:r>
        <w:t>.</w:t>
      </w:r>
      <w:r w:rsidR="000A2AAF">
        <w:t xml:space="preserve"> </w:t>
      </w:r>
      <w:r w:rsidR="00787B3B">
        <w:t xml:space="preserve">Além disso, </w:t>
      </w:r>
      <w:r w:rsidR="00017E08">
        <w:t xml:space="preserve">há perda de </w:t>
      </w:r>
      <w:r w:rsidR="00DA4BAA">
        <w:t xml:space="preserve">aproximadamente </w:t>
      </w:r>
      <w:r w:rsidR="007448EE">
        <w:t>0,</w:t>
      </w:r>
      <w:r w:rsidR="00DA4BAA">
        <w:t xml:space="preserve">5% de óxido de etileno apenas, </w:t>
      </w:r>
      <w:r w:rsidR="00772C9D">
        <w:t>sendo ela causada pela purga da lavadora 1, sendo esse valor ext</w:t>
      </w:r>
      <w:r w:rsidR="00211AC5">
        <w:t>remamente baixo.</w:t>
      </w:r>
      <w:r w:rsidR="000A2AAF">
        <w:t xml:space="preserve"> Em termos econômicos, o processo com a configuração e condições atuais acaba sendo de baixa rentabilidade.</w:t>
      </w:r>
    </w:p>
    <w:p w14:paraId="488C154A" w14:textId="61A07E70" w:rsidR="00E66344" w:rsidRPr="006A617F" w:rsidRDefault="00E66344" w:rsidP="006A617F">
      <w:pPr>
        <w:spacing w:before="240"/>
      </w:pPr>
      <w:r>
        <w:lastRenderedPageBreak/>
        <w:t xml:space="preserve">A água produzida pela oxidação completa do etileno, apesar de indesejada em termos de produto final, </w:t>
      </w:r>
      <w:r w:rsidR="008D6F5B">
        <w:t>possui</w:t>
      </w:r>
      <w:r>
        <w:t xml:space="preserve"> um ótimo reciclo, aumentando </w:t>
      </w:r>
      <w:r w:rsidR="00E311D9">
        <w:t xml:space="preserve">a recuperação de </w:t>
      </w:r>
      <w:r w:rsidR="00E311D9" w:rsidRPr="00E311D9">
        <w:t>C</w:t>
      </w:r>
      <w:r w:rsidR="00E311D9" w:rsidRPr="00E311D9">
        <w:rPr>
          <w:vertAlign w:val="subscript"/>
        </w:rPr>
        <w:t>2</w:t>
      </w:r>
      <w:r w:rsidR="00E311D9" w:rsidRPr="00E311D9">
        <w:t>H</w:t>
      </w:r>
      <w:r w:rsidR="00E311D9" w:rsidRPr="00E311D9">
        <w:rPr>
          <w:vertAlign w:val="subscript"/>
        </w:rPr>
        <w:t>4</w:t>
      </w:r>
      <w:r w:rsidR="00E311D9" w:rsidRPr="00E311D9">
        <w:t>O</w:t>
      </w:r>
      <w:r w:rsidR="00E311D9">
        <w:t xml:space="preserve"> e evitando que seja necessária uma maior injeção de etileno na planta para produzir a quantidade desejada de óxido.</w:t>
      </w:r>
      <w:r w:rsidR="006A617F">
        <w:t xml:space="preserve"> Além disso, a quantidade de água resultante da reação de oxidação é suficiente para fazer com que a planta opere de forma satisfatória, não sendo necessária uma adição extra do componente pela corrente 9 (</w:t>
      </w:r>
      <w:r w:rsidR="006A617F">
        <w:rPr>
          <w:i/>
          <w:iCs/>
        </w:rPr>
        <w:t>make up</w:t>
      </w:r>
      <w:r w:rsidR="006A617F">
        <w:t>).</w:t>
      </w:r>
      <w:r w:rsidR="00C24D44">
        <w:t xml:space="preserve"> Porém, isso ocorre após a injeção </w:t>
      </w:r>
      <w:r w:rsidR="00BB6762">
        <w:t xml:space="preserve">inicial de </w:t>
      </w:r>
      <w:r w:rsidR="00F94669">
        <w:t xml:space="preserve">água, </w:t>
      </w:r>
      <w:r w:rsidR="00097A7C">
        <w:t>que é necessári</w:t>
      </w:r>
      <w:r w:rsidR="003A427F">
        <w:t>a</w:t>
      </w:r>
      <w:r w:rsidR="00097A7C">
        <w:t xml:space="preserve"> para que a </w:t>
      </w:r>
      <w:r w:rsidR="00B83778">
        <w:t xml:space="preserve">planta </w:t>
      </w:r>
      <w:r w:rsidR="00C63AFE">
        <w:t>comece a operar</w:t>
      </w:r>
      <w:r w:rsidR="0060567C">
        <w:t>, como é visto nos valores calculados</w:t>
      </w:r>
      <w:r w:rsidR="00F865E8">
        <w:t xml:space="preserve">, sendo o valor obtido </w:t>
      </w:r>
      <w:r w:rsidR="00F8722C">
        <w:t xml:space="preserve">de </w:t>
      </w:r>
      <w:r w:rsidR="00CE026D">
        <w:t>adição necessária de água</w:t>
      </w:r>
      <w:r w:rsidR="00F8722C">
        <w:t xml:space="preserve"> 9788,10 kmol</w:t>
      </w:r>
      <w:r w:rsidR="0060567C">
        <w:t xml:space="preserve">. </w:t>
      </w:r>
      <w:r w:rsidR="00E036E5">
        <w:t xml:space="preserve">Após a planta entrar em estado estacionário, </w:t>
      </w:r>
      <w:r w:rsidR="001103B9">
        <w:t xml:space="preserve">não é necessária essa </w:t>
      </w:r>
      <w:r w:rsidR="00696483">
        <w:t xml:space="preserve">injeção, e essa água circula </w:t>
      </w:r>
      <w:r w:rsidR="00C20FD1">
        <w:t>pela</w:t>
      </w:r>
      <w:r w:rsidR="00696483">
        <w:t xml:space="preserve"> planta </w:t>
      </w:r>
      <w:r w:rsidR="001E0AE4">
        <w:t>sem ser removida</w:t>
      </w:r>
      <w:r w:rsidR="00CA03A0">
        <w:t>.</w:t>
      </w:r>
    </w:p>
    <w:p w14:paraId="365659FB" w14:textId="0F6C1435" w:rsidR="00D65FD1" w:rsidRDefault="00E311D9" w:rsidP="00D4699E">
      <w:r>
        <w:t>Quanto ao balanço de N</w:t>
      </w:r>
      <w:r>
        <w:rPr>
          <w:vertAlign w:val="subscript"/>
        </w:rPr>
        <w:t>2</w:t>
      </w:r>
      <w:r>
        <w:t>, de maneira específica, inicialmente pode-se pensar que existe um gasto desnecessário do gás inerte ao utilizá-lo em detrimento ao O</w:t>
      </w:r>
      <w:r>
        <w:rPr>
          <w:vertAlign w:val="subscript"/>
        </w:rPr>
        <w:t>2</w:t>
      </w:r>
      <w:r>
        <w:t xml:space="preserve"> em sua forma pura. Contudo, é trazido por </w:t>
      </w:r>
      <w:r w:rsidRPr="00E311D9">
        <w:t>Rebsdat</w:t>
      </w:r>
      <w:r>
        <w:t xml:space="preserve"> e</w:t>
      </w:r>
      <w:r w:rsidRPr="00E311D9">
        <w:t xml:space="preserve"> Mayer</w:t>
      </w:r>
      <w:r>
        <w:t xml:space="preserve"> (2012) que a utilização do oxigênio em sua forma pura diminui </w:t>
      </w:r>
      <w:r w:rsidR="000A2AAF">
        <w:t xml:space="preserve">ainda mais </w:t>
      </w:r>
      <w:r>
        <w:t>o rendimento total da produção da planta. Logo, apesar de haver um gasto do gás, a presença do nitrogênio contribui com, indiretamente, um maior gasto de etileno para a produção do oxirano.</w:t>
      </w:r>
      <w:r w:rsidR="00D65FD1">
        <w:br w:type="page"/>
      </w:r>
    </w:p>
    <w:p w14:paraId="76FAF09A" w14:textId="77777777" w:rsidR="00DA60DD" w:rsidRDefault="00DA60DD" w:rsidP="00DA60DD">
      <w:pPr>
        <w:pStyle w:val="Heading1"/>
      </w:pPr>
      <w:bookmarkStart w:id="71" w:name="_Toc137896704"/>
      <w:r>
        <w:lastRenderedPageBreak/>
        <w:t>CÁLCULO DAS ENTALPIAS</w:t>
      </w:r>
      <w:bookmarkEnd w:id="71"/>
    </w:p>
    <w:p w14:paraId="72914BAF" w14:textId="77777777" w:rsidR="00DA60DD" w:rsidRDefault="00DA60DD" w:rsidP="00A43B8E">
      <w:pPr>
        <w:spacing w:after="0"/>
      </w:pPr>
    </w:p>
    <w:p w14:paraId="72419525" w14:textId="11CE26D1" w:rsidR="008928D3" w:rsidRDefault="00A43B8E" w:rsidP="00DA60DD">
      <w:r>
        <w:t>Além da necessidade de compreender como se comporta em termos mássicos, analisar o consumo e geração de energia de uma planta é fundamental na análise e no ato de propor um processo químico. Dessa forma</w:t>
      </w:r>
      <w:r w:rsidR="00AB122D">
        <w:t>, faz-se necessário realizar algumas determinações prévias, em especial o cálculo das entalpias das correntes que envolvem as operações unitárias onde ocorre transferência de calor.</w:t>
      </w:r>
    </w:p>
    <w:p w14:paraId="08F5D147" w14:textId="0D7698EB" w:rsidR="00AB122D" w:rsidRDefault="00AB122D" w:rsidP="00DA60DD">
      <w:r w:rsidRPr="00C469BA">
        <w:t>A entalpia</w:t>
      </w:r>
      <w:r w:rsidR="00C469BA">
        <w:t>, conforme colocada por Atkins, Jones e Laverman (2018), é uma função de estado</w:t>
      </w:r>
      <w:r w:rsidR="003A7259">
        <w:t xml:space="preserve"> intensiva</w:t>
      </w:r>
      <w:r w:rsidR="00C469BA">
        <w:t>, isto é, que relaciona as variáveis de estado que influenciam termodinamicamente um componente. Matematicamente, a entalpia é definida por</w:t>
      </w:r>
    </w:p>
    <w:p w14:paraId="1CAF0287" w14:textId="02142A7B" w:rsidR="00C469BA" w:rsidRDefault="00471CC4" w:rsidP="00DA60DD">
      <m:oMathPara>
        <m:oMath>
          <m:eqArr>
            <m:eqArrPr>
              <m:maxDist m:val="1"/>
              <m:ctrlPr>
                <w:rPr>
                  <w:rFonts w:ascii="Cambria Math" w:eastAsiaTheme="minorEastAsia" w:hAnsi="Cambria Math"/>
                  <w:i/>
                </w:rPr>
              </m:ctrlPr>
            </m:eqArrPr>
            <m:e>
              <m:r>
                <w:rPr>
                  <w:rFonts w:ascii="Cambria Math" w:hAnsi="Cambria Math"/>
                </w:rPr>
                <m:t>H≡U+PV</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73</m:t>
                  </m:r>
                </m:e>
              </m:d>
              <m:ctrlPr>
                <w:rPr>
                  <w:rFonts w:ascii="Cambria Math" w:hAnsi="Cambria Math"/>
                  <w:i/>
                </w:rPr>
              </m:ctrlPr>
            </m:e>
          </m:eqArr>
        </m:oMath>
      </m:oMathPara>
    </w:p>
    <w:p w14:paraId="23F56504" w14:textId="19F5BFA8" w:rsidR="00C46F99" w:rsidRDefault="00C469BA" w:rsidP="00C469BA">
      <w:pPr>
        <w:ind w:firstLine="0"/>
      </w:pPr>
      <w:r>
        <w:t>onde U é a energia interna, P a pressão e V o volume. Sua aplicação se dá na determinação de perdas de energia em processos de expansão e ganhos de energia em processos de expansão, sempre na forma de trabalho e com a pressão sendo mantida constante.</w:t>
      </w:r>
    </w:p>
    <w:p w14:paraId="67410D99" w14:textId="16B63447" w:rsidR="00C469BA" w:rsidRPr="003A7259" w:rsidRDefault="003A7259" w:rsidP="00573D19">
      <w:pPr>
        <w:spacing w:after="0"/>
      </w:pPr>
      <w:r>
        <w:t xml:space="preserve">Olhando para a entalpia em um contexto mais aplicado à Engenharia Química, Smith </w:t>
      </w:r>
      <w:r>
        <w:rPr>
          <w:i/>
          <w:iCs/>
        </w:rPr>
        <w:t>et al</w:t>
      </w:r>
      <w:r>
        <w:t>. (2020)</w:t>
      </w:r>
      <w:r w:rsidR="0033006C">
        <w:t xml:space="preserve"> coloca que</w:t>
      </w:r>
      <w:r>
        <w:t xml:space="preserve"> sua aplicação em processos de pressão constante se assemelha à utilização da energia interna em processos a volume constante. </w:t>
      </w:r>
      <w:r w:rsidR="006B6449">
        <w:t>A utilização da variação de entalpia está diretamente ligada a balanços de energia de trocadores de calor, reatores, destiladoras, bombas e relacionados. Logo, os cálculos realizados nessa seção serão de suma importância para a posterior.</w:t>
      </w:r>
    </w:p>
    <w:p w14:paraId="2AF077CC" w14:textId="77777777" w:rsidR="00C469BA" w:rsidRDefault="00C469BA" w:rsidP="00573D19">
      <w:pPr>
        <w:spacing w:after="0"/>
      </w:pPr>
    </w:p>
    <w:p w14:paraId="7A7C4F68" w14:textId="14C6BE9E" w:rsidR="00C46F99" w:rsidRDefault="00C46F99" w:rsidP="00F74121">
      <w:pPr>
        <w:pStyle w:val="Heading2"/>
        <w:numPr>
          <w:ilvl w:val="1"/>
          <w:numId w:val="9"/>
        </w:numPr>
      </w:pPr>
      <w:bookmarkStart w:id="72" w:name="_Toc137896705"/>
      <w:r>
        <w:t>DADOS</w:t>
      </w:r>
      <w:r w:rsidR="00834502">
        <w:t xml:space="preserve"> </w:t>
      </w:r>
      <w:r>
        <w:t>PARA OS CÁLCULOS</w:t>
      </w:r>
      <w:bookmarkEnd w:id="72"/>
    </w:p>
    <w:p w14:paraId="56FD2461" w14:textId="7D1D7E15" w:rsidR="00C46F99" w:rsidRDefault="00C46F99" w:rsidP="00573D19">
      <w:pPr>
        <w:spacing w:after="0"/>
      </w:pPr>
    </w:p>
    <w:p w14:paraId="7F3E4E75" w14:textId="1CC9F4F6" w:rsidR="00784966" w:rsidRDefault="00784966" w:rsidP="00C46F99">
      <w:r>
        <w:t>Os dados utilizados para o cálculo das entalpias de cada composto foram retirados de fontes variada</w:t>
      </w:r>
      <w:r w:rsidR="003B56DF">
        <w:t xml:space="preserve">s, sempre respeitando os referenciais empregados. As </w:t>
      </w:r>
      <w:r w:rsidR="0050037E">
        <w:t>T</w:t>
      </w:r>
      <w:r w:rsidR="003B56DF">
        <w:t xml:space="preserve">abelas </w:t>
      </w:r>
      <w:r w:rsidR="0050037E">
        <w:t>abaixo, separadas por componentes presentes no processo, contemplam esses dados</w:t>
      </w:r>
      <w:r w:rsidR="003B56DF">
        <w:t>:</w:t>
      </w:r>
    </w:p>
    <w:p w14:paraId="7033667A" w14:textId="77777777" w:rsidR="00115B01" w:rsidRDefault="00115B01" w:rsidP="00C46F99"/>
    <w:p w14:paraId="4E381D17" w14:textId="77777777" w:rsidR="00573D19" w:rsidRDefault="00573D19" w:rsidP="00C46F99"/>
    <w:p w14:paraId="1A6E6D18" w14:textId="040293C9" w:rsidR="0050037E" w:rsidRDefault="0050037E" w:rsidP="0050037E">
      <w:pPr>
        <w:pStyle w:val="Caption"/>
        <w:spacing w:after="0"/>
        <w:ind w:firstLine="0"/>
        <w:jc w:val="center"/>
      </w:pPr>
      <w:bookmarkStart w:id="73" w:name="_Toc136834604"/>
      <w:r>
        <w:lastRenderedPageBreak/>
        <w:t xml:space="preserve">Tabela </w:t>
      </w:r>
      <w:r>
        <w:fldChar w:fldCharType="begin"/>
      </w:r>
      <w:r w:rsidRPr="006A600C">
        <w:instrText xml:space="preserve"> SEQ Tabela \* ARABIC </w:instrText>
      </w:r>
      <w:r>
        <w:fldChar w:fldCharType="separate"/>
      </w:r>
      <w:r w:rsidR="00D65232">
        <w:rPr>
          <w:noProof/>
        </w:rPr>
        <w:t>16</w:t>
      </w:r>
      <w:r>
        <w:fldChar w:fldCharType="end"/>
      </w:r>
      <w:r>
        <w:t xml:space="preserve"> – DADOS DO ÓXIDO DE ETILENO</w:t>
      </w:r>
      <w:r w:rsidR="004B5849">
        <w:t xml:space="preserve"> (</w:t>
      </w:r>
      <w:r w:rsidR="004B5849" w:rsidRPr="00643DD0">
        <w:t>C</w:t>
      </w:r>
      <w:r w:rsidR="004B5849" w:rsidRPr="00643DD0">
        <w:rPr>
          <w:vertAlign w:val="subscript"/>
        </w:rPr>
        <w:t>2</w:t>
      </w:r>
      <w:r w:rsidR="004B5849" w:rsidRPr="00643DD0">
        <w:t>H</w:t>
      </w:r>
      <w:r w:rsidR="004B5849" w:rsidRPr="00643DD0">
        <w:rPr>
          <w:vertAlign w:val="subscript"/>
        </w:rPr>
        <w:t>4</w:t>
      </w:r>
      <w:r w:rsidR="004B5849" w:rsidRPr="00643DD0">
        <w:t>O</w:t>
      </w:r>
      <w:r w:rsidR="004B5849">
        <w:t>)</w:t>
      </w:r>
      <w:bookmarkEnd w:id="73"/>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7"/>
        <w:gridCol w:w="1985"/>
        <w:gridCol w:w="3969"/>
      </w:tblGrid>
      <w:tr w:rsidR="0050037E" w14:paraId="27ED7A27" w14:textId="77777777" w:rsidTr="007679F7">
        <w:trPr>
          <w:trHeight w:val="283"/>
          <w:jc w:val="center"/>
        </w:trPr>
        <w:tc>
          <w:tcPr>
            <w:tcW w:w="2977" w:type="dxa"/>
            <w:tcBorders>
              <w:bottom w:val="single" w:sz="4" w:space="0" w:color="000000" w:themeColor="text1"/>
            </w:tcBorders>
            <w:vAlign w:val="center"/>
          </w:tcPr>
          <w:p w14:paraId="195BF070" w14:textId="725F4EB5" w:rsidR="0050037E" w:rsidRPr="005919E5" w:rsidRDefault="0050037E" w:rsidP="00CD1F97">
            <w:pPr>
              <w:spacing w:line="240" w:lineRule="auto"/>
              <w:ind w:firstLine="0"/>
              <w:jc w:val="center"/>
              <w:rPr>
                <w:sz w:val="20"/>
                <w:szCs w:val="18"/>
              </w:rPr>
            </w:pPr>
            <w:r>
              <w:rPr>
                <w:sz w:val="20"/>
                <w:szCs w:val="18"/>
              </w:rPr>
              <w:t>DADO</w:t>
            </w:r>
          </w:p>
        </w:tc>
        <w:tc>
          <w:tcPr>
            <w:tcW w:w="1985" w:type="dxa"/>
            <w:tcBorders>
              <w:bottom w:val="single" w:sz="4" w:space="0" w:color="000000" w:themeColor="text1"/>
            </w:tcBorders>
            <w:vAlign w:val="center"/>
          </w:tcPr>
          <w:p w14:paraId="7723AD6F" w14:textId="3E09446A" w:rsidR="0050037E" w:rsidRPr="005919E5" w:rsidRDefault="0050037E" w:rsidP="00CD1F97">
            <w:pPr>
              <w:spacing w:line="240" w:lineRule="auto"/>
              <w:ind w:firstLine="0"/>
              <w:jc w:val="center"/>
              <w:rPr>
                <w:sz w:val="20"/>
                <w:szCs w:val="18"/>
              </w:rPr>
            </w:pPr>
            <w:r>
              <w:rPr>
                <w:sz w:val="20"/>
                <w:szCs w:val="18"/>
              </w:rPr>
              <w:t>VALOR (UNIDADE)</w:t>
            </w:r>
          </w:p>
        </w:tc>
        <w:tc>
          <w:tcPr>
            <w:tcW w:w="3969" w:type="dxa"/>
            <w:tcBorders>
              <w:bottom w:val="single" w:sz="4" w:space="0" w:color="000000" w:themeColor="text1"/>
            </w:tcBorders>
            <w:vAlign w:val="center"/>
          </w:tcPr>
          <w:p w14:paraId="4EF4C411" w14:textId="05742567" w:rsidR="0050037E" w:rsidRDefault="0050037E" w:rsidP="00CD1F97">
            <w:pPr>
              <w:spacing w:line="240" w:lineRule="auto"/>
              <w:ind w:firstLine="0"/>
              <w:jc w:val="center"/>
              <w:rPr>
                <w:sz w:val="20"/>
                <w:szCs w:val="18"/>
              </w:rPr>
            </w:pPr>
            <w:r>
              <w:rPr>
                <w:sz w:val="20"/>
                <w:szCs w:val="18"/>
              </w:rPr>
              <w:t>REFERÊNCIA</w:t>
            </w:r>
          </w:p>
        </w:tc>
      </w:tr>
      <w:tr w:rsidR="0050037E" w14:paraId="086694F8" w14:textId="77777777" w:rsidTr="006A600C">
        <w:trPr>
          <w:trHeight w:val="283"/>
          <w:jc w:val="center"/>
        </w:trPr>
        <w:tc>
          <w:tcPr>
            <w:tcW w:w="2977" w:type="dxa"/>
            <w:tcBorders>
              <w:bottom w:val="nil"/>
            </w:tcBorders>
            <w:vAlign w:val="center"/>
          </w:tcPr>
          <w:p w14:paraId="5C73F180" w14:textId="76B22FDC" w:rsidR="0050037E" w:rsidRPr="00643DD0" w:rsidRDefault="0050037E" w:rsidP="00CD1F97">
            <w:pPr>
              <w:spacing w:line="240" w:lineRule="auto"/>
              <w:ind w:firstLine="0"/>
              <w:jc w:val="center"/>
              <w:rPr>
                <w:sz w:val="20"/>
                <w:szCs w:val="18"/>
              </w:rPr>
            </w:pPr>
            <w:r>
              <w:rPr>
                <w:sz w:val="20"/>
                <w:szCs w:val="18"/>
              </w:rPr>
              <w:t xml:space="preserve">Fator acêntrico </w:t>
            </w:r>
            <w:r>
              <w:rPr>
                <w:rFonts w:cs="Arial"/>
                <w:sz w:val="20"/>
                <w:szCs w:val="18"/>
              </w:rPr>
              <w:t>ω</w:t>
            </w:r>
          </w:p>
        </w:tc>
        <w:tc>
          <w:tcPr>
            <w:tcW w:w="1985" w:type="dxa"/>
            <w:tcBorders>
              <w:bottom w:val="nil"/>
            </w:tcBorders>
            <w:vAlign w:val="center"/>
          </w:tcPr>
          <w:p w14:paraId="67049257" w14:textId="2C424C5E" w:rsidR="0050037E" w:rsidRPr="00643DD0" w:rsidRDefault="007679F7" w:rsidP="00CD1F97">
            <w:pPr>
              <w:spacing w:line="240" w:lineRule="auto"/>
              <w:ind w:firstLine="0"/>
              <w:jc w:val="center"/>
              <w:rPr>
                <w:sz w:val="20"/>
                <w:szCs w:val="18"/>
              </w:rPr>
            </w:pPr>
            <w:r>
              <w:rPr>
                <w:sz w:val="20"/>
                <w:szCs w:val="18"/>
              </w:rPr>
              <w:t>0,201</w:t>
            </w:r>
          </w:p>
        </w:tc>
        <w:tc>
          <w:tcPr>
            <w:tcW w:w="3969" w:type="dxa"/>
            <w:tcBorders>
              <w:bottom w:val="nil"/>
            </w:tcBorders>
            <w:vAlign w:val="center"/>
          </w:tcPr>
          <w:p w14:paraId="7E977D8D" w14:textId="6B6D7B0C" w:rsidR="0050037E" w:rsidRPr="006A600C" w:rsidRDefault="006A600C" w:rsidP="006A600C">
            <w:pPr>
              <w:spacing w:line="240" w:lineRule="auto"/>
              <w:ind w:firstLine="0"/>
              <w:jc w:val="center"/>
              <w:rPr>
                <w:sz w:val="20"/>
                <w:szCs w:val="18"/>
                <w:lang w:val="es-AR"/>
              </w:rPr>
            </w:pPr>
            <w:r w:rsidRPr="006A600C">
              <w:rPr>
                <w:rStyle w:val="normaltextrun"/>
                <w:rFonts w:cs="Arial"/>
                <w:color w:val="000000"/>
                <w:sz w:val="20"/>
                <w:szCs w:val="20"/>
                <w:shd w:val="clear" w:color="auto" w:fill="FFFFFF"/>
                <w:lang w:val="es-AR"/>
              </w:rPr>
              <w:t>PERRY; GREEN; MALONEY (1997)</w:t>
            </w:r>
          </w:p>
        </w:tc>
      </w:tr>
      <w:tr w:rsidR="006A600C" w14:paraId="33E83847" w14:textId="77777777" w:rsidTr="006A600C">
        <w:trPr>
          <w:trHeight w:val="283"/>
          <w:jc w:val="center"/>
        </w:trPr>
        <w:tc>
          <w:tcPr>
            <w:tcW w:w="2977" w:type="dxa"/>
            <w:tcBorders>
              <w:top w:val="nil"/>
              <w:bottom w:val="nil"/>
            </w:tcBorders>
            <w:vAlign w:val="center"/>
          </w:tcPr>
          <w:p w14:paraId="626DA64A" w14:textId="6EF83605" w:rsidR="006A600C" w:rsidRPr="00643DD0" w:rsidRDefault="006A600C" w:rsidP="006A600C">
            <w:pPr>
              <w:spacing w:line="240" w:lineRule="auto"/>
              <w:ind w:firstLine="0"/>
              <w:jc w:val="center"/>
              <w:rPr>
                <w:sz w:val="20"/>
                <w:szCs w:val="18"/>
              </w:rPr>
            </w:pPr>
            <w:r>
              <w:rPr>
                <w:sz w:val="20"/>
                <w:szCs w:val="18"/>
              </w:rPr>
              <w:t>Pressão crítica</w:t>
            </w:r>
          </w:p>
        </w:tc>
        <w:tc>
          <w:tcPr>
            <w:tcW w:w="1985" w:type="dxa"/>
            <w:tcBorders>
              <w:top w:val="nil"/>
              <w:bottom w:val="nil"/>
            </w:tcBorders>
            <w:vAlign w:val="center"/>
          </w:tcPr>
          <w:p w14:paraId="23914791" w14:textId="286162DC" w:rsidR="006A600C" w:rsidRPr="0062742B" w:rsidRDefault="006A600C" w:rsidP="006A600C">
            <w:pPr>
              <w:spacing w:line="240" w:lineRule="auto"/>
              <w:ind w:firstLine="0"/>
              <w:jc w:val="center"/>
              <w:rPr>
                <w:sz w:val="20"/>
                <w:szCs w:val="18"/>
              </w:rPr>
            </w:pPr>
            <w:r>
              <w:rPr>
                <w:sz w:val="20"/>
                <w:szCs w:val="18"/>
              </w:rPr>
              <w:t xml:space="preserve">7,26 </w:t>
            </w:r>
            <w:r>
              <w:rPr>
                <w:rFonts w:cs="Arial"/>
                <w:sz w:val="20"/>
                <w:szCs w:val="18"/>
              </w:rPr>
              <w:t>·</w:t>
            </w:r>
            <w:r>
              <w:rPr>
                <w:sz w:val="20"/>
                <w:szCs w:val="18"/>
              </w:rPr>
              <w:t xml:space="preserve"> </w:t>
            </w:r>
            <w:r w:rsidRPr="00F4600F">
              <w:rPr>
                <w:sz w:val="20"/>
                <w:szCs w:val="18"/>
              </w:rPr>
              <w:t>10</w:t>
            </w:r>
            <w:r w:rsidRPr="00F4600F">
              <w:rPr>
                <w:sz w:val="20"/>
                <w:szCs w:val="18"/>
                <w:vertAlign w:val="superscript"/>
              </w:rPr>
              <w:t>6</w:t>
            </w:r>
            <w:r>
              <w:rPr>
                <w:sz w:val="20"/>
                <w:szCs w:val="18"/>
              </w:rPr>
              <w:t xml:space="preserve"> (Pa)</w:t>
            </w:r>
          </w:p>
        </w:tc>
        <w:tc>
          <w:tcPr>
            <w:tcW w:w="3969" w:type="dxa"/>
            <w:tcBorders>
              <w:top w:val="nil"/>
              <w:bottom w:val="nil"/>
            </w:tcBorders>
            <w:vAlign w:val="center"/>
          </w:tcPr>
          <w:p w14:paraId="3BA9303A" w14:textId="6E1ECC30"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6A600C" w14:paraId="638EF6A4" w14:textId="77777777" w:rsidTr="006A600C">
        <w:trPr>
          <w:trHeight w:val="283"/>
          <w:jc w:val="center"/>
        </w:trPr>
        <w:tc>
          <w:tcPr>
            <w:tcW w:w="2977" w:type="dxa"/>
            <w:tcBorders>
              <w:top w:val="nil"/>
              <w:bottom w:val="nil"/>
            </w:tcBorders>
            <w:vAlign w:val="center"/>
          </w:tcPr>
          <w:p w14:paraId="6EC3B93B" w14:textId="50C897DB" w:rsidR="006A600C" w:rsidRPr="00643DD0" w:rsidRDefault="006A600C" w:rsidP="006A600C">
            <w:pPr>
              <w:spacing w:line="240" w:lineRule="auto"/>
              <w:ind w:firstLine="0"/>
              <w:jc w:val="center"/>
              <w:rPr>
                <w:sz w:val="20"/>
                <w:szCs w:val="18"/>
              </w:rPr>
            </w:pPr>
            <w:r>
              <w:rPr>
                <w:sz w:val="20"/>
                <w:szCs w:val="18"/>
              </w:rPr>
              <w:t>Temperatura crítica</w:t>
            </w:r>
          </w:p>
        </w:tc>
        <w:tc>
          <w:tcPr>
            <w:tcW w:w="1985" w:type="dxa"/>
            <w:tcBorders>
              <w:top w:val="nil"/>
              <w:bottom w:val="nil"/>
            </w:tcBorders>
            <w:vAlign w:val="center"/>
          </w:tcPr>
          <w:p w14:paraId="65A60A89" w14:textId="27044B2E" w:rsidR="006A600C" w:rsidRPr="00643DD0" w:rsidRDefault="006A600C" w:rsidP="006A600C">
            <w:pPr>
              <w:spacing w:line="240" w:lineRule="auto"/>
              <w:ind w:firstLine="0"/>
              <w:jc w:val="center"/>
              <w:rPr>
                <w:sz w:val="20"/>
                <w:szCs w:val="18"/>
              </w:rPr>
            </w:pPr>
            <w:r>
              <w:rPr>
                <w:sz w:val="20"/>
                <w:szCs w:val="18"/>
              </w:rPr>
              <w:t>469,15 (K)</w:t>
            </w:r>
          </w:p>
        </w:tc>
        <w:tc>
          <w:tcPr>
            <w:tcW w:w="3969" w:type="dxa"/>
            <w:tcBorders>
              <w:top w:val="nil"/>
              <w:bottom w:val="nil"/>
            </w:tcBorders>
            <w:vAlign w:val="center"/>
          </w:tcPr>
          <w:p w14:paraId="49751AC9" w14:textId="5335D03E"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50037E" w14:paraId="125BE367" w14:textId="77777777" w:rsidTr="007679F7">
        <w:trPr>
          <w:trHeight w:val="283"/>
          <w:jc w:val="center"/>
        </w:trPr>
        <w:tc>
          <w:tcPr>
            <w:tcW w:w="2977" w:type="dxa"/>
            <w:tcBorders>
              <w:top w:val="nil"/>
              <w:bottom w:val="nil"/>
            </w:tcBorders>
            <w:vAlign w:val="center"/>
          </w:tcPr>
          <w:p w14:paraId="7E98E1E4" w14:textId="0B7AE4CE" w:rsidR="0050037E" w:rsidRPr="00643DD0" w:rsidRDefault="007679F7" w:rsidP="00CD1F97">
            <w:pPr>
              <w:spacing w:line="240" w:lineRule="auto"/>
              <w:ind w:firstLine="0"/>
              <w:jc w:val="center"/>
              <w:rPr>
                <w:sz w:val="20"/>
                <w:szCs w:val="18"/>
              </w:rPr>
            </w:pPr>
            <w:r>
              <w:rPr>
                <w:sz w:val="20"/>
                <w:szCs w:val="18"/>
              </w:rPr>
              <w:t>Temperatura de ebulição</w:t>
            </w:r>
          </w:p>
        </w:tc>
        <w:tc>
          <w:tcPr>
            <w:tcW w:w="1985" w:type="dxa"/>
            <w:tcBorders>
              <w:top w:val="nil"/>
              <w:bottom w:val="nil"/>
            </w:tcBorders>
            <w:vAlign w:val="center"/>
          </w:tcPr>
          <w:p w14:paraId="4A1EF2BF" w14:textId="703EF10E" w:rsidR="0050037E" w:rsidRPr="00643DD0" w:rsidRDefault="0062742B" w:rsidP="00CD1F97">
            <w:pPr>
              <w:spacing w:line="240" w:lineRule="auto"/>
              <w:ind w:firstLine="0"/>
              <w:jc w:val="center"/>
              <w:rPr>
                <w:sz w:val="20"/>
                <w:szCs w:val="18"/>
              </w:rPr>
            </w:pPr>
            <w:r>
              <w:rPr>
                <w:sz w:val="20"/>
                <w:szCs w:val="18"/>
              </w:rPr>
              <w:t>10,4 (°C)</w:t>
            </w:r>
          </w:p>
        </w:tc>
        <w:tc>
          <w:tcPr>
            <w:tcW w:w="3969" w:type="dxa"/>
            <w:tcBorders>
              <w:top w:val="nil"/>
              <w:bottom w:val="nil"/>
            </w:tcBorders>
            <w:vAlign w:val="center"/>
          </w:tcPr>
          <w:p w14:paraId="38B98943" w14:textId="36E2CA85" w:rsidR="0050037E" w:rsidRPr="00643DD0" w:rsidRDefault="006A600C" w:rsidP="00CD1F97">
            <w:pPr>
              <w:spacing w:line="240" w:lineRule="auto"/>
              <w:ind w:firstLine="0"/>
              <w:jc w:val="center"/>
              <w:rPr>
                <w:sz w:val="20"/>
                <w:szCs w:val="18"/>
              </w:rPr>
            </w:pPr>
            <w:r w:rsidRPr="006A600C">
              <w:rPr>
                <w:sz w:val="20"/>
                <w:szCs w:val="18"/>
              </w:rPr>
              <w:t>HAYNES; BRUNO; LIDE (2014)</w:t>
            </w:r>
          </w:p>
        </w:tc>
      </w:tr>
      <w:tr w:rsidR="006A600C" w14:paraId="43B65F06" w14:textId="77777777" w:rsidTr="007679F7">
        <w:trPr>
          <w:trHeight w:val="283"/>
          <w:jc w:val="center"/>
        </w:trPr>
        <w:tc>
          <w:tcPr>
            <w:tcW w:w="2977" w:type="dxa"/>
            <w:tcBorders>
              <w:top w:val="nil"/>
              <w:bottom w:val="nil"/>
            </w:tcBorders>
            <w:vAlign w:val="center"/>
          </w:tcPr>
          <w:p w14:paraId="6A2FB2C5" w14:textId="6BFB0348" w:rsidR="006A600C" w:rsidRPr="004B5849" w:rsidRDefault="006A600C" w:rsidP="006A600C">
            <w:pPr>
              <w:spacing w:line="240" w:lineRule="auto"/>
              <w:ind w:firstLine="0"/>
              <w:jc w:val="center"/>
              <w:rPr>
                <w:sz w:val="20"/>
                <w:szCs w:val="18"/>
                <w:vertAlign w:val="superscript"/>
              </w:rPr>
            </w:pPr>
            <w:r>
              <w:rPr>
                <w:sz w:val="20"/>
                <w:szCs w:val="18"/>
              </w:rPr>
              <w:t xml:space="preserve">Constante A de </w:t>
            </w:r>
            <w:r w:rsidRPr="004B5849">
              <w:rPr>
                <w:sz w:val="20"/>
                <w:szCs w:val="18"/>
              </w:rPr>
              <w:t>C</w:t>
            </w:r>
            <w:r w:rsidRPr="004B5849">
              <w:rPr>
                <w:sz w:val="20"/>
                <w:szCs w:val="18"/>
                <w:vertAlign w:val="subscript"/>
              </w:rPr>
              <w:t>p</w:t>
            </w:r>
            <w:r>
              <w:rPr>
                <w:sz w:val="20"/>
                <w:szCs w:val="18"/>
                <w:vertAlign w:val="superscript"/>
              </w:rPr>
              <w:t>gi</w:t>
            </w:r>
          </w:p>
        </w:tc>
        <w:tc>
          <w:tcPr>
            <w:tcW w:w="1985" w:type="dxa"/>
            <w:tcBorders>
              <w:top w:val="nil"/>
              <w:bottom w:val="nil"/>
            </w:tcBorders>
            <w:vAlign w:val="center"/>
          </w:tcPr>
          <w:p w14:paraId="42EA0CED" w14:textId="0C58B1DC" w:rsidR="006A600C" w:rsidRPr="00643DD0" w:rsidRDefault="006A600C" w:rsidP="006A600C">
            <w:pPr>
              <w:spacing w:line="240" w:lineRule="auto"/>
              <w:ind w:firstLine="0"/>
              <w:jc w:val="center"/>
              <w:rPr>
                <w:sz w:val="20"/>
                <w:szCs w:val="18"/>
              </w:rPr>
            </w:pPr>
            <w:r>
              <w:rPr>
                <w:sz w:val="20"/>
                <w:szCs w:val="18"/>
              </w:rPr>
              <w:t>-0,385</w:t>
            </w:r>
          </w:p>
        </w:tc>
        <w:tc>
          <w:tcPr>
            <w:tcW w:w="3969" w:type="dxa"/>
            <w:tcBorders>
              <w:top w:val="nil"/>
              <w:bottom w:val="nil"/>
            </w:tcBorders>
            <w:vAlign w:val="center"/>
          </w:tcPr>
          <w:p w14:paraId="740D2863" w14:textId="045E970B"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10D0F5F0" w14:textId="77777777" w:rsidTr="007679F7">
        <w:trPr>
          <w:trHeight w:val="283"/>
          <w:jc w:val="center"/>
        </w:trPr>
        <w:tc>
          <w:tcPr>
            <w:tcW w:w="2977" w:type="dxa"/>
            <w:tcBorders>
              <w:top w:val="nil"/>
              <w:bottom w:val="nil"/>
            </w:tcBorders>
            <w:vAlign w:val="center"/>
          </w:tcPr>
          <w:p w14:paraId="466832C2" w14:textId="17713189" w:rsidR="006A600C" w:rsidRPr="00643DD0" w:rsidRDefault="006A600C" w:rsidP="006A600C">
            <w:pPr>
              <w:spacing w:line="240" w:lineRule="auto"/>
              <w:ind w:firstLine="0"/>
              <w:jc w:val="center"/>
              <w:rPr>
                <w:sz w:val="20"/>
                <w:szCs w:val="18"/>
              </w:rPr>
            </w:pPr>
            <w:r>
              <w:rPr>
                <w:sz w:val="20"/>
                <w:szCs w:val="18"/>
              </w:rPr>
              <w:t>Constante B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2670248E" w14:textId="27A45F42" w:rsidR="006A600C" w:rsidRPr="00643DD0" w:rsidRDefault="006A600C" w:rsidP="006A600C">
            <w:pPr>
              <w:spacing w:line="240" w:lineRule="auto"/>
              <w:ind w:firstLine="0"/>
              <w:jc w:val="center"/>
              <w:rPr>
                <w:sz w:val="20"/>
                <w:szCs w:val="18"/>
              </w:rPr>
            </w:pPr>
            <w:r>
              <w:rPr>
                <w:sz w:val="20"/>
                <w:szCs w:val="18"/>
              </w:rPr>
              <w:t xml:space="preserve">23,463 </w:t>
            </w:r>
            <w:r>
              <w:rPr>
                <w:rFonts w:cs="Arial"/>
                <w:sz w:val="20"/>
                <w:szCs w:val="18"/>
              </w:rPr>
              <w:t>·</w:t>
            </w:r>
            <w:r>
              <w:rPr>
                <w:sz w:val="20"/>
                <w:szCs w:val="18"/>
              </w:rPr>
              <w:t xml:space="preserve"> 10</w:t>
            </w:r>
            <w:r>
              <w:rPr>
                <w:sz w:val="20"/>
                <w:szCs w:val="18"/>
                <w:vertAlign w:val="superscript"/>
              </w:rPr>
              <w:t>-3</w:t>
            </w:r>
          </w:p>
        </w:tc>
        <w:tc>
          <w:tcPr>
            <w:tcW w:w="3969" w:type="dxa"/>
            <w:tcBorders>
              <w:top w:val="nil"/>
              <w:bottom w:val="nil"/>
            </w:tcBorders>
            <w:vAlign w:val="center"/>
          </w:tcPr>
          <w:p w14:paraId="580176B2" w14:textId="7D64B676"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431C101A" w14:textId="77777777" w:rsidTr="007679F7">
        <w:trPr>
          <w:trHeight w:val="283"/>
          <w:jc w:val="center"/>
        </w:trPr>
        <w:tc>
          <w:tcPr>
            <w:tcW w:w="2977" w:type="dxa"/>
            <w:tcBorders>
              <w:top w:val="nil"/>
              <w:bottom w:val="nil"/>
            </w:tcBorders>
            <w:vAlign w:val="center"/>
          </w:tcPr>
          <w:p w14:paraId="39B92CFE" w14:textId="21D57142" w:rsidR="006A600C" w:rsidRDefault="006A600C" w:rsidP="006A600C">
            <w:pPr>
              <w:spacing w:line="240" w:lineRule="auto"/>
              <w:ind w:firstLine="0"/>
              <w:jc w:val="center"/>
              <w:rPr>
                <w:sz w:val="20"/>
                <w:szCs w:val="18"/>
              </w:rPr>
            </w:pPr>
            <w:r>
              <w:rPr>
                <w:sz w:val="20"/>
                <w:szCs w:val="18"/>
              </w:rPr>
              <w:t>Constante C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0FFFCF30" w14:textId="35E8D3EA" w:rsidR="006A600C" w:rsidRPr="00643DD0" w:rsidRDefault="006A600C" w:rsidP="006A600C">
            <w:pPr>
              <w:spacing w:line="240" w:lineRule="auto"/>
              <w:ind w:firstLine="0"/>
              <w:jc w:val="center"/>
              <w:rPr>
                <w:sz w:val="20"/>
                <w:szCs w:val="18"/>
              </w:rPr>
            </w:pPr>
            <w:r>
              <w:rPr>
                <w:sz w:val="20"/>
                <w:szCs w:val="18"/>
              </w:rPr>
              <w:t xml:space="preserve">-9,296 </w:t>
            </w:r>
            <w:r>
              <w:rPr>
                <w:rFonts w:cs="Arial"/>
                <w:sz w:val="20"/>
                <w:szCs w:val="18"/>
              </w:rPr>
              <w:t>·</w:t>
            </w:r>
            <w:r>
              <w:rPr>
                <w:sz w:val="20"/>
                <w:szCs w:val="18"/>
              </w:rPr>
              <w:t xml:space="preserve"> </w:t>
            </w:r>
            <w:r w:rsidRPr="0062742B">
              <w:rPr>
                <w:sz w:val="20"/>
                <w:szCs w:val="18"/>
              </w:rPr>
              <w:t>10</w:t>
            </w:r>
            <w:r>
              <w:rPr>
                <w:sz w:val="20"/>
                <w:szCs w:val="18"/>
                <w:vertAlign w:val="superscript"/>
              </w:rPr>
              <w:t>-</w:t>
            </w:r>
            <w:r w:rsidRPr="0062742B">
              <w:rPr>
                <w:sz w:val="20"/>
                <w:szCs w:val="18"/>
                <w:vertAlign w:val="superscript"/>
              </w:rPr>
              <w:t>6</w:t>
            </w:r>
          </w:p>
        </w:tc>
        <w:tc>
          <w:tcPr>
            <w:tcW w:w="3969" w:type="dxa"/>
            <w:tcBorders>
              <w:top w:val="nil"/>
              <w:bottom w:val="nil"/>
            </w:tcBorders>
            <w:vAlign w:val="center"/>
          </w:tcPr>
          <w:p w14:paraId="63BC1FC7" w14:textId="1BBF9BF1"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310B61D1" w14:textId="77777777" w:rsidTr="007679F7">
        <w:trPr>
          <w:trHeight w:val="283"/>
          <w:jc w:val="center"/>
        </w:trPr>
        <w:tc>
          <w:tcPr>
            <w:tcW w:w="2977" w:type="dxa"/>
            <w:tcBorders>
              <w:top w:val="nil"/>
              <w:bottom w:val="nil"/>
            </w:tcBorders>
            <w:vAlign w:val="center"/>
          </w:tcPr>
          <w:p w14:paraId="26A2841F" w14:textId="3F053EB3" w:rsidR="006A600C" w:rsidRDefault="006A600C" w:rsidP="006A600C">
            <w:pPr>
              <w:spacing w:line="240" w:lineRule="auto"/>
              <w:ind w:firstLine="0"/>
              <w:jc w:val="center"/>
              <w:rPr>
                <w:sz w:val="20"/>
                <w:szCs w:val="18"/>
              </w:rPr>
            </w:pPr>
            <w:r>
              <w:rPr>
                <w:sz w:val="20"/>
                <w:szCs w:val="18"/>
              </w:rPr>
              <w:t>Constante D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43B36876" w14:textId="401682DD" w:rsidR="006A600C" w:rsidRPr="00643DD0" w:rsidRDefault="006A600C" w:rsidP="006A600C">
            <w:pPr>
              <w:spacing w:line="240" w:lineRule="auto"/>
              <w:ind w:firstLine="0"/>
              <w:jc w:val="center"/>
              <w:rPr>
                <w:sz w:val="20"/>
                <w:szCs w:val="18"/>
              </w:rPr>
            </w:pPr>
            <w:r>
              <w:rPr>
                <w:sz w:val="20"/>
                <w:szCs w:val="18"/>
              </w:rPr>
              <w:t>0</w:t>
            </w:r>
          </w:p>
        </w:tc>
        <w:tc>
          <w:tcPr>
            <w:tcW w:w="3969" w:type="dxa"/>
            <w:tcBorders>
              <w:top w:val="nil"/>
              <w:bottom w:val="nil"/>
            </w:tcBorders>
            <w:vAlign w:val="center"/>
          </w:tcPr>
          <w:p w14:paraId="54BB507B" w14:textId="1FA992F7"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3BCC7271" w14:textId="77777777" w:rsidTr="007679F7">
        <w:trPr>
          <w:trHeight w:val="283"/>
          <w:jc w:val="center"/>
        </w:trPr>
        <w:tc>
          <w:tcPr>
            <w:tcW w:w="2977" w:type="dxa"/>
            <w:tcBorders>
              <w:top w:val="nil"/>
              <w:bottom w:val="nil"/>
            </w:tcBorders>
            <w:vAlign w:val="center"/>
          </w:tcPr>
          <w:p w14:paraId="47965944" w14:textId="096D32F4" w:rsidR="006A600C" w:rsidRDefault="006A600C" w:rsidP="006A600C">
            <w:pPr>
              <w:spacing w:line="240" w:lineRule="auto"/>
              <w:ind w:firstLine="0"/>
              <w:jc w:val="center"/>
              <w:rPr>
                <w:sz w:val="20"/>
                <w:szCs w:val="18"/>
              </w:rPr>
            </w:pPr>
            <w:r>
              <w:rPr>
                <w:sz w:val="20"/>
                <w:szCs w:val="18"/>
              </w:rPr>
              <w:t>Faixa de temperatura C</w:t>
            </w:r>
            <w:r>
              <w:rPr>
                <w:sz w:val="20"/>
                <w:szCs w:val="18"/>
                <w:vertAlign w:val="subscript"/>
              </w:rPr>
              <w:t>p</w:t>
            </w:r>
            <w:r>
              <w:rPr>
                <w:sz w:val="20"/>
                <w:szCs w:val="18"/>
                <w:vertAlign w:val="superscript"/>
              </w:rPr>
              <w:t>gi</w:t>
            </w:r>
          </w:p>
        </w:tc>
        <w:tc>
          <w:tcPr>
            <w:tcW w:w="1985" w:type="dxa"/>
            <w:tcBorders>
              <w:top w:val="nil"/>
              <w:bottom w:val="nil"/>
            </w:tcBorders>
            <w:vAlign w:val="center"/>
          </w:tcPr>
          <w:p w14:paraId="6DEB5713" w14:textId="3B0C3B1F" w:rsidR="006A600C" w:rsidRDefault="006A600C" w:rsidP="006A600C">
            <w:pPr>
              <w:spacing w:line="240" w:lineRule="auto"/>
              <w:ind w:firstLine="0"/>
              <w:jc w:val="center"/>
              <w:rPr>
                <w:sz w:val="20"/>
                <w:szCs w:val="18"/>
              </w:rPr>
            </w:pPr>
            <w:r>
              <w:rPr>
                <w:sz w:val="20"/>
                <w:szCs w:val="18"/>
              </w:rPr>
              <w:t>298 – 1500 (K)</w:t>
            </w:r>
          </w:p>
        </w:tc>
        <w:tc>
          <w:tcPr>
            <w:tcW w:w="3969" w:type="dxa"/>
            <w:tcBorders>
              <w:top w:val="nil"/>
              <w:bottom w:val="nil"/>
            </w:tcBorders>
            <w:vAlign w:val="center"/>
          </w:tcPr>
          <w:p w14:paraId="787857C7" w14:textId="5BED9560" w:rsidR="006A600C" w:rsidRPr="004F1739" w:rsidRDefault="006A600C" w:rsidP="006A600C">
            <w:pPr>
              <w:spacing w:line="240" w:lineRule="auto"/>
              <w:ind w:firstLine="0"/>
              <w:jc w:val="center"/>
              <w:rPr>
                <w:sz w:val="20"/>
                <w:szCs w:val="18"/>
                <w:highlight w:val="yellow"/>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54DDCFDA" w14:textId="77777777" w:rsidTr="007679F7">
        <w:trPr>
          <w:trHeight w:val="283"/>
          <w:jc w:val="center"/>
        </w:trPr>
        <w:tc>
          <w:tcPr>
            <w:tcW w:w="2977" w:type="dxa"/>
            <w:tcBorders>
              <w:top w:val="nil"/>
              <w:bottom w:val="nil"/>
            </w:tcBorders>
            <w:vAlign w:val="center"/>
          </w:tcPr>
          <w:p w14:paraId="1CB44E51" w14:textId="78863CE3" w:rsidR="006A600C" w:rsidRDefault="006A600C" w:rsidP="006A600C">
            <w:pPr>
              <w:spacing w:line="240" w:lineRule="auto"/>
              <w:ind w:firstLine="0"/>
              <w:jc w:val="center"/>
              <w:rPr>
                <w:sz w:val="20"/>
                <w:szCs w:val="18"/>
              </w:rPr>
            </w:pPr>
            <w:r>
              <w:rPr>
                <w:sz w:val="20"/>
                <w:szCs w:val="18"/>
              </w:rPr>
              <w:t>Parâmetro A de Antoine</w:t>
            </w:r>
          </w:p>
        </w:tc>
        <w:tc>
          <w:tcPr>
            <w:tcW w:w="1985" w:type="dxa"/>
            <w:tcBorders>
              <w:top w:val="nil"/>
              <w:bottom w:val="nil"/>
            </w:tcBorders>
            <w:vAlign w:val="center"/>
          </w:tcPr>
          <w:p w14:paraId="4C2D4687" w14:textId="5EDCC2A1" w:rsidR="006A600C" w:rsidRPr="00643DD0" w:rsidRDefault="006A600C" w:rsidP="006A600C">
            <w:pPr>
              <w:spacing w:line="240" w:lineRule="auto"/>
              <w:ind w:firstLine="0"/>
              <w:jc w:val="center"/>
              <w:rPr>
                <w:sz w:val="20"/>
                <w:szCs w:val="18"/>
              </w:rPr>
            </w:pPr>
            <w:r w:rsidRPr="0062742B">
              <w:rPr>
                <w:sz w:val="20"/>
                <w:szCs w:val="18"/>
              </w:rPr>
              <w:t>5</w:t>
            </w:r>
            <w:r>
              <w:rPr>
                <w:sz w:val="20"/>
                <w:szCs w:val="18"/>
              </w:rPr>
              <w:t>,</w:t>
            </w:r>
            <w:r w:rsidRPr="0062742B">
              <w:rPr>
                <w:sz w:val="20"/>
                <w:szCs w:val="18"/>
              </w:rPr>
              <w:t>84696</w:t>
            </w:r>
          </w:p>
        </w:tc>
        <w:tc>
          <w:tcPr>
            <w:tcW w:w="3969" w:type="dxa"/>
            <w:tcBorders>
              <w:top w:val="nil"/>
              <w:bottom w:val="nil"/>
            </w:tcBorders>
            <w:vAlign w:val="center"/>
          </w:tcPr>
          <w:p w14:paraId="7FF77F5B" w14:textId="196BB8F2" w:rsidR="006A600C" w:rsidRDefault="00195298" w:rsidP="006A600C">
            <w:pPr>
              <w:spacing w:line="240" w:lineRule="auto"/>
              <w:ind w:firstLine="0"/>
              <w:jc w:val="center"/>
              <w:rPr>
                <w:sz w:val="20"/>
                <w:szCs w:val="18"/>
              </w:rPr>
            </w:pPr>
            <w:r w:rsidRPr="00195298">
              <w:rPr>
                <w:sz w:val="20"/>
                <w:szCs w:val="18"/>
              </w:rPr>
              <w:t xml:space="preserve">COLES; POPPER </w:t>
            </w:r>
            <w:r>
              <w:rPr>
                <w:sz w:val="20"/>
                <w:szCs w:val="18"/>
              </w:rPr>
              <w:t>(</w:t>
            </w:r>
            <w:r w:rsidRPr="00195298">
              <w:rPr>
                <w:sz w:val="20"/>
                <w:szCs w:val="18"/>
              </w:rPr>
              <w:t>1950</w:t>
            </w:r>
            <w:r>
              <w:rPr>
                <w:sz w:val="20"/>
                <w:szCs w:val="18"/>
              </w:rPr>
              <w:t>)</w:t>
            </w:r>
          </w:p>
        </w:tc>
      </w:tr>
      <w:tr w:rsidR="00195298" w14:paraId="29C01FD5" w14:textId="77777777" w:rsidTr="00CD671C">
        <w:trPr>
          <w:trHeight w:val="283"/>
          <w:jc w:val="center"/>
        </w:trPr>
        <w:tc>
          <w:tcPr>
            <w:tcW w:w="2977" w:type="dxa"/>
            <w:tcBorders>
              <w:top w:val="nil"/>
              <w:bottom w:val="nil"/>
            </w:tcBorders>
            <w:vAlign w:val="center"/>
          </w:tcPr>
          <w:p w14:paraId="5C7BB988" w14:textId="798414E3" w:rsidR="00195298" w:rsidRDefault="00195298" w:rsidP="00195298">
            <w:pPr>
              <w:spacing w:line="240" w:lineRule="auto"/>
              <w:ind w:firstLine="0"/>
              <w:jc w:val="center"/>
              <w:rPr>
                <w:sz w:val="20"/>
                <w:szCs w:val="18"/>
              </w:rPr>
            </w:pPr>
            <w:r>
              <w:rPr>
                <w:sz w:val="20"/>
                <w:szCs w:val="18"/>
              </w:rPr>
              <w:t>Parâmetro B de Antoine</w:t>
            </w:r>
          </w:p>
        </w:tc>
        <w:tc>
          <w:tcPr>
            <w:tcW w:w="1985" w:type="dxa"/>
            <w:tcBorders>
              <w:top w:val="nil"/>
              <w:bottom w:val="nil"/>
            </w:tcBorders>
            <w:vAlign w:val="center"/>
          </w:tcPr>
          <w:p w14:paraId="1189805C" w14:textId="526A6C04" w:rsidR="00195298" w:rsidRPr="00643DD0" w:rsidRDefault="00195298" w:rsidP="00195298">
            <w:pPr>
              <w:spacing w:line="240" w:lineRule="auto"/>
              <w:ind w:firstLine="0"/>
              <w:jc w:val="center"/>
              <w:rPr>
                <w:sz w:val="20"/>
                <w:szCs w:val="18"/>
              </w:rPr>
            </w:pPr>
            <w:r>
              <w:rPr>
                <w:sz w:val="20"/>
                <w:szCs w:val="18"/>
              </w:rPr>
              <w:t>2022,83</w:t>
            </w:r>
          </w:p>
        </w:tc>
        <w:tc>
          <w:tcPr>
            <w:tcW w:w="3969" w:type="dxa"/>
            <w:tcBorders>
              <w:top w:val="nil"/>
              <w:bottom w:val="nil"/>
            </w:tcBorders>
          </w:tcPr>
          <w:p w14:paraId="630DF6C0" w14:textId="60B97E02" w:rsidR="00195298" w:rsidRDefault="00195298" w:rsidP="00195298">
            <w:pPr>
              <w:spacing w:line="240" w:lineRule="auto"/>
              <w:ind w:firstLine="0"/>
              <w:jc w:val="center"/>
              <w:rPr>
                <w:sz w:val="20"/>
                <w:szCs w:val="18"/>
              </w:rPr>
            </w:pPr>
            <w:r w:rsidRPr="002D7D79">
              <w:rPr>
                <w:sz w:val="20"/>
                <w:szCs w:val="18"/>
              </w:rPr>
              <w:t>COLES; POPPER (1950)</w:t>
            </w:r>
          </w:p>
        </w:tc>
      </w:tr>
      <w:tr w:rsidR="00195298" w14:paraId="709A8F9B" w14:textId="77777777" w:rsidTr="00CD671C">
        <w:trPr>
          <w:trHeight w:val="283"/>
          <w:jc w:val="center"/>
        </w:trPr>
        <w:tc>
          <w:tcPr>
            <w:tcW w:w="2977" w:type="dxa"/>
            <w:tcBorders>
              <w:top w:val="nil"/>
              <w:bottom w:val="nil"/>
            </w:tcBorders>
            <w:vAlign w:val="center"/>
          </w:tcPr>
          <w:p w14:paraId="4A92006D" w14:textId="4A5F3B7E" w:rsidR="00195298" w:rsidRDefault="00195298" w:rsidP="00195298">
            <w:pPr>
              <w:spacing w:line="240" w:lineRule="auto"/>
              <w:ind w:firstLine="0"/>
              <w:jc w:val="center"/>
              <w:rPr>
                <w:sz w:val="20"/>
                <w:szCs w:val="18"/>
              </w:rPr>
            </w:pPr>
            <w:r>
              <w:rPr>
                <w:sz w:val="20"/>
                <w:szCs w:val="18"/>
              </w:rPr>
              <w:t>Parâmetro C de Antoine</w:t>
            </w:r>
          </w:p>
        </w:tc>
        <w:tc>
          <w:tcPr>
            <w:tcW w:w="1985" w:type="dxa"/>
            <w:tcBorders>
              <w:top w:val="nil"/>
              <w:bottom w:val="nil"/>
            </w:tcBorders>
            <w:vAlign w:val="center"/>
          </w:tcPr>
          <w:p w14:paraId="5E272B77" w14:textId="0D7EF9BE" w:rsidR="00195298" w:rsidRPr="00643DD0" w:rsidRDefault="00195298" w:rsidP="00195298">
            <w:pPr>
              <w:spacing w:line="240" w:lineRule="auto"/>
              <w:ind w:firstLine="0"/>
              <w:jc w:val="center"/>
              <w:rPr>
                <w:sz w:val="20"/>
                <w:szCs w:val="18"/>
              </w:rPr>
            </w:pPr>
            <w:r>
              <w:rPr>
                <w:sz w:val="20"/>
                <w:szCs w:val="18"/>
              </w:rPr>
              <w:t>62,656</w:t>
            </w:r>
          </w:p>
        </w:tc>
        <w:tc>
          <w:tcPr>
            <w:tcW w:w="3969" w:type="dxa"/>
            <w:tcBorders>
              <w:top w:val="nil"/>
              <w:bottom w:val="nil"/>
            </w:tcBorders>
          </w:tcPr>
          <w:p w14:paraId="1FBB5437" w14:textId="472400B9" w:rsidR="00195298" w:rsidRDefault="00195298" w:rsidP="00195298">
            <w:pPr>
              <w:spacing w:line="240" w:lineRule="auto"/>
              <w:ind w:firstLine="0"/>
              <w:jc w:val="center"/>
              <w:rPr>
                <w:sz w:val="20"/>
                <w:szCs w:val="18"/>
              </w:rPr>
            </w:pPr>
            <w:r w:rsidRPr="002D7D79">
              <w:rPr>
                <w:sz w:val="20"/>
                <w:szCs w:val="18"/>
              </w:rPr>
              <w:t>COLES; POPPER (1950)</w:t>
            </w:r>
          </w:p>
        </w:tc>
      </w:tr>
      <w:tr w:rsidR="00195298" w14:paraId="31140975" w14:textId="77777777" w:rsidTr="00CD671C">
        <w:trPr>
          <w:trHeight w:val="283"/>
          <w:jc w:val="center"/>
        </w:trPr>
        <w:tc>
          <w:tcPr>
            <w:tcW w:w="2977" w:type="dxa"/>
            <w:tcBorders>
              <w:top w:val="nil"/>
              <w:bottom w:val="nil"/>
            </w:tcBorders>
            <w:vAlign w:val="center"/>
          </w:tcPr>
          <w:p w14:paraId="3775B302" w14:textId="55D2A985" w:rsidR="00195298" w:rsidRDefault="00195298" w:rsidP="00195298">
            <w:pPr>
              <w:spacing w:line="240" w:lineRule="auto"/>
              <w:ind w:firstLine="0"/>
              <w:jc w:val="center"/>
              <w:rPr>
                <w:sz w:val="20"/>
                <w:szCs w:val="18"/>
              </w:rPr>
            </w:pPr>
            <w:r>
              <w:rPr>
                <w:sz w:val="20"/>
                <w:szCs w:val="18"/>
              </w:rPr>
              <w:t>Faixa de temperatura Antoine</w:t>
            </w:r>
          </w:p>
        </w:tc>
        <w:tc>
          <w:tcPr>
            <w:tcW w:w="1985" w:type="dxa"/>
            <w:tcBorders>
              <w:top w:val="nil"/>
              <w:bottom w:val="nil"/>
            </w:tcBorders>
            <w:vAlign w:val="center"/>
          </w:tcPr>
          <w:p w14:paraId="39612BB1" w14:textId="428A5C36" w:rsidR="00195298" w:rsidRPr="00643DD0" w:rsidRDefault="00195298" w:rsidP="00195298">
            <w:pPr>
              <w:spacing w:line="240" w:lineRule="auto"/>
              <w:ind w:firstLine="0"/>
              <w:jc w:val="center"/>
              <w:rPr>
                <w:sz w:val="20"/>
                <w:szCs w:val="18"/>
              </w:rPr>
            </w:pPr>
            <w:r>
              <w:rPr>
                <w:sz w:val="20"/>
                <w:szCs w:val="18"/>
              </w:rPr>
              <w:t>273,4 – 304,9 (K)</w:t>
            </w:r>
          </w:p>
        </w:tc>
        <w:tc>
          <w:tcPr>
            <w:tcW w:w="3969" w:type="dxa"/>
            <w:tcBorders>
              <w:top w:val="nil"/>
              <w:bottom w:val="nil"/>
            </w:tcBorders>
          </w:tcPr>
          <w:p w14:paraId="5FD60894" w14:textId="4B3C858F" w:rsidR="00195298" w:rsidRDefault="00195298" w:rsidP="00195298">
            <w:pPr>
              <w:spacing w:line="240" w:lineRule="auto"/>
              <w:ind w:firstLine="0"/>
              <w:jc w:val="center"/>
              <w:rPr>
                <w:sz w:val="20"/>
                <w:szCs w:val="18"/>
              </w:rPr>
            </w:pPr>
            <w:r w:rsidRPr="002D7D79">
              <w:rPr>
                <w:sz w:val="20"/>
                <w:szCs w:val="18"/>
              </w:rPr>
              <w:t>COLES; POPPER (1950)</w:t>
            </w:r>
          </w:p>
        </w:tc>
      </w:tr>
      <w:tr w:rsidR="006A600C" w14:paraId="218F17E1" w14:textId="77777777" w:rsidTr="007679F7">
        <w:trPr>
          <w:trHeight w:val="283"/>
          <w:jc w:val="center"/>
        </w:trPr>
        <w:tc>
          <w:tcPr>
            <w:tcW w:w="2977" w:type="dxa"/>
            <w:tcBorders>
              <w:top w:val="nil"/>
            </w:tcBorders>
            <w:vAlign w:val="center"/>
          </w:tcPr>
          <w:p w14:paraId="3B77C238" w14:textId="1505ECA7" w:rsidR="006A600C" w:rsidRPr="00643DD0" w:rsidRDefault="006A600C" w:rsidP="006A600C">
            <w:pPr>
              <w:spacing w:line="240" w:lineRule="auto"/>
              <w:ind w:firstLine="0"/>
              <w:jc w:val="center"/>
              <w:rPr>
                <w:sz w:val="20"/>
                <w:szCs w:val="18"/>
              </w:rPr>
            </w:pPr>
            <w:r>
              <w:rPr>
                <w:sz w:val="20"/>
                <w:szCs w:val="18"/>
              </w:rPr>
              <w:t>Entalpia de formação</w:t>
            </w:r>
          </w:p>
        </w:tc>
        <w:tc>
          <w:tcPr>
            <w:tcW w:w="1985" w:type="dxa"/>
            <w:tcBorders>
              <w:top w:val="nil"/>
            </w:tcBorders>
            <w:vAlign w:val="center"/>
          </w:tcPr>
          <w:p w14:paraId="7C62A380" w14:textId="3AACB650" w:rsidR="006A600C" w:rsidRPr="00643DD0" w:rsidRDefault="006A600C" w:rsidP="006A600C">
            <w:pPr>
              <w:spacing w:line="240" w:lineRule="auto"/>
              <w:ind w:firstLine="0"/>
              <w:jc w:val="center"/>
              <w:rPr>
                <w:sz w:val="20"/>
                <w:szCs w:val="18"/>
              </w:rPr>
            </w:pPr>
            <w:r>
              <w:rPr>
                <w:sz w:val="20"/>
                <w:szCs w:val="18"/>
              </w:rPr>
              <w:t>-52630 (J/mol)</w:t>
            </w:r>
          </w:p>
        </w:tc>
        <w:tc>
          <w:tcPr>
            <w:tcW w:w="3969" w:type="dxa"/>
            <w:tcBorders>
              <w:top w:val="nil"/>
            </w:tcBorders>
            <w:vAlign w:val="center"/>
          </w:tcPr>
          <w:p w14:paraId="5378B31A" w14:textId="08A72065"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bl>
    <w:p w14:paraId="0993E4A3" w14:textId="7C04F36E" w:rsidR="0050037E" w:rsidRDefault="0050037E" w:rsidP="0050037E">
      <w:pPr>
        <w:spacing w:after="0"/>
        <w:ind w:firstLine="0"/>
        <w:jc w:val="center"/>
        <w:rPr>
          <w:sz w:val="20"/>
          <w:szCs w:val="20"/>
        </w:rPr>
      </w:pPr>
      <w:r w:rsidRPr="006C605D">
        <w:rPr>
          <w:sz w:val="20"/>
          <w:szCs w:val="20"/>
        </w:rPr>
        <w:t xml:space="preserve">FONTE: </w:t>
      </w:r>
      <w:r>
        <w:rPr>
          <w:sz w:val="20"/>
          <w:szCs w:val="20"/>
        </w:rPr>
        <w:t>Os autores (2023).</w:t>
      </w:r>
    </w:p>
    <w:p w14:paraId="3472B3D4" w14:textId="77777777" w:rsidR="004B5849" w:rsidRDefault="004B5849" w:rsidP="00E661AD"/>
    <w:p w14:paraId="6B8C05EB" w14:textId="69333075" w:rsidR="004B5849" w:rsidRDefault="004B5849" w:rsidP="004B5849">
      <w:pPr>
        <w:pStyle w:val="Caption"/>
        <w:spacing w:after="0"/>
        <w:ind w:firstLine="0"/>
        <w:jc w:val="center"/>
      </w:pPr>
      <w:bookmarkStart w:id="74" w:name="_Toc136834605"/>
      <w:r>
        <w:t xml:space="preserve">Tabela </w:t>
      </w:r>
      <w:r>
        <w:fldChar w:fldCharType="begin"/>
      </w:r>
      <w:r w:rsidRPr="004B5849">
        <w:instrText xml:space="preserve"> SEQ Tabela \* ARABIC </w:instrText>
      </w:r>
      <w:r>
        <w:fldChar w:fldCharType="separate"/>
      </w:r>
      <w:r w:rsidR="00D65232">
        <w:rPr>
          <w:noProof/>
        </w:rPr>
        <w:t>17</w:t>
      </w:r>
      <w:r>
        <w:fldChar w:fldCharType="end"/>
      </w:r>
      <w:r>
        <w:t xml:space="preserve"> – DADOS DO OXIGÊNIO (</w:t>
      </w:r>
      <w:r w:rsidRPr="00643DD0">
        <w:t>O</w:t>
      </w:r>
      <w:r>
        <w:rPr>
          <w:vertAlign w:val="subscript"/>
        </w:rPr>
        <w:t>2</w:t>
      </w:r>
      <w:r>
        <w:t>)</w:t>
      </w:r>
      <w:bookmarkEnd w:id="74"/>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7"/>
        <w:gridCol w:w="1985"/>
        <w:gridCol w:w="3969"/>
      </w:tblGrid>
      <w:tr w:rsidR="004B5849" w14:paraId="61B42890" w14:textId="77777777">
        <w:trPr>
          <w:trHeight w:val="283"/>
          <w:jc w:val="center"/>
        </w:trPr>
        <w:tc>
          <w:tcPr>
            <w:tcW w:w="2977" w:type="dxa"/>
            <w:tcBorders>
              <w:bottom w:val="single" w:sz="4" w:space="0" w:color="000000" w:themeColor="text1"/>
            </w:tcBorders>
            <w:vAlign w:val="center"/>
          </w:tcPr>
          <w:p w14:paraId="75CBF10B" w14:textId="77777777" w:rsidR="004B5849" w:rsidRPr="005919E5" w:rsidRDefault="004B5849">
            <w:pPr>
              <w:spacing w:line="240" w:lineRule="auto"/>
              <w:ind w:firstLine="0"/>
              <w:jc w:val="center"/>
              <w:rPr>
                <w:sz w:val="20"/>
                <w:szCs w:val="18"/>
              </w:rPr>
            </w:pPr>
            <w:r>
              <w:rPr>
                <w:sz w:val="20"/>
                <w:szCs w:val="18"/>
              </w:rPr>
              <w:t>DADO</w:t>
            </w:r>
          </w:p>
        </w:tc>
        <w:tc>
          <w:tcPr>
            <w:tcW w:w="1985" w:type="dxa"/>
            <w:tcBorders>
              <w:bottom w:val="single" w:sz="4" w:space="0" w:color="000000" w:themeColor="text1"/>
            </w:tcBorders>
            <w:vAlign w:val="center"/>
          </w:tcPr>
          <w:p w14:paraId="2BEB29C2" w14:textId="77777777" w:rsidR="004B5849" w:rsidRPr="005919E5" w:rsidRDefault="004B5849">
            <w:pPr>
              <w:spacing w:line="240" w:lineRule="auto"/>
              <w:ind w:firstLine="0"/>
              <w:jc w:val="center"/>
              <w:rPr>
                <w:sz w:val="20"/>
                <w:szCs w:val="18"/>
              </w:rPr>
            </w:pPr>
            <w:r>
              <w:rPr>
                <w:sz w:val="20"/>
                <w:szCs w:val="18"/>
              </w:rPr>
              <w:t>VALOR (UNIDADE)</w:t>
            </w:r>
          </w:p>
        </w:tc>
        <w:tc>
          <w:tcPr>
            <w:tcW w:w="3969" w:type="dxa"/>
            <w:tcBorders>
              <w:bottom w:val="single" w:sz="4" w:space="0" w:color="000000" w:themeColor="text1"/>
            </w:tcBorders>
            <w:vAlign w:val="center"/>
          </w:tcPr>
          <w:p w14:paraId="77ADCD91" w14:textId="77777777" w:rsidR="004B5849" w:rsidRDefault="004B5849">
            <w:pPr>
              <w:spacing w:line="240" w:lineRule="auto"/>
              <w:ind w:firstLine="0"/>
              <w:jc w:val="center"/>
              <w:rPr>
                <w:sz w:val="20"/>
                <w:szCs w:val="18"/>
              </w:rPr>
            </w:pPr>
            <w:r>
              <w:rPr>
                <w:sz w:val="20"/>
                <w:szCs w:val="18"/>
              </w:rPr>
              <w:t>REFERÊNCIA</w:t>
            </w:r>
          </w:p>
        </w:tc>
      </w:tr>
      <w:tr w:rsidR="006A600C" w14:paraId="011327AD" w14:textId="77777777">
        <w:trPr>
          <w:trHeight w:val="283"/>
          <w:jc w:val="center"/>
        </w:trPr>
        <w:tc>
          <w:tcPr>
            <w:tcW w:w="2977" w:type="dxa"/>
            <w:tcBorders>
              <w:bottom w:val="nil"/>
            </w:tcBorders>
            <w:vAlign w:val="center"/>
          </w:tcPr>
          <w:p w14:paraId="578503F0" w14:textId="77777777" w:rsidR="006A600C" w:rsidRPr="00643DD0" w:rsidRDefault="006A600C" w:rsidP="006A600C">
            <w:pPr>
              <w:spacing w:line="240" w:lineRule="auto"/>
              <w:ind w:firstLine="0"/>
              <w:jc w:val="center"/>
              <w:rPr>
                <w:sz w:val="20"/>
                <w:szCs w:val="18"/>
              </w:rPr>
            </w:pPr>
            <w:r>
              <w:rPr>
                <w:sz w:val="20"/>
                <w:szCs w:val="18"/>
              </w:rPr>
              <w:t xml:space="preserve">Fator acêntrico </w:t>
            </w:r>
            <w:r>
              <w:rPr>
                <w:rFonts w:cs="Arial"/>
                <w:sz w:val="20"/>
                <w:szCs w:val="18"/>
              </w:rPr>
              <w:t>ω</w:t>
            </w:r>
          </w:p>
        </w:tc>
        <w:tc>
          <w:tcPr>
            <w:tcW w:w="1985" w:type="dxa"/>
            <w:tcBorders>
              <w:bottom w:val="nil"/>
            </w:tcBorders>
            <w:vAlign w:val="center"/>
          </w:tcPr>
          <w:p w14:paraId="24F4F00C" w14:textId="6C4E51FA" w:rsidR="006A600C" w:rsidRPr="00643DD0" w:rsidRDefault="006A600C" w:rsidP="006A600C">
            <w:pPr>
              <w:spacing w:line="240" w:lineRule="auto"/>
              <w:ind w:firstLine="0"/>
              <w:jc w:val="center"/>
              <w:rPr>
                <w:sz w:val="20"/>
                <w:szCs w:val="18"/>
              </w:rPr>
            </w:pPr>
            <w:r>
              <w:rPr>
                <w:sz w:val="20"/>
                <w:szCs w:val="18"/>
              </w:rPr>
              <w:t>0,020</w:t>
            </w:r>
          </w:p>
        </w:tc>
        <w:tc>
          <w:tcPr>
            <w:tcW w:w="3969" w:type="dxa"/>
            <w:tcBorders>
              <w:bottom w:val="nil"/>
            </w:tcBorders>
            <w:vAlign w:val="center"/>
          </w:tcPr>
          <w:p w14:paraId="63A9B860" w14:textId="2A85E384" w:rsidR="006A600C" w:rsidRPr="007679F7" w:rsidRDefault="006A600C" w:rsidP="006A600C">
            <w:pPr>
              <w:spacing w:line="240" w:lineRule="auto"/>
              <w:ind w:firstLine="0"/>
              <w:jc w:val="center"/>
              <w:rPr>
                <w:sz w:val="20"/>
                <w:szCs w:val="18"/>
              </w:rPr>
            </w:pPr>
            <w:r w:rsidRPr="006A600C">
              <w:rPr>
                <w:rStyle w:val="normaltextrun"/>
                <w:rFonts w:cs="Arial"/>
                <w:color w:val="000000"/>
                <w:sz w:val="20"/>
                <w:szCs w:val="20"/>
                <w:shd w:val="clear" w:color="auto" w:fill="FFFFFF"/>
                <w:lang w:val="es-AR"/>
              </w:rPr>
              <w:t>PERRY; GREEN; MALONEY (1997)</w:t>
            </w:r>
          </w:p>
        </w:tc>
      </w:tr>
      <w:tr w:rsidR="006A600C" w14:paraId="574A7DAB" w14:textId="77777777">
        <w:trPr>
          <w:trHeight w:val="283"/>
          <w:jc w:val="center"/>
        </w:trPr>
        <w:tc>
          <w:tcPr>
            <w:tcW w:w="2977" w:type="dxa"/>
            <w:tcBorders>
              <w:top w:val="nil"/>
              <w:bottom w:val="nil"/>
            </w:tcBorders>
            <w:vAlign w:val="center"/>
          </w:tcPr>
          <w:p w14:paraId="56E5C16F" w14:textId="77777777" w:rsidR="006A600C" w:rsidRPr="00643DD0" w:rsidRDefault="006A600C" w:rsidP="006A600C">
            <w:pPr>
              <w:spacing w:line="240" w:lineRule="auto"/>
              <w:ind w:firstLine="0"/>
              <w:jc w:val="center"/>
              <w:rPr>
                <w:sz w:val="20"/>
                <w:szCs w:val="18"/>
              </w:rPr>
            </w:pPr>
            <w:r>
              <w:rPr>
                <w:sz w:val="20"/>
                <w:szCs w:val="18"/>
              </w:rPr>
              <w:t>Pressão crítica</w:t>
            </w:r>
          </w:p>
        </w:tc>
        <w:tc>
          <w:tcPr>
            <w:tcW w:w="1985" w:type="dxa"/>
            <w:tcBorders>
              <w:top w:val="nil"/>
              <w:bottom w:val="nil"/>
            </w:tcBorders>
            <w:vAlign w:val="center"/>
          </w:tcPr>
          <w:p w14:paraId="473A91E5" w14:textId="25F63052" w:rsidR="006A600C" w:rsidRPr="0062742B" w:rsidRDefault="006A600C" w:rsidP="006A600C">
            <w:pPr>
              <w:spacing w:line="240" w:lineRule="auto"/>
              <w:ind w:firstLine="0"/>
              <w:jc w:val="center"/>
              <w:rPr>
                <w:sz w:val="20"/>
                <w:szCs w:val="18"/>
              </w:rPr>
            </w:pPr>
            <w:r>
              <w:rPr>
                <w:sz w:val="20"/>
                <w:szCs w:val="18"/>
              </w:rPr>
              <w:t xml:space="preserve">5,02 </w:t>
            </w:r>
            <w:r>
              <w:rPr>
                <w:rFonts w:cs="Arial"/>
                <w:sz w:val="20"/>
                <w:szCs w:val="18"/>
              </w:rPr>
              <w:t>·</w:t>
            </w:r>
            <w:r>
              <w:rPr>
                <w:sz w:val="20"/>
                <w:szCs w:val="18"/>
              </w:rPr>
              <w:t xml:space="preserve"> </w:t>
            </w:r>
            <w:r w:rsidRPr="00F4600F">
              <w:rPr>
                <w:sz w:val="20"/>
                <w:szCs w:val="18"/>
              </w:rPr>
              <w:t>10</w:t>
            </w:r>
            <w:r w:rsidRPr="00F4600F">
              <w:rPr>
                <w:sz w:val="20"/>
                <w:szCs w:val="18"/>
                <w:vertAlign w:val="superscript"/>
              </w:rPr>
              <w:t>6</w:t>
            </w:r>
            <w:r>
              <w:rPr>
                <w:sz w:val="20"/>
                <w:szCs w:val="18"/>
              </w:rPr>
              <w:t xml:space="preserve"> (Pa)</w:t>
            </w:r>
          </w:p>
        </w:tc>
        <w:tc>
          <w:tcPr>
            <w:tcW w:w="3969" w:type="dxa"/>
            <w:tcBorders>
              <w:top w:val="nil"/>
              <w:bottom w:val="nil"/>
            </w:tcBorders>
            <w:vAlign w:val="center"/>
          </w:tcPr>
          <w:p w14:paraId="2CFBE9F1" w14:textId="6385B93D"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6A600C" w14:paraId="6A114B33" w14:textId="77777777">
        <w:trPr>
          <w:trHeight w:val="283"/>
          <w:jc w:val="center"/>
        </w:trPr>
        <w:tc>
          <w:tcPr>
            <w:tcW w:w="2977" w:type="dxa"/>
            <w:tcBorders>
              <w:top w:val="nil"/>
              <w:bottom w:val="nil"/>
            </w:tcBorders>
            <w:vAlign w:val="center"/>
          </w:tcPr>
          <w:p w14:paraId="5FC3EF06" w14:textId="77777777" w:rsidR="006A600C" w:rsidRPr="00643DD0" w:rsidRDefault="006A600C" w:rsidP="006A600C">
            <w:pPr>
              <w:spacing w:line="240" w:lineRule="auto"/>
              <w:ind w:firstLine="0"/>
              <w:jc w:val="center"/>
              <w:rPr>
                <w:sz w:val="20"/>
                <w:szCs w:val="18"/>
              </w:rPr>
            </w:pPr>
            <w:r>
              <w:rPr>
                <w:sz w:val="20"/>
                <w:szCs w:val="18"/>
              </w:rPr>
              <w:t>Temperatura crítica</w:t>
            </w:r>
          </w:p>
        </w:tc>
        <w:tc>
          <w:tcPr>
            <w:tcW w:w="1985" w:type="dxa"/>
            <w:tcBorders>
              <w:top w:val="nil"/>
              <w:bottom w:val="nil"/>
            </w:tcBorders>
            <w:vAlign w:val="center"/>
          </w:tcPr>
          <w:p w14:paraId="7AB59437" w14:textId="5335A14C" w:rsidR="006A600C" w:rsidRPr="00643DD0" w:rsidRDefault="006A600C" w:rsidP="006A600C">
            <w:pPr>
              <w:spacing w:line="240" w:lineRule="auto"/>
              <w:ind w:firstLine="0"/>
              <w:jc w:val="center"/>
              <w:rPr>
                <w:sz w:val="20"/>
                <w:szCs w:val="18"/>
              </w:rPr>
            </w:pPr>
            <w:r>
              <w:rPr>
                <w:sz w:val="20"/>
                <w:szCs w:val="18"/>
              </w:rPr>
              <w:t>154,58 (K)</w:t>
            </w:r>
          </w:p>
        </w:tc>
        <w:tc>
          <w:tcPr>
            <w:tcW w:w="3969" w:type="dxa"/>
            <w:tcBorders>
              <w:top w:val="nil"/>
              <w:bottom w:val="nil"/>
            </w:tcBorders>
            <w:vAlign w:val="center"/>
          </w:tcPr>
          <w:p w14:paraId="2303F66C" w14:textId="1E9B6746"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4B5849" w14:paraId="4B2924F1" w14:textId="77777777">
        <w:trPr>
          <w:trHeight w:val="283"/>
          <w:jc w:val="center"/>
        </w:trPr>
        <w:tc>
          <w:tcPr>
            <w:tcW w:w="2977" w:type="dxa"/>
            <w:tcBorders>
              <w:top w:val="nil"/>
              <w:bottom w:val="nil"/>
            </w:tcBorders>
            <w:vAlign w:val="center"/>
          </w:tcPr>
          <w:p w14:paraId="347EC5AF" w14:textId="77777777" w:rsidR="004B5849" w:rsidRPr="00643DD0" w:rsidRDefault="004B5849">
            <w:pPr>
              <w:spacing w:line="240" w:lineRule="auto"/>
              <w:ind w:firstLine="0"/>
              <w:jc w:val="center"/>
              <w:rPr>
                <w:sz w:val="20"/>
                <w:szCs w:val="18"/>
              </w:rPr>
            </w:pPr>
            <w:r>
              <w:rPr>
                <w:sz w:val="20"/>
                <w:szCs w:val="18"/>
              </w:rPr>
              <w:t>Temperatura de ebulição</w:t>
            </w:r>
          </w:p>
        </w:tc>
        <w:tc>
          <w:tcPr>
            <w:tcW w:w="1985" w:type="dxa"/>
            <w:tcBorders>
              <w:top w:val="nil"/>
              <w:bottom w:val="nil"/>
            </w:tcBorders>
            <w:vAlign w:val="center"/>
          </w:tcPr>
          <w:p w14:paraId="7E72A276" w14:textId="67E62B34" w:rsidR="004B5849" w:rsidRPr="00643DD0" w:rsidRDefault="004B5849">
            <w:pPr>
              <w:spacing w:line="240" w:lineRule="auto"/>
              <w:ind w:firstLine="0"/>
              <w:jc w:val="center"/>
              <w:rPr>
                <w:sz w:val="20"/>
                <w:szCs w:val="18"/>
              </w:rPr>
            </w:pPr>
            <w:r>
              <w:rPr>
                <w:sz w:val="20"/>
                <w:szCs w:val="18"/>
              </w:rPr>
              <w:t>-182,953 (°C)</w:t>
            </w:r>
          </w:p>
        </w:tc>
        <w:tc>
          <w:tcPr>
            <w:tcW w:w="3969" w:type="dxa"/>
            <w:tcBorders>
              <w:top w:val="nil"/>
              <w:bottom w:val="nil"/>
            </w:tcBorders>
            <w:vAlign w:val="center"/>
          </w:tcPr>
          <w:p w14:paraId="0ECF8B8C" w14:textId="20F5167A" w:rsidR="004B5849" w:rsidRPr="00643DD0" w:rsidRDefault="006A600C">
            <w:pPr>
              <w:spacing w:line="240" w:lineRule="auto"/>
              <w:ind w:firstLine="0"/>
              <w:jc w:val="center"/>
              <w:rPr>
                <w:sz w:val="20"/>
                <w:szCs w:val="18"/>
              </w:rPr>
            </w:pPr>
            <w:r w:rsidRPr="006A600C">
              <w:rPr>
                <w:sz w:val="20"/>
                <w:szCs w:val="18"/>
              </w:rPr>
              <w:t>HAYNES; BRUNO; LIDE (2014)</w:t>
            </w:r>
          </w:p>
        </w:tc>
      </w:tr>
      <w:tr w:rsidR="004B5849" w14:paraId="0D91B296" w14:textId="77777777">
        <w:trPr>
          <w:trHeight w:val="283"/>
          <w:jc w:val="center"/>
        </w:trPr>
        <w:tc>
          <w:tcPr>
            <w:tcW w:w="2977" w:type="dxa"/>
            <w:tcBorders>
              <w:top w:val="nil"/>
              <w:bottom w:val="nil"/>
            </w:tcBorders>
            <w:vAlign w:val="center"/>
          </w:tcPr>
          <w:p w14:paraId="047B1C67" w14:textId="08450D5C" w:rsidR="004B5849" w:rsidRPr="00643DD0" w:rsidRDefault="004B5849" w:rsidP="004B5849">
            <w:pPr>
              <w:spacing w:line="240" w:lineRule="auto"/>
              <w:ind w:firstLine="0"/>
              <w:jc w:val="center"/>
              <w:rPr>
                <w:sz w:val="20"/>
                <w:szCs w:val="18"/>
              </w:rPr>
            </w:pPr>
            <w:r>
              <w:rPr>
                <w:sz w:val="20"/>
                <w:szCs w:val="18"/>
              </w:rPr>
              <w:t xml:space="preserve">Constante A de </w:t>
            </w:r>
            <w:r w:rsidRPr="004B5849">
              <w:rPr>
                <w:sz w:val="20"/>
                <w:szCs w:val="18"/>
              </w:rPr>
              <w:t>C</w:t>
            </w:r>
            <w:r w:rsidRPr="004B5849">
              <w:rPr>
                <w:sz w:val="20"/>
                <w:szCs w:val="18"/>
                <w:vertAlign w:val="subscript"/>
              </w:rPr>
              <w:t>p</w:t>
            </w:r>
            <w:r>
              <w:rPr>
                <w:sz w:val="20"/>
                <w:szCs w:val="18"/>
                <w:vertAlign w:val="superscript"/>
              </w:rPr>
              <w:t>gi</w:t>
            </w:r>
          </w:p>
        </w:tc>
        <w:tc>
          <w:tcPr>
            <w:tcW w:w="1985" w:type="dxa"/>
            <w:tcBorders>
              <w:top w:val="nil"/>
              <w:bottom w:val="nil"/>
            </w:tcBorders>
            <w:vAlign w:val="center"/>
          </w:tcPr>
          <w:p w14:paraId="01FD4FA6" w14:textId="7C455FAB" w:rsidR="004B5849" w:rsidRPr="00643DD0" w:rsidRDefault="004B5849" w:rsidP="004B5849">
            <w:pPr>
              <w:spacing w:line="240" w:lineRule="auto"/>
              <w:ind w:firstLine="0"/>
              <w:jc w:val="center"/>
              <w:rPr>
                <w:sz w:val="20"/>
                <w:szCs w:val="18"/>
              </w:rPr>
            </w:pPr>
            <w:r>
              <w:rPr>
                <w:sz w:val="20"/>
                <w:szCs w:val="18"/>
              </w:rPr>
              <w:t>3,639</w:t>
            </w:r>
          </w:p>
        </w:tc>
        <w:tc>
          <w:tcPr>
            <w:tcW w:w="3969" w:type="dxa"/>
            <w:tcBorders>
              <w:top w:val="nil"/>
              <w:bottom w:val="nil"/>
            </w:tcBorders>
            <w:vAlign w:val="center"/>
          </w:tcPr>
          <w:p w14:paraId="6DE53791" w14:textId="39A577A1" w:rsidR="004B5849" w:rsidRPr="00643DD0" w:rsidRDefault="006A600C" w:rsidP="004B5849">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4B5849" w14:paraId="69F67C67" w14:textId="77777777">
        <w:trPr>
          <w:trHeight w:val="283"/>
          <w:jc w:val="center"/>
        </w:trPr>
        <w:tc>
          <w:tcPr>
            <w:tcW w:w="2977" w:type="dxa"/>
            <w:tcBorders>
              <w:top w:val="nil"/>
              <w:bottom w:val="nil"/>
            </w:tcBorders>
            <w:vAlign w:val="center"/>
          </w:tcPr>
          <w:p w14:paraId="297CE71B" w14:textId="10A16C3A" w:rsidR="004B5849" w:rsidRPr="00643DD0" w:rsidRDefault="004B5849" w:rsidP="004B5849">
            <w:pPr>
              <w:spacing w:line="240" w:lineRule="auto"/>
              <w:ind w:firstLine="0"/>
              <w:jc w:val="center"/>
              <w:rPr>
                <w:sz w:val="20"/>
                <w:szCs w:val="18"/>
              </w:rPr>
            </w:pPr>
            <w:r>
              <w:rPr>
                <w:sz w:val="20"/>
                <w:szCs w:val="18"/>
              </w:rPr>
              <w:t>Constante B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37BABCA5" w14:textId="1FFAC934" w:rsidR="004B5849" w:rsidRPr="00643DD0" w:rsidRDefault="004B5849" w:rsidP="004B5849">
            <w:pPr>
              <w:spacing w:line="240" w:lineRule="auto"/>
              <w:ind w:firstLine="0"/>
              <w:jc w:val="center"/>
              <w:rPr>
                <w:sz w:val="20"/>
                <w:szCs w:val="18"/>
              </w:rPr>
            </w:pPr>
            <w:r>
              <w:rPr>
                <w:sz w:val="20"/>
                <w:szCs w:val="18"/>
              </w:rPr>
              <w:t xml:space="preserve">0,506 </w:t>
            </w:r>
            <w:r>
              <w:rPr>
                <w:rFonts w:cs="Arial"/>
                <w:sz w:val="20"/>
                <w:szCs w:val="18"/>
              </w:rPr>
              <w:t>·</w:t>
            </w:r>
            <w:r>
              <w:rPr>
                <w:sz w:val="20"/>
                <w:szCs w:val="18"/>
              </w:rPr>
              <w:t xml:space="preserve"> 10</w:t>
            </w:r>
            <w:r>
              <w:rPr>
                <w:sz w:val="20"/>
                <w:szCs w:val="18"/>
                <w:vertAlign w:val="superscript"/>
              </w:rPr>
              <w:t>-3</w:t>
            </w:r>
          </w:p>
        </w:tc>
        <w:tc>
          <w:tcPr>
            <w:tcW w:w="3969" w:type="dxa"/>
            <w:tcBorders>
              <w:top w:val="nil"/>
              <w:bottom w:val="nil"/>
            </w:tcBorders>
            <w:vAlign w:val="center"/>
          </w:tcPr>
          <w:p w14:paraId="11E3C482" w14:textId="77EE52A8" w:rsidR="004B5849" w:rsidRPr="00643DD0" w:rsidRDefault="006A600C" w:rsidP="004B5849">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4B5849" w14:paraId="3631DF38" w14:textId="77777777">
        <w:trPr>
          <w:trHeight w:val="283"/>
          <w:jc w:val="center"/>
        </w:trPr>
        <w:tc>
          <w:tcPr>
            <w:tcW w:w="2977" w:type="dxa"/>
            <w:tcBorders>
              <w:top w:val="nil"/>
              <w:bottom w:val="nil"/>
            </w:tcBorders>
            <w:vAlign w:val="center"/>
          </w:tcPr>
          <w:p w14:paraId="300F58B4" w14:textId="6E9AA822" w:rsidR="004B5849" w:rsidRDefault="004B5849" w:rsidP="004B5849">
            <w:pPr>
              <w:spacing w:line="240" w:lineRule="auto"/>
              <w:ind w:firstLine="0"/>
              <w:jc w:val="center"/>
              <w:rPr>
                <w:sz w:val="20"/>
                <w:szCs w:val="18"/>
              </w:rPr>
            </w:pPr>
            <w:r>
              <w:rPr>
                <w:sz w:val="20"/>
                <w:szCs w:val="18"/>
              </w:rPr>
              <w:t>Constante C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57CAD0B3" w14:textId="7300C21A" w:rsidR="004B5849" w:rsidRPr="00643DD0" w:rsidRDefault="004B5849" w:rsidP="004B5849">
            <w:pPr>
              <w:spacing w:line="240" w:lineRule="auto"/>
              <w:ind w:firstLine="0"/>
              <w:jc w:val="center"/>
              <w:rPr>
                <w:sz w:val="20"/>
                <w:szCs w:val="18"/>
              </w:rPr>
            </w:pPr>
            <w:r>
              <w:rPr>
                <w:sz w:val="20"/>
                <w:szCs w:val="18"/>
              </w:rPr>
              <w:t>0</w:t>
            </w:r>
          </w:p>
        </w:tc>
        <w:tc>
          <w:tcPr>
            <w:tcW w:w="3969" w:type="dxa"/>
            <w:tcBorders>
              <w:top w:val="nil"/>
              <w:bottom w:val="nil"/>
            </w:tcBorders>
            <w:vAlign w:val="center"/>
          </w:tcPr>
          <w:p w14:paraId="1AB53EAB" w14:textId="5763B309" w:rsidR="004B5849" w:rsidRDefault="006A600C" w:rsidP="004B5849">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4B5849" w14:paraId="36529C49" w14:textId="77777777">
        <w:trPr>
          <w:trHeight w:val="283"/>
          <w:jc w:val="center"/>
        </w:trPr>
        <w:tc>
          <w:tcPr>
            <w:tcW w:w="2977" w:type="dxa"/>
            <w:tcBorders>
              <w:top w:val="nil"/>
              <w:bottom w:val="nil"/>
            </w:tcBorders>
            <w:vAlign w:val="center"/>
          </w:tcPr>
          <w:p w14:paraId="324D2A8E" w14:textId="79E9654D" w:rsidR="004B5849" w:rsidRDefault="004B5849" w:rsidP="004B5849">
            <w:pPr>
              <w:spacing w:line="240" w:lineRule="auto"/>
              <w:ind w:firstLine="0"/>
              <w:jc w:val="center"/>
              <w:rPr>
                <w:sz w:val="20"/>
                <w:szCs w:val="18"/>
              </w:rPr>
            </w:pPr>
            <w:r>
              <w:rPr>
                <w:sz w:val="20"/>
                <w:szCs w:val="18"/>
              </w:rPr>
              <w:t>Constante D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556660CD" w14:textId="68034948" w:rsidR="004B5849" w:rsidRPr="00643DD0" w:rsidRDefault="004B5849" w:rsidP="004B5849">
            <w:pPr>
              <w:spacing w:line="240" w:lineRule="auto"/>
              <w:ind w:firstLine="0"/>
              <w:jc w:val="center"/>
              <w:rPr>
                <w:sz w:val="20"/>
                <w:szCs w:val="18"/>
              </w:rPr>
            </w:pPr>
            <w:r>
              <w:rPr>
                <w:sz w:val="20"/>
                <w:szCs w:val="18"/>
              </w:rPr>
              <w:t xml:space="preserve">-0,227 </w:t>
            </w:r>
            <w:r>
              <w:rPr>
                <w:rFonts w:cs="Arial"/>
                <w:sz w:val="20"/>
                <w:szCs w:val="18"/>
              </w:rPr>
              <w:t>·</w:t>
            </w:r>
            <w:r>
              <w:rPr>
                <w:sz w:val="20"/>
                <w:szCs w:val="18"/>
              </w:rPr>
              <w:t xml:space="preserve"> </w:t>
            </w:r>
            <w:r w:rsidRPr="0062742B">
              <w:rPr>
                <w:sz w:val="20"/>
                <w:szCs w:val="18"/>
              </w:rPr>
              <w:t>10</w:t>
            </w:r>
            <w:r>
              <w:rPr>
                <w:sz w:val="20"/>
                <w:szCs w:val="18"/>
                <w:vertAlign w:val="superscript"/>
              </w:rPr>
              <w:t>5</w:t>
            </w:r>
          </w:p>
        </w:tc>
        <w:tc>
          <w:tcPr>
            <w:tcW w:w="3969" w:type="dxa"/>
            <w:tcBorders>
              <w:top w:val="nil"/>
              <w:bottom w:val="nil"/>
            </w:tcBorders>
            <w:vAlign w:val="center"/>
          </w:tcPr>
          <w:p w14:paraId="539C82CC" w14:textId="6B39FF81" w:rsidR="004B5849" w:rsidRDefault="006A600C" w:rsidP="004B5849">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4B5849" w14:paraId="6366088F" w14:textId="77777777">
        <w:trPr>
          <w:trHeight w:val="283"/>
          <w:jc w:val="center"/>
        </w:trPr>
        <w:tc>
          <w:tcPr>
            <w:tcW w:w="2977" w:type="dxa"/>
            <w:tcBorders>
              <w:top w:val="nil"/>
              <w:bottom w:val="nil"/>
            </w:tcBorders>
            <w:vAlign w:val="center"/>
          </w:tcPr>
          <w:p w14:paraId="1A425DA3" w14:textId="7887B378" w:rsidR="004B5849" w:rsidRDefault="004B5849" w:rsidP="004B5849">
            <w:pPr>
              <w:spacing w:line="240" w:lineRule="auto"/>
              <w:ind w:firstLine="0"/>
              <w:jc w:val="center"/>
              <w:rPr>
                <w:sz w:val="20"/>
                <w:szCs w:val="18"/>
              </w:rPr>
            </w:pPr>
            <w:r>
              <w:rPr>
                <w:sz w:val="20"/>
                <w:szCs w:val="18"/>
              </w:rPr>
              <w:t>Faixa de temperatura C</w:t>
            </w:r>
            <w:r>
              <w:rPr>
                <w:sz w:val="20"/>
                <w:szCs w:val="18"/>
                <w:vertAlign w:val="subscript"/>
              </w:rPr>
              <w:t>p</w:t>
            </w:r>
            <w:r>
              <w:rPr>
                <w:sz w:val="20"/>
                <w:szCs w:val="18"/>
                <w:vertAlign w:val="superscript"/>
              </w:rPr>
              <w:t>gi</w:t>
            </w:r>
          </w:p>
        </w:tc>
        <w:tc>
          <w:tcPr>
            <w:tcW w:w="1985" w:type="dxa"/>
            <w:tcBorders>
              <w:top w:val="nil"/>
              <w:bottom w:val="nil"/>
            </w:tcBorders>
            <w:vAlign w:val="center"/>
          </w:tcPr>
          <w:p w14:paraId="7F0EE3C5" w14:textId="009E8D2F" w:rsidR="004B5849" w:rsidRDefault="004B5849" w:rsidP="004B5849">
            <w:pPr>
              <w:spacing w:line="240" w:lineRule="auto"/>
              <w:ind w:firstLine="0"/>
              <w:jc w:val="center"/>
              <w:rPr>
                <w:sz w:val="20"/>
                <w:szCs w:val="18"/>
              </w:rPr>
            </w:pPr>
            <w:r>
              <w:rPr>
                <w:sz w:val="20"/>
                <w:szCs w:val="18"/>
              </w:rPr>
              <w:t>298 – 2000 (K)</w:t>
            </w:r>
          </w:p>
        </w:tc>
        <w:tc>
          <w:tcPr>
            <w:tcW w:w="3969" w:type="dxa"/>
            <w:tcBorders>
              <w:top w:val="nil"/>
              <w:bottom w:val="nil"/>
            </w:tcBorders>
            <w:vAlign w:val="center"/>
          </w:tcPr>
          <w:p w14:paraId="7944E730" w14:textId="2ABEC776" w:rsidR="004B5849" w:rsidRPr="004F1739" w:rsidRDefault="006A600C" w:rsidP="004B5849">
            <w:pPr>
              <w:spacing w:line="240" w:lineRule="auto"/>
              <w:ind w:firstLine="0"/>
              <w:jc w:val="center"/>
              <w:rPr>
                <w:sz w:val="20"/>
                <w:szCs w:val="18"/>
                <w:highlight w:val="yellow"/>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4B5849" w14:paraId="35A285E7" w14:textId="77777777">
        <w:trPr>
          <w:trHeight w:val="283"/>
          <w:jc w:val="center"/>
        </w:trPr>
        <w:tc>
          <w:tcPr>
            <w:tcW w:w="2977" w:type="dxa"/>
            <w:tcBorders>
              <w:top w:val="nil"/>
              <w:bottom w:val="nil"/>
            </w:tcBorders>
            <w:vAlign w:val="center"/>
          </w:tcPr>
          <w:p w14:paraId="5C6333FC" w14:textId="77777777" w:rsidR="004B5849" w:rsidRDefault="004B5849">
            <w:pPr>
              <w:spacing w:line="240" w:lineRule="auto"/>
              <w:ind w:firstLine="0"/>
              <w:jc w:val="center"/>
              <w:rPr>
                <w:sz w:val="20"/>
                <w:szCs w:val="18"/>
              </w:rPr>
            </w:pPr>
            <w:r>
              <w:rPr>
                <w:sz w:val="20"/>
                <w:szCs w:val="18"/>
              </w:rPr>
              <w:t>Parâmetro A de Antoine</w:t>
            </w:r>
          </w:p>
        </w:tc>
        <w:tc>
          <w:tcPr>
            <w:tcW w:w="1985" w:type="dxa"/>
            <w:tcBorders>
              <w:top w:val="nil"/>
              <w:bottom w:val="nil"/>
            </w:tcBorders>
            <w:vAlign w:val="center"/>
          </w:tcPr>
          <w:p w14:paraId="64CE22CF" w14:textId="67BE4682" w:rsidR="004B5849" w:rsidRPr="00643DD0" w:rsidRDefault="004B5849">
            <w:pPr>
              <w:spacing w:line="240" w:lineRule="auto"/>
              <w:ind w:firstLine="0"/>
              <w:jc w:val="center"/>
              <w:rPr>
                <w:sz w:val="20"/>
                <w:szCs w:val="18"/>
              </w:rPr>
            </w:pPr>
            <w:r>
              <w:rPr>
                <w:sz w:val="20"/>
                <w:szCs w:val="18"/>
              </w:rPr>
              <w:t>3,9523</w:t>
            </w:r>
          </w:p>
        </w:tc>
        <w:tc>
          <w:tcPr>
            <w:tcW w:w="3969" w:type="dxa"/>
            <w:tcBorders>
              <w:top w:val="nil"/>
              <w:bottom w:val="nil"/>
            </w:tcBorders>
            <w:vAlign w:val="center"/>
          </w:tcPr>
          <w:p w14:paraId="531A5E5A" w14:textId="6DA8EF8B" w:rsidR="004B5849" w:rsidRDefault="00AC2117">
            <w:pPr>
              <w:spacing w:line="240" w:lineRule="auto"/>
              <w:ind w:firstLine="0"/>
              <w:jc w:val="center"/>
              <w:rPr>
                <w:sz w:val="20"/>
                <w:szCs w:val="18"/>
              </w:rPr>
            </w:pPr>
            <w:r w:rsidRPr="00AC2117">
              <w:rPr>
                <w:sz w:val="20"/>
                <w:szCs w:val="18"/>
              </w:rPr>
              <w:t>BROWER; THODOS</w:t>
            </w:r>
            <w:r>
              <w:rPr>
                <w:sz w:val="20"/>
                <w:szCs w:val="18"/>
              </w:rPr>
              <w:t xml:space="preserve"> (</w:t>
            </w:r>
            <w:r w:rsidRPr="00AC2117">
              <w:rPr>
                <w:sz w:val="20"/>
                <w:szCs w:val="18"/>
              </w:rPr>
              <w:t>1968</w:t>
            </w:r>
            <w:r>
              <w:rPr>
                <w:sz w:val="20"/>
                <w:szCs w:val="18"/>
              </w:rPr>
              <w:t>)</w:t>
            </w:r>
          </w:p>
        </w:tc>
      </w:tr>
      <w:tr w:rsidR="00AC2117" w14:paraId="344042AC" w14:textId="77777777" w:rsidTr="00CD671C">
        <w:trPr>
          <w:trHeight w:val="283"/>
          <w:jc w:val="center"/>
        </w:trPr>
        <w:tc>
          <w:tcPr>
            <w:tcW w:w="2977" w:type="dxa"/>
            <w:tcBorders>
              <w:top w:val="nil"/>
              <w:bottom w:val="nil"/>
            </w:tcBorders>
            <w:vAlign w:val="center"/>
          </w:tcPr>
          <w:p w14:paraId="36F7B547" w14:textId="77777777" w:rsidR="00AC2117" w:rsidRDefault="00AC2117" w:rsidP="00AC2117">
            <w:pPr>
              <w:spacing w:line="240" w:lineRule="auto"/>
              <w:ind w:firstLine="0"/>
              <w:jc w:val="center"/>
              <w:rPr>
                <w:sz w:val="20"/>
                <w:szCs w:val="18"/>
              </w:rPr>
            </w:pPr>
            <w:r>
              <w:rPr>
                <w:sz w:val="20"/>
                <w:szCs w:val="18"/>
              </w:rPr>
              <w:t>Parâmetro B de Antoine</w:t>
            </w:r>
          </w:p>
        </w:tc>
        <w:tc>
          <w:tcPr>
            <w:tcW w:w="1985" w:type="dxa"/>
            <w:tcBorders>
              <w:top w:val="nil"/>
              <w:bottom w:val="nil"/>
            </w:tcBorders>
            <w:vAlign w:val="center"/>
          </w:tcPr>
          <w:p w14:paraId="57F22DC6" w14:textId="7AB44259" w:rsidR="00AC2117" w:rsidRPr="00643DD0" w:rsidRDefault="00AC2117" w:rsidP="00AC2117">
            <w:pPr>
              <w:spacing w:line="240" w:lineRule="auto"/>
              <w:ind w:firstLine="0"/>
              <w:jc w:val="center"/>
              <w:rPr>
                <w:sz w:val="20"/>
                <w:szCs w:val="18"/>
              </w:rPr>
            </w:pPr>
            <w:r>
              <w:rPr>
                <w:sz w:val="20"/>
                <w:szCs w:val="18"/>
              </w:rPr>
              <w:t>340,024</w:t>
            </w:r>
          </w:p>
        </w:tc>
        <w:tc>
          <w:tcPr>
            <w:tcW w:w="3969" w:type="dxa"/>
            <w:tcBorders>
              <w:top w:val="nil"/>
              <w:bottom w:val="nil"/>
            </w:tcBorders>
          </w:tcPr>
          <w:p w14:paraId="00D2DBA0" w14:textId="53F38876" w:rsidR="00AC2117" w:rsidRDefault="00AC2117" w:rsidP="00AC2117">
            <w:pPr>
              <w:spacing w:line="240" w:lineRule="auto"/>
              <w:ind w:firstLine="0"/>
              <w:jc w:val="center"/>
              <w:rPr>
                <w:sz w:val="20"/>
                <w:szCs w:val="18"/>
              </w:rPr>
            </w:pPr>
            <w:r w:rsidRPr="001960EB">
              <w:rPr>
                <w:sz w:val="20"/>
                <w:szCs w:val="18"/>
              </w:rPr>
              <w:t>BROWER; THODOS (1968)</w:t>
            </w:r>
          </w:p>
        </w:tc>
      </w:tr>
      <w:tr w:rsidR="00AC2117" w14:paraId="29846192" w14:textId="77777777" w:rsidTr="00CD671C">
        <w:trPr>
          <w:trHeight w:val="283"/>
          <w:jc w:val="center"/>
        </w:trPr>
        <w:tc>
          <w:tcPr>
            <w:tcW w:w="2977" w:type="dxa"/>
            <w:tcBorders>
              <w:top w:val="nil"/>
              <w:bottom w:val="nil"/>
            </w:tcBorders>
            <w:vAlign w:val="center"/>
          </w:tcPr>
          <w:p w14:paraId="204A8725" w14:textId="77777777" w:rsidR="00AC2117" w:rsidRDefault="00AC2117" w:rsidP="00AC2117">
            <w:pPr>
              <w:spacing w:line="240" w:lineRule="auto"/>
              <w:ind w:firstLine="0"/>
              <w:jc w:val="center"/>
              <w:rPr>
                <w:sz w:val="20"/>
                <w:szCs w:val="18"/>
              </w:rPr>
            </w:pPr>
            <w:r>
              <w:rPr>
                <w:sz w:val="20"/>
                <w:szCs w:val="18"/>
              </w:rPr>
              <w:t>Parâmetro C de Antoine</w:t>
            </w:r>
          </w:p>
        </w:tc>
        <w:tc>
          <w:tcPr>
            <w:tcW w:w="1985" w:type="dxa"/>
            <w:tcBorders>
              <w:top w:val="nil"/>
              <w:bottom w:val="nil"/>
            </w:tcBorders>
            <w:vAlign w:val="center"/>
          </w:tcPr>
          <w:p w14:paraId="662F606E" w14:textId="4D16B952" w:rsidR="00AC2117" w:rsidRPr="00643DD0" w:rsidRDefault="00AC2117" w:rsidP="00AC2117">
            <w:pPr>
              <w:spacing w:line="240" w:lineRule="auto"/>
              <w:ind w:firstLine="0"/>
              <w:jc w:val="center"/>
              <w:rPr>
                <w:sz w:val="20"/>
                <w:szCs w:val="18"/>
              </w:rPr>
            </w:pPr>
            <w:r>
              <w:rPr>
                <w:sz w:val="20"/>
                <w:szCs w:val="18"/>
              </w:rPr>
              <w:t>-4,144</w:t>
            </w:r>
          </w:p>
        </w:tc>
        <w:tc>
          <w:tcPr>
            <w:tcW w:w="3969" w:type="dxa"/>
            <w:tcBorders>
              <w:top w:val="nil"/>
              <w:bottom w:val="nil"/>
            </w:tcBorders>
          </w:tcPr>
          <w:p w14:paraId="4293572E" w14:textId="2AFBE234" w:rsidR="00AC2117" w:rsidRDefault="00AC2117" w:rsidP="00AC2117">
            <w:pPr>
              <w:spacing w:line="240" w:lineRule="auto"/>
              <w:ind w:firstLine="0"/>
              <w:jc w:val="center"/>
              <w:rPr>
                <w:sz w:val="20"/>
                <w:szCs w:val="18"/>
              </w:rPr>
            </w:pPr>
            <w:r w:rsidRPr="001960EB">
              <w:rPr>
                <w:sz w:val="20"/>
                <w:szCs w:val="18"/>
              </w:rPr>
              <w:t>BROWER; THODOS (1968)</w:t>
            </w:r>
          </w:p>
        </w:tc>
      </w:tr>
      <w:tr w:rsidR="00AC2117" w14:paraId="3AC32A4B" w14:textId="77777777" w:rsidTr="00CD671C">
        <w:trPr>
          <w:trHeight w:val="283"/>
          <w:jc w:val="center"/>
        </w:trPr>
        <w:tc>
          <w:tcPr>
            <w:tcW w:w="2977" w:type="dxa"/>
            <w:tcBorders>
              <w:top w:val="nil"/>
              <w:bottom w:val="nil"/>
            </w:tcBorders>
            <w:vAlign w:val="center"/>
          </w:tcPr>
          <w:p w14:paraId="569FDA0E" w14:textId="77777777" w:rsidR="00AC2117" w:rsidRDefault="00AC2117" w:rsidP="00AC2117">
            <w:pPr>
              <w:spacing w:line="240" w:lineRule="auto"/>
              <w:ind w:firstLine="0"/>
              <w:jc w:val="center"/>
              <w:rPr>
                <w:sz w:val="20"/>
                <w:szCs w:val="18"/>
              </w:rPr>
            </w:pPr>
            <w:r>
              <w:rPr>
                <w:sz w:val="20"/>
                <w:szCs w:val="18"/>
              </w:rPr>
              <w:t>Faixa de temperatura Antoine</w:t>
            </w:r>
          </w:p>
        </w:tc>
        <w:tc>
          <w:tcPr>
            <w:tcW w:w="1985" w:type="dxa"/>
            <w:tcBorders>
              <w:top w:val="nil"/>
              <w:bottom w:val="nil"/>
            </w:tcBorders>
            <w:vAlign w:val="center"/>
          </w:tcPr>
          <w:p w14:paraId="4D7D37E2" w14:textId="502100A7" w:rsidR="00AC2117" w:rsidRPr="00643DD0" w:rsidRDefault="00AC2117" w:rsidP="00AC2117">
            <w:pPr>
              <w:spacing w:line="240" w:lineRule="auto"/>
              <w:ind w:firstLine="0"/>
              <w:jc w:val="center"/>
              <w:rPr>
                <w:sz w:val="20"/>
                <w:szCs w:val="18"/>
              </w:rPr>
            </w:pPr>
            <w:r>
              <w:rPr>
                <w:sz w:val="20"/>
                <w:szCs w:val="18"/>
              </w:rPr>
              <w:t>54,36 – 154,33 (K)</w:t>
            </w:r>
          </w:p>
        </w:tc>
        <w:tc>
          <w:tcPr>
            <w:tcW w:w="3969" w:type="dxa"/>
            <w:tcBorders>
              <w:top w:val="nil"/>
              <w:bottom w:val="nil"/>
            </w:tcBorders>
          </w:tcPr>
          <w:p w14:paraId="57D5A90D" w14:textId="538275EB" w:rsidR="00AC2117" w:rsidRDefault="00AC2117" w:rsidP="00AC2117">
            <w:pPr>
              <w:spacing w:line="240" w:lineRule="auto"/>
              <w:ind w:firstLine="0"/>
              <w:jc w:val="center"/>
              <w:rPr>
                <w:sz w:val="20"/>
                <w:szCs w:val="18"/>
              </w:rPr>
            </w:pPr>
            <w:r w:rsidRPr="001960EB">
              <w:rPr>
                <w:sz w:val="20"/>
                <w:szCs w:val="18"/>
              </w:rPr>
              <w:t>BROWER; THODOS (1968)</w:t>
            </w:r>
          </w:p>
        </w:tc>
      </w:tr>
      <w:tr w:rsidR="004B5849" w14:paraId="19AF1A78" w14:textId="77777777">
        <w:trPr>
          <w:trHeight w:val="283"/>
          <w:jc w:val="center"/>
        </w:trPr>
        <w:tc>
          <w:tcPr>
            <w:tcW w:w="2977" w:type="dxa"/>
            <w:tcBorders>
              <w:top w:val="nil"/>
            </w:tcBorders>
            <w:vAlign w:val="center"/>
          </w:tcPr>
          <w:p w14:paraId="6C3A5F87" w14:textId="77777777" w:rsidR="004B5849" w:rsidRPr="00643DD0" w:rsidRDefault="004B5849">
            <w:pPr>
              <w:spacing w:line="240" w:lineRule="auto"/>
              <w:ind w:firstLine="0"/>
              <w:jc w:val="center"/>
              <w:rPr>
                <w:sz w:val="20"/>
                <w:szCs w:val="18"/>
              </w:rPr>
            </w:pPr>
            <w:r>
              <w:rPr>
                <w:sz w:val="20"/>
                <w:szCs w:val="18"/>
              </w:rPr>
              <w:t>Entalpia de formação</w:t>
            </w:r>
          </w:p>
        </w:tc>
        <w:tc>
          <w:tcPr>
            <w:tcW w:w="1985" w:type="dxa"/>
            <w:tcBorders>
              <w:top w:val="nil"/>
            </w:tcBorders>
            <w:vAlign w:val="center"/>
          </w:tcPr>
          <w:p w14:paraId="166FA78B" w14:textId="5F7FDCB9" w:rsidR="004B5849" w:rsidRPr="00643DD0" w:rsidRDefault="004B5849">
            <w:pPr>
              <w:spacing w:line="240" w:lineRule="auto"/>
              <w:ind w:firstLine="0"/>
              <w:jc w:val="center"/>
              <w:rPr>
                <w:sz w:val="20"/>
                <w:szCs w:val="18"/>
              </w:rPr>
            </w:pPr>
            <w:r>
              <w:rPr>
                <w:sz w:val="20"/>
                <w:szCs w:val="18"/>
              </w:rPr>
              <w:t>0</w:t>
            </w:r>
          </w:p>
        </w:tc>
        <w:tc>
          <w:tcPr>
            <w:tcW w:w="3969" w:type="dxa"/>
            <w:tcBorders>
              <w:top w:val="nil"/>
            </w:tcBorders>
            <w:vAlign w:val="center"/>
          </w:tcPr>
          <w:p w14:paraId="547B4FBE" w14:textId="3653C9F2" w:rsidR="004B5849" w:rsidRPr="00643DD0" w:rsidRDefault="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bl>
    <w:p w14:paraId="023D9D8C" w14:textId="6D973D64" w:rsidR="004B5849" w:rsidRDefault="004B5849" w:rsidP="0050037E">
      <w:pPr>
        <w:spacing w:after="0"/>
        <w:ind w:firstLine="0"/>
        <w:jc w:val="center"/>
        <w:rPr>
          <w:sz w:val="20"/>
          <w:szCs w:val="20"/>
        </w:rPr>
      </w:pPr>
      <w:r w:rsidRPr="006C605D">
        <w:rPr>
          <w:sz w:val="20"/>
          <w:szCs w:val="20"/>
        </w:rPr>
        <w:t xml:space="preserve">FONTE: </w:t>
      </w:r>
      <w:r>
        <w:rPr>
          <w:sz w:val="20"/>
          <w:szCs w:val="20"/>
        </w:rPr>
        <w:t>Os autores (2023).</w:t>
      </w:r>
    </w:p>
    <w:p w14:paraId="641EC677" w14:textId="77777777" w:rsidR="004B5849" w:rsidRDefault="004B5849" w:rsidP="00E661AD"/>
    <w:p w14:paraId="51A99A6D" w14:textId="77777777" w:rsidR="00A3687E" w:rsidRDefault="00A3687E" w:rsidP="00E661AD"/>
    <w:p w14:paraId="22063A46" w14:textId="77777777" w:rsidR="00A3687E" w:rsidRDefault="00A3687E" w:rsidP="00E661AD"/>
    <w:p w14:paraId="6C001CE5" w14:textId="77777777" w:rsidR="00A3687E" w:rsidRDefault="00A3687E" w:rsidP="00E661AD"/>
    <w:p w14:paraId="5845CC5D" w14:textId="77777777" w:rsidR="00A3687E" w:rsidRDefault="00A3687E" w:rsidP="00E661AD"/>
    <w:p w14:paraId="09118676" w14:textId="77777777" w:rsidR="00A3687E" w:rsidRDefault="00A3687E" w:rsidP="00E661AD"/>
    <w:p w14:paraId="22E5CCE3" w14:textId="248E2DBC" w:rsidR="004B5849" w:rsidRDefault="004B5849" w:rsidP="004B5849">
      <w:pPr>
        <w:pStyle w:val="Caption"/>
        <w:spacing w:after="0"/>
        <w:ind w:firstLine="0"/>
        <w:jc w:val="center"/>
      </w:pPr>
      <w:bookmarkStart w:id="75" w:name="_Toc136834606"/>
      <w:r>
        <w:lastRenderedPageBreak/>
        <w:t xml:space="preserve">Tabela </w:t>
      </w:r>
      <w:r>
        <w:fldChar w:fldCharType="begin"/>
      </w:r>
      <w:r w:rsidRPr="004B5849">
        <w:instrText xml:space="preserve"> SEQ Tabela \* ARABIC </w:instrText>
      </w:r>
      <w:r>
        <w:fldChar w:fldCharType="separate"/>
      </w:r>
      <w:r w:rsidR="00D65232">
        <w:rPr>
          <w:noProof/>
        </w:rPr>
        <w:t>18</w:t>
      </w:r>
      <w:r>
        <w:fldChar w:fldCharType="end"/>
      </w:r>
      <w:r>
        <w:t xml:space="preserve"> – DADOS DO NITROGÊNIO (N</w:t>
      </w:r>
      <w:r>
        <w:rPr>
          <w:vertAlign w:val="subscript"/>
        </w:rPr>
        <w:t>2</w:t>
      </w:r>
      <w:r>
        <w:t>)</w:t>
      </w:r>
      <w:bookmarkEnd w:id="75"/>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7"/>
        <w:gridCol w:w="1985"/>
        <w:gridCol w:w="3969"/>
      </w:tblGrid>
      <w:tr w:rsidR="004B5849" w14:paraId="73C51189" w14:textId="77777777">
        <w:trPr>
          <w:trHeight w:val="283"/>
          <w:jc w:val="center"/>
        </w:trPr>
        <w:tc>
          <w:tcPr>
            <w:tcW w:w="2977" w:type="dxa"/>
            <w:tcBorders>
              <w:bottom w:val="single" w:sz="4" w:space="0" w:color="000000" w:themeColor="text1"/>
            </w:tcBorders>
            <w:vAlign w:val="center"/>
          </w:tcPr>
          <w:p w14:paraId="64F1F548" w14:textId="77777777" w:rsidR="004B5849" w:rsidRPr="005919E5" w:rsidRDefault="004B5849">
            <w:pPr>
              <w:spacing w:line="240" w:lineRule="auto"/>
              <w:ind w:firstLine="0"/>
              <w:jc w:val="center"/>
              <w:rPr>
                <w:sz w:val="20"/>
                <w:szCs w:val="18"/>
              </w:rPr>
            </w:pPr>
            <w:r>
              <w:rPr>
                <w:sz w:val="20"/>
                <w:szCs w:val="18"/>
              </w:rPr>
              <w:t>DADO</w:t>
            </w:r>
          </w:p>
        </w:tc>
        <w:tc>
          <w:tcPr>
            <w:tcW w:w="1985" w:type="dxa"/>
            <w:tcBorders>
              <w:bottom w:val="single" w:sz="4" w:space="0" w:color="000000" w:themeColor="text1"/>
            </w:tcBorders>
            <w:vAlign w:val="center"/>
          </w:tcPr>
          <w:p w14:paraId="315BBCAD" w14:textId="77777777" w:rsidR="004B5849" w:rsidRPr="005919E5" w:rsidRDefault="004B5849">
            <w:pPr>
              <w:spacing w:line="240" w:lineRule="auto"/>
              <w:ind w:firstLine="0"/>
              <w:jc w:val="center"/>
              <w:rPr>
                <w:sz w:val="20"/>
                <w:szCs w:val="18"/>
              </w:rPr>
            </w:pPr>
            <w:r>
              <w:rPr>
                <w:sz w:val="20"/>
                <w:szCs w:val="18"/>
              </w:rPr>
              <w:t>VALOR (UNIDADE)</w:t>
            </w:r>
          </w:p>
        </w:tc>
        <w:tc>
          <w:tcPr>
            <w:tcW w:w="3969" w:type="dxa"/>
            <w:tcBorders>
              <w:bottom w:val="single" w:sz="4" w:space="0" w:color="000000" w:themeColor="text1"/>
            </w:tcBorders>
            <w:vAlign w:val="center"/>
          </w:tcPr>
          <w:p w14:paraId="2761F372" w14:textId="77777777" w:rsidR="004B5849" w:rsidRDefault="004B5849">
            <w:pPr>
              <w:spacing w:line="240" w:lineRule="auto"/>
              <w:ind w:firstLine="0"/>
              <w:jc w:val="center"/>
              <w:rPr>
                <w:sz w:val="20"/>
                <w:szCs w:val="18"/>
              </w:rPr>
            </w:pPr>
            <w:r>
              <w:rPr>
                <w:sz w:val="20"/>
                <w:szCs w:val="18"/>
              </w:rPr>
              <w:t>REFERÊNCIA</w:t>
            </w:r>
          </w:p>
        </w:tc>
      </w:tr>
      <w:tr w:rsidR="006A600C" w14:paraId="4DED85F5" w14:textId="77777777">
        <w:trPr>
          <w:trHeight w:val="283"/>
          <w:jc w:val="center"/>
        </w:trPr>
        <w:tc>
          <w:tcPr>
            <w:tcW w:w="2977" w:type="dxa"/>
            <w:tcBorders>
              <w:bottom w:val="nil"/>
            </w:tcBorders>
            <w:vAlign w:val="center"/>
          </w:tcPr>
          <w:p w14:paraId="6A3EACA7" w14:textId="77777777" w:rsidR="006A600C" w:rsidRPr="00643DD0" w:rsidRDefault="006A600C" w:rsidP="006A600C">
            <w:pPr>
              <w:spacing w:line="240" w:lineRule="auto"/>
              <w:ind w:firstLine="0"/>
              <w:jc w:val="center"/>
              <w:rPr>
                <w:sz w:val="20"/>
                <w:szCs w:val="18"/>
              </w:rPr>
            </w:pPr>
            <w:r>
              <w:rPr>
                <w:sz w:val="20"/>
                <w:szCs w:val="18"/>
              </w:rPr>
              <w:t xml:space="preserve">Fator acêntrico </w:t>
            </w:r>
            <w:r>
              <w:rPr>
                <w:rFonts w:cs="Arial"/>
                <w:sz w:val="20"/>
                <w:szCs w:val="18"/>
              </w:rPr>
              <w:t>ω</w:t>
            </w:r>
          </w:p>
        </w:tc>
        <w:tc>
          <w:tcPr>
            <w:tcW w:w="1985" w:type="dxa"/>
            <w:tcBorders>
              <w:bottom w:val="nil"/>
            </w:tcBorders>
            <w:vAlign w:val="center"/>
          </w:tcPr>
          <w:p w14:paraId="0172747D" w14:textId="248A8EA0" w:rsidR="006A600C" w:rsidRPr="00643DD0" w:rsidRDefault="006A600C" w:rsidP="006A600C">
            <w:pPr>
              <w:spacing w:line="240" w:lineRule="auto"/>
              <w:ind w:firstLine="0"/>
              <w:jc w:val="center"/>
              <w:rPr>
                <w:sz w:val="20"/>
                <w:szCs w:val="18"/>
              </w:rPr>
            </w:pPr>
            <w:r>
              <w:rPr>
                <w:sz w:val="20"/>
                <w:szCs w:val="18"/>
              </w:rPr>
              <w:t>0,037</w:t>
            </w:r>
          </w:p>
        </w:tc>
        <w:tc>
          <w:tcPr>
            <w:tcW w:w="3969" w:type="dxa"/>
            <w:tcBorders>
              <w:bottom w:val="nil"/>
            </w:tcBorders>
            <w:vAlign w:val="center"/>
          </w:tcPr>
          <w:p w14:paraId="1EEB8F84" w14:textId="5500D5AC" w:rsidR="006A600C" w:rsidRPr="007679F7" w:rsidRDefault="006A600C" w:rsidP="006A600C">
            <w:pPr>
              <w:spacing w:line="240" w:lineRule="auto"/>
              <w:ind w:firstLine="0"/>
              <w:jc w:val="center"/>
              <w:rPr>
                <w:sz w:val="20"/>
                <w:szCs w:val="18"/>
              </w:rPr>
            </w:pPr>
            <w:r w:rsidRPr="006A600C">
              <w:rPr>
                <w:rStyle w:val="normaltextrun"/>
                <w:rFonts w:cs="Arial"/>
                <w:color w:val="000000"/>
                <w:sz w:val="20"/>
                <w:szCs w:val="20"/>
                <w:shd w:val="clear" w:color="auto" w:fill="FFFFFF"/>
                <w:lang w:val="es-AR"/>
              </w:rPr>
              <w:t>PERRY; GREEN; MALONEY (1997)</w:t>
            </w:r>
          </w:p>
        </w:tc>
      </w:tr>
      <w:tr w:rsidR="006A600C" w14:paraId="3FC0C48C" w14:textId="77777777">
        <w:trPr>
          <w:trHeight w:val="283"/>
          <w:jc w:val="center"/>
        </w:trPr>
        <w:tc>
          <w:tcPr>
            <w:tcW w:w="2977" w:type="dxa"/>
            <w:tcBorders>
              <w:top w:val="nil"/>
              <w:bottom w:val="nil"/>
            </w:tcBorders>
            <w:vAlign w:val="center"/>
          </w:tcPr>
          <w:p w14:paraId="2C38E687" w14:textId="77777777" w:rsidR="006A600C" w:rsidRPr="00643DD0" w:rsidRDefault="006A600C" w:rsidP="006A600C">
            <w:pPr>
              <w:spacing w:line="240" w:lineRule="auto"/>
              <w:ind w:firstLine="0"/>
              <w:jc w:val="center"/>
              <w:rPr>
                <w:sz w:val="20"/>
                <w:szCs w:val="18"/>
              </w:rPr>
            </w:pPr>
            <w:r>
              <w:rPr>
                <w:sz w:val="20"/>
                <w:szCs w:val="18"/>
              </w:rPr>
              <w:t>Pressão crítica</w:t>
            </w:r>
          </w:p>
        </w:tc>
        <w:tc>
          <w:tcPr>
            <w:tcW w:w="1985" w:type="dxa"/>
            <w:tcBorders>
              <w:top w:val="nil"/>
              <w:bottom w:val="nil"/>
            </w:tcBorders>
            <w:vAlign w:val="center"/>
          </w:tcPr>
          <w:p w14:paraId="1DF09506" w14:textId="3616363E" w:rsidR="006A600C" w:rsidRPr="0062742B" w:rsidRDefault="006A600C" w:rsidP="006A600C">
            <w:pPr>
              <w:spacing w:line="240" w:lineRule="auto"/>
              <w:ind w:firstLine="0"/>
              <w:jc w:val="center"/>
              <w:rPr>
                <w:sz w:val="20"/>
                <w:szCs w:val="18"/>
              </w:rPr>
            </w:pPr>
            <w:r>
              <w:rPr>
                <w:sz w:val="20"/>
                <w:szCs w:val="18"/>
              </w:rPr>
              <w:t xml:space="preserve">3,39 </w:t>
            </w:r>
            <w:r>
              <w:rPr>
                <w:rFonts w:cs="Arial"/>
                <w:sz w:val="20"/>
                <w:szCs w:val="18"/>
              </w:rPr>
              <w:t>·</w:t>
            </w:r>
            <w:r>
              <w:rPr>
                <w:sz w:val="20"/>
                <w:szCs w:val="18"/>
              </w:rPr>
              <w:t xml:space="preserve"> </w:t>
            </w:r>
            <w:r w:rsidRPr="00F4600F">
              <w:rPr>
                <w:sz w:val="20"/>
                <w:szCs w:val="18"/>
              </w:rPr>
              <w:t>10</w:t>
            </w:r>
            <w:r w:rsidRPr="00F4600F">
              <w:rPr>
                <w:sz w:val="20"/>
                <w:szCs w:val="18"/>
                <w:vertAlign w:val="superscript"/>
              </w:rPr>
              <w:t>6</w:t>
            </w:r>
            <w:r>
              <w:rPr>
                <w:sz w:val="20"/>
                <w:szCs w:val="18"/>
              </w:rPr>
              <w:t xml:space="preserve"> (Pa)</w:t>
            </w:r>
          </w:p>
        </w:tc>
        <w:tc>
          <w:tcPr>
            <w:tcW w:w="3969" w:type="dxa"/>
            <w:tcBorders>
              <w:top w:val="nil"/>
              <w:bottom w:val="nil"/>
            </w:tcBorders>
            <w:vAlign w:val="center"/>
          </w:tcPr>
          <w:p w14:paraId="3191C1B3" w14:textId="7C562177"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6A600C" w14:paraId="6215B3BD" w14:textId="77777777">
        <w:trPr>
          <w:trHeight w:val="283"/>
          <w:jc w:val="center"/>
        </w:trPr>
        <w:tc>
          <w:tcPr>
            <w:tcW w:w="2977" w:type="dxa"/>
            <w:tcBorders>
              <w:top w:val="nil"/>
              <w:bottom w:val="nil"/>
            </w:tcBorders>
            <w:vAlign w:val="center"/>
          </w:tcPr>
          <w:p w14:paraId="61410480" w14:textId="77777777" w:rsidR="006A600C" w:rsidRPr="00643DD0" w:rsidRDefault="006A600C" w:rsidP="006A600C">
            <w:pPr>
              <w:spacing w:line="240" w:lineRule="auto"/>
              <w:ind w:firstLine="0"/>
              <w:jc w:val="center"/>
              <w:rPr>
                <w:sz w:val="20"/>
                <w:szCs w:val="18"/>
              </w:rPr>
            </w:pPr>
            <w:r>
              <w:rPr>
                <w:sz w:val="20"/>
                <w:szCs w:val="18"/>
              </w:rPr>
              <w:t>Temperatura crítica</w:t>
            </w:r>
          </w:p>
        </w:tc>
        <w:tc>
          <w:tcPr>
            <w:tcW w:w="1985" w:type="dxa"/>
            <w:tcBorders>
              <w:top w:val="nil"/>
              <w:bottom w:val="nil"/>
            </w:tcBorders>
            <w:vAlign w:val="center"/>
          </w:tcPr>
          <w:p w14:paraId="165693F2" w14:textId="7DC9FEDA" w:rsidR="006A600C" w:rsidRPr="00643DD0" w:rsidRDefault="006A600C" w:rsidP="006A600C">
            <w:pPr>
              <w:spacing w:line="240" w:lineRule="auto"/>
              <w:ind w:firstLine="0"/>
              <w:jc w:val="center"/>
              <w:rPr>
                <w:sz w:val="20"/>
                <w:szCs w:val="18"/>
              </w:rPr>
            </w:pPr>
            <w:r>
              <w:rPr>
                <w:sz w:val="20"/>
                <w:szCs w:val="18"/>
              </w:rPr>
              <w:t>126,2 (K)</w:t>
            </w:r>
          </w:p>
        </w:tc>
        <w:tc>
          <w:tcPr>
            <w:tcW w:w="3969" w:type="dxa"/>
            <w:tcBorders>
              <w:top w:val="nil"/>
              <w:bottom w:val="nil"/>
            </w:tcBorders>
            <w:vAlign w:val="center"/>
          </w:tcPr>
          <w:p w14:paraId="12765E8B" w14:textId="5BA4383F"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4B5849" w14:paraId="7F0D0D22" w14:textId="77777777">
        <w:trPr>
          <w:trHeight w:val="283"/>
          <w:jc w:val="center"/>
        </w:trPr>
        <w:tc>
          <w:tcPr>
            <w:tcW w:w="2977" w:type="dxa"/>
            <w:tcBorders>
              <w:top w:val="nil"/>
              <w:bottom w:val="nil"/>
            </w:tcBorders>
            <w:vAlign w:val="center"/>
          </w:tcPr>
          <w:p w14:paraId="759D512B" w14:textId="77777777" w:rsidR="004B5849" w:rsidRPr="00643DD0" w:rsidRDefault="004B5849">
            <w:pPr>
              <w:spacing w:line="240" w:lineRule="auto"/>
              <w:ind w:firstLine="0"/>
              <w:jc w:val="center"/>
              <w:rPr>
                <w:sz w:val="20"/>
                <w:szCs w:val="18"/>
              </w:rPr>
            </w:pPr>
            <w:r>
              <w:rPr>
                <w:sz w:val="20"/>
                <w:szCs w:val="18"/>
              </w:rPr>
              <w:t>Temperatura de ebulição</w:t>
            </w:r>
          </w:p>
        </w:tc>
        <w:tc>
          <w:tcPr>
            <w:tcW w:w="1985" w:type="dxa"/>
            <w:tcBorders>
              <w:top w:val="nil"/>
              <w:bottom w:val="nil"/>
            </w:tcBorders>
            <w:vAlign w:val="center"/>
          </w:tcPr>
          <w:p w14:paraId="2F3FD3F6" w14:textId="1F0BFC52" w:rsidR="004B5849" w:rsidRPr="00643DD0" w:rsidRDefault="004B5849">
            <w:pPr>
              <w:spacing w:line="240" w:lineRule="auto"/>
              <w:ind w:firstLine="0"/>
              <w:jc w:val="center"/>
              <w:rPr>
                <w:sz w:val="20"/>
                <w:szCs w:val="18"/>
              </w:rPr>
            </w:pPr>
            <w:r>
              <w:rPr>
                <w:sz w:val="20"/>
                <w:szCs w:val="18"/>
              </w:rPr>
              <w:t>-</w:t>
            </w:r>
            <w:r w:rsidR="00BB1895">
              <w:rPr>
                <w:sz w:val="20"/>
                <w:szCs w:val="18"/>
              </w:rPr>
              <w:t>195,798</w:t>
            </w:r>
            <w:r>
              <w:rPr>
                <w:sz w:val="20"/>
                <w:szCs w:val="18"/>
              </w:rPr>
              <w:t xml:space="preserve"> (°C)</w:t>
            </w:r>
          </w:p>
        </w:tc>
        <w:tc>
          <w:tcPr>
            <w:tcW w:w="3969" w:type="dxa"/>
            <w:tcBorders>
              <w:top w:val="nil"/>
              <w:bottom w:val="nil"/>
            </w:tcBorders>
            <w:vAlign w:val="center"/>
          </w:tcPr>
          <w:p w14:paraId="3EB3493A" w14:textId="2277445C" w:rsidR="004B5849" w:rsidRPr="00643DD0" w:rsidRDefault="006A600C">
            <w:pPr>
              <w:spacing w:line="240" w:lineRule="auto"/>
              <w:ind w:firstLine="0"/>
              <w:jc w:val="center"/>
              <w:rPr>
                <w:sz w:val="20"/>
                <w:szCs w:val="18"/>
              </w:rPr>
            </w:pPr>
            <w:r w:rsidRPr="006A600C">
              <w:rPr>
                <w:sz w:val="20"/>
                <w:szCs w:val="18"/>
              </w:rPr>
              <w:t>HAYNES; BRUNO; LIDE (2014)</w:t>
            </w:r>
          </w:p>
        </w:tc>
      </w:tr>
      <w:tr w:rsidR="006A600C" w14:paraId="5E0C5428" w14:textId="77777777">
        <w:trPr>
          <w:trHeight w:val="283"/>
          <w:jc w:val="center"/>
        </w:trPr>
        <w:tc>
          <w:tcPr>
            <w:tcW w:w="2977" w:type="dxa"/>
            <w:tcBorders>
              <w:top w:val="nil"/>
              <w:bottom w:val="nil"/>
            </w:tcBorders>
            <w:vAlign w:val="center"/>
          </w:tcPr>
          <w:p w14:paraId="32BDD41A" w14:textId="77777777" w:rsidR="006A600C" w:rsidRPr="00643DD0" w:rsidRDefault="006A600C" w:rsidP="006A600C">
            <w:pPr>
              <w:spacing w:line="240" w:lineRule="auto"/>
              <w:ind w:firstLine="0"/>
              <w:jc w:val="center"/>
              <w:rPr>
                <w:sz w:val="20"/>
                <w:szCs w:val="18"/>
              </w:rPr>
            </w:pPr>
            <w:r>
              <w:rPr>
                <w:sz w:val="20"/>
                <w:szCs w:val="18"/>
              </w:rPr>
              <w:t xml:space="preserve">Constante A de </w:t>
            </w:r>
            <w:r w:rsidRPr="004B5849">
              <w:rPr>
                <w:sz w:val="20"/>
                <w:szCs w:val="18"/>
              </w:rPr>
              <w:t>C</w:t>
            </w:r>
            <w:r w:rsidRPr="004B5849">
              <w:rPr>
                <w:sz w:val="20"/>
                <w:szCs w:val="18"/>
                <w:vertAlign w:val="subscript"/>
              </w:rPr>
              <w:t>p</w:t>
            </w:r>
            <w:r>
              <w:rPr>
                <w:sz w:val="20"/>
                <w:szCs w:val="18"/>
                <w:vertAlign w:val="superscript"/>
              </w:rPr>
              <w:t>gi</w:t>
            </w:r>
          </w:p>
        </w:tc>
        <w:tc>
          <w:tcPr>
            <w:tcW w:w="1985" w:type="dxa"/>
            <w:tcBorders>
              <w:top w:val="nil"/>
              <w:bottom w:val="nil"/>
            </w:tcBorders>
            <w:vAlign w:val="center"/>
          </w:tcPr>
          <w:p w14:paraId="377EC1F0" w14:textId="2F091BBD" w:rsidR="006A600C" w:rsidRPr="00643DD0" w:rsidRDefault="006A600C" w:rsidP="006A600C">
            <w:pPr>
              <w:spacing w:line="240" w:lineRule="auto"/>
              <w:ind w:firstLine="0"/>
              <w:jc w:val="center"/>
              <w:rPr>
                <w:sz w:val="20"/>
                <w:szCs w:val="18"/>
              </w:rPr>
            </w:pPr>
            <w:r>
              <w:rPr>
                <w:sz w:val="20"/>
                <w:szCs w:val="18"/>
              </w:rPr>
              <w:t>3,280</w:t>
            </w:r>
          </w:p>
        </w:tc>
        <w:tc>
          <w:tcPr>
            <w:tcW w:w="3969" w:type="dxa"/>
            <w:tcBorders>
              <w:top w:val="nil"/>
              <w:bottom w:val="nil"/>
            </w:tcBorders>
            <w:vAlign w:val="center"/>
          </w:tcPr>
          <w:p w14:paraId="14E2DB86" w14:textId="607C9144"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0F56E799" w14:textId="77777777">
        <w:trPr>
          <w:trHeight w:val="283"/>
          <w:jc w:val="center"/>
        </w:trPr>
        <w:tc>
          <w:tcPr>
            <w:tcW w:w="2977" w:type="dxa"/>
            <w:tcBorders>
              <w:top w:val="nil"/>
              <w:bottom w:val="nil"/>
            </w:tcBorders>
            <w:vAlign w:val="center"/>
          </w:tcPr>
          <w:p w14:paraId="1A057061" w14:textId="77777777" w:rsidR="006A600C" w:rsidRPr="00643DD0" w:rsidRDefault="006A600C" w:rsidP="006A600C">
            <w:pPr>
              <w:spacing w:line="240" w:lineRule="auto"/>
              <w:ind w:firstLine="0"/>
              <w:jc w:val="center"/>
              <w:rPr>
                <w:sz w:val="20"/>
                <w:szCs w:val="18"/>
              </w:rPr>
            </w:pPr>
            <w:r>
              <w:rPr>
                <w:sz w:val="20"/>
                <w:szCs w:val="18"/>
              </w:rPr>
              <w:t>Constante B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5DB4F7A7" w14:textId="152790FA" w:rsidR="006A600C" w:rsidRPr="00643DD0" w:rsidRDefault="006A600C" w:rsidP="006A600C">
            <w:pPr>
              <w:spacing w:line="240" w:lineRule="auto"/>
              <w:ind w:firstLine="0"/>
              <w:jc w:val="center"/>
              <w:rPr>
                <w:sz w:val="20"/>
                <w:szCs w:val="18"/>
              </w:rPr>
            </w:pPr>
            <w:r>
              <w:rPr>
                <w:sz w:val="20"/>
                <w:szCs w:val="18"/>
              </w:rPr>
              <w:t xml:space="preserve">0,593 </w:t>
            </w:r>
            <w:r>
              <w:rPr>
                <w:rFonts w:cs="Arial"/>
                <w:sz w:val="20"/>
                <w:szCs w:val="18"/>
              </w:rPr>
              <w:t>·</w:t>
            </w:r>
            <w:r>
              <w:rPr>
                <w:sz w:val="20"/>
                <w:szCs w:val="18"/>
              </w:rPr>
              <w:t xml:space="preserve"> 10</w:t>
            </w:r>
            <w:r>
              <w:rPr>
                <w:sz w:val="20"/>
                <w:szCs w:val="18"/>
                <w:vertAlign w:val="superscript"/>
              </w:rPr>
              <w:t>-3</w:t>
            </w:r>
          </w:p>
        </w:tc>
        <w:tc>
          <w:tcPr>
            <w:tcW w:w="3969" w:type="dxa"/>
            <w:tcBorders>
              <w:top w:val="nil"/>
              <w:bottom w:val="nil"/>
            </w:tcBorders>
            <w:vAlign w:val="center"/>
          </w:tcPr>
          <w:p w14:paraId="028DA746" w14:textId="45EB4043"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122C691B" w14:textId="77777777">
        <w:trPr>
          <w:trHeight w:val="283"/>
          <w:jc w:val="center"/>
        </w:trPr>
        <w:tc>
          <w:tcPr>
            <w:tcW w:w="2977" w:type="dxa"/>
            <w:tcBorders>
              <w:top w:val="nil"/>
              <w:bottom w:val="nil"/>
            </w:tcBorders>
            <w:vAlign w:val="center"/>
          </w:tcPr>
          <w:p w14:paraId="13FF90C9" w14:textId="77777777" w:rsidR="006A600C" w:rsidRDefault="006A600C" w:rsidP="006A600C">
            <w:pPr>
              <w:spacing w:line="240" w:lineRule="auto"/>
              <w:ind w:firstLine="0"/>
              <w:jc w:val="center"/>
              <w:rPr>
                <w:sz w:val="20"/>
                <w:szCs w:val="18"/>
              </w:rPr>
            </w:pPr>
            <w:r>
              <w:rPr>
                <w:sz w:val="20"/>
                <w:szCs w:val="18"/>
              </w:rPr>
              <w:t>Constante C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4E621BFA" w14:textId="33CA5ACB" w:rsidR="006A600C" w:rsidRPr="00643DD0" w:rsidRDefault="006A600C" w:rsidP="006A600C">
            <w:pPr>
              <w:spacing w:line="240" w:lineRule="auto"/>
              <w:ind w:firstLine="0"/>
              <w:jc w:val="center"/>
              <w:rPr>
                <w:sz w:val="20"/>
                <w:szCs w:val="18"/>
              </w:rPr>
            </w:pPr>
            <w:r>
              <w:rPr>
                <w:sz w:val="20"/>
                <w:szCs w:val="18"/>
              </w:rPr>
              <w:t>0</w:t>
            </w:r>
          </w:p>
        </w:tc>
        <w:tc>
          <w:tcPr>
            <w:tcW w:w="3969" w:type="dxa"/>
            <w:tcBorders>
              <w:top w:val="nil"/>
              <w:bottom w:val="nil"/>
            </w:tcBorders>
            <w:vAlign w:val="center"/>
          </w:tcPr>
          <w:p w14:paraId="24D81F10" w14:textId="2D8D9ABC"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5B5D4935" w14:textId="77777777">
        <w:trPr>
          <w:trHeight w:val="283"/>
          <w:jc w:val="center"/>
        </w:trPr>
        <w:tc>
          <w:tcPr>
            <w:tcW w:w="2977" w:type="dxa"/>
            <w:tcBorders>
              <w:top w:val="nil"/>
              <w:bottom w:val="nil"/>
            </w:tcBorders>
            <w:vAlign w:val="center"/>
          </w:tcPr>
          <w:p w14:paraId="4CC8DE71" w14:textId="77777777" w:rsidR="006A600C" w:rsidRDefault="006A600C" w:rsidP="006A600C">
            <w:pPr>
              <w:spacing w:line="240" w:lineRule="auto"/>
              <w:ind w:firstLine="0"/>
              <w:jc w:val="center"/>
              <w:rPr>
                <w:sz w:val="20"/>
                <w:szCs w:val="18"/>
              </w:rPr>
            </w:pPr>
            <w:r>
              <w:rPr>
                <w:sz w:val="20"/>
                <w:szCs w:val="18"/>
              </w:rPr>
              <w:t>Constante D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510A6047" w14:textId="3E9EAA97" w:rsidR="006A600C" w:rsidRPr="00643DD0" w:rsidRDefault="006A600C" w:rsidP="006A600C">
            <w:pPr>
              <w:spacing w:line="240" w:lineRule="auto"/>
              <w:ind w:firstLine="0"/>
              <w:jc w:val="center"/>
              <w:rPr>
                <w:sz w:val="20"/>
                <w:szCs w:val="18"/>
              </w:rPr>
            </w:pPr>
            <w:r>
              <w:rPr>
                <w:sz w:val="20"/>
                <w:szCs w:val="18"/>
              </w:rPr>
              <w:t xml:space="preserve">0,040 </w:t>
            </w:r>
            <w:r>
              <w:rPr>
                <w:rFonts w:cs="Arial"/>
                <w:sz w:val="20"/>
                <w:szCs w:val="18"/>
              </w:rPr>
              <w:t>·</w:t>
            </w:r>
            <w:r>
              <w:rPr>
                <w:sz w:val="20"/>
                <w:szCs w:val="18"/>
              </w:rPr>
              <w:t xml:space="preserve"> </w:t>
            </w:r>
            <w:r w:rsidRPr="0062742B">
              <w:rPr>
                <w:sz w:val="20"/>
                <w:szCs w:val="18"/>
              </w:rPr>
              <w:t>10</w:t>
            </w:r>
            <w:r>
              <w:rPr>
                <w:sz w:val="20"/>
                <w:szCs w:val="18"/>
                <w:vertAlign w:val="superscript"/>
              </w:rPr>
              <w:t>5</w:t>
            </w:r>
          </w:p>
        </w:tc>
        <w:tc>
          <w:tcPr>
            <w:tcW w:w="3969" w:type="dxa"/>
            <w:tcBorders>
              <w:top w:val="nil"/>
              <w:bottom w:val="nil"/>
            </w:tcBorders>
            <w:vAlign w:val="center"/>
          </w:tcPr>
          <w:p w14:paraId="161C6BB9" w14:textId="44B1A8E7"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1B96BE65" w14:textId="77777777">
        <w:trPr>
          <w:trHeight w:val="283"/>
          <w:jc w:val="center"/>
        </w:trPr>
        <w:tc>
          <w:tcPr>
            <w:tcW w:w="2977" w:type="dxa"/>
            <w:tcBorders>
              <w:top w:val="nil"/>
              <w:bottom w:val="nil"/>
            </w:tcBorders>
            <w:vAlign w:val="center"/>
          </w:tcPr>
          <w:p w14:paraId="24CE6E84" w14:textId="77777777" w:rsidR="006A600C" w:rsidRDefault="006A600C" w:rsidP="006A600C">
            <w:pPr>
              <w:spacing w:line="240" w:lineRule="auto"/>
              <w:ind w:firstLine="0"/>
              <w:jc w:val="center"/>
              <w:rPr>
                <w:sz w:val="20"/>
                <w:szCs w:val="18"/>
              </w:rPr>
            </w:pPr>
            <w:r>
              <w:rPr>
                <w:sz w:val="20"/>
                <w:szCs w:val="18"/>
              </w:rPr>
              <w:t>Faixa de temperatura C</w:t>
            </w:r>
            <w:r>
              <w:rPr>
                <w:sz w:val="20"/>
                <w:szCs w:val="18"/>
                <w:vertAlign w:val="subscript"/>
              </w:rPr>
              <w:t>p</w:t>
            </w:r>
            <w:r>
              <w:rPr>
                <w:sz w:val="20"/>
                <w:szCs w:val="18"/>
                <w:vertAlign w:val="superscript"/>
              </w:rPr>
              <w:t>gi</w:t>
            </w:r>
          </w:p>
        </w:tc>
        <w:tc>
          <w:tcPr>
            <w:tcW w:w="1985" w:type="dxa"/>
            <w:tcBorders>
              <w:top w:val="nil"/>
              <w:bottom w:val="nil"/>
            </w:tcBorders>
            <w:vAlign w:val="center"/>
          </w:tcPr>
          <w:p w14:paraId="1E7285E3" w14:textId="77777777" w:rsidR="006A600C" w:rsidRDefault="006A600C" w:rsidP="006A600C">
            <w:pPr>
              <w:spacing w:line="240" w:lineRule="auto"/>
              <w:ind w:firstLine="0"/>
              <w:jc w:val="center"/>
              <w:rPr>
                <w:sz w:val="20"/>
                <w:szCs w:val="18"/>
              </w:rPr>
            </w:pPr>
            <w:r>
              <w:rPr>
                <w:sz w:val="20"/>
                <w:szCs w:val="18"/>
              </w:rPr>
              <w:t>298 – 2000 (K)</w:t>
            </w:r>
          </w:p>
        </w:tc>
        <w:tc>
          <w:tcPr>
            <w:tcW w:w="3969" w:type="dxa"/>
            <w:tcBorders>
              <w:top w:val="nil"/>
              <w:bottom w:val="nil"/>
            </w:tcBorders>
            <w:vAlign w:val="center"/>
          </w:tcPr>
          <w:p w14:paraId="2A871754" w14:textId="79FE2B78" w:rsidR="006A600C" w:rsidRPr="004F1739" w:rsidRDefault="006A600C" w:rsidP="006A600C">
            <w:pPr>
              <w:spacing w:line="240" w:lineRule="auto"/>
              <w:ind w:firstLine="0"/>
              <w:jc w:val="center"/>
              <w:rPr>
                <w:sz w:val="20"/>
                <w:szCs w:val="18"/>
                <w:highlight w:val="yellow"/>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7870719E" w14:textId="77777777">
        <w:trPr>
          <w:trHeight w:val="283"/>
          <w:jc w:val="center"/>
        </w:trPr>
        <w:tc>
          <w:tcPr>
            <w:tcW w:w="2977" w:type="dxa"/>
            <w:tcBorders>
              <w:top w:val="nil"/>
              <w:bottom w:val="nil"/>
            </w:tcBorders>
            <w:vAlign w:val="center"/>
          </w:tcPr>
          <w:p w14:paraId="0112EA1C" w14:textId="77777777" w:rsidR="006A600C" w:rsidRDefault="006A600C" w:rsidP="006A600C">
            <w:pPr>
              <w:spacing w:line="240" w:lineRule="auto"/>
              <w:ind w:firstLine="0"/>
              <w:jc w:val="center"/>
              <w:rPr>
                <w:sz w:val="20"/>
                <w:szCs w:val="18"/>
              </w:rPr>
            </w:pPr>
            <w:r>
              <w:rPr>
                <w:sz w:val="20"/>
                <w:szCs w:val="18"/>
              </w:rPr>
              <w:t>Parâmetro A de Antoine</w:t>
            </w:r>
          </w:p>
        </w:tc>
        <w:tc>
          <w:tcPr>
            <w:tcW w:w="1985" w:type="dxa"/>
            <w:tcBorders>
              <w:top w:val="nil"/>
              <w:bottom w:val="nil"/>
            </w:tcBorders>
            <w:vAlign w:val="center"/>
          </w:tcPr>
          <w:p w14:paraId="4DABD73D" w14:textId="1C2CCB77" w:rsidR="006A600C" w:rsidRPr="00643DD0" w:rsidRDefault="006A600C" w:rsidP="006A600C">
            <w:pPr>
              <w:spacing w:line="240" w:lineRule="auto"/>
              <w:ind w:firstLine="0"/>
              <w:jc w:val="center"/>
              <w:rPr>
                <w:sz w:val="20"/>
                <w:szCs w:val="18"/>
              </w:rPr>
            </w:pPr>
            <w:r>
              <w:rPr>
                <w:sz w:val="20"/>
                <w:szCs w:val="18"/>
              </w:rPr>
              <w:t>3,7362</w:t>
            </w:r>
          </w:p>
        </w:tc>
        <w:tc>
          <w:tcPr>
            <w:tcW w:w="3969" w:type="dxa"/>
            <w:tcBorders>
              <w:top w:val="nil"/>
              <w:bottom w:val="nil"/>
            </w:tcBorders>
            <w:vAlign w:val="center"/>
          </w:tcPr>
          <w:p w14:paraId="546D194D" w14:textId="55712884" w:rsidR="006A600C" w:rsidRDefault="00C85AD3" w:rsidP="006A600C">
            <w:pPr>
              <w:spacing w:line="240" w:lineRule="auto"/>
              <w:ind w:firstLine="0"/>
              <w:jc w:val="center"/>
              <w:rPr>
                <w:sz w:val="20"/>
                <w:szCs w:val="18"/>
              </w:rPr>
            </w:pPr>
            <w:r w:rsidRPr="00C85AD3">
              <w:rPr>
                <w:sz w:val="20"/>
                <w:szCs w:val="18"/>
              </w:rPr>
              <w:t>EDEJER; THODOS</w:t>
            </w:r>
            <w:r>
              <w:rPr>
                <w:sz w:val="20"/>
                <w:szCs w:val="18"/>
              </w:rPr>
              <w:t xml:space="preserve"> (</w:t>
            </w:r>
            <w:r w:rsidRPr="00C85AD3">
              <w:rPr>
                <w:sz w:val="20"/>
                <w:szCs w:val="18"/>
              </w:rPr>
              <w:t>1967</w:t>
            </w:r>
            <w:r>
              <w:rPr>
                <w:sz w:val="20"/>
                <w:szCs w:val="18"/>
              </w:rPr>
              <w:t>)</w:t>
            </w:r>
          </w:p>
        </w:tc>
      </w:tr>
      <w:tr w:rsidR="00C85AD3" w14:paraId="16FEB0DF" w14:textId="77777777" w:rsidTr="00CD671C">
        <w:trPr>
          <w:trHeight w:val="283"/>
          <w:jc w:val="center"/>
        </w:trPr>
        <w:tc>
          <w:tcPr>
            <w:tcW w:w="2977" w:type="dxa"/>
            <w:tcBorders>
              <w:top w:val="nil"/>
              <w:bottom w:val="nil"/>
            </w:tcBorders>
            <w:vAlign w:val="center"/>
          </w:tcPr>
          <w:p w14:paraId="0CC3A1A7" w14:textId="77777777" w:rsidR="00C85AD3" w:rsidRDefault="00C85AD3" w:rsidP="00C85AD3">
            <w:pPr>
              <w:spacing w:line="240" w:lineRule="auto"/>
              <w:ind w:firstLine="0"/>
              <w:jc w:val="center"/>
              <w:rPr>
                <w:sz w:val="20"/>
                <w:szCs w:val="18"/>
              </w:rPr>
            </w:pPr>
            <w:r>
              <w:rPr>
                <w:sz w:val="20"/>
                <w:szCs w:val="18"/>
              </w:rPr>
              <w:t>Parâmetro B de Antoine</w:t>
            </w:r>
          </w:p>
        </w:tc>
        <w:tc>
          <w:tcPr>
            <w:tcW w:w="1985" w:type="dxa"/>
            <w:tcBorders>
              <w:top w:val="nil"/>
              <w:bottom w:val="nil"/>
            </w:tcBorders>
            <w:vAlign w:val="center"/>
          </w:tcPr>
          <w:p w14:paraId="481D42D5" w14:textId="41319637" w:rsidR="00C85AD3" w:rsidRPr="00643DD0" w:rsidRDefault="00C85AD3" w:rsidP="00C85AD3">
            <w:pPr>
              <w:spacing w:line="240" w:lineRule="auto"/>
              <w:ind w:firstLine="0"/>
              <w:jc w:val="center"/>
              <w:rPr>
                <w:sz w:val="20"/>
                <w:szCs w:val="18"/>
              </w:rPr>
            </w:pPr>
            <w:r>
              <w:rPr>
                <w:sz w:val="20"/>
                <w:szCs w:val="18"/>
              </w:rPr>
              <w:t>264,651</w:t>
            </w:r>
          </w:p>
        </w:tc>
        <w:tc>
          <w:tcPr>
            <w:tcW w:w="3969" w:type="dxa"/>
            <w:tcBorders>
              <w:top w:val="nil"/>
              <w:bottom w:val="nil"/>
            </w:tcBorders>
          </w:tcPr>
          <w:p w14:paraId="2599C3F1" w14:textId="027BE633" w:rsidR="00C85AD3" w:rsidRDefault="00C85AD3" w:rsidP="00C85AD3">
            <w:pPr>
              <w:spacing w:line="240" w:lineRule="auto"/>
              <w:ind w:firstLine="0"/>
              <w:jc w:val="center"/>
              <w:rPr>
                <w:sz w:val="20"/>
                <w:szCs w:val="18"/>
              </w:rPr>
            </w:pPr>
            <w:r w:rsidRPr="00821FAE">
              <w:rPr>
                <w:sz w:val="20"/>
                <w:szCs w:val="18"/>
              </w:rPr>
              <w:t>EDEJER; THODOS (1967)</w:t>
            </w:r>
          </w:p>
        </w:tc>
      </w:tr>
      <w:tr w:rsidR="00C85AD3" w14:paraId="165992F5" w14:textId="77777777" w:rsidTr="00CD671C">
        <w:trPr>
          <w:trHeight w:val="283"/>
          <w:jc w:val="center"/>
        </w:trPr>
        <w:tc>
          <w:tcPr>
            <w:tcW w:w="2977" w:type="dxa"/>
            <w:tcBorders>
              <w:top w:val="nil"/>
              <w:bottom w:val="nil"/>
            </w:tcBorders>
            <w:vAlign w:val="center"/>
          </w:tcPr>
          <w:p w14:paraId="43D416F4" w14:textId="77777777" w:rsidR="00C85AD3" w:rsidRDefault="00C85AD3" w:rsidP="00C85AD3">
            <w:pPr>
              <w:spacing w:line="240" w:lineRule="auto"/>
              <w:ind w:firstLine="0"/>
              <w:jc w:val="center"/>
              <w:rPr>
                <w:sz w:val="20"/>
                <w:szCs w:val="18"/>
              </w:rPr>
            </w:pPr>
            <w:r>
              <w:rPr>
                <w:sz w:val="20"/>
                <w:szCs w:val="18"/>
              </w:rPr>
              <w:t>Parâmetro C de Antoine</w:t>
            </w:r>
          </w:p>
        </w:tc>
        <w:tc>
          <w:tcPr>
            <w:tcW w:w="1985" w:type="dxa"/>
            <w:tcBorders>
              <w:top w:val="nil"/>
              <w:bottom w:val="nil"/>
            </w:tcBorders>
            <w:vAlign w:val="center"/>
          </w:tcPr>
          <w:p w14:paraId="3A817478" w14:textId="043E9B24" w:rsidR="00C85AD3" w:rsidRPr="00643DD0" w:rsidRDefault="00C85AD3" w:rsidP="00C85AD3">
            <w:pPr>
              <w:spacing w:line="240" w:lineRule="auto"/>
              <w:ind w:firstLine="0"/>
              <w:jc w:val="center"/>
              <w:rPr>
                <w:sz w:val="20"/>
                <w:szCs w:val="18"/>
              </w:rPr>
            </w:pPr>
            <w:r>
              <w:rPr>
                <w:sz w:val="20"/>
                <w:szCs w:val="18"/>
              </w:rPr>
              <w:t>-6,788</w:t>
            </w:r>
          </w:p>
        </w:tc>
        <w:tc>
          <w:tcPr>
            <w:tcW w:w="3969" w:type="dxa"/>
            <w:tcBorders>
              <w:top w:val="nil"/>
              <w:bottom w:val="nil"/>
            </w:tcBorders>
          </w:tcPr>
          <w:p w14:paraId="135DF3AB" w14:textId="663AD78A" w:rsidR="00C85AD3" w:rsidRDefault="00C85AD3" w:rsidP="00C85AD3">
            <w:pPr>
              <w:spacing w:line="240" w:lineRule="auto"/>
              <w:ind w:firstLine="0"/>
              <w:jc w:val="center"/>
              <w:rPr>
                <w:sz w:val="20"/>
                <w:szCs w:val="18"/>
              </w:rPr>
            </w:pPr>
            <w:r w:rsidRPr="00821FAE">
              <w:rPr>
                <w:sz w:val="20"/>
                <w:szCs w:val="18"/>
              </w:rPr>
              <w:t>EDEJER; THODOS (1967)</w:t>
            </w:r>
          </w:p>
        </w:tc>
      </w:tr>
      <w:tr w:rsidR="00C85AD3" w14:paraId="4039451F" w14:textId="77777777" w:rsidTr="00CD671C">
        <w:trPr>
          <w:trHeight w:val="283"/>
          <w:jc w:val="center"/>
        </w:trPr>
        <w:tc>
          <w:tcPr>
            <w:tcW w:w="2977" w:type="dxa"/>
            <w:tcBorders>
              <w:top w:val="nil"/>
              <w:bottom w:val="nil"/>
            </w:tcBorders>
            <w:vAlign w:val="center"/>
          </w:tcPr>
          <w:p w14:paraId="05677E73" w14:textId="77777777" w:rsidR="00C85AD3" w:rsidRDefault="00C85AD3" w:rsidP="00C85AD3">
            <w:pPr>
              <w:spacing w:line="240" w:lineRule="auto"/>
              <w:ind w:firstLine="0"/>
              <w:jc w:val="center"/>
              <w:rPr>
                <w:sz w:val="20"/>
                <w:szCs w:val="18"/>
              </w:rPr>
            </w:pPr>
            <w:r>
              <w:rPr>
                <w:sz w:val="20"/>
                <w:szCs w:val="18"/>
              </w:rPr>
              <w:t>Faixa de temperatura Antoine</w:t>
            </w:r>
          </w:p>
        </w:tc>
        <w:tc>
          <w:tcPr>
            <w:tcW w:w="1985" w:type="dxa"/>
            <w:tcBorders>
              <w:top w:val="nil"/>
              <w:bottom w:val="nil"/>
            </w:tcBorders>
            <w:vAlign w:val="center"/>
          </w:tcPr>
          <w:p w14:paraId="6E6AB327" w14:textId="0AB1663B" w:rsidR="00C85AD3" w:rsidRPr="00643DD0" w:rsidRDefault="00C85AD3" w:rsidP="00C85AD3">
            <w:pPr>
              <w:spacing w:line="240" w:lineRule="auto"/>
              <w:ind w:firstLine="0"/>
              <w:jc w:val="center"/>
              <w:rPr>
                <w:sz w:val="20"/>
                <w:szCs w:val="18"/>
              </w:rPr>
            </w:pPr>
            <w:r>
              <w:rPr>
                <w:sz w:val="20"/>
                <w:szCs w:val="18"/>
              </w:rPr>
              <w:t>63,14 – 126 (K)</w:t>
            </w:r>
          </w:p>
        </w:tc>
        <w:tc>
          <w:tcPr>
            <w:tcW w:w="3969" w:type="dxa"/>
            <w:tcBorders>
              <w:top w:val="nil"/>
              <w:bottom w:val="nil"/>
            </w:tcBorders>
          </w:tcPr>
          <w:p w14:paraId="0E67D3E9" w14:textId="7A6BBEFE" w:rsidR="00C85AD3" w:rsidRDefault="00C85AD3" w:rsidP="00C85AD3">
            <w:pPr>
              <w:spacing w:line="240" w:lineRule="auto"/>
              <w:ind w:firstLine="0"/>
              <w:jc w:val="center"/>
              <w:rPr>
                <w:sz w:val="20"/>
                <w:szCs w:val="18"/>
              </w:rPr>
            </w:pPr>
            <w:r w:rsidRPr="00821FAE">
              <w:rPr>
                <w:sz w:val="20"/>
                <w:szCs w:val="18"/>
              </w:rPr>
              <w:t>EDEJER; THODOS (1967)</w:t>
            </w:r>
          </w:p>
        </w:tc>
      </w:tr>
      <w:tr w:rsidR="006A600C" w14:paraId="354815E1" w14:textId="77777777">
        <w:trPr>
          <w:trHeight w:val="283"/>
          <w:jc w:val="center"/>
        </w:trPr>
        <w:tc>
          <w:tcPr>
            <w:tcW w:w="2977" w:type="dxa"/>
            <w:tcBorders>
              <w:top w:val="nil"/>
            </w:tcBorders>
            <w:vAlign w:val="center"/>
          </w:tcPr>
          <w:p w14:paraId="701D87EE" w14:textId="77777777" w:rsidR="006A600C" w:rsidRPr="00643DD0" w:rsidRDefault="006A600C" w:rsidP="006A600C">
            <w:pPr>
              <w:spacing w:line="240" w:lineRule="auto"/>
              <w:ind w:firstLine="0"/>
              <w:jc w:val="center"/>
              <w:rPr>
                <w:sz w:val="20"/>
                <w:szCs w:val="18"/>
              </w:rPr>
            </w:pPr>
            <w:r>
              <w:rPr>
                <w:sz w:val="20"/>
                <w:szCs w:val="18"/>
              </w:rPr>
              <w:t>Entalpia de formação</w:t>
            </w:r>
          </w:p>
        </w:tc>
        <w:tc>
          <w:tcPr>
            <w:tcW w:w="1985" w:type="dxa"/>
            <w:tcBorders>
              <w:top w:val="nil"/>
            </w:tcBorders>
            <w:vAlign w:val="center"/>
          </w:tcPr>
          <w:p w14:paraId="37F4B537" w14:textId="77777777" w:rsidR="006A600C" w:rsidRPr="00643DD0" w:rsidRDefault="006A600C" w:rsidP="006A600C">
            <w:pPr>
              <w:spacing w:line="240" w:lineRule="auto"/>
              <w:ind w:firstLine="0"/>
              <w:jc w:val="center"/>
              <w:rPr>
                <w:sz w:val="20"/>
                <w:szCs w:val="18"/>
              </w:rPr>
            </w:pPr>
            <w:r>
              <w:rPr>
                <w:sz w:val="20"/>
                <w:szCs w:val="18"/>
              </w:rPr>
              <w:t>0</w:t>
            </w:r>
          </w:p>
        </w:tc>
        <w:tc>
          <w:tcPr>
            <w:tcW w:w="3969" w:type="dxa"/>
            <w:tcBorders>
              <w:top w:val="nil"/>
            </w:tcBorders>
            <w:vAlign w:val="center"/>
          </w:tcPr>
          <w:p w14:paraId="41D8CD48" w14:textId="317EC3DE"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bl>
    <w:p w14:paraId="297C2099" w14:textId="77777777" w:rsidR="004B5849" w:rsidRPr="00643DD0" w:rsidRDefault="004B5849" w:rsidP="004B5849">
      <w:pPr>
        <w:spacing w:after="0"/>
        <w:ind w:firstLine="0"/>
        <w:jc w:val="center"/>
        <w:rPr>
          <w:rFonts w:eastAsiaTheme="minorEastAsia"/>
        </w:rPr>
      </w:pPr>
      <w:r w:rsidRPr="006C605D">
        <w:rPr>
          <w:sz w:val="20"/>
          <w:szCs w:val="20"/>
        </w:rPr>
        <w:t xml:space="preserve">FONTE: </w:t>
      </w:r>
      <w:r>
        <w:rPr>
          <w:sz w:val="20"/>
          <w:szCs w:val="20"/>
        </w:rPr>
        <w:t>Os autores (2023).</w:t>
      </w:r>
    </w:p>
    <w:p w14:paraId="12DF7DB2" w14:textId="77777777" w:rsidR="004B5849" w:rsidRPr="00643DD0" w:rsidRDefault="004B5849" w:rsidP="00E661AD">
      <w:pPr>
        <w:rPr>
          <w:rFonts w:eastAsiaTheme="minorEastAsia"/>
        </w:rPr>
      </w:pPr>
    </w:p>
    <w:p w14:paraId="1D0A39CB" w14:textId="335E3871" w:rsidR="003E051E" w:rsidRDefault="003E051E" w:rsidP="003E051E">
      <w:pPr>
        <w:pStyle w:val="Caption"/>
        <w:spacing w:after="0"/>
        <w:ind w:firstLine="0"/>
        <w:jc w:val="center"/>
      </w:pPr>
      <w:bookmarkStart w:id="76" w:name="_Toc136834607"/>
      <w:r>
        <w:t xml:space="preserve">Tabela </w:t>
      </w:r>
      <w:r>
        <w:fldChar w:fldCharType="begin"/>
      </w:r>
      <w:r w:rsidRPr="003E051E">
        <w:instrText xml:space="preserve"> SEQ Tabela \* ARABIC </w:instrText>
      </w:r>
      <w:r>
        <w:fldChar w:fldCharType="separate"/>
      </w:r>
      <w:r w:rsidR="00D65232">
        <w:rPr>
          <w:noProof/>
        </w:rPr>
        <w:t>19</w:t>
      </w:r>
      <w:r>
        <w:fldChar w:fldCharType="end"/>
      </w:r>
      <w:r>
        <w:t xml:space="preserve"> – DADOS DO ETILENO (</w:t>
      </w:r>
      <w:r w:rsidRPr="00643DD0">
        <w:t>C</w:t>
      </w:r>
      <w:r w:rsidRPr="00643DD0">
        <w:rPr>
          <w:vertAlign w:val="subscript"/>
        </w:rPr>
        <w:t>2</w:t>
      </w:r>
      <w:r w:rsidRPr="00643DD0">
        <w:t>H</w:t>
      </w:r>
      <w:r w:rsidRPr="00643DD0">
        <w:rPr>
          <w:vertAlign w:val="subscript"/>
        </w:rPr>
        <w:t>4</w:t>
      </w:r>
      <w:r>
        <w:t>)</w:t>
      </w:r>
      <w:bookmarkEnd w:id="76"/>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7"/>
        <w:gridCol w:w="1985"/>
        <w:gridCol w:w="3969"/>
      </w:tblGrid>
      <w:tr w:rsidR="003E051E" w14:paraId="6FB9885C" w14:textId="77777777">
        <w:trPr>
          <w:trHeight w:val="283"/>
          <w:jc w:val="center"/>
        </w:trPr>
        <w:tc>
          <w:tcPr>
            <w:tcW w:w="2977" w:type="dxa"/>
            <w:tcBorders>
              <w:bottom w:val="single" w:sz="4" w:space="0" w:color="000000" w:themeColor="text1"/>
            </w:tcBorders>
            <w:vAlign w:val="center"/>
          </w:tcPr>
          <w:p w14:paraId="2C57E5D5" w14:textId="77777777" w:rsidR="003E051E" w:rsidRPr="005919E5" w:rsidRDefault="003E051E">
            <w:pPr>
              <w:spacing w:line="240" w:lineRule="auto"/>
              <w:ind w:firstLine="0"/>
              <w:jc w:val="center"/>
              <w:rPr>
                <w:sz w:val="20"/>
                <w:szCs w:val="18"/>
              </w:rPr>
            </w:pPr>
            <w:r>
              <w:rPr>
                <w:sz w:val="20"/>
                <w:szCs w:val="18"/>
              </w:rPr>
              <w:t>DADO</w:t>
            </w:r>
          </w:p>
        </w:tc>
        <w:tc>
          <w:tcPr>
            <w:tcW w:w="1985" w:type="dxa"/>
            <w:tcBorders>
              <w:bottom w:val="single" w:sz="4" w:space="0" w:color="000000" w:themeColor="text1"/>
            </w:tcBorders>
            <w:vAlign w:val="center"/>
          </w:tcPr>
          <w:p w14:paraId="4318E1FD" w14:textId="77777777" w:rsidR="003E051E" w:rsidRPr="005919E5" w:rsidRDefault="003E051E">
            <w:pPr>
              <w:spacing w:line="240" w:lineRule="auto"/>
              <w:ind w:firstLine="0"/>
              <w:jc w:val="center"/>
              <w:rPr>
                <w:sz w:val="20"/>
                <w:szCs w:val="18"/>
              </w:rPr>
            </w:pPr>
            <w:r>
              <w:rPr>
                <w:sz w:val="20"/>
                <w:szCs w:val="18"/>
              </w:rPr>
              <w:t>VALOR (UNIDADE)</w:t>
            </w:r>
          </w:p>
        </w:tc>
        <w:tc>
          <w:tcPr>
            <w:tcW w:w="3969" w:type="dxa"/>
            <w:tcBorders>
              <w:bottom w:val="single" w:sz="4" w:space="0" w:color="000000" w:themeColor="text1"/>
            </w:tcBorders>
            <w:vAlign w:val="center"/>
          </w:tcPr>
          <w:p w14:paraId="2CA276EF" w14:textId="77777777" w:rsidR="003E051E" w:rsidRDefault="003E051E">
            <w:pPr>
              <w:spacing w:line="240" w:lineRule="auto"/>
              <w:ind w:firstLine="0"/>
              <w:jc w:val="center"/>
              <w:rPr>
                <w:sz w:val="20"/>
                <w:szCs w:val="18"/>
              </w:rPr>
            </w:pPr>
            <w:r>
              <w:rPr>
                <w:sz w:val="20"/>
                <w:szCs w:val="18"/>
              </w:rPr>
              <w:t>REFERÊNCIA</w:t>
            </w:r>
          </w:p>
        </w:tc>
      </w:tr>
      <w:tr w:rsidR="006A600C" w14:paraId="1912BDCC" w14:textId="77777777">
        <w:trPr>
          <w:trHeight w:val="283"/>
          <w:jc w:val="center"/>
        </w:trPr>
        <w:tc>
          <w:tcPr>
            <w:tcW w:w="2977" w:type="dxa"/>
            <w:tcBorders>
              <w:bottom w:val="nil"/>
            </w:tcBorders>
            <w:vAlign w:val="center"/>
          </w:tcPr>
          <w:p w14:paraId="3BB133F3" w14:textId="77777777" w:rsidR="006A600C" w:rsidRPr="00643DD0" w:rsidRDefault="006A600C" w:rsidP="006A600C">
            <w:pPr>
              <w:spacing w:line="240" w:lineRule="auto"/>
              <w:ind w:firstLine="0"/>
              <w:jc w:val="center"/>
              <w:rPr>
                <w:sz w:val="20"/>
                <w:szCs w:val="18"/>
              </w:rPr>
            </w:pPr>
            <w:r>
              <w:rPr>
                <w:sz w:val="20"/>
                <w:szCs w:val="18"/>
              </w:rPr>
              <w:t xml:space="preserve">Fator acêntrico </w:t>
            </w:r>
            <w:r>
              <w:rPr>
                <w:rFonts w:cs="Arial"/>
                <w:sz w:val="20"/>
                <w:szCs w:val="18"/>
              </w:rPr>
              <w:t>ω</w:t>
            </w:r>
          </w:p>
        </w:tc>
        <w:tc>
          <w:tcPr>
            <w:tcW w:w="1985" w:type="dxa"/>
            <w:tcBorders>
              <w:bottom w:val="nil"/>
            </w:tcBorders>
            <w:vAlign w:val="center"/>
          </w:tcPr>
          <w:p w14:paraId="1822B4F1" w14:textId="4B84A30B" w:rsidR="006A600C" w:rsidRPr="00643DD0" w:rsidRDefault="006A600C" w:rsidP="006A600C">
            <w:pPr>
              <w:spacing w:line="240" w:lineRule="auto"/>
              <w:ind w:firstLine="0"/>
              <w:jc w:val="center"/>
              <w:rPr>
                <w:sz w:val="20"/>
                <w:szCs w:val="18"/>
              </w:rPr>
            </w:pPr>
            <w:r>
              <w:rPr>
                <w:sz w:val="20"/>
                <w:szCs w:val="18"/>
              </w:rPr>
              <w:t>0,086</w:t>
            </w:r>
          </w:p>
        </w:tc>
        <w:tc>
          <w:tcPr>
            <w:tcW w:w="3969" w:type="dxa"/>
            <w:tcBorders>
              <w:bottom w:val="nil"/>
            </w:tcBorders>
            <w:vAlign w:val="center"/>
          </w:tcPr>
          <w:p w14:paraId="068435DB" w14:textId="0DD1B747" w:rsidR="006A600C" w:rsidRPr="007679F7" w:rsidRDefault="006A600C" w:rsidP="006A600C">
            <w:pPr>
              <w:spacing w:line="240" w:lineRule="auto"/>
              <w:ind w:firstLine="0"/>
              <w:jc w:val="center"/>
              <w:rPr>
                <w:sz w:val="20"/>
                <w:szCs w:val="18"/>
              </w:rPr>
            </w:pPr>
            <w:r w:rsidRPr="006A600C">
              <w:rPr>
                <w:rStyle w:val="normaltextrun"/>
                <w:rFonts w:cs="Arial"/>
                <w:color w:val="000000"/>
                <w:sz w:val="20"/>
                <w:szCs w:val="20"/>
                <w:shd w:val="clear" w:color="auto" w:fill="FFFFFF"/>
                <w:lang w:val="es-AR"/>
              </w:rPr>
              <w:t>PERRY; GREEN; MALONEY (1997)</w:t>
            </w:r>
          </w:p>
        </w:tc>
      </w:tr>
      <w:tr w:rsidR="006A600C" w14:paraId="6ADBF066" w14:textId="77777777">
        <w:trPr>
          <w:trHeight w:val="283"/>
          <w:jc w:val="center"/>
        </w:trPr>
        <w:tc>
          <w:tcPr>
            <w:tcW w:w="2977" w:type="dxa"/>
            <w:tcBorders>
              <w:top w:val="nil"/>
              <w:bottom w:val="nil"/>
            </w:tcBorders>
            <w:vAlign w:val="center"/>
          </w:tcPr>
          <w:p w14:paraId="7F07E72A" w14:textId="77777777" w:rsidR="006A600C" w:rsidRPr="00643DD0" w:rsidRDefault="006A600C" w:rsidP="006A600C">
            <w:pPr>
              <w:spacing w:line="240" w:lineRule="auto"/>
              <w:ind w:firstLine="0"/>
              <w:jc w:val="center"/>
              <w:rPr>
                <w:sz w:val="20"/>
                <w:szCs w:val="18"/>
              </w:rPr>
            </w:pPr>
            <w:r>
              <w:rPr>
                <w:sz w:val="20"/>
                <w:szCs w:val="18"/>
              </w:rPr>
              <w:t>Pressão crítica</w:t>
            </w:r>
          </w:p>
        </w:tc>
        <w:tc>
          <w:tcPr>
            <w:tcW w:w="1985" w:type="dxa"/>
            <w:tcBorders>
              <w:top w:val="nil"/>
              <w:bottom w:val="nil"/>
            </w:tcBorders>
            <w:vAlign w:val="center"/>
          </w:tcPr>
          <w:p w14:paraId="6D3C2EF7" w14:textId="5F637550" w:rsidR="006A600C" w:rsidRPr="0062742B" w:rsidRDefault="006A600C" w:rsidP="006A600C">
            <w:pPr>
              <w:spacing w:line="240" w:lineRule="auto"/>
              <w:ind w:firstLine="0"/>
              <w:jc w:val="center"/>
              <w:rPr>
                <w:sz w:val="20"/>
                <w:szCs w:val="18"/>
              </w:rPr>
            </w:pPr>
            <w:r>
              <w:rPr>
                <w:sz w:val="20"/>
                <w:szCs w:val="18"/>
              </w:rPr>
              <w:t xml:space="preserve">5,06 </w:t>
            </w:r>
            <w:r>
              <w:rPr>
                <w:rFonts w:cs="Arial"/>
                <w:sz w:val="20"/>
                <w:szCs w:val="18"/>
              </w:rPr>
              <w:t>·</w:t>
            </w:r>
            <w:r>
              <w:rPr>
                <w:sz w:val="20"/>
                <w:szCs w:val="18"/>
              </w:rPr>
              <w:t xml:space="preserve"> </w:t>
            </w:r>
            <w:r w:rsidRPr="00F4600F">
              <w:rPr>
                <w:sz w:val="20"/>
                <w:szCs w:val="18"/>
              </w:rPr>
              <w:t>10</w:t>
            </w:r>
            <w:r w:rsidRPr="00F4600F">
              <w:rPr>
                <w:sz w:val="20"/>
                <w:szCs w:val="18"/>
                <w:vertAlign w:val="superscript"/>
              </w:rPr>
              <w:t>6</w:t>
            </w:r>
            <w:r>
              <w:rPr>
                <w:sz w:val="20"/>
                <w:szCs w:val="18"/>
              </w:rPr>
              <w:t xml:space="preserve"> (Pa)</w:t>
            </w:r>
          </w:p>
        </w:tc>
        <w:tc>
          <w:tcPr>
            <w:tcW w:w="3969" w:type="dxa"/>
            <w:tcBorders>
              <w:top w:val="nil"/>
              <w:bottom w:val="nil"/>
            </w:tcBorders>
            <w:vAlign w:val="center"/>
          </w:tcPr>
          <w:p w14:paraId="38E2AB8C" w14:textId="2178C4A5"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6A600C" w14:paraId="2DBB1888" w14:textId="77777777">
        <w:trPr>
          <w:trHeight w:val="283"/>
          <w:jc w:val="center"/>
        </w:trPr>
        <w:tc>
          <w:tcPr>
            <w:tcW w:w="2977" w:type="dxa"/>
            <w:tcBorders>
              <w:top w:val="nil"/>
              <w:bottom w:val="nil"/>
            </w:tcBorders>
            <w:vAlign w:val="center"/>
          </w:tcPr>
          <w:p w14:paraId="12A27165" w14:textId="77777777" w:rsidR="006A600C" w:rsidRPr="00643DD0" w:rsidRDefault="006A600C" w:rsidP="006A600C">
            <w:pPr>
              <w:spacing w:line="240" w:lineRule="auto"/>
              <w:ind w:firstLine="0"/>
              <w:jc w:val="center"/>
              <w:rPr>
                <w:sz w:val="20"/>
                <w:szCs w:val="18"/>
              </w:rPr>
            </w:pPr>
            <w:r>
              <w:rPr>
                <w:sz w:val="20"/>
                <w:szCs w:val="18"/>
              </w:rPr>
              <w:t>Temperatura crítica</w:t>
            </w:r>
          </w:p>
        </w:tc>
        <w:tc>
          <w:tcPr>
            <w:tcW w:w="1985" w:type="dxa"/>
            <w:tcBorders>
              <w:top w:val="nil"/>
              <w:bottom w:val="nil"/>
            </w:tcBorders>
            <w:vAlign w:val="center"/>
          </w:tcPr>
          <w:p w14:paraId="7CE4D860" w14:textId="77777777" w:rsidR="006A600C" w:rsidRPr="00643DD0" w:rsidRDefault="006A600C" w:rsidP="006A600C">
            <w:pPr>
              <w:spacing w:line="240" w:lineRule="auto"/>
              <w:ind w:firstLine="0"/>
              <w:jc w:val="center"/>
              <w:rPr>
                <w:sz w:val="20"/>
                <w:szCs w:val="18"/>
              </w:rPr>
            </w:pPr>
            <w:r>
              <w:rPr>
                <w:sz w:val="20"/>
                <w:szCs w:val="18"/>
              </w:rPr>
              <w:t>282,34 (K)</w:t>
            </w:r>
          </w:p>
        </w:tc>
        <w:tc>
          <w:tcPr>
            <w:tcW w:w="3969" w:type="dxa"/>
            <w:tcBorders>
              <w:top w:val="nil"/>
              <w:bottom w:val="nil"/>
            </w:tcBorders>
            <w:vAlign w:val="center"/>
          </w:tcPr>
          <w:p w14:paraId="724DCCEA" w14:textId="3404650D"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3E051E" w14:paraId="74FECFE2" w14:textId="77777777">
        <w:trPr>
          <w:trHeight w:val="283"/>
          <w:jc w:val="center"/>
        </w:trPr>
        <w:tc>
          <w:tcPr>
            <w:tcW w:w="2977" w:type="dxa"/>
            <w:tcBorders>
              <w:top w:val="nil"/>
              <w:bottom w:val="nil"/>
            </w:tcBorders>
            <w:vAlign w:val="center"/>
          </w:tcPr>
          <w:p w14:paraId="7DA8E60E" w14:textId="77777777" w:rsidR="003E051E" w:rsidRPr="00643DD0" w:rsidRDefault="003E051E">
            <w:pPr>
              <w:spacing w:line="240" w:lineRule="auto"/>
              <w:ind w:firstLine="0"/>
              <w:jc w:val="center"/>
              <w:rPr>
                <w:sz w:val="20"/>
                <w:szCs w:val="18"/>
              </w:rPr>
            </w:pPr>
            <w:r>
              <w:rPr>
                <w:sz w:val="20"/>
                <w:szCs w:val="18"/>
              </w:rPr>
              <w:t>Temperatura de ebulição</w:t>
            </w:r>
          </w:p>
        </w:tc>
        <w:tc>
          <w:tcPr>
            <w:tcW w:w="1985" w:type="dxa"/>
            <w:tcBorders>
              <w:top w:val="nil"/>
              <w:bottom w:val="nil"/>
            </w:tcBorders>
            <w:vAlign w:val="center"/>
          </w:tcPr>
          <w:p w14:paraId="538EA052" w14:textId="77777777" w:rsidR="003E051E" w:rsidRPr="00643DD0" w:rsidRDefault="003E051E">
            <w:pPr>
              <w:spacing w:line="240" w:lineRule="auto"/>
              <w:ind w:firstLine="0"/>
              <w:jc w:val="center"/>
              <w:rPr>
                <w:sz w:val="20"/>
                <w:szCs w:val="18"/>
              </w:rPr>
            </w:pPr>
            <w:r>
              <w:rPr>
                <w:sz w:val="20"/>
                <w:szCs w:val="18"/>
              </w:rPr>
              <w:t>-103,8 (°C)</w:t>
            </w:r>
          </w:p>
        </w:tc>
        <w:tc>
          <w:tcPr>
            <w:tcW w:w="3969" w:type="dxa"/>
            <w:tcBorders>
              <w:top w:val="nil"/>
              <w:bottom w:val="nil"/>
            </w:tcBorders>
            <w:vAlign w:val="center"/>
          </w:tcPr>
          <w:p w14:paraId="21A93FBC" w14:textId="641FAFAB" w:rsidR="003E051E" w:rsidRPr="00643DD0" w:rsidRDefault="006A600C">
            <w:pPr>
              <w:spacing w:line="240" w:lineRule="auto"/>
              <w:ind w:firstLine="0"/>
              <w:jc w:val="center"/>
              <w:rPr>
                <w:sz w:val="20"/>
                <w:szCs w:val="18"/>
              </w:rPr>
            </w:pPr>
            <w:r w:rsidRPr="006A600C">
              <w:rPr>
                <w:sz w:val="20"/>
                <w:szCs w:val="18"/>
              </w:rPr>
              <w:t>HAYNES; BRUNO; LIDE (2014)</w:t>
            </w:r>
          </w:p>
        </w:tc>
      </w:tr>
      <w:tr w:rsidR="006A600C" w14:paraId="66AB7FAE" w14:textId="77777777">
        <w:trPr>
          <w:trHeight w:val="283"/>
          <w:jc w:val="center"/>
        </w:trPr>
        <w:tc>
          <w:tcPr>
            <w:tcW w:w="2977" w:type="dxa"/>
            <w:tcBorders>
              <w:top w:val="nil"/>
              <w:bottom w:val="nil"/>
            </w:tcBorders>
            <w:vAlign w:val="center"/>
          </w:tcPr>
          <w:p w14:paraId="6E7A00F8" w14:textId="77777777" w:rsidR="006A600C" w:rsidRPr="00643DD0" w:rsidRDefault="006A600C" w:rsidP="006A600C">
            <w:pPr>
              <w:spacing w:line="240" w:lineRule="auto"/>
              <w:ind w:firstLine="0"/>
              <w:jc w:val="center"/>
              <w:rPr>
                <w:sz w:val="20"/>
                <w:szCs w:val="18"/>
              </w:rPr>
            </w:pPr>
            <w:r>
              <w:rPr>
                <w:sz w:val="20"/>
                <w:szCs w:val="18"/>
              </w:rPr>
              <w:t xml:space="preserve">Constante A de </w:t>
            </w:r>
            <w:r w:rsidRPr="004B5849">
              <w:rPr>
                <w:sz w:val="20"/>
                <w:szCs w:val="18"/>
              </w:rPr>
              <w:t>C</w:t>
            </w:r>
            <w:r w:rsidRPr="004B5849">
              <w:rPr>
                <w:sz w:val="20"/>
                <w:szCs w:val="18"/>
                <w:vertAlign w:val="subscript"/>
              </w:rPr>
              <w:t>p</w:t>
            </w:r>
            <w:r>
              <w:rPr>
                <w:sz w:val="20"/>
                <w:szCs w:val="18"/>
                <w:vertAlign w:val="superscript"/>
              </w:rPr>
              <w:t>gi</w:t>
            </w:r>
          </w:p>
        </w:tc>
        <w:tc>
          <w:tcPr>
            <w:tcW w:w="1985" w:type="dxa"/>
            <w:tcBorders>
              <w:top w:val="nil"/>
              <w:bottom w:val="nil"/>
            </w:tcBorders>
            <w:vAlign w:val="center"/>
          </w:tcPr>
          <w:p w14:paraId="59840B46" w14:textId="77777777" w:rsidR="006A600C" w:rsidRPr="00643DD0" w:rsidRDefault="006A600C" w:rsidP="006A600C">
            <w:pPr>
              <w:spacing w:line="240" w:lineRule="auto"/>
              <w:ind w:firstLine="0"/>
              <w:jc w:val="center"/>
              <w:rPr>
                <w:sz w:val="20"/>
                <w:szCs w:val="18"/>
              </w:rPr>
            </w:pPr>
            <w:r>
              <w:rPr>
                <w:sz w:val="20"/>
                <w:szCs w:val="18"/>
              </w:rPr>
              <w:t>1,424</w:t>
            </w:r>
          </w:p>
        </w:tc>
        <w:tc>
          <w:tcPr>
            <w:tcW w:w="3969" w:type="dxa"/>
            <w:tcBorders>
              <w:top w:val="nil"/>
              <w:bottom w:val="nil"/>
            </w:tcBorders>
            <w:vAlign w:val="center"/>
          </w:tcPr>
          <w:p w14:paraId="39B16CE6" w14:textId="4D8D1B89"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126C6CA2" w14:textId="77777777">
        <w:trPr>
          <w:trHeight w:val="283"/>
          <w:jc w:val="center"/>
        </w:trPr>
        <w:tc>
          <w:tcPr>
            <w:tcW w:w="2977" w:type="dxa"/>
            <w:tcBorders>
              <w:top w:val="nil"/>
              <w:bottom w:val="nil"/>
            </w:tcBorders>
            <w:vAlign w:val="center"/>
          </w:tcPr>
          <w:p w14:paraId="5C4E2507" w14:textId="77777777" w:rsidR="006A600C" w:rsidRPr="00643DD0" w:rsidRDefault="006A600C" w:rsidP="006A600C">
            <w:pPr>
              <w:spacing w:line="240" w:lineRule="auto"/>
              <w:ind w:firstLine="0"/>
              <w:jc w:val="center"/>
              <w:rPr>
                <w:sz w:val="20"/>
                <w:szCs w:val="18"/>
              </w:rPr>
            </w:pPr>
            <w:r>
              <w:rPr>
                <w:sz w:val="20"/>
                <w:szCs w:val="18"/>
              </w:rPr>
              <w:t>Constante B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3CEF702F" w14:textId="77777777" w:rsidR="006A600C" w:rsidRPr="00643DD0" w:rsidRDefault="006A600C" w:rsidP="006A600C">
            <w:pPr>
              <w:spacing w:line="240" w:lineRule="auto"/>
              <w:ind w:firstLine="0"/>
              <w:jc w:val="center"/>
              <w:rPr>
                <w:sz w:val="20"/>
                <w:szCs w:val="18"/>
              </w:rPr>
            </w:pPr>
            <w:r>
              <w:rPr>
                <w:sz w:val="20"/>
                <w:szCs w:val="18"/>
              </w:rPr>
              <w:t xml:space="preserve">14,394 </w:t>
            </w:r>
            <w:r>
              <w:rPr>
                <w:rFonts w:cs="Arial"/>
                <w:sz w:val="20"/>
                <w:szCs w:val="18"/>
              </w:rPr>
              <w:t>·</w:t>
            </w:r>
            <w:r>
              <w:rPr>
                <w:sz w:val="20"/>
                <w:szCs w:val="18"/>
              </w:rPr>
              <w:t xml:space="preserve"> 10</w:t>
            </w:r>
            <w:r>
              <w:rPr>
                <w:sz w:val="20"/>
                <w:szCs w:val="18"/>
                <w:vertAlign w:val="superscript"/>
              </w:rPr>
              <w:t>-3</w:t>
            </w:r>
          </w:p>
        </w:tc>
        <w:tc>
          <w:tcPr>
            <w:tcW w:w="3969" w:type="dxa"/>
            <w:tcBorders>
              <w:top w:val="nil"/>
              <w:bottom w:val="nil"/>
            </w:tcBorders>
            <w:vAlign w:val="center"/>
          </w:tcPr>
          <w:p w14:paraId="48AF9177" w14:textId="21AB539A"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37F0A3F1" w14:textId="77777777">
        <w:trPr>
          <w:trHeight w:val="283"/>
          <w:jc w:val="center"/>
        </w:trPr>
        <w:tc>
          <w:tcPr>
            <w:tcW w:w="2977" w:type="dxa"/>
            <w:tcBorders>
              <w:top w:val="nil"/>
              <w:bottom w:val="nil"/>
            </w:tcBorders>
            <w:vAlign w:val="center"/>
          </w:tcPr>
          <w:p w14:paraId="649033A1" w14:textId="77777777" w:rsidR="006A600C" w:rsidRDefault="006A600C" w:rsidP="006A600C">
            <w:pPr>
              <w:spacing w:line="240" w:lineRule="auto"/>
              <w:ind w:firstLine="0"/>
              <w:jc w:val="center"/>
              <w:rPr>
                <w:sz w:val="20"/>
                <w:szCs w:val="18"/>
              </w:rPr>
            </w:pPr>
            <w:r>
              <w:rPr>
                <w:sz w:val="20"/>
                <w:szCs w:val="18"/>
              </w:rPr>
              <w:t>Constante C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0B198AD9" w14:textId="77777777" w:rsidR="006A600C" w:rsidRPr="00643DD0" w:rsidRDefault="006A600C" w:rsidP="006A600C">
            <w:pPr>
              <w:spacing w:line="240" w:lineRule="auto"/>
              <w:ind w:firstLine="0"/>
              <w:jc w:val="center"/>
              <w:rPr>
                <w:sz w:val="20"/>
                <w:szCs w:val="18"/>
              </w:rPr>
            </w:pPr>
            <w:r>
              <w:rPr>
                <w:sz w:val="20"/>
                <w:szCs w:val="18"/>
              </w:rPr>
              <w:t xml:space="preserve">-4,392 </w:t>
            </w:r>
            <w:r>
              <w:rPr>
                <w:rFonts w:cs="Arial"/>
                <w:sz w:val="20"/>
                <w:szCs w:val="18"/>
              </w:rPr>
              <w:t>·</w:t>
            </w:r>
            <w:r>
              <w:rPr>
                <w:sz w:val="20"/>
                <w:szCs w:val="18"/>
              </w:rPr>
              <w:t xml:space="preserve"> </w:t>
            </w:r>
            <w:r w:rsidRPr="0062742B">
              <w:rPr>
                <w:sz w:val="20"/>
                <w:szCs w:val="18"/>
              </w:rPr>
              <w:t>10</w:t>
            </w:r>
            <w:r>
              <w:rPr>
                <w:sz w:val="20"/>
                <w:szCs w:val="18"/>
                <w:vertAlign w:val="superscript"/>
              </w:rPr>
              <w:t>-6</w:t>
            </w:r>
          </w:p>
        </w:tc>
        <w:tc>
          <w:tcPr>
            <w:tcW w:w="3969" w:type="dxa"/>
            <w:tcBorders>
              <w:top w:val="nil"/>
              <w:bottom w:val="nil"/>
            </w:tcBorders>
            <w:vAlign w:val="center"/>
          </w:tcPr>
          <w:p w14:paraId="6DF054C3" w14:textId="23B5C5C4"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2A543D24" w14:textId="77777777">
        <w:trPr>
          <w:trHeight w:val="283"/>
          <w:jc w:val="center"/>
        </w:trPr>
        <w:tc>
          <w:tcPr>
            <w:tcW w:w="2977" w:type="dxa"/>
            <w:tcBorders>
              <w:top w:val="nil"/>
              <w:bottom w:val="nil"/>
            </w:tcBorders>
            <w:vAlign w:val="center"/>
          </w:tcPr>
          <w:p w14:paraId="25CE2BFE" w14:textId="77777777" w:rsidR="006A600C" w:rsidRDefault="006A600C" w:rsidP="006A600C">
            <w:pPr>
              <w:spacing w:line="240" w:lineRule="auto"/>
              <w:ind w:firstLine="0"/>
              <w:jc w:val="center"/>
              <w:rPr>
                <w:sz w:val="20"/>
                <w:szCs w:val="18"/>
              </w:rPr>
            </w:pPr>
            <w:r>
              <w:rPr>
                <w:sz w:val="20"/>
                <w:szCs w:val="18"/>
              </w:rPr>
              <w:t>Constante D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717A8823" w14:textId="77777777" w:rsidR="006A600C" w:rsidRPr="00643DD0" w:rsidRDefault="006A600C" w:rsidP="006A600C">
            <w:pPr>
              <w:spacing w:line="240" w:lineRule="auto"/>
              <w:ind w:firstLine="0"/>
              <w:jc w:val="center"/>
              <w:rPr>
                <w:sz w:val="20"/>
                <w:szCs w:val="18"/>
              </w:rPr>
            </w:pPr>
            <w:r>
              <w:rPr>
                <w:sz w:val="20"/>
                <w:szCs w:val="18"/>
              </w:rPr>
              <w:t>0</w:t>
            </w:r>
          </w:p>
        </w:tc>
        <w:tc>
          <w:tcPr>
            <w:tcW w:w="3969" w:type="dxa"/>
            <w:tcBorders>
              <w:top w:val="nil"/>
              <w:bottom w:val="nil"/>
            </w:tcBorders>
            <w:vAlign w:val="center"/>
          </w:tcPr>
          <w:p w14:paraId="04C590E4" w14:textId="703B50C2"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6ED8F14F" w14:textId="77777777">
        <w:trPr>
          <w:trHeight w:val="283"/>
          <w:jc w:val="center"/>
        </w:trPr>
        <w:tc>
          <w:tcPr>
            <w:tcW w:w="2977" w:type="dxa"/>
            <w:tcBorders>
              <w:top w:val="nil"/>
              <w:bottom w:val="nil"/>
            </w:tcBorders>
            <w:vAlign w:val="center"/>
          </w:tcPr>
          <w:p w14:paraId="7CBA5E66" w14:textId="77777777" w:rsidR="006A600C" w:rsidRDefault="006A600C" w:rsidP="006A600C">
            <w:pPr>
              <w:spacing w:line="240" w:lineRule="auto"/>
              <w:ind w:firstLine="0"/>
              <w:jc w:val="center"/>
              <w:rPr>
                <w:sz w:val="20"/>
                <w:szCs w:val="18"/>
              </w:rPr>
            </w:pPr>
            <w:r>
              <w:rPr>
                <w:sz w:val="20"/>
                <w:szCs w:val="18"/>
              </w:rPr>
              <w:t>Faixa de temperatura C</w:t>
            </w:r>
            <w:r>
              <w:rPr>
                <w:sz w:val="20"/>
                <w:szCs w:val="18"/>
                <w:vertAlign w:val="subscript"/>
              </w:rPr>
              <w:t>p</w:t>
            </w:r>
            <w:r>
              <w:rPr>
                <w:sz w:val="20"/>
                <w:szCs w:val="18"/>
                <w:vertAlign w:val="superscript"/>
              </w:rPr>
              <w:t>gi</w:t>
            </w:r>
          </w:p>
        </w:tc>
        <w:tc>
          <w:tcPr>
            <w:tcW w:w="1985" w:type="dxa"/>
            <w:tcBorders>
              <w:top w:val="nil"/>
              <w:bottom w:val="nil"/>
            </w:tcBorders>
            <w:vAlign w:val="center"/>
          </w:tcPr>
          <w:p w14:paraId="14C46478" w14:textId="1230A5D7" w:rsidR="006A600C" w:rsidRDefault="006A600C" w:rsidP="006A600C">
            <w:pPr>
              <w:spacing w:line="240" w:lineRule="auto"/>
              <w:ind w:firstLine="0"/>
              <w:jc w:val="center"/>
              <w:rPr>
                <w:sz w:val="20"/>
                <w:szCs w:val="18"/>
              </w:rPr>
            </w:pPr>
            <w:r>
              <w:rPr>
                <w:sz w:val="20"/>
                <w:szCs w:val="18"/>
              </w:rPr>
              <w:t>298 – 1500 (K)</w:t>
            </w:r>
          </w:p>
        </w:tc>
        <w:tc>
          <w:tcPr>
            <w:tcW w:w="3969" w:type="dxa"/>
            <w:tcBorders>
              <w:top w:val="nil"/>
              <w:bottom w:val="nil"/>
            </w:tcBorders>
            <w:vAlign w:val="center"/>
          </w:tcPr>
          <w:p w14:paraId="4D4F1B59" w14:textId="4F4D4F83" w:rsidR="006A600C" w:rsidRPr="004F1739" w:rsidRDefault="006A600C" w:rsidP="006A600C">
            <w:pPr>
              <w:spacing w:line="240" w:lineRule="auto"/>
              <w:ind w:firstLine="0"/>
              <w:jc w:val="center"/>
              <w:rPr>
                <w:sz w:val="20"/>
                <w:szCs w:val="18"/>
                <w:highlight w:val="yellow"/>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2940BB" w14:paraId="2DB21C3F" w14:textId="77777777">
        <w:trPr>
          <w:trHeight w:val="283"/>
          <w:jc w:val="center"/>
        </w:trPr>
        <w:tc>
          <w:tcPr>
            <w:tcW w:w="2977" w:type="dxa"/>
            <w:tcBorders>
              <w:top w:val="nil"/>
              <w:bottom w:val="nil"/>
            </w:tcBorders>
            <w:vAlign w:val="center"/>
          </w:tcPr>
          <w:p w14:paraId="13AE4496" w14:textId="77777777" w:rsidR="002940BB" w:rsidRDefault="002940BB" w:rsidP="002940BB">
            <w:pPr>
              <w:spacing w:line="240" w:lineRule="auto"/>
              <w:ind w:firstLine="0"/>
              <w:jc w:val="center"/>
              <w:rPr>
                <w:sz w:val="20"/>
                <w:szCs w:val="18"/>
              </w:rPr>
            </w:pPr>
            <w:r>
              <w:rPr>
                <w:sz w:val="20"/>
                <w:szCs w:val="18"/>
              </w:rPr>
              <w:t>Parâmetro A de Antoine</w:t>
            </w:r>
          </w:p>
        </w:tc>
        <w:tc>
          <w:tcPr>
            <w:tcW w:w="1985" w:type="dxa"/>
            <w:tcBorders>
              <w:top w:val="nil"/>
              <w:bottom w:val="nil"/>
            </w:tcBorders>
            <w:vAlign w:val="center"/>
          </w:tcPr>
          <w:p w14:paraId="1F89DCBA" w14:textId="055982AD" w:rsidR="002940BB" w:rsidRPr="00643DD0" w:rsidRDefault="002940BB" w:rsidP="002940BB">
            <w:pPr>
              <w:spacing w:line="240" w:lineRule="auto"/>
              <w:ind w:firstLine="0"/>
              <w:jc w:val="center"/>
              <w:rPr>
                <w:sz w:val="20"/>
                <w:szCs w:val="18"/>
              </w:rPr>
            </w:pPr>
            <w:r>
              <w:rPr>
                <w:sz w:val="20"/>
                <w:szCs w:val="18"/>
              </w:rPr>
              <w:t>3,87261</w:t>
            </w:r>
          </w:p>
        </w:tc>
        <w:tc>
          <w:tcPr>
            <w:tcW w:w="3969" w:type="dxa"/>
            <w:tcBorders>
              <w:top w:val="nil"/>
              <w:bottom w:val="nil"/>
            </w:tcBorders>
            <w:vAlign w:val="center"/>
          </w:tcPr>
          <w:p w14:paraId="06E581D2" w14:textId="1E6B4624" w:rsidR="002940BB" w:rsidRDefault="002940BB" w:rsidP="002940BB">
            <w:pPr>
              <w:spacing w:line="240" w:lineRule="auto"/>
              <w:ind w:firstLine="0"/>
              <w:jc w:val="center"/>
              <w:rPr>
                <w:sz w:val="20"/>
                <w:szCs w:val="18"/>
              </w:rPr>
            </w:pPr>
            <w:r w:rsidRPr="00074B93">
              <w:rPr>
                <w:sz w:val="20"/>
                <w:szCs w:val="18"/>
              </w:rPr>
              <w:t>MICHELS; WASSENAAR</w:t>
            </w:r>
            <w:r>
              <w:rPr>
                <w:sz w:val="20"/>
                <w:szCs w:val="18"/>
              </w:rPr>
              <w:t xml:space="preserve"> (</w:t>
            </w:r>
            <w:r w:rsidRPr="00074B93">
              <w:rPr>
                <w:sz w:val="20"/>
                <w:szCs w:val="18"/>
              </w:rPr>
              <w:t>1950</w:t>
            </w:r>
            <w:r>
              <w:rPr>
                <w:sz w:val="20"/>
                <w:szCs w:val="18"/>
              </w:rPr>
              <w:t>)</w:t>
            </w:r>
          </w:p>
        </w:tc>
      </w:tr>
      <w:tr w:rsidR="002940BB" w14:paraId="260F0EA7" w14:textId="77777777" w:rsidTr="00CD671C">
        <w:trPr>
          <w:trHeight w:val="283"/>
          <w:jc w:val="center"/>
        </w:trPr>
        <w:tc>
          <w:tcPr>
            <w:tcW w:w="2977" w:type="dxa"/>
            <w:tcBorders>
              <w:top w:val="nil"/>
              <w:bottom w:val="nil"/>
            </w:tcBorders>
            <w:vAlign w:val="center"/>
          </w:tcPr>
          <w:p w14:paraId="24F27741" w14:textId="77777777" w:rsidR="002940BB" w:rsidRDefault="002940BB" w:rsidP="002940BB">
            <w:pPr>
              <w:spacing w:line="240" w:lineRule="auto"/>
              <w:ind w:firstLine="0"/>
              <w:jc w:val="center"/>
              <w:rPr>
                <w:sz w:val="20"/>
                <w:szCs w:val="18"/>
              </w:rPr>
            </w:pPr>
            <w:r>
              <w:rPr>
                <w:sz w:val="20"/>
                <w:szCs w:val="18"/>
              </w:rPr>
              <w:t>Parâmetro B de Antoine</w:t>
            </w:r>
          </w:p>
        </w:tc>
        <w:tc>
          <w:tcPr>
            <w:tcW w:w="1985" w:type="dxa"/>
            <w:tcBorders>
              <w:top w:val="nil"/>
              <w:bottom w:val="nil"/>
            </w:tcBorders>
            <w:vAlign w:val="center"/>
          </w:tcPr>
          <w:p w14:paraId="04D5AE57" w14:textId="310E72C9" w:rsidR="002940BB" w:rsidRPr="00643DD0" w:rsidRDefault="002940BB" w:rsidP="002940BB">
            <w:pPr>
              <w:spacing w:line="240" w:lineRule="auto"/>
              <w:ind w:firstLine="0"/>
              <w:jc w:val="center"/>
              <w:rPr>
                <w:sz w:val="20"/>
                <w:szCs w:val="18"/>
              </w:rPr>
            </w:pPr>
            <w:r>
              <w:rPr>
                <w:sz w:val="20"/>
                <w:szCs w:val="18"/>
              </w:rPr>
              <w:t>587,146</w:t>
            </w:r>
          </w:p>
        </w:tc>
        <w:tc>
          <w:tcPr>
            <w:tcW w:w="3969" w:type="dxa"/>
            <w:tcBorders>
              <w:top w:val="nil"/>
              <w:bottom w:val="nil"/>
            </w:tcBorders>
          </w:tcPr>
          <w:p w14:paraId="148DFC27" w14:textId="71D048DD" w:rsidR="002940BB" w:rsidRDefault="002940BB" w:rsidP="002940BB">
            <w:pPr>
              <w:spacing w:line="240" w:lineRule="auto"/>
              <w:ind w:firstLine="0"/>
              <w:jc w:val="center"/>
              <w:rPr>
                <w:sz w:val="20"/>
                <w:szCs w:val="18"/>
              </w:rPr>
            </w:pPr>
            <w:r w:rsidRPr="00372CC8">
              <w:rPr>
                <w:sz w:val="20"/>
                <w:szCs w:val="18"/>
              </w:rPr>
              <w:t>MICHELS; WASSENAAR (1950)</w:t>
            </w:r>
          </w:p>
        </w:tc>
      </w:tr>
      <w:tr w:rsidR="002940BB" w14:paraId="68E50B20" w14:textId="77777777" w:rsidTr="00CD671C">
        <w:trPr>
          <w:trHeight w:val="283"/>
          <w:jc w:val="center"/>
        </w:trPr>
        <w:tc>
          <w:tcPr>
            <w:tcW w:w="2977" w:type="dxa"/>
            <w:tcBorders>
              <w:top w:val="nil"/>
              <w:bottom w:val="nil"/>
            </w:tcBorders>
            <w:vAlign w:val="center"/>
          </w:tcPr>
          <w:p w14:paraId="2AB1F622" w14:textId="77777777" w:rsidR="002940BB" w:rsidRDefault="002940BB" w:rsidP="002940BB">
            <w:pPr>
              <w:spacing w:line="240" w:lineRule="auto"/>
              <w:ind w:firstLine="0"/>
              <w:jc w:val="center"/>
              <w:rPr>
                <w:sz w:val="20"/>
                <w:szCs w:val="18"/>
              </w:rPr>
            </w:pPr>
            <w:r>
              <w:rPr>
                <w:sz w:val="20"/>
                <w:szCs w:val="18"/>
              </w:rPr>
              <w:t>Parâmetro C de Antoine</w:t>
            </w:r>
          </w:p>
        </w:tc>
        <w:tc>
          <w:tcPr>
            <w:tcW w:w="1985" w:type="dxa"/>
            <w:tcBorders>
              <w:top w:val="nil"/>
              <w:bottom w:val="nil"/>
            </w:tcBorders>
            <w:vAlign w:val="center"/>
          </w:tcPr>
          <w:p w14:paraId="083C4B8C" w14:textId="453591BF" w:rsidR="002940BB" w:rsidRPr="00643DD0" w:rsidRDefault="002940BB" w:rsidP="002940BB">
            <w:pPr>
              <w:spacing w:line="240" w:lineRule="auto"/>
              <w:ind w:firstLine="0"/>
              <w:jc w:val="center"/>
              <w:rPr>
                <w:sz w:val="20"/>
                <w:szCs w:val="18"/>
              </w:rPr>
            </w:pPr>
            <w:r>
              <w:rPr>
                <w:sz w:val="20"/>
                <w:szCs w:val="18"/>
              </w:rPr>
              <w:t>-18,307</w:t>
            </w:r>
          </w:p>
        </w:tc>
        <w:tc>
          <w:tcPr>
            <w:tcW w:w="3969" w:type="dxa"/>
            <w:tcBorders>
              <w:top w:val="nil"/>
              <w:bottom w:val="nil"/>
            </w:tcBorders>
          </w:tcPr>
          <w:p w14:paraId="0C2B017F" w14:textId="2B8C6C06" w:rsidR="002940BB" w:rsidRDefault="002940BB" w:rsidP="002940BB">
            <w:pPr>
              <w:spacing w:line="240" w:lineRule="auto"/>
              <w:ind w:firstLine="0"/>
              <w:jc w:val="center"/>
              <w:rPr>
                <w:sz w:val="20"/>
                <w:szCs w:val="18"/>
              </w:rPr>
            </w:pPr>
            <w:r w:rsidRPr="00372CC8">
              <w:rPr>
                <w:sz w:val="20"/>
                <w:szCs w:val="18"/>
              </w:rPr>
              <w:t>MICHELS; WASSENAAR (1950)</w:t>
            </w:r>
          </w:p>
        </w:tc>
      </w:tr>
      <w:tr w:rsidR="002940BB" w14:paraId="614D2374" w14:textId="77777777" w:rsidTr="00CD671C">
        <w:trPr>
          <w:trHeight w:val="283"/>
          <w:jc w:val="center"/>
        </w:trPr>
        <w:tc>
          <w:tcPr>
            <w:tcW w:w="2977" w:type="dxa"/>
            <w:tcBorders>
              <w:top w:val="nil"/>
              <w:bottom w:val="nil"/>
            </w:tcBorders>
            <w:vAlign w:val="center"/>
          </w:tcPr>
          <w:p w14:paraId="35E8A7FD" w14:textId="77777777" w:rsidR="002940BB" w:rsidRDefault="002940BB" w:rsidP="002940BB">
            <w:pPr>
              <w:spacing w:line="240" w:lineRule="auto"/>
              <w:ind w:firstLine="0"/>
              <w:jc w:val="center"/>
              <w:rPr>
                <w:sz w:val="20"/>
                <w:szCs w:val="18"/>
              </w:rPr>
            </w:pPr>
            <w:r>
              <w:rPr>
                <w:sz w:val="20"/>
                <w:szCs w:val="18"/>
              </w:rPr>
              <w:t>Faixa de temperatura Antoine</w:t>
            </w:r>
          </w:p>
        </w:tc>
        <w:tc>
          <w:tcPr>
            <w:tcW w:w="1985" w:type="dxa"/>
            <w:tcBorders>
              <w:top w:val="nil"/>
              <w:bottom w:val="nil"/>
            </w:tcBorders>
            <w:vAlign w:val="center"/>
          </w:tcPr>
          <w:p w14:paraId="398154D3" w14:textId="1737CEB6" w:rsidR="002940BB" w:rsidRPr="00643DD0" w:rsidRDefault="002940BB" w:rsidP="002940BB">
            <w:pPr>
              <w:spacing w:line="240" w:lineRule="auto"/>
              <w:ind w:firstLine="0"/>
              <w:jc w:val="center"/>
              <w:rPr>
                <w:sz w:val="20"/>
                <w:szCs w:val="18"/>
              </w:rPr>
            </w:pPr>
            <w:r>
              <w:rPr>
                <w:sz w:val="20"/>
                <w:szCs w:val="18"/>
              </w:rPr>
              <w:t>149,37 – 188,57 (K)</w:t>
            </w:r>
          </w:p>
        </w:tc>
        <w:tc>
          <w:tcPr>
            <w:tcW w:w="3969" w:type="dxa"/>
            <w:tcBorders>
              <w:top w:val="nil"/>
              <w:bottom w:val="nil"/>
            </w:tcBorders>
          </w:tcPr>
          <w:p w14:paraId="319FFA2B" w14:textId="6AE2397A" w:rsidR="002940BB" w:rsidRDefault="002940BB" w:rsidP="002940BB">
            <w:pPr>
              <w:spacing w:line="240" w:lineRule="auto"/>
              <w:ind w:firstLine="0"/>
              <w:jc w:val="center"/>
              <w:rPr>
                <w:sz w:val="20"/>
                <w:szCs w:val="18"/>
              </w:rPr>
            </w:pPr>
            <w:r w:rsidRPr="00372CC8">
              <w:rPr>
                <w:sz w:val="20"/>
                <w:szCs w:val="18"/>
              </w:rPr>
              <w:t>MICHELS; WASSENAAR (1950)</w:t>
            </w:r>
          </w:p>
        </w:tc>
      </w:tr>
      <w:tr w:rsidR="006A600C" w14:paraId="2327238E" w14:textId="77777777">
        <w:trPr>
          <w:trHeight w:val="283"/>
          <w:jc w:val="center"/>
        </w:trPr>
        <w:tc>
          <w:tcPr>
            <w:tcW w:w="2977" w:type="dxa"/>
            <w:tcBorders>
              <w:top w:val="nil"/>
            </w:tcBorders>
            <w:vAlign w:val="center"/>
          </w:tcPr>
          <w:p w14:paraId="6755FF31" w14:textId="77777777" w:rsidR="006A600C" w:rsidRPr="00643DD0" w:rsidRDefault="006A600C" w:rsidP="006A600C">
            <w:pPr>
              <w:spacing w:line="240" w:lineRule="auto"/>
              <w:ind w:firstLine="0"/>
              <w:jc w:val="center"/>
              <w:rPr>
                <w:sz w:val="20"/>
                <w:szCs w:val="18"/>
              </w:rPr>
            </w:pPr>
            <w:r>
              <w:rPr>
                <w:sz w:val="20"/>
                <w:szCs w:val="18"/>
              </w:rPr>
              <w:t>Entalpia de formação</w:t>
            </w:r>
          </w:p>
        </w:tc>
        <w:tc>
          <w:tcPr>
            <w:tcW w:w="1985" w:type="dxa"/>
            <w:tcBorders>
              <w:top w:val="nil"/>
            </w:tcBorders>
            <w:vAlign w:val="center"/>
          </w:tcPr>
          <w:p w14:paraId="692BE3C6" w14:textId="7C078699" w:rsidR="006A600C" w:rsidRPr="00643DD0" w:rsidRDefault="006A600C" w:rsidP="006A600C">
            <w:pPr>
              <w:spacing w:line="240" w:lineRule="auto"/>
              <w:ind w:firstLine="0"/>
              <w:jc w:val="center"/>
              <w:rPr>
                <w:sz w:val="20"/>
                <w:szCs w:val="18"/>
              </w:rPr>
            </w:pPr>
            <w:r>
              <w:rPr>
                <w:sz w:val="20"/>
                <w:szCs w:val="18"/>
              </w:rPr>
              <w:t>52510 (J/mol)</w:t>
            </w:r>
          </w:p>
        </w:tc>
        <w:tc>
          <w:tcPr>
            <w:tcW w:w="3969" w:type="dxa"/>
            <w:tcBorders>
              <w:top w:val="nil"/>
            </w:tcBorders>
            <w:vAlign w:val="center"/>
          </w:tcPr>
          <w:p w14:paraId="53CE0F20" w14:textId="26FC910C"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bl>
    <w:p w14:paraId="2F8BCBC3" w14:textId="77777777" w:rsidR="003E051E" w:rsidRDefault="003E051E" w:rsidP="003E051E">
      <w:pPr>
        <w:spacing w:after="0"/>
        <w:ind w:firstLine="0"/>
        <w:jc w:val="center"/>
        <w:rPr>
          <w:sz w:val="20"/>
          <w:szCs w:val="20"/>
        </w:rPr>
      </w:pPr>
      <w:r w:rsidRPr="006C605D">
        <w:rPr>
          <w:sz w:val="20"/>
          <w:szCs w:val="20"/>
        </w:rPr>
        <w:t xml:space="preserve">FONTE: </w:t>
      </w:r>
      <w:r>
        <w:rPr>
          <w:sz w:val="20"/>
          <w:szCs w:val="20"/>
        </w:rPr>
        <w:t>Os autores (2023).</w:t>
      </w:r>
    </w:p>
    <w:p w14:paraId="4CBE49EC" w14:textId="77777777" w:rsidR="00EC085B" w:rsidRDefault="00EC085B" w:rsidP="00EC085B"/>
    <w:p w14:paraId="1B346632" w14:textId="77777777" w:rsidR="00A3687E" w:rsidRDefault="00A3687E" w:rsidP="00EC085B"/>
    <w:p w14:paraId="052A3CB4" w14:textId="77777777" w:rsidR="00A3687E" w:rsidRDefault="00A3687E" w:rsidP="00EC085B"/>
    <w:p w14:paraId="444C8D8F" w14:textId="77777777" w:rsidR="00A3687E" w:rsidRDefault="00A3687E" w:rsidP="00EC085B"/>
    <w:p w14:paraId="45ED6CB0" w14:textId="77777777" w:rsidR="00A3687E" w:rsidRDefault="00A3687E" w:rsidP="00EC085B"/>
    <w:p w14:paraId="32524221" w14:textId="77777777" w:rsidR="00A3687E" w:rsidRDefault="00A3687E" w:rsidP="00EC085B"/>
    <w:p w14:paraId="28243CDC" w14:textId="100DE193" w:rsidR="00643B6A" w:rsidRDefault="00643B6A" w:rsidP="00643B6A">
      <w:pPr>
        <w:pStyle w:val="Caption"/>
        <w:spacing w:after="0"/>
        <w:ind w:firstLine="0"/>
        <w:jc w:val="center"/>
      </w:pPr>
      <w:bookmarkStart w:id="77" w:name="_Toc136834608"/>
      <w:r>
        <w:lastRenderedPageBreak/>
        <w:t xml:space="preserve">Tabela </w:t>
      </w:r>
      <w:r>
        <w:fldChar w:fldCharType="begin"/>
      </w:r>
      <w:r w:rsidRPr="00E11DCC">
        <w:instrText xml:space="preserve"> SEQ Tabela \* ARABIC </w:instrText>
      </w:r>
      <w:r>
        <w:fldChar w:fldCharType="separate"/>
      </w:r>
      <w:r w:rsidR="00D65232">
        <w:rPr>
          <w:noProof/>
        </w:rPr>
        <w:t>20</w:t>
      </w:r>
      <w:r>
        <w:fldChar w:fldCharType="end"/>
      </w:r>
      <w:r>
        <w:t xml:space="preserve"> – DADOS DO DIÓXIDO DE CARBONO (</w:t>
      </w:r>
      <w:r w:rsidRPr="00643DD0">
        <w:t>CO</w:t>
      </w:r>
      <w:r w:rsidRPr="00643DD0">
        <w:rPr>
          <w:vertAlign w:val="subscript"/>
        </w:rPr>
        <w:t>2</w:t>
      </w:r>
      <w:r>
        <w:t>)</w:t>
      </w:r>
      <w:bookmarkEnd w:id="77"/>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7"/>
        <w:gridCol w:w="1985"/>
        <w:gridCol w:w="3969"/>
      </w:tblGrid>
      <w:tr w:rsidR="00643B6A" w14:paraId="61F03E40" w14:textId="77777777" w:rsidTr="00CD671C">
        <w:trPr>
          <w:trHeight w:val="283"/>
          <w:jc w:val="center"/>
        </w:trPr>
        <w:tc>
          <w:tcPr>
            <w:tcW w:w="2977" w:type="dxa"/>
            <w:tcBorders>
              <w:bottom w:val="single" w:sz="4" w:space="0" w:color="000000" w:themeColor="text1"/>
            </w:tcBorders>
            <w:vAlign w:val="center"/>
          </w:tcPr>
          <w:p w14:paraId="113F9419" w14:textId="77777777" w:rsidR="00643B6A" w:rsidRPr="005919E5" w:rsidRDefault="00643B6A" w:rsidP="00CD671C">
            <w:pPr>
              <w:spacing w:line="240" w:lineRule="auto"/>
              <w:ind w:firstLine="0"/>
              <w:jc w:val="center"/>
              <w:rPr>
                <w:sz w:val="20"/>
                <w:szCs w:val="18"/>
              </w:rPr>
            </w:pPr>
            <w:r>
              <w:rPr>
                <w:sz w:val="20"/>
                <w:szCs w:val="18"/>
              </w:rPr>
              <w:t>DADO</w:t>
            </w:r>
          </w:p>
        </w:tc>
        <w:tc>
          <w:tcPr>
            <w:tcW w:w="1985" w:type="dxa"/>
            <w:tcBorders>
              <w:bottom w:val="single" w:sz="4" w:space="0" w:color="000000" w:themeColor="text1"/>
            </w:tcBorders>
            <w:vAlign w:val="center"/>
          </w:tcPr>
          <w:p w14:paraId="4F214432" w14:textId="77777777" w:rsidR="00643B6A" w:rsidRPr="005919E5" w:rsidRDefault="00643B6A" w:rsidP="00CD671C">
            <w:pPr>
              <w:spacing w:line="240" w:lineRule="auto"/>
              <w:ind w:firstLine="0"/>
              <w:jc w:val="center"/>
              <w:rPr>
                <w:sz w:val="20"/>
                <w:szCs w:val="18"/>
              </w:rPr>
            </w:pPr>
            <w:r>
              <w:rPr>
                <w:sz w:val="20"/>
                <w:szCs w:val="18"/>
              </w:rPr>
              <w:t>VALOR (UNIDADE)</w:t>
            </w:r>
          </w:p>
        </w:tc>
        <w:tc>
          <w:tcPr>
            <w:tcW w:w="3969" w:type="dxa"/>
            <w:tcBorders>
              <w:bottom w:val="single" w:sz="4" w:space="0" w:color="000000" w:themeColor="text1"/>
            </w:tcBorders>
            <w:vAlign w:val="center"/>
          </w:tcPr>
          <w:p w14:paraId="4A420615" w14:textId="77777777" w:rsidR="00643B6A" w:rsidRDefault="00643B6A" w:rsidP="00CD671C">
            <w:pPr>
              <w:spacing w:line="240" w:lineRule="auto"/>
              <w:ind w:firstLine="0"/>
              <w:jc w:val="center"/>
              <w:rPr>
                <w:sz w:val="20"/>
                <w:szCs w:val="18"/>
              </w:rPr>
            </w:pPr>
            <w:r>
              <w:rPr>
                <w:sz w:val="20"/>
                <w:szCs w:val="18"/>
              </w:rPr>
              <w:t>REFERÊNCIA</w:t>
            </w:r>
          </w:p>
        </w:tc>
      </w:tr>
      <w:tr w:rsidR="006A600C" w14:paraId="2F712853" w14:textId="77777777" w:rsidTr="00CD671C">
        <w:trPr>
          <w:trHeight w:val="283"/>
          <w:jc w:val="center"/>
        </w:trPr>
        <w:tc>
          <w:tcPr>
            <w:tcW w:w="2977" w:type="dxa"/>
            <w:tcBorders>
              <w:bottom w:val="nil"/>
            </w:tcBorders>
            <w:vAlign w:val="center"/>
          </w:tcPr>
          <w:p w14:paraId="5891094C" w14:textId="77777777" w:rsidR="006A600C" w:rsidRPr="00643DD0" w:rsidRDefault="006A600C" w:rsidP="006A600C">
            <w:pPr>
              <w:spacing w:line="240" w:lineRule="auto"/>
              <w:ind w:firstLine="0"/>
              <w:jc w:val="center"/>
              <w:rPr>
                <w:sz w:val="20"/>
                <w:szCs w:val="18"/>
              </w:rPr>
            </w:pPr>
            <w:r>
              <w:rPr>
                <w:sz w:val="20"/>
                <w:szCs w:val="18"/>
              </w:rPr>
              <w:t xml:space="preserve">Fator acêntrico </w:t>
            </w:r>
            <w:r>
              <w:rPr>
                <w:rFonts w:cs="Arial"/>
                <w:sz w:val="20"/>
                <w:szCs w:val="18"/>
              </w:rPr>
              <w:t>ω</w:t>
            </w:r>
          </w:p>
        </w:tc>
        <w:tc>
          <w:tcPr>
            <w:tcW w:w="1985" w:type="dxa"/>
            <w:tcBorders>
              <w:bottom w:val="nil"/>
            </w:tcBorders>
            <w:vAlign w:val="center"/>
          </w:tcPr>
          <w:p w14:paraId="4F1E7F9A" w14:textId="0A8110C4" w:rsidR="006A600C" w:rsidRPr="00643DD0" w:rsidRDefault="006A600C" w:rsidP="006A600C">
            <w:pPr>
              <w:spacing w:line="240" w:lineRule="auto"/>
              <w:ind w:firstLine="0"/>
              <w:jc w:val="center"/>
              <w:rPr>
                <w:sz w:val="20"/>
                <w:szCs w:val="18"/>
              </w:rPr>
            </w:pPr>
            <w:r>
              <w:rPr>
                <w:sz w:val="20"/>
                <w:szCs w:val="18"/>
              </w:rPr>
              <w:t>0,224</w:t>
            </w:r>
          </w:p>
        </w:tc>
        <w:tc>
          <w:tcPr>
            <w:tcW w:w="3969" w:type="dxa"/>
            <w:tcBorders>
              <w:bottom w:val="nil"/>
            </w:tcBorders>
            <w:vAlign w:val="center"/>
          </w:tcPr>
          <w:p w14:paraId="60120C5D" w14:textId="01F423C9" w:rsidR="006A600C" w:rsidRPr="007679F7" w:rsidRDefault="006A600C" w:rsidP="006A600C">
            <w:pPr>
              <w:spacing w:line="240" w:lineRule="auto"/>
              <w:ind w:firstLine="0"/>
              <w:jc w:val="center"/>
              <w:rPr>
                <w:sz w:val="20"/>
                <w:szCs w:val="18"/>
              </w:rPr>
            </w:pPr>
            <w:r w:rsidRPr="006A600C">
              <w:rPr>
                <w:rStyle w:val="normaltextrun"/>
                <w:rFonts w:cs="Arial"/>
                <w:color w:val="000000"/>
                <w:sz w:val="20"/>
                <w:szCs w:val="20"/>
                <w:shd w:val="clear" w:color="auto" w:fill="FFFFFF"/>
                <w:lang w:val="es-AR"/>
              </w:rPr>
              <w:t>PERRY; GREEN; MALONEY (1997)</w:t>
            </w:r>
          </w:p>
        </w:tc>
      </w:tr>
      <w:tr w:rsidR="006A600C" w14:paraId="5475AF9B" w14:textId="77777777" w:rsidTr="00CD671C">
        <w:trPr>
          <w:trHeight w:val="283"/>
          <w:jc w:val="center"/>
        </w:trPr>
        <w:tc>
          <w:tcPr>
            <w:tcW w:w="2977" w:type="dxa"/>
            <w:tcBorders>
              <w:top w:val="nil"/>
              <w:bottom w:val="nil"/>
            </w:tcBorders>
            <w:vAlign w:val="center"/>
          </w:tcPr>
          <w:p w14:paraId="2324B825" w14:textId="77777777" w:rsidR="006A600C" w:rsidRPr="00643DD0" w:rsidRDefault="006A600C" w:rsidP="006A600C">
            <w:pPr>
              <w:spacing w:line="240" w:lineRule="auto"/>
              <w:ind w:firstLine="0"/>
              <w:jc w:val="center"/>
              <w:rPr>
                <w:sz w:val="20"/>
                <w:szCs w:val="18"/>
              </w:rPr>
            </w:pPr>
            <w:r>
              <w:rPr>
                <w:sz w:val="20"/>
                <w:szCs w:val="18"/>
              </w:rPr>
              <w:t>Pressão crítica</w:t>
            </w:r>
          </w:p>
        </w:tc>
        <w:tc>
          <w:tcPr>
            <w:tcW w:w="1985" w:type="dxa"/>
            <w:tcBorders>
              <w:top w:val="nil"/>
              <w:bottom w:val="nil"/>
            </w:tcBorders>
            <w:vAlign w:val="center"/>
          </w:tcPr>
          <w:p w14:paraId="52B91B90" w14:textId="0083FDD6" w:rsidR="006A600C" w:rsidRPr="0062742B" w:rsidRDefault="006A600C" w:rsidP="006A600C">
            <w:pPr>
              <w:spacing w:line="240" w:lineRule="auto"/>
              <w:ind w:firstLine="0"/>
              <w:jc w:val="center"/>
              <w:rPr>
                <w:sz w:val="20"/>
                <w:szCs w:val="18"/>
              </w:rPr>
            </w:pPr>
            <w:r>
              <w:rPr>
                <w:sz w:val="20"/>
                <w:szCs w:val="18"/>
              </w:rPr>
              <w:t xml:space="preserve">7,39 </w:t>
            </w:r>
            <w:r>
              <w:rPr>
                <w:rFonts w:cs="Arial"/>
                <w:sz w:val="20"/>
                <w:szCs w:val="18"/>
              </w:rPr>
              <w:t>·</w:t>
            </w:r>
            <w:r>
              <w:rPr>
                <w:sz w:val="20"/>
                <w:szCs w:val="18"/>
              </w:rPr>
              <w:t xml:space="preserve"> </w:t>
            </w:r>
            <w:r w:rsidRPr="00F4600F">
              <w:rPr>
                <w:sz w:val="20"/>
                <w:szCs w:val="18"/>
              </w:rPr>
              <w:t>10</w:t>
            </w:r>
            <w:r w:rsidRPr="00F4600F">
              <w:rPr>
                <w:sz w:val="20"/>
                <w:szCs w:val="18"/>
                <w:vertAlign w:val="superscript"/>
              </w:rPr>
              <w:t>6</w:t>
            </w:r>
            <w:r>
              <w:rPr>
                <w:sz w:val="20"/>
                <w:szCs w:val="18"/>
              </w:rPr>
              <w:t xml:space="preserve"> (Pa)</w:t>
            </w:r>
          </w:p>
        </w:tc>
        <w:tc>
          <w:tcPr>
            <w:tcW w:w="3969" w:type="dxa"/>
            <w:tcBorders>
              <w:top w:val="nil"/>
              <w:bottom w:val="nil"/>
            </w:tcBorders>
            <w:vAlign w:val="center"/>
          </w:tcPr>
          <w:p w14:paraId="22633F07" w14:textId="38523F75"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6A600C" w14:paraId="1DA2BEC6" w14:textId="77777777" w:rsidTr="00CD671C">
        <w:trPr>
          <w:trHeight w:val="283"/>
          <w:jc w:val="center"/>
        </w:trPr>
        <w:tc>
          <w:tcPr>
            <w:tcW w:w="2977" w:type="dxa"/>
            <w:tcBorders>
              <w:top w:val="nil"/>
              <w:bottom w:val="nil"/>
            </w:tcBorders>
            <w:vAlign w:val="center"/>
          </w:tcPr>
          <w:p w14:paraId="41DEB2C3" w14:textId="77777777" w:rsidR="006A600C" w:rsidRPr="00643DD0" w:rsidRDefault="006A600C" w:rsidP="006A600C">
            <w:pPr>
              <w:spacing w:line="240" w:lineRule="auto"/>
              <w:ind w:firstLine="0"/>
              <w:jc w:val="center"/>
              <w:rPr>
                <w:sz w:val="20"/>
                <w:szCs w:val="18"/>
              </w:rPr>
            </w:pPr>
            <w:r>
              <w:rPr>
                <w:sz w:val="20"/>
                <w:szCs w:val="18"/>
              </w:rPr>
              <w:t>Temperatura crítica</w:t>
            </w:r>
          </w:p>
        </w:tc>
        <w:tc>
          <w:tcPr>
            <w:tcW w:w="1985" w:type="dxa"/>
            <w:tcBorders>
              <w:top w:val="nil"/>
              <w:bottom w:val="nil"/>
            </w:tcBorders>
            <w:vAlign w:val="center"/>
          </w:tcPr>
          <w:p w14:paraId="177CBA6F" w14:textId="1247D167" w:rsidR="006A600C" w:rsidRPr="00643DD0" w:rsidRDefault="006A600C" w:rsidP="006A600C">
            <w:pPr>
              <w:spacing w:line="240" w:lineRule="auto"/>
              <w:ind w:firstLine="0"/>
              <w:jc w:val="center"/>
              <w:rPr>
                <w:sz w:val="20"/>
                <w:szCs w:val="18"/>
              </w:rPr>
            </w:pPr>
            <w:r>
              <w:rPr>
                <w:sz w:val="20"/>
                <w:szCs w:val="18"/>
              </w:rPr>
              <w:t>304,21 (K)</w:t>
            </w:r>
          </w:p>
        </w:tc>
        <w:tc>
          <w:tcPr>
            <w:tcW w:w="3969" w:type="dxa"/>
            <w:tcBorders>
              <w:top w:val="nil"/>
              <w:bottom w:val="nil"/>
            </w:tcBorders>
            <w:vAlign w:val="center"/>
          </w:tcPr>
          <w:p w14:paraId="2708F4C4" w14:textId="6A7E0A5D"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643B6A" w14:paraId="1246509B" w14:textId="77777777" w:rsidTr="00CD671C">
        <w:trPr>
          <w:trHeight w:val="283"/>
          <w:jc w:val="center"/>
        </w:trPr>
        <w:tc>
          <w:tcPr>
            <w:tcW w:w="2977" w:type="dxa"/>
            <w:tcBorders>
              <w:top w:val="nil"/>
              <w:bottom w:val="nil"/>
            </w:tcBorders>
            <w:vAlign w:val="center"/>
          </w:tcPr>
          <w:p w14:paraId="077D74EB" w14:textId="77777777" w:rsidR="00643B6A" w:rsidRPr="00643DD0" w:rsidRDefault="00643B6A" w:rsidP="00CD671C">
            <w:pPr>
              <w:spacing w:line="240" w:lineRule="auto"/>
              <w:ind w:firstLine="0"/>
              <w:jc w:val="center"/>
              <w:rPr>
                <w:sz w:val="20"/>
                <w:szCs w:val="18"/>
              </w:rPr>
            </w:pPr>
            <w:r>
              <w:rPr>
                <w:sz w:val="20"/>
                <w:szCs w:val="18"/>
              </w:rPr>
              <w:t>Temperatura de ebulição</w:t>
            </w:r>
          </w:p>
        </w:tc>
        <w:tc>
          <w:tcPr>
            <w:tcW w:w="1985" w:type="dxa"/>
            <w:tcBorders>
              <w:top w:val="nil"/>
              <w:bottom w:val="nil"/>
            </w:tcBorders>
            <w:vAlign w:val="center"/>
          </w:tcPr>
          <w:p w14:paraId="72FB1DAE" w14:textId="6CB5897A" w:rsidR="00643B6A" w:rsidRPr="00643DD0" w:rsidRDefault="00E11DCC" w:rsidP="00CD671C">
            <w:pPr>
              <w:spacing w:line="240" w:lineRule="auto"/>
              <w:ind w:firstLine="0"/>
              <w:jc w:val="center"/>
              <w:rPr>
                <w:sz w:val="20"/>
                <w:szCs w:val="18"/>
              </w:rPr>
            </w:pPr>
            <w:r>
              <w:rPr>
                <w:sz w:val="20"/>
                <w:szCs w:val="18"/>
              </w:rPr>
              <w:t xml:space="preserve">-78,464 </w:t>
            </w:r>
            <w:r w:rsidR="00643B6A">
              <w:rPr>
                <w:sz w:val="20"/>
                <w:szCs w:val="18"/>
              </w:rPr>
              <w:t>(°C)</w:t>
            </w:r>
          </w:p>
        </w:tc>
        <w:tc>
          <w:tcPr>
            <w:tcW w:w="3969" w:type="dxa"/>
            <w:tcBorders>
              <w:top w:val="nil"/>
              <w:bottom w:val="nil"/>
            </w:tcBorders>
            <w:vAlign w:val="center"/>
          </w:tcPr>
          <w:p w14:paraId="26AE92E6" w14:textId="0F1F5959" w:rsidR="00643B6A" w:rsidRPr="00643DD0" w:rsidRDefault="006A600C" w:rsidP="00CD671C">
            <w:pPr>
              <w:spacing w:line="240" w:lineRule="auto"/>
              <w:ind w:firstLine="0"/>
              <w:jc w:val="center"/>
              <w:rPr>
                <w:sz w:val="20"/>
                <w:szCs w:val="18"/>
              </w:rPr>
            </w:pPr>
            <w:r w:rsidRPr="006A600C">
              <w:rPr>
                <w:sz w:val="20"/>
                <w:szCs w:val="18"/>
              </w:rPr>
              <w:t>HAYNES; BRUNO; LIDE (2014)</w:t>
            </w:r>
          </w:p>
        </w:tc>
      </w:tr>
      <w:tr w:rsidR="006A600C" w14:paraId="37316A05" w14:textId="77777777" w:rsidTr="00CD671C">
        <w:trPr>
          <w:trHeight w:val="283"/>
          <w:jc w:val="center"/>
        </w:trPr>
        <w:tc>
          <w:tcPr>
            <w:tcW w:w="2977" w:type="dxa"/>
            <w:tcBorders>
              <w:top w:val="nil"/>
              <w:bottom w:val="nil"/>
            </w:tcBorders>
            <w:vAlign w:val="center"/>
          </w:tcPr>
          <w:p w14:paraId="2E8F15FD" w14:textId="77777777" w:rsidR="006A600C" w:rsidRPr="00643DD0" w:rsidRDefault="006A600C" w:rsidP="006A600C">
            <w:pPr>
              <w:spacing w:line="240" w:lineRule="auto"/>
              <w:ind w:firstLine="0"/>
              <w:jc w:val="center"/>
              <w:rPr>
                <w:sz w:val="20"/>
                <w:szCs w:val="18"/>
              </w:rPr>
            </w:pPr>
            <w:r>
              <w:rPr>
                <w:sz w:val="20"/>
                <w:szCs w:val="18"/>
              </w:rPr>
              <w:t xml:space="preserve">Constante A de </w:t>
            </w:r>
            <w:r w:rsidRPr="004B5849">
              <w:rPr>
                <w:sz w:val="20"/>
                <w:szCs w:val="18"/>
              </w:rPr>
              <w:t>C</w:t>
            </w:r>
            <w:r w:rsidRPr="004B5849">
              <w:rPr>
                <w:sz w:val="20"/>
                <w:szCs w:val="18"/>
                <w:vertAlign w:val="subscript"/>
              </w:rPr>
              <w:t>p</w:t>
            </w:r>
            <w:r>
              <w:rPr>
                <w:sz w:val="20"/>
                <w:szCs w:val="18"/>
                <w:vertAlign w:val="superscript"/>
              </w:rPr>
              <w:t>gi</w:t>
            </w:r>
          </w:p>
        </w:tc>
        <w:tc>
          <w:tcPr>
            <w:tcW w:w="1985" w:type="dxa"/>
            <w:tcBorders>
              <w:top w:val="nil"/>
              <w:bottom w:val="nil"/>
            </w:tcBorders>
            <w:vAlign w:val="center"/>
          </w:tcPr>
          <w:p w14:paraId="424B4FEB" w14:textId="09B73B2C" w:rsidR="006A600C" w:rsidRPr="00643DD0" w:rsidRDefault="006A600C" w:rsidP="006A600C">
            <w:pPr>
              <w:spacing w:line="240" w:lineRule="auto"/>
              <w:ind w:firstLine="0"/>
              <w:jc w:val="center"/>
              <w:rPr>
                <w:sz w:val="20"/>
                <w:szCs w:val="18"/>
              </w:rPr>
            </w:pPr>
            <w:r>
              <w:rPr>
                <w:sz w:val="20"/>
                <w:szCs w:val="18"/>
              </w:rPr>
              <w:t>5,457</w:t>
            </w:r>
          </w:p>
        </w:tc>
        <w:tc>
          <w:tcPr>
            <w:tcW w:w="3969" w:type="dxa"/>
            <w:tcBorders>
              <w:top w:val="nil"/>
              <w:bottom w:val="nil"/>
            </w:tcBorders>
            <w:vAlign w:val="center"/>
          </w:tcPr>
          <w:p w14:paraId="5E45CF5F" w14:textId="480EB516"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164613EE" w14:textId="77777777" w:rsidTr="00CD671C">
        <w:trPr>
          <w:trHeight w:val="283"/>
          <w:jc w:val="center"/>
        </w:trPr>
        <w:tc>
          <w:tcPr>
            <w:tcW w:w="2977" w:type="dxa"/>
            <w:tcBorders>
              <w:top w:val="nil"/>
              <w:bottom w:val="nil"/>
            </w:tcBorders>
            <w:vAlign w:val="center"/>
          </w:tcPr>
          <w:p w14:paraId="7DBD1AFA" w14:textId="77777777" w:rsidR="006A600C" w:rsidRPr="00643DD0" w:rsidRDefault="006A600C" w:rsidP="006A600C">
            <w:pPr>
              <w:spacing w:line="240" w:lineRule="auto"/>
              <w:ind w:firstLine="0"/>
              <w:jc w:val="center"/>
              <w:rPr>
                <w:sz w:val="20"/>
                <w:szCs w:val="18"/>
              </w:rPr>
            </w:pPr>
            <w:r>
              <w:rPr>
                <w:sz w:val="20"/>
                <w:szCs w:val="18"/>
              </w:rPr>
              <w:t>Constante B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5AC0EEDE" w14:textId="07E1DF9F" w:rsidR="006A600C" w:rsidRPr="00643DD0" w:rsidRDefault="006A600C" w:rsidP="006A600C">
            <w:pPr>
              <w:spacing w:line="240" w:lineRule="auto"/>
              <w:ind w:firstLine="0"/>
              <w:jc w:val="center"/>
              <w:rPr>
                <w:sz w:val="20"/>
                <w:szCs w:val="18"/>
              </w:rPr>
            </w:pPr>
            <w:r>
              <w:rPr>
                <w:sz w:val="20"/>
                <w:szCs w:val="18"/>
              </w:rPr>
              <w:t xml:space="preserve">1,045 </w:t>
            </w:r>
            <w:r>
              <w:rPr>
                <w:rFonts w:cs="Arial"/>
                <w:sz w:val="20"/>
                <w:szCs w:val="18"/>
              </w:rPr>
              <w:t>·</w:t>
            </w:r>
            <w:r>
              <w:rPr>
                <w:sz w:val="20"/>
                <w:szCs w:val="18"/>
              </w:rPr>
              <w:t xml:space="preserve"> 10</w:t>
            </w:r>
            <w:r>
              <w:rPr>
                <w:sz w:val="20"/>
                <w:szCs w:val="18"/>
                <w:vertAlign w:val="superscript"/>
              </w:rPr>
              <w:t>-3</w:t>
            </w:r>
          </w:p>
        </w:tc>
        <w:tc>
          <w:tcPr>
            <w:tcW w:w="3969" w:type="dxa"/>
            <w:tcBorders>
              <w:top w:val="nil"/>
              <w:bottom w:val="nil"/>
            </w:tcBorders>
            <w:vAlign w:val="center"/>
          </w:tcPr>
          <w:p w14:paraId="369892D7" w14:textId="5033C55C"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66D578C9" w14:textId="77777777" w:rsidTr="00CD671C">
        <w:trPr>
          <w:trHeight w:val="283"/>
          <w:jc w:val="center"/>
        </w:trPr>
        <w:tc>
          <w:tcPr>
            <w:tcW w:w="2977" w:type="dxa"/>
            <w:tcBorders>
              <w:top w:val="nil"/>
              <w:bottom w:val="nil"/>
            </w:tcBorders>
            <w:vAlign w:val="center"/>
          </w:tcPr>
          <w:p w14:paraId="1977526D" w14:textId="77777777" w:rsidR="006A600C" w:rsidRDefault="006A600C" w:rsidP="006A600C">
            <w:pPr>
              <w:spacing w:line="240" w:lineRule="auto"/>
              <w:ind w:firstLine="0"/>
              <w:jc w:val="center"/>
              <w:rPr>
                <w:sz w:val="20"/>
                <w:szCs w:val="18"/>
              </w:rPr>
            </w:pPr>
            <w:r>
              <w:rPr>
                <w:sz w:val="20"/>
                <w:szCs w:val="18"/>
              </w:rPr>
              <w:t>Constante C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11A1E595" w14:textId="5984BB79" w:rsidR="006A600C" w:rsidRPr="00643DD0" w:rsidRDefault="006A600C" w:rsidP="006A600C">
            <w:pPr>
              <w:spacing w:line="240" w:lineRule="auto"/>
              <w:ind w:firstLine="0"/>
              <w:jc w:val="center"/>
              <w:rPr>
                <w:sz w:val="20"/>
                <w:szCs w:val="18"/>
              </w:rPr>
            </w:pPr>
            <w:r>
              <w:rPr>
                <w:sz w:val="20"/>
                <w:szCs w:val="18"/>
              </w:rPr>
              <w:t>0</w:t>
            </w:r>
          </w:p>
        </w:tc>
        <w:tc>
          <w:tcPr>
            <w:tcW w:w="3969" w:type="dxa"/>
            <w:tcBorders>
              <w:top w:val="nil"/>
              <w:bottom w:val="nil"/>
            </w:tcBorders>
            <w:vAlign w:val="center"/>
          </w:tcPr>
          <w:p w14:paraId="0AF151A2" w14:textId="1593AE6D"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6E047B40" w14:textId="77777777" w:rsidTr="00CD671C">
        <w:trPr>
          <w:trHeight w:val="283"/>
          <w:jc w:val="center"/>
        </w:trPr>
        <w:tc>
          <w:tcPr>
            <w:tcW w:w="2977" w:type="dxa"/>
            <w:tcBorders>
              <w:top w:val="nil"/>
              <w:bottom w:val="nil"/>
            </w:tcBorders>
            <w:vAlign w:val="center"/>
          </w:tcPr>
          <w:p w14:paraId="2687950E" w14:textId="77777777" w:rsidR="006A600C" w:rsidRDefault="006A600C" w:rsidP="006A600C">
            <w:pPr>
              <w:spacing w:line="240" w:lineRule="auto"/>
              <w:ind w:firstLine="0"/>
              <w:jc w:val="center"/>
              <w:rPr>
                <w:sz w:val="20"/>
                <w:szCs w:val="18"/>
              </w:rPr>
            </w:pPr>
            <w:r>
              <w:rPr>
                <w:sz w:val="20"/>
                <w:szCs w:val="18"/>
              </w:rPr>
              <w:t>Constante D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3A6E125A" w14:textId="30E43A55" w:rsidR="006A600C" w:rsidRPr="00643DD0" w:rsidRDefault="006A600C" w:rsidP="006A600C">
            <w:pPr>
              <w:spacing w:line="240" w:lineRule="auto"/>
              <w:ind w:firstLine="0"/>
              <w:jc w:val="center"/>
              <w:rPr>
                <w:sz w:val="20"/>
                <w:szCs w:val="18"/>
              </w:rPr>
            </w:pPr>
            <w:r>
              <w:rPr>
                <w:sz w:val="20"/>
                <w:szCs w:val="18"/>
              </w:rPr>
              <w:t xml:space="preserve">-1,157 </w:t>
            </w:r>
            <w:r>
              <w:rPr>
                <w:rFonts w:cs="Arial"/>
                <w:sz w:val="20"/>
                <w:szCs w:val="18"/>
              </w:rPr>
              <w:t>·</w:t>
            </w:r>
            <w:r>
              <w:rPr>
                <w:sz w:val="20"/>
                <w:szCs w:val="18"/>
              </w:rPr>
              <w:t xml:space="preserve"> </w:t>
            </w:r>
            <w:r w:rsidRPr="0062742B">
              <w:rPr>
                <w:sz w:val="20"/>
                <w:szCs w:val="18"/>
              </w:rPr>
              <w:t>10</w:t>
            </w:r>
            <w:r>
              <w:rPr>
                <w:sz w:val="20"/>
                <w:szCs w:val="18"/>
                <w:vertAlign w:val="superscript"/>
              </w:rPr>
              <w:t>5</w:t>
            </w:r>
          </w:p>
        </w:tc>
        <w:tc>
          <w:tcPr>
            <w:tcW w:w="3969" w:type="dxa"/>
            <w:tcBorders>
              <w:top w:val="nil"/>
              <w:bottom w:val="nil"/>
            </w:tcBorders>
            <w:vAlign w:val="center"/>
          </w:tcPr>
          <w:p w14:paraId="2BC2DF7D" w14:textId="108EF43B"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5C773109" w14:textId="77777777" w:rsidTr="00CD671C">
        <w:trPr>
          <w:trHeight w:val="283"/>
          <w:jc w:val="center"/>
        </w:trPr>
        <w:tc>
          <w:tcPr>
            <w:tcW w:w="2977" w:type="dxa"/>
            <w:tcBorders>
              <w:top w:val="nil"/>
              <w:bottom w:val="nil"/>
            </w:tcBorders>
            <w:vAlign w:val="center"/>
          </w:tcPr>
          <w:p w14:paraId="3CF932F9" w14:textId="77777777" w:rsidR="006A600C" w:rsidRDefault="006A600C" w:rsidP="006A600C">
            <w:pPr>
              <w:spacing w:line="240" w:lineRule="auto"/>
              <w:ind w:firstLine="0"/>
              <w:jc w:val="center"/>
              <w:rPr>
                <w:sz w:val="20"/>
                <w:szCs w:val="18"/>
              </w:rPr>
            </w:pPr>
            <w:r>
              <w:rPr>
                <w:sz w:val="20"/>
                <w:szCs w:val="18"/>
              </w:rPr>
              <w:t>Faixa de temperatura C</w:t>
            </w:r>
            <w:r>
              <w:rPr>
                <w:sz w:val="20"/>
                <w:szCs w:val="18"/>
                <w:vertAlign w:val="subscript"/>
              </w:rPr>
              <w:t>p</w:t>
            </w:r>
            <w:r>
              <w:rPr>
                <w:sz w:val="20"/>
                <w:szCs w:val="18"/>
                <w:vertAlign w:val="superscript"/>
              </w:rPr>
              <w:t>gi</w:t>
            </w:r>
          </w:p>
        </w:tc>
        <w:tc>
          <w:tcPr>
            <w:tcW w:w="1985" w:type="dxa"/>
            <w:tcBorders>
              <w:top w:val="nil"/>
              <w:bottom w:val="nil"/>
            </w:tcBorders>
            <w:vAlign w:val="center"/>
          </w:tcPr>
          <w:p w14:paraId="3F254383" w14:textId="3632DA3F" w:rsidR="006A600C" w:rsidRDefault="006A600C" w:rsidP="006A600C">
            <w:pPr>
              <w:spacing w:line="240" w:lineRule="auto"/>
              <w:ind w:firstLine="0"/>
              <w:jc w:val="center"/>
              <w:rPr>
                <w:sz w:val="20"/>
                <w:szCs w:val="18"/>
              </w:rPr>
            </w:pPr>
            <w:r>
              <w:rPr>
                <w:sz w:val="20"/>
                <w:szCs w:val="18"/>
              </w:rPr>
              <w:t>298 – 2000 (K)</w:t>
            </w:r>
          </w:p>
        </w:tc>
        <w:tc>
          <w:tcPr>
            <w:tcW w:w="3969" w:type="dxa"/>
            <w:tcBorders>
              <w:top w:val="nil"/>
              <w:bottom w:val="nil"/>
            </w:tcBorders>
            <w:vAlign w:val="center"/>
          </w:tcPr>
          <w:p w14:paraId="139BD641" w14:textId="3A7EB6B7" w:rsidR="006A600C" w:rsidRPr="004F1739" w:rsidRDefault="006A600C" w:rsidP="006A600C">
            <w:pPr>
              <w:spacing w:line="240" w:lineRule="auto"/>
              <w:ind w:firstLine="0"/>
              <w:jc w:val="center"/>
              <w:rPr>
                <w:sz w:val="20"/>
                <w:szCs w:val="18"/>
                <w:highlight w:val="yellow"/>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2940BB" w14:paraId="5449E111" w14:textId="77777777" w:rsidTr="00CD671C">
        <w:trPr>
          <w:trHeight w:val="283"/>
          <w:jc w:val="center"/>
        </w:trPr>
        <w:tc>
          <w:tcPr>
            <w:tcW w:w="2977" w:type="dxa"/>
            <w:tcBorders>
              <w:top w:val="nil"/>
              <w:bottom w:val="nil"/>
            </w:tcBorders>
            <w:vAlign w:val="center"/>
          </w:tcPr>
          <w:p w14:paraId="63A113AA" w14:textId="77777777" w:rsidR="002940BB" w:rsidRDefault="002940BB" w:rsidP="002940BB">
            <w:pPr>
              <w:spacing w:line="240" w:lineRule="auto"/>
              <w:ind w:firstLine="0"/>
              <w:jc w:val="center"/>
              <w:rPr>
                <w:sz w:val="20"/>
                <w:szCs w:val="18"/>
              </w:rPr>
            </w:pPr>
            <w:r>
              <w:rPr>
                <w:sz w:val="20"/>
                <w:szCs w:val="18"/>
              </w:rPr>
              <w:t>Parâmetro A de Antoine</w:t>
            </w:r>
          </w:p>
        </w:tc>
        <w:tc>
          <w:tcPr>
            <w:tcW w:w="1985" w:type="dxa"/>
            <w:tcBorders>
              <w:top w:val="nil"/>
              <w:bottom w:val="nil"/>
            </w:tcBorders>
            <w:vAlign w:val="center"/>
          </w:tcPr>
          <w:p w14:paraId="357C4217" w14:textId="6196FF48" w:rsidR="002940BB" w:rsidRPr="00643DD0" w:rsidRDefault="002940BB" w:rsidP="002940BB">
            <w:pPr>
              <w:spacing w:line="240" w:lineRule="auto"/>
              <w:ind w:firstLine="0"/>
              <w:jc w:val="center"/>
              <w:rPr>
                <w:sz w:val="20"/>
                <w:szCs w:val="18"/>
              </w:rPr>
            </w:pPr>
            <w:r>
              <w:rPr>
                <w:sz w:val="20"/>
                <w:szCs w:val="18"/>
              </w:rPr>
              <w:t>6,81228</w:t>
            </w:r>
          </w:p>
        </w:tc>
        <w:tc>
          <w:tcPr>
            <w:tcW w:w="3969" w:type="dxa"/>
            <w:tcBorders>
              <w:top w:val="nil"/>
              <w:bottom w:val="nil"/>
            </w:tcBorders>
            <w:vAlign w:val="center"/>
          </w:tcPr>
          <w:p w14:paraId="7B004451" w14:textId="5CAF8305" w:rsidR="002940BB" w:rsidRDefault="002940BB" w:rsidP="002940BB">
            <w:pPr>
              <w:spacing w:line="240" w:lineRule="auto"/>
              <w:ind w:firstLine="0"/>
              <w:jc w:val="center"/>
              <w:rPr>
                <w:sz w:val="20"/>
                <w:szCs w:val="18"/>
              </w:rPr>
            </w:pPr>
            <w:r w:rsidRPr="002940BB">
              <w:rPr>
                <w:sz w:val="20"/>
                <w:szCs w:val="18"/>
              </w:rPr>
              <w:t>GIAUQUE; EGAN</w:t>
            </w:r>
            <w:r>
              <w:rPr>
                <w:sz w:val="20"/>
                <w:szCs w:val="18"/>
              </w:rPr>
              <w:t xml:space="preserve"> (</w:t>
            </w:r>
            <w:r w:rsidRPr="002940BB">
              <w:rPr>
                <w:sz w:val="20"/>
                <w:szCs w:val="18"/>
              </w:rPr>
              <w:t>1937</w:t>
            </w:r>
            <w:r>
              <w:rPr>
                <w:sz w:val="20"/>
                <w:szCs w:val="18"/>
              </w:rPr>
              <w:t>)</w:t>
            </w:r>
          </w:p>
        </w:tc>
      </w:tr>
      <w:tr w:rsidR="002940BB" w14:paraId="497570D6" w14:textId="77777777" w:rsidTr="00CD671C">
        <w:trPr>
          <w:trHeight w:val="283"/>
          <w:jc w:val="center"/>
        </w:trPr>
        <w:tc>
          <w:tcPr>
            <w:tcW w:w="2977" w:type="dxa"/>
            <w:tcBorders>
              <w:top w:val="nil"/>
              <w:bottom w:val="nil"/>
            </w:tcBorders>
            <w:vAlign w:val="center"/>
          </w:tcPr>
          <w:p w14:paraId="314C3CF1" w14:textId="77777777" w:rsidR="002940BB" w:rsidRDefault="002940BB" w:rsidP="002940BB">
            <w:pPr>
              <w:spacing w:line="240" w:lineRule="auto"/>
              <w:ind w:firstLine="0"/>
              <w:jc w:val="center"/>
              <w:rPr>
                <w:sz w:val="20"/>
                <w:szCs w:val="18"/>
              </w:rPr>
            </w:pPr>
            <w:r>
              <w:rPr>
                <w:sz w:val="20"/>
                <w:szCs w:val="18"/>
              </w:rPr>
              <w:t>Parâmetro B de Antoine</w:t>
            </w:r>
          </w:p>
        </w:tc>
        <w:tc>
          <w:tcPr>
            <w:tcW w:w="1985" w:type="dxa"/>
            <w:tcBorders>
              <w:top w:val="nil"/>
              <w:bottom w:val="nil"/>
            </w:tcBorders>
            <w:vAlign w:val="center"/>
          </w:tcPr>
          <w:p w14:paraId="54CAB561" w14:textId="07A32DE2" w:rsidR="002940BB" w:rsidRPr="00643DD0" w:rsidRDefault="002940BB" w:rsidP="002940BB">
            <w:pPr>
              <w:spacing w:line="240" w:lineRule="auto"/>
              <w:ind w:firstLine="0"/>
              <w:jc w:val="center"/>
              <w:rPr>
                <w:sz w:val="20"/>
                <w:szCs w:val="18"/>
              </w:rPr>
            </w:pPr>
            <w:r>
              <w:rPr>
                <w:sz w:val="20"/>
                <w:szCs w:val="18"/>
              </w:rPr>
              <w:t>1301,679</w:t>
            </w:r>
          </w:p>
        </w:tc>
        <w:tc>
          <w:tcPr>
            <w:tcW w:w="3969" w:type="dxa"/>
            <w:tcBorders>
              <w:top w:val="nil"/>
              <w:bottom w:val="nil"/>
            </w:tcBorders>
          </w:tcPr>
          <w:p w14:paraId="7F9D1D2E" w14:textId="0C1D5A04" w:rsidR="002940BB" w:rsidRDefault="002940BB" w:rsidP="002940BB">
            <w:pPr>
              <w:spacing w:line="240" w:lineRule="auto"/>
              <w:ind w:firstLine="0"/>
              <w:jc w:val="center"/>
              <w:rPr>
                <w:sz w:val="20"/>
                <w:szCs w:val="18"/>
              </w:rPr>
            </w:pPr>
            <w:r w:rsidRPr="00CC7B4C">
              <w:rPr>
                <w:sz w:val="20"/>
                <w:szCs w:val="18"/>
              </w:rPr>
              <w:t>GIAUQUE; EGAN (1937)</w:t>
            </w:r>
          </w:p>
        </w:tc>
      </w:tr>
      <w:tr w:rsidR="002940BB" w14:paraId="03C5A08A" w14:textId="77777777" w:rsidTr="00CD671C">
        <w:trPr>
          <w:trHeight w:val="283"/>
          <w:jc w:val="center"/>
        </w:trPr>
        <w:tc>
          <w:tcPr>
            <w:tcW w:w="2977" w:type="dxa"/>
            <w:tcBorders>
              <w:top w:val="nil"/>
              <w:bottom w:val="nil"/>
            </w:tcBorders>
            <w:vAlign w:val="center"/>
          </w:tcPr>
          <w:p w14:paraId="397696C9" w14:textId="77777777" w:rsidR="002940BB" w:rsidRDefault="002940BB" w:rsidP="002940BB">
            <w:pPr>
              <w:spacing w:line="240" w:lineRule="auto"/>
              <w:ind w:firstLine="0"/>
              <w:jc w:val="center"/>
              <w:rPr>
                <w:sz w:val="20"/>
                <w:szCs w:val="18"/>
              </w:rPr>
            </w:pPr>
            <w:r>
              <w:rPr>
                <w:sz w:val="20"/>
                <w:szCs w:val="18"/>
              </w:rPr>
              <w:t>Parâmetro C de Antoine</w:t>
            </w:r>
          </w:p>
        </w:tc>
        <w:tc>
          <w:tcPr>
            <w:tcW w:w="1985" w:type="dxa"/>
            <w:tcBorders>
              <w:top w:val="nil"/>
              <w:bottom w:val="nil"/>
            </w:tcBorders>
            <w:vAlign w:val="center"/>
          </w:tcPr>
          <w:p w14:paraId="15837D15" w14:textId="541574C8" w:rsidR="002940BB" w:rsidRPr="00643DD0" w:rsidRDefault="002940BB" w:rsidP="002940BB">
            <w:pPr>
              <w:spacing w:line="240" w:lineRule="auto"/>
              <w:ind w:firstLine="0"/>
              <w:jc w:val="center"/>
              <w:rPr>
                <w:sz w:val="20"/>
                <w:szCs w:val="18"/>
              </w:rPr>
            </w:pPr>
            <w:r>
              <w:rPr>
                <w:sz w:val="20"/>
                <w:szCs w:val="18"/>
              </w:rPr>
              <w:t>-3,494</w:t>
            </w:r>
          </w:p>
        </w:tc>
        <w:tc>
          <w:tcPr>
            <w:tcW w:w="3969" w:type="dxa"/>
            <w:tcBorders>
              <w:top w:val="nil"/>
              <w:bottom w:val="nil"/>
            </w:tcBorders>
          </w:tcPr>
          <w:p w14:paraId="70623CDB" w14:textId="3BA58F53" w:rsidR="002940BB" w:rsidRDefault="002940BB" w:rsidP="002940BB">
            <w:pPr>
              <w:spacing w:line="240" w:lineRule="auto"/>
              <w:ind w:firstLine="0"/>
              <w:jc w:val="center"/>
              <w:rPr>
                <w:sz w:val="20"/>
                <w:szCs w:val="18"/>
              </w:rPr>
            </w:pPr>
            <w:r w:rsidRPr="00CC7B4C">
              <w:rPr>
                <w:sz w:val="20"/>
                <w:szCs w:val="18"/>
              </w:rPr>
              <w:t>GIAUQUE; EGAN (1937)</w:t>
            </w:r>
          </w:p>
        </w:tc>
      </w:tr>
      <w:tr w:rsidR="002940BB" w14:paraId="0E42B08E" w14:textId="77777777" w:rsidTr="00CD671C">
        <w:trPr>
          <w:trHeight w:val="283"/>
          <w:jc w:val="center"/>
        </w:trPr>
        <w:tc>
          <w:tcPr>
            <w:tcW w:w="2977" w:type="dxa"/>
            <w:tcBorders>
              <w:top w:val="nil"/>
              <w:bottom w:val="nil"/>
            </w:tcBorders>
            <w:vAlign w:val="center"/>
          </w:tcPr>
          <w:p w14:paraId="4FAC6EBA" w14:textId="77777777" w:rsidR="002940BB" w:rsidRDefault="002940BB" w:rsidP="002940BB">
            <w:pPr>
              <w:spacing w:line="240" w:lineRule="auto"/>
              <w:ind w:firstLine="0"/>
              <w:jc w:val="center"/>
              <w:rPr>
                <w:sz w:val="20"/>
                <w:szCs w:val="18"/>
              </w:rPr>
            </w:pPr>
            <w:r>
              <w:rPr>
                <w:sz w:val="20"/>
                <w:szCs w:val="18"/>
              </w:rPr>
              <w:t>Faixa de temperatura Antoine</w:t>
            </w:r>
          </w:p>
        </w:tc>
        <w:tc>
          <w:tcPr>
            <w:tcW w:w="1985" w:type="dxa"/>
            <w:tcBorders>
              <w:top w:val="nil"/>
              <w:bottom w:val="nil"/>
            </w:tcBorders>
            <w:vAlign w:val="center"/>
          </w:tcPr>
          <w:p w14:paraId="2520AFF0" w14:textId="76230BB4" w:rsidR="002940BB" w:rsidRPr="00643DD0" w:rsidRDefault="002940BB" w:rsidP="002940BB">
            <w:pPr>
              <w:spacing w:line="240" w:lineRule="auto"/>
              <w:ind w:firstLine="0"/>
              <w:jc w:val="center"/>
              <w:rPr>
                <w:sz w:val="20"/>
                <w:szCs w:val="18"/>
              </w:rPr>
            </w:pPr>
            <w:r>
              <w:rPr>
                <w:sz w:val="20"/>
                <w:szCs w:val="18"/>
              </w:rPr>
              <w:t>154,26 – 195,89 (K)</w:t>
            </w:r>
          </w:p>
        </w:tc>
        <w:tc>
          <w:tcPr>
            <w:tcW w:w="3969" w:type="dxa"/>
            <w:tcBorders>
              <w:top w:val="nil"/>
              <w:bottom w:val="nil"/>
            </w:tcBorders>
          </w:tcPr>
          <w:p w14:paraId="720A3FE9" w14:textId="74783190" w:rsidR="002940BB" w:rsidRDefault="002940BB" w:rsidP="002940BB">
            <w:pPr>
              <w:spacing w:line="240" w:lineRule="auto"/>
              <w:ind w:firstLine="0"/>
              <w:jc w:val="center"/>
              <w:rPr>
                <w:sz w:val="20"/>
                <w:szCs w:val="18"/>
              </w:rPr>
            </w:pPr>
            <w:r w:rsidRPr="00CC7B4C">
              <w:rPr>
                <w:sz w:val="20"/>
                <w:szCs w:val="18"/>
              </w:rPr>
              <w:t>GIAUQUE; EGAN (1937)</w:t>
            </w:r>
          </w:p>
        </w:tc>
      </w:tr>
      <w:tr w:rsidR="006A600C" w14:paraId="05A7BA96" w14:textId="77777777" w:rsidTr="00CD671C">
        <w:trPr>
          <w:trHeight w:val="283"/>
          <w:jc w:val="center"/>
        </w:trPr>
        <w:tc>
          <w:tcPr>
            <w:tcW w:w="2977" w:type="dxa"/>
            <w:tcBorders>
              <w:top w:val="nil"/>
            </w:tcBorders>
            <w:vAlign w:val="center"/>
          </w:tcPr>
          <w:p w14:paraId="2F7BE212" w14:textId="77777777" w:rsidR="006A600C" w:rsidRPr="00643DD0" w:rsidRDefault="006A600C" w:rsidP="006A600C">
            <w:pPr>
              <w:spacing w:line="240" w:lineRule="auto"/>
              <w:ind w:firstLine="0"/>
              <w:jc w:val="center"/>
              <w:rPr>
                <w:sz w:val="20"/>
                <w:szCs w:val="18"/>
              </w:rPr>
            </w:pPr>
            <w:r>
              <w:rPr>
                <w:sz w:val="20"/>
                <w:szCs w:val="18"/>
              </w:rPr>
              <w:t>Entalpia de formação</w:t>
            </w:r>
          </w:p>
        </w:tc>
        <w:tc>
          <w:tcPr>
            <w:tcW w:w="1985" w:type="dxa"/>
            <w:tcBorders>
              <w:top w:val="nil"/>
            </w:tcBorders>
            <w:vAlign w:val="center"/>
          </w:tcPr>
          <w:p w14:paraId="3E9CA601" w14:textId="47C38D06" w:rsidR="006A600C" w:rsidRPr="00643DD0" w:rsidRDefault="006A600C" w:rsidP="006A600C">
            <w:pPr>
              <w:spacing w:line="240" w:lineRule="auto"/>
              <w:ind w:firstLine="0"/>
              <w:jc w:val="center"/>
              <w:rPr>
                <w:sz w:val="20"/>
                <w:szCs w:val="18"/>
              </w:rPr>
            </w:pPr>
            <w:r>
              <w:rPr>
                <w:sz w:val="20"/>
                <w:szCs w:val="18"/>
              </w:rPr>
              <w:t>-393509 (J/mol)</w:t>
            </w:r>
          </w:p>
        </w:tc>
        <w:tc>
          <w:tcPr>
            <w:tcW w:w="3969" w:type="dxa"/>
            <w:tcBorders>
              <w:top w:val="nil"/>
            </w:tcBorders>
            <w:vAlign w:val="center"/>
          </w:tcPr>
          <w:p w14:paraId="1A99498F" w14:textId="6E4F093D"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bl>
    <w:p w14:paraId="66D2D6B8" w14:textId="0EADB27C" w:rsidR="003B56DF" w:rsidRDefault="00643B6A" w:rsidP="00643B6A">
      <w:pPr>
        <w:ind w:firstLine="0"/>
        <w:jc w:val="center"/>
        <w:rPr>
          <w:sz w:val="20"/>
          <w:szCs w:val="20"/>
        </w:rPr>
      </w:pPr>
      <w:r w:rsidRPr="006C605D">
        <w:rPr>
          <w:sz w:val="20"/>
          <w:szCs w:val="20"/>
        </w:rPr>
        <w:t xml:space="preserve">FONTE: </w:t>
      </w:r>
      <w:r>
        <w:rPr>
          <w:sz w:val="20"/>
          <w:szCs w:val="20"/>
        </w:rPr>
        <w:t>Os autores (2023).</w:t>
      </w:r>
    </w:p>
    <w:p w14:paraId="7CDA2E77" w14:textId="77777777" w:rsidR="00643B6A" w:rsidRDefault="00643B6A" w:rsidP="00C46F99"/>
    <w:p w14:paraId="44E2F0F2" w14:textId="68013C1B" w:rsidR="00E11DCC" w:rsidRDefault="00E11DCC" w:rsidP="00E11DCC">
      <w:pPr>
        <w:pStyle w:val="Caption"/>
        <w:spacing w:after="0"/>
        <w:ind w:firstLine="0"/>
        <w:jc w:val="center"/>
      </w:pPr>
      <w:bookmarkStart w:id="78" w:name="_Toc136834609"/>
      <w:r>
        <w:t xml:space="preserve">Tabela </w:t>
      </w:r>
      <w:r>
        <w:fldChar w:fldCharType="begin"/>
      </w:r>
      <w:r w:rsidRPr="00E11DCC">
        <w:instrText xml:space="preserve"> SEQ Tabela \* ARABIC </w:instrText>
      </w:r>
      <w:r>
        <w:fldChar w:fldCharType="separate"/>
      </w:r>
      <w:r w:rsidR="00D65232">
        <w:rPr>
          <w:noProof/>
        </w:rPr>
        <w:t>21</w:t>
      </w:r>
      <w:r>
        <w:fldChar w:fldCharType="end"/>
      </w:r>
      <w:r>
        <w:t xml:space="preserve"> – DADOS DO ACETALDEÍDO (</w:t>
      </w:r>
      <w:r w:rsidRPr="00643DD0">
        <w:t>CH</w:t>
      </w:r>
      <w:r w:rsidRPr="00643DD0">
        <w:rPr>
          <w:vertAlign w:val="subscript"/>
        </w:rPr>
        <w:t>3</w:t>
      </w:r>
      <w:r w:rsidRPr="00643DD0">
        <w:t>CHO</w:t>
      </w:r>
      <w:r>
        <w:t>)</w:t>
      </w:r>
      <w:bookmarkEnd w:id="78"/>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7"/>
        <w:gridCol w:w="1985"/>
        <w:gridCol w:w="3969"/>
      </w:tblGrid>
      <w:tr w:rsidR="00E11DCC" w14:paraId="3F075F06" w14:textId="77777777" w:rsidTr="00CD671C">
        <w:trPr>
          <w:trHeight w:val="283"/>
          <w:jc w:val="center"/>
        </w:trPr>
        <w:tc>
          <w:tcPr>
            <w:tcW w:w="2977" w:type="dxa"/>
            <w:tcBorders>
              <w:bottom w:val="single" w:sz="4" w:space="0" w:color="000000" w:themeColor="text1"/>
            </w:tcBorders>
            <w:vAlign w:val="center"/>
          </w:tcPr>
          <w:p w14:paraId="51424463" w14:textId="77777777" w:rsidR="00E11DCC" w:rsidRPr="005919E5" w:rsidRDefault="00E11DCC" w:rsidP="00CD671C">
            <w:pPr>
              <w:spacing w:line="240" w:lineRule="auto"/>
              <w:ind w:firstLine="0"/>
              <w:jc w:val="center"/>
              <w:rPr>
                <w:sz w:val="20"/>
                <w:szCs w:val="18"/>
              </w:rPr>
            </w:pPr>
            <w:r>
              <w:rPr>
                <w:sz w:val="20"/>
                <w:szCs w:val="18"/>
              </w:rPr>
              <w:t>DADO</w:t>
            </w:r>
          </w:p>
        </w:tc>
        <w:tc>
          <w:tcPr>
            <w:tcW w:w="1985" w:type="dxa"/>
            <w:tcBorders>
              <w:bottom w:val="single" w:sz="4" w:space="0" w:color="000000" w:themeColor="text1"/>
            </w:tcBorders>
            <w:vAlign w:val="center"/>
          </w:tcPr>
          <w:p w14:paraId="764666F3" w14:textId="77777777" w:rsidR="00E11DCC" w:rsidRPr="005919E5" w:rsidRDefault="00E11DCC" w:rsidP="00CD671C">
            <w:pPr>
              <w:spacing w:line="240" w:lineRule="auto"/>
              <w:ind w:firstLine="0"/>
              <w:jc w:val="center"/>
              <w:rPr>
                <w:sz w:val="20"/>
                <w:szCs w:val="18"/>
              </w:rPr>
            </w:pPr>
            <w:r>
              <w:rPr>
                <w:sz w:val="20"/>
                <w:szCs w:val="18"/>
              </w:rPr>
              <w:t>VALOR (UNIDADE)</w:t>
            </w:r>
          </w:p>
        </w:tc>
        <w:tc>
          <w:tcPr>
            <w:tcW w:w="3969" w:type="dxa"/>
            <w:tcBorders>
              <w:bottom w:val="single" w:sz="4" w:space="0" w:color="000000" w:themeColor="text1"/>
            </w:tcBorders>
            <w:vAlign w:val="center"/>
          </w:tcPr>
          <w:p w14:paraId="05E86214" w14:textId="77777777" w:rsidR="00E11DCC" w:rsidRDefault="00E11DCC" w:rsidP="00CD671C">
            <w:pPr>
              <w:spacing w:line="240" w:lineRule="auto"/>
              <w:ind w:firstLine="0"/>
              <w:jc w:val="center"/>
              <w:rPr>
                <w:sz w:val="20"/>
                <w:szCs w:val="18"/>
              </w:rPr>
            </w:pPr>
            <w:r>
              <w:rPr>
                <w:sz w:val="20"/>
                <w:szCs w:val="18"/>
              </w:rPr>
              <w:t>REFERÊNCIA</w:t>
            </w:r>
          </w:p>
        </w:tc>
      </w:tr>
      <w:tr w:rsidR="006A600C" w14:paraId="1D37ADDA" w14:textId="77777777" w:rsidTr="00CD671C">
        <w:trPr>
          <w:trHeight w:val="283"/>
          <w:jc w:val="center"/>
        </w:trPr>
        <w:tc>
          <w:tcPr>
            <w:tcW w:w="2977" w:type="dxa"/>
            <w:tcBorders>
              <w:bottom w:val="nil"/>
            </w:tcBorders>
            <w:vAlign w:val="center"/>
          </w:tcPr>
          <w:p w14:paraId="18D54724" w14:textId="77777777" w:rsidR="006A600C" w:rsidRPr="00643DD0" w:rsidRDefault="006A600C" w:rsidP="006A600C">
            <w:pPr>
              <w:spacing w:line="240" w:lineRule="auto"/>
              <w:ind w:firstLine="0"/>
              <w:jc w:val="center"/>
              <w:rPr>
                <w:sz w:val="20"/>
                <w:szCs w:val="18"/>
              </w:rPr>
            </w:pPr>
            <w:r>
              <w:rPr>
                <w:sz w:val="20"/>
                <w:szCs w:val="18"/>
              </w:rPr>
              <w:t xml:space="preserve">Fator acêntrico </w:t>
            </w:r>
            <w:r>
              <w:rPr>
                <w:rFonts w:cs="Arial"/>
                <w:sz w:val="20"/>
                <w:szCs w:val="18"/>
              </w:rPr>
              <w:t>ω</w:t>
            </w:r>
          </w:p>
        </w:tc>
        <w:tc>
          <w:tcPr>
            <w:tcW w:w="1985" w:type="dxa"/>
            <w:tcBorders>
              <w:bottom w:val="nil"/>
            </w:tcBorders>
            <w:vAlign w:val="center"/>
          </w:tcPr>
          <w:p w14:paraId="49170160" w14:textId="550AD7E3" w:rsidR="006A600C" w:rsidRPr="00643DD0" w:rsidRDefault="006A600C" w:rsidP="006A600C">
            <w:pPr>
              <w:spacing w:line="240" w:lineRule="auto"/>
              <w:ind w:firstLine="0"/>
              <w:jc w:val="center"/>
              <w:rPr>
                <w:sz w:val="20"/>
                <w:szCs w:val="18"/>
              </w:rPr>
            </w:pPr>
            <w:r>
              <w:rPr>
                <w:sz w:val="20"/>
                <w:szCs w:val="18"/>
              </w:rPr>
              <w:t>0,292</w:t>
            </w:r>
          </w:p>
        </w:tc>
        <w:tc>
          <w:tcPr>
            <w:tcW w:w="3969" w:type="dxa"/>
            <w:tcBorders>
              <w:bottom w:val="nil"/>
            </w:tcBorders>
            <w:vAlign w:val="center"/>
          </w:tcPr>
          <w:p w14:paraId="129C9CCA" w14:textId="251654A9" w:rsidR="006A600C" w:rsidRPr="007679F7" w:rsidRDefault="006A600C" w:rsidP="006A600C">
            <w:pPr>
              <w:spacing w:line="240" w:lineRule="auto"/>
              <w:ind w:firstLine="0"/>
              <w:jc w:val="center"/>
              <w:rPr>
                <w:sz w:val="20"/>
                <w:szCs w:val="18"/>
              </w:rPr>
            </w:pPr>
            <w:r w:rsidRPr="006A600C">
              <w:rPr>
                <w:rStyle w:val="normaltextrun"/>
                <w:rFonts w:cs="Arial"/>
                <w:color w:val="000000"/>
                <w:sz w:val="20"/>
                <w:szCs w:val="20"/>
                <w:shd w:val="clear" w:color="auto" w:fill="FFFFFF"/>
                <w:lang w:val="es-AR"/>
              </w:rPr>
              <w:t>PERRY; GREEN; MALONEY (1997)</w:t>
            </w:r>
          </w:p>
        </w:tc>
      </w:tr>
      <w:tr w:rsidR="006A600C" w14:paraId="22FE3E76" w14:textId="77777777" w:rsidTr="00CD671C">
        <w:trPr>
          <w:trHeight w:val="283"/>
          <w:jc w:val="center"/>
        </w:trPr>
        <w:tc>
          <w:tcPr>
            <w:tcW w:w="2977" w:type="dxa"/>
            <w:tcBorders>
              <w:top w:val="nil"/>
              <w:bottom w:val="nil"/>
            </w:tcBorders>
            <w:vAlign w:val="center"/>
          </w:tcPr>
          <w:p w14:paraId="7C154E12" w14:textId="77777777" w:rsidR="006A600C" w:rsidRPr="00643DD0" w:rsidRDefault="006A600C" w:rsidP="006A600C">
            <w:pPr>
              <w:spacing w:line="240" w:lineRule="auto"/>
              <w:ind w:firstLine="0"/>
              <w:jc w:val="center"/>
              <w:rPr>
                <w:sz w:val="20"/>
                <w:szCs w:val="18"/>
              </w:rPr>
            </w:pPr>
            <w:r>
              <w:rPr>
                <w:sz w:val="20"/>
                <w:szCs w:val="18"/>
              </w:rPr>
              <w:t>Pressão crítica</w:t>
            </w:r>
          </w:p>
        </w:tc>
        <w:tc>
          <w:tcPr>
            <w:tcW w:w="1985" w:type="dxa"/>
            <w:tcBorders>
              <w:top w:val="nil"/>
              <w:bottom w:val="nil"/>
            </w:tcBorders>
            <w:vAlign w:val="center"/>
          </w:tcPr>
          <w:p w14:paraId="58610C7D" w14:textId="7A4DC7B5" w:rsidR="006A600C" w:rsidRPr="0062742B" w:rsidRDefault="006A600C" w:rsidP="006A600C">
            <w:pPr>
              <w:spacing w:line="240" w:lineRule="auto"/>
              <w:ind w:firstLine="0"/>
              <w:jc w:val="center"/>
              <w:rPr>
                <w:sz w:val="20"/>
                <w:szCs w:val="18"/>
              </w:rPr>
            </w:pPr>
            <w:r>
              <w:rPr>
                <w:sz w:val="20"/>
                <w:szCs w:val="18"/>
              </w:rPr>
              <w:t xml:space="preserve">5,57 </w:t>
            </w:r>
            <w:r>
              <w:rPr>
                <w:rFonts w:cs="Arial"/>
                <w:sz w:val="20"/>
                <w:szCs w:val="18"/>
              </w:rPr>
              <w:t>·</w:t>
            </w:r>
            <w:r>
              <w:rPr>
                <w:sz w:val="20"/>
                <w:szCs w:val="18"/>
              </w:rPr>
              <w:t xml:space="preserve"> </w:t>
            </w:r>
            <w:r w:rsidRPr="00F4600F">
              <w:rPr>
                <w:sz w:val="20"/>
                <w:szCs w:val="18"/>
              </w:rPr>
              <w:t>10</w:t>
            </w:r>
            <w:r w:rsidRPr="00F4600F">
              <w:rPr>
                <w:sz w:val="20"/>
                <w:szCs w:val="18"/>
                <w:vertAlign w:val="superscript"/>
              </w:rPr>
              <w:t>6</w:t>
            </w:r>
            <w:r>
              <w:rPr>
                <w:sz w:val="20"/>
                <w:szCs w:val="18"/>
              </w:rPr>
              <w:t xml:space="preserve"> (Pa)</w:t>
            </w:r>
          </w:p>
        </w:tc>
        <w:tc>
          <w:tcPr>
            <w:tcW w:w="3969" w:type="dxa"/>
            <w:tcBorders>
              <w:top w:val="nil"/>
              <w:bottom w:val="nil"/>
            </w:tcBorders>
            <w:vAlign w:val="center"/>
          </w:tcPr>
          <w:p w14:paraId="1E28EC4E" w14:textId="68CC60DD"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6A600C" w14:paraId="69910D6D" w14:textId="77777777" w:rsidTr="00CD671C">
        <w:trPr>
          <w:trHeight w:val="283"/>
          <w:jc w:val="center"/>
        </w:trPr>
        <w:tc>
          <w:tcPr>
            <w:tcW w:w="2977" w:type="dxa"/>
            <w:tcBorders>
              <w:top w:val="nil"/>
              <w:bottom w:val="nil"/>
            </w:tcBorders>
            <w:vAlign w:val="center"/>
          </w:tcPr>
          <w:p w14:paraId="0EAEEB58" w14:textId="77777777" w:rsidR="006A600C" w:rsidRPr="00643DD0" w:rsidRDefault="006A600C" w:rsidP="006A600C">
            <w:pPr>
              <w:spacing w:line="240" w:lineRule="auto"/>
              <w:ind w:firstLine="0"/>
              <w:jc w:val="center"/>
              <w:rPr>
                <w:sz w:val="20"/>
                <w:szCs w:val="18"/>
              </w:rPr>
            </w:pPr>
            <w:r>
              <w:rPr>
                <w:sz w:val="20"/>
                <w:szCs w:val="18"/>
              </w:rPr>
              <w:t>Temperatura crítica</w:t>
            </w:r>
          </w:p>
        </w:tc>
        <w:tc>
          <w:tcPr>
            <w:tcW w:w="1985" w:type="dxa"/>
            <w:tcBorders>
              <w:top w:val="nil"/>
              <w:bottom w:val="nil"/>
            </w:tcBorders>
            <w:vAlign w:val="center"/>
          </w:tcPr>
          <w:p w14:paraId="67874477" w14:textId="46DD5499" w:rsidR="006A600C" w:rsidRPr="00643DD0" w:rsidRDefault="006A600C" w:rsidP="006A600C">
            <w:pPr>
              <w:spacing w:line="240" w:lineRule="auto"/>
              <w:ind w:firstLine="0"/>
              <w:jc w:val="center"/>
              <w:rPr>
                <w:sz w:val="20"/>
                <w:szCs w:val="18"/>
              </w:rPr>
            </w:pPr>
            <w:r>
              <w:rPr>
                <w:sz w:val="20"/>
                <w:szCs w:val="18"/>
              </w:rPr>
              <w:t>466 (K)</w:t>
            </w:r>
          </w:p>
        </w:tc>
        <w:tc>
          <w:tcPr>
            <w:tcW w:w="3969" w:type="dxa"/>
            <w:tcBorders>
              <w:top w:val="nil"/>
              <w:bottom w:val="nil"/>
            </w:tcBorders>
            <w:vAlign w:val="center"/>
          </w:tcPr>
          <w:p w14:paraId="4B5A7D98" w14:textId="1C9AEAE1"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E11DCC" w14:paraId="0675295E" w14:textId="77777777" w:rsidTr="00CD671C">
        <w:trPr>
          <w:trHeight w:val="283"/>
          <w:jc w:val="center"/>
        </w:trPr>
        <w:tc>
          <w:tcPr>
            <w:tcW w:w="2977" w:type="dxa"/>
            <w:tcBorders>
              <w:top w:val="nil"/>
              <w:bottom w:val="nil"/>
            </w:tcBorders>
            <w:vAlign w:val="center"/>
          </w:tcPr>
          <w:p w14:paraId="7CBD0D4C" w14:textId="77777777" w:rsidR="00E11DCC" w:rsidRPr="00643DD0" w:rsidRDefault="00E11DCC" w:rsidP="00CD671C">
            <w:pPr>
              <w:spacing w:line="240" w:lineRule="auto"/>
              <w:ind w:firstLine="0"/>
              <w:jc w:val="center"/>
              <w:rPr>
                <w:sz w:val="20"/>
                <w:szCs w:val="18"/>
              </w:rPr>
            </w:pPr>
            <w:r>
              <w:rPr>
                <w:sz w:val="20"/>
                <w:szCs w:val="18"/>
              </w:rPr>
              <w:t>Temperatura de ebulição</w:t>
            </w:r>
          </w:p>
        </w:tc>
        <w:tc>
          <w:tcPr>
            <w:tcW w:w="1985" w:type="dxa"/>
            <w:tcBorders>
              <w:top w:val="nil"/>
              <w:bottom w:val="nil"/>
            </w:tcBorders>
            <w:vAlign w:val="center"/>
          </w:tcPr>
          <w:p w14:paraId="7BB422BA" w14:textId="30C4D9A7" w:rsidR="00E11DCC" w:rsidRPr="00643DD0" w:rsidRDefault="00E11DCC" w:rsidP="00CD671C">
            <w:pPr>
              <w:spacing w:line="240" w:lineRule="auto"/>
              <w:ind w:firstLine="0"/>
              <w:jc w:val="center"/>
              <w:rPr>
                <w:sz w:val="20"/>
                <w:szCs w:val="18"/>
              </w:rPr>
            </w:pPr>
            <w:r>
              <w:rPr>
                <w:sz w:val="20"/>
                <w:szCs w:val="18"/>
              </w:rPr>
              <w:t>20,6 (°C)</w:t>
            </w:r>
          </w:p>
        </w:tc>
        <w:tc>
          <w:tcPr>
            <w:tcW w:w="3969" w:type="dxa"/>
            <w:tcBorders>
              <w:top w:val="nil"/>
              <w:bottom w:val="nil"/>
            </w:tcBorders>
            <w:vAlign w:val="center"/>
          </w:tcPr>
          <w:p w14:paraId="48A53F2B" w14:textId="422D0C16" w:rsidR="00E11DCC" w:rsidRPr="00643DD0" w:rsidRDefault="006A600C" w:rsidP="00CD671C">
            <w:pPr>
              <w:spacing w:line="240" w:lineRule="auto"/>
              <w:ind w:firstLine="0"/>
              <w:jc w:val="center"/>
              <w:rPr>
                <w:sz w:val="20"/>
                <w:szCs w:val="18"/>
              </w:rPr>
            </w:pPr>
            <w:r w:rsidRPr="006A600C">
              <w:rPr>
                <w:sz w:val="20"/>
                <w:szCs w:val="18"/>
              </w:rPr>
              <w:t>HAYNES; BRUNO; LIDE (2014)</w:t>
            </w:r>
          </w:p>
        </w:tc>
      </w:tr>
      <w:tr w:rsidR="006A600C" w14:paraId="62B781F1" w14:textId="77777777" w:rsidTr="00CD671C">
        <w:trPr>
          <w:trHeight w:val="283"/>
          <w:jc w:val="center"/>
        </w:trPr>
        <w:tc>
          <w:tcPr>
            <w:tcW w:w="2977" w:type="dxa"/>
            <w:tcBorders>
              <w:top w:val="nil"/>
              <w:bottom w:val="nil"/>
            </w:tcBorders>
            <w:vAlign w:val="center"/>
          </w:tcPr>
          <w:p w14:paraId="57C0BF55" w14:textId="77777777" w:rsidR="006A600C" w:rsidRPr="00643DD0" w:rsidRDefault="006A600C" w:rsidP="006A600C">
            <w:pPr>
              <w:spacing w:line="240" w:lineRule="auto"/>
              <w:ind w:firstLine="0"/>
              <w:jc w:val="center"/>
              <w:rPr>
                <w:sz w:val="20"/>
                <w:szCs w:val="18"/>
              </w:rPr>
            </w:pPr>
            <w:r>
              <w:rPr>
                <w:sz w:val="20"/>
                <w:szCs w:val="18"/>
              </w:rPr>
              <w:t xml:space="preserve">Constante A de </w:t>
            </w:r>
            <w:r w:rsidRPr="004B5849">
              <w:rPr>
                <w:sz w:val="20"/>
                <w:szCs w:val="18"/>
              </w:rPr>
              <w:t>C</w:t>
            </w:r>
            <w:r w:rsidRPr="004B5849">
              <w:rPr>
                <w:sz w:val="20"/>
                <w:szCs w:val="18"/>
                <w:vertAlign w:val="subscript"/>
              </w:rPr>
              <w:t>p</w:t>
            </w:r>
            <w:r>
              <w:rPr>
                <w:sz w:val="20"/>
                <w:szCs w:val="18"/>
                <w:vertAlign w:val="superscript"/>
              </w:rPr>
              <w:t>gi</w:t>
            </w:r>
          </w:p>
        </w:tc>
        <w:tc>
          <w:tcPr>
            <w:tcW w:w="1985" w:type="dxa"/>
            <w:tcBorders>
              <w:top w:val="nil"/>
              <w:bottom w:val="nil"/>
            </w:tcBorders>
            <w:vAlign w:val="center"/>
          </w:tcPr>
          <w:p w14:paraId="187904F6" w14:textId="3E587620" w:rsidR="006A600C" w:rsidRPr="00643DD0" w:rsidRDefault="006A600C" w:rsidP="006A600C">
            <w:pPr>
              <w:spacing w:line="240" w:lineRule="auto"/>
              <w:ind w:firstLine="0"/>
              <w:jc w:val="center"/>
              <w:rPr>
                <w:sz w:val="20"/>
                <w:szCs w:val="18"/>
              </w:rPr>
            </w:pPr>
            <w:r>
              <w:rPr>
                <w:sz w:val="20"/>
                <w:szCs w:val="18"/>
              </w:rPr>
              <w:t>1,693</w:t>
            </w:r>
          </w:p>
        </w:tc>
        <w:tc>
          <w:tcPr>
            <w:tcW w:w="3969" w:type="dxa"/>
            <w:tcBorders>
              <w:top w:val="nil"/>
              <w:bottom w:val="nil"/>
            </w:tcBorders>
            <w:vAlign w:val="center"/>
          </w:tcPr>
          <w:p w14:paraId="75C0061D" w14:textId="158B9B16"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5895D2A9" w14:textId="77777777" w:rsidTr="00CD671C">
        <w:trPr>
          <w:trHeight w:val="283"/>
          <w:jc w:val="center"/>
        </w:trPr>
        <w:tc>
          <w:tcPr>
            <w:tcW w:w="2977" w:type="dxa"/>
            <w:tcBorders>
              <w:top w:val="nil"/>
              <w:bottom w:val="nil"/>
            </w:tcBorders>
            <w:vAlign w:val="center"/>
          </w:tcPr>
          <w:p w14:paraId="3500DAAF" w14:textId="77777777" w:rsidR="006A600C" w:rsidRPr="00643DD0" w:rsidRDefault="006A600C" w:rsidP="006A600C">
            <w:pPr>
              <w:spacing w:line="240" w:lineRule="auto"/>
              <w:ind w:firstLine="0"/>
              <w:jc w:val="center"/>
              <w:rPr>
                <w:sz w:val="20"/>
                <w:szCs w:val="18"/>
              </w:rPr>
            </w:pPr>
            <w:r>
              <w:rPr>
                <w:sz w:val="20"/>
                <w:szCs w:val="18"/>
              </w:rPr>
              <w:t>Constante B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7CD24722" w14:textId="77EEC5A6" w:rsidR="006A600C" w:rsidRPr="00643DD0" w:rsidRDefault="006A600C" w:rsidP="006A600C">
            <w:pPr>
              <w:spacing w:line="240" w:lineRule="auto"/>
              <w:ind w:firstLine="0"/>
              <w:jc w:val="center"/>
              <w:rPr>
                <w:sz w:val="20"/>
                <w:szCs w:val="18"/>
              </w:rPr>
            </w:pPr>
            <w:r>
              <w:rPr>
                <w:sz w:val="20"/>
                <w:szCs w:val="18"/>
              </w:rPr>
              <w:t xml:space="preserve">17,978 </w:t>
            </w:r>
            <w:r>
              <w:rPr>
                <w:rFonts w:cs="Arial"/>
                <w:sz w:val="20"/>
                <w:szCs w:val="18"/>
              </w:rPr>
              <w:t>·</w:t>
            </w:r>
            <w:r>
              <w:rPr>
                <w:sz w:val="20"/>
                <w:szCs w:val="18"/>
              </w:rPr>
              <w:t xml:space="preserve"> 10</w:t>
            </w:r>
            <w:r>
              <w:rPr>
                <w:sz w:val="20"/>
                <w:szCs w:val="18"/>
                <w:vertAlign w:val="superscript"/>
              </w:rPr>
              <w:t>-3</w:t>
            </w:r>
          </w:p>
        </w:tc>
        <w:tc>
          <w:tcPr>
            <w:tcW w:w="3969" w:type="dxa"/>
            <w:tcBorders>
              <w:top w:val="nil"/>
              <w:bottom w:val="nil"/>
            </w:tcBorders>
            <w:vAlign w:val="center"/>
          </w:tcPr>
          <w:p w14:paraId="29FFE235" w14:textId="71529D93"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52520AAB" w14:textId="77777777" w:rsidTr="00CD671C">
        <w:trPr>
          <w:trHeight w:val="283"/>
          <w:jc w:val="center"/>
        </w:trPr>
        <w:tc>
          <w:tcPr>
            <w:tcW w:w="2977" w:type="dxa"/>
            <w:tcBorders>
              <w:top w:val="nil"/>
              <w:bottom w:val="nil"/>
            </w:tcBorders>
            <w:vAlign w:val="center"/>
          </w:tcPr>
          <w:p w14:paraId="06BF7B35" w14:textId="77777777" w:rsidR="006A600C" w:rsidRDefault="006A600C" w:rsidP="006A600C">
            <w:pPr>
              <w:spacing w:line="240" w:lineRule="auto"/>
              <w:ind w:firstLine="0"/>
              <w:jc w:val="center"/>
              <w:rPr>
                <w:sz w:val="20"/>
                <w:szCs w:val="18"/>
              </w:rPr>
            </w:pPr>
            <w:r>
              <w:rPr>
                <w:sz w:val="20"/>
                <w:szCs w:val="18"/>
              </w:rPr>
              <w:t>Constante C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7AE6639C" w14:textId="66A57C01" w:rsidR="006A600C" w:rsidRPr="00643DD0" w:rsidRDefault="006A600C" w:rsidP="006A600C">
            <w:pPr>
              <w:spacing w:line="240" w:lineRule="auto"/>
              <w:ind w:firstLine="0"/>
              <w:jc w:val="center"/>
              <w:rPr>
                <w:sz w:val="20"/>
                <w:szCs w:val="18"/>
              </w:rPr>
            </w:pPr>
            <w:r>
              <w:rPr>
                <w:sz w:val="20"/>
                <w:szCs w:val="18"/>
              </w:rPr>
              <w:t xml:space="preserve">-6,158 </w:t>
            </w:r>
            <w:r>
              <w:rPr>
                <w:rFonts w:cs="Arial"/>
                <w:sz w:val="20"/>
                <w:szCs w:val="18"/>
              </w:rPr>
              <w:t>·</w:t>
            </w:r>
            <w:r>
              <w:rPr>
                <w:sz w:val="20"/>
                <w:szCs w:val="18"/>
              </w:rPr>
              <w:t xml:space="preserve"> </w:t>
            </w:r>
            <w:r w:rsidRPr="0062742B">
              <w:rPr>
                <w:sz w:val="20"/>
                <w:szCs w:val="18"/>
              </w:rPr>
              <w:t>10</w:t>
            </w:r>
            <w:r>
              <w:rPr>
                <w:sz w:val="20"/>
                <w:szCs w:val="18"/>
                <w:vertAlign w:val="superscript"/>
              </w:rPr>
              <w:t>-6</w:t>
            </w:r>
          </w:p>
        </w:tc>
        <w:tc>
          <w:tcPr>
            <w:tcW w:w="3969" w:type="dxa"/>
            <w:tcBorders>
              <w:top w:val="nil"/>
              <w:bottom w:val="nil"/>
            </w:tcBorders>
            <w:vAlign w:val="center"/>
          </w:tcPr>
          <w:p w14:paraId="7388632F" w14:textId="406F4CF1"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523D4531" w14:textId="77777777" w:rsidTr="00CD671C">
        <w:trPr>
          <w:trHeight w:val="283"/>
          <w:jc w:val="center"/>
        </w:trPr>
        <w:tc>
          <w:tcPr>
            <w:tcW w:w="2977" w:type="dxa"/>
            <w:tcBorders>
              <w:top w:val="nil"/>
              <w:bottom w:val="nil"/>
            </w:tcBorders>
            <w:vAlign w:val="center"/>
          </w:tcPr>
          <w:p w14:paraId="3070210E" w14:textId="77777777" w:rsidR="006A600C" w:rsidRDefault="006A600C" w:rsidP="006A600C">
            <w:pPr>
              <w:spacing w:line="240" w:lineRule="auto"/>
              <w:ind w:firstLine="0"/>
              <w:jc w:val="center"/>
              <w:rPr>
                <w:sz w:val="20"/>
                <w:szCs w:val="18"/>
              </w:rPr>
            </w:pPr>
            <w:r>
              <w:rPr>
                <w:sz w:val="20"/>
                <w:szCs w:val="18"/>
              </w:rPr>
              <w:t>Constante D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58B0F53E" w14:textId="759320D8" w:rsidR="006A600C" w:rsidRPr="00643DD0" w:rsidRDefault="006A600C" w:rsidP="006A600C">
            <w:pPr>
              <w:spacing w:line="240" w:lineRule="auto"/>
              <w:ind w:firstLine="0"/>
              <w:jc w:val="center"/>
              <w:rPr>
                <w:sz w:val="20"/>
                <w:szCs w:val="18"/>
              </w:rPr>
            </w:pPr>
            <w:r>
              <w:rPr>
                <w:sz w:val="20"/>
                <w:szCs w:val="18"/>
              </w:rPr>
              <w:t>0</w:t>
            </w:r>
          </w:p>
        </w:tc>
        <w:tc>
          <w:tcPr>
            <w:tcW w:w="3969" w:type="dxa"/>
            <w:tcBorders>
              <w:top w:val="nil"/>
              <w:bottom w:val="nil"/>
            </w:tcBorders>
            <w:vAlign w:val="center"/>
          </w:tcPr>
          <w:p w14:paraId="17BD3F97" w14:textId="35C3A3E0"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3CED515B" w14:textId="77777777" w:rsidTr="00CD671C">
        <w:trPr>
          <w:trHeight w:val="283"/>
          <w:jc w:val="center"/>
        </w:trPr>
        <w:tc>
          <w:tcPr>
            <w:tcW w:w="2977" w:type="dxa"/>
            <w:tcBorders>
              <w:top w:val="nil"/>
              <w:bottom w:val="nil"/>
            </w:tcBorders>
            <w:vAlign w:val="center"/>
          </w:tcPr>
          <w:p w14:paraId="139451A1" w14:textId="77777777" w:rsidR="006A600C" w:rsidRDefault="006A600C" w:rsidP="006A600C">
            <w:pPr>
              <w:spacing w:line="240" w:lineRule="auto"/>
              <w:ind w:firstLine="0"/>
              <w:jc w:val="center"/>
              <w:rPr>
                <w:sz w:val="20"/>
                <w:szCs w:val="18"/>
              </w:rPr>
            </w:pPr>
            <w:r>
              <w:rPr>
                <w:sz w:val="20"/>
                <w:szCs w:val="18"/>
              </w:rPr>
              <w:t>Faixa de temperatura C</w:t>
            </w:r>
            <w:r>
              <w:rPr>
                <w:sz w:val="20"/>
                <w:szCs w:val="18"/>
                <w:vertAlign w:val="subscript"/>
              </w:rPr>
              <w:t>p</w:t>
            </w:r>
            <w:r>
              <w:rPr>
                <w:sz w:val="20"/>
                <w:szCs w:val="18"/>
                <w:vertAlign w:val="superscript"/>
              </w:rPr>
              <w:t>gi</w:t>
            </w:r>
          </w:p>
        </w:tc>
        <w:tc>
          <w:tcPr>
            <w:tcW w:w="1985" w:type="dxa"/>
            <w:tcBorders>
              <w:top w:val="nil"/>
              <w:bottom w:val="nil"/>
            </w:tcBorders>
            <w:vAlign w:val="center"/>
          </w:tcPr>
          <w:p w14:paraId="3C0C4563" w14:textId="01DFEA85" w:rsidR="006A600C" w:rsidRDefault="006A600C" w:rsidP="006A600C">
            <w:pPr>
              <w:spacing w:line="240" w:lineRule="auto"/>
              <w:ind w:firstLine="0"/>
              <w:jc w:val="center"/>
              <w:rPr>
                <w:sz w:val="20"/>
                <w:szCs w:val="18"/>
              </w:rPr>
            </w:pPr>
            <w:r>
              <w:rPr>
                <w:sz w:val="20"/>
                <w:szCs w:val="18"/>
              </w:rPr>
              <w:t>298 – 1000 (K)</w:t>
            </w:r>
          </w:p>
        </w:tc>
        <w:tc>
          <w:tcPr>
            <w:tcW w:w="3969" w:type="dxa"/>
            <w:tcBorders>
              <w:top w:val="nil"/>
              <w:bottom w:val="nil"/>
            </w:tcBorders>
            <w:vAlign w:val="center"/>
          </w:tcPr>
          <w:p w14:paraId="3DCEADC6" w14:textId="1DFD353D" w:rsidR="006A600C" w:rsidRPr="004F1739" w:rsidRDefault="006A600C" w:rsidP="006A600C">
            <w:pPr>
              <w:spacing w:line="240" w:lineRule="auto"/>
              <w:ind w:firstLine="0"/>
              <w:jc w:val="center"/>
              <w:rPr>
                <w:sz w:val="20"/>
                <w:szCs w:val="18"/>
                <w:highlight w:val="yellow"/>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6FEF1938" w14:textId="77777777" w:rsidTr="00CD671C">
        <w:trPr>
          <w:trHeight w:val="283"/>
          <w:jc w:val="center"/>
        </w:trPr>
        <w:tc>
          <w:tcPr>
            <w:tcW w:w="2977" w:type="dxa"/>
            <w:tcBorders>
              <w:top w:val="nil"/>
              <w:bottom w:val="nil"/>
            </w:tcBorders>
            <w:vAlign w:val="center"/>
          </w:tcPr>
          <w:p w14:paraId="7756F462" w14:textId="77777777" w:rsidR="006A600C" w:rsidRDefault="006A600C" w:rsidP="006A600C">
            <w:pPr>
              <w:spacing w:line="240" w:lineRule="auto"/>
              <w:ind w:firstLine="0"/>
              <w:jc w:val="center"/>
              <w:rPr>
                <w:sz w:val="20"/>
                <w:szCs w:val="18"/>
              </w:rPr>
            </w:pPr>
            <w:r>
              <w:rPr>
                <w:sz w:val="20"/>
                <w:szCs w:val="18"/>
              </w:rPr>
              <w:t>Parâmetro A de Antoine</w:t>
            </w:r>
          </w:p>
        </w:tc>
        <w:tc>
          <w:tcPr>
            <w:tcW w:w="1985" w:type="dxa"/>
            <w:tcBorders>
              <w:top w:val="nil"/>
              <w:bottom w:val="nil"/>
            </w:tcBorders>
            <w:vAlign w:val="center"/>
          </w:tcPr>
          <w:p w14:paraId="5DEA5C1F" w14:textId="6E370A3F" w:rsidR="006A600C" w:rsidRPr="00643DD0" w:rsidRDefault="006A600C" w:rsidP="006A600C">
            <w:pPr>
              <w:spacing w:line="240" w:lineRule="auto"/>
              <w:ind w:firstLine="0"/>
              <w:jc w:val="center"/>
              <w:rPr>
                <w:sz w:val="20"/>
                <w:szCs w:val="18"/>
              </w:rPr>
            </w:pPr>
            <w:r>
              <w:rPr>
                <w:sz w:val="20"/>
                <w:szCs w:val="18"/>
              </w:rPr>
              <w:t>3,68639</w:t>
            </w:r>
          </w:p>
        </w:tc>
        <w:tc>
          <w:tcPr>
            <w:tcW w:w="3969" w:type="dxa"/>
            <w:tcBorders>
              <w:top w:val="nil"/>
              <w:bottom w:val="nil"/>
            </w:tcBorders>
            <w:vAlign w:val="center"/>
          </w:tcPr>
          <w:p w14:paraId="02DCE94E" w14:textId="32528E6C" w:rsidR="006A600C" w:rsidRPr="00195298" w:rsidRDefault="00195298" w:rsidP="006A600C">
            <w:pPr>
              <w:spacing w:line="240" w:lineRule="auto"/>
              <w:ind w:firstLine="0"/>
              <w:jc w:val="center"/>
              <w:rPr>
                <w:sz w:val="20"/>
                <w:szCs w:val="18"/>
              </w:rPr>
            </w:pPr>
            <w:r w:rsidRPr="00195298">
              <w:rPr>
                <w:sz w:val="20"/>
                <w:szCs w:val="18"/>
              </w:rPr>
              <w:t>BULL; SEREGRENNAJA</w:t>
            </w:r>
            <w:r>
              <w:rPr>
                <w:sz w:val="20"/>
                <w:szCs w:val="18"/>
              </w:rPr>
              <w:t>;</w:t>
            </w:r>
            <w:r w:rsidRPr="00195298">
              <w:rPr>
                <w:sz w:val="20"/>
                <w:szCs w:val="18"/>
              </w:rPr>
              <w:t xml:space="preserve"> TSHERBAKORA</w:t>
            </w:r>
            <w:r>
              <w:rPr>
                <w:sz w:val="20"/>
                <w:szCs w:val="18"/>
              </w:rPr>
              <w:t xml:space="preserve"> (1963)</w:t>
            </w:r>
          </w:p>
        </w:tc>
      </w:tr>
      <w:tr w:rsidR="00195298" w14:paraId="1B0F6AC2" w14:textId="77777777" w:rsidTr="00CD671C">
        <w:trPr>
          <w:trHeight w:val="283"/>
          <w:jc w:val="center"/>
        </w:trPr>
        <w:tc>
          <w:tcPr>
            <w:tcW w:w="2977" w:type="dxa"/>
            <w:tcBorders>
              <w:top w:val="nil"/>
              <w:bottom w:val="nil"/>
            </w:tcBorders>
            <w:vAlign w:val="center"/>
          </w:tcPr>
          <w:p w14:paraId="42A768EA" w14:textId="77777777" w:rsidR="00195298" w:rsidRDefault="00195298" w:rsidP="00195298">
            <w:pPr>
              <w:spacing w:line="240" w:lineRule="auto"/>
              <w:ind w:firstLine="0"/>
              <w:jc w:val="center"/>
              <w:rPr>
                <w:sz w:val="20"/>
                <w:szCs w:val="18"/>
              </w:rPr>
            </w:pPr>
            <w:r>
              <w:rPr>
                <w:sz w:val="20"/>
                <w:szCs w:val="18"/>
              </w:rPr>
              <w:t>Parâmetro B de Antoine</w:t>
            </w:r>
          </w:p>
        </w:tc>
        <w:tc>
          <w:tcPr>
            <w:tcW w:w="1985" w:type="dxa"/>
            <w:tcBorders>
              <w:top w:val="nil"/>
              <w:bottom w:val="nil"/>
            </w:tcBorders>
            <w:vAlign w:val="center"/>
          </w:tcPr>
          <w:p w14:paraId="2B70B53F" w14:textId="1E593034" w:rsidR="00195298" w:rsidRPr="00643DD0" w:rsidRDefault="00195298" w:rsidP="00195298">
            <w:pPr>
              <w:spacing w:line="240" w:lineRule="auto"/>
              <w:ind w:firstLine="0"/>
              <w:jc w:val="center"/>
              <w:rPr>
                <w:sz w:val="20"/>
                <w:szCs w:val="18"/>
              </w:rPr>
            </w:pPr>
            <w:r>
              <w:rPr>
                <w:sz w:val="20"/>
                <w:szCs w:val="18"/>
              </w:rPr>
              <w:t>822,894</w:t>
            </w:r>
          </w:p>
        </w:tc>
        <w:tc>
          <w:tcPr>
            <w:tcW w:w="3969" w:type="dxa"/>
            <w:tcBorders>
              <w:top w:val="nil"/>
              <w:bottom w:val="nil"/>
            </w:tcBorders>
          </w:tcPr>
          <w:p w14:paraId="1DE5FC5E" w14:textId="39C9C837" w:rsidR="00195298" w:rsidRDefault="00195298" w:rsidP="00195298">
            <w:pPr>
              <w:spacing w:line="240" w:lineRule="auto"/>
              <w:ind w:firstLine="0"/>
              <w:jc w:val="center"/>
              <w:rPr>
                <w:sz w:val="20"/>
                <w:szCs w:val="18"/>
              </w:rPr>
            </w:pPr>
            <w:r w:rsidRPr="00DA6DD7">
              <w:rPr>
                <w:sz w:val="20"/>
                <w:szCs w:val="18"/>
              </w:rPr>
              <w:t>BULL; SEREGRENNAJA; TSHERBAKORA (1963)</w:t>
            </w:r>
          </w:p>
        </w:tc>
      </w:tr>
      <w:tr w:rsidR="00195298" w14:paraId="3479D461" w14:textId="77777777" w:rsidTr="00CD671C">
        <w:trPr>
          <w:trHeight w:val="283"/>
          <w:jc w:val="center"/>
        </w:trPr>
        <w:tc>
          <w:tcPr>
            <w:tcW w:w="2977" w:type="dxa"/>
            <w:tcBorders>
              <w:top w:val="nil"/>
              <w:bottom w:val="nil"/>
            </w:tcBorders>
            <w:vAlign w:val="center"/>
          </w:tcPr>
          <w:p w14:paraId="397F4854" w14:textId="77777777" w:rsidR="00195298" w:rsidRDefault="00195298" w:rsidP="00195298">
            <w:pPr>
              <w:spacing w:line="240" w:lineRule="auto"/>
              <w:ind w:firstLine="0"/>
              <w:jc w:val="center"/>
              <w:rPr>
                <w:sz w:val="20"/>
                <w:szCs w:val="18"/>
              </w:rPr>
            </w:pPr>
            <w:r>
              <w:rPr>
                <w:sz w:val="20"/>
                <w:szCs w:val="18"/>
              </w:rPr>
              <w:t>Parâmetro C de Antoine</w:t>
            </w:r>
          </w:p>
        </w:tc>
        <w:tc>
          <w:tcPr>
            <w:tcW w:w="1985" w:type="dxa"/>
            <w:tcBorders>
              <w:top w:val="nil"/>
              <w:bottom w:val="nil"/>
            </w:tcBorders>
            <w:vAlign w:val="center"/>
          </w:tcPr>
          <w:p w14:paraId="63068CAA" w14:textId="71D61456" w:rsidR="00195298" w:rsidRPr="00643DD0" w:rsidRDefault="00195298" w:rsidP="00195298">
            <w:pPr>
              <w:spacing w:line="240" w:lineRule="auto"/>
              <w:ind w:firstLine="0"/>
              <w:jc w:val="center"/>
              <w:rPr>
                <w:sz w:val="20"/>
                <w:szCs w:val="18"/>
              </w:rPr>
            </w:pPr>
            <w:r>
              <w:rPr>
                <w:sz w:val="20"/>
                <w:szCs w:val="18"/>
              </w:rPr>
              <w:t>-69,899</w:t>
            </w:r>
          </w:p>
        </w:tc>
        <w:tc>
          <w:tcPr>
            <w:tcW w:w="3969" w:type="dxa"/>
            <w:tcBorders>
              <w:top w:val="nil"/>
              <w:bottom w:val="nil"/>
            </w:tcBorders>
          </w:tcPr>
          <w:p w14:paraId="0D4F40E9" w14:textId="2158E3DB" w:rsidR="00195298" w:rsidRDefault="00195298" w:rsidP="00195298">
            <w:pPr>
              <w:spacing w:line="240" w:lineRule="auto"/>
              <w:ind w:firstLine="0"/>
              <w:jc w:val="center"/>
              <w:rPr>
                <w:sz w:val="20"/>
                <w:szCs w:val="18"/>
              </w:rPr>
            </w:pPr>
            <w:r w:rsidRPr="00DA6DD7">
              <w:rPr>
                <w:sz w:val="20"/>
                <w:szCs w:val="18"/>
              </w:rPr>
              <w:t>BULL; SEREGRENNAJA; TSHERBAKORA (1963)</w:t>
            </w:r>
          </w:p>
        </w:tc>
      </w:tr>
      <w:tr w:rsidR="00195298" w14:paraId="5DE3C109" w14:textId="77777777" w:rsidTr="00CD671C">
        <w:trPr>
          <w:trHeight w:val="283"/>
          <w:jc w:val="center"/>
        </w:trPr>
        <w:tc>
          <w:tcPr>
            <w:tcW w:w="2977" w:type="dxa"/>
            <w:tcBorders>
              <w:top w:val="nil"/>
              <w:bottom w:val="nil"/>
            </w:tcBorders>
            <w:vAlign w:val="center"/>
          </w:tcPr>
          <w:p w14:paraId="40D56DBF" w14:textId="77777777" w:rsidR="00195298" w:rsidRDefault="00195298" w:rsidP="00195298">
            <w:pPr>
              <w:spacing w:line="240" w:lineRule="auto"/>
              <w:ind w:firstLine="0"/>
              <w:jc w:val="center"/>
              <w:rPr>
                <w:sz w:val="20"/>
                <w:szCs w:val="18"/>
              </w:rPr>
            </w:pPr>
            <w:r>
              <w:rPr>
                <w:sz w:val="20"/>
                <w:szCs w:val="18"/>
              </w:rPr>
              <w:t>Faixa de temperatura Antoine</w:t>
            </w:r>
          </w:p>
        </w:tc>
        <w:tc>
          <w:tcPr>
            <w:tcW w:w="1985" w:type="dxa"/>
            <w:tcBorders>
              <w:top w:val="nil"/>
              <w:bottom w:val="nil"/>
            </w:tcBorders>
            <w:vAlign w:val="center"/>
          </w:tcPr>
          <w:p w14:paraId="56E0106D" w14:textId="4C8134B0" w:rsidR="00195298" w:rsidRPr="00643DD0" w:rsidRDefault="00195298" w:rsidP="00195298">
            <w:pPr>
              <w:spacing w:line="240" w:lineRule="auto"/>
              <w:ind w:firstLine="0"/>
              <w:jc w:val="center"/>
              <w:rPr>
                <w:sz w:val="20"/>
                <w:szCs w:val="18"/>
              </w:rPr>
            </w:pPr>
            <w:r>
              <w:rPr>
                <w:sz w:val="20"/>
                <w:szCs w:val="18"/>
              </w:rPr>
              <w:t>293,4 – 377,5 (K)</w:t>
            </w:r>
          </w:p>
        </w:tc>
        <w:tc>
          <w:tcPr>
            <w:tcW w:w="3969" w:type="dxa"/>
            <w:tcBorders>
              <w:top w:val="nil"/>
              <w:bottom w:val="nil"/>
            </w:tcBorders>
          </w:tcPr>
          <w:p w14:paraId="6CE30FD8" w14:textId="67B996CF" w:rsidR="00195298" w:rsidRDefault="00195298" w:rsidP="00195298">
            <w:pPr>
              <w:spacing w:line="240" w:lineRule="auto"/>
              <w:ind w:firstLine="0"/>
              <w:jc w:val="center"/>
              <w:rPr>
                <w:sz w:val="20"/>
                <w:szCs w:val="18"/>
              </w:rPr>
            </w:pPr>
            <w:r w:rsidRPr="00DA6DD7">
              <w:rPr>
                <w:sz w:val="20"/>
                <w:szCs w:val="18"/>
              </w:rPr>
              <w:t>BULL; SEREGRENNAJA; TSHERBAKORA (1963)</w:t>
            </w:r>
          </w:p>
        </w:tc>
      </w:tr>
      <w:tr w:rsidR="006A600C" w14:paraId="60003C67" w14:textId="77777777" w:rsidTr="00CD671C">
        <w:trPr>
          <w:trHeight w:val="283"/>
          <w:jc w:val="center"/>
        </w:trPr>
        <w:tc>
          <w:tcPr>
            <w:tcW w:w="2977" w:type="dxa"/>
            <w:tcBorders>
              <w:top w:val="nil"/>
            </w:tcBorders>
            <w:vAlign w:val="center"/>
          </w:tcPr>
          <w:p w14:paraId="057161F2" w14:textId="77777777" w:rsidR="006A600C" w:rsidRPr="00643DD0" w:rsidRDefault="006A600C" w:rsidP="006A600C">
            <w:pPr>
              <w:spacing w:line="240" w:lineRule="auto"/>
              <w:ind w:firstLine="0"/>
              <w:jc w:val="center"/>
              <w:rPr>
                <w:sz w:val="20"/>
                <w:szCs w:val="18"/>
              </w:rPr>
            </w:pPr>
            <w:r>
              <w:rPr>
                <w:sz w:val="20"/>
                <w:szCs w:val="18"/>
              </w:rPr>
              <w:t>Entalpia de formação</w:t>
            </w:r>
          </w:p>
        </w:tc>
        <w:tc>
          <w:tcPr>
            <w:tcW w:w="1985" w:type="dxa"/>
            <w:tcBorders>
              <w:top w:val="nil"/>
            </w:tcBorders>
            <w:vAlign w:val="center"/>
          </w:tcPr>
          <w:p w14:paraId="69C73510" w14:textId="3405F952" w:rsidR="006A600C" w:rsidRPr="00643DD0" w:rsidRDefault="006A600C" w:rsidP="006A600C">
            <w:pPr>
              <w:spacing w:line="240" w:lineRule="auto"/>
              <w:ind w:firstLine="0"/>
              <w:jc w:val="center"/>
              <w:rPr>
                <w:sz w:val="20"/>
                <w:szCs w:val="18"/>
              </w:rPr>
            </w:pPr>
            <w:r>
              <w:rPr>
                <w:sz w:val="20"/>
                <w:szCs w:val="18"/>
              </w:rPr>
              <w:t>-166190 (J/mol)</w:t>
            </w:r>
          </w:p>
        </w:tc>
        <w:tc>
          <w:tcPr>
            <w:tcW w:w="3969" w:type="dxa"/>
            <w:tcBorders>
              <w:top w:val="nil"/>
            </w:tcBorders>
            <w:vAlign w:val="center"/>
          </w:tcPr>
          <w:p w14:paraId="1A4B90D7" w14:textId="5D849E61"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bl>
    <w:p w14:paraId="041A3362" w14:textId="77777777" w:rsidR="00E11DCC" w:rsidRDefault="00E11DCC" w:rsidP="00E11DCC">
      <w:pPr>
        <w:ind w:firstLine="0"/>
        <w:jc w:val="center"/>
        <w:rPr>
          <w:sz w:val="20"/>
          <w:szCs w:val="20"/>
        </w:rPr>
      </w:pPr>
      <w:r w:rsidRPr="006C605D">
        <w:rPr>
          <w:sz w:val="20"/>
          <w:szCs w:val="20"/>
        </w:rPr>
        <w:t xml:space="preserve">FONTE: </w:t>
      </w:r>
      <w:r>
        <w:rPr>
          <w:sz w:val="20"/>
          <w:szCs w:val="20"/>
        </w:rPr>
        <w:t>Os autores (2023).</w:t>
      </w:r>
    </w:p>
    <w:p w14:paraId="3F90FF62" w14:textId="77777777" w:rsidR="00E11DCC" w:rsidRDefault="00E11DCC" w:rsidP="00C46F99"/>
    <w:p w14:paraId="6C0E7181" w14:textId="77777777" w:rsidR="00A3687E" w:rsidRDefault="00A3687E" w:rsidP="00C46F99"/>
    <w:p w14:paraId="3549478F" w14:textId="77777777" w:rsidR="00A3687E" w:rsidRDefault="00A3687E" w:rsidP="00C46F99"/>
    <w:p w14:paraId="6224B694" w14:textId="77777777" w:rsidR="00A3687E" w:rsidRDefault="00A3687E" w:rsidP="00C46F99"/>
    <w:p w14:paraId="6B908010" w14:textId="77777777" w:rsidR="00573D19" w:rsidRDefault="00573D19" w:rsidP="00E661AD">
      <w:pPr>
        <w:pStyle w:val="Caption"/>
        <w:spacing w:after="0"/>
        <w:ind w:firstLine="0"/>
        <w:jc w:val="center"/>
      </w:pPr>
    </w:p>
    <w:p w14:paraId="193D65B6" w14:textId="01A77302" w:rsidR="00E661AD" w:rsidRDefault="00E661AD" w:rsidP="00E661AD">
      <w:pPr>
        <w:pStyle w:val="Caption"/>
        <w:spacing w:after="0"/>
        <w:ind w:firstLine="0"/>
        <w:jc w:val="center"/>
      </w:pPr>
      <w:bookmarkStart w:id="79" w:name="_Toc136834610"/>
      <w:r>
        <w:lastRenderedPageBreak/>
        <w:t xml:space="preserve">Tabela </w:t>
      </w:r>
      <w:r>
        <w:fldChar w:fldCharType="begin"/>
      </w:r>
      <w:r w:rsidRPr="00E661AD">
        <w:instrText xml:space="preserve"> SEQ Tabela \* ARABIC </w:instrText>
      </w:r>
      <w:r>
        <w:fldChar w:fldCharType="separate"/>
      </w:r>
      <w:r w:rsidR="00D65232">
        <w:rPr>
          <w:noProof/>
        </w:rPr>
        <w:t>22</w:t>
      </w:r>
      <w:r>
        <w:fldChar w:fldCharType="end"/>
      </w:r>
      <w:r>
        <w:t xml:space="preserve"> – DADOS DA ÁGUA (</w:t>
      </w:r>
      <w:r w:rsidRPr="00643DD0">
        <w:t>H</w:t>
      </w:r>
      <w:r w:rsidRPr="00643DD0">
        <w:rPr>
          <w:vertAlign w:val="subscript"/>
        </w:rPr>
        <w:t>2</w:t>
      </w:r>
      <w:r w:rsidRPr="00643DD0">
        <w:t>O</w:t>
      </w:r>
      <w:r>
        <w:t>)</w:t>
      </w:r>
      <w:bookmarkEnd w:id="79"/>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7"/>
        <w:gridCol w:w="1985"/>
        <w:gridCol w:w="3969"/>
      </w:tblGrid>
      <w:tr w:rsidR="00E661AD" w14:paraId="42EFB6A7" w14:textId="77777777" w:rsidTr="009440C6">
        <w:trPr>
          <w:trHeight w:val="283"/>
          <w:jc w:val="center"/>
        </w:trPr>
        <w:tc>
          <w:tcPr>
            <w:tcW w:w="2977" w:type="dxa"/>
            <w:tcBorders>
              <w:bottom w:val="single" w:sz="4" w:space="0" w:color="000000" w:themeColor="text1"/>
            </w:tcBorders>
            <w:vAlign w:val="center"/>
          </w:tcPr>
          <w:p w14:paraId="6373ACD7" w14:textId="77777777" w:rsidR="00E661AD" w:rsidRPr="005919E5" w:rsidRDefault="00E661AD" w:rsidP="009440C6">
            <w:pPr>
              <w:spacing w:line="240" w:lineRule="auto"/>
              <w:ind w:firstLine="0"/>
              <w:jc w:val="center"/>
              <w:rPr>
                <w:sz w:val="20"/>
                <w:szCs w:val="18"/>
              </w:rPr>
            </w:pPr>
            <w:r>
              <w:rPr>
                <w:sz w:val="20"/>
                <w:szCs w:val="18"/>
              </w:rPr>
              <w:t>DADO</w:t>
            </w:r>
          </w:p>
        </w:tc>
        <w:tc>
          <w:tcPr>
            <w:tcW w:w="1985" w:type="dxa"/>
            <w:tcBorders>
              <w:bottom w:val="single" w:sz="4" w:space="0" w:color="000000" w:themeColor="text1"/>
            </w:tcBorders>
            <w:vAlign w:val="center"/>
          </w:tcPr>
          <w:p w14:paraId="67BA9702" w14:textId="77777777" w:rsidR="00E661AD" w:rsidRPr="005919E5" w:rsidRDefault="00E661AD" w:rsidP="009440C6">
            <w:pPr>
              <w:spacing w:line="240" w:lineRule="auto"/>
              <w:ind w:firstLine="0"/>
              <w:jc w:val="center"/>
              <w:rPr>
                <w:sz w:val="20"/>
                <w:szCs w:val="18"/>
              </w:rPr>
            </w:pPr>
            <w:r>
              <w:rPr>
                <w:sz w:val="20"/>
                <w:szCs w:val="18"/>
              </w:rPr>
              <w:t>VALOR (UNIDADE)</w:t>
            </w:r>
          </w:p>
        </w:tc>
        <w:tc>
          <w:tcPr>
            <w:tcW w:w="3969" w:type="dxa"/>
            <w:tcBorders>
              <w:bottom w:val="single" w:sz="4" w:space="0" w:color="000000" w:themeColor="text1"/>
            </w:tcBorders>
            <w:vAlign w:val="center"/>
          </w:tcPr>
          <w:p w14:paraId="7C401EEF" w14:textId="77777777" w:rsidR="00E661AD" w:rsidRDefault="00E661AD" w:rsidP="009440C6">
            <w:pPr>
              <w:spacing w:line="240" w:lineRule="auto"/>
              <w:ind w:firstLine="0"/>
              <w:jc w:val="center"/>
              <w:rPr>
                <w:sz w:val="20"/>
                <w:szCs w:val="18"/>
              </w:rPr>
            </w:pPr>
            <w:r>
              <w:rPr>
                <w:sz w:val="20"/>
                <w:szCs w:val="18"/>
              </w:rPr>
              <w:t>REFERÊNCIA</w:t>
            </w:r>
          </w:p>
        </w:tc>
      </w:tr>
      <w:tr w:rsidR="006A600C" w14:paraId="2A810370" w14:textId="77777777" w:rsidTr="009440C6">
        <w:trPr>
          <w:trHeight w:val="283"/>
          <w:jc w:val="center"/>
        </w:trPr>
        <w:tc>
          <w:tcPr>
            <w:tcW w:w="2977" w:type="dxa"/>
            <w:tcBorders>
              <w:bottom w:val="nil"/>
            </w:tcBorders>
            <w:vAlign w:val="center"/>
          </w:tcPr>
          <w:p w14:paraId="013EFA04" w14:textId="77777777" w:rsidR="006A600C" w:rsidRPr="00643DD0" w:rsidRDefault="006A600C" w:rsidP="006A600C">
            <w:pPr>
              <w:spacing w:line="240" w:lineRule="auto"/>
              <w:ind w:firstLine="0"/>
              <w:jc w:val="center"/>
              <w:rPr>
                <w:sz w:val="20"/>
                <w:szCs w:val="18"/>
              </w:rPr>
            </w:pPr>
            <w:r>
              <w:rPr>
                <w:sz w:val="20"/>
                <w:szCs w:val="18"/>
              </w:rPr>
              <w:t xml:space="preserve">Fator acêntrico </w:t>
            </w:r>
            <w:r>
              <w:rPr>
                <w:rFonts w:cs="Arial"/>
                <w:sz w:val="20"/>
                <w:szCs w:val="18"/>
              </w:rPr>
              <w:t>ω</w:t>
            </w:r>
          </w:p>
        </w:tc>
        <w:tc>
          <w:tcPr>
            <w:tcW w:w="1985" w:type="dxa"/>
            <w:tcBorders>
              <w:bottom w:val="nil"/>
            </w:tcBorders>
            <w:vAlign w:val="center"/>
          </w:tcPr>
          <w:p w14:paraId="680A1AA8" w14:textId="64AB15FF" w:rsidR="006A600C" w:rsidRPr="00643DD0" w:rsidRDefault="006A600C" w:rsidP="006A600C">
            <w:pPr>
              <w:spacing w:line="240" w:lineRule="auto"/>
              <w:ind w:firstLine="0"/>
              <w:jc w:val="center"/>
              <w:rPr>
                <w:sz w:val="20"/>
                <w:szCs w:val="18"/>
              </w:rPr>
            </w:pPr>
            <w:r>
              <w:rPr>
                <w:sz w:val="20"/>
                <w:szCs w:val="18"/>
              </w:rPr>
              <w:t>0,343</w:t>
            </w:r>
          </w:p>
        </w:tc>
        <w:tc>
          <w:tcPr>
            <w:tcW w:w="3969" w:type="dxa"/>
            <w:tcBorders>
              <w:bottom w:val="nil"/>
            </w:tcBorders>
            <w:vAlign w:val="center"/>
          </w:tcPr>
          <w:p w14:paraId="66AD8981" w14:textId="6DC48687" w:rsidR="006A600C" w:rsidRPr="007679F7" w:rsidRDefault="006A600C" w:rsidP="006A600C">
            <w:pPr>
              <w:spacing w:line="240" w:lineRule="auto"/>
              <w:ind w:firstLine="0"/>
              <w:jc w:val="center"/>
              <w:rPr>
                <w:sz w:val="20"/>
                <w:szCs w:val="18"/>
              </w:rPr>
            </w:pPr>
            <w:r w:rsidRPr="006A600C">
              <w:rPr>
                <w:rStyle w:val="normaltextrun"/>
                <w:rFonts w:cs="Arial"/>
                <w:color w:val="000000"/>
                <w:sz w:val="20"/>
                <w:szCs w:val="20"/>
                <w:shd w:val="clear" w:color="auto" w:fill="FFFFFF"/>
                <w:lang w:val="es-AR"/>
              </w:rPr>
              <w:t>PERRY; GREEN; MALONEY (1997)</w:t>
            </w:r>
          </w:p>
        </w:tc>
      </w:tr>
      <w:tr w:rsidR="006A600C" w14:paraId="56195C24" w14:textId="77777777" w:rsidTr="009440C6">
        <w:trPr>
          <w:trHeight w:val="283"/>
          <w:jc w:val="center"/>
        </w:trPr>
        <w:tc>
          <w:tcPr>
            <w:tcW w:w="2977" w:type="dxa"/>
            <w:tcBorders>
              <w:top w:val="nil"/>
              <w:bottom w:val="nil"/>
            </w:tcBorders>
            <w:vAlign w:val="center"/>
          </w:tcPr>
          <w:p w14:paraId="326DB6E8" w14:textId="77777777" w:rsidR="006A600C" w:rsidRPr="00643DD0" w:rsidRDefault="006A600C" w:rsidP="006A600C">
            <w:pPr>
              <w:spacing w:line="240" w:lineRule="auto"/>
              <w:ind w:firstLine="0"/>
              <w:jc w:val="center"/>
              <w:rPr>
                <w:sz w:val="20"/>
                <w:szCs w:val="18"/>
              </w:rPr>
            </w:pPr>
            <w:r>
              <w:rPr>
                <w:sz w:val="20"/>
                <w:szCs w:val="18"/>
              </w:rPr>
              <w:t>Pressão crítica</w:t>
            </w:r>
          </w:p>
        </w:tc>
        <w:tc>
          <w:tcPr>
            <w:tcW w:w="1985" w:type="dxa"/>
            <w:tcBorders>
              <w:top w:val="nil"/>
              <w:bottom w:val="nil"/>
            </w:tcBorders>
            <w:vAlign w:val="center"/>
          </w:tcPr>
          <w:p w14:paraId="360EA63E" w14:textId="7AD0858D" w:rsidR="006A600C" w:rsidRPr="0062742B" w:rsidRDefault="006A600C" w:rsidP="006A600C">
            <w:pPr>
              <w:spacing w:line="240" w:lineRule="auto"/>
              <w:ind w:firstLine="0"/>
              <w:jc w:val="center"/>
              <w:rPr>
                <w:sz w:val="20"/>
                <w:szCs w:val="18"/>
              </w:rPr>
            </w:pPr>
            <w:r>
              <w:rPr>
                <w:sz w:val="20"/>
                <w:szCs w:val="18"/>
              </w:rPr>
              <w:t xml:space="preserve">21,94 </w:t>
            </w:r>
            <w:r>
              <w:rPr>
                <w:rFonts w:cs="Arial"/>
                <w:sz w:val="20"/>
                <w:szCs w:val="18"/>
              </w:rPr>
              <w:t>·</w:t>
            </w:r>
            <w:r>
              <w:rPr>
                <w:sz w:val="20"/>
                <w:szCs w:val="18"/>
              </w:rPr>
              <w:t xml:space="preserve"> </w:t>
            </w:r>
            <w:r w:rsidRPr="00F4600F">
              <w:rPr>
                <w:sz w:val="20"/>
                <w:szCs w:val="18"/>
              </w:rPr>
              <w:t>10</w:t>
            </w:r>
            <w:r w:rsidRPr="00F4600F">
              <w:rPr>
                <w:sz w:val="20"/>
                <w:szCs w:val="18"/>
                <w:vertAlign w:val="superscript"/>
              </w:rPr>
              <w:t>6</w:t>
            </w:r>
            <w:r>
              <w:rPr>
                <w:sz w:val="20"/>
                <w:szCs w:val="18"/>
              </w:rPr>
              <w:t xml:space="preserve"> (Pa)</w:t>
            </w:r>
          </w:p>
        </w:tc>
        <w:tc>
          <w:tcPr>
            <w:tcW w:w="3969" w:type="dxa"/>
            <w:tcBorders>
              <w:top w:val="nil"/>
              <w:bottom w:val="nil"/>
            </w:tcBorders>
            <w:vAlign w:val="center"/>
          </w:tcPr>
          <w:p w14:paraId="6B0C68B2" w14:textId="253FC666"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6A600C" w14:paraId="7BD8BA5F" w14:textId="77777777" w:rsidTr="009440C6">
        <w:trPr>
          <w:trHeight w:val="283"/>
          <w:jc w:val="center"/>
        </w:trPr>
        <w:tc>
          <w:tcPr>
            <w:tcW w:w="2977" w:type="dxa"/>
            <w:tcBorders>
              <w:top w:val="nil"/>
              <w:bottom w:val="nil"/>
            </w:tcBorders>
            <w:vAlign w:val="center"/>
          </w:tcPr>
          <w:p w14:paraId="25F0A513" w14:textId="77777777" w:rsidR="006A600C" w:rsidRPr="00643DD0" w:rsidRDefault="006A600C" w:rsidP="006A600C">
            <w:pPr>
              <w:spacing w:line="240" w:lineRule="auto"/>
              <w:ind w:firstLine="0"/>
              <w:jc w:val="center"/>
              <w:rPr>
                <w:sz w:val="20"/>
                <w:szCs w:val="18"/>
              </w:rPr>
            </w:pPr>
            <w:r>
              <w:rPr>
                <w:sz w:val="20"/>
                <w:szCs w:val="18"/>
              </w:rPr>
              <w:t>Temperatura crítica</w:t>
            </w:r>
          </w:p>
        </w:tc>
        <w:tc>
          <w:tcPr>
            <w:tcW w:w="1985" w:type="dxa"/>
            <w:tcBorders>
              <w:top w:val="nil"/>
              <w:bottom w:val="nil"/>
            </w:tcBorders>
            <w:vAlign w:val="center"/>
          </w:tcPr>
          <w:p w14:paraId="1BF99522" w14:textId="0444AFC4" w:rsidR="006A600C" w:rsidRPr="00643DD0" w:rsidRDefault="006A600C" w:rsidP="006A600C">
            <w:pPr>
              <w:spacing w:line="240" w:lineRule="auto"/>
              <w:ind w:firstLine="0"/>
              <w:jc w:val="center"/>
              <w:rPr>
                <w:sz w:val="20"/>
                <w:szCs w:val="18"/>
              </w:rPr>
            </w:pPr>
            <w:r>
              <w:rPr>
                <w:sz w:val="20"/>
                <w:szCs w:val="18"/>
              </w:rPr>
              <w:t>647,13 (K)</w:t>
            </w:r>
          </w:p>
        </w:tc>
        <w:tc>
          <w:tcPr>
            <w:tcW w:w="3969" w:type="dxa"/>
            <w:tcBorders>
              <w:top w:val="nil"/>
              <w:bottom w:val="nil"/>
            </w:tcBorders>
            <w:vAlign w:val="center"/>
          </w:tcPr>
          <w:p w14:paraId="50DAFAEA" w14:textId="2A13D3A8" w:rsidR="006A600C" w:rsidRPr="00643DD0" w:rsidRDefault="006A600C" w:rsidP="006A600C">
            <w:pPr>
              <w:spacing w:line="240" w:lineRule="auto"/>
              <w:ind w:firstLine="0"/>
              <w:jc w:val="center"/>
              <w:rPr>
                <w:sz w:val="20"/>
                <w:szCs w:val="18"/>
              </w:rPr>
            </w:pPr>
            <w:r w:rsidRPr="003244B5">
              <w:rPr>
                <w:rStyle w:val="normaltextrun"/>
                <w:rFonts w:cs="Arial"/>
                <w:color w:val="000000"/>
                <w:sz w:val="20"/>
                <w:szCs w:val="20"/>
                <w:shd w:val="clear" w:color="auto" w:fill="FFFFFF"/>
                <w:lang w:val="es-AR"/>
              </w:rPr>
              <w:t>PERRY; GREEN; MALONEY (1997)</w:t>
            </w:r>
          </w:p>
        </w:tc>
      </w:tr>
      <w:tr w:rsidR="00E661AD" w14:paraId="636C7193" w14:textId="77777777" w:rsidTr="009440C6">
        <w:trPr>
          <w:trHeight w:val="283"/>
          <w:jc w:val="center"/>
        </w:trPr>
        <w:tc>
          <w:tcPr>
            <w:tcW w:w="2977" w:type="dxa"/>
            <w:tcBorders>
              <w:top w:val="nil"/>
              <w:bottom w:val="nil"/>
            </w:tcBorders>
            <w:vAlign w:val="center"/>
          </w:tcPr>
          <w:p w14:paraId="4472C6C6" w14:textId="77777777" w:rsidR="00E661AD" w:rsidRPr="00643DD0" w:rsidRDefault="00E661AD" w:rsidP="009440C6">
            <w:pPr>
              <w:spacing w:line="240" w:lineRule="auto"/>
              <w:ind w:firstLine="0"/>
              <w:jc w:val="center"/>
              <w:rPr>
                <w:sz w:val="20"/>
                <w:szCs w:val="18"/>
              </w:rPr>
            </w:pPr>
            <w:r>
              <w:rPr>
                <w:sz w:val="20"/>
                <w:szCs w:val="18"/>
              </w:rPr>
              <w:t>Temperatura de ebulição</w:t>
            </w:r>
          </w:p>
        </w:tc>
        <w:tc>
          <w:tcPr>
            <w:tcW w:w="1985" w:type="dxa"/>
            <w:tcBorders>
              <w:top w:val="nil"/>
              <w:bottom w:val="nil"/>
            </w:tcBorders>
            <w:vAlign w:val="center"/>
          </w:tcPr>
          <w:p w14:paraId="024061F1" w14:textId="5B4852C2" w:rsidR="00E661AD" w:rsidRPr="00643DD0" w:rsidRDefault="00E661AD" w:rsidP="009440C6">
            <w:pPr>
              <w:spacing w:line="240" w:lineRule="auto"/>
              <w:ind w:firstLine="0"/>
              <w:jc w:val="center"/>
              <w:rPr>
                <w:sz w:val="20"/>
                <w:szCs w:val="18"/>
              </w:rPr>
            </w:pPr>
            <w:r>
              <w:rPr>
                <w:sz w:val="20"/>
                <w:szCs w:val="18"/>
              </w:rPr>
              <w:t>99,974 (°C)</w:t>
            </w:r>
          </w:p>
        </w:tc>
        <w:tc>
          <w:tcPr>
            <w:tcW w:w="3969" w:type="dxa"/>
            <w:tcBorders>
              <w:top w:val="nil"/>
              <w:bottom w:val="nil"/>
            </w:tcBorders>
            <w:vAlign w:val="center"/>
          </w:tcPr>
          <w:p w14:paraId="7AF9FD04" w14:textId="5A9C1245" w:rsidR="00E661AD" w:rsidRPr="00643DD0" w:rsidRDefault="006A600C" w:rsidP="009440C6">
            <w:pPr>
              <w:spacing w:line="240" w:lineRule="auto"/>
              <w:ind w:firstLine="0"/>
              <w:jc w:val="center"/>
              <w:rPr>
                <w:sz w:val="20"/>
                <w:szCs w:val="18"/>
              </w:rPr>
            </w:pPr>
            <w:r w:rsidRPr="006A600C">
              <w:rPr>
                <w:sz w:val="20"/>
                <w:szCs w:val="18"/>
              </w:rPr>
              <w:t>HAYNES; BRUNO; LIDE (2014)</w:t>
            </w:r>
          </w:p>
        </w:tc>
      </w:tr>
      <w:tr w:rsidR="006A600C" w14:paraId="6AC0EFF8" w14:textId="77777777" w:rsidTr="009440C6">
        <w:trPr>
          <w:trHeight w:val="283"/>
          <w:jc w:val="center"/>
        </w:trPr>
        <w:tc>
          <w:tcPr>
            <w:tcW w:w="2977" w:type="dxa"/>
            <w:tcBorders>
              <w:top w:val="nil"/>
              <w:bottom w:val="nil"/>
            </w:tcBorders>
            <w:vAlign w:val="center"/>
          </w:tcPr>
          <w:p w14:paraId="524DED31" w14:textId="77777777" w:rsidR="006A600C" w:rsidRPr="00643DD0" w:rsidRDefault="006A600C" w:rsidP="006A600C">
            <w:pPr>
              <w:spacing w:line="240" w:lineRule="auto"/>
              <w:ind w:firstLine="0"/>
              <w:jc w:val="center"/>
              <w:rPr>
                <w:sz w:val="20"/>
                <w:szCs w:val="18"/>
              </w:rPr>
            </w:pPr>
            <w:r>
              <w:rPr>
                <w:sz w:val="20"/>
                <w:szCs w:val="18"/>
              </w:rPr>
              <w:t xml:space="preserve">Constante A de </w:t>
            </w:r>
            <w:r w:rsidRPr="004B5849">
              <w:rPr>
                <w:sz w:val="20"/>
                <w:szCs w:val="18"/>
              </w:rPr>
              <w:t>C</w:t>
            </w:r>
            <w:r w:rsidRPr="004B5849">
              <w:rPr>
                <w:sz w:val="20"/>
                <w:szCs w:val="18"/>
                <w:vertAlign w:val="subscript"/>
              </w:rPr>
              <w:t>p</w:t>
            </w:r>
            <w:r>
              <w:rPr>
                <w:sz w:val="20"/>
                <w:szCs w:val="18"/>
                <w:vertAlign w:val="superscript"/>
              </w:rPr>
              <w:t>gi</w:t>
            </w:r>
          </w:p>
        </w:tc>
        <w:tc>
          <w:tcPr>
            <w:tcW w:w="1985" w:type="dxa"/>
            <w:tcBorders>
              <w:top w:val="nil"/>
              <w:bottom w:val="nil"/>
            </w:tcBorders>
            <w:vAlign w:val="center"/>
          </w:tcPr>
          <w:p w14:paraId="12915402" w14:textId="33A3CC98" w:rsidR="006A600C" w:rsidRPr="00643DD0" w:rsidRDefault="006A600C" w:rsidP="006A600C">
            <w:pPr>
              <w:spacing w:line="240" w:lineRule="auto"/>
              <w:ind w:firstLine="0"/>
              <w:jc w:val="center"/>
              <w:rPr>
                <w:sz w:val="20"/>
                <w:szCs w:val="18"/>
              </w:rPr>
            </w:pPr>
            <w:r>
              <w:rPr>
                <w:sz w:val="20"/>
                <w:szCs w:val="18"/>
              </w:rPr>
              <w:t>3,470</w:t>
            </w:r>
          </w:p>
        </w:tc>
        <w:tc>
          <w:tcPr>
            <w:tcW w:w="3969" w:type="dxa"/>
            <w:tcBorders>
              <w:top w:val="nil"/>
              <w:bottom w:val="nil"/>
            </w:tcBorders>
            <w:vAlign w:val="center"/>
          </w:tcPr>
          <w:p w14:paraId="6C509715" w14:textId="6E89923F"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1F9705FA" w14:textId="77777777" w:rsidTr="009440C6">
        <w:trPr>
          <w:trHeight w:val="283"/>
          <w:jc w:val="center"/>
        </w:trPr>
        <w:tc>
          <w:tcPr>
            <w:tcW w:w="2977" w:type="dxa"/>
            <w:tcBorders>
              <w:top w:val="nil"/>
              <w:bottom w:val="nil"/>
            </w:tcBorders>
            <w:vAlign w:val="center"/>
          </w:tcPr>
          <w:p w14:paraId="06C2FA4E" w14:textId="77777777" w:rsidR="006A600C" w:rsidRPr="00643DD0" w:rsidRDefault="006A600C" w:rsidP="006A600C">
            <w:pPr>
              <w:spacing w:line="240" w:lineRule="auto"/>
              <w:ind w:firstLine="0"/>
              <w:jc w:val="center"/>
              <w:rPr>
                <w:sz w:val="20"/>
                <w:szCs w:val="18"/>
              </w:rPr>
            </w:pPr>
            <w:r>
              <w:rPr>
                <w:sz w:val="20"/>
                <w:szCs w:val="18"/>
              </w:rPr>
              <w:t>Constante B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01092375" w14:textId="682D841E" w:rsidR="006A600C" w:rsidRPr="00643DD0" w:rsidRDefault="006A600C" w:rsidP="006A600C">
            <w:pPr>
              <w:spacing w:line="240" w:lineRule="auto"/>
              <w:ind w:firstLine="0"/>
              <w:jc w:val="center"/>
              <w:rPr>
                <w:sz w:val="20"/>
                <w:szCs w:val="18"/>
              </w:rPr>
            </w:pPr>
            <w:r>
              <w:rPr>
                <w:sz w:val="20"/>
                <w:szCs w:val="18"/>
              </w:rPr>
              <w:t xml:space="preserve">1,450 </w:t>
            </w:r>
            <w:r>
              <w:rPr>
                <w:rFonts w:cs="Arial"/>
                <w:sz w:val="20"/>
                <w:szCs w:val="18"/>
              </w:rPr>
              <w:t>·</w:t>
            </w:r>
            <w:r>
              <w:rPr>
                <w:sz w:val="20"/>
                <w:szCs w:val="18"/>
              </w:rPr>
              <w:t xml:space="preserve"> 10</w:t>
            </w:r>
            <w:r>
              <w:rPr>
                <w:sz w:val="20"/>
                <w:szCs w:val="18"/>
                <w:vertAlign w:val="superscript"/>
              </w:rPr>
              <w:t>-3</w:t>
            </w:r>
          </w:p>
        </w:tc>
        <w:tc>
          <w:tcPr>
            <w:tcW w:w="3969" w:type="dxa"/>
            <w:tcBorders>
              <w:top w:val="nil"/>
              <w:bottom w:val="nil"/>
            </w:tcBorders>
            <w:vAlign w:val="center"/>
          </w:tcPr>
          <w:p w14:paraId="56A1FDEB" w14:textId="0E9D20C2"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244532B0" w14:textId="77777777" w:rsidTr="009440C6">
        <w:trPr>
          <w:trHeight w:val="283"/>
          <w:jc w:val="center"/>
        </w:trPr>
        <w:tc>
          <w:tcPr>
            <w:tcW w:w="2977" w:type="dxa"/>
            <w:tcBorders>
              <w:top w:val="nil"/>
              <w:bottom w:val="nil"/>
            </w:tcBorders>
            <w:vAlign w:val="center"/>
          </w:tcPr>
          <w:p w14:paraId="7FCD1272" w14:textId="77777777" w:rsidR="006A600C" w:rsidRDefault="006A600C" w:rsidP="006A600C">
            <w:pPr>
              <w:spacing w:line="240" w:lineRule="auto"/>
              <w:ind w:firstLine="0"/>
              <w:jc w:val="center"/>
              <w:rPr>
                <w:sz w:val="20"/>
                <w:szCs w:val="18"/>
              </w:rPr>
            </w:pPr>
            <w:r>
              <w:rPr>
                <w:sz w:val="20"/>
                <w:szCs w:val="18"/>
              </w:rPr>
              <w:t>Constante C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79499C51" w14:textId="661E3BAD" w:rsidR="006A600C" w:rsidRPr="00643DD0" w:rsidRDefault="006A600C" w:rsidP="006A600C">
            <w:pPr>
              <w:spacing w:line="240" w:lineRule="auto"/>
              <w:ind w:firstLine="0"/>
              <w:jc w:val="center"/>
              <w:rPr>
                <w:sz w:val="20"/>
                <w:szCs w:val="18"/>
              </w:rPr>
            </w:pPr>
            <w:r>
              <w:rPr>
                <w:sz w:val="20"/>
                <w:szCs w:val="18"/>
              </w:rPr>
              <w:t>0</w:t>
            </w:r>
          </w:p>
        </w:tc>
        <w:tc>
          <w:tcPr>
            <w:tcW w:w="3969" w:type="dxa"/>
            <w:tcBorders>
              <w:top w:val="nil"/>
              <w:bottom w:val="nil"/>
            </w:tcBorders>
            <w:vAlign w:val="center"/>
          </w:tcPr>
          <w:p w14:paraId="17FEC7D7" w14:textId="0A3A898B"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52401227" w14:textId="77777777" w:rsidTr="009440C6">
        <w:trPr>
          <w:trHeight w:val="283"/>
          <w:jc w:val="center"/>
        </w:trPr>
        <w:tc>
          <w:tcPr>
            <w:tcW w:w="2977" w:type="dxa"/>
            <w:tcBorders>
              <w:top w:val="nil"/>
              <w:bottom w:val="nil"/>
            </w:tcBorders>
            <w:vAlign w:val="center"/>
          </w:tcPr>
          <w:p w14:paraId="0DB64A87" w14:textId="77777777" w:rsidR="006A600C" w:rsidRDefault="006A600C" w:rsidP="006A600C">
            <w:pPr>
              <w:spacing w:line="240" w:lineRule="auto"/>
              <w:ind w:firstLine="0"/>
              <w:jc w:val="center"/>
              <w:rPr>
                <w:sz w:val="20"/>
                <w:szCs w:val="18"/>
              </w:rPr>
            </w:pPr>
            <w:r>
              <w:rPr>
                <w:sz w:val="20"/>
                <w:szCs w:val="18"/>
              </w:rPr>
              <w:t>Constante D de C</w:t>
            </w:r>
            <w:r w:rsidRPr="007679F7">
              <w:rPr>
                <w:sz w:val="20"/>
                <w:szCs w:val="18"/>
                <w:vertAlign w:val="subscript"/>
              </w:rPr>
              <w:t>p</w:t>
            </w:r>
            <w:r>
              <w:rPr>
                <w:sz w:val="20"/>
                <w:szCs w:val="18"/>
                <w:vertAlign w:val="superscript"/>
              </w:rPr>
              <w:t>gi</w:t>
            </w:r>
          </w:p>
        </w:tc>
        <w:tc>
          <w:tcPr>
            <w:tcW w:w="1985" w:type="dxa"/>
            <w:tcBorders>
              <w:top w:val="nil"/>
              <w:bottom w:val="nil"/>
            </w:tcBorders>
            <w:vAlign w:val="center"/>
          </w:tcPr>
          <w:p w14:paraId="2555E68D" w14:textId="7D28BE01" w:rsidR="006A600C" w:rsidRPr="00643DD0" w:rsidRDefault="006A600C" w:rsidP="006A600C">
            <w:pPr>
              <w:spacing w:line="240" w:lineRule="auto"/>
              <w:ind w:firstLine="0"/>
              <w:jc w:val="center"/>
              <w:rPr>
                <w:sz w:val="20"/>
                <w:szCs w:val="18"/>
              </w:rPr>
            </w:pPr>
            <w:r>
              <w:rPr>
                <w:sz w:val="20"/>
                <w:szCs w:val="18"/>
              </w:rPr>
              <w:t xml:space="preserve">0,121 </w:t>
            </w:r>
            <w:r>
              <w:rPr>
                <w:rFonts w:cs="Arial"/>
                <w:sz w:val="20"/>
                <w:szCs w:val="18"/>
              </w:rPr>
              <w:t>·</w:t>
            </w:r>
            <w:r>
              <w:rPr>
                <w:sz w:val="20"/>
                <w:szCs w:val="18"/>
              </w:rPr>
              <w:t xml:space="preserve"> </w:t>
            </w:r>
            <w:r w:rsidRPr="0062742B">
              <w:rPr>
                <w:sz w:val="20"/>
                <w:szCs w:val="18"/>
              </w:rPr>
              <w:t>10</w:t>
            </w:r>
            <w:r>
              <w:rPr>
                <w:sz w:val="20"/>
                <w:szCs w:val="18"/>
                <w:vertAlign w:val="superscript"/>
              </w:rPr>
              <w:t>5</w:t>
            </w:r>
          </w:p>
        </w:tc>
        <w:tc>
          <w:tcPr>
            <w:tcW w:w="3969" w:type="dxa"/>
            <w:tcBorders>
              <w:top w:val="nil"/>
              <w:bottom w:val="nil"/>
            </w:tcBorders>
            <w:vAlign w:val="center"/>
          </w:tcPr>
          <w:p w14:paraId="6B7A69F7" w14:textId="68310ADB" w:rsidR="006A600C"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38E03297" w14:textId="77777777" w:rsidTr="009440C6">
        <w:trPr>
          <w:trHeight w:val="283"/>
          <w:jc w:val="center"/>
        </w:trPr>
        <w:tc>
          <w:tcPr>
            <w:tcW w:w="2977" w:type="dxa"/>
            <w:tcBorders>
              <w:top w:val="nil"/>
              <w:bottom w:val="nil"/>
            </w:tcBorders>
            <w:vAlign w:val="center"/>
          </w:tcPr>
          <w:p w14:paraId="7F0551E2" w14:textId="77777777" w:rsidR="006A600C" w:rsidRDefault="006A600C" w:rsidP="006A600C">
            <w:pPr>
              <w:spacing w:line="240" w:lineRule="auto"/>
              <w:ind w:firstLine="0"/>
              <w:jc w:val="center"/>
              <w:rPr>
                <w:sz w:val="20"/>
                <w:szCs w:val="18"/>
              </w:rPr>
            </w:pPr>
            <w:r>
              <w:rPr>
                <w:sz w:val="20"/>
                <w:szCs w:val="18"/>
              </w:rPr>
              <w:t>Faixa de temperatura C</w:t>
            </w:r>
            <w:r>
              <w:rPr>
                <w:sz w:val="20"/>
                <w:szCs w:val="18"/>
                <w:vertAlign w:val="subscript"/>
              </w:rPr>
              <w:t>p</w:t>
            </w:r>
            <w:r>
              <w:rPr>
                <w:sz w:val="20"/>
                <w:szCs w:val="18"/>
                <w:vertAlign w:val="superscript"/>
              </w:rPr>
              <w:t>gi</w:t>
            </w:r>
          </w:p>
        </w:tc>
        <w:tc>
          <w:tcPr>
            <w:tcW w:w="1985" w:type="dxa"/>
            <w:tcBorders>
              <w:top w:val="nil"/>
              <w:bottom w:val="nil"/>
            </w:tcBorders>
            <w:vAlign w:val="center"/>
          </w:tcPr>
          <w:p w14:paraId="0A2344A4" w14:textId="004BF5FE" w:rsidR="006A600C" w:rsidRDefault="006A600C" w:rsidP="006A600C">
            <w:pPr>
              <w:spacing w:line="240" w:lineRule="auto"/>
              <w:ind w:firstLine="0"/>
              <w:jc w:val="center"/>
              <w:rPr>
                <w:sz w:val="20"/>
                <w:szCs w:val="18"/>
              </w:rPr>
            </w:pPr>
            <w:r>
              <w:rPr>
                <w:sz w:val="20"/>
                <w:szCs w:val="18"/>
              </w:rPr>
              <w:t>298 – 2000 (K)</w:t>
            </w:r>
          </w:p>
        </w:tc>
        <w:tc>
          <w:tcPr>
            <w:tcW w:w="3969" w:type="dxa"/>
            <w:tcBorders>
              <w:top w:val="nil"/>
              <w:bottom w:val="nil"/>
            </w:tcBorders>
            <w:vAlign w:val="center"/>
          </w:tcPr>
          <w:p w14:paraId="060CECAC" w14:textId="409E09AE" w:rsidR="006A600C" w:rsidRPr="004F1739" w:rsidRDefault="006A600C" w:rsidP="006A600C">
            <w:pPr>
              <w:spacing w:line="240" w:lineRule="auto"/>
              <w:ind w:firstLine="0"/>
              <w:jc w:val="center"/>
              <w:rPr>
                <w:sz w:val="20"/>
                <w:szCs w:val="18"/>
                <w:highlight w:val="yellow"/>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r w:rsidR="006A600C" w14:paraId="64907AED" w14:textId="77777777" w:rsidTr="009440C6">
        <w:trPr>
          <w:trHeight w:val="283"/>
          <w:jc w:val="center"/>
        </w:trPr>
        <w:tc>
          <w:tcPr>
            <w:tcW w:w="2977" w:type="dxa"/>
            <w:tcBorders>
              <w:top w:val="nil"/>
              <w:bottom w:val="nil"/>
            </w:tcBorders>
            <w:vAlign w:val="center"/>
          </w:tcPr>
          <w:p w14:paraId="0C0195DD" w14:textId="77777777" w:rsidR="006A600C" w:rsidRDefault="006A600C" w:rsidP="006A600C">
            <w:pPr>
              <w:spacing w:line="240" w:lineRule="auto"/>
              <w:ind w:firstLine="0"/>
              <w:jc w:val="center"/>
              <w:rPr>
                <w:sz w:val="20"/>
                <w:szCs w:val="18"/>
              </w:rPr>
            </w:pPr>
            <w:r>
              <w:rPr>
                <w:sz w:val="20"/>
                <w:szCs w:val="18"/>
              </w:rPr>
              <w:t>Parâmetro A de Antoine</w:t>
            </w:r>
          </w:p>
        </w:tc>
        <w:tc>
          <w:tcPr>
            <w:tcW w:w="1985" w:type="dxa"/>
            <w:tcBorders>
              <w:top w:val="nil"/>
              <w:bottom w:val="nil"/>
            </w:tcBorders>
            <w:vAlign w:val="center"/>
          </w:tcPr>
          <w:p w14:paraId="33DEEBF2" w14:textId="0560BAB1" w:rsidR="006A600C" w:rsidRPr="00643DD0" w:rsidRDefault="006A600C" w:rsidP="006A600C">
            <w:pPr>
              <w:spacing w:line="240" w:lineRule="auto"/>
              <w:ind w:firstLine="0"/>
              <w:jc w:val="center"/>
              <w:rPr>
                <w:sz w:val="20"/>
                <w:szCs w:val="18"/>
              </w:rPr>
            </w:pPr>
            <w:r>
              <w:rPr>
                <w:sz w:val="20"/>
                <w:szCs w:val="18"/>
              </w:rPr>
              <w:t>4,6543</w:t>
            </w:r>
          </w:p>
        </w:tc>
        <w:tc>
          <w:tcPr>
            <w:tcW w:w="3969" w:type="dxa"/>
            <w:tcBorders>
              <w:top w:val="nil"/>
              <w:bottom w:val="nil"/>
            </w:tcBorders>
            <w:vAlign w:val="center"/>
          </w:tcPr>
          <w:p w14:paraId="0A0E6049" w14:textId="452B667B" w:rsidR="006A600C" w:rsidRDefault="00C85AD3" w:rsidP="006A600C">
            <w:pPr>
              <w:spacing w:line="240" w:lineRule="auto"/>
              <w:ind w:firstLine="0"/>
              <w:jc w:val="center"/>
              <w:rPr>
                <w:sz w:val="20"/>
                <w:szCs w:val="18"/>
              </w:rPr>
            </w:pPr>
            <w:r w:rsidRPr="00C85AD3">
              <w:rPr>
                <w:sz w:val="20"/>
                <w:szCs w:val="18"/>
              </w:rPr>
              <w:t>STULL</w:t>
            </w:r>
            <w:r>
              <w:rPr>
                <w:sz w:val="20"/>
                <w:szCs w:val="18"/>
              </w:rPr>
              <w:t xml:space="preserve"> (</w:t>
            </w:r>
            <w:r w:rsidRPr="00C85AD3">
              <w:rPr>
                <w:sz w:val="20"/>
                <w:szCs w:val="18"/>
              </w:rPr>
              <w:t>1947</w:t>
            </w:r>
            <w:r>
              <w:rPr>
                <w:sz w:val="20"/>
                <w:szCs w:val="18"/>
              </w:rPr>
              <w:t>)</w:t>
            </w:r>
          </w:p>
        </w:tc>
      </w:tr>
      <w:tr w:rsidR="00C85AD3" w14:paraId="24C5DF3C" w14:textId="77777777" w:rsidTr="00CD671C">
        <w:trPr>
          <w:trHeight w:val="283"/>
          <w:jc w:val="center"/>
        </w:trPr>
        <w:tc>
          <w:tcPr>
            <w:tcW w:w="2977" w:type="dxa"/>
            <w:tcBorders>
              <w:top w:val="nil"/>
              <w:bottom w:val="nil"/>
            </w:tcBorders>
            <w:vAlign w:val="center"/>
          </w:tcPr>
          <w:p w14:paraId="15C8CEF6" w14:textId="77777777" w:rsidR="00C85AD3" w:rsidRDefault="00C85AD3" w:rsidP="00C85AD3">
            <w:pPr>
              <w:spacing w:line="240" w:lineRule="auto"/>
              <w:ind w:firstLine="0"/>
              <w:jc w:val="center"/>
              <w:rPr>
                <w:sz w:val="20"/>
                <w:szCs w:val="18"/>
              </w:rPr>
            </w:pPr>
            <w:r>
              <w:rPr>
                <w:sz w:val="20"/>
                <w:szCs w:val="18"/>
              </w:rPr>
              <w:t>Parâmetro B de Antoine</w:t>
            </w:r>
          </w:p>
        </w:tc>
        <w:tc>
          <w:tcPr>
            <w:tcW w:w="1985" w:type="dxa"/>
            <w:tcBorders>
              <w:top w:val="nil"/>
              <w:bottom w:val="nil"/>
            </w:tcBorders>
            <w:vAlign w:val="center"/>
          </w:tcPr>
          <w:p w14:paraId="53B86651" w14:textId="1C960F71" w:rsidR="00C85AD3" w:rsidRPr="00643DD0" w:rsidRDefault="00C85AD3" w:rsidP="00C85AD3">
            <w:pPr>
              <w:spacing w:line="240" w:lineRule="auto"/>
              <w:ind w:firstLine="0"/>
              <w:jc w:val="center"/>
              <w:rPr>
                <w:sz w:val="20"/>
                <w:szCs w:val="18"/>
              </w:rPr>
            </w:pPr>
            <w:r>
              <w:rPr>
                <w:sz w:val="20"/>
                <w:szCs w:val="18"/>
              </w:rPr>
              <w:t>1435,264</w:t>
            </w:r>
          </w:p>
        </w:tc>
        <w:tc>
          <w:tcPr>
            <w:tcW w:w="3969" w:type="dxa"/>
            <w:tcBorders>
              <w:top w:val="nil"/>
              <w:bottom w:val="nil"/>
            </w:tcBorders>
          </w:tcPr>
          <w:p w14:paraId="643A1F0B" w14:textId="3130E154" w:rsidR="00C85AD3" w:rsidRDefault="00C85AD3" w:rsidP="00C85AD3">
            <w:pPr>
              <w:spacing w:line="240" w:lineRule="auto"/>
              <w:ind w:firstLine="0"/>
              <w:jc w:val="center"/>
              <w:rPr>
                <w:sz w:val="20"/>
                <w:szCs w:val="18"/>
              </w:rPr>
            </w:pPr>
            <w:r w:rsidRPr="00D54A3D">
              <w:rPr>
                <w:sz w:val="20"/>
                <w:szCs w:val="18"/>
              </w:rPr>
              <w:t>STULL (1947)</w:t>
            </w:r>
          </w:p>
        </w:tc>
      </w:tr>
      <w:tr w:rsidR="00C85AD3" w14:paraId="5D0B5242" w14:textId="77777777" w:rsidTr="00CD671C">
        <w:trPr>
          <w:trHeight w:val="283"/>
          <w:jc w:val="center"/>
        </w:trPr>
        <w:tc>
          <w:tcPr>
            <w:tcW w:w="2977" w:type="dxa"/>
            <w:tcBorders>
              <w:top w:val="nil"/>
              <w:bottom w:val="nil"/>
            </w:tcBorders>
            <w:vAlign w:val="center"/>
          </w:tcPr>
          <w:p w14:paraId="5611CC66" w14:textId="77777777" w:rsidR="00C85AD3" w:rsidRDefault="00C85AD3" w:rsidP="00C85AD3">
            <w:pPr>
              <w:spacing w:line="240" w:lineRule="auto"/>
              <w:ind w:firstLine="0"/>
              <w:jc w:val="center"/>
              <w:rPr>
                <w:sz w:val="20"/>
                <w:szCs w:val="18"/>
              </w:rPr>
            </w:pPr>
            <w:r>
              <w:rPr>
                <w:sz w:val="20"/>
                <w:szCs w:val="18"/>
              </w:rPr>
              <w:t>Parâmetro C de Antoine</w:t>
            </w:r>
          </w:p>
        </w:tc>
        <w:tc>
          <w:tcPr>
            <w:tcW w:w="1985" w:type="dxa"/>
            <w:tcBorders>
              <w:top w:val="nil"/>
              <w:bottom w:val="nil"/>
            </w:tcBorders>
            <w:vAlign w:val="center"/>
          </w:tcPr>
          <w:p w14:paraId="03DB4976" w14:textId="6137B724" w:rsidR="00C85AD3" w:rsidRPr="00643DD0" w:rsidRDefault="00C85AD3" w:rsidP="00C85AD3">
            <w:pPr>
              <w:spacing w:line="240" w:lineRule="auto"/>
              <w:ind w:firstLine="0"/>
              <w:jc w:val="center"/>
              <w:rPr>
                <w:sz w:val="20"/>
                <w:szCs w:val="18"/>
              </w:rPr>
            </w:pPr>
            <w:r>
              <w:rPr>
                <w:sz w:val="20"/>
                <w:szCs w:val="18"/>
              </w:rPr>
              <w:t>-64,848</w:t>
            </w:r>
          </w:p>
        </w:tc>
        <w:tc>
          <w:tcPr>
            <w:tcW w:w="3969" w:type="dxa"/>
            <w:tcBorders>
              <w:top w:val="nil"/>
              <w:bottom w:val="nil"/>
            </w:tcBorders>
          </w:tcPr>
          <w:p w14:paraId="0E9DF6A2" w14:textId="4E534F48" w:rsidR="00C85AD3" w:rsidRDefault="00C85AD3" w:rsidP="00C85AD3">
            <w:pPr>
              <w:spacing w:line="240" w:lineRule="auto"/>
              <w:ind w:firstLine="0"/>
              <w:jc w:val="center"/>
              <w:rPr>
                <w:sz w:val="20"/>
                <w:szCs w:val="18"/>
              </w:rPr>
            </w:pPr>
            <w:r w:rsidRPr="00D54A3D">
              <w:rPr>
                <w:sz w:val="20"/>
                <w:szCs w:val="18"/>
              </w:rPr>
              <w:t>STULL (1947)</w:t>
            </w:r>
          </w:p>
        </w:tc>
      </w:tr>
      <w:tr w:rsidR="00C85AD3" w14:paraId="22BD1264" w14:textId="77777777" w:rsidTr="00CD671C">
        <w:trPr>
          <w:trHeight w:val="283"/>
          <w:jc w:val="center"/>
        </w:trPr>
        <w:tc>
          <w:tcPr>
            <w:tcW w:w="2977" w:type="dxa"/>
            <w:tcBorders>
              <w:top w:val="nil"/>
              <w:bottom w:val="nil"/>
            </w:tcBorders>
            <w:vAlign w:val="center"/>
          </w:tcPr>
          <w:p w14:paraId="165F8AAA" w14:textId="77777777" w:rsidR="00C85AD3" w:rsidRDefault="00C85AD3" w:rsidP="00C85AD3">
            <w:pPr>
              <w:spacing w:line="240" w:lineRule="auto"/>
              <w:ind w:firstLine="0"/>
              <w:jc w:val="center"/>
              <w:rPr>
                <w:sz w:val="20"/>
                <w:szCs w:val="18"/>
              </w:rPr>
            </w:pPr>
            <w:r>
              <w:rPr>
                <w:sz w:val="20"/>
                <w:szCs w:val="18"/>
              </w:rPr>
              <w:t>Faixa de temperatura Antoine</w:t>
            </w:r>
          </w:p>
        </w:tc>
        <w:tc>
          <w:tcPr>
            <w:tcW w:w="1985" w:type="dxa"/>
            <w:tcBorders>
              <w:top w:val="nil"/>
              <w:bottom w:val="nil"/>
            </w:tcBorders>
            <w:vAlign w:val="center"/>
          </w:tcPr>
          <w:p w14:paraId="6A5769AE" w14:textId="26E9C0B6" w:rsidR="00C85AD3" w:rsidRPr="00643DD0" w:rsidRDefault="00C85AD3" w:rsidP="00C85AD3">
            <w:pPr>
              <w:spacing w:line="240" w:lineRule="auto"/>
              <w:ind w:firstLine="0"/>
              <w:jc w:val="center"/>
              <w:rPr>
                <w:sz w:val="20"/>
                <w:szCs w:val="18"/>
              </w:rPr>
            </w:pPr>
            <w:r>
              <w:rPr>
                <w:sz w:val="20"/>
                <w:szCs w:val="18"/>
              </w:rPr>
              <w:t>255,9 – 373 (K)</w:t>
            </w:r>
          </w:p>
        </w:tc>
        <w:tc>
          <w:tcPr>
            <w:tcW w:w="3969" w:type="dxa"/>
            <w:tcBorders>
              <w:top w:val="nil"/>
              <w:bottom w:val="nil"/>
            </w:tcBorders>
          </w:tcPr>
          <w:p w14:paraId="367E34D1" w14:textId="684F73F1" w:rsidR="00C85AD3" w:rsidRDefault="00C85AD3" w:rsidP="00C85AD3">
            <w:pPr>
              <w:spacing w:line="240" w:lineRule="auto"/>
              <w:ind w:firstLine="0"/>
              <w:jc w:val="center"/>
              <w:rPr>
                <w:sz w:val="20"/>
                <w:szCs w:val="18"/>
              </w:rPr>
            </w:pPr>
            <w:r w:rsidRPr="00D54A3D">
              <w:rPr>
                <w:sz w:val="20"/>
                <w:szCs w:val="18"/>
              </w:rPr>
              <w:t>STULL (1947)</w:t>
            </w:r>
          </w:p>
        </w:tc>
      </w:tr>
      <w:tr w:rsidR="006A600C" w14:paraId="30837BA1" w14:textId="77777777" w:rsidTr="009440C6">
        <w:trPr>
          <w:trHeight w:val="283"/>
          <w:jc w:val="center"/>
        </w:trPr>
        <w:tc>
          <w:tcPr>
            <w:tcW w:w="2977" w:type="dxa"/>
            <w:tcBorders>
              <w:top w:val="nil"/>
            </w:tcBorders>
            <w:vAlign w:val="center"/>
          </w:tcPr>
          <w:p w14:paraId="4A773F59" w14:textId="389C4F31" w:rsidR="006A600C" w:rsidRPr="00643DD0" w:rsidRDefault="006A600C" w:rsidP="006A600C">
            <w:pPr>
              <w:spacing w:line="240" w:lineRule="auto"/>
              <w:ind w:firstLine="0"/>
              <w:jc w:val="center"/>
              <w:rPr>
                <w:sz w:val="20"/>
                <w:szCs w:val="18"/>
              </w:rPr>
            </w:pPr>
            <w:r>
              <w:rPr>
                <w:sz w:val="20"/>
                <w:szCs w:val="18"/>
              </w:rPr>
              <w:t>Entalpia de formação (líquida)</w:t>
            </w:r>
          </w:p>
        </w:tc>
        <w:tc>
          <w:tcPr>
            <w:tcW w:w="1985" w:type="dxa"/>
            <w:tcBorders>
              <w:top w:val="nil"/>
            </w:tcBorders>
            <w:vAlign w:val="center"/>
          </w:tcPr>
          <w:p w14:paraId="5BC61BF0" w14:textId="643A85F8" w:rsidR="006A600C" w:rsidRPr="00643DD0" w:rsidRDefault="006A600C" w:rsidP="006A600C">
            <w:pPr>
              <w:spacing w:line="240" w:lineRule="auto"/>
              <w:ind w:firstLine="0"/>
              <w:jc w:val="center"/>
              <w:rPr>
                <w:sz w:val="20"/>
                <w:szCs w:val="18"/>
              </w:rPr>
            </w:pPr>
            <w:r>
              <w:rPr>
                <w:sz w:val="20"/>
                <w:szCs w:val="18"/>
              </w:rPr>
              <w:t>-285830 (J/mol)</w:t>
            </w:r>
          </w:p>
        </w:tc>
        <w:tc>
          <w:tcPr>
            <w:tcW w:w="3969" w:type="dxa"/>
            <w:tcBorders>
              <w:top w:val="nil"/>
            </w:tcBorders>
            <w:vAlign w:val="center"/>
          </w:tcPr>
          <w:p w14:paraId="5A2AA186" w14:textId="1AE87891" w:rsidR="006A600C" w:rsidRPr="00643DD0" w:rsidRDefault="006A600C" w:rsidP="006A600C">
            <w:pPr>
              <w:spacing w:line="240" w:lineRule="auto"/>
              <w:ind w:firstLine="0"/>
              <w:jc w:val="center"/>
              <w:rPr>
                <w:sz w:val="20"/>
                <w:szCs w:val="18"/>
              </w:rPr>
            </w:pPr>
            <w:r w:rsidRPr="00C14BC0">
              <w:rPr>
                <w:sz w:val="20"/>
                <w:szCs w:val="18"/>
              </w:rPr>
              <w:t xml:space="preserve">SMITH, </w:t>
            </w:r>
            <w:r w:rsidRPr="00C14BC0">
              <w:rPr>
                <w:i/>
                <w:iCs/>
                <w:sz w:val="20"/>
                <w:szCs w:val="18"/>
              </w:rPr>
              <w:t>et al</w:t>
            </w:r>
            <w:r w:rsidRPr="00C14BC0">
              <w:rPr>
                <w:sz w:val="20"/>
                <w:szCs w:val="18"/>
              </w:rPr>
              <w:t>.</w:t>
            </w:r>
            <w:r>
              <w:rPr>
                <w:sz w:val="20"/>
                <w:szCs w:val="18"/>
              </w:rPr>
              <w:t xml:space="preserve"> (2020)</w:t>
            </w:r>
          </w:p>
        </w:tc>
      </w:tr>
    </w:tbl>
    <w:p w14:paraId="3F2AA32F" w14:textId="77777777" w:rsidR="00E661AD" w:rsidRDefault="00E661AD" w:rsidP="00573D19">
      <w:pPr>
        <w:spacing w:after="0"/>
        <w:ind w:firstLine="0"/>
        <w:jc w:val="center"/>
        <w:rPr>
          <w:sz w:val="20"/>
          <w:szCs w:val="20"/>
        </w:rPr>
      </w:pPr>
      <w:r w:rsidRPr="006C605D">
        <w:rPr>
          <w:sz w:val="20"/>
          <w:szCs w:val="20"/>
        </w:rPr>
        <w:t xml:space="preserve">FONTE: </w:t>
      </w:r>
      <w:r>
        <w:rPr>
          <w:sz w:val="20"/>
          <w:szCs w:val="20"/>
        </w:rPr>
        <w:t>Os autores (2023).</w:t>
      </w:r>
    </w:p>
    <w:p w14:paraId="0618EF50" w14:textId="77777777" w:rsidR="00987FB0" w:rsidRPr="00C46F99" w:rsidRDefault="00987FB0" w:rsidP="00573D19">
      <w:pPr>
        <w:spacing w:after="0"/>
      </w:pPr>
    </w:p>
    <w:p w14:paraId="0338D6D6" w14:textId="7025C07F" w:rsidR="00F86603" w:rsidRDefault="00672571" w:rsidP="00C4385F">
      <w:pPr>
        <w:pStyle w:val="Heading2"/>
        <w:numPr>
          <w:ilvl w:val="1"/>
          <w:numId w:val="31"/>
        </w:numPr>
      </w:pPr>
      <w:bookmarkStart w:id="80" w:name="_Toc137896706"/>
      <w:r>
        <w:t>METODOLOGIA</w:t>
      </w:r>
      <w:r w:rsidR="00C4385F">
        <w:t xml:space="preserve"> PARA O CÁLCULO DE ENTALPIAS</w:t>
      </w:r>
      <w:bookmarkEnd w:id="80"/>
    </w:p>
    <w:p w14:paraId="71328FEF" w14:textId="77777777" w:rsidR="00C4385F" w:rsidRDefault="00C4385F" w:rsidP="00573D19">
      <w:pPr>
        <w:spacing w:after="0"/>
      </w:pPr>
    </w:p>
    <w:p w14:paraId="35A452F4" w14:textId="67944FEA" w:rsidR="002C1FDA" w:rsidRDefault="00067B18" w:rsidP="00C4385F">
      <w:r>
        <w:t>Foi criado um algoritmo para o cálculo da entalpia molar de um componente</w:t>
      </w:r>
      <w:r w:rsidR="00B00D83">
        <w:t xml:space="preserve">, onde primeiro é checado qual o estado </w:t>
      </w:r>
      <w:r w:rsidR="00765D3F">
        <w:t xml:space="preserve">em </w:t>
      </w:r>
      <w:r w:rsidR="00B00D83">
        <w:t>que o componente se encontra, no caso</w:t>
      </w:r>
      <w:r w:rsidR="000D039B">
        <w:t xml:space="preserve"> foi</w:t>
      </w:r>
      <w:r w:rsidR="00B00D83">
        <w:t xml:space="preserve"> estabelecido </w:t>
      </w:r>
      <w:r w:rsidR="007B0C05">
        <w:t>25</w:t>
      </w:r>
      <w:r w:rsidR="00475D8D">
        <w:rPr>
          <w:vertAlign w:val="superscript"/>
        </w:rPr>
        <w:t xml:space="preserve"> </w:t>
      </w:r>
      <w:r w:rsidR="00475D8D" w:rsidRPr="00475D8D">
        <w:t>°</w:t>
      </w:r>
      <w:r w:rsidR="007B0C05">
        <w:t xml:space="preserve">C e 1 </w:t>
      </w:r>
      <w:r w:rsidR="00475D8D">
        <w:t>b</w:t>
      </w:r>
      <w:r w:rsidR="007B0C05">
        <w:t xml:space="preserve">ar </w:t>
      </w:r>
      <w:r w:rsidR="009254D4">
        <w:t>como</w:t>
      </w:r>
      <w:r w:rsidR="00A82F59">
        <w:t xml:space="preserve"> a referência, nesta condição a entalpia é </w:t>
      </w:r>
      <w:r w:rsidR="00381E37">
        <w:t>padronizada como</w:t>
      </w:r>
      <w:r w:rsidR="00A82F59">
        <w:t xml:space="preserve"> </w:t>
      </w:r>
      <w:r w:rsidR="008C6AFE">
        <w:t>nula</w:t>
      </w:r>
      <w:r w:rsidR="000A37C0">
        <w:t>,</w:t>
      </w:r>
      <w:r w:rsidR="00742A5F">
        <w:t xml:space="preserve"> é verificado primeiro nesta condição o estado do composto, </w:t>
      </w:r>
      <w:r w:rsidR="00301EAA">
        <w:t xml:space="preserve">em seguida é </w:t>
      </w:r>
      <w:r w:rsidR="00635B5A">
        <w:t xml:space="preserve">verificado a </w:t>
      </w:r>
      <w:r w:rsidR="00514471">
        <w:t xml:space="preserve">pressão </w:t>
      </w:r>
      <w:r w:rsidR="00F73A7E">
        <w:t>final</w:t>
      </w:r>
      <w:r w:rsidR="00514471">
        <w:t xml:space="preserve"> e temperatura final</w:t>
      </w:r>
      <w:r w:rsidR="00F71DBB">
        <w:t xml:space="preserve">, assim </w:t>
      </w:r>
      <w:r w:rsidR="00B970F4">
        <w:t xml:space="preserve">dando a capacidade de saber qual rota o composto </w:t>
      </w:r>
      <w:r w:rsidR="00A47929">
        <w:t>seguiu.</w:t>
      </w:r>
      <w:r w:rsidR="00A3687E">
        <w:t xml:space="preserve"> O algoritmo está ilustrado na Figura 13</w:t>
      </w:r>
      <w:r w:rsidR="00573D19">
        <w:t>, na próxima página</w:t>
      </w:r>
      <w:r w:rsidR="00A3687E">
        <w:t>.</w:t>
      </w:r>
    </w:p>
    <w:p w14:paraId="3290A979" w14:textId="7A9059DD" w:rsidR="00475D8D" w:rsidRDefault="00475D8D" w:rsidP="00A3687E">
      <w:pPr>
        <w:pStyle w:val="Caption"/>
        <w:keepNext/>
        <w:spacing w:after="0" w:line="480" w:lineRule="auto"/>
        <w:ind w:firstLine="0"/>
        <w:jc w:val="center"/>
      </w:pPr>
      <w:bookmarkStart w:id="81" w:name="_Toc136834547"/>
      <w:r>
        <w:lastRenderedPageBreak/>
        <w:t xml:space="preserve">Figura </w:t>
      </w:r>
      <w:r w:rsidR="00573D19">
        <w:fldChar w:fldCharType="begin"/>
      </w:r>
      <w:r w:rsidR="00573D19" w:rsidRPr="00573D19">
        <w:instrText xml:space="preserve"> SEQ Figura \* ARABIC </w:instrText>
      </w:r>
      <w:r w:rsidR="00573D19">
        <w:fldChar w:fldCharType="separate"/>
      </w:r>
      <w:r w:rsidR="00D65232">
        <w:rPr>
          <w:noProof/>
        </w:rPr>
        <w:t>13</w:t>
      </w:r>
      <w:r w:rsidR="00573D19">
        <w:rPr>
          <w:noProof/>
        </w:rPr>
        <w:fldChar w:fldCharType="end"/>
      </w:r>
      <w:r>
        <w:t xml:space="preserve"> – ALGORITMO PARA A ESCOLHA DA TRAJETÓRIA</w:t>
      </w:r>
      <w:bookmarkEnd w:id="81"/>
    </w:p>
    <w:p w14:paraId="4877738B" w14:textId="4D1C8E34" w:rsidR="00475D8D" w:rsidRDefault="00753D31" w:rsidP="00475D8D">
      <w:pPr>
        <w:keepNext/>
        <w:spacing w:after="0"/>
        <w:ind w:firstLine="0"/>
        <w:jc w:val="center"/>
      </w:pPr>
      <w:r>
        <w:rPr>
          <w:noProof/>
        </w:rPr>
        <w:drawing>
          <wp:inline distT="0" distB="0" distL="0" distR="0" wp14:anchorId="3439B26C" wp14:editId="611A5967">
            <wp:extent cx="5057775" cy="3914775"/>
            <wp:effectExtent l="0" t="0" r="9525" b="9525"/>
            <wp:docPr id="957091425" name="Picture 95709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775" cy="3914775"/>
                    </a:xfrm>
                    <a:prstGeom prst="rect">
                      <a:avLst/>
                    </a:prstGeom>
                    <a:noFill/>
                    <a:ln>
                      <a:noFill/>
                    </a:ln>
                  </pic:spPr>
                </pic:pic>
              </a:graphicData>
            </a:graphic>
          </wp:inline>
        </w:drawing>
      </w:r>
    </w:p>
    <w:p w14:paraId="119A8B1A" w14:textId="19793D0B" w:rsidR="00475D8D" w:rsidRPr="00475D8D" w:rsidRDefault="00475D8D" w:rsidP="00475D8D">
      <w:pPr>
        <w:keepNext/>
        <w:ind w:firstLine="0"/>
        <w:jc w:val="center"/>
        <w:rPr>
          <w:sz w:val="20"/>
          <w:szCs w:val="18"/>
        </w:rPr>
      </w:pPr>
      <w:r w:rsidRPr="00475D8D">
        <w:rPr>
          <w:sz w:val="20"/>
          <w:szCs w:val="18"/>
        </w:rPr>
        <w:t>FONTE: Os autores (2023).</w:t>
      </w:r>
    </w:p>
    <w:p w14:paraId="642AFC7A" w14:textId="77777777" w:rsidR="00A3687E" w:rsidRDefault="00A3687E" w:rsidP="00C4385F"/>
    <w:p w14:paraId="055F476D" w14:textId="77777777" w:rsidR="00A3687E" w:rsidRDefault="00A3687E" w:rsidP="00C4385F">
      <w:r>
        <w:t>Utilizando os diagramas de fases de substâncias puras, como o da Figura 14, são feitas as seguintes relações:</w:t>
      </w:r>
    </w:p>
    <w:p w14:paraId="31E1A197" w14:textId="7AFFBB1B" w:rsidR="00A3687E" w:rsidRDefault="002D28B1" w:rsidP="00A3687E">
      <w:pPr>
        <w:pStyle w:val="ListParagraph"/>
        <w:numPr>
          <w:ilvl w:val="0"/>
          <w:numId w:val="47"/>
        </w:numPr>
        <w:ind w:left="1134" w:hanging="425"/>
      </w:pPr>
      <w:r>
        <w:t>Se a temperatura</w:t>
      </w:r>
      <w:r w:rsidR="005266EA">
        <w:t xml:space="preserve"> e pressão </w:t>
      </w:r>
      <w:r w:rsidR="00AD19E8">
        <w:t>críticas</w:t>
      </w:r>
      <w:r w:rsidR="00537AFE">
        <w:t xml:space="preserve"> </w:t>
      </w:r>
      <w:r w:rsidR="00541008">
        <w:t>(T</w:t>
      </w:r>
      <w:r w:rsidR="00A3687E" w:rsidRPr="00A3687E">
        <w:rPr>
          <w:vertAlign w:val="subscript"/>
        </w:rPr>
        <w:t>C</w:t>
      </w:r>
      <w:r w:rsidR="00541008">
        <w:t xml:space="preserve"> e P</w:t>
      </w:r>
      <w:r w:rsidR="00A3687E" w:rsidRPr="00A3687E">
        <w:rPr>
          <w:vertAlign w:val="subscript"/>
        </w:rPr>
        <w:t>C</w:t>
      </w:r>
      <w:r w:rsidR="00541008">
        <w:t>)</w:t>
      </w:r>
      <w:r w:rsidR="005266EA">
        <w:t xml:space="preserve"> forem maiores que a pressão e temperatura envolvidas</w:t>
      </w:r>
      <w:r w:rsidR="00586158">
        <w:t>,</w:t>
      </w:r>
      <w:r w:rsidR="005266EA">
        <w:t xml:space="preserve"> então o composto é fluído supercrítico</w:t>
      </w:r>
      <w:r w:rsidR="00586158">
        <w:t>;</w:t>
      </w:r>
      <w:r>
        <w:t xml:space="preserve"> </w:t>
      </w:r>
    </w:p>
    <w:p w14:paraId="76690E1B" w14:textId="5C2D3BDA" w:rsidR="00586158" w:rsidRDefault="00A3687E" w:rsidP="00A3687E">
      <w:pPr>
        <w:pStyle w:val="ListParagraph"/>
        <w:numPr>
          <w:ilvl w:val="0"/>
          <w:numId w:val="47"/>
        </w:numPr>
        <w:ind w:left="1134" w:hanging="425"/>
      </w:pPr>
      <w:r>
        <w:t>C</w:t>
      </w:r>
      <w:r w:rsidR="00AD19E8">
        <w:t>aso</w:t>
      </w:r>
      <w:r w:rsidR="0020380A">
        <w:t xml:space="preserve"> </w:t>
      </w:r>
      <w:r w:rsidR="004E2D1F">
        <w:t xml:space="preserve">a </w:t>
      </w:r>
      <w:r w:rsidR="00A17C49">
        <w:t xml:space="preserve">pressão </w:t>
      </w:r>
      <w:r w:rsidR="00393C32">
        <w:t xml:space="preserve">seja maior </w:t>
      </w:r>
      <w:r w:rsidR="00877F22">
        <w:t xml:space="preserve">que a pressão </w:t>
      </w:r>
      <w:r>
        <w:t>crítica,</w:t>
      </w:r>
      <w:r w:rsidR="00877F22">
        <w:t xml:space="preserve"> mas a temperatura menor</w:t>
      </w:r>
      <w:r w:rsidR="00387EAC">
        <w:t xml:space="preserve"> que a crítica</w:t>
      </w:r>
      <w:r>
        <w:t>,</w:t>
      </w:r>
      <w:r w:rsidR="00387EAC">
        <w:t xml:space="preserve"> é assumido como líquido</w:t>
      </w:r>
      <w:r w:rsidR="00586158">
        <w:t>;</w:t>
      </w:r>
      <w:r>
        <w:t xml:space="preserve"> </w:t>
      </w:r>
    </w:p>
    <w:p w14:paraId="124A8E51" w14:textId="6C9D8F10" w:rsidR="00586158" w:rsidRDefault="00A3687E" w:rsidP="00A3687E">
      <w:pPr>
        <w:pStyle w:val="ListParagraph"/>
        <w:numPr>
          <w:ilvl w:val="0"/>
          <w:numId w:val="47"/>
        </w:numPr>
        <w:ind w:left="1134" w:hanging="425"/>
      </w:pPr>
      <w:r>
        <w:t>S</w:t>
      </w:r>
      <w:r w:rsidR="00490919">
        <w:t xml:space="preserve">e a </w:t>
      </w:r>
      <w:r w:rsidR="006816D5">
        <w:t>temperatura for maior que a crítica e a pressão menor que a crítica</w:t>
      </w:r>
      <w:r w:rsidR="00586158">
        <w:t>,</w:t>
      </w:r>
      <w:r w:rsidR="006816D5">
        <w:t xml:space="preserve"> </w:t>
      </w:r>
      <w:r w:rsidR="00586158">
        <w:t>se tem</w:t>
      </w:r>
      <w:r w:rsidR="00592464">
        <w:t xml:space="preserve"> um gás</w:t>
      </w:r>
      <w:r w:rsidR="00586158">
        <w:t>;</w:t>
      </w:r>
    </w:p>
    <w:p w14:paraId="369AB8AA" w14:textId="55B768FD" w:rsidR="00586158" w:rsidRDefault="00586158" w:rsidP="00A3687E">
      <w:pPr>
        <w:pStyle w:val="ListParagraph"/>
        <w:numPr>
          <w:ilvl w:val="0"/>
          <w:numId w:val="47"/>
        </w:numPr>
        <w:ind w:left="1134" w:hanging="425"/>
      </w:pPr>
      <w:r>
        <w:t>P</w:t>
      </w:r>
      <w:r w:rsidR="007774DF">
        <w:t xml:space="preserve">ara </w:t>
      </w:r>
      <w:r>
        <w:t>temperatura e pressão</w:t>
      </w:r>
      <w:r w:rsidR="007774DF">
        <w:t xml:space="preserve"> menores que </w:t>
      </w:r>
      <w:r w:rsidR="00A3687E">
        <w:t>T</w:t>
      </w:r>
      <w:r w:rsidR="00A3687E" w:rsidRPr="00A3687E">
        <w:rPr>
          <w:vertAlign w:val="subscript"/>
        </w:rPr>
        <w:t>C</w:t>
      </w:r>
      <w:r w:rsidR="00A3687E">
        <w:t xml:space="preserve"> e P</w:t>
      </w:r>
      <w:r w:rsidR="00A3687E" w:rsidRPr="00A3687E">
        <w:rPr>
          <w:vertAlign w:val="subscript"/>
        </w:rPr>
        <w:t>C</w:t>
      </w:r>
      <w:r>
        <w:t>, respectivamente,</w:t>
      </w:r>
      <w:r w:rsidR="00A3687E">
        <w:t xml:space="preserve"> </w:t>
      </w:r>
      <w:r w:rsidR="00541008">
        <w:t xml:space="preserve">comparamos </w:t>
      </w:r>
      <w:r w:rsidR="00DF6AD5">
        <w:t>então com</w:t>
      </w:r>
      <w:r w:rsidR="00763867">
        <w:t xml:space="preserve"> a temperatura de ebulição</w:t>
      </w:r>
      <w:r w:rsidR="00140619">
        <w:t xml:space="preserve"> </w:t>
      </w:r>
      <w:r w:rsidR="00763867">
        <w:t>(T</w:t>
      </w:r>
      <w:r w:rsidR="00763867" w:rsidRPr="00586158">
        <w:rPr>
          <w:vertAlign w:val="subscript"/>
        </w:rPr>
        <w:t>b</w:t>
      </w:r>
      <w:r w:rsidR="00763867">
        <w:t xml:space="preserve">) para </w:t>
      </w:r>
      <w:r w:rsidR="00CF504C">
        <w:t>pressão igual a pressão padrão</w:t>
      </w:r>
      <w:r>
        <w:t>,</w:t>
      </w:r>
      <w:r w:rsidR="00CF504C">
        <w:t xml:space="preserve"> e </w:t>
      </w:r>
      <w:r w:rsidR="00D45B9B">
        <w:t xml:space="preserve">caso contrário </w:t>
      </w:r>
      <w:r w:rsidR="00B37CEA">
        <w:t>é feito o cálculo de Antoine e comparado a pressão obtida</w:t>
      </w:r>
      <w:r w:rsidR="00DB2824">
        <w:t xml:space="preserve"> para a temperatura inserida</w:t>
      </w:r>
      <w:r>
        <w:t>. S</w:t>
      </w:r>
      <w:r w:rsidR="00B37CEA">
        <w:t xml:space="preserve">e a pressão for menor que a pressão obtida por Antoine </w:t>
      </w:r>
      <w:r w:rsidR="00DB2824">
        <w:t xml:space="preserve">o composto se apresenta </w:t>
      </w:r>
      <w:r w:rsidR="009E6D3A">
        <w:t>como gás</w:t>
      </w:r>
      <w:r w:rsidR="001E76DB">
        <w:t xml:space="preserve">, senão </w:t>
      </w:r>
      <w:r>
        <w:t>se trata</w:t>
      </w:r>
      <w:r w:rsidR="009E7782">
        <w:t xml:space="preserve"> de um líquido</w:t>
      </w:r>
      <w:r>
        <w:t>;</w:t>
      </w:r>
      <w:r w:rsidR="009E7782">
        <w:t xml:space="preserve"> </w:t>
      </w:r>
    </w:p>
    <w:p w14:paraId="452A5C46" w14:textId="5665A79B" w:rsidR="006B16C6" w:rsidRDefault="0003370C" w:rsidP="00A3687E">
      <w:pPr>
        <w:pStyle w:val="ListParagraph"/>
        <w:numPr>
          <w:ilvl w:val="0"/>
          <w:numId w:val="47"/>
        </w:numPr>
        <w:ind w:left="1134" w:hanging="425"/>
      </w:pPr>
      <w:r>
        <w:lastRenderedPageBreak/>
        <w:t xml:space="preserve">Também foi considerado </w:t>
      </w:r>
      <w:r w:rsidR="00483399">
        <w:t>que o CO</w:t>
      </w:r>
      <w:r w:rsidR="00483399" w:rsidRPr="00A3687E">
        <w:rPr>
          <w:vertAlign w:val="subscript"/>
        </w:rPr>
        <w:t>2</w:t>
      </w:r>
      <w:r w:rsidR="00483399">
        <w:t>, O</w:t>
      </w:r>
      <w:r w:rsidR="00483399" w:rsidRPr="00A3687E">
        <w:rPr>
          <w:vertAlign w:val="subscript"/>
        </w:rPr>
        <w:t>2</w:t>
      </w:r>
      <w:r w:rsidR="00483399">
        <w:t>, e N</w:t>
      </w:r>
      <w:r w:rsidR="00483399" w:rsidRPr="00A3687E">
        <w:rPr>
          <w:vertAlign w:val="subscript"/>
        </w:rPr>
        <w:t xml:space="preserve">2 </w:t>
      </w:r>
      <w:r w:rsidR="00483399">
        <w:t>são incondensáveis</w:t>
      </w:r>
      <w:r w:rsidR="00586158">
        <w:t>,</w:t>
      </w:r>
      <w:r w:rsidR="00015282">
        <w:t xml:space="preserve"> assim assumindo diretamente sem comparação que são gases</w:t>
      </w:r>
      <w:r w:rsidR="00586158">
        <w:t>,</w:t>
      </w:r>
      <w:r w:rsidR="00B51D98">
        <w:t xml:space="preserve"> já que nenhuma corrente tem temperatura e pressão suficientes para condensá-los</w:t>
      </w:r>
      <w:r w:rsidR="00483399">
        <w:t>.</w:t>
      </w:r>
    </w:p>
    <w:p w14:paraId="62D7D839" w14:textId="77777777" w:rsidR="00C14BC0" w:rsidRDefault="00C14BC0" w:rsidP="00077C24">
      <w:pPr>
        <w:jc w:val="center"/>
      </w:pPr>
    </w:p>
    <w:p w14:paraId="2E33C552" w14:textId="15CACA1B" w:rsidR="00C14BC0" w:rsidRDefault="00C14BC0" w:rsidP="00C14BC0">
      <w:pPr>
        <w:pStyle w:val="Caption"/>
        <w:keepNext/>
        <w:spacing w:after="0" w:line="276" w:lineRule="auto"/>
        <w:ind w:firstLine="0"/>
        <w:jc w:val="center"/>
      </w:pPr>
      <w:bookmarkStart w:id="82" w:name="_Toc136834548"/>
      <w:r>
        <w:t xml:space="preserve">Figura </w:t>
      </w:r>
      <w:r>
        <w:fldChar w:fldCharType="begin"/>
      </w:r>
      <w:r w:rsidRPr="00C14BC0">
        <w:instrText xml:space="preserve"> SEQ Figura \* ARABIC </w:instrText>
      </w:r>
      <w:r>
        <w:fldChar w:fldCharType="separate"/>
      </w:r>
      <w:r w:rsidR="00D65232">
        <w:rPr>
          <w:noProof/>
        </w:rPr>
        <w:t>14</w:t>
      </w:r>
      <w:r>
        <w:fldChar w:fldCharType="end"/>
      </w:r>
      <w:r>
        <w:t xml:space="preserve"> – DIAGRAMA DE FASES PARA UMA SUBSTÂNCIA PURA</w:t>
      </w:r>
      <w:bookmarkEnd w:id="82"/>
    </w:p>
    <w:p w14:paraId="3D732FBD" w14:textId="1B07DA2C" w:rsidR="00C14BC0" w:rsidRDefault="007027CC" w:rsidP="00C14BC0">
      <w:pPr>
        <w:spacing w:after="0" w:line="276" w:lineRule="auto"/>
        <w:ind w:firstLine="0"/>
        <w:jc w:val="center"/>
      </w:pPr>
      <w:r>
        <w:rPr>
          <w:noProof/>
          <w:sz w:val="20"/>
          <w:szCs w:val="18"/>
        </w:rPr>
        <mc:AlternateContent>
          <mc:Choice Requires="wps">
            <w:drawing>
              <wp:anchor distT="0" distB="0" distL="114300" distR="114300" simplePos="0" relativeHeight="251658275" behindDoc="0" locked="0" layoutInCell="1" allowOverlap="1" wp14:anchorId="17499271" wp14:editId="2FD9D8DA">
                <wp:simplePos x="0" y="0"/>
                <wp:positionH relativeFrom="column">
                  <wp:posOffset>3574415</wp:posOffset>
                </wp:positionH>
                <wp:positionV relativeFrom="paragraph">
                  <wp:posOffset>676275</wp:posOffset>
                </wp:positionV>
                <wp:extent cx="222250" cy="222250"/>
                <wp:effectExtent l="0" t="0" r="6350" b="6350"/>
                <wp:wrapNone/>
                <wp:docPr id="1877585415" name="Rectangle 1877585415"/>
                <wp:cNvGraphicFramePr/>
                <a:graphic xmlns:a="http://schemas.openxmlformats.org/drawingml/2006/main">
                  <a:graphicData uri="http://schemas.microsoft.com/office/word/2010/wordprocessingShape">
                    <wps:wsp>
                      <wps:cNvSpPr/>
                      <wps:spPr>
                        <a:xfrm>
                          <a:off x="0" y="0"/>
                          <a:ext cx="222250" cy="2222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6DA88" id="Rectangle 1877585415" o:spid="_x0000_s1026" style="position:absolute;margin-left:281.45pt;margin-top:53.25pt;width:17.5pt;height:17.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" fillcolor="#f2f2f2 [3052]" stroked="f" strokeweight="1pt"/>
            </w:pict>
          </mc:Fallback>
        </mc:AlternateContent>
      </w:r>
      <w:r>
        <w:rPr>
          <w:noProof/>
          <w:sz w:val="20"/>
          <w:szCs w:val="18"/>
        </w:rPr>
        <mc:AlternateContent>
          <mc:Choice Requires="wps">
            <w:drawing>
              <wp:anchor distT="0" distB="0" distL="114300" distR="114300" simplePos="0" relativeHeight="251658274" behindDoc="0" locked="0" layoutInCell="1" allowOverlap="1" wp14:anchorId="5275A2DA" wp14:editId="0D9232B6">
                <wp:simplePos x="0" y="0"/>
                <wp:positionH relativeFrom="column">
                  <wp:posOffset>3275965</wp:posOffset>
                </wp:positionH>
                <wp:positionV relativeFrom="paragraph">
                  <wp:posOffset>441325</wp:posOffset>
                </wp:positionV>
                <wp:extent cx="568325" cy="222250"/>
                <wp:effectExtent l="0" t="0" r="3175" b="6350"/>
                <wp:wrapNone/>
                <wp:docPr id="769948659" name="Rectangle 769948659"/>
                <wp:cNvGraphicFramePr/>
                <a:graphic xmlns:a="http://schemas.openxmlformats.org/drawingml/2006/main">
                  <a:graphicData uri="http://schemas.microsoft.com/office/word/2010/wordprocessingShape">
                    <wps:wsp>
                      <wps:cNvSpPr/>
                      <wps:spPr>
                        <a:xfrm>
                          <a:off x="0" y="0"/>
                          <a:ext cx="568325" cy="2222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D052E" id="Rectangle 769948659" o:spid="_x0000_s1026" style="position:absolute;margin-left:257.95pt;margin-top:34.75pt;width:44.75pt;height:17.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" fillcolor="#f2f2f2 [3052]" stroked="f" strokeweight="1pt"/>
            </w:pict>
          </mc:Fallback>
        </mc:AlternateContent>
      </w:r>
      <w:r w:rsidR="00C14BC0">
        <w:rPr>
          <w:noProof/>
          <w:sz w:val="20"/>
          <w:szCs w:val="18"/>
        </w:rPr>
        <mc:AlternateContent>
          <mc:Choice Requires="wps">
            <w:drawing>
              <wp:anchor distT="0" distB="0" distL="114300" distR="114300" simplePos="0" relativeHeight="251658273" behindDoc="0" locked="0" layoutInCell="1" allowOverlap="1" wp14:anchorId="564426D2" wp14:editId="6BF5A352">
                <wp:simplePos x="0" y="0"/>
                <wp:positionH relativeFrom="column">
                  <wp:posOffset>3866515</wp:posOffset>
                </wp:positionH>
                <wp:positionV relativeFrom="paragraph">
                  <wp:posOffset>441325</wp:posOffset>
                </wp:positionV>
                <wp:extent cx="120650" cy="222250"/>
                <wp:effectExtent l="0" t="0" r="0" b="6350"/>
                <wp:wrapNone/>
                <wp:docPr id="805528170" name="Rectangle 805528170"/>
                <wp:cNvGraphicFramePr/>
                <a:graphic xmlns:a="http://schemas.openxmlformats.org/drawingml/2006/main">
                  <a:graphicData uri="http://schemas.microsoft.com/office/word/2010/wordprocessingShape">
                    <wps:wsp>
                      <wps:cNvSpPr/>
                      <wps:spPr>
                        <a:xfrm>
                          <a:off x="0" y="0"/>
                          <a:ext cx="120650" cy="2222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B9A29" id="Rectangle 805528170" o:spid="_x0000_s1026" style="position:absolute;margin-left:304.45pt;margin-top:34.75pt;width:9.5pt;height:17.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" fillcolor="#f2f2f2 [3052]" stroked="f" strokeweight="1pt"/>
            </w:pict>
          </mc:Fallback>
        </mc:AlternateContent>
      </w:r>
      <w:r w:rsidR="00C14BC0">
        <w:rPr>
          <w:noProof/>
          <w:sz w:val="20"/>
          <w:szCs w:val="18"/>
        </w:rPr>
        <mc:AlternateContent>
          <mc:Choice Requires="wps">
            <w:drawing>
              <wp:anchor distT="0" distB="0" distL="114300" distR="114300" simplePos="0" relativeHeight="251658272" behindDoc="0" locked="0" layoutInCell="1" allowOverlap="1" wp14:anchorId="6E92326B" wp14:editId="406DF35F">
                <wp:simplePos x="0" y="0"/>
                <wp:positionH relativeFrom="column">
                  <wp:posOffset>3866515</wp:posOffset>
                </wp:positionH>
                <wp:positionV relativeFrom="paragraph">
                  <wp:posOffset>644525</wp:posOffset>
                </wp:positionV>
                <wp:extent cx="409575" cy="222250"/>
                <wp:effectExtent l="0" t="0" r="9525" b="6350"/>
                <wp:wrapNone/>
                <wp:docPr id="1312128299" name="Rectangle 1312128299"/>
                <wp:cNvGraphicFramePr/>
                <a:graphic xmlns:a="http://schemas.openxmlformats.org/drawingml/2006/main">
                  <a:graphicData uri="http://schemas.microsoft.com/office/word/2010/wordprocessingShape">
                    <wps:wsp>
                      <wps:cNvSpPr/>
                      <wps:spPr>
                        <a:xfrm>
                          <a:off x="0" y="0"/>
                          <a:ext cx="409575" cy="2222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72EB3" id="Rectangle 1312128299" o:spid="_x0000_s1026" style="position:absolute;margin-left:304.45pt;margin-top:50.75pt;width:32.25pt;height:17.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" fillcolor="#f2f2f2 [3052]" stroked="f" strokeweight="1pt"/>
            </w:pict>
          </mc:Fallback>
        </mc:AlternateContent>
      </w:r>
      <w:r w:rsidR="00C14BC0">
        <w:rPr>
          <w:noProof/>
          <w:sz w:val="20"/>
          <w:szCs w:val="18"/>
        </w:rPr>
        <mc:AlternateContent>
          <mc:Choice Requires="wps">
            <w:drawing>
              <wp:anchor distT="0" distB="0" distL="114300" distR="114300" simplePos="0" relativeHeight="251658271" behindDoc="0" locked="0" layoutInCell="1" allowOverlap="1" wp14:anchorId="24A78826" wp14:editId="2DF7296C">
                <wp:simplePos x="0" y="0"/>
                <wp:positionH relativeFrom="column">
                  <wp:posOffset>3428365</wp:posOffset>
                </wp:positionH>
                <wp:positionV relativeFrom="paragraph">
                  <wp:posOffset>1438275</wp:posOffset>
                </wp:positionV>
                <wp:extent cx="409575" cy="257175"/>
                <wp:effectExtent l="0" t="0" r="9525" b="9525"/>
                <wp:wrapNone/>
                <wp:docPr id="1545194797" name="Rectangle 1545194797"/>
                <wp:cNvGraphicFramePr/>
                <a:graphic xmlns:a="http://schemas.openxmlformats.org/drawingml/2006/main">
                  <a:graphicData uri="http://schemas.microsoft.com/office/word/2010/wordprocessingShape">
                    <wps:wsp>
                      <wps:cNvSpPr/>
                      <wps:spPr>
                        <a:xfrm>
                          <a:off x="0" y="0"/>
                          <a:ext cx="409575" cy="25717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310C7" id="Rectangle 1545194797" o:spid="_x0000_s1026" style="position:absolute;margin-left:269.95pt;margin-top:113.25pt;width:32.25pt;height:20.2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" fillcolor="#f2f2f2 [3052]" stroked="f" strokeweight="1pt"/>
            </w:pict>
          </mc:Fallback>
        </mc:AlternateContent>
      </w:r>
      <w:r w:rsidR="00C14BC0">
        <w:rPr>
          <w:noProof/>
          <w:sz w:val="20"/>
          <w:szCs w:val="18"/>
        </w:rPr>
        <mc:AlternateContent>
          <mc:Choice Requires="wps">
            <w:drawing>
              <wp:anchor distT="0" distB="0" distL="114300" distR="114300" simplePos="0" relativeHeight="251658270" behindDoc="0" locked="0" layoutInCell="1" allowOverlap="1" wp14:anchorId="2244DB96" wp14:editId="65208B45">
                <wp:simplePos x="0" y="0"/>
                <wp:positionH relativeFrom="column">
                  <wp:posOffset>3863340</wp:posOffset>
                </wp:positionH>
                <wp:positionV relativeFrom="paragraph">
                  <wp:posOffset>876300</wp:posOffset>
                </wp:positionV>
                <wp:extent cx="542925" cy="695325"/>
                <wp:effectExtent l="0" t="0" r="9525" b="9525"/>
                <wp:wrapNone/>
                <wp:docPr id="34909139" name="Rectangle 34909139"/>
                <wp:cNvGraphicFramePr/>
                <a:graphic xmlns:a="http://schemas.openxmlformats.org/drawingml/2006/main">
                  <a:graphicData uri="http://schemas.microsoft.com/office/word/2010/wordprocessingShape">
                    <wps:wsp>
                      <wps:cNvSpPr/>
                      <wps:spPr>
                        <a:xfrm>
                          <a:off x="0" y="0"/>
                          <a:ext cx="542925" cy="6953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A8B2C" id="Rectangle 34909139" o:spid="_x0000_s1026" style="position:absolute;margin-left:304.2pt;margin-top:69pt;width:42.75pt;height:54.7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" fillcolor="#f2f2f2 [3052]" stroked="f" strokeweight="1pt"/>
            </w:pict>
          </mc:Fallback>
        </mc:AlternateContent>
      </w:r>
      <w:r w:rsidR="00C14BC0" w:rsidRPr="00C14BC0">
        <w:rPr>
          <w:noProof/>
          <w:sz w:val="20"/>
          <w:szCs w:val="18"/>
        </w:rPr>
        <w:drawing>
          <wp:inline distT="0" distB="0" distL="0" distR="0" wp14:anchorId="53CCA620" wp14:editId="644F08E8">
            <wp:extent cx="4276725" cy="3324225"/>
            <wp:effectExtent l="0" t="0" r="9525" b="9525"/>
            <wp:docPr id="915733017" name="Picture 91573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6725" cy="3324225"/>
                    </a:xfrm>
                    <a:prstGeom prst="rect">
                      <a:avLst/>
                    </a:prstGeom>
                    <a:noFill/>
                  </pic:spPr>
                </pic:pic>
              </a:graphicData>
            </a:graphic>
          </wp:inline>
        </w:drawing>
      </w:r>
    </w:p>
    <w:p w14:paraId="1DA71900" w14:textId="49D2EF62" w:rsidR="00C14BC0" w:rsidRPr="00C14BC0" w:rsidRDefault="00C14BC0" w:rsidP="00C14BC0">
      <w:pPr>
        <w:ind w:firstLine="0"/>
        <w:jc w:val="center"/>
        <w:rPr>
          <w:sz w:val="20"/>
          <w:szCs w:val="18"/>
        </w:rPr>
      </w:pPr>
      <w:r w:rsidRPr="00C14BC0">
        <w:rPr>
          <w:sz w:val="20"/>
          <w:szCs w:val="18"/>
        </w:rPr>
        <w:t>FONTE: Adaptad</w:t>
      </w:r>
      <w:r>
        <w:rPr>
          <w:sz w:val="20"/>
          <w:szCs w:val="18"/>
        </w:rPr>
        <w:t>a</w:t>
      </w:r>
      <w:r w:rsidRPr="00C14BC0">
        <w:rPr>
          <w:sz w:val="20"/>
          <w:szCs w:val="18"/>
        </w:rPr>
        <w:t xml:space="preserve"> de SMITH, </w:t>
      </w:r>
      <w:r w:rsidRPr="00C14BC0">
        <w:rPr>
          <w:i/>
          <w:iCs/>
          <w:sz w:val="20"/>
          <w:szCs w:val="18"/>
        </w:rPr>
        <w:t>et al</w:t>
      </w:r>
      <w:r w:rsidRPr="00C14BC0">
        <w:rPr>
          <w:sz w:val="20"/>
          <w:szCs w:val="18"/>
        </w:rPr>
        <w:t>.</w:t>
      </w:r>
      <w:r>
        <w:rPr>
          <w:sz w:val="20"/>
          <w:szCs w:val="18"/>
        </w:rPr>
        <w:t xml:space="preserve"> (2020)</w:t>
      </w:r>
    </w:p>
    <w:p w14:paraId="0771D19B" w14:textId="3C365553" w:rsidR="00F33C22" w:rsidRPr="00483399" w:rsidRDefault="00F33C22" w:rsidP="00077C24">
      <w:pPr>
        <w:jc w:val="center"/>
      </w:pPr>
    </w:p>
    <w:p w14:paraId="224AF880" w14:textId="4B4B71B2" w:rsidR="006B16C6" w:rsidRDefault="006B16C6" w:rsidP="00C4385F">
      <w:r>
        <w:t xml:space="preserve">É importante ressaltar que </w:t>
      </w:r>
      <w:r w:rsidR="005040C8">
        <w:t xml:space="preserve">tais </w:t>
      </w:r>
      <w:r w:rsidR="009766A6">
        <w:t xml:space="preserve">trajetórias </w:t>
      </w:r>
      <w:r w:rsidR="00174A7C">
        <w:t xml:space="preserve">só são possíveis devido as características do processo, </w:t>
      </w:r>
      <w:r w:rsidR="009F1B7D">
        <w:t>em que</w:t>
      </w:r>
      <w:r w:rsidR="003D7632">
        <w:t xml:space="preserve"> não há sólidos</w:t>
      </w:r>
      <w:r w:rsidR="003B228C">
        <w:t>.</w:t>
      </w:r>
    </w:p>
    <w:p w14:paraId="23350E13" w14:textId="422509D9" w:rsidR="00DF4757" w:rsidRDefault="00E3741B" w:rsidP="00C4385F">
      <w:r>
        <w:t xml:space="preserve">Para </w:t>
      </w:r>
      <w:r w:rsidR="001D75EC">
        <w:t xml:space="preserve">automatização </w:t>
      </w:r>
      <w:r w:rsidR="00703F3B">
        <w:t>e simplificação de entradas</w:t>
      </w:r>
      <w:r w:rsidR="00BA58CC">
        <w:t xml:space="preserve">, </w:t>
      </w:r>
      <w:r w:rsidR="008221DC">
        <w:t>elaborado</w:t>
      </w:r>
      <w:r w:rsidR="005E4C4F">
        <w:t xml:space="preserve"> um programa na linguagem de programação </w:t>
      </w:r>
      <w:r w:rsidR="005E4C4F" w:rsidRPr="004400BD">
        <w:rPr>
          <w:i/>
          <w:iCs/>
        </w:rPr>
        <w:t>Python</w:t>
      </w:r>
      <w:r w:rsidR="005E4C4F">
        <w:t xml:space="preserve"> em ambiente </w:t>
      </w:r>
      <w:r w:rsidR="005E4C4F" w:rsidRPr="004400BD">
        <w:rPr>
          <w:i/>
          <w:iCs/>
        </w:rPr>
        <w:t xml:space="preserve">Jupyter </w:t>
      </w:r>
      <w:r w:rsidR="004400BD" w:rsidRPr="004400BD">
        <w:rPr>
          <w:i/>
          <w:iCs/>
        </w:rPr>
        <w:t>N</w:t>
      </w:r>
      <w:r w:rsidR="005E4C4F" w:rsidRPr="004400BD">
        <w:rPr>
          <w:i/>
          <w:iCs/>
        </w:rPr>
        <w:t>otebook</w:t>
      </w:r>
      <w:r w:rsidR="008221DC">
        <w:t xml:space="preserve">, que está </w:t>
      </w:r>
      <w:r w:rsidR="007374EF">
        <w:t>disponível</w:t>
      </w:r>
      <w:r w:rsidR="008221DC">
        <w:t xml:space="preserve"> no Anexo 2</w:t>
      </w:r>
      <w:r w:rsidR="00B1601C">
        <w:t xml:space="preserve">. </w:t>
      </w:r>
      <w:r w:rsidR="00CF4016">
        <w:t>Cada composto é representado por uma classe, onde são inseridos seus dados de</w:t>
      </w:r>
      <w:r w:rsidR="005E099A">
        <w:t xml:space="preserve"> nome, fator </w:t>
      </w:r>
      <w:r w:rsidR="00C91485">
        <w:t xml:space="preserve">acêntrico, </w:t>
      </w:r>
      <w:r w:rsidR="00053A34">
        <w:t>pressão e temperatura crítica, dados de C</w:t>
      </w:r>
      <w:r w:rsidR="00053A34" w:rsidRPr="00005AD7">
        <w:rPr>
          <w:vertAlign w:val="subscript"/>
        </w:rPr>
        <w:t>p</w:t>
      </w:r>
      <w:r w:rsidR="00051AAC">
        <w:t xml:space="preserve"> </w:t>
      </w:r>
      <w:r w:rsidR="008C15C4">
        <w:t>e Antoine e por fi</w:t>
      </w:r>
      <w:r w:rsidR="00ED7984">
        <w:t xml:space="preserve">m </w:t>
      </w:r>
      <w:r w:rsidR="00157CA1">
        <w:t xml:space="preserve">sua </w:t>
      </w:r>
      <w:r w:rsidR="002D6DE3">
        <w:t>entalpia de formação padrão 25</w:t>
      </w:r>
      <w:r w:rsidR="004400BD">
        <w:rPr>
          <w:vertAlign w:val="superscript"/>
        </w:rPr>
        <w:t xml:space="preserve"> </w:t>
      </w:r>
      <w:r w:rsidR="004400BD">
        <w:t>°C</w:t>
      </w:r>
      <w:r w:rsidR="006E1AFA">
        <w:t xml:space="preserve"> </w:t>
      </w:r>
      <w:r w:rsidR="003A620C">
        <w:t>nas condições da</w:t>
      </w:r>
      <w:r w:rsidR="009918B6">
        <w:t xml:space="preserve">s reações. </w:t>
      </w:r>
      <w:r w:rsidR="00B029E8">
        <w:t>A classe abriga também as funções termodinâmica</w:t>
      </w:r>
      <w:r w:rsidR="00C1015C">
        <w:t>s</w:t>
      </w:r>
      <w:r w:rsidR="008D2177">
        <w:t xml:space="preserve">, </w:t>
      </w:r>
      <w:r w:rsidR="00A3101D">
        <w:t xml:space="preserve">de forma que </w:t>
      </w:r>
      <w:r w:rsidR="00E017D8">
        <w:t>só sejam necessárias as informações de estado</w:t>
      </w:r>
      <w:r w:rsidR="007F0237">
        <w:t xml:space="preserve"> pertinentes a função quando chamada</w:t>
      </w:r>
      <w:r w:rsidR="00F00BE8">
        <w:t>. Para integrais</w:t>
      </w:r>
      <w:r w:rsidR="004F3EFD">
        <w:t>,</w:t>
      </w:r>
      <w:r w:rsidR="00F00BE8">
        <w:t xml:space="preserve"> foi utilizado a biblioteca </w:t>
      </w:r>
      <w:r w:rsidR="00335B24" w:rsidRPr="004400BD">
        <w:rPr>
          <w:i/>
          <w:iCs/>
        </w:rPr>
        <w:t>S</w:t>
      </w:r>
      <w:r w:rsidR="007B3DB9" w:rsidRPr="004400BD">
        <w:rPr>
          <w:i/>
          <w:iCs/>
        </w:rPr>
        <w:t>cipy</w:t>
      </w:r>
      <w:r w:rsidR="00335B24">
        <w:t xml:space="preserve"> </w:t>
      </w:r>
      <w:r w:rsidR="00223FA9">
        <w:t xml:space="preserve">e a função </w:t>
      </w:r>
      <w:r w:rsidR="00223FA9" w:rsidRPr="004400BD">
        <w:rPr>
          <w:i/>
          <w:iCs/>
        </w:rPr>
        <w:t>quad</w:t>
      </w:r>
      <w:r w:rsidR="006C093D">
        <w:t xml:space="preserve"> </w:t>
      </w:r>
      <w:r w:rsidR="004400BD">
        <w:t>(</w:t>
      </w:r>
      <w:r w:rsidR="006C093D">
        <w:t>que estima o valor de uma integral definida</w:t>
      </w:r>
      <w:r w:rsidR="004400BD">
        <w:t>)</w:t>
      </w:r>
      <w:r w:rsidR="00223FA9">
        <w:t xml:space="preserve">, obtendo </w:t>
      </w:r>
      <w:r w:rsidR="00395537">
        <w:t>desvios da ordem de 10</w:t>
      </w:r>
      <w:r w:rsidR="00395537">
        <w:rPr>
          <w:vertAlign w:val="superscript"/>
        </w:rPr>
        <w:t>-11</w:t>
      </w:r>
      <w:r w:rsidR="009103C1">
        <w:t>, portanto suficiente para</w:t>
      </w:r>
      <w:r w:rsidR="000466F1">
        <w:t xml:space="preserve"> </w:t>
      </w:r>
      <w:r w:rsidR="000215F9">
        <w:t>as aplicações</w:t>
      </w:r>
      <w:r w:rsidR="007678B1">
        <w:t xml:space="preserve"> termodinâmicas</w:t>
      </w:r>
      <w:r w:rsidR="00826466">
        <w:t xml:space="preserve"> (PIESSENS </w:t>
      </w:r>
      <w:r w:rsidR="00826466">
        <w:rPr>
          <w:i/>
          <w:iCs/>
        </w:rPr>
        <w:t>et al.</w:t>
      </w:r>
      <w:r w:rsidR="00826466">
        <w:t>, 1983)</w:t>
      </w:r>
      <w:r w:rsidR="00BB4302">
        <w:t xml:space="preserve">. </w:t>
      </w:r>
      <w:r w:rsidR="00C536E4">
        <w:t xml:space="preserve">Para </w:t>
      </w:r>
      <w:r w:rsidR="000D29E4">
        <w:t xml:space="preserve">encontrar as raízes </w:t>
      </w:r>
      <w:r w:rsidR="004400BD">
        <w:t xml:space="preserve">da </w:t>
      </w:r>
      <w:r w:rsidR="004400BD">
        <w:lastRenderedPageBreak/>
        <w:t xml:space="preserve">equação cúbica </w:t>
      </w:r>
      <w:r w:rsidR="000D29E4">
        <w:t>de Z foi utilizad</w:t>
      </w:r>
      <w:r w:rsidR="004400BD">
        <w:t>a a</w:t>
      </w:r>
      <w:r w:rsidR="000D29E4">
        <w:t xml:space="preserve"> </w:t>
      </w:r>
      <w:r w:rsidR="00BD18FF">
        <w:t xml:space="preserve">biblioteca </w:t>
      </w:r>
      <w:r w:rsidR="00BD18FF" w:rsidRPr="004400BD">
        <w:rPr>
          <w:i/>
          <w:iCs/>
        </w:rPr>
        <w:t>Numpy</w:t>
      </w:r>
      <w:r w:rsidR="00BD18FF">
        <w:t xml:space="preserve"> com </w:t>
      </w:r>
      <w:r w:rsidR="00E4511F">
        <w:t xml:space="preserve">a função </w:t>
      </w:r>
      <w:r w:rsidR="004C6A57" w:rsidRPr="004400BD">
        <w:rPr>
          <w:i/>
          <w:iCs/>
        </w:rPr>
        <w:t>roots</w:t>
      </w:r>
      <w:r w:rsidR="004C6A57">
        <w:t xml:space="preserve"> (</w:t>
      </w:r>
      <w:r w:rsidR="00993615">
        <w:t>trata como</w:t>
      </w:r>
      <w:r w:rsidR="00F04F65">
        <w:t xml:space="preserve"> </w:t>
      </w:r>
      <w:r w:rsidR="00507B9C">
        <w:t>uma matriz o polinômio e utiliza autovalores</w:t>
      </w:r>
      <w:r w:rsidR="002D5E55">
        <w:t xml:space="preserve"> para descoberta de raízes)</w:t>
      </w:r>
      <w:r w:rsidR="004D4415">
        <w:rPr>
          <w:rStyle w:val="CommentReference"/>
        </w:rPr>
        <w:t>,</w:t>
      </w:r>
      <w:r w:rsidR="00B72B00">
        <w:t xml:space="preserve"> elimin</w:t>
      </w:r>
      <w:r w:rsidR="00965D7B">
        <w:t>ando as raízes imaginarias e utilizando somente a maior</w:t>
      </w:r>
      <w:r w:rsidR="001D2BAE">
        <w:t xml:space="preserve"> raiz real</w:t>
      </w:r>
      <w:r w:rsidR="00315552">
        <w:t>, pois é usad</w:t>
      </w:r>
      <w:r w:rsidR="002B5521">
        <w:t>a</w:t>
      </w:r>
      <w:r w:rsidR="00315552">
        <w:t xml:space="preserve"> no residual </w:t>
      </w:r>
      <w:r w:rsidR="00E562E1">
        <w:t>para gás</w:t>
      </w:r>
      <w:r w:rsidR="00826466">
        <w:t xml:space="preserve"> </w:t>
      </w:r>
      <w:r w:rsidR="00826466" w:rsidRPr="00826466">
        <w:t>(HORN; JOHNSON, 2012)</w:t>
      </w:r>
      <w:r w:rsidR="009A2AC8">
        <w:t xml:space="preserve"> </w:t>
      </w:r>
      <w:r w:rsidR="009A2AC8" w:rsidRPr="009A2AC8">
        <w:t>(PENG; ROBINSON, 1976)</w:t>
      </w:r>
      <w:r w:rsidR="001D2BAE">
        <w:t>.</w:t>
      </w:r>
    </w:p>
    <w:p w14:paraId="03E2AE3F" w14:textId="77777777" w:rsidR="00DF4757" w:rsidRDefault="00DF4757" w:rsidP="00C4385F"/>
    <w:p w14:paraId="287496D7" w14:textId="732AE632" w:rsidR="00C4385F" w:rsidRDefault="00C4385F" w:rsidP="00C4385F">
      <w:pPr>
        <w:pStyle w:val="Heading3"/>
        <w:numPr>
          <w:ilvl w:val="2"/>
          <w:numId w:val="31"/>
        </w:numPr>
      </w:pPr>
      <w:bookmarkStart w:id="83" w:name="_Toc137896707"/>
      <w:r>
        <w:t>Trajetória gás-gás</w:t>
      </w:r>
      <w:bookmarkEnd w:id="83"/>
    </w:p>
    <w:p w14:paraId="0FD7B676" w14:textId="77777777" w:rsidR="00C4385F" w:rsidRDefault="00C4385F" w:rsidP="00FE6EB2">
      <w:pPr>
        <w:spacing w:after="0"/>
      </w:pPr>
    </w:p>
    <w:p w14:paraId="40D9FC23" w14:textId="74300828" w:rsidR="00407269" w:rsidRDefault="00FE6EB2" w:rsidP="00FE6EB2">
      <w:pPr>
        <w:pStyle w:val="Caption"/>
        <w:spacing w:after="0"/>
        <w:ind w:firstLine="0"/>
        <w:jc w:val="center"/>
      </w:pPr>
      <w:bookmarkStart w:id="84" w:name="_Toc136834549"/>
      <w:r>
        <w:t xml:space="preserve">Figura </w:t>
      </w:r>
      <w:r>
        <w:fldChar w:fldCharType="begin"/>
      </w:r>
      <w:r w:rsidRPr="00FE6EB2">
        <w:instrText xml:space="preserve"> SEQ Figura \* ARABIC </w:instrText>
      </w:r>
      <w:r>
        <w:fldChar w:fldCharType="separate"/>
      </w:r>
      <w:r w:rsidR="00D65232">
        <w:rPr>
          <w:noProof/>
        </w:rPr>
        <w:t>15</w:t>
      </w:r>
      <w:r>
        <w:fldChar w:fldCharType="end"/>
      </w:r>
      <w:r>
        <w:t xml:space="preserve"> – ILUSTRAÇÃO DA TRAJETÓRIA GÁS-GÁS</w:t>
      </w:r>
      <w:bookmarkEnd w:id="84"/>
    </w:p>
    <w:p w14:paraId="74FDEF88" w14:textId="579BEBCA" w:rsidR="00C4385F" w:rsidRDefault="00C4385F" w:rsidP="00407269">
      <w:pPr>
        <w:spacing w:after="0" w:line="240" w:lineRule="auto"/>
        <w:ind w:firstLine="0"/>
        <w:jc w:val="center"/>
      </w:pPr>
      <w:r>
        <w:rPr>
          <w:noProof/>
        </w:rPr>
        <w:drawing>
          <wp:inline distT="0" distB="0" distL="0" distR="0" wp14:anchorId="1D082613" wp14:editId="1471F2B3">
            <wp:extent cx="5400000" cy="2998457"/>
            <wp:effectExtent l="0" t="0" r="0" b="0"/>
            <wp:docPr id="1210552706" name="Picture 121055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2706" name="Imagem 1210552706"/>
                    <pic:cNvPicPr>
                      <a:picLocks noChangeAspect="1" noChangeArrowheads="1"/>
                    </pic:cNvPicPr>
                  </pic:nvPicPr>
                  <pic:blipFill rotWithShape="1">
                    <a:blip r:embed="rId35">
                      <a:extLst>
                        <a:ext uri="{28A0092B-C50C-407E-A947-70E740481C1C}">
                          <a14:useLocalDpi xmlns:a14="http://schemas.microsoft.com/office/drawing/2010/main" val="0"/>
                        </a:ext>
                      </a:extLst>
                    </a:blip>
                    <a:srcRect l="13988" t="15271" r="15344" b="14969"/>
                    <a:stretch/>
                  </pic:blipFill>
                  <pic:spPr bwMode="auto">
                    <a:xfrm>
                      <a:off x="0" y="0"/>
                      <a:ext cx="5400000" cy="2998457"/>
                    </a:xfrm>
                    <a:prstGeom prst="rect">
                      <a:avLst/>
                    </a:prstGeom>
                    <a:noFill/>
                    <a:ln>
                      <a:noFill/>
                    </a:ln>
                    <a:extLst>
                      <a:ext uri="{53640926-AAD7-44D8-BBD7-CCE9431645EC}">
                        <a14:shadowObscured xmlns:a14="http://schemas.microsoft.com/office/drawing/2010/main"/>
                      </a:ext>
                    </a:extLst>
                  </pic:spPr>
                </pic:pic>
              </a:graphicData>
            </a:graphic>
          </wp:inline>
        </w:drawing>
      </w:r>
    </w:p>
    <w:p w14:paraId="2E97DC93" w14:textId="53D233DE" w:rsidR="00407269" w:rsidRPr="00407269" w:rsidRDefault="00407269" w:rsidP="00C4385F">
      <w:pPr>
        <w:ind w:firstLine="0"/>
        <w:jc w:val="center"/>
        <w:rPr>
          <w:sz w:val="20"/>
          <w:szCs w:val="18"/>
        </w:rPr>
      </w:pPr>
      <w:r w:rsidRPr="00407269">
        <w:rPr>
          <w:sz w:val="20"/>
          <w:szCs w:val="18"/>
        </w:rPr>
        <w:t>FONTE: Os autores (2023).</w:t>
      </w:r>
    </w:p>
    <w:p w14:paraId="3E81167B" w14:textId="2163B383" w:rsidR="00DF4757" w:rsidRDefault="00921471" w:rsidP="009A2AC8">
      <w:r>
        <w:t xml:space="preserve">Na trajetória gás-gás </w:t>
      </w:r>
      <w:r w:rsidR="006840FC">
        <w:t xml:space="preserve">realizamos a integral </w:t>
      </w:r>
      <w:r w:rsidR="00B15044">
        <w:t>de capacidade calo</w:t>
      </w:r>
      <w:r w:rsidR="000F4A3E">
        <w:t>rifica de gás ideal</w:t>
      </w:r>
      <w:r w:rsidR="0081427A">
        <w:t xml:space="preserve"> a pressão con</w:t>
      </w:r>
      <w:r w:rsidR="00DD36C0">
        <w:t>stante</w:t>
      </w:r>
      <w:r w:rsidR="000F4A3E">
        <w:t xml:space="preserve">, proposta </w:t>
      </w:r>
      <w:r w:rsidR="009A2AC8">
        <w:t xml:space="preserve">por Smith </w:t>
      </w:r>
      <w:r w:rsidR="009A2AC8">
        <w:rPr>
          <w:i/>
          <w:iCs/>
        </w:rPr>
        <w:t xml:space="preserve">et al </w:t>
      </w:r>
      <w:r w:rsidR="009A2AC8">
        <w:t>(2020)</w:t>
      </w:r>
      <w:r w:rsidR="004E69B9">
        <w:t>:</w:t>
      </w:r>
    </w:p>
    <w:p w14:paraId="57238C74" w14:textId="3ABEF0C5" w:rsidR="000E3438" w:rsidRPr="009A2AC8" w:rsidRDefault="00471CC4" w:rsidP="000E3438">
      <w:pPr>
        <w:jc w:val="center"/>
        <w:rPr>
          <w:rFonts w:eastAsiaTheme="minorEastAsia"/>
          <w:iCs/>
          <w:color w:val="000000" w:themeColor="text1"/>
          <w:sz w:val="22"/>
        </w:rPr>
      </w:pPr>
      <m:oMathPara>
        <m:oMathParaPr>
          <m:jc m:val="centerGroup"/>
        </m:oMathParaPr>
        <m:oMath>
          <m:eqArr>
            <m:eqArrPr>
              <m:maxDist m:val="1"/>
              <m:ctrlPr>
                <w:rPr>
                  <w:rFonts w:ascii="Cambria Math" w:eastAsiaTheme="minorEastAsia" w:hAnsi="Cambria Math"/>
                  <w:i/>
                  <w:color w:val="000000" w:themeColor="text1"/>
                  <w:sz w:val="22"/>
                </w:rPr>
              </m:ctrlPr>
            </m:eqArrPr>
            <m:e>
              <m:sSub>
                <m:sSubPr>
                  <m:ctrlPr>
                    <w:rPr>
                      <w:rFonts w:ascii="Cambria Math" w:eastAsiaTheme="minorEastAsia" w:hAnsi="Cambria Math"/>
                      <w:i/>
                      <w:iCs/>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P</m:t>
                  </m:r>
                </m:sub>
              </m:sSub>
              <m:r>
                <w:rPr>
                  <w:rFonts w:ascii="Cambria Math" w:hAnsi="Cambria Math"/>
                  <w:color w:val="000000" w:themeColor="text1"/>
                  <w:sz w:val="22"/>
                </w:rPr>
                <m:t>=R∙</m:t>
              </m:r>
              <m:d>
                <m:dPr>
                  <m:ctrlPr>
                    <w:rPr>
                      <w:rFonts w:ascii="Cambria Math" w:eastAsia="Calibri" w:hAnsi="Cambria Math"/>
                      <w:i/>
                      <w:color w:val="000000" w:themeColor="text1"/>
                      <w:sz w:val="22"/>
                    </w:rPr>
                  </m:ctrlPr>
                </m:dPr>
                <m:e>
                  <m:r>
                    <w:rPr>
                      <w:rFonts w:ascii="Cambria Math" w:hAnsi="Cambria Math"/>
                      <w:color w:val="000000" w:themeColor="text1"/>
                      <w:sz w:val="22"/>
                    </w:rPr>
                    <m:t>A+B∙T+C∙</m:t>
                  </m:r>
                  <m:sSup>
                    <m:sSupPr>
                      <m:ctrlPr>
                        <w:rPr>
                          <w:rFonts w:ascii="Cambria Math" w:eastAsiaTheme="minorEastAsia" w:hAnsi="Cambria Math"/>
                          <w:i/>
                          <w:iCs/>
                          <w:color w:val="000000" w:themeColor="text1"/>
                          <w:sz w:val="22"/>
                        </w:rPr>
                      </m:ctrlPr>
                    </m:sSupPr>
                    <m:e>
                      <m:r>
                        <w:rPr>
                          <w:rFonts w:ascii="Cambria Math" w:hAnsi="Cambria Math"/>
                          <w:color w:val="000000" w:themeColor="text1"/>
                          <w:sz w:val="22"/>
                        </w:rPr>
                        <m:t>T</m:t>
                      </m:r>
                    </m:e>
                    <m:sup>
                      <m:r>
                        <w:rPr>
                          <w:rFonts w:ascii="Cambria Math" w:hAnsi="Cambria Math"/>
                          <w:color w:val="000000" w:themeColor="text1"/>
                          <w:sz w:val="22"/>
                        </w:rPr>
                        <m:t>2</m:t>
                      </m:r>
                    </m:sup>
                  </m:sSup>
                  <m:r>
                    <w:rPr>
                      <w:rFonts w:ascii="Cambria Math" w:hAnsi="Cambria Math"/>
                      <w:color w:val="000000" w:themeColor="text1"/>
                      <w:sz w:val="22"/>
                    </w:rPr>
                    <m:t>+D∙</m:t>
                  </m:r>
                  <m:sSup>
                    <m:sSupPr>
                      <m:ctrlPr>
                        <w:rPr>
                          <w:rFonts w:ascii="Cambria Math" w:eastAsiaTheme="minorEastAsia" w:hAnsi="Cambria Math"/>
                          <w:i/>
                          <w:iCs/>
                          <w:color w:val="000000" w:themeColor="text1"/>
                          <w:sz w:val="22"/>
                        </w:rPr>
                      </m:ctrlPr>
                    </m:sSupPr>
                    <m:e>
                      <m:r>
                        <w:rPr>
                          <w:rFonts w:ascii="Cambria Math" w:hAnsi="Cambria Math"/>
                          <w:color w:val="000000" w:themeColor="text1"/>
                          <w:sz w:val="22"/>
                        </w:rPr>
                        <m:t>T</m:t>
                      </m:r>
                    </m:e>
                    <m:sup>
                      <m:r>
                        <w:rPr>
                          <w:rFonts w:ascii="Cambria Math" w:hAnsi="Cambria Math"/>
                          <w:color w:val="000000" w:themeColor="text1"/>
                          <w:sz w:val="22"/>
                        </w:rPr>
                        <m:t>-2</m:t>
                      </m:r>
                    </m:sup>
                  </m:sSup>
                </m:e>
              </m:d>
              <m:r>
                <w:rPr>
                  <w:rFonts w:ascii="Cambria Math" w:eastAsiaTheme="minorEastAsia" w:hAnsi="Cambria Math"/>
                  <w:color w:val="000000" w:themeColor="text1"/>
                  <w:sz w:val="22"/>
                </w:rPr>
                <m:t xml:space="preserve"> #</m:t>
              </m:r>
              <m:d>
                <m:dPr>
                  <m:ctrlPr>
                    <w:rPr>
                      <w:rFonts w:ascii="Cambria Math" w:eastAsiaTheme="minorEastAsia" w:hAnsi="Cambria Math"/>
                      <w:i/>
                      <w:color w:val="000000" w:themeColor="text1"/>
                      <w:sz w:val="22"/>
                    </w:rPr>
                  </m:ctrlPr>
                </m:dPr>
                <m:e>
                  <m:r>
                    <w:rPr>
                      <w:rFonts w:ascii="Cambria Math" w:eastAsiaTheme="minorEastAsia" w:hAnsi="Cambria Math"/>
                      <w:color w:val="000000" w:themeColor="text1"/>
                      <w:sz w:val="22"/>
                    </w:rPr>
                    <m:t>74</m:t>
                  </m:r>
                </m:e>
              </m:d>
              <m:ctrlPr>
                <w:rPr>
                  <w:rFonts w:ascii="Cambria Math" w:eastAsiaTheme="minorEastAsia" w:hAnsi="Cambria Math"/>
                  <w:i/>
                  <w:iCs/>
                  <w:color w:val="000000" w:themeColor="text1"/>
                  <w:sz w:val="22"/>
                </w:rPr>
              </m:ctrlPr>
            </m:e>
          </m:eqArr>
        </m:oMath>
      </m:oMathPara>
    </w:p>
    <w:p w14:paraId="48A84D22" w14:textId="1C9F780A" w:rsidR="000C5263" w:rsidRDefault="00F94587" w:rsidP="009A2AC8">
      <w:r>
        <w:t>Partindo d</w:t>
      </w:r>
      <w:r w:rsidR="0049672D">
        <w:t>a temperatura padrão (</w:t>
      </w:r>
      <w:r w:rsidR="00D26DDB">
        <w:t>T</w:t>
      </w:r>
      <w:r w:rsidR="00D26DDB">
        <w:rPr>
          <w:vertAlign w:val="subscript"/>
        </w:rPr>
        <w:t>p</w:t>
      </w:r>
      <w:r w:rsidR="00BB6145">
        <w:t xml:space="preserve">, </w:t>
      </w:r>
      <w:r w:rsidR="0049672D">
        <w:t>25</w:t>
      </w:r>
      <w:r w:rsidR="00573D19">
        <w:rPr>
          <w:vertAlign w:val="superscript"/>
        </w:rPr>
        <w:t xml:space="preserve"> </w:t>
      </w:r>
      <w:r w:rsidR="00573D19">
        <w:t>°C</w:t>
      </w:r>
      <w:r w:rsidR="0049672D">
        <w:t>)</w:t>
      </w:r>
      <w:r w:rsidR="00D26DDB">
        <w:t xml:space="preserve"> </w:t>
      </w:r>
      <w:r w:rsidR="00BB6145">
        <w:t>até a temperatura final</w:t>
      </w:r>
      <w:r w:rsidR="000C5263">
        <w:t xml:space="preserve"> (T):</w:t>
      </w:r>
    </w:p>
    <w:p w14:paraId="70E2B9A7" w14:textId="7FAF7090" w:rsidR="0066532E" w:rsidRPr="009A2AC8" w:rsidRDefault="00471CC4" w:rsidP="00E626A3">
      <w:pPr>
        <w:ind w:firstLine="0"/>
        <w:jc w:val="center"/>
        <w:rPr>
          <w:rFonts w:eastAsiaTheme="minorEastAsia"/>
        </w:rPr>
      </w:pPr>
      <m:oMathPara>
        <m:oMath>
          <m:eqArr>
            <m:eqArrPr>
              <m:maxDist m:val="1"/>
              <m:ctrlPr>
                <w:rPr>
                  <w:rFonts w:ascii="Cambria Math" w:eastAsiaTheme="minorEastAsia" w:hAnsi="Cambria Math"/>
                  <w:i/>
                </w:rPr>
              </m:ctrlPr>
            </m:eqArrPr>
            <m:e>
              <m:sSup>
                <m:sSupPr>
                  <m:ctrlPr>
                    <w:rPr>
                      <w:rFonts w:ascii="Cambria Math" w:hAnsi="Cambria Math"/>
                      <w:i/>
                    </w:rPr>
                  </m:ctrlPr>
                </m:sSupPr>
                <m:e>
                  <m:r>
                    <w:rPr>
                      <w:rFonts w:ascii="Cambria Math" w:hAnsi="Cambria Math" w:cs="Cambria Math"/>
                    </w:rPr>
                    <m:t>H</m:t>
                  </m:r>
                </m:e>
                <m:sup>
                  <m:r>
                    <w:rPr>
                      <w:rFonts w:ascii="Cambria Math" w:hAnsi="Cambria Math" w:cs="Cambria Math"/>
                    </w:rPr>
                    <m:t>gi</m:t>
                  </m:r>
                </m:sup>
              </m:s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p</m:t>
                      </m:r>
                    </m:sub>
                  </m:sSub>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75</m:t>
                  </m:r>
                </m:e>
              </m:d>
              <m:ctrlPr>
                <w:rPr>
                  <w:rFonts w:ascii="Cambria Math" w:hAnsi="Cambria Math"/>
                  <w:i/>
                </w:rPr>
              </m:ctrlPr>
            </m:e>
          </m:eqArr>
        </m:oMath>
      </m:oMathPara>
    </w:p>
    <w:p w14:paraId="611C2CF2" w14:textId="72850F2A" w:rsidR="003043F7" w:rsidRPr="00B61F78" w:rsidRDefault="000079F5" w:rsidP="009A2AC8">
      <w:pPr>
        <w:rPr>
          <w:rFonts w:eastAsiaTheme="minorEastAsia"/>
        </w:rPr>
      </w:pPr>
      <w:r>
        <w:rPr>
          <w:rFonts w:eastAsiaTheme="minorEastAsia"/>
        </w:rPr>
        <w:t xml:space="preserve">Para obtermos a </w:t>
      </w:r>
      <w:r w:rsidR="00A764C2">
        <w:rPr>
          <w:rFonts w:eastAsiaTheme="minorEastAsia"/>
        </w:rPr>
        <w:t>entalpia do gás real</w:t>
      </w:r>
      <w:r w:rsidR="000F23F1">
        <w:rPr>
          <w:rFonts w:eastAsiaTheme="minorEastAsia"/>
        </w:rPr>
        <w:t xml:space="preserve"> na pressão final</w:t>
      </w:r>
      <w:r w:rsidR="00297D38">
        <w:rPr>
          <w:rFonts w:eastAsiaTheme="minorEastAsia"/>
        </w:rPr>
        <w:t xml:space="preserve"> utilizamos </w:t>
      </w:r>
      <w:r w:rsidR="00CC558B">
        <w:rPr>
          <w:rFonts w:eastAsiaTheme="minorEastAsia"/>
        </w:rPr>
        <w:t xml:space="preserve">a </w:t>
      </w:r>
      <w:r w:rsidR="00101840">
        <w:rPr>
          <w:rFonts w:eastAsiaTheme="minorEastAsia"/>
        </w:rPr>
        <w:t xml:space="preserve">equação de estado </w:t>
      </w:r>
      <w:r w:rsidR="00121EDB">
        <w:rPr>
          <w:rFonts w:eastAsiaTheme="minorEastAsia"/>
        </w:rPr>
        <w:t xml:space="preserve">proposta por </w:t>
      </w:r>
      <w:commentRangeStart w:id="85"/>
      <w:r w:rsidR="00121EDB">
        <w:rPr>
          <w:rFonts w:eastAsiaTheme="minorEastAsia"/>
        </w:rPr>
        <w:t>Peng e Robinson</w:t>
      </w:r>
      <w:commentRangeEnd w:id="85"/>
      <w:r w:rsidR="00337762">
        <w:rPr>
          <w:rStyle w:val="CommentReference"/>
        </w:rPr>
        <w:commentReference w:id="85"/>
      </w:r>
      <w:r w:rsidR="001019E9">
        <w:rPr>
          <w:rFonts w:eastAsiaTheme="minorEastAsia"/>
        </w:rPr>
        <w:t>:</w:t>
      </w:r>
    </w:p>
    <w:p w14:paraId="269EEAA4" w14:textId="77777777" w:rsidR="003043F7" w:rsidRPr="004859F9" w:rsidRDefault="003043F7" w:rsidP="00447A01">
      <w:pPr>
        <w:rPr>
          <w:rFonts w:eastAsiaTheme="minorEastAsia"/>
        </w:rPr>
      </w:pPr>
    </w:p>
    <w:p w14:paraId="7C8B3526" w14:textId="7B177D2F" w:rsidR="00437200" w:rsidRPr="009A2AC8" w:rsidRDefault="00471CC4" w:rsidP="00437200">
      <w:pPr>
        <w:rPr>
          <w:rFonts w:eastAsiaTheme="minorEastAsia"/>
          <w:lang w:val="en-US"/>
        </w:rPr>
      </w:pPr>
      <m:oMathPara>
        <m:oMath>
          <m:eqArr>
            <m:eqArrPr>
              <m:maxDist m:val="1"/>
              <m:ctrlPr>
                <w:rPr>
                  <w:rFonts w:ascii="Cambria Math" w:eastAsia="Calibri" w:hAnsi="Cambria Math" w:cs="Arial"/>
                  <w:i/>
                  <w:lang w:val="en-US"/>
                </w:rPr>
              </m:ctrlPr>
            </m:eqArrPr>
            <m:e>
              <m:f>
                <m:fPr>
                  <m:ctrlPr>
                    <w:rPr>
                      <w:rFonts w:ascii="Cambria Math" w:hAnsi="Cambria Math" w:cs="Arial"/>
                      <w:i/>
                      <w:lang w:val="en-US"/>
                    </w:rPr>
                  </m:ctrlPr>
                </m:fPr>
                <m:num>
                  <m:sSup>
                    <m:sSupPr>
                      <m:ctrlPr>
                        <w:rPr>
                          <w:rFonts w:ascii="Cambria Math" w:hAnsi="Cambria Math" w:cs="Cambria Math"/>
                          <w:i/>
                        </w:rPr>
                      </m:ctrlPr>
                    </m:sSupPr>
                    <m:e>
                      <m:bar>
                        <m:barPr>
                          <m:ctrlPr>
                            <w:rPr>
                              <w:rFonts w:ascii="Cambria Math" w:hAnsi="Cambria Math" w:cs="Cambria Math"/>
                              <w:i/>
                            </w:rPr>
                          </m:ctrlPr>
                        </m:barPr>
                        <m:e>
                          <m:r>
                            <w:rPr>
                              <w:rFonts w:ascii="Cambria Math" w:hAnsi="Cambria Math" w:cs="Cambria Math"/>
                            </w:rPr>
                            <m:t>H</m:t>
                          </m:r>
                        </m:e>
                      </m:bar>
                    </m:e>
                    <m:sup>
                      <m:r>
                        <w:rPr>
                          <w:rFonts w:ascii="Cambria Math" w:hAnsi="Cambria Math" w:cs="Cambria Math"/>
                        </w:rPr>
                        <m:t>R</m:t>
                      </m:r>
                    </m:sup>
                  </m:sSup>
                </m:num>
                <m:den>
                  <m:r>
                    <w:rPr>
                      <w:rFonts w:ascii="Cambria Math" w:hAnsi="Cambria Math" w:cs="Arial"/>
                      <w:lang w:val="en-US"/>
                    </w:rPr>
                    <m:t>R⋅T</m:t>
                  </m:r>
                </m:den>
              </m:f>
              <m:r>
                <w:rPr>
                  <w:rFonts w:ascii="Cambria Math" w:hAnsi="Cambria Math" w:cs="Arial"/>
                  <w:lang w:val="en-US"/>
                </w:rPr>
                <m:t>=</m:t>
              </m:r>
              <m:d>
                <m:dPr>
                  <m:ctrlPr>
                    <w:rPr>
                      <w:rFonts w:ascii="Cambria Math" w:eastAsia="Calibri" w:hAnsi="Cambria Math" w:cs="Arial"/>
                      <w:i/>
                      <w:lang w:val="en-US"/>
                    </w:rPr>
                  </m:ctrlPr>
                </m:dPr>
                <m:e>
                  <m:r>
                    <w:rPr>
                      <w:rFonts w:ascii="Cambria Math" w:hAnsi="Cambria Math" w:cs="Arial"/>
                      <w:lang w:val="en-US"/>
                    </w:rPr>
                    <m:t>Z-1</m:t>
                  </m:r>
                </m:e>
              </m:d>
              <m:r>
                <w:rPr>
                  <w:rFonts w:ascii="Cambria Math" w:hAnsi="Cambria Math" w:cs="Arial"/>
                  <w:lang w:val="en-US"/>
                </w:rPr>
                <m:t>-</m:t>
              </m:r>
              <m:f>
                <m:fPr>
                  <m:ctrlPr>
                    <w:rPr>
                      <w:rFonts w:ascii="Cambria Math" w:eastAsia="Calibri" w:hAnsi="Cambria Math" w:cs="Arial"/>
                      <w:i/>
                      <w:lang w:val="en-US"/>
                    </w:rPr>
                  </m:ctrlPr>
                </m:fPr>
                <m:num>
                  <m:d>
                    <m:dPr>
                      <m:ctrlPr>
                        <w:rPr>
                          <w:rFonts w:ascii="Cambria Math" w:eastAsia="Calibri" w:hAnsi="Cambria Math" w:cs="Arial"/>
                          <w:i/>
                          <w:lang w:val="en-US"/>
                        </w:rPr>
                      </m:ctrlPr>
                    </m:dPr>
                    <m:e>
                      <m:r>
                        <w:rPr>
                          <w:rFonts w:ascii="Cambria Math" w:hAnsi="Cambria Math" w:cs="Arial"/>
                          <w:lang w:val="en-US"/>
                        </w:rPr>
                        <m:t>a-T</m:t>
                      </m:r>
                      <m:f>
                        <m:fPr>
                          <m:ctrlPr>
                            <w:rPr>
                              <w:rFonts w:ascii="Cambria Math" w:eastAsia="Calibri" w:hAnsi="Cambria Math" w:cs="Arial"/>
                              <w:i/>
                              <w:lang w:val="en-US"/>
                            </w:rPr>
                          </m:ctrlPr>
                        </m:fPr>
                        <m:num>
                          <m:r>
                            <w:rPr>
                              <w:rFonts w:ascii="Cambria Math" w:hAnsi="Cambria Math" w:cs="Arial"/>
                              <w:lang w:val="en-US"/>
                            </w:rPr>
                            <m:t>da</m:t>
                          </m:r>
                        </m:num>
                        <m:den>
                          <m:r>
                            <w:rPr>
                              <w:rFonts w:ascii="Cambria Math" w:hAnsi="Cambria Math" w:cs="Arial"/>
                              <w:lang w:val="en-US"/>
                            </w:rPr>
                            <m:t>dT</m:t>
                          </m:r>
                        </m:den>
                      </m:f>
                    </m:e>
                  </m:d>
                </m:num>
                <m:den>
                  <m:r>
                    <w:rPr>
                      <w:rFonts w:ascii="Cambria Math" w:hAnsi="Cambria Math" w:cs="Arial"/>
                      <w:lang w:val="en-US"/>
                    </w:rPr>
                    <m:t>2∙</m:t>
                  </m:r>
                  <m:rad>
                    <m:radPr>
                      <m:degHide m:val="1"/>
                      <m:ctrlPr>
                        <w:rPr>
                          <w:rFonts w:ascii="Cambria Math" w:eastAsia="Calibri" w:hAnsi="Cambria Math" w:cs="Arial"/>
                          <w:i/>
                          <w:lang w:val="en-US"/>
                        </w:rPr>
                      </m:ctrlPr>
                    </m:radPr>
                    <m:deg/>
                    <m:e>
                      <m:r>
                        <w:rPr>
                          <w:rFonts w:ascii="Cambria Math" w:hAnsi="Cambria Math" w:cs="Arial"/>
                          <w:lang w:val="en-US"/>
                        </w:rPr>
                        <m:t>2</m:t>
                      </m:r>
                    </m:e>
                  </m:rad>
                  <m:r>
                    <w:rPr>
                      <w:rFonts w:ascii="Cambria Math" w:hAnsi="Cambria Math" w:cs="Arial"/>
                      <w:lang w:val="en-US"/>
                    </w:rPr>
                    <m:t>∙b∙R∙T</m:t>
                  </m:r>
                </m:den>
              </m:f>
              <m:func>
                <m:funcPr>
                  <m:ctrlPr>
                    <w:rPr>
                      <w:rFonts w:ascii="Cambria Math" w:eastAsia="Calibri" w:hAnsi="Cambria Math" w:cs="Arial"/>
                      <w:i/>
                      <w:lang w:val="en-US"/>
                    </w:rPr>
                  </m:ctrlPr>
                </m:funcPr>
                <m:fName>
                  <m:r>
                    <w:rPr>
                      <w:rFonts w:ascii="Cambria Math" w:hAnsi="Cambria Math" w:cs="Arial"/>
                      <w:lang w:val="en-US"/>
                    </w:rPr>
                    <m:t>∙</m:t>
                  </m:r>
                  <m:r>
                    <m:rPr>
                      <m:sty m:val="p"/>
                    </m:rPr>
                    <w:rPr>
                      <w:rFonts w:ascii="Cambria Math" w:hAnsi="Cambria Math" w:cs="Arial"/>
                      <w:lang w:val="en-US"/>
                    </w:rPr>
                    <m:t>ln</m:t>
                  </m:r>
                </m:fName>
                <m:e>
                  <m:d>
                    <m:dPr>
                      <m:ctrlPr>
                        <w:rPr>
                          <w:rFonts w:ascii="Cambria Math" w:eastAsia="Calibri" w:hAnsi="Cambria Math" w:cs="Arial"/>
                          <w:i/>
                          <w:lang w:val="en-US"/>
                        </w:rPr>
                      </m:ctrlPr>
                    </m:dPr>
                    <m:e>
                      <m:f>
                        <m:fPr>
                          <m:ctrlPr>
                            <w:rPr>
                              <w:rFonts w:ascii="Cambria Math" w:eastAsia="Calibri" w:hAnsi="Cambria Math" w:cs="Arial"/>
                              <w:i/>
                              <w:lang w:val="en-US"/>
                            </w:rPr>
                          </m:ctrlPr>
                        </m:fPr>
                        <m:num>
                          <m:r>
                            <w:rPr>
                              <w:rFonts w:ascii="Cambria Math" w:hAnsi="Cambria Math" w:cs="Arial"/>
                              <w:lang w:val="en-US"/>
                            </w:rPr>
                            <m:t>1+</m:t>
                          </m:r>
                          <m:r>
                            <w:rPr>
                              <w:rFonts w:ascii="Cambria Math" w:hAnsi="Cambria Math" w:cs="Arial"/>
                              <w:lang w:val="en-US"/>
                            </w:rPr>
                            <m:t>h∙</m:t>
                          </m:r>
                          <m:d>
                            <m:dPr>
                              <m:ctrlPr>
                                <w:rPr>
                                  <w:rFonts w:ascii="Cambria Math" w:hAnsi="Cambria Math" w:cs="Arial"/>
                                  <w:i/>
                                  <w:lang w:val="en-US"/>
                                </w:rPr>
                              </m:ctrlPr>
                            </m:dPr>
                            <m:e>
                              <m:r>
                                <w:rPr>
                                  <w:rFonts w:ascii="Cambria Math" w:hAnsi="Cambria Math" w:cs="Arial"/>
                                  <w:lang w:val="en-US"/>
                                </w:rPr>
                                <m:t>1+</m:t>
                              </m:r>
                              <m:rad>
                                <m:radPr>
                                  <m:degHide m:val="1"/>
                                  <m:ctrlPr>
                                    <w:rPr>
                                      <w:rFonts w:ascii="Cambria Math" w:eastAsia="Calibri" w:hAnsi="Cambria Math" w:cs="Arial"/>
                                      <w:i/>
                                      <w:lang w:val="en-US"/>
                                    </w:rPr>
                                  </m:ctrlPr>
                                </m:radPr>
                                <m:deg/>
                                <m:e>
                                  <m:r>
                                    <w:rPr>
                                      <w:rFonts w:ascii="Cambria Math" w:hAnsi="Cambria Math" w:cs="Arial"/>
                                      <w:lang w:val="en-US"/>
                                    </w:rPr>
                                    <m:t>2</m:t>
                                  </m:r>
                                </m:e>
                              </m:rad>
                            </m:e>
                          </m:d>
                        </m:num>
                        <m:den>
                          <m:r>
                            <w:rPr>
                              <w:rFonts w:ascii="Cambria Math" w:hAnsi="Cambria Math" w:cs="Arial"/>
                              <w:lang w:val="en-US"/>
                            </w:rPr>
                            <m:t>1+</m:t>
                          </m:r>
                          <m:r>
                            <w:rPr>
                              <w:rFonts w:ascii="Cambria Math" w:hAnsi="Cambria Math" w:cs="Arial"/>
                              <w:lang w:val="en-US"/>
                            </w:rPr>
                            <m:t>h∙</m:t>
                          </m:r>
                          <m:d>
                            <m:dPr>
                              <m:ctrlPr>
                                <w:rPr>
                                  <w:rFonts w:ascii="Cambria Math" w:hAnsi="Cambria Math" w:cs="Arial"/>
                                  <w:i/>
                                  <w:lang w:val="en-US"/>
                                </w:rPr>
                              </m:ctrlPr>
                            </m:dPr>
                            <m:e>
                              <m:r>
                                <w:rPr>
                                  <w:rFonts w:ascii="Cambria Math" w:hAnsi="Cambria Math" w:cs="Arial"/>
                                  <w:lang w:val="en-US"/>
                                </w:rPr>
                                <m:t>1-</m:t>
                              </m:r>
                              <m:rad>
                                <m:radPr>
                                  <m:degHide m:val="1"/>
                                  <m:ctrlPr>
                                    <w:rPr>
                                      <w:rFonts w:ascii="Cambria Math" w:eastAsia="Calibri" w:hAnsi="Cambria Math" w:cs="Arial"/>
                                      <w:i/>
                                      <w:lang w:val="en-US"/>
                                    </w:rPr>
                                  </m:ctrlPr>
                                </m:radPr>
                                <m:deg/>
                                <m:e>
                                  <m:r>
                                    <w:rPr>
                                      <w:rFonts w:ascii="Cambria Math" w:hAnsi="Cambria Math" w:cs="Arial"/>
                                      <w:lang w:val="en-US"/>
                                    </w:rPr>
                                    <m:t>2</m:t>
                                  </m:r>
                                </m:e>
                              </m:rad>
                            </m:e>
                          </m:d>
                        </m:den>
                      </m:f>
                    </m:e>
                  </m:d>
                </m:e>
              </m:func>
              <m:r>
                <w:rPr>
                  <w:rFonts w:ascii="Cambria Math" w:eastAsia="Calibri" w:hAnsi="Cambria Math" w:cs="Arial"/>
                  <w:lang w:val="en-US"/>
                </w:rPr>
                <m:t xml:space="preserve"> </m:t>
              </m:r>
              <m:r>
                <w:rPr>
                  <w:rFonts w:ascii="Cambria Math" w:hAnsi="Cambria Math" w:cs="Arial"/>
                  <w:lang w:val="en-US"/>
                </w:rPr>
                <m:t>#</m:t>
              </m:r>
              <m:d>
                <m:dPr>
                  <m:ctrlPr>
                    <w:rPr>
                      <w:rFonts w:ascii="Cambria Math" w:eastAsia="Calibri" w:hAnsi="Cambria Math" w:cs="Arial"/>
                      <w:i/>
                      <w:lang w:val="en-US"/>
                    </w:rPr>
                  </m:ctrlPr>
                </m:dPr>
                <m:e>
                  <m:r>
                    <w:rPr>
                      <w:rFonts w:ascii="Cambria Math" w:eastAsia="Calibri" w:hAnsi="Cambria Math" w:cs="Arial"/>
                      <w:lang w:val="en-US"/>
                    </w:rPr>
                    <m:t>76</m:t>
                  </m:r>
                </m:e>
              </m:d>
              <m:ctrlPr>
                <w:rPr>
                  <w:rFonts w:ascii="Cambria Math" w:hAnsi="Cambria Math" w:cs="Arial"/>
                  <w:i/>
                  <w:lang w:val="en-US"/>
                </w:rPr>
              </m:ctrlPr>
            </m:e>
          </m:eqArr>
        </m:oMath>
      </m:oMathPara>
    </w:p>
    <w:p w14:paraId="07ECE9F4" w14:textId="3FD22967" w:rsidR="00447A01" w:rsidRPr="000E2563" w:rsidRDefault="000E2563" w:rsidP="00447A01">
      <w:r w:rsidRPr="000E2563">
        <w:t xml:space="preserve">Valores de Z são </w:t>
      </w:r>
      <w:r>
        <w:t>obtidos por:</w:t>
      </w:r>
    </w:p>
    <w:p w14:paraId="26D7DAE2" w14:textId="3F9F0FC3" w:rsidR="00447A01" w:rsidRDefault="00471CC4" w:rsidP="00447A01">
      <w:pPr>
        <w:rPr>
          <w:lang w:val="en-US"/>
        </w:rPr>
      </w:pPr>
      <m:oMathPara>
        <m:oMath>
          <m:eqArr>
            <m:eqArrPr>
              <m:maxDist m:val="1"/>
              <m:ctrlPr>
                <w:rPr>
                  <w:rFonts w:ascii="Cambria Math" w:eastAsiaTheme="minorEastAsia" w:hAnsi="Cambria Math"/>
                  <w:i/>
                  <w:lang w:val="en-US"/>
                </w:rPr>
              </m:ctrlPr>
            </m:eqArrPr>
            <m:e>
              <m:sSup>
                <m:sSupPr>
                  <m:ctrlPr>
                    <w:rPr>
                      <w:rFonts w:ascii="Cambria Math" w:eastAsia="Calibri" w:hAnsi="Cambria Math" w:cs="Arial"/>
                      <w:i/>
                      <w:lang w:val="en-US"/>
                    </w:rPr>
                  </m:ctrlPr>
                </m:sSupPr>
                <m:e>
                  <m:r>
                    <w:rPr>
                      <w:rFonts w:ascii="Cambria Math" w:hAnsi="Cambria Math" w:cs="Arial"/>
                      <w:lang w:val="en-US"/>
                    </w:rPr>
                    <m:t>Z</m:t>
                  </m:r>
                </m:e>
                <m:sup>
                  <m:r>
                    <w:rPr>
                      <w:rFonts w:ascii="Cambria Math" w:hAnsi="Cambria Math" w:cs="Arial"/>
                      <w:lang w:val="en-US"/>
                    </w:rPr>
                    <m:t>3</m:t>
                  </m:r>
                </m:sup>
              </m:sSup>
              <m:r>
                <w:rPr>
                  <w:rFonts w:ascii="Cambria Math" w:hAnsi="Cambria Math" w:cs="Arial"/>
                  <w:lang w:val="en-US"/>
                </w:rPr>
                <m:t>+α∙</m:t>
              </m:r>
              <m:sSup>
                <m:sSupPr>
                  <m:ctrlPr>
                    <w:rPr>
                      <w:rFonts w:ascii="Cambria Math" w:eastAsia="Calibri" w:hAnsi="Cambria Math" w:cs="Arial"/>
                      <w:i/>
                      <w:lang w:val="en-US"/>
                    </w:rPr>
                  </m:ctrlPr>
                </m:sSupPr>
                <m:e>
                  <m:r>
                    <w:rPr>
                      <w:rFonts w:ascii="Cambria Math" w:hAnsi="Cambria Math" w:cs="Arial"/>
                      <w:lang w:val="en-US"/>
                    </w:rPr>
                    <m:t>Z</m:t>
                  </m:r>
                </m:e>
                <m:sup>
                  <m:r>
                    <w:rPr>
                      <w:rFonts w:ascii="Cambria Math" w:hAnsi="Cambria Math" w:cs="Arial"/>
                      <w:lang w:val="en-US"/>
                    </w:rPr>
                    <m:t>2</m:t>
                  </m:r>
                </m:sup>
              </m:sSup>
              <m:r>
                <w:rPr>
                  <w:rFonts w:ascii="Cambria Math" w:hAnsi="Cambria Math" w:cs="Arial"/>
                  <w:lang w:val="en-US"/>
                </w:rPr>
                <m:t>+β∙Z+γ=0</m:t>
              </m:r>
              <m:r>
                <w:rPr>
                  <w:rFonts w:ascii="Cambria Math" w:eastAsiaTheme="minorEastAsia" w:hAnsi="Cambria Math"/>
                  <w:lang w:val="en-US"/>
                </w:rPr>
                <m:t xml:space="preserve"> </m:t>
              </m:r>
              <m:r>
                <w:rPr>
                  <w:rFonts w:ascii="Cambria Math" w:eastAsia="Calibri" w:hAnsi="Cambria Math" w:cs="Arial"/>
                  <w:lang w:val="en-US"/>
                </w:rPr>
                <m:t>#</m:t>
              </m:r>
              <m:d>
                <m:dPr>
                  <m:ctrlPr>
                    <w:rPr>
                      <w:rFonts w:ascii="Cambria Math" w:eastAsiaTheme="minorEastAsia" w:hAnsi="Cambria Math"/>
                      <w:i/>
                      <w:lang w:val="en-US"/>
                    </w:rPr>
                  </m:ctrlPr>
                </m:dPr>
                <m:e>
                  <m:r>
                    <w:rPr>
                      <w:rFonts w:ascii="Cambria Math" w:eastAsiaTheme="minorEastAsia" w:hAnsi="Cambria Math"/>
                      <w:lang w:val="en-US"/>
                    </w:rPr>
                    <m:t>77</m:t>
                  </m:r>
                </m:e>
              </m:d>
              <m:ctrlPr>
                <w:rPr>
                  <w:rFonts w:ascii="Cambria Math" w:eastAsia="Calibri" w:hAnsi="Cambria Math" w:cs="Arial"/>
                  <w:i/>
                  <w:lang w:val="en-US"/>
                </w:rPr>
              </m:ctrlPr>
            </m:e>
          </m:eqArr>
        </m:oMath>
      </m:oMathPara>
    </w:p>
    <w:p w14:paraId="56CDA851" w14:textId="796A1756" w:rsidR="000E2563" w:rsidRPr="000E2563" w:rsidRDefault="000E2563" w:rsidP="00447A01">
      <w:r w:rsidRPr="000E2563">
        <w:rPr>
          <w:rFonts w:eastAsiaTheme="minorEastAsia"/>
        </w:rPr>
        <w:t>Que</w:t>
      </w:r>
      <w:r w:rsidR="009A2AC8">
        <w:rPr>
          <w:rFonts w:eastAsiaTheme="minorEastAsia"/>
        </w:rPr>
        <w:t>,</w:t>
      </w:r>
      <w:r w:rsidRPr="000E2563">
        <w:rPr>
          <w:rFonts w:eastAsiaTheme="minorEastAsia"/>
        </w:rPr>
        <w:t xml:space="preserve"> como comentado anteriormente</w:t>
      </w:r>
      <w:r w:rsidR="009A2AC8">
        <w:rPr>
          <w:rFonts w:eastAsiaTheme="minorEastAsia"/>
        </w:rPr>
        <w:t>,</w:t>
      </w:r>
      <w:r w:rsidRPr="000E2563">
        <w:rPr>
          <w:rFonts w:eastAsiaTheme="minorEastAsia"/>
        </w:rPr>
        <w:t xml:space="preserve"> </w:t>
      </w:r>
      <w:r w:rsidR="00896A1A">
        <w:rPr>
          <w:rFonts w:eastAsiaTheme="minorEastAsia"/>
        </w:rPr>
        <w:t xml:space="preserve">é </w:t>
      </w:r>
      <w:r w:rsidR="00C15A46">
        <w:rPr>
          <w:rFonts w:eastAsiaTheme="minorEastAsia"/>
        </w:rPr>
        <w:t>isolad</w:t>
      </w:r>
      <w:r w:rsidR="009A2AC8">
        <w:rPr>
          <w:rFonts w:eastAsiaTheme="minorEastAsia"/>
        </w:rPr>
        <w:t>a</w:t>
      </w:r>
      <w:r w:rsidR="00C15A46">
        <w:rPr>
          <w:rFonts w:eastAsiaTheme="minorEastAsia"/>
        </w:rPr>
        <w:t xml:space="preserve"> somente a maior ra</w:t>
      </w:r>
      <w:r w:rsidR="009A2AC8">
        <w:rPr>
          <w:rFonts w:eastAsiaTheme="minorEastAsia"/>
        </w:rPr>
        <w:t>í</w:t>
      </w:r>
      <w:r w:rsidR="00C15A46">
        <w:rPr>
          <w:rFonts w:eastAsiaTheme="minorEastAsia"/>
        </w:rPr>
        <w:t xml:space="preserve">z real, qual corresponde a </w:t>
      </w:r>
      <w:r w:rsidR="009D1A02">
        <w:rPr>
          <w:rFonts w:eastAsiaTheme="minorEastAsia"/>
        </w:rPr>
        <w:t>um</w:t>
      </w:r>
      <w:r w:rsidR="00C15A46">
        <w:rPr>
          <w:rFonts w:eastAsiaTheme="minorEastAsia"/>
        </w:rPr>
        <w:t xml:space="preserve"> estado gasoso já que </w:t>
      </w:r>
      <w:r w:rsidR="00A072F0">
        <w:rPr>
          <w:rFonts w:eastAsiaTheme="minorEastAsia"/>
        </w:rPr>
        <w:t>o residual aparecera somente neste estado</w:t>
      </w:r>
      <w:r w:rsidR="008110A4">
        <w:rPr>
          <w:rFonts w:eastAsiaTheme="minorEastAsia"/>
        </w:rPr>
        <w:t>.</w:t>
      </w:r>
    </w:p>
    <w:p w14:paraId="699D25A0" w14:textId="29D48731" w:rsidR="00E65012" w:rsidRDefault="00471CC4" w:rsidP="00E65012">
      <w:pPr>
        <w:rPr>
          <w:lang w:val="en-US"/>
        </w:rPr>
      </w:pPr>
      <m:oMathPara>
        <m:oMath>
          <m:eqArr>
            <m:eqArrPr>
              <m:maxDist m:val="1"/>
              <m:ctrlPr>
                <w:rPr>
                  <w:rFonts w:ascii="Cambria Math" w:eastAsiaTheme="minorEastAsia" w:hAnsi="Cambria Math"/>
                  <w:i/>
                  <w:lang w:val="en-US"/>
                </w:rPr>
              </m:ctrlPr>
            </m:eqArrPr>
            <m:e>
              <m:d>
                <m:dPr>
                  <m:begChr m:val="{"/>
                  <m:endChr m:val=""/>
                  <m:ctrlPr>
                    <w:rPr>
                      <w:rFonts w:ascii="Cambria Math" w:eastAsia="Calibri" w:hAnsi="Cambria Math" w:cs="Arial"/>
                      <w:i/>
                      <w:lang w:val="en-US"/>
                    </w:rPr>
                  </m:ctrlPr>
                </m:dPr>
                <m:e>
                  <m:eqArr>
                    <m:eqArrPr>
                      <m:ctrlPr>
                        <w:rPr>
                          <w:rFonts w:ascii="Cambria Math" w:eastAsia="Calibri" w:hAnsi="Cambria Math" w:cs="Arial"/>
                          <w:i/>
                          <w:lang w:val="en-US"/>
                        </w:rPr>
                      </m:ctrlPr>
                    </m:eqArrPr>
                    <m:e>
                      <m:r>
                        <w:rPr>
                          <w:rFonts w:ascii="Cambria Math" w:hAnsi="Cambria Math" w:cs="Arial"/>
                          <w:lang w:val="en-US"/>
                        </w:rPr>
                        <m:t>α=-1+B</m:t>
                      </m:r>
                    </m:e>
                    <m:e>
                      <m:r>
                        <w:rPr>
                          <w:rFonts w:ascii="Cambria Math" w:hAnsi="Cambria Math" w:cs="Arial"/>
                          <w:lang w:val="en-US"/>
                        </w:rPr>
                        <m:t>β=A-3∙</m:t>
                      </m:r>
                      <m:sSup>
                        <m:sSupPr>
                          <m:ctrlPr>
                            <w:rPr>
                              <w:rFonts w:ascii="Cambria Math" w:eastAsia="Calibri" w:hAnsi="Cambria Math" w:cs="Arial"/>
                              <w:i/>
                              <w:lang w:val="en-US"/>
                            </w:rPr>
                          </m:ctrlPr>
                        </m:sSupPr>
                        <m:e>
                          <m:r>
                            <w:rPr>
                              <w:rFonts w:ascii="Cambria Math" w:hAnsi="Cambria Math" w:cs="Arial"/>
                              <w:lang w:val="en-US"/>
                            </w:rPr>
                            <m:t>B</m:t>
                          </m:r>
                        </m:e>
                        <m:sup>
                          <m:r>
                            <w:rPr>
                              <w:rFonts w:ascii="Cambria Math" w:hAnsi="Cambria Math" w:cs="Arial"/>
                              <w:lang w:val="en-US"/>
                            </w:rPr>
                            <m:t>2</m:t>
                          </m:r>
                        </m:sup>
                      </m:sSup>
                      <m:r>
                        <w:rPr>
                          <w:rFonts w:ascii="Cambria Math" w:hAnsi="Cambria Math" w:cs="Arial"/>
                          <w:lang w:val="en-US"/>
                        </w:rPr>
                        <m:t>-2∙B</m:t>
                      </m:r>
                    </m:e>
                    <m:e>
                      <m:r>
                        <w:rPr>
                          <w:rFonts w:ascii="Cambria Math" w:hAnsi="Cambria Math" w:cs="Arial"/>
                          <w:lang w:val="en-US"/>
                        </w:rPr>
                        <m:t xml:space="preserve"> γ=-A∙B+</m:t>
                      </m:r>
                      <m:sSup>
                        <m:sSupPr>
                          <m:ctrlPr>
                            <w:rPr>
                              <w:rFonts w:ascii="Cambria Math" w:eastAsia="Calibri" w:hAnsi="Cambria Math" w:cs="Arial"/>
                              <w:i/>
                              <w:lang w:val="en-US"/>
                            </w:rPr>
                          </m:ctrlPr>
                        </m:sSupPr>
                        <m:e>
                          <m:r>
                            <w:rPr>
                              <w:rFonts w:ascii="Cambria Math" w:hAnsi="Cambria Math" w:cs="Arial"/>
                              <w:lang w:val="en-US"/>
                            </w:rPr>
                            <m:t>B</m:t>
                          </m:r>
                        </m:e>
                        <m:sup>
                          <m:r>
                            <w:rPr>
                              <w:rFonts w:ascii="Cambria Math" w:hAnsi="Cambria Math" w:cs="Arial"/>
                              <w:lang w:val="en-US"/>
                            </w:rPr>
                            <m:t>2</m:t>
                          </m:r>
                        </m:sup>
                      </m:sSup>
                      <m:r>
                        <w:rPr>
                          <w:rFonts w:ascii="Cambria Math" w:hAnsi="Cambria Math" w:cs="Arial"/>
                          <w:lang w:val="en-US"/>
                        </w:rPr>
                        <m:t>+</m:t>
                      </m:r>
                      <m:sSup>
                        <m:sSupPr>
                          <m:ctrlPr>
                            <w:rPr>
                              <w:rFonts w:ascii="Cambria Math" w:eastAsia="Calibri" w:hAnsi="Cambria Math" w:cs="Arial"/>
                              <w:i/>
                              <w:lang w:val="en-US"/>
                            </w:rPr>
                          </m:ctrlPr>
                        </m:sSupPr>
                        <m:e>
                          <m:r>
                            <w:rPr>
                              <w:rFonts w:ascii="Cambria Math" w:hAnsi="Cambria Math" w:cs="Arial"/>
                              <w:lang w:val="en-US"/>
                            </w:rPr>
                            <m:t>B</m:t>
                          </m:r>
                        </m:e>
                        <m:sup>
                          <m:r>
                            <w:rPr>
                              <w:rFonts w:ascii="Cambria Math" w:hAnsi="Cambria Math" w:cs="Arial"/>
                              <w:lang w:val="en-US"/>
                            </w:rPr>
                            <m:t>3</m:t>
                          </m:r>
                        </m:sup>
                      </m:sSup>
                    </m:e>
                  </m:eqArr>
                </m:e>
              </m:d>
              <m:r>
                <w:rPr>
                  <w:rFonts w:ascii="Cambria Math" w:eastAsiaTheme="minorEastAsia" w:hAnsi="Cambria Math"/>
                  <w:lang w:val="en-US"/>
                </w:rPr>
                <m:t xml:space="preserve"> </m:t>
              </m:r>
              <m:r>
                <w:rPr>
                  <w:rFonts w:ascii="Cambria Math" w:eastAsia="Calibri" w:hAnsi="Cambria Math" w:cs="Arial"/>
                  <w:lang w:val="en-US"/>
                </w:rPr>
                <m:t>#</m:t>
              </m:r>
              <m:d>
                <m:dPr>
                  <m:ctrlPr>
                    <w:rPr>
                      <w:rFonts w:ascii="Cambria Math" w:eastAsiaTheme="minorEastAsia" w:hAnsi="Cambria Math"/>
                      <w:i/>
                      <w:lang w:val="en-US"/>
                    </w:rPr>
                  </m:ctrlPr>
                </m:dPr>
                <m:e>
                  <m:r>
                    <w:rPr>
                      <w:rFonts w:ascii="Cambria Math" w:eastAsiaTheme="minorEastAsia" w:hAnsi="Cambria Math"/>
                      <w:lang w:val="en-US"/>
                    </w:rPr>
                    <m:t>78</m:t>
                  </m:r>
                </m:e>
              </m:d>
              <m:ctrlPr>
                <w:rPr>
                  <w:rFonts w:ascii="Cambria Math" w:eastAsia="Calibri" w:hAnsi="Cambria Math" w:cs="Arial"/>
                  <w:i/>
                  <w:lang w:val="en-US"/>
                </w:rPr>
              </m:ctrlPr>
            </m:e>
          </m:eqArr>
        </m:oMath>
      </m:oMathPara>
    </w:p>
    <w:p w14:paraId="64FD2327" w14:textId="77777777" w:rsidR="00D54063" w:rsidRPr="00D54063" w:rsidRDefault="00471CC4" w:rsidP="00E65012">
      <w:pPr>
        <w:pStyle w:val="Texto"/>
        <w:ind w:firstLine="0"/>
        <w:jc w:val="center"/>
        <w:rPr>
          <w:rFonts w:eastAsiaTheme="minorEastAsia" w:cstheme="minorBidi"/>
        </w:rPr>
      </w:pPr>
      <m:oMathPara>
        <m:oMath>
          <m:eqArr>
            <m:eqArrPr>
              <m:maxDist m:val="1"/>
              <m:ctrlPr>
                <w:rPr>
                  <w:rFonts w:ascii="Cambria Math" w:hAnsi="Cambria Math" w:cs="Arial"/>
                  <w:i/>
                </w:rPr>
              </m:ctrlPr>
            </m:eqArrPr>
            <m:e>
              <m:r>
                <w:rPr>
                  <w:rFonts w:ascii="Cambria Math" w:hAnsi="Cambria Math" w:cs="Arial"/>
                </w:rPr>
                <m:t>B=</m:t>
              </m:r>
              <m:f>
                <m:fPr>
                  <m:ctrlPr>
                    <w:rPr>
                      <w:rFonts w:ascii="Cambria Math" w:hAnsi="Cambria Math" w:cs="Arial"/>
                      <w:i/>
                    </w:rPr>
                  </m:ctrlPr>
                </m:fPr>
                <m:num>
                  <m:r>
                    <w:rPr>
                      <w:rFonts w:ascii="Cambria Math" w:hAnsi="Cambria Math" w:cs="Arial"/>
                    </w:rPr>
                    <m:t>b∙P</m:t>
                  </m:r>
                </m:num>
                <m:den>
                  <m:r>
                    <w:rPr>
                      <w:rFonts w:ascii="Cambria Math" w:hAnsi="Cambria Math" w:cs="Arial"/>
                    </w:rPr>
                    <m:t>R∙T</m:t>
                  </m:r>
                </m:den>
              </m:f>
              <m:r>
                <w:rPr>
                  <w:rFonts w:ascii="Cambria Math" w:hAnsi="Cambria Math" w:cs="Arial"/>
                </w:rPr>
                <m:t xml:space="preserve"> #</m:t>
              </m:r>
              <m:d>
                <m:dPr>
                  <m:ctrlPr>
                    <w:rPr>
                      <w:rFonts w:ascii="Cambria Math" w:hAnsi="Cambria Math" w:cs="Arial"/>
                      <w:i/>
                    </w:rPr>
                  </m:ctrlPr>
                </m:dPr>
                <m:e>
                  <m:r>
                    <w:rPr>
                      <w:rFonts w:ascii="Cambria Math" w:hAnsi="Cambria Math" w:cs="Arial"/>
                    </w:rPr>
                    <m:t>79</m:t>
                  </m:r>
                </m:e>
              </m:d>
            </m:e>
          </m:eqArr>
        </m:oMath>
      </m:oMathPara>
    </w:p>
    <w:p w14:paraId="66694133" w14:textId="7E5B42F3" w:rsidR="00E65012" w:rsidRPr="00D54063" w:rsidRDefault="00471CC4" w:rsidP="00E65012">
      <w:pPr>
        <w:pStyle w:val="Texto"/>
        <w:ind w:firstLine="0"/>
        <w:jc w:val="center"/>
        <w:rPr>
          <w:rFonts w:cs="Arial"/>
        </w:rPr>
      </w:pPr>
      <m:oMathPara>
        <m:oMath>
          <m:eqArr>
            <m:eqArrPr>
              <m:maxDist m:val="1"/>
              <m:ctrlPr>
                <w:rPr>
                  <w:rFonts w:ascii="Cambria Math" w:hAnsi="Cambria Math" w:cs="Arial"/>
                  <w:i/>
                </w:rPr>
              </m:ctrlPr>
            </m:eqArrPr>
            <m:e>
              <m:r>
                <w:rPr>
                  <w:rFonts w:ascii="Cambria Math" w:hAnsi="Cambria Math" w:cs="Arial"/>
                </w:rPr>
                <m:t>A=</m:t>
              </m:r>
              <m:f>
                <m:fPr>
                  <m:ctrlPr>
                    <w:rPr>
                      <w:rFonts w:ascii="Cambria Math" w:hAnsi="Cambria Math" w:cs="Arial"/>
                      <w:i/>
                    </w:rPr>
                  </m:ctrlPr>
                </m:fPr>
                <m:num>
                  <m:r>
                    <w:rPr>
                      <w:rFonts w:ascii="Cambria Math" w:hAnsi="Cambria Math" w:cs="Arial"/>
                    </w:rPr>
                    <m:t>a∙P</m:t>
                  </m:r>
                </m:num>
                <m:den>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den>
              </m:f>
              <m:r>
                <w:rPr>
                  <w:rFonts w:ascii="Cambria Math" w:hAnsi="Cambria Math" w:cs="Arial"/>
                </w:rPr>
                <m:t xml:space="preserve"> #</m:t>
              </m:r>
              <m:d>
                <m:dPr>
                  <m:ctrlPr>
                    <w:rPr>
                      <w:rFonts w:ascii="Cambria Math" w:hAnsi="Cambria Math" w:cs="Arial"/>
                      <w:i/>
                    </w:rPr>
                  </m:ctrlPr>
                </m:dPr>
                <m:e>
                  <m:r>
                    <w:rPr>
                      <w:rFonts w:ascii="Cambria Math" w:hAnsi="Cambria Math" w:cs="Arial"/>
                    </w:rPr>
                    <m:t>80</m:t>
                  </m:r>
                </m:e>
              </m:d>
            </m:e>
          </m:eqArr>
        </m:oMath>
      </m:oMathPara>
    </w:p>
    <w:p w14:paraId="1B17FD58" w14:textId="2C3858C6" w:rsidR="00E65012" w:rsidRPr="00D54063" w:rsidRDefault="00471CC4" w:rsidP="00E65012">
      <w:pPr>
        <w:pStyle w:val="Texto"/>
        <w:ind w:firstLine="0"/>
        <w:jc w:val="center"/>
        <w:rPr>
          <w:rFonts w:cs="Arial"/>
        </w:rPr>
      </w:pPr>
      <m:oMathPara>
        <m:oMath>
          <m:eqArr>
            <m:eqArrPr>
              <m:maxDist m:val="1"/>
              <m:ctrlPr>
                <w:rPr>
                  <w:rFonts w:ascii="Cambria Math" w:hAnsi="Cambria Math" w:cs="Arial"/>
                  <w:i/>
                </w:rPr>
              </m:ctrlPr>
            </m:eqArrPr>
            <m:e>
              <m:r>
                <w:rPr>
                  <w:rFonts w:ascii="Cambria Math" w:hAnsi="Cambria Math" w:cs="Arial"/>
                </w:rPr>
                <m:t>a=</m:t>
              </m:r>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r>
                <w:rPr>
                  <w:rFonts w:ascii="Cambria Math" w:hAnsi="Cambria Math" w:cs="Arial"/>
                </w:rPr>
                <m:t>∙α</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d>
                <m:dPr>
                  <m:ctrlPr>
                    <w:rPr>
                      <w:rFonts w:ascii="Cambria Math" w:hAnsi="Cambria Math" w:cs="Arial"/>
                      <w:i/>
                    </w:rPr>
                  </m:ctrlPr>
                </m:dPr>
                <m:e>
                  <m:r>
                    <w:rPr>
                      <w:rFonts w:ascii="Cambria Math" w:hAnsi="Cambria Math" w:cs="Arial"/>
                    </w:rPr>
                    <m:t>81</m:t>
                  </m:r>
                </m:e>
              </m:d>
            </m:e>
          </m:eqArr>
        </m:oMath>
      </m:oMathPara>
    </w:p>
    <w:p w14:paraId="025EEC38" w14:textId="77777777" w:rsidR="00E65012" w:rsidRDefault="00E65012" w:rsidP="00E65012">
      <w:pPr>
        <w:pStyle w:val="Texto"/>
        <w:jc w:val="center"/>
      </w:pPr>
    </w:p>
    <w:p w14:paraId="0E98CC41" w14:textId="2BCC6A31" w:rsidR="00E65012" w:rsidRDefault="00471CC4" w:rsidP="00E65012">
      <w:pPr>
        <w:pStyle w:val="Texto"/>
        <w:ind w:firstLine="0"/>
        <w:jc w:val="center"/>
        <w:rPr>
          <w:rFonts w:cs="Arial"/>
        </w:rPr>
      </w:pPr>
      <m:oMathPara>
        <m:oMath>
          <m:eqArr>
            <m:eqArrPr>
              <m:maxDist m:val="1"/>
              <m:ctrlPr>
                <w:rPr>
                  <w:rFonts w:ascii="Cambria Math" w:hAnsi="Cambria Math" w:cs="Arial"/>
                  <w:i/>
                </w:rPr>
              </m:ctrlPr>
            </m:eqArr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r>
                <w:rPr>
                  <w:rFonts w:ascii="Cambria Math" w:hAnsi="Cambria Math" w:cs="Arial"/>
                </w:rPr>
                <m:t>=0,45724∙</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c</m:t>
                      </m:r>
                    </m:sub>
                    <m:sup>
                      <m:r>
                        <w:rPr>
                          <w:rFonts w:ascii="Cambria Math" w:hAnsi="Cambria Math" w:cs="Arial"/>
                        </w:rPr>
                        <m:t>2</m:t>
                      </m:r>
                    </m:sup>
                  </m:sSubSup>
                </m:num>
                <m:den>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en>
              </m:f>
              <m:r>
                <w:rPr>
                  <w:rFonts w:ascii="Cambria Math" w:hAnsi="Cambria Math" w:cs="Arial"/>
                </w:rPr>
                <m:t>∙α</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d>
                <m:dPr>
                  <m:ctrlPr>
                    <w:rPr>
                      <w:rFonts w:ascii="Cambria Math" w:hAnsi="Cambria Math" w:cs="Arial"/>
                      <w:i/>
                    </w:rPr>
                  </m:ctrlPr>
                </m:dPr>
                <m:e>
                  <m:r>
                    <w:rPr>
                      <w:rFonts w:ascii="Cambria Math" w:hAnsi="Cambria Math" w:cs="Arial"/>
                    </w:rPr>
                    <m:t>82</m:t>
                  </m:r>
                </m:e>
              </m:d>
            </m:e>
          </m:eqArr>
        </m:oMath>
      </m:oMathPara>
    </w:p>
    <w:p w14:paraId="16E09E07" w14:textId="77777777" w:rsidR="00E65012" w:rsidRDefault="00E65012" w:rsidP="00E65012">
      <w:pPr>
        <w:pStyle w:val="Texto"/>
        <w:jc w:val="center"/>
      </w:pPr>
    </w:p>
    <w:p w14:paraId="421B36CE" w14:textId="5367CBBE" w:rsidR="00E65012" w:rsidRDefault="00471CC4" w:rsidP="00E65012">
      <w:pPr>
        <w:pStyle w:val="Texto"/>
        <w:ind w:firstLine="0"/>
        <w:jc w:val="center"/>
        <w:rPr>
          <w:rFonts w:cs="Arial"/>
        </w:rPr>
      </w:pPr>
      <m:oMathPara>
        <m:oMath>
          <m:eqArr>
            <m:eqArrPr>
              <m:maxDist m:val="1"/>
              <m:ctrlPr>
                <w:rPr>
                  <w:rFonts w:ascii="Cambria Math" w:hAnsi="Cambria Math" w:cs="Arial"/>
                  <w:i/>
                </w:rPr>
              </m:ctrlPr>
            </m:eqArrPr>
            <m:e>
              <m:r>
                <w:rPr>
                  <w:rFonts w:ascii="Cambria Math" w:hAnsi="Cambria Math" w:cs="Arial"/>
                </w:rPr>
                <m:t>α</m:t>
              </m:r>
              <m:d>
                <m:dPr>
                  <m:ctrlPr>
                    <w:rPr>
                      <w:rFonts w:ascii="Cambria Math" w:hAnsi="Cambria Math" w:cs="Arial"/>
                      <w:i/>
                    </w:rPr>
                  </m:ctrlPr>
                </m:dPr>
                <m:e>
                  <m:r>
                    <w:rPr>
                      <w:rFonts w:ascii="Cambria Math" w:hAnsi="Cambria Math" w:cs="Arial"/>
                    </w:rPr>
                    <m:t>T</m:t>
                  </m:r>
                </m:e>
              </m:d>
              <m:r>
                <w:rPr>
                  <w:rFonts w:ascii="Cambria Math" w:hAnsi="Cambria Math" w:cs="Arial"/>
                </w:rPr>
                <m:t>=</m:t>
              </m:r>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1+k∙</m:t>
                      </m:r>
                      <m:d>
                        <m:dPr>
                          <m:ctrlPr>
                            <w:rPr>
                              <w:rFonts w:ascii="Cambria Math" w:hAnsi="Cambria Math" w:cs="Arial"/>
                              <w:i/>
                            </w:rPr>
                          </m:ctrlPr>
                        </m:dPr>
                        <m:e>
                          <m:r>
                            <w:rPr>
                              <w:rFonts w:ascii="Cambria Math" w:hAnsi="Cambria Math" w:cs="Arial"/>
                            </w:rPr>
                            <m:t>1-</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T</m:t>
                                  </m:r>
                                </m:num>
                                <m:den>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den>
                              </m:f>
                            </m:e>
                          </m:rad>
                        </m:e>
                      </m:d>
                    </m:e>
                  </m:d>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w:rPr>
                      <w:rFonts w:ascii="Cambria Math" w:hAnsi="Cambria Math" w:cs="Arial"/>
                    </w:rPr>
                    <m:t>83</m:t>
                  </m:r>
                </m:e>
              </m:d>
            </m:e>
          </m:eqArr>
        </m:oMath>
      </m:oMathPara>
    </w:p>
    <w:p w14:paraId="29124285" w14:textId="77777777" w:rsidR="00E65012" w:rsidRDefault="00E65012" w:rsidP="00E65012">
      <w:pPr>
        <w:pStyle w:val="Texto"/>
        <w:ind w:firstLine="0"/>
        <w:jc w:val="center"/>
        <w:rPr>
          <w:rFonts w:cs="Arial"/>
        </w:rPr>
      </w:pPr>
    </w:p>
    <w:p w14:paraId="3C8EBF4F" w14:textId="5E445FB9" w:rsidR="00E65012" w:rsidRDefault="00471CC4" w:rsidP="00E65012">
      <w:pPr>
        <w:pStyle w:val="Texto"/>
        <w:jc w:val="center"/>
      </w:pPr>
      <m:oMathPara>
        <m:oMath>
          <m:eqArr>
            <m:eqArrPr>
              <m:maxDist m:val="1"/>
              <m:ctrlPr>
                <w:rPr>
                  <w:rFonts w:ascii="Cambria Math" w:hAnsi="Cambria Math"/>
                  <w:i/>
                </w:rPr>
              </m:ctrlPr>
            </m:eqArrPr>
            <m:e>
              <m:r>
                <w:rPr>
                  <w:rFonts w:ascii="Cambria Math" w:hAnsi="Cambria Math"/>
                </w:rPr>
                <m:t>k=0,37464+1,54226∙ω-0,26992∙</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84</m:t>
                  </m:r>
                </m:e>
              </m:d>
            </m:e>
          </m:eqArr>
        </m:oMath>
      </m:oMathPara>
    </w:p>
    <w:p w14:paraId="4B4E0F1E" w14:textId="77777777" w:rsidR="00E65012" w:rsidRDefault="00E65012" w:rsidP="00E65012">
      <w:pPr>
        <w:pStyle w:val="Texto"/>
        <w:jc w:val="center"/>
      </w:pPr>
    </w:p>
    <w:p w14:paraId="0CA6CE70" w14:textId="37EEE44B" w:rsidR="00E65012" w:rsidRPr="00D54063" w:rsidRDefault="00471CC4" w:rsidP="00E65012">
      <w:pPr>
        <w:pStyle w:val="Texto"/>
        <w:jc w:val="center"/>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∙k∙α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den>
              </m:f>
              <m:r>
                <w:rPr>
                  <w:rFonts w:ascii="Cambria Math" w:hAnsi="Cambria Math"/>
                </w:rPr>
                <m:t xml:space="preserve"> #</m:t>
              </m:r>
              <m:d>
                <m:dPr>
                  <m:ctrlPr>
                    <w:rPr>
                      <w:rFonts w:ascii="Cambria Math" w:hAnsi="Cambria Math"/>
                      <w:i/>
                    </w:rPr>
                  </m:ctrlPr>
                </m:dPr>
                <m:e>
                  <m:r>
                    <w:rPr>
                      <w:rFonts w:ascii="Cambria Math" w:hAnsi="Cambria Math"/>
                    </w:rPr>
                    <m:t>85</m:t>
                  </m:r>
                </m:e>
              </m:d>
            </m:e>
          </m:eqArr>
        </m:oMath>
      </m:oMathPara>
    </w:p>
    <w:p w14:paraId="764A5EAC" w14:textId="77777777" w:rsidR="00E65012" w:rsidRDefault="00E65012" w:rsidP="00E65012">
      <w:pPr>
        <w:pStyle w:val="Texto"/>
        <w:jc w:val="center"/>
      </w:pPr>
    </w:p>
    <w:p w14:paraId="1E1EF156" w14:textId="73578094" w:rsidR="00E65012" w:rsidRPr="00D54063" w:rsidRDefault="00471CC4" w:rsidP="00E65012">
      <w:pPr>
        <w:pStyle w:val="Texto"/>
        <w:jc w:val="center"/>
      </w:pPr>
      <m:oMathPara>
        <m:oMath>
          <m:eqArr>
            <m:eqArrPr>
              <m:maxDist m:val="1"/>
              <m:ctrlPr>
                <w:rPr>
                  <w:rFonts w:ascii="Cambria Math" w:hAnsi="Cambria Math"/>
                  <w:i/>
                </w:rPr>
              </m:ctrlPr>
            </m:eqArrPr>
            <m:e>
              <m:r>
                <w:rPr>
                  <w:rFonts w:ascii="Cambria Math" w:hAnsi="Cambria Math"/>
                </w:rPr>
                <m:t>h=</m:t>
              </m:r>
              <m:f>
                <m:fPr>
                  <m:ctrlPr>
                    <w:rPr>
                      <w:rFonts w:ascii="Cambria Math" w:hAnsi="Cambria Math"/>
                      <w:i/>
                    </w:rPr>
                  </m:ctrlPr>
                </m:fPr>
                <m:num>
                  <m:r>
                    <w:rPr>
                      <w:rFonts w:ascii="Cambria Math" w:hAnsi="Cambria Math"/>
                    </w:rPr>
                    <m:t>b∙P</m:t>
                  </m:r>
                </m:num>
                <m:den>
                  <m:r>
                    <w:rPr>
                      <w:rFonts w:ascii="Cambria Math" w:hAnsi="Cambria Math"/>
                    </w:rPr>
                    <m:t>Z∙R∙T</m:t>
                  </m:r>
                </m:den>
              </m:f>
              <m:r>
                <w:rPr>
                  <w:rFonts w:ascii="Cambria Math" w:hAnsi="Cambria Math"/>
                </w:rPr>
                <m:t xml:space="preserve"> #</m:t>
              </m:r>
              <m:d>
                <m:dPr>
                  <m:ctrlPr>
                    <w:rPr>
                      <w:rFonts w:ascii="Cambria Math" w:hAnsi="Cambria Math"/>
                      <w:i/>
                    </w:rPr>
                  </m:ctrlPr>
                </m:dPr>
                <m:e>
                  <m:r>
                    <w:rPr>
                      <w:rFonts w:ascii="Cambria Math" w:hAnsi="Cambria Math"/>
                    </w:rPr>
                    <m:t>86</m:t>
                  </m:r>
                </m:e>
              </m:d>
            </m:e>
          </m:eqArr>
        </m:oMath>
      </m:oMathPara>
    </w:p>
    <w:p w14:paraId="4A67B4D0" w14:textId="7EFCBE2E" w:rsidR="005349AC" w:rsidRDefault="003A42C0" w:rsidP="00E2247A">
      <w:pPr>
        <w:ind w:firstLine="0"/>
        <w:rPr>
          <w:rFonts w:eastAsiaTheme="minorEastAsia"/>
        </w:rPr>
      </w:pPr>
      <w:r>
        <w:rPr>
          <w:rFonts w:eastAsiaTheme="minorEastAsia"/>
        </w:rPr>
        <w:tab/>
      </w:r>
      <w:r w:rsidR="00E2247A">
        <w:rPr>
          <w:rFonts w:eastAsiaTheme="minorEastAsia"/>
        </w:rPr>
        <w:t>Por fim, somando</w:t>
      </w:r>
      <w:r w:rsidR="000E1D0F">
        <w:rPr>
          <w:rFonts w:eastAsiaTheme="minorEastAsia"/>
        </w:rPr>
        <w:t xml:space="preserve"> a entalpia </w:t>
      </w:r>
      <w:r w:rsidR="00077211">
        <w:rPr>
          <w:rFonts w:eastAsiaTheme="minorEastAsia"/>
        </w:rPr>
        <w:t>de gás ideal</w:t>
      </w:r>
      <w:r w:rsidR="002A3322">
        <w:rPr>
          <w:rFonts w:eastAsiaTheme="minorEastAsia"/>
        </w:rPr>
        <w:t xml:space="preserve"> molar</w:t>
      </w:r>
      <w:r w:rsidR="00077211">
        <w:rPr>
          <w:rFonts w:eastAsiaTheme="minorEastAsia"/>
        </w:rPr>
        <w:t xml:space="preserve"> e a </w:t>
      </w:r>
      <w:r w:rsidR="00D53504">
        <w:rPr>
          <w:rFonts w:eastAsiaTheme="minorEastAsia"/>
        </w:rPr>
        <w:t>entalpia</w:t>
      </w:r>
      <w:r w:rsidR="002A3322">
        <w:rPr>
          <w:rFonts w:eastAsiaTheme="minorEastAsia"/>
        </w:rPr>
        <w:t xml:space="preserve"> residual molar</w:t>
      </w:r>
      <w:r w:rsidR="005349AC">
        <w:rPr>
          <w:rFonts w:eastAsiaTheme="minorEastAsia"/>
        </w:rPr>
        <w:t xml:space="preserve"> </w:t>
      </w:r>
      <w:r w:rsidR="00E2247A">
        <w:rPr>
          <w:rFonts w:eastAsiaTheme="minorEastAsia"/>
        </w:rPr>
        <w:t>obtêm-se</w:t>
      </w:r>
      <w:r w:rsidR="005349AC">
        <w:rPr>
          <w:rFonts w:eastAsiaTheme="minorEastAsia"/>
        </w:rPr>
        <w:t xml:space="preserve"> a entalpia molar do composto:</w:t>
      </w:r>
    </w:p>
    <w:p w14:paraId="33ED31B0" w14:textId="5209EF08" w:rsidR="00ED3D71" w:rsidRPr="00D54063" w:rsidRDefault="00471CC4" w:rsidP="00ED3D71">
      <w:pPr>
        <w:ind w:firstLine="0"/>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r>
                <w:rPr>
                  <w:rFonts w:ascii="Cambria Math" w:eastAsiaTheme="minorEastAsia" w:hAnsi="Cambria Math"/>
                </w:rPr>
                <m:t>=</m:t>
              </m:r>
              <m:sSup>
                <m:sSupPr>
                  <m:ctrlPr>
                    <w:rPr>
                      <w:rFonts w:ascii="Cambria Math" w:hAnsi="Cambria Math"/>
                      <w:i/>
                    </w:rPr>
                  </m:ctrlPr>
                </m:sSupPr>
                <m:e>
                  <m:r>
                    <w:rPr>
                      <w:rFonts w:ascii="Cambria Math" w:hAnsi="Cambria Math" w:cs="Cambria Math"/>
                    </w:rPr>
                    <m:t>H</m:t>
                  </m:r>
                </m:e>
                <m:sup>
                  <m:r>
                    <w:rPr>
                      <w:rFonts w:ascii="Cambria Math" w:hAnsi="Cambria Math" w:cs="Cambria Math"/>
                    </w:rPr>
                    <m:t>gi</m:t>
                  </m:r>
                </m:sup>
              </m:sSup>
              <m:r>
                <w:rPr>
                  <w:rFonts w:ascii="Cambria Math" w:eastAsiaTheme="minorEastAsia" w:hAnsi="Cambria Math"/>
                </w:rPr>
                <m:t>+</m:t>
              </m:r>
              <m:sSup>
                <m:sSupPr>
                  <m:ctrlPr>
                    <w:rPr>
                      <w:rFonts w:ascii="Cambria Math" w:hAnsi="Cambria Math" w:cs="Cambria Math"/>
                      <w:i/>
                    </w:rPr>
                  </m:ctrlPr>
                </m:sSupPr>
                <m:e>
                  <m:bar>
                    <m:barPr>
                      <m:ctrlPr>
                        <w:rPr>
                          <w:rFonts w:ascii="Cambria Math" w:hAnsi="Cambria Math" w:cs="Cambria Math"/>
                          <w:i/>
                        </w:rPr>
                      </m:ctrlPr>
                    </m:barPr>
                    <m:e>
                      <m:r>
                        <w:rPr>
                          <w:rFonts w:ascii="Cambria Math" w:hAnsi="Cambria Math" w:cs="Cambria Math"/>
                        </w:rPr>
                        <m:t>H</m:t>
                      </m:r>
                    </m:e>
                  </m:bar>
                </m:e>
                <m:sup>
                  <m:r>
                    <w:rPr>
                      <w:rFonts w:ascii="Cambria Math" w:hAnsi="Cambria Math" w:cs="Cambria Math"/>
                    </w:rPr>
                    <m:t>R</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87</m:t>
                  </m:r>
                </m:e>
              </m:d>
            </m:e>
          </m:eqArr>
        </m:oMath>
      </m:oMathPara>
    </w:p>
    <w:p w14:paraId="05BAA7B8" w14:textId="77777777" w:rsidR="003A42C0" w:rsidRPr="000079F5" w:rsidRDefault="003A42C0" w:rsidP="000079F5">
      <w:pPr>
        <w:ind w:firstLine="0"/>
        <w:jc w:val="left"/>
        <w:rPr>
          <w:rFonts w:eastAsiaTheme="minorEastAsia"/>
        </w:rPr>
      </w:pPr>
    </w:p>
    <w:p w14:paraId="01AD5F3A" w14:textId="312611B5" w:rsidR="00C4385F" w:rsidRDefault="0085786E" w:rsidP="00D257C3">
      <w:pPr>
        <w:pStyle w:val="Heading3"/>
        <w:numPr>
          <w:ilvl w:val="2"/>
          <w:numId w:val="31"/>
        </w:numPr>
      </w:pPr>
      <w:bookmarkStart w:id="86" w:name="_Toc137896708"/>
      <w:r>
        <w:t>Trajetória líquido-líquido</w:t>
      </w:r>
      <w:bookmarkEnd w:id="86"/>
    </w:p>
    <w:p w14:paraId="42DC1972" w14:textId="77777777" w:rsidR="00BD2509" w:rsidRDefault="00BD2509" w:rsidP="00FE6EB2">
      <w:pPr>
        <w:pStyle w:val="ListParagraph"/>
        <w:spacing w:after="0"/>
        <w:ind w:left="624" w:firstLine="0"/>
      </w:pPr>
    </w:p>
    <w:p w14:paraId="144DE6A5" w14:textId="119B1FD5" w:rsidR="00200CA9" w:rsidRDefault="00200CA9" w:rsidP="00200CA9">
      <w:pPr>
        <w:pStyle w:val="Caption"/>
        <w:keepNext/>
        <w:spacing w:after="0" w:line="276" w:lineRule="auto"/>
        <w:ind w:firstLine="0"/>
        <w:jc w:val="center"/>
      </w:pPr>
      <w:bookmarkStart w:id="87" w:name="_Toc136834550"/>
      <w:r>
        <w:t xml:space="preserve">Figura </w:t>
      </w:r>
      <w:fldSimple w:instr=" SEQ Figura \* ARABIC ">
        <w:r w:rsidR="00D65232">
          <w:rPr>
            <w:noProof/>
          </w:rPr>
          <w:t>16</w:t>
        </w:r>
      </w:fldSimple>
      <w:r>
        <w:t xml:space="preserve"> – ilustração da trajetória líquido-líquido</w:t>
      </w:r>
      <w:bookmarkEnd w:id="87"/>
    </w:p>
    <w:p w14:paraId="3FC8B6A7" w14:textId="289A547C" w:rsidR="00BD2509" w:rsidRDefault="0076115A" w:rsidP="00200CA9">
      <w:pPr>
        <w:pStyle w:val="ListParagraph"/>
        <w:spacing w:after="0" w:line="276" w:lineRule="auto"/>
        <w:ind w:left="0" w:firstLine="0"/>
        <w:jc w:val="center"/>
      </w:pPr>
      <w:r>
        <w:rPr>
          <w:noProof/>
        </w:rPr>
        <w:drawing>
          <wp:inline distT="0" distB="0" distL="0" distR="0" wp14:anchorId="43A7E879" wp14:editId="137AEAF4">
            <wp:extent cx="5400000" cy="1115867"/>
            <wp:effectExtent l="0" t="0" r="0" b="8255"/>
            <wp:docPr id="2061548558" name="Picture 206154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8558" name="Imagem 2061548558"/>
                    <pic:cNvPicPr/>
                  </pic:nvPicPr>
                  <pic:blipFill rotWithShape="1">
                    <a:blip r:embed="rId36">
                      <a:extLst>
                        <a:ext uri="{28A0092B-C50C-407E-A947-70E740481C1C}">
                          <a14:useLocalDpi xmlns:a14="http://schemas.microsoft.com/office/drawing/2010/main" val="0"/>
                        </a:ext>
                      </a:extLst>
                    </a:blip>
                    <a:srcRect l="18765" t="38189" r="18623" b="38808"/>
                    <a:stretch/>
                  </pic:blipFill>
                  <pic:spPr bwMode="auto">
                    <a:xfrm>
                      <a:off x="0" y="0"/>
                      <a:ext cx="5400000" cy="1115867"/>
                    </a:xfrm>
                    <a:prstGeom prst="rect">
                      <a:avLst/>
                    </a:prstGeom>
                    <a:ln>
                      <a:noFill/>
                    </a:ln>
                    <a:extLst>
                      <a:ext uri="{53640926-AAD7-44D8-BBD7-CCE9431645EC}">
                        <a14:shadowObscured xmlns:a14="http://schemas.microsoft.com/office/drawing/2010/main"/>
                      </a:ext>
                    </a:extLst>
                  </pic:spPr>
                </pic:pic>
              </a:graphicData>
            </a:graphic>
          </wp:inline>
        </w:drawing>
      </w:r>
    </w:p>
    <w:p w14:paraId="28340228" w14:textId="744A5C6D" w:rsidR="00200CA9" w:rsidRPr="00200CA9" w:rsidRDefault="00200CA9" w:rsidP="0076115A">
      <w:pPr>
        <w:pStyle w:val="ListParagraph"/>
        <w:ind w:left="0" w:firstLine="0"/>
        <w:jc w:val="center"/>
        <w:rPr>
          <w:sz w:val="20"/>
          <w:szCs w:val="18"/>
        </w:rPr>
      </w:pPr>
      <w:r w:rsidRPr="00200CA9">
        <w:rPr>
          <w:sz w:val="20"/>
          <w:szCs w:val="18"/>
        </w:rPr>
        <w:t>FONTE: Os autores (2023).</w:t>
      </w:r>
    </w:p>
    <w:p w14:paraId="6CCFB962" w14:textId="77777777" w:rsidR="009116C5" w:rsidRDefault="009116C5" w:rsidP="00DD36C0">
      <w:pPr>
        <w:pStyle w:val="ListParagraph"/>
        <w:ind w:left="0" w:firstLine="708"/>
      </w:pPr>
    </w:p>
    <w:p w14:paraId="03900021" w14:textId="3FDBC47E" w:rsidR="0076115A" w:rsidRPr="00A429B3" w:rsidRDefault="00EE4409" w:rsidP="004F1BA6">
      <w:pPr>
        <w:pStyle w:val="ListParagraph"/>
        <w:ind w:left="0" w:firstLine="708"/>
      </w:pPr>
      <w:r>
        <w:t xml:space="preserve">Nesta rota </w:t>
      </w:r>
      <w:r w:rsidR="00936DF4">
        <w:t xml:space="preserve">é </w:t>
      </w:r>
      <w:r w:rsidR="00410DA5">
        <w:t xml:space="preserve">utilizado a </w:t>
      </w:r>
      <w:r w:rsidR="0081427A">
        <w:t xml:space="preserve">integral de capacidade calorifica do </w:t>
      </w:r>
      <w:r w:rsidR="00DD36C0">
        <w:t xml:space="preserve">líquido a pressão </w:t>
      </w:r>
      <w:r w:rsidR="00DD36C0" w:rsidRPr="00B81CAE">
        <w:rPr>
          <w:lang w:val="fr-FR"/>
        </w:rPr>
        <w:t>constante</w:t>
      </w:r>
      <w:r w:rsidR="00A101FC" w:rsidRPr="00B81CAE">
        <w:rPr>
          <w:lang w:val="fr-FR"/>
        </w:rPr>
        <w:t xml:space="preserve"> </w:t>
      </w:r>
      <w:r w:rsidR="00324448" w:rsidRPr="00B81CAE">
        <w:rPr>
          <w:lang w:val="fr-FR"/>
        </w:rPr>
        <w:t>de Rowlison-Bondi</w:t>
      </w:r>
      <w:r w:rsidR="008104C0" w:rsidRPr="00B81CAE">
        <w:rPr>
          <w:lang w:val="fr-FR"/>
        </w:rPr>
        <w:t xml:space="preserve"> (POLING; PRAUNITZ; O’CONNELL, 2000)</w:t>
      </w:r>
      <w:r w:rsidR="00324448" w:rsidRPr="00B81CAE">
        <w:rPr>
          <w:lang w:val="fr-FR"/>
        </w:rPr>
        <w:t>:</w:t>
      </w:r>
    </w:p>
    <w:p w14:paraId="637934DE" w14:textId="7607AB4B" w:rsidR="00011391" w:rsidRPr="008104C0" w:rsidRDefault="00471CC4" w:rsidP="00011391">
      <w:pPr>
        <w:rPr>
          <w:rFonts w:eastAsiaTheme="minorEastAsia"/>
          <w:iCs/>
          <w:color w:val="000000" w:themeColor="text1"/>
          <w:sz w:val="22"/>
        </w:rPr>
      </w:pPr>
      <m:oMathPara>
        <m:oMathParaPr>
          <m:jc m:val="centerGroup"/>
        </m:oMathParaPr>
        <m:oMath>
          <m:eqArr>
            <m:eqArrPr>
              <m:maxDist m:val="1"/>
              <m:ctrlPr>
                <w:rPr>
                  <w:rFonts w:ascii="Cambria Math" w:eastAsiaTheme="minorEastAsia" w:hAnsi="Cambria Math"/>
                  <w:i/>
                  <w:iCs/>
                  <w:color w:val="000000" w:themeColor="text1"/>
                  <w:sz w:val="22"/>
                </w:rPr>
              </m:ctrlPr>
            </m:eqArrPr>
            <m:e>
              <m:sSub>
                <m:sSubPr>
                  <m:ctrlPr>
                    <w:rPr>
                      <w:rFonts w:ascii="Cambria Math" w:eastAsiaTheme="minorEastAsia" w:hAnsi="Cambria Math"/>
                      <w:i/>
                      <w:iCs/>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p</m:t>
                  </m:r>
                </m:sub>
              </m:sSub>
              <m:r>
                <w:rPr>
                  <w:rFonts w:ascii="Cambria Math" w:hAnsi="Cambria Math"/>
                  <w:color w:val="000000" w:themeColor="text1"/>
                  <w:sz w:val="22"/>
                </w:rPr>
                <m:t>=R∙</m:t>
              </m:r>
              <m:d>
                <m:dPr>
                  <m:ctrlPr>
                    <w:rPr>
                      <w:rFonts w:ascii="Cambria Math" w:eastAsiaTheme="minorEastAsia" w:hAnsi="Cambria Math"/>
                      <w:i/>
                      <w:iCs/>
                      <w:color w:val="000000" w:themeColor="text1"/>
                      <w:sz w:val="22"/>
                    </w:rPr>
                  </m:ctrlPr>
                </m:dPr>
                <m:e>
                  <m:r>
                    <w:rPr>
                      <w:rFonts w:ascii="Cambria Math" w:hAnsi="Cambria Math"/>
                      <w:color w:val="000000" w:themeColor="text1"/>
                      <w:sz w:val="22"/>
                    </w:rPr>
                    <m:t>1,45+</m:t>
                  </m:r>
                  <m:f>
                    <m:fPr>
                      <m:ctrlPr>
                        <w:rPr>
                          <w:rFonts w:ascii="Cambria Math" w:eastAsiaTheme="minorEastAsia" w:hAnsi="Cambria Math"/>
                          <w:i/>
                          <w:iCs/>
                          <w:color w:val="000000" w:themeColor="text1"/>
                          <w:sz w:val="22"/>
                        </w:rPr>
                      </m:ctrlPr>
                    </m:fPr>
                    <m:num>
                      <m:r>
                        <w:rPr>
                          <w:rFonts w:ascii="Cambria Math" w:hAnsi="Cambria Math"/>
                          <w:color w:val="000000" w:themeColor="text1"/>
                          <w:sz w:val="22"/>
                        </w:rPr>
                        <m:t>0,45</m:t>
                      </m:r>
                    </m:num>
                    <m:den>
                      <m:d>
                        <m:dPr>
                          <m:ctrlPr>
                            <w:rPr>
                              <w:rFonts w:ascii="Cambria Math" w:eastAsiaTheme="minorEastAsia" w:hAnsi="Cambria Math"/>
                              <w:i/>
                              <w:iCs/>
                              <w:color w:val="000000" w:themeColor="text1"/>
                              <w:sz w:val="22"/>
                            </w:rPr>
                          </m:ctrlPr>
                        </m:dPr>
                        <m:e>
                          <m:r>
                            <w:rPr>
                              <w:rFonts w:ascii="Cambria Math" w:hAnsi="Cambria Math"/>
                              <w:color w:val="000000" w:themeColor="text1"/>
                              <w:sz w:val="22"/>
                            </w:rPr>
                            <m:t>1-</m:t>
                          </m:r>
                          <m:sSub>
                            <m:sSubPr>
                              <m:ctrlPr>
                                <w:rPr>
                                  <w:rFonts w:ascii="Cambria Math" w:eastAsiaTheme="minorEastAsia" w:hAnsi="Cambria Math"/>
                                  <w:i/>
                                  <w:iCs/>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r</m:t>
                              </m:r>
                            </m:sub>
                          </m:sSub>
                        </m:e>
                      </m:d>
                    </m:den>
                  </m:f>
                  <m:r>
                    <w:rPr>
                      <w:rFonts w:ascii="Cambria Math" w:hAnsi="Cambria Math"/>
                      <w:color w:val="000000" w:themeColor="text1"/>
                      <w:sz w:val="22"/>
                    </w:rPr>
                    <m:t>+0,25∙</m:t>
                  </m:r>
                  <m:r>
                    <w:rPr>
                      <w:rFonts w:ascii="Cambria Math" w:eastAsia="Cambria Math" w:hAnsi="Cambria Math"/>
                      <w:color w:val="000000" w:themeColor="text1"/>
                      <w:sz w:val="22"/>
                    </w:rPr>
                    <m:t>ω</m:t>
                  </m:r>
                  <m:r>
                    <w:rPr>
                      <w:rFonts w:ascii="Cambria Math" w:hAnsi="Cambria Math"/>
                      <w:color w:val="000000" w:themeColor="text1"/>
                      <w:sz w:val="22"/>
                    </w:rPr>
                    <m:t>∙</m:t>
                  </m:r>
                  <m:d>
                    <m:dPr>
                      <m:ctrlPr>
                        <w:rPr>
                          <w:rFonts w:ascii="Cambria Math" w:eastAsia="Cambria Math" w:hAnsi="Cambria Math"/>
                          <w:i/>
                          <w:iCs/>
                          <w:color w:val="000000" w:themeColor="text1"/>
                          <w:sz w:val="22"/>
                        </w:rPr>
                      </m:ctrlPr>
                    </m:dPr>
                    <m:e>
                      <m:r>
                        <w:rPr>
                          <w:rFonts w:ascii="Cambria Math" w:eastAsia="Cambria Math" w:hAnsi="Cambria Math"/>
                          <w:color w:val="000000" w:themeColor="text1"/>
                          <w:sz w:val="22"/>
                        </w:rPr>
                        <m:t>17,11+</m:t>
                      </m:r>
                      <m:f>
                        <m:fPr>
                          <m:ctrlPr>
                            <w:rPr>
                              <w:rFonts w:ascii="Cambria Math" w:eastAsia="Cambria Math" w:hAnsi="Cambria Math"/>
                              <w:i/>
                              <w:iCs/>
                              <w:color w:val="000000" w:themeColor="text1"/>
                              <w:sz w:val="22"/>
                            </w:rPr>
                          </m:ctrlPr>
                        </m:fPr>
                        <m:num>
                          <m:r>
                            <w:rPr>
                              <w:rFonts w:ascii="Cambria Math" w:hAnsi="Cambria Math"/>
                              <w:color w:val="000000" w:themeColor="text1"/>
                              <w:sz w:val="22"/>
                            </w:rPr>
                            <m:t>25,2∙</m:t>
                          </m:r>
                          <m:sSup>
                            <m:sSupPr>
                              <m:ctrlPr>
                                <w:rPr>
                                  <w:rFonts w:ascii="Cambria Math" w:eastAsiaTheme="minorEastAsia" w:hAnsi="Cambria Math"/>
                                  <w:i/>
                                  <w:iCs/>
                                  <w:color w:val="000000" w:themeColor="text1"/>
                                  <w:sz w:val="22"/>
                                </w:rPr>
                              </m:ctrlPr>
                            </m:sSupPr>
                            <m:e>
                              <m:d>
                                <m:dPr>
                                  <m:ctrlPr>
                                    <w:rPr>
                                      <w:rFonts w:ascii="Cambria Math" w:eastAsiaTheme="minorEastAsia" w:hAnsi="Cambria Math"/>
                                      <w:i/>
                                      <w:iCs/>
                                      <w:color w:val="000000" w:themeColor="text1"/>
                                      <w:sz w:val="22"/>
                                    </w:rPr>
                                  </m:ctrlPr>
                                </m:dPr>
                                <m:e>
                                  <m:r>
                                    <w:rPr>
                                      <w:rFonts w:ascii="Cambria Math" w:hAnsi="Cambria Math"/>
                                      <w:color w:val="000000" w:themeColor="text1"/>
                                      <w:sz w:val="22"/>
                                    </w:rPr>
                                    <m:t>1-</m:t>
                                  </m:r>
                                  <m:sSub>
                                    <m:sSubPr>
                                      <m:ctrlPr>
                                        <w:rPr>
                                          <w:rFonts w:ascii="Cambria Math" w:eastAsiaTheme="minorEastAsia" w:hAnsi="Cambria Math"/>
                                          <w:i/>
                                          <w:iCs/>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r</m:t>
                                      </m:r>
                                    </m:sub>
                                  </m:sSub>
                                </m:e>
                              </m:d>
                            </m:e>
                            <m:sup>
                              <m:f>
                                <m:fPr>
                                  <m:ctrlPr>
                                    <w:rPr>
                                      <w:rFonts w:ascii="Cambria Math" w:eastAsiaTheme="minorEastAsia" w:hAnsi="Cambria Math"/>
                                      <w:i/>
                                      <w:iCs/>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3</m:t>
                                  </m:r>
                                </m:den>
                              </m:f>
                            </m:sup>
                          </m:sSup>
                        </m:num>
                        <m:den>
                          <m:sSub>
                            <m:sSubPr>
                              <m:ctrlPr>
                                <w:rPr>
                                  <w:rFonts w:ascii="Cambria Math" w:eastAsiaTheme="minorEastAsia" w:hAnsi="Cambria Math"/>
                                  <w:i/>
                                  <w:iCs/>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r</m:t>
                              </m:r>
                            </m:sub>
                          </m:sSub>
                        </m:den>
                      </m:f>
                      <m:r>
                        <w:rPr>
                          <w:rFonts w:ascii="Cambria Math" w:eastAsia="Cambria Math" w:hAnsi="Cambria Math"/>
                          <w:color w:val="000000" w:themeColor="text1"/>
                          <w:sz w:val="22"/>
                        </w:rPr>
                        <m:t>+</m:t>
                      </m:r>
                      <m:f>
                        <m:fPr>
                          <m:ctrlPr>
                            <w:rPr>
                              <w:rFonts w:ascii="Cambria Math" w:eastAsia="Cambria Math" w:hAnsi="Cambria Math"/>
                              <w:i/>
                              <w:iCs/>
                              <w:color w:val="000000" w:themeColor="text1"/>
                              <w:sz w:val="22"/>
                            </w:rPr>
                          </m:ctrlPr>
                        </m:fPr>
                        <m:num>
                          <m:r>
                            <w:rPr>
                              <w:rFonts w:ascii="Cambria Math" w:hAnsi="Cambria Math"/>
                              <w:color w:val="000000" w:themeColor="text1"/>
                              <w:sz w:val="22"/>
                            </w:rPr>
                            <m:t>1,742</m:t>
                          </m:r>
                        </m:num>
                        <m:den>
                          <m:d>
                            <m:dPr>
                              <m:ctrlPr>
                                <w:rPr>
                                  <w:rFonts w:ascii="Cambria Math" w:eastAsiaTheme="minorEastAsia" w:hAnsi="Cambria Math"/>
                                  <w:i/>
                                  <w:iCs/>
                                  <w:color w:val="000000" w:themeColor="text1"/>
                                  <w:sz w:val="22"/>
                                </w:rPr>
                              </m:ctrlPr>
                            </m:dPr>
                            <m:e>
                              <m:r>
                                <w:rPr>
                                  <w:rFonts w:ascii="Cambria Math" w:hAnsi="Cambria Math"/>
                                  <w:color w:val="000000" w:themeColor="text1"/>
                                  <w:sz w:val="22"/>
                                </w:rPr>
                                <m:t>1-</m:t>
                              </m:r>
                              <m:sSub>
                                <m:sSubPr>
                                  <m:ctrlPr>
                                    <w:rPr>
                                      <w:rFonts w:ascii="Cambria Math" w:eastAsiaTheme="minorEastAsia" w:hAnsi="Cambria Math"/>
                                      <w:i/>
                                      <w:iCs/>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r</m:t>
                                  </m:r>
                                </m:sub>
                              </m:sSub>
                            </m:e>
                          </m:d>
                        </m:den>
                      </m:f>
                    </m:e>
                  </m:d>
                </m:e>
              </m:d>
              <m:r>
                <w:rPr>
                  <w:rFonts w:ascii="Cambria Math" w:hAnsi="Cambria Math"/>
                  <w:color w:val="000000" w:themeColor="text1"/>
                  <w:sz w:val="22"/>
                </w:rPr>
                <m:t>+</m:t>
              </m:r>
              <m:sSub>
                <m:sSubPr>
                  <m:ctrlPr>
                    <w:rPr>
                      <w:rFonts w:ascii="Cambria Math" w:eastAsiaTheme="minorEastAsia" w:hAnsi="Cambria Math"/>
                      <w:i/>
                      <w:iCs/>
                      <w:color w:val="000000" w:themeColor="text1"/>
                      <w:sz w:val="22"/>
                    </w:rPr>
                  </m:ctrlPr>
                </m:sSubPr>
                <m:e>
                  <m:r>
                    <w:rPr>
                      <w:rFonts w:ascii="Cambria Math" w:hAnsi="Cambria Math"/>
                      <w:color w:val="000000" w:themeColor="text1"/>
                      <w:sz w:val="22"/>
                    </w:rPr>
                    <m:t>C</m:t>
                  </m:r>
                  <m:r>
                    <w:rPr>
                      <w:rFonts w:ascii="Cambria Math" w:hAnsi="+mn-ea"/>
                      <w:color w:val="000000" w:themeColor="text1"/>
                      <w:sz w:val="22"/>
                    </w:rPr>
                    <m:t>°</m:t>
                  </m:r>
                </m:e>
                <m:sub>
                  <m:r>
                    <w:rPr>
                      <w:rFonts w:ascii="Cambria Math" w:hAnsi="Cambria Math"/>
                      <w:color w:val="000000" w:themeColor="text1"/>
                      <w:sz w:val="22"/>
                    </w:rPr>
                    <m:t>p</m:t>
                  </m:r>
                </m:sub>
              </m:sSub>
              <m:r>
                <w:rPr>
                  <w:rFonts w:ascii="Cambria Math" w:eastAsiaTheme="minorEastAsia" w:hAnsi="Cambria Math"/>
                  <w:color w:val="000000" w:themeColor="text1"/>
                  <w:sz w:val="22"/>
                </w:rPr>
                <m:t xml:space="preserve"> #</m:t>
              </m:r>
              <m:d>
                <m:dPr>
                  <m:ctrlPr>
                    <w:rPr>
                      <w:rFonts w:ascii="Cambria Math" w:eastAsiaTheme="minorEastAsia" w:hAnsi="Cambria Math"/>
                      <w:i/>
                      <w:iCs/>
                      <w:color w:val="000000" w:themeColor="text1"/>
                      <w:sz w:val="22"/>
                    </w:rPr>
                  </m:ctrlPr>
                </m:dPr>
                <m:e>
                  <m:r>
                    <w:rPr>
                      <w:rFonts w:ascii="Cambria Math" w:eastAsiaTheme="minorEastAsia" w:hAnsi="Cambria Math"/>
                      <w:color w:val="000000" w:themeColor="text1"/>
                      <w:sz w:val="22"/>
                    </w:rPr>
                    <m:t>88</m:t>
                  </m:r>
                </m:e>
              </m:d>
            </m:e>
          </m:eqArr>
        </m:oMath>
      </m:oMathPara>
    </w:p>
    <w:p w14:paraId="58DE2C47" w14:textId="67A4965A" w:rsidR="00324448" w:rsidRDefault="0056147D" w:rsidP="00DD36C0">
      <w:pPr>
        <w:pStyle w:val="ListParagraph"/>
        <w:ind w:left="0" w:firstLine="0"/>
      </w:pPr>
      <w:r>
        <w:tab/>
        <w:t xml:space="preserve">Integrando </w:t>
      </w:r>
      <w:r w:rsidR="003A1595">
        <w:t xml:space="preserve">da </w:t>
      </w:r>
      <w:r w:rsidR="00290C38">
        <w:t>temperatura</w:t>
      </w:r>
      <w:r w:rsidR="003A1595">
        <w:t xml:space="preserve"> padrão até a </w:t>
      </w:r>
      <w:r w:rsidR="00290C38">
        <w:t xml:space="preserve">temperatura de interesse, para a pressão partimos da pressão padrão e após </w:t>
      </w:r>
      <w:r w:rsidR="00CD4B41">
        <w:t>o aumento de temperatura consideramos uma compressão isotérmica, assim chegando na temperatura e pressão desejadas.</w:t>
      </w:r>
    </w:p>
    <w:p w14:paraId="2D429158" w14:textId="77777777" w:rsidR="00CD4B41" w:rsidRDefault="00CD4B41" w:rsidP="00DD36C0">
      <w:pPr>
        <w:pStyle w:val="ListParagraph"/>
        <w:ind w:left="0" w:firstLine="0"/>
      </w:pPr>
    </w:p>
    <w:p w14:paraId="48F55C8B" w14:textId="7E1A6CB0" w:rsidR="0085786E" w:rsidRDefault="0085786E" w:rsidP="00D257C3">
      <w:pPr>
        <w:pStyle w:val="Heading3"/>
        <w:numPr>
          <w:ilvl w:val="2"/>
          <w:numId w:val="31"/>
        </w:numPr>
      </w:pPr>
      <w:bookmarkStart w:id="88" w:name="_Toc137896709"/>
      <w:r>
        <w:t>Trajetória gás-líquido</w:t>
      </w:r>
      <w:bookmarkEnd w:id="88"/>
    </w:p>
    <w:p w14:paraId="75177A87" w14:textId="77777777" w:rsidR="00BD2509" w:rsidRDefault="00BD2509" w:rsidP="00BD2509">
      <w:pPr>
        <w:pStyle w:val="ListParagraph"/>
      </w:pPr>
    </w:p>
    <w:p w14:paraId="2C5596C9" w14:textId="21A663E2" w:rsidR="006F7E02" w:rsidRDefault="00F44E80" w:rsidP="00AC7CCB">
      <w:pPr>
        <w:pStyle w:val="ListParagraph"/>
        <w:ind w:left="0" w:firstLine="708"/>
        <w:rPr>
          <w:rFonts w:eastAsiaTheme="minorEastAsia"/>
        </w:rPr>
      </w:pPr>
      <w:r>
        <w:t>Parte-se de um gás ideal</w:t>
      </w:r>
      <w:r w:rsidR="00F961C1">
        <w:t xml:space="preserve"> </w:t>
      </w:r>
      <w:r w:rsidR="00133F2E">
        <w:t>primeiramente usamos a</w:t>
      </w:r>
      <w:r>
        <w:t xml:space="preserve"> </w:t>
      </w:r>
      <w:r w:rsidR="00EB0880">
        <w:t>integral de Cp</w:t>
      </w:r>
      <w:r w:rsidR="007A0981">
        <w:t xml:space="preserve"> do gás ideal</w:t>
      </w:r>
      <w:r w:rsidR="00EB0880">
        <w:t xml:space="preserve"> da temperatura </w:t>
      </w:r>
      <w:r w:rsidR="00AC3272">
        <w:t xml:space="preserve">padrão até a temperatura de condensação, descoberta por Antoine na pressão padrão, </w:t>
      </w:r>
      <w:r w:rsidR="0030532E">
        <w:t xml:space="preserve">adicionamos </w:t>
      </w:r>
      <m:oMath>
        <m:sSub>
          <m:sSubPr>
            <m:ctrlPr>
              <w:rPr>
                <w:rFonts w:ascii="Cambria Math" w:hAnsi="Cambria Math"/>
                <w:i/>
              </w:rPr>
            </m:ctrlPr>
          </m:sSubPr>
          <m:e>
            <m:r>
              <w:rPr>
                <w:rFonts w:ascii="Cambria Math" w:hAnsi="Cambria Math"/>
              </w:rPr>
              <m:t>H</m:t>
            </m:r>
          </m:e>
          <m:sub>
            <m:r>
              <w:rPr>
                <w:rFonts w:ascii="Cambria Math" w:hAnsi="Cambria Math"/>
              </w:rPr>
              <m:t>cond</m:t>
            </m:r>
          </m:sub>
        </m:sSub>
      </m:oMath>
      <w:r w:rsidR="006F7E02">
        <w:rPr>
          <w:rFonts w:eastAsiaTheme="minorEastAsia"/>
        </w:rPr>
        <w:t>, sendo utilizada a equação de Riedel para vaporização, sendo que:</w:t>
      </w:r>
    </w:p>
    <w:p w14:paraId="46FB1E31" w14:textId="1F3D922A" w:rsidR="00EE079B" w:rsidRPr="008104C0" w:rsidRDefault="00471CC4" w:rsidP="00EE079B">
      <w:pPr>
        <w:pStyle w:val="ListParagraph"/>
        <w:ind w:left="624" w:firstLine="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vap</m:t>
                  </m:r>
                </m:sub>
              </m:sSub>
              <m:r>
                <w:rPr>
                  <w:rFonts w:ascii="Cambria Math" w:hAnsi="Cambria Math"/>
                </w:rPr>
                <m:t xml:space="preserve"> #</m:t>
              </m:r>
              <m:d>
                <m:dPr>
                  <m:ctrlPr>
                    <w:rPr>
                      <w:rFonts w:ascii="Cambria Math" w:hAnsi="Cambria Math"/>
                      <w:i/>
                    </w:rPr>
                  </m:ctrlPr>
                </m:dPr>
                <m:e>
                  <m:r>
                    <w:rPr>
                      <w:rFonts w:ascii="Cambria Math" w:hAnsi="Cambria Math"/>
                    </w:rPr>
                    <m:t>89</m:t>
                  </m:r>
                </m:e>
              </m:d>
            </m:e>
          </m:eqArr>
        </m:oMath>
      </m:oMathPara>
    </w:p>
    <w:p w14:paraId="704826FA" w14:textId="25B166FF" w:rsidR="00F44E80" w:rsidRDefault="00B40FA3" w:rsidP="00EE079B">
      <w:pPr>
        <w:ind w:firstLine="624"/>
      </w:pPr>
      <w:r>
        <w:t xml:space="preserve">Por fim </w:t>
      </w:r>
      <w:r w:rsidR="00133F2E">
        <w:t xml:space="preserve">é </w:t>
      </w:r>
      <w:r w:rsidR="00E2247A">
        <w:t>calculada</w:t>
      </w:r>
      <w:r w:rsidR="00133F2E">
        <w:t xml:space="preserve"> a </w:t>
      </w:r>
      <w:r w:rsidR="00232C19">
        <w:t>integral de C</w:t>
      </w:r>
      <w:r w:rsidR="00232C19" w:rsidRPr="008104C0">
        <w:rPr>
          <w:vertAlign w:val="subscript"/>
        </w:rPr>
        <w:t>p</w:t>
      </w:r>
      <w:r w:rsidR="00043ADF">
        <w:t xml:space="preserve"> do líquido a partir da temperatura de condensação até</w:t>
      </w:r>
      <w:r w:rsidR="00AC5A48">
        <w:t xml:space="preserve"> a temperatura final</w:t>
      </w:r>
      <w:r w:rsidR="00232C19">
        <w:t xml:space="preserve"> seguido da</w:t>
      </w:r>
      <w:r w:rsidR="005737E6">
        <w:t xml:space="preserve"> </w:t>
      </w:r>
      <w:r w:rsidR="00F44E80">
        <w:t xml:space="preserve">correção </w:t>
      </w:r>
      <w:r w:rsidR="000808E1">
        <w:t>por residual previamente citado</w:t>
      </w:r>
      <w:r w:rsidR="008104C0">
        <w:t xml:space="preserve"> na Equação 87</w:t>
      </w:r>
      <w:r w:rsidR="00EE079B">
        <w:t>.</w:t>
      </w:r>
      <w:r w:rsidR="000808E1">
        <w:t xml:space="preserve"> </w:t>
      </w:r>
    </w:p>
    <w:p w14:paraId="3EB9E856" w14:textId="1509B406" w:rsidR="0036092A" w:rsidRDefault="0036092A" w:rsidP="0036092A">
      <w:pPr>
        <w:pStyle w:val="Caption"/>
        <w:keepNext/>
        <w:spacing w:after="0"/>
        <w:ind w:firstLine="0"/>
        <w:jc w:val="center"/>
      </w:pPr>
      <w:bookmarkStart w:id="89" w:name="_Toc136834551"/>
      <w:r>
        <w:lastRenderedPageBreak/>
        <w:t xml:space="preserve">Figura </w:t>
      </w:r>
      <w:fldSimple w:instr=" SEQ Figura \* ARABIC ">
        <w:r w:rsidR="00D65232">
          <w:rPr>
            <w:noProof/>
          </w:rPr>
          <w:t>17</w:t>
        </w:r>
      </w:fldSimple>
      <w:r>
        <w:t xml:space="preserve"> – ILUSTRAÇÃO DA TRAJETÓRIA GÁS-LÍQUIDO</w:t>
      </w:r>
      <w:bookmarkEnd w:id="89"/>
    </w:p>
    <w:p w14:paraId="09B80EAB" w14:textId="17F73328" w:rsidR="00BD2509" w:rsidRDefault="0036092A" w:rsidP="0036092A">
      <w:pPr>
        <w:pStyle w:val="ListParagraph"/>
        <w:spacing w:after="0" w:line="276" w:lineRule="auto"/>
        <w:ind w:left="0" w:firstLine="0"/>
      </w:pPr>
      <w:r>
        <w:rPr>
          <w:noProof/>
        </w:rPr>
        <w:drawing>
          <wp:inline distT="0" distB="0" distL="0" distR="0" wp14:anchorId="01724047" wp14:editId="79EA2A1B">
            <wp:extent cx="5400000" cy="3304656"/>
            <wp:effectExtent l="0" t="0" r="0" b="0"/>
            <wp:docPr id="733018143" name="Picture 73301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18143" name="Imagem 733018143"/>
                    <pic:cNvPicPr/>
                  </pic:nvPicPr>
                  <pic:blipFill rotWithShape="1">
                    <a:blip r:embed="rId37">
                      <a:extLst>
                        <a:ext uri="{28A0092B-C50C-407E-A947-70E740481C1C}">
                          <a14:useLocalDpi xmlns:a14="http://schemas.microsoft.com/office/drawing/2010/main" val="0"/>
                        </a:ext>
                      </a:extLst>
                    </a:blip>
                    <a:srcRect l="6042" t="2362" r="10266" b="6587"/>
                    <a:stretch/>
                  </pic:blipFill>
                  <pic:spPr bwMode="auto">
                    <a:xfrm>
                      <a:off x="0" y="0"/>
                      <a:ext cx="5400000" cy="3304656"/>
                    </a:xfrm>
                    <a:prstGeom prst="rect">
                      <a:avLst/>
                    </a:prstGeom>
                    <a:ln>
                      <a:noFill/>
                    </a:ln>
                    <a:extLst>
                      <a:ext uri="{53640926-AAD7-44D8-BBD7-CCE9431645EC}">
                        <a14:shadowObscured xmlns:a14="http://schemas.microsoft.com/office/drawing/2010/main"/>
                      </a:ext>
                    </a:extLst>
                  </pic:spPr>
                </pic:pic>
              </a:graphicData>
            </a:graphic>
          </wp:inline>
        </w:drawing>
      </w:r>
    </w:p>
    <w:p w14:paraId="577810D0" w14:textId="6FCCD9F4" w:rsidR="0036092A" w:rsidRPr="0036092A" w:rsidRDefault="0036092A" w:rsidP="0036092A">
      <w:pPr>
        <w:pStyle w:val="ListParagraph"/>
        <w:ind w:left="0" w:firstLine="0"/>
        <w:jc w:val="center"/>
        <w:rPr>
          <w:sz w:val="20"/>
          <w:szCs w:val="18"/>
        </w:rPr>
      </w:pPr>
      <w:r w:rsidRPr="0036092A">
        <w:rPr>
          <w:sz w:val="20"/>
          <w:szCs w:val="18"/>
        </w:rPr>
        <w:t>FONTE: Os autores (2023).</w:t>
      </w:r>
    </w:p>
    <w:p w14:paraId="3C34707C" w14:textId="77777777" w:rsidR="0013136F" w:rsidRDefault="0013136F" w:rsidP="00C72E89">
      <w:pPr>
        <w:pStyle w:val="ListParagraph"/>
        <w:ind w:left="0" w:firstLine="708"/>
      </w:pPr>
    </w:p>
    <w:p w14:paraId="0E826424" w14:textId="4CBE4E10" w:rsidR="00247C5B" w:rsidRDefault="00BF1DBF" w:rsidP="00B11432">
      <w:r>
        <w:t xml:space="preserve">A </w:t>
      </w:r>
      <w:r w:rsidR="00637873">
        <w:t xml:space="preserve">temperatura de condensação </w:t>
      </w:r>
      <w:r w:rsidR="00A833C0">
        <w:t>T</w:t>
      </w:r>
      <w:r w:rsidR="008104C0">
        <w:rPr>
          <w:vertAlign w:val="subscript"/>
        </w:rPr>
        <w:t>C</w:t>
      </w:r>
      <w:r w:rsidR="00A833C0">
        <w:t xml:space="preserve"> foi estimada </w:t>
      </w:r>
      <w:r w:rsidR="00C07DEB">
        <w:t xml:space="preserve">com </w:t>
      </w:r>
      <w:r w:rsidR="00580803">
        <w:t>a equação de Antoine</w:t>
      </w:r>
      <w:r w:rsidR="008104C0">
        <w:t xml:space="preserve"> (SMITH, </w:t>
      </w:r>
      <w:r w:rsidR="008104C0">
        <w:rPr>
          <w:i/>
          <w:iCs/>
        </w:rPr>
        <w:t>et al</w:t>
      </w:r>
      <w:r w:rsidR="008104C0">
        <w:t>; 2020)</w:t>
      </w:r>
      <w:r w:rsidR="00B11432">
        <w:t>,</w:t>
      </w:r>
    </w:p>
    <w:p w14:paraId="25068D71" w14:textId="11CE4580" w:rsidR="00A83363" w:rsidRPr="00B11432" w:rsidRDefault="00471CC4" w:rsidP="00B11432">
      <w:pPr>
        <w:pStyle w:val="ListParagraph"/>
        <w:spacing w:line="480" w:lineRule="auto"/>
        <w:ind w:left="0" w:firstLine="0"/>
        <w:rPr>
          <w:rFonts w:eastAsiaTheme="minorEastAsia"/>
          <w:smallCaps/>
        </w:rPr>
      </w:pPr>
      <m:oMath>
        <m:eqArr>
          <m:eqArrPr>
            <m:maxDist m:val="1"/>
            <m:ctrlPr>
              <w:rPr>
                <w:rFonts w:ascii="Cambria Math" w:eastAsia="Calibri" w:hAnsi="Cambria Math" w:cs="Times New Roman"/>
                <w:i/>
                <w:smallCaps/>
              </w:rPr>
            </m:ctrlPr>
          </m:eqArrPr>
          <m:e>
            <m:r>
              <w:rPr>
                <w:rFonts w:ascii="Cambria Math" w:eastAsia="Cambria" w:hAnsi="Cambria Math" w:cs="Cambria"/>
              </w:rPr>
              <m:t>log</m:t>
            </m:r>
            <m:sSubSup>
              <m:sSubSupPr>
                <m:ctrlPr>
                  <w:rPr>
                    <w:rFonts w:ascii="Cambria Math" w:eastAsia="Cambria Math" w:hAnsi="Cambria Math" w:cs="Cambria Math"/>
                    <w:i/>
                    <w:smallCaps/>
                  </w:rPr>
                </m:ctrlPr>
              </m:sSubSupPr>
              <m:e>
                <m:r>
                  <w:rPr>
                    <w:rFonts w:ascii="Cambria Math" w:hAnsi="Cambria Math"/>
                    <w:smallCaps/>
                  </w:rPr>
                  <m:t xml:space="preserve"> </m:t>
                </m:r>
                <m:r>
                  <w:rPr>
                    <w:rFonts w:ascii="Cambria Math" w:eastAsia="Cambria Math" w:hAnsi="Cambria Math" w:cs="Cambria Math"/>
                    <w:smallCaps/>
                  </w:rPr>
                  <m:t>P</m:t>
                </m:r>
              </m:e>
              <m:sub>
                <m:r>
                  <w:rPr>
                    <w:rFonts w:ascii="Cambria Math" w:eastAsia="Cambria Math" w:hAnsi="Cambria Math" w:cs="Cambria Math"/>
                    <w:smallCaps/>
                  </w:rPr>
                  <m:t>v</m:t>
                </m:r>
              </m:sub>
              <m:sup>
                <m:r>
                  <w:rPr>
                    <w:rFonts w:ascii="Cambria Math" w:eastAsia="Cambria Math" w:hAnsi="Cambria Math" w:cs="Cambria Math"/>
                    <w:smallCaps/>
                  </w:rPr>
                  <m:t>sat</m:t>
                </m:r>
              </m:sup>
            </m:sSubSup>
            <m:r>
              <w:rPr>
                <w:rFonts w:ascii="Cambria Math" w:hAnsi="Cambria Math"/>
                <w:smallCaps/>
              </w:rPr>
              <m:t>=</m:t>
            </m:r>
            <m:r>
              <w:rPr>
                <w:rFonts w:ascii="Cambria Math" w:eastAsia="Cambria Math" w:hAnsi="Cambria Math" w:cs="Cambria Math"/>
                <w:smallCaps/>
              </w:rPr>
              <m:t>A</m:t>
            </m:r>
            <m:r>
              <w:rPr>
                <w:rFonts w:ascii="Cambria Math" w:hAnsi="Cambria Math"/>
                <w:smallCaps/>
              </w:rPr>
              <m:t>-</m:t>
            </m:r>
            <m:d>
              <m:dPr>
                <m:ctrlPr>
                  <w:rPr>
                    <w:rFonts w:ascii="Cambria Math" w:eastAsia="Calibri" w:hAnsi="Cambria Math" w:cs="Times New Roman"/>
                    <w:i/>
                    <w:smallCaps/>
                  </w:rPr>
                </m:ctrlPr>
              </m:dPr>
              <m:e>
                <m:f>
                  <m:fPr>
                    <m:ctrlPr>
                      <w:rPr>
                        <w:rFonts w:ascii="Cambria Math" w:eastAsia="Calibri" w:hAnsi="Cambria Math" w:cs="Times New Roman"/>
                        <w:i/>
                        <w:smallCaps/>
                      </w:rPr>
                    </m:ctrlPr>
                  </m:fPr>
                  <m:num>
                    <m:r>
                      <w:rPr>
                        <w:rFonts w:ascii="Cambria Math" w:hAnsi="Cambria Math"/>
                        <w:smallCaps/>
                      </w:rPr>
                      <m:t>B</m:t>
                    </m:r>
                  </m:num>
                  <m:den>
                    <m:r>
                      <w:rPr>
                        <w:rFonts w:ascii="Cambria Math" w:hAnsi="Cambria Math"/>
                        <w:smallCaps/>
                      </w:rPr>
                      <m:t>C+T</m:t>
                    </m:r>
                  </m:den>
                </m:f>
              </m:e>
            </m:d>
            <m:r>
              <w:rPr>
                <w:rFonts w:ascii="Cambria Math" w:eastAsia="Calibri" w:hAnsi="Cambria Math" w:cs="Times New Roman"/>
                <w:smallCaps/>
              </w:rPr>
              <m:t xml:space="preserve"> </m:t>
            </m:r>
            <m:r>
              <w:rPr>
                <w:rFonts w:ascii="Cambria Math" w:eastAsia="Cambria" w:hAnsi="Cambria Math" w:cs="Cambria"/>
              </w:rPr>
              <m:t>#</m:t>
            </m:r>
            <m:d>
              <m:dPr>
                <m:ctrlPr>
                  <w:rPr>
                    <w:rFonts w:ascii="Cambria Math" w:eastAsia="Calibri" w:hAnsi="Cambria Math" w:cs="Times New Roman"/>
                    <w:i/>
                    <w:smallCaps/>
                  </w:rPr>
                </m:ctrlPr>
              </m:dPr>
              <m:e>
                <m:r>
                  <w:rPr>
                    <w:rFonts w:ascii="Cambria Math" w:eastAsia="Calibri" w:hAnsi="Cambria Math" w:cs="Times New Roman"/>
                    <w:smallCaps/>
                  </w:rPr>
                  <m:t>90</m:t>
                </m:r>
              </m:e>
            </m:d>
            <m:ctrlPr>
              <w:rPr>
                <w:rFonts w:ascii="Cambria Math" w:eastAsia="Cambria" w:hAnsi="Cambria Math" w:cs="Cambria"/>
                <w:i/>
              </w:rPr>
            </m:ctrlPr>
          </m:e>
        </m:eqArr>
      </m:oMath>
      <w:r w:rsidR="00B11432">
        <w:rPr>
          <w:rFonts w:eastAsiaTheme="minorEastAsia"/>
        </w:rPr>
        <w:t>is</w:t>
      </w:r>
      <w:r w:rsidR="00A83363">
        <w:t xml:space="preserve">olando a temperatura </w:t>
      </w:r>
      <w:r w:rsidR="00BD2935">
        <w:t xml:space="preserve">e fornecendo a pressão </w:t>
      </w:r>
      <w:r w:rsidR="00201D36">
        <w:t>de ocorrência do processo.</w:t>
      </w:r>
    </w:p>
    <w:p w14:paraId="6F3F05EA" w14:textId="77777777" w:rsidR="00B40FA3" w:rsidRPr="00A833C0" w:rsidRDefault="00B40FA3" w:rsidP="00BD2509">
      <w:pPr>
        <w:pStyle w:val="ListParagraph"/>
        <w:ind w:left="624" w:firstLine="0"/>
      </w:pPr>
    </w:p>
    <w:p w14:paraId="6AAD50B8" w14:textId="522A2F44" w:rsidR="0085786E" w:rsidRDefault="0085786E" w:rsidP="00D257C3">
      <w:pPr>
        <w:pStyle w:val="Heading3"/>
        <w:numPr>
          <w:ilvl w:val="2"/>
          <w:numId w:val="31"/>
        </w:numPr>
      </w:pPr>
      <w:bookmarkStart w:id="90" w:name="_Toc137896710"/>
      <w:r>
        <w:t>Trajetória líquido-gás</w:t>
      </w:r>
      <w:bookmarkEnd w:id="90"/>
    </w:p>
    <w:p w14:paraId="24E3A9B8" w14:textId="77777777" w:rsidR="00BD2509" w:rsidRDefault="00BD2509" w:rsidP="00B11432">
      <w:pPr>
        <w:pStyle w:val="ListParagraph"/>
        <w:spacing w:after="0"/>
        <w:ind w:left="624" w:firstLine="0"/>
      </w:pPr>
    </w:p>
    <w:p w14:paraId="4F848B83" w14:textId="484215D8" w:rsidR="008D401E" w:rsidRDefault="008D401E" w:rsidP="00BD1BC1">
      <w:pPr>
        <w:ind w:firstLine="624"/>
      </w:pPr>
      <w:r>
        <w:t xml:space="preserve">Ocorre de forma similar a </w:t>
      </w:r>
      <w:r w:rsidR="004F03C3">
        <w:t xml:space="preserve">gás-líquido, </w:t>
      </w:r>
      <w:r w:rsidR="0067122F">
        <w:t>começa</w:t>
      </w:r>
      <w:r w:rsidR="00401DD7">
        <w:t xml:space="preserve"> </w:t>
      </w:r>
      <w:r w:rsidR="0067122F">
        <w:t>no</w:t>
      </w:r>
      <w:r w:rsidR="004F03C3">
        <w:t xml:space="preserve"> líquido </w:t>
      </w:r>
      <w:r w:rsidR="00BD1BC1">
        <w:t>nas condições padrões</w:t>
      </w:r>
      <w:r w:rsidR="0067122F">
        <w:t xml:space="preserve"> é feita a integral</w:t>
      </w:r>
      <w:r w:rsidR="00D42026">
        <w:t xml:space="preserve"> de C</w:t>
      </w:r>
      <w:r w:rsidR="00D42026" w:rsidRPr="00B11432">
        <w:rPr>
          <w:vertAlign w:val="subscript"/>
        </w:rPr>
        <w:t>p</w:t>
      </w:r>
      <w:r w:rsidR="00D42026">
        <w:t xml:space="preserve"> do líquido</w:t>
      </w:r>
      <w:r w:rsidR="0067122F">
        <w:t xml:space="preserve"> da temperatura padrão até a temperatura de ebulição prevista por Antoine na pressão padrão, </w:t>
      </w:r>
      <w:r w:rsidR="0085688B">
        <w:t xml:space="preserve">é calculado </w:t>
      </w:r>
      <w:r w:rsidR="00D42026">
        <w:t>a entalpia de vaporização por Riedel e por fim o C</w:t>
      </w:r>
      <w:r w:rsidR="00D42026" w:rsidRPr="00B11432">
        <w:rPr>
          <w:vertAlign w:val="subscript"/>
        </w:rPr>
        <w:t>p</w:t>
      </w:r>
      <w:r w:rsidR="00D42026">
        <w:t xml:space="preserve"> do gás ideal da temperatura de ebulição até a temperatura final e corrigimos a pressão por residual</w:t>
      </w:r>
      <w:r w:rsidR="006B568D">
        <w:t>.</w:t>
      </w:r>
    </w:p>
    <w:p w14:paraId="7A3647C2" w14:textId="66F99F81" w:rsidR="005520FC" w:rsidRDefault="005520FC" w:rsidP="005520FC">
      <w:pPr>
        <w:pStyle w:val="Caption"/>
        <w:keepNext/>
        <w:spacing w:after="0"/>
        <w:ind w:firstLine="0"/>
        <w:jc w:val="center"/>
      </w:pPr>
      <w:bookmarkStart w:id="91" w:name="_Toc136834552"/>
      <w:r>
        <w:lastRenderedPageBreak/>
        <w:t xml:space="preserve">Figura </w:t>
      </w:r>
      <w:fldSimple w:instr=" SEQ Figura \* ARABIC ">
        <w:r w:rsidR="00D65232">
          <w:rPr>
            <w:noProof/>
          </w:rPr>
          <w:t>18</w:t>
        </w:r>
      </w:fldSimple>
      <w:r>
        <w:t xml:space="preserve"> – ILUSTRAÇÃO DA TRAJETÓRIA LÍQUIDO-GÁS</w:t>
      </w:r>
      <w:bookmarkEnd w:id="91"/>
    </w:p>
    <w:p w14:paraId="2027C84D" w14:textId="5C86B006" w:rsidR="005520FC" w:rsidRDefault="005520FC" w:rsidP="005520FC">
      <w:pPr>
        <w:pStyle w:val="ListParagraph"/>
        <w:spacing w:after="0"/>
        <w:ind w:left="0" w:firstLine="0"/>
        <w:jc w:val="center"/>
      </w:pPr>
      <w:r>
        <w:rPr>
          <w:noProof/>
        </w:rPr>
        <w:drawing>
          <wp:inline distT="0" distB="0" distL="0" distR="0" wp14:anchorId="361BB770" wp14:editId="39BA0B8F">
            <wp:extent cx="5400000" cy="3621327"/>
            <wp:effectExtent l="0" t="0" r="0" b="0"/>
            <wp:docPr id="666790651" name="Picture 66679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0651" name="Imagem 666790651"/>
                    <pic:cNvPicPr/>
                  </pic:nvPicPr>
                  <pic:blipFill rotWithShape="1">
                    <a:blip r:embed="rId38">
                      <a:extLst>
                        <a:ext uri="{28A0092B-C50C-407E-A947-70E740481C1C}">
                          <a14:useLocalDpi xmlns:a14="http://schemas.microsoft.com/office/drawing/2010/main" val="0"/>
                        </a:ext>
                      </a:extLst>
                    </a:blip>
                    <a:srcRect l="16040" t="7350" r="14177" b="9447"/>
                    <a:stretch/>
                  </pic:blipFill>
                  <pic:spPr bwMode="auto">
                    <a:xfrm>
                      <a:off x="0" y="0"/>
                      <a:ext cx="5400000" cy="3621327"/>
                    </a:xfrm>
                    <a:prstGeom prst="rect">
                      <a:avLst/>
                    </a:prstGeom>
                    <a:ln>
                      <a:noFill/>
                    </a:ln>
                    <a:extLst>
                      <a:ext uri="{53640926-AAD7-44D8-BBD7-CCE9431645EC}">
                        <a14:shadowObscured xmlns:a14="http://schemas.microsoft.com/office/drawing/2010/main"/>
                      </a:ext>
                    </a:extLst>
                  </pic:spPr>
                </pic:pic>
              </a:graphicData>
            </a:graphic>
          </wp:inline>
        </w:drawing>
      </w:r>
    </w:p>
    <w:p w14:paraId="4C82DAC7" w14:textId="33CEB34F" w:rsidR="005520FC" w:rsidRPr="005520FC" w:rsidRDefault="005520FC" w:rsidP="005520FC">
      <w:pPr>
        <w:pStyle w:val="ListParagraph"/>
        <w:ind w:left="0" w:firstLine="0"/>
        <w:jc w:val="center"/>
        <w:rPr>
          <w:sz w:val="20"/>
          <w:szCs w:val="18"/>
        </w:rPr>
      </w:pPr>
      <w:r w:rsidRPr="005520FC">
        <w:rPr>
          <w:sz w:val="20"/>
          <w:szCs w:val="18"/>
        </w:rPr>
        <w:t>FONTE: Os autores (2023).</w:t>
      </w:r>
    </w:p>
    <w:p w14:paraId="27136D72" w14:textId="77777777" w:rsidR="00B11432" w:rsidRDefault="00B11432" w:rsidP="00B11432">
      <w:pPr>
        <w:spacing w:after="0"/>
      </w:pPr>
    </w:p>
    <w:p w14:paraId="0C8B4131" w14:textId="3BC59C8C" w:rsidR="00C4385F" w:rsidRDefault="006C4E84" w:rsidP="00DA60DD">
      <w:pPr>
        <w:rPr>
          <w:rFonts w:eastAsiaTheme="minorEastAsia"/>
        </w:rPr>
      </w:pPr>
      <w:r>
        <w:t xml:space="preserve">A fim de calcular </w:t>
      </w:r>
      <m:oMath>
        <m:sSub>
          <m:sSubPr>
            <m:ctrlPr>
              <w:rPr>
                <w:rFonts w:ascii="Cambria Math" w:hAnsi="Cambria Math"/>
                <w:i/>
              </w:rPr>
            </m:ctrlPr>
          </m:sSubPr>
          <m:e>
            <m:r>
              <w:rPr>
                <w:rFonts w:ascii="Cambria Math" w:hAnsi="Cambria Math"/>
              </w:rPr>
              <m:t>H</m:t>
            </m:r>
          </m:e>
          <m:sub>
            <m:r>
              <w:rPr>
                <w:rFonts w:ascii="Cambria Math" w:hAnsi="Cambria Math"/>
              </w:rPr>
              <m:t>vap</m:t>
            </m:r>
          </m:sub>
        </m:sSub>
      </m:oMath>
      <w:r>
        <w:rPr>
          <w:rFonts w:eastAsiaTheme="minorEastAsia"/>
        </w:rPr>
        <w:t>, é utilizada a equação de Riedel, como citada anteriormente, sendo ela:</w:t>
      </w:r>
    </w:p>
    <w:p w14:paraId="1A8FE7C3" w14:textId="2414D56A" w:rsidR="006C4E84" w:rsidRPr="00B11432" w:rsidRDefault="00471CC4" w:rsidP="00DA60DD">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vap</m:t>
                  </m:r>
                </m:sub>
              </m:sSub>
              <m:r>
                <w:rPr>
                  <w:rFonts w:ascii="Cambria Math" w:hAnsi="Cambria Math"/>
                </w:rPr>
                <m:t>=1,092∙R∙</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c</m:t>
                              </m:r>
                            </m:sub>
                          </m:sSub>
                        </m:e>
                      </m:func>
                      <m:r>
                        <w:rPr>
                          <w:rFonts w:ascii="Cambria Math" w:hAnsi="Cambria Math"/>
                        </w:rPr>
                        <m:t>-1,013</m:t>
                      </m:r>
                    </m:num>
                    <m:den>
                      <m:r>
                        <w:rPr>
                          <w:rFonts w:ascii="Cambria Math" w:hAnsi="Cambria Math"/>
                        </w:rPr>
                        <m:t>0,930-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den>
                  </m:f>
                </m:e>
              </m:d>
              <m:r>
                <w:rPr>
                  <w:rFonts w:ascii="Cambria Math" w:hAnsi="Cambria Math"/>
                </w:rPr>
                <m:t xml:space="preserve"> #</m:t>
              </m:r>
              <m:d>
                <m:dPr>
                  <m:ctrlPr>
                    <w:rPr>
                      <w:rFonts w:ascii="Cambria Math" w:hAnsi="Cambria Math"/>
                      <w:i/>
                    </w:rPr>
                  </m:ctrlPr>
                </m:dPr>
                <m:e>
                  <m:r>
                    <w:rPr>
                      <w:rFonts w:ascii="Cambria Math" w:hAnsi="Cambria Math"/>
                    </w:rPr>
                    <m:t>91</m:t>
                  </m:r>
                </m:e>
              </m:d>
            </m:e>
          </m:eqArr>
        </m:oMath>
      </m:oMathPara>
    </w:p>
    <w:p w14:paraId="36E9C6B6" w14:textId="77777777" w:rsidR="00D257C3" w:rsidRDefault="00D257C3" w:rsidP="00DA60DD"/>
    <w:p w14:paraId="23264B1C" w14:textId="50D497C2" w:rsidR="00483980" w:rsidRDefault="00F86603" w:rsidP="00C46F99">
      <w:pPr>
        <w:pStyle w:val="Heading2"/>
        <w:numPr>
          <w:ilvl w:val="1"/>
          <w:numId w:val="31"/>
        </w:numPr>
        <w:spacing w:before="0"/>
      </w:pPr>
      <w:bookmarkStart w:id="92" w:name="_Toc137896711"/>
      <w:r>
        <w:t>TROCADOR DE CALOR 1 (TC-01</w:t>
      </w:r>
      <w:r w:rsidR="00483980">
        <w:t>)</w:t>
      </w:r>
      <w:bookmarkEnd w:id="92"/>
    </w:p>
    <w:p w14:paraId="29D6F9A2" w14:textId="71814D76" w:rsidR="00483980" w:rsidRDefault="00483980" w:rsidP="00E373E5">
      <w:pPr>
        <w:spacing w:after="0"/>
      </w:pPr>
    </w:p>
    <w:p w14:paraId="113D7F0E" w14:textId="17DBFCA1" w:rsidR="005B3F09" w:rsidRDefault="005B3F09" w:rsidP="00D257C3">
      <w:pPr>
        <w:pStyle w:val="Heading3"/>
        <w:numPr>
          <w:ilvl w:val="2"/>
          <w:numId w:val="31"/>
        </w:numPr>
      </w:pPr>
      <w:bookmarkStart w:id="93" w:name="_Toc137896712"/>
      <w:r>
        <w:t>Temperatura das correntes de entrada e saída</w:t>
      </w:r>
      <w:r w:rsidR="00387908">
        <w:t xml:space="preserve"> do trocador</w:t>
      </w:r>
      <w:bookmarkEnd w:id="93"/>
    </w:p>
    <w:p w14:paraId="5451A7EA" w14:textId="77777777" w:rsidR="005B3F09" w:rsidRDefault="005B3F09" w:rsidP="002923F9">
      <w:pPr>
        <w:spacing w:after="0"/>
      </w:pPr>
    </w:p>
    <w:p w14:paraId="601875BE" w14:textId="6005F470" w:rsidR="00CA245A" w:rsidRDefault="00CA245A" w:rsidP="006A64ED">
      <w:r>
        <w:t xml:space="preserve">Para o cálculo das entalpias das correntes que envolvem o trocador de calor 1 serão necessárias as temperaturas das correntes de entrada e saída </w:t>
      </w:r>
      <w:r w:rsidR="00EE69CE">
        <w:t xml:space="preserve">quentes e frias </w:t>
      </w:r>
      <w:r>
        <w:t>do trocador. Das quatro correntes, apenas uma delas está detalhada na planta</w:t>
      </w:r>
      <w:r w:rsidR="00387908">
        <w:t xml:space="preserve"> fornecida</w:t>
      </w:r>
      <w:r>
        <w:t>, que é a corrente 5 (240 °C). Para a corrente 3 é feita a seguinte consideração: como praticamente toda a corrente 7</w:t>
      </w:r>
      <w:r w:rsidR="005B3F09">
        <w:t>a</w:t>
      </w:r>
      <w:r>
        <w:t xml:space="preserve"> é purgada, a corrente 3 é </w:t>
      </w:r>
      <w:r>
        <w:lastRenderedPageBreak/>
        <w:t xml:space="preserve">majoritariamente composta pelas correntes de alimentação, logo nesse momento sua temperatura será considerada 30 °C. </w:t>
      </w:r>
      <w:r w:rsidR="00387908">
        <w:t xml:space="preserve">A Figura </w:t>
      </w:r>
      <w:r w:rsidR="00F65BE1">
        <w:t xml:space="preserve">19 </w:t>
      </w:r>
      <w:r w:rsidR="00387908">
        <w:t>abaixo ilustra a relação entre as correntes da operação unitária.</w:t>
      </w:r>
    </w:p>
    <w:p w14:paraId="081487BB" w14:textId="77777777" w:rsidR="00387908" w:rsidRDefault="00387908" w:rsidP="006A64ED"/>
    <w:p w14:paraId="47403778" w14:textId="445A1BB6" w:rsidR="00CF748F" w:rsidRDefault="00CF748F" w:rsidP="00CF748F">
      <w:pPr>
        <w:pStyle w:val="Caption"/>
        <w:keepNext/>
        <w:spacing w:after="0" w:line="276" w:lineRule="auto"/>
        <w:ind w:firstLine="0"/>
        <w:jc w:val="center"/>
      </w:pPr>
      <w:bookmarkStart w:id="94" w:name="_Toc136834553"/>
      <w:r>
        <w:t xml:space="preserve">Figura </w:t>
      </w:r>
      <w:fldSimple w:instr=" SEQ Figura \* ARABIC ">
        <w:r w:rsidR="00D65232">
          <w:rPr>
            <w:noProof/>
          </w:rPr>
          <w:t>19</w:t>
        </w:r>
      </w:fldSimple>
      <w:r>
        <w:t xml:space="preserve"> – DIAGRAMA DO </w:t>
      </w:r>
      <w:r w:rsidR="0004216A">
        <w:t xml:space="preserve">VOLUME DE CONTROLE DO </w:t>
      </w:r>
      <w:r>
        <w:t>TROCADOR DE CALOR TC-01</w:t>
      </w:r>
      <w:bookmarkEnd w:id="94"/>
    </w:p>
    <w:p w14:paraId="3D494044" w14:textId="6A56A2A1" w:rsidR="00387908" w:rsidRDefault="00CF748F" w:rsidP="00CF748F">
      <w:pPr>
        <w:spacing w:after="0"/>
        <w:ind w:firstLine="0"/>
        <w:jc w:val="center"/>
      </w:pPr>
      <w:r>
        <w:rPr>
          <w:noProof/>
        </w:rPr>
        <mc:AlternateContent>
          <mc:Choice Requires="wps">
            <w:drawing>
              <wp:anchor distT="0" distB="0" distL="114300" distR="114300" simplePos="0" relativeHeight="251658266" behindDoc="0" locked="0" layoutInCell="1" allowOverlap="1" wp14:anchorId="2ABA4D4C" wp14:editId="4886EB0E">
                <wp:simplePos x="0" y="0"/>
                <wp:positionH relativeFrom="column">
                  <wp:posOffset>1847850</wp:posOffset>
                </wp:positionH>
                <wp:positionV relativeFrom="paragraph">
                  <wp:posOffset>1123950</wp:posOffset>
                </wp:positionV>
                <wp:extent cx="495300" cy="371475"/>
                <wp:effectExtent l="0" t="0" r="0" b="0"/>
                <wp:wrapNone/>
                <wp:docPr id="473113202" name="Text Box 473113202"/>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97D0624" w14:textId="60E67213" w:rsidR="00CF748F" w:rsidRPr="001E0513" w:rsidRDefault="00CF748F" w:rsidP="00CF748F">
                            <w:pPr>
                              <w:ind w:firstLine="0"/>
                              <w:rPr>
                                <w:b/>
                                <w:bCs/>
                              </w:rPr>
                            </w:pPr>
                            <w:r>
                              <w:rPr>
                                <w:b/>
                                <w:bCs/>
                              </w:rPr>
                              <w:t>3</w:t>
                            </w:r>
                            <w:r w:rsidRPr="002D0B00">
                              <w:rPr>
                                <w:b/>
                                <w:bCs/>
                                <w:noProof/>
                              </w:rPr>
                              <w:drawing>
                                <wp:inline distT="0" distB="0" distL="0" distR="0" wp14:anchorId="2C616A5F" wp14:editId="303A8971">
                                  <wp:extent cx="306070" cy="229870"/>
                                  <wp:effectExtent l="0" t="0" r="0" b="0"/>
                                  <wp:docPr id="427075612" name="Picture 42707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A4D4C" id="Text Box 473113202" o:spid="_x0000_s1053" type="#_x0000_t202" style="position:absolute;left:0;text-align:left;margin-left:145.5pt;margin-top:88.5pt;width:39pt;height:29.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" filled="f" stroked="f" strokeweight=".5pt">
                <v:textbox>
                  <w:txbxContent>
                    <w:p w14:paraId="597D0624" w14:textId="60E67213" w:rsidR="00CF748F" w:rsidRPr="001E0513" w:rsidRDefault="00CF748F" w:rsidP="00CF748F">
                      <w:pPr>
                        <w:ind w:firstLine="0"/>
                        <w:rPr>
                          <w:b/>
                          <w:bCs/>
                        </w:rPr>
                      </w:pPr>
                      <w:r>
                        <w:rPr>
                          <w:b/>
                          <w:bCs/>
                        </w:rPr>
                        <w:t>3</w:t>
                      </w:r>
                      <w:r w:rsidRPr="002D0B00">
                        <w:rPr>
                          <w:b/>
                          <w:bCs/>
                          <w:noProof/>
                        </w:rPr>
                        <w:drawing>
                          <wp:inline distT="0" distB="0" distL="0" distR="0" wp14:anchorId="2C616A5F" wp14:editId="303A8971">
                            <wp:extent cx="306070" cy="229870"/>
                            <wp:effectExtent l="0" t="0" r="0" b="0"/>
                            <wp:docPr id="427075612" name="Picture 42707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9" behindDoc="0" locked="0" layoutInCell="1" allowOverlap="1" wp14:anchorId="37DF6B1C" wp14:editId="4A9CB33B">
                <wp:simplePos x="0" y="0"/>
                <wp:positionH relativeFrom="column">
                  <wp:posOffset>2606040</wp:posOffset>
                </wp:positionH>
                <wp:positionV relativeFrom="paragraph">
                  <wp:posOffset>46355</wp:posOffset>
                </wp:positionV>
                <wp:extent cx="495300" cy="371475"/>
                <wp:effectExtent l="0" t="0" r="0" b="0"/>
                <wp:wrapNone/>
                <wp:docPr id="411901209" name="Text Box 411901209"/>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408F308B" w14:textId="4C9571EA" w:rsidR="00CF748F" w:rsidRPr="001E0513" w:rsidRDefault="00CF748F" w:rsidP="00CF748F">
                            <w:pPr>
                              <w:ind w:firstLine="0"/>
                              <w:rPr>
                                <w:b/>
                                <w:bCs/>
                              </w:rPr>
                            </w:pPr>
                            <w:r>
                              <w:rPr>
                                <w:b/>
                                <w:bCs/>
                              </w:rPr>
                              <w:t>5</w:t>
                            </w:r>
                            <w:r w:rsidRPr="002D0B00">
                              <w:rPr>
                                <w:b/>
                                <w:bCs/>
                                <w:noProof/>
                              </w:rPr>
                              <w:drawing>
                                <wp:inline distT="0" distB="0" distL="0" distR="0" wp14:anchorId="2AC7B4C8" wp14:editId="4A6F2244">
                                  <wp:extent cx="306070" cy="229870"/>
                                  <wp:effectExtent l="0" t="0" r="0" b="0"/>
                                  <wp:docPr id="397284124" name="Picture 39728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6B1C" id="Text Box 411901209" o:spid="_x0000_s1054" type="#_x0000_t202" style="position:absolute;left:0;text-align:left;margin-left:205.2pt;margin-top:3.65pt;width:39pt;height:29.2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NrGw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" filled="f" stroked="f" strokeweight=".5pt">
                <v:textbox>
                  <w:txbxContent>
                    <w:p w14:paraId="408F308B" w14:textId="4C9571EA" w:rsidR="00CF748F" w:rsidRPr="001E0513" w:rsidRDefault="00CF748F" w:rsidP="00CF748F">
                      <w:pPr>
                        <w:ind w:firstLine="0"/>
                        <w:rPr>
                          <w:b/>
                          <w:bCs/>
                        </w:rPr>
                      </w:pPr>
                      <w:r>
                        <w:rPr>
                          <w:b/>
                          <w:bCs/>
                        </w:rPr>
                        <w:t>5</w:t>
                      </w:r>
                      <w:r w:rsidRPr="002D0B00">
                        <w:rPr>
                          <w:b/>
                          <w:bCs/>
                          <w:noProof/>
                        </w:rPr>
                        <w:drawing>
                          <wp:inline distT="0" distB="0" distL="0" distR="0" wp14:anchorId="2AC7B4C8" wp14:editId="4A6F2244">
                            <wp:extent cx="306070" cy="229870"/>
                            <wp:effectExtent l="0" t="0" r="0" b="0"/>
                            <wp:docPr id="397284124" name="Picture 39728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8" behindDoc="0" locked="0" layoutInCell="1" allowOverlap="1" wp14:anchorId="3A3EA807" wp14:editId="00D10EC0">
                <wp:simplePos x="0" y="0"/>
                <wp:positionH relativeFrom="column">
                  <wp:posOffset>2548890</wp:posOffset>
                </wp:positionH>
                <wp:positionV relativeFrom="paragraph">
                  <wp:posOffset>1857375</wp:posOffset>
                </wp:positionV>
                <wp:extent cx="495300" cy="371475"/>
                <wp:effectExtent l="0" t="0" r="0" b="0"/>
                <wp:wrapNone/>
                <wp:docPr id="1923459733" name="Text Box 1923459733"/>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FCF1494" w14:textId="0CC1EAD4" w:rsidR="00CF748F" w:rsidRPr="001E0513" w:rsidRDefault="00CF748F" w:rsidP="00CF748F">
                            <w:pPr>
                              <w:ind w:firstLine="0"/>
                              <w:rPr>
                                <w:b/>
                                <w:bCs/>
                              </w:rPr>
                            </w:pPr>
                            <w:r>
                              <w:rPr>
                                <w:b/>
                                <w:bCs/>
                              </w:rPr>
                              <w:t>5a</w:t>
                            </w:r>
                            <w:r w:rsidRPr="002D0B00">
                              <w:rPr>
                                <w:b/>
                                <w:bCs/>
                                <w:noProof/>
                              </w:rPr>
                              <w:drawing>
                                <wp:inline distT="0" distB="0" distL="0" distR="0" wp14:anchorId="36559087" wp14:editId="0B964F28">
                                  <wp:extent cx="306070" cy="229870"/>
                                  <wp:effectExtent l="0" t="0" r="0" b="0"/>
                                  <wp:docPr id="1257366063" name="Picture 125736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EA807" id="Text Box 1923459733" o:spid="_x0000_s1055" type="#_x0000_t202" style="position:absolute;left:0;text-align:left;margin-left:200.7pt;margin-top:146.25pt;width:39pt;height:29.2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y+GwIAADM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" filled="f" stroked="f" strokeweight=".5pt">
                <v:textbox>
                  <w:txbxContent>
                    <w:p w14:paraId="5FCF1494" w14:textId="0CC1EAD4" w:rsidR="00CF748F" w:rsidRPr="001E0513" w:rsidRDefault="00CF748F" w:rsidP="00CF748F">
                      <w:pPr>
                        <w:ind w:firstLine="0"/>
                        <w:rPr>
                          <w:b/>
                          <w:bCs/>
                        </w:rPr>
                      </w:pPr>
                      <w:r>
                        <w:rPr>
                          <w:b/>
                          <w:bCs/>
                        </w:rPr>
                        <w:t>5a</w:t>
                      </w:r>
                      <w:r w:rsidRPr="002D0B00">
                        <w:rPr>
                          <w:b/>
                          <w:bCs/>
                          <w:noProof/>
                        </w:rPr>
                        <w:drawing>
                          <wp:inline distT="0" distB="0" distL="0" distR="0" wp14:anchorId="36559087" wp14:editId="0B964F28">
                            <wp:extent cx="306070" cy="229870"/>
                            <wp:effectExtent l="0" t="0" r="0" b="0"/>
                            <wp:docPr id="1257366063" name="Picture 125736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52AAFA21" wp14:editId="18A9FC44">
                <wp:simplePos x="0" y="0"/>
                <wp:positionH relativeFrom="column">
                  <wp:posOffset>3510915</wp:posOffset>
                </wp:positionH>
                <wp:positionV relativeFrom="paragraph">
                  <wp:posOffset>1122680</wp:posOffset>
                </wp:positionV>
                <wp:extent cx="495300" cy="371475"/>
                <wp:effectExtent l="0" t="0" r="0" b="0"/>
                <wp:wrapNone/>
                <wp:docPr id="2144860670" name="Text Box 214486067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FEA3E6A" w14:textId="69576A68" w:rsidR="00CF748F" w:rsidRPr="001E0513" w:rsidRDefault="00CF748F" w:rsidP="00CF748F">
                            <w:pPr>
                              <w:ind w:firstLine="0"/>
                              <w:rPr>
                                <w:b/>
                                <w:bCs/>
                              </w:rPr>
                            </w:pPr>
                            <w:r>
                              <w:rPr>
                                <w:b/>
                                <w:bCs/>
                              </w:rPr>
                              <w:t>4a</w:t>
                            </w:r>
                            <w:r w:rsidRPr="002D0B00">
                              <w:rPr>
                                <w:b/>
                                <w:bCs/>
                                <w:noProof/>
                              </w:rPr>
                              <w:drawing>
                                <wp:inline distT="0" distB="0" distL="0" distR="0" wp14:anchorId="751E104D" wp14:editId="1D6444E6">
                                  <wp:extent cx="306070" cy="229870"/>
                                  <wp:effectExtent l="0" t="0" r="0" b="0"/>
                                  <wp:docPr id="1351134156" name="Picture 135113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AFA21" id="Text Box 2144860670" o:spid="_x0000_s1056" type="#_x0000_t202" style="position:absolute;left:0;text-align:left;margin-left:276.45pt;margin-top:88.4pt;width:39pt;height:29.2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S3GA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" filled="f" stroked="f" strokeweight=".5pt">
                <v:textbox>
                  <w:txbxContent>
                    <w:p w14:paraId="1FEA3E6A" w14:textId="69576A68" w:rsidR="00CF748F" w:rsidRPr="001E0513" w:rsidRDefault="00CF748F" w:rsidP="00CF748F">
                      <w:pPr>
                        <w:ind w:firstLine="0"/>
                        <w:rPr>
                          <w:b/>
                          <w:bCs/>
                        </w:rPr>
                      </w:pPr>
                      <w:r>
                        <w:rPr>
                          <w:b/>
                          <w:bCs/>
                        </w:rPr>
                        <w:t>4a</w:t>
                      </w:r>
                      <w:r w:rsidRPr="002D0B00">
                        <w:rPr>
                          <w:b/>
                          <w:bCs/>
                          <w:noProof/>
                        </w:rPr>
                        <w:drawing>
                          <wp:inline distT="0" distB="0" distL="0" distR="0" wp14:anchorId="751E104D" wp14:editId="1D6444E6">
                            <wp:extent cx="306070" cy="229870"/>
                            <wp:effectExtent l="0" t="0" r="0" b="0"/>
                            <wp:docPr id="1351134156" name="Picture 135113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w:drawing>
          <wp:inline distT="0" distB="0" distL="0" distR="0" wp14:anchorId="701266D9" wp14:editId="737BD03E">
            <wp:extent cx="2247900" cy="2247900"/>
            <wp:effectExtent l="0" t="0" r="0" b="0"/>
            <wp:docPr id="909803742" name="Picture 90980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03742" name="Imagem 909803742"/>
                    <pic:cNvPicPr/>
                  </pic:nvPicPr>
                  <pic:blipFill>
                    <a:blip r:embed="rId39">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p w14:paraId="17D50AB9" w14:textId="2A9659E0" w:rsidR="00CF748F" w:rsidRPr="00CF748F" w:rsidRDefault="00CF748F" w:rsidP="00CF748F">
      <w:pPr>
        <w:ind w:firstLine="0"/>
        <w:jc w:val="center"/>
        <w:rPr>
          <w:sz w:val="20"/>
          <w:szCs w:val="18"/>
        </w:rPr>
      </w:pPr>
      <w:r w:rsidRPr="00CF748F">
        <w:rPr>
          <w:sz w:val="20"/>
          <w:szCs w:val="18"/>
        </w:rPr>
        <w:t>FONTE: Os autores (2023).</w:t>
      </w:r>
    </w:p>
    <w:p w14:paraId="4F04DC15" w14:textId="77777777" w:rsidR="00387908" w:rsidRDefault="00387908" w:rsidP="006A64ED"/>
    <w:p w14:paraId="70770A40" w14:textId="5713AC52" w:rsidR="00CA245A" w:rsidRDefault="00CA245A" w:rsidP="00F65BE1">
      <w:pPr>
        <w:spacing w:after="0"/>
      </w:pPr>
      <w:r>
        <w:t xml:space="preserve">Logo, as correntes envolvidas e suas temperaturas estão sumarizadas na Tabela </w:t>
      </w:r>
      <w:r w:rsidR="00F65BE1">
        <w:t>23</w:t>
      </w:r>
      <w:r>
        <w:t>, disposta abaixo:</w:t>
      </w:r>
    </w:p>
    <w:p w14:paraId="35A3E276" w14:textId="77777777" w:rsidR="00F65BE1" w:rsidRDefault="00F65BE1" w:rsidP="00F65BE1">
      <w:pPr>
        <w:spacing w:after="0"/>
      </w:pPr>
    </w:p>
    <w:p w14:paraId="5F0FE42F" w14:textId="27059BB6" w:rsidR="00CA245A" w:rsidRDefault="00CA245A" w:rsidP="00CA245A">
      <w:pPr>
        <w:pStyle w:val="Caption"/>
        <w:spacing w:after="0"/>
        <w:ind w:firstLine="0"/>
        <w:jc w:val="center"/>
      </w:pPr>
      <w:bookmarkStart w:id="95" w:name="_Toc136834611"/>
      <w:r>
        <w:t xml:space="preserve">Tabela </w:t>
      </w:r>
      <w:r>
        <w:fldChar w:fldCharType="begin"/>
      </w:r>
      <w:r w:rsidRPr="00CA245A">
        <w:instrText xml:space="preserve"> SEQ Tabela \* ARABIC </w:instrText>
      </w:r>
      <w:r>
        <w:fldChar w:fldCharType="separate"/>
      </w:r>
      <w:r w:rsidR="00D65232">
        <w:rPr>
          <w:noProof/>
        </w:rPr>
        <w:t>23</w:t>
      </w:r>
      <w:r>
        <w:fldChar w:fldCharType="end"/>
      </w:r>
      <w:r>
        <w:t xml:space="preserve"> – </w:t>
      </w:r>
      <w:r w:rsidR="00E07466">
        <w:t>CORRENTES DO TC-01 E SUAS RESPECTIVAS TEMPERATURAS</w:t>
      </w:r>
      <w:bookmarkEnd w:id="95"/>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267"/>
        <w:gridCol w:w="2268"/>
        <w:gridCol w:w="2268"/>
      </w:tblGrid>
      <w:tr w:rsidR="00CA245A" w14:paraId="697E6763" w14:textId="77777777" w:rsidTr="00CA245A">
        <w:trPr>
          <w:trHeight w:val="283"/>
          <w:jc w:val="center"/>
        </w:trPr>
        <w:tc>
          <w:tcPr>
            <w:tcW w:w="4535" w:type="dxa"/>
            <w:gridSpan w:val="2"/>
            <w:tcBorders>
              <w:bottom w:val="single" w:sz="4" w:space="0" w:color="000000" w:themeColor="text1"/>
            </w:tcBorders>
            <w:vAlign w:val="center"/>
          </w:tcPr>
          <w:p w14:paraId="7FB1D3E2" w14:textId="5DBC274C" w:rsidR="00CA245A" w:rsidRPr="005919E5" w:rsidRDefault="00CA245A" w:rsidP="00CA245A">
            <w:pPr>
              <w:spacing w:line="240" w:lineRule="auto"/>
              <w:ind w:firstLine="0"/>
              <w:jc w:val="center"/>
              <w:rPr>
                <w:sz w:val="20"/>
                <w:szCs w:val="18"/>
              </w:rPr>
            </w:pPr>
            <w:r>
              <w:rPr>
                <w:sz w:val="20"/>
                <w:szCs w:val="18"/>
              </w:rPr>
              <w:t>CORRENTE</w:t>
            </w:r>
          </w:p>
        </w:tc>
        <w:tc>
          <w:tcPr>
            <w:tcW w:w="2268" w:type="dxa"/>
            <w:tcBorders>
              <w:bottom w:val="single" w:sz="4" w:space="0" w:color="000000" w:themeColor="text1"/>
            </w:tcBorders>
            <w:vAlign w:val="center"/>
          </w:tcPr>
          <w:p w14:paraId="641A8C1F" w14:textId="75ACA898" w:rsidR="00CA245A" w:rsidRPr="005919E5" w:rsidRDefault="00CA245A" w:rsidP="00CA245A">
            <w:pPr>
              <w:spacing w:line="240" w:lineRule="auto"/>
              <w:ind w:firstLine="0"/>
              <w:jc w:val="center"/>
              <w:rPr>
                <w:sz w:val="20"/>
                <w:szCs w:val="18"/>
              </w:rPr>
            </w:pPr>
            <w:r>
              <w:rPr>
                <w:sz w:val="20"/>
                <w:szCs w:val="18"/>
              </w:rPr>
              <w:t>TEMPERATURA (°C)</w:t>
            </w:r>
          </w:p>
        </w:tc>
      </w:tr>
      <w:tr w:rsidR="00CA245A" w14:paraId="0822B45E" w14:textId="77777777" w:rsidTr="00CA245A">
        <w:trPr>
          <w:trHeight w:val="283"/>
          <w:jc w:val="center"/>
        </w:trPr>
        <w:tc>
          <w:tcPr>
            <w:tcW w:w="2267" w:type="dxa"/>
            <w:tcBorders>
              <w:bottom w:val="nil"/>
            </w:tcBorders>
            <w:vAlign w:val="center"/>
          </w:tcPr>
          <w:p w14:paraId="09147982" w14:textId="50D10C05" w:rsidR="00CA245A" w:rsidRPr="00643DD0" w:rsidRDefault="00CA245A" w:rsidP="00CA245A">
            <w:pPr>
              <w:spacing w:line="240" w:lineRule="auto"/>
              <w:ind w:firstLine="0"/>
              <w:jc w:val="center"/>
              <w:rPr>
                <w:sz w:val="20"/>
                <w:szCs w:val="18"/>
              </w:rPr>
            </w:pPr>
            <w:r>
              <w:rPr>
                <w:sz w:val="20"/>
                <w:szCs w:val="18"/>
              </w:rPr>
              <w:t>3</w:t>
            </w:r>
          </w:p>
        </w:tc>
        <w:tc>
          <w:tcPr>
            <w:tcW w:w="2268" w:type="dxa"/>
            <w:tcBorders>
              <w:bottom w:val="nil"/>
            </w:tcBorders>
            <w:vAlign w:val="center"/>
          </w:tcPr>
          <w:p w14:paraId="315130E9" w14:textId="1E263A57" w:rsidR="00CA245A" w:rsidRPr="00643DD0" w:rsidRDefault="00CA245A" w:rsidP="00CA245A">
            <w:pPr>
              <w:spacing w:line="240" w:lineRule="auto"/>
              <w:ind w:firstLine="0"/>
              <w:jc w:val="center"/>
              <w:rPr>
                <w:sz w:val="20"/>
                <w:szCs w:val="18"/>
              </w:rPr>
            </w:pPr>
            <w:r>
              <w:rPr>
                <w:sz w:val="20"/>
                <w:szCs w:val="18"/>
              </w:rPr>
              <w:t>Entrada fria</w:t>
            </w:r>
          </w:p>
        </w:tc>
        <w:tc>
          <w:tcPr>
            <w:tcW w:w="2268" w:type="dxa"/>
            <w:tcBorders>
              <w:bottom w:val="nil"/>
            </w:tcBorders>
            <w:vAlign w:val="center"/>
          </w:tcPr>
          <w:p w14:paraId="12CE1C5C" w14:textId="4A42A8C8" w:rsidR="00CA245A" w:rsidRPr="00643DD0" w:rsidRDefault="00CA245A" w:rsidP="00CA245A">
            <w:pPr>
              <w:spacing w:line="240" w:lineRule="auto"/>
              <w:ind w:firstLine="0"/>
              <w:jc w:val="center"/>
              <w:rPr>
                <w:sz w:val="20"/>
                <w:szCs w:val="18"/>
              </w:rPr>
            </w:pPr>
            <w:r>
              <w:rPr>
                <w:sz w:val="20"/>
                <w:szCs w:val="18"/>
              </w:rPr>
              <w:t>30</w:t>
            </w:r>
          </w:p>
        </w:tc>
      </w:tr>
      <w:tr w:rsidR="00CA245A" w14:paraId="08FC271F" w14:textId="77777777" w:rsidTr="00CA245A">
        <w:trPr>
          <w:trHeight w:val="283"/>
          <w:jc w:val="center"/>
        </w:trPr>
        <w:tc>
          <w:tcPr>
            <w:tcW w:w="2267" w:type="dxa"/>
            <w:tcBorders>
              <w:top w:val="nil"/>
              <w:bottom w:val="nil"/>
            </w:tcBorders>
            <w:vAlign w:val="center"/>
          </w:tcPr>
          <w:p w14:paraId="18ECDE16" w14:textId="6F1CD4FE" w:rsidR="00CA245A" w:rsidRPr="00643DD0" w:rsidRDefault="00CA245A" w:rsidP="00CA245A">
            <w:pPr>
              <w:spacing w:line="240" w:lineRule="auto"/>
              <w:ind w:firstLine="0"/>
              <w:jc w:val="center"/>
              <w:rPr>
                <w:sz w:val="20"/>
                <w:szCs w:val="18"/>
              </w:rPr>
            </w:pPr>
            <w:r>
              <w:rPr>
                <w:sz w:val="20"/>
                <w:szCs w:val="18"/>
              </w:rPr>
              <w:t>4a</w:t>
            </w:r>
          </w:p>
        </w:tc>
        <w:tc>
          <w:tcPr>
            <w:tcW w:w="2268" w:type="dxa"/>
            <w:tcBorders>
              <w:top w:val="nil"/>
              <w:bottom w:val="nil"/>
            </w:tcBorders>
            <w:vAlign w:val="center"/>
          </w:tcPr>
          <w:p w14:paraId="366E1D71" w14:textId="330C044D" w:rsidR="00CA245A" w:rsidRPr="00643DD0" w:rsidRDefault="00CA245A" w:rsidP="00CA245A">
            <w:pPr>
              <w:spacing w:line="240" w:lineRule="auto"/>
              <w:ind w:firstLine="0"/>
              <w:jc w:val="center"/>
              <w:rPr>
                <w:sz w:val="20"/>
                <w:szCs w:val="18"/>
              </w:rPr>
            </w:pPr>
            <w:r>
              <w:rPr>
                <w:sz w:val="20"/>
                <w:szCs w:val="18"/>
              </w:rPr>
              <w:t>Saída fria</w:t>
            </w:r>
          </w:p>
        </w:tc>
        <w:tc>
          <w:tcPr>
            <w:tcW w:w="2268" w:type="dxa"/>
            <w:tcBorders>
              <w:top w:val="nil"/>
              <w:bottom w:val="nil"/>
            </w:tcBorders>
            <w:vAlign w:val="center"/>
          </w:tcPr>
          <w:p w14:paraId="396C40BB" w14:textId="66F3C3CF" w:rsidR="00CA245A" w:rsidRPr="00643DD0" w:rsidRDefault="00E07466" w:rsidP="00CA245A">
            <w:pPr>
              <w:spacing w:line="240" w:lineRule="auto"/>
              <w:ind w:firstLine="0"/>
              <w:jc w:val="center"/>
              <w:rPr>
                <w:sz w:val="20"/>
                <w:szCs w:val="18"/>
              </w:rPr>
            </w:pPr>
            <m:oMathPara>
              <m:oMath>
                <m:r>
                  <w:rPr>
                    <w:rFonts w:ascii="Cambria Math" w:hAnsi="Cambria Math"/>
                    <w:sz w:val="20"/>
                    <w:szCs w:val="18"/>
                  </w:rPr>
                  <m:t>a</m:t>
                </m:r>
              </m:oMath>
            </m:oMathPara>
          </w:p>
        </w:tc>
      </w:tr>
      <w:tr w:rsidR="00CA245A" w14:paraId="37553E57" w14:textId="77777777" w:rsidTr="00CA245A">
        <w:trPr>
          <w:trHeight w:val="283"/>
          <w:jc w:val="center"/>
        </w:trPr>
        <w:tc>
          <w:tcPr>
            <w:tcW w:w="2267" w:type="dxa"/>
            <w:tcBorders>
              <w:top w:val="nil"/>
              <w:bottom w:val="nil"/>
            </w:tcBorders>
            <w:vAlign w:val="center"/>
          </w:tcPr>
          <w:p w14:paraId="2502693A" w14:textId="06DDB700" w:rsidR="00CA245A" w:rsidRPr="00643DD0" w:rsidRDefault="00CA245A" w:rsidP="00CA245A">
            <w:pPr>
              <w:spacing w:line="240" w:lineRule="auto"/>
              <w:ind w:firstLine="0"/>
              <w:jc w:val="center"/>
              <w:rPr>
                <w:sz w:val="20"/>
                <w:szCs w:val="18"/>
              </w:rPr>
            </w:pPr>
            <w:r>
              <w:rPr>
                <w:sz w:val="20"/>
                <w:szCs w:val="18"/>
              </w:rPr>
              <w:t>5</w:t>
            </w:r>
          </w:p>
        </w:tc>
        <w:tc>
          <w:tcPr>
            <w:tcW w:w="2268" w:type="dxa"/>
            <w:tcBorders>
              <w:top w:val="nil"/>
              <w:bottom w:val="nil"/>
            </w:tcBorders>
            <w:vAlign w:val="center"/>
          </w:tcPr>
          <w:p w14:paraId="4C7573ED" w14:textId="3DF75714" w:rsidR="00CA245A" w:rsidRPr="00643DD0" w:rsidRDefault="00CA245A" w:rsidP="00CA245A">
            <w:pPr>
              <w:spacing w:line="240" w:lineRule="auto"/>
              <w:ind w:firstLine="0"/>
              <w:jc w:val="center"/>
              <w:rPr>
                <w:sz w:val="20"/>
                <w:szCs w:val="18"/>
              </w:rPr>
            </w:pPr>
            <w:r>
              <w:rPr>
                <w:sz w:val="20"/>
                <w:szCs w:val="18"/>
              </w:rPr>
              <w:t>Entrada quente</w:t>
            </w:r>
          </w:p>
        </w:tc>
        <w:tc>
          <w:tcPr>
            <w:tcW w:w="2268" w:type="dxa"/>
            <w:tcBorders>
              <w:top w:val="nil"/>
              <w:bottom w:val="nil"/>
            </w:tcBorders>
            <w:vAlign w:val="center"/>
          </w:tcPr>
          <w:p w14:paraId="50ED369E" w14:textId="1BE3F6FA" w:rsidR="00CA245A" w:rsidRPr="00643DD0" w:rsidRDefault="00CA245A" w:rsidP="00CA245A">
            <w:pPr>
              <w:spacing w:line="240" w:lineRule="auto"/>
              <w:ind w:firstLine="0"/>
              <w:jc w:val="center"/>
              <w:rPr>
                <w:sz w:val="20"/>
                <w:szCs w:val="18"/>
              </w:rPr>
            </w:pPr>
            <w:r>
              <w:rPr>
                <w:sz w:val="20"/>
                <w:szCs w:val="18"/>
              </w:rPr>
              <w:t>240</w:t>
            </w:r>
          </w:p>
        </w:tc>
      </w:tr>
      <w:tr w:rsidR="00CA245A" w14:paraId="0264B79E" w14:textId="77777777" w:rsidTr="00CA245A">
        <w:trPr>
          <w:trHeight w:val="283"/>
          <w:jc w:val="center"/>
        </w:trPr>
        <w:tc>
          <w:tcPr>
            <w:tcW w:w="2267" w:type="dxa"/>
            <w:tcBorders>
              <w:top w:val="nil"/>
            </w:tcBorders>
            <w:vAlign w:val="center"/>
          </w:tcPr>
          <w:p w14:paraId="7F73E346" w14:textId="7001DE88" w:rsidR="00CA245A" w:rsidRPr="00643DD0" w:rsidRDefault="00CA245A" w:rsidP="00CA245A">
            <w:pPr>
              <w:spacing w:line="240" w:lineRule="auto"/>
              <w:ind w:firstLine="0"/>
              <w:jc w:val="center"/>
              <w:rPr>
                <w:sz w:val="20"/>
                <w:szCs w:val="18"/>
              </w:rPr>
            </w:pPr>
            <w:r>
              <w:rPr>
                <w:sz w:val="20"/>
                <w:szCs w:val="18"/>
              </w:rPr>
              <w:t>5a</w:t>
            </w:r>
          </w:p>
        </w:tc>
        <w:tc>
          <w:tcPr>
            <w:tcW w:w="2268" w:type="dxa"/>
            <w:tcBorders>
              <w:top w:val="nil"/>
            </w:tcBorders>
            <w:vAlign w:val="center"/>
          </w:tcPr>
          <w:p w14:paraId="5F66B111" w14:textId="3C25AF67" w:rsidR="00CA245A" w:rsidRPr="00643DD0" w:rsidRDefault="00CA245A" w:rsidP="00CA245A">
            <w:pPr>
              <w:spacing w:line="240" w:lineRule="auto"/>
              <w:ind w:firstLine="0"/>
              <w:jc w:val="center"/>
              <w:rPr>
                <w:sz w:val="20"/>
                <w:szCs w:val="18"/>
              </w:rPr>
            </w:pPr>
            <w:r>
              <w:rPr>
                <w:sz w:val="20"/>
                <w:szCs w:val="18"/>
              </w:rPr>
              <w:t>Saída quente</w:t>
            </w:r>
          </w:p>
        </w:tc>
        <w:tc>
          <w:tcPr>
            <w:tcW w:w="2268" w:type="dxa"/>
            <w:tcBorders>
              <w:top w:val="nil"/>
            </w:tcBorders>
            <w:vAlign w:val="center"/>
          </w:tcPr>
          <w:p w14:paraId="01A3C261" w14:textId="4BBA7285" w:rsidR="00CA245A" w:rsidRPr="00643DD0" w:rsidRDefault="00E07466" w:rsidP="00CA245A">
            <w:pPr>
              <w:spacing w:line="240" w:lineRule="auto"/>
              <w:ind w:firstLine="0"/>
              <w:jc w:val="center"/>
              <w:rPr>
                <w:sz w:val="20"/>
                <w:szCs w:val="18"/>
              </w:rPr>
            </w:pPr>
            <m:oMathPara>
              <m:oMath>
                <m:r>
                  <w:rPr>
                    <w:rFonts w:ascii="Cambria Math" w:hAnsi="Cambria Math"/>
                    <w:sz w:val="20"/>
                    <w:szCs w:val="18"/>
                  </w:rPr>
                  <m:t>b</m:t>
                </m:r>
              </m:oMath>
            </m:oMathPara>
          </w:p>
        </w:tc>
      </w:tr>
    </w:tbl>
    <w:p w14:paraId="6CE4DA99" w14:textId="67E7FD08" w:rsidR="00CA245A" w:rsidRPr="00643DD0" w:rsidRDefault="00CA245A" w:rsidP="00CA245A">
      <w:pPr>
        <w:spacing w:after="0"/>
        <w:ind w:firstLine="0"/>
        <w:jc w:val="center"/>
        <w:rPr>
          <w:rFonts w:eastAsiaTheme="minorEastAsia"/>
        </w:rPr>
      </w:pPr>
      <w:r w:rsidRPr="006C605D">
        <w:rPr>
          <w:sz w:val="20"/>
          <w:szCs w:val="18"/>
        </w:rPr>
        <w:t xml:space="preserve">FONTE: </w:t>
      </w:r>
      <w:r>
        <w:rPr>
          <w:sz w:val="20"/>
          <w:szCs w:val="18"/>
        </w:rPr>
        <w:t>Os autores (2023)</w:t>
      </w:r>
      <w:r w:rsidR="00B973DE">
        <w:rPr>
          <w:sz w:val="20"/>
          <w:szCs w:val="18"/>
        </w:rPr>
        <w:t>.</w:t>
      </w:r>
    </w:p>
    <w:p w14:paraId="556B5AB4" w14:textId="77777777" w:rsidR="00F65BE1" w:rsidRDefault="00F65BE1" w:rsidP="00F65BE1">
      <w:pPr>
        <w:spacing w:after="0"/>
      </w:pPr>
    </w:p>
    <w:p w14:paraId="5E86697D" w14:textId="7653D685" w:rsidR="00CA245A" w:rsidRDefault="00CA245A" w:rsidP="00CA245A">
      <w:r>
        <w:t xml:space="preserve">Observando as informações contidas na Tabela, </w:t>
      </w:r>
      <w:r w:rsidR="00EE69CE">
        <w:t xml:space="preserve">percebe-se que temos duas incógnitas a serem calculadas, que são as temperaturas das correntes de saída. </w:t>
      </w:r>
      <w:r w:rsidR="00617184">
        <w:t>Para uma estimativa inicial</w:t>
      </w:r>
      <w:r w:rsidR="00EE69CE">
        <w:t>, será utilizada a diferença de temperatura média logarítmica</w:t>
      </w:r>
      <w:r w:rsidR="008A68A2">
        <w:t xml:space="preserve"> para o caso de trocadores de calor em contracorrente</w:t>
      </w:r>
      <w:r w:rsidR="00EE69CE">
        <w:t xml:space="preserve">, expressada pela Equação </w:t>
      </w:r>
      <w:r w:rsidR="00F65BE1">
        <w:t>92 (</w:t>
      </w:r>
      <w:r w:rsidR="00F65BE1" w:rsidRPr="00F65BE1">
        <w:t>ÇENGEL; GHAJAR</w:t>
      </w:r>
      <w:r w:rsidR="00F65BE1">
        <w:t>, 2009)</w:t>
      </w:r>
    </w:p>
    <w:p w14:paraId="292B8E7F" w14:textId="44FA28E0" w:rsidR="00B973DE" w:rsidRPr="00B973DE" w:rsidRDefault="00471CC4" w:rsidP="006A64ED">
      <w:pPr>
        <w:rPr>
          <w:rFonts w:eastAsiaTheme="minorEastAsia"/>
        </w:rPr>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ml</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func>
                </m:den>
              </m:f>
              <m:r>
                <w:rPr>
                  <w:rFonts w:ascii="Cambria Math" w:hAnsi="Cambria Math"/>
                </w:rPr>
                <m:t xml:space="preserve"> #</m:t>
              </m:r>
              <m:d>
                <m:dPr>
                  <m:ctrlPr>
                    <w:rPr>
                      <w:rFonts w:ascii="Cambria Math" w:hAnsi="Cambria Math"/>
                      <w:i/>
                    </w:rPr>
                  </m:ctrlPr>
                </m:dPr>
                <m:e>
                  <m:r>
                    <w:rPr>
                      <w:rFonts w:ascii="Cambria Math" w:hAnsi="Cambria Math"/>
                    </w:rPr>
                    <m:t>92</m:t>
                  </m:r>
                </m:e>
              </m:d>
            </m:e>
          </m:eqArr>
        </m:oMath>
      </m:oMathPara>
    </w:p>
    <w:p w14:paraId="74280729" w14:textId="49DD9382" w:rsidR="00B973DE" w:rsidRPr="00B973DE" w:rsidRDefault="00B973DE" w:rsidP="006A64ED">
      <w:pPr>
        <w:rPr>
          <w:rFonts w:eastAsiaTheme="minorEastAsia"/>
        </w:rPr>
      </w:pPr>
      <w:r>
        <w:rPr>
          <w:rFonts w:eastAsiaTheme="minorEastAsia"/>
        </w:rPr>
        <w:lastRenderedPageBreak/>
        <w:t xml:space="preserve">Onde os </w:t>
      </w:r>
      <m:oMath>
        <m:r>
          <w:rPr>
            <w:rFonts w:ascii="Cambria Math" w:hAnsi="Cambria Math"/>
          </w:rPr>
          <m:t>∆T</m:t>
        </m:r>
      </m:oMath>
      <w:r>
        <w:rPr>
          <w:rFonts w:eastAsiaTheme="minorEastAsia"/>
        </w:rPr>
        <w:t xml:space="preserve">, que possuem o subscrito </w:t>
      </w:r>
      <m:oMath>
        <m:r>
          <w:rPr>
            <w:rFonts w:ascii="Cambria Math" w:eastAsiaTheme="minorEastAsia" w:hAnsi="Cambria Math"/>
          </w:rPr>
          <m:t>s</m:t>
        </m:r>
      </m:oMath>
      <w:r>
        <w:rPr>
          <w:rFonts w:eastAsiaTheme="minorEastAsia"/>
        </w:rPr>
        <w:t xml:space="preserve"> para saída e </w:t>
      </w:r>
      <m:oMath>
        <m:r>
          <w:rPr>
            <w:rFonts w:ascii="Cambria Math" w:eastAsiaTheme="minorEastAsia" w:hAnsi="Cambria Math"/>
          </w:rPr>
          <m:t>e</m:t>
        </m:r>
      </m:oMath>
      <w:r>
        <w:rPr>
          <w:rFonts w:eastAsiaTheme="minorEastAsia"/>
        </w:rPr>
        <w:t xml:space="preserve"> para entrada, expressados na Equação </w:t>
      </w:r>
      <w:r w:rsidR="00F65BE1">
        <w:rPr>
          <w:rFonts w:eastAsiaTheme="minorEastAsia"/>
        </w:rPr>
        <w:t xml:space="preserve">92 </w:t>
      </w:r>
      <w:r>
        <w:rPr>
          <w:rFonts w:eastAsiaTheme="minorEastAsia"/>
        </w:rPr>
        <w:t xml:space="preserve">são as diferenças entre as temperaturas: </w:t>
      </w:r>
    </w:p>
    <w:p w14:paraId="273884D3" w14:textId="7B635012" w:rsidR="00B973DE" w:rsidRPr="00CE75DC" w:rsidRDefault="00471CC4" w:rsidP="00B973DE">
      <w:pPr>
        <w:rPr>
          <w:rFonts w:eastAsiaTheme="minorEastAsia"/>
        </w:rPr>
      </w:pPr>
      <m:oMathPara>
        <m:oMath>
          <m:eqArr>
            <m:eqArrPr>
              <m:maxDist m:val="1"/>
              <m:ctrlPr>
                <w:rPr>
                  <w:rFonts w:ascii="Cambria Math"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quente, s</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fria, e</m:t>
                  </m:r>
                </m:sub>
              </m:sSub>
              <m:r>
                <w:rPr>
                  <w:rFonts w:ascii="Cambria Math" w:hAnsi="Cambria Math"/>
                </w:rPr>
                <m:t xml:space="preserve"> #</m:t>
              </m:r>
              <m:d>
                <m:dPr>
                  <m:ctrlPr>
                    <w:rPr>
                      <w:rFonts w:ascii="Cambria Math" w:hAnsi="Cambria Math"/>
                      <w:i/>
                    </w:rPr>
                  </m:ctrlPr>
                </m:dPr>
                <m:e>
                  <m:r>
                    <w:rPr>
                      <w:rFonts w:ascii="Cambria Math" w:hAnsi="Cambria Math"/>
                    </w:rPr>
                    <m:t>93</m:t>
                  </m:r>
                </m:e>
              </m:d>
            </m:e>
          </m:eqArr>
        </m:oMath>
      </m:oMathPara>
    </w:p>
    <w:p w14:paraId="1B0355C6" w14:textId="5EA57940" w:rsidR="00CE75DC" w:rsidRPr="00CE75DC" w:rsidRDefault="00471CC4" w:rsidP="00F65BE1">
      <w:pPr>
        <w:spacing w:line="480" w:lineRule="auto"/>
        <w:rPr>
          <w:rFonts w:eastAsiaTheme="minorEastAsia"/>
        </w:rPr>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quente,  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fria, s</m:t>
                  </m:r>
                </m:sub>
              </m:sSub>
              <m:r>
                <w:rPr>
                  <w:rFonts w:ascii="Cambria Math" w:hAnsi="Cambria Math"/>
                </w:rPr>
                <m:t xml:space="preserve"> #</m:t>
              </m:r>
              <m:d>
                <m:dPr>
                  <m:ctrlPr>
                    <w:rPr>
                      <w:rFonts w:ascii="Cambria Math" w:hAnsi="Cambria Math"/>
                      <w:i/>
                    </w:rPr>
                  </m:ctrlPr>
                </m:dPr>
                <m:e>
                  <m:r>
                    <w:rPr>
                      <w:rFonts w:ascii="Cambria Math" w:hAnsi="Cambria Math"/>
                    </w:rPr>
                    <m:t>94</m:t>
                  </m:r>
                </m:e>
              </m:d>
            </m:e>
          </m:eqArr>
        </m:oMath>
      </m:oMathPara>
    </w:p>
    <w:p w14:paraId="0960A155" w14:textId="5632AA2C" w:rsidR="00011C2D" w:rsidRDefault="00011C2D" w:rsidP="00B973DE">
      <w:pPr>
        <w:rPr>
          <w:rFonts w:eastAsiaTheme="minorEastAsia"/>
        </w:rPr>
      </w:pPr>
      <w:r>
        <w:rPr>
          <w:rFonts w:eastAsiaTheme="minorEastAsia"/>
        </w:rPr>
        <w:t xml:space="preserve">Para o cálculo, é assumido que o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ml</m:t>
            </m:r>
          </m:sub>
        </m:sSub>
      </m:oMath>
      <w:r>
        <w:rPr>
          <w:rFonts w:eastAsiaTheme="minorEastAsia"/>
        </w:rPr>
        <w:t xml:space="preserve"> deve estar na faixa entre 10 e 20, e nesse relatório foi adotado o valor de 10 pois assim as temperaturas a serem obtidas são mais proveitosas para as demais operações de transferência de calor envolvidas (forno e trocador de calor 2). Também é considerado que a diferença entre as duas incógnitas possui o mesmo valor de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ml</m:t>
            </m:r>
          </m:sub>
        </m:sSub>
      </m:oMath>
      <w:r>
        <w:rPr>
          <w:rFonts w:eastAsiaTheme="minorEastAsia"/>
        </w:rPr>
        <w:t xml:space="preserve">, sendo a corrente 4a mais </w:t>
      </w:r>
      <w:r w:rsidR="006C099C">
        <w:rPr>
          <w:rFonts w:eastAsiaTheme="minorEastAsia"/>
        </w:rPr>
        <w:t>fria</w:t>
      </w:r>
      <w:r>
        <w:rPr>
          <w:rFonts w:eastAsiaTheme="minorEastAsia"/>
        </w:rPr>
        <w:t xml:space="preserve"> que a corrente 5</w:t>
      </w:r>
      <w:r w:rsidR="002923F9">
        <w:rPr>
          <w:rFonts w:eastAsiaTheme="minorEastAsia"/>
        </w:rPr>
        <w:t>a</w:t>
      </w:r>
      <w:r w:rsidR="006C099C">
        <w:rPr>
          <w:rFonts w:eastAsiaTheme="minorEastAsia"/>
        </w:rPr>
        <w:t>, uma vez que a diferença entre elas deve ser positiva</w:t>
      </w:r>
      <w:r>
        <w:rPr>
          <w:rFonts w:eastAsiaTheme="minorEastAsia"/>
        </w:rPr>
        <w:t xml:space="preserve">. Algebricamente isso é expresso da seguinte forma: </w:t>
      </w:r>
    </w:p>
    <w:p w14:paraId="299B7A7F" w14:textId="6B21B99E" w:rsidR="00011C2D" w:rsidRPr="00011C2D" w:rsidRDefault="00002D89" w:rsidP="00B973DE">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4a=</m:t>
              </m:r>
              <m:d>
                <m:dPr>
                  <m:ctrlPr>
                    <w:rPr>
                      <w:rFonts w:ascii="Cambria Math" w:eastAsiaTheme="minorEastAsia" w:hAnsi="Cambria Math"/>
                      <w:i/>
                    </w:rPr>
                  </m:ctrlPr>
                </m:dPr>
                <m:e>
                  <m:r>
                    <w:rPr>
                      <w:rFonts w:ascii="Cambria Math" w:eastAsiaTheme="minorEastAsia" w:hAnsi="Cambria Math"/>
                    </w:rPr>
                    <m:t>5a-10</m:t>
                  </m:r>
                </m:e>
              </m:d>
            </m:e>
          </m:eqArr>
        </m:oMath>
      </m:oMathPara>
    </w:p>
    <w:p w14:paraId="4E8F9C80" w14:textId="41401B96" w:rsidR="00011C2D" w:rsidRPr="00011C2D" w:rsidRDefault="00471CC4" w:rsidP="00F65BE1">
      <w:pPr>
        <w:spacing w:line="480" w:lineRule="auto"/>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b-10</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95</m:t>
                  </m:r>
                </m:e>
              </m:d>
            </m:e>
          </m:eqArr>
        </m:oMath>
      </m:oMathPara>
    </w:p>
    <w:p w14:paraId="12199944" w14:textId="0CF5923B" w:rsidR="00011C2D" w:rsidRPr="00011C2D" w:rsidRDefault="00011C2D" w:rsidP="00B973DE">
      <w:pPr>
        <w:rPr>
          <w:rFonts w:eastAsiaTheme="minorEastAsia"/>
        </w:rPr>
      </w:pPr>
      <w:r>
        <w:rPr>
          <w:rFonts w:eastAsiaTheme="minorEastAsia"/>
        </w:rPr>
        <w:t xml:space="preserve">Feitas todas as considerações, </w:t>
      </w:r>
      <w:r w:rsidR="00F65BE1">
        <w:rPr>
          <w:rFonts w:eastAsiaTheme="minorEastAsia"/>
        </w:rPr>
        <w:t>as Equações 92 a 94</w:t>
      </w:r>
      <w:r>
        <w:rPr>
          <w:rFonts w:eastAsiaTheme="minorEastAsia"/>
        </w:rPr>
        <w:t xml:space="preserve"> ser</w:t>
      </w:r>
      <w:r w:rsidR="00F65BE1">
        <w:rPr>
          <w:rFonts w:eastAsiaTheme="minorEastAsia"/>
        </w:rPr>
        <w:t>ão</w:t>
      </w:r>
      <w:r>
        <w:rPr>
          <w:rFonts w:eastAsiaTheme="minorEastAsia"/>
        </w:rPr>
        <w:t xml:space="preserve"> manipulada</w:t>
      </w:r>
      <w:r w:rsidR="00F65BE1">
        <w:rPr>
          <w:rFonts w:eastAsiaTheme="minorEastAsia"/>
        </w:rPr>
        <w:t>s</w:t>
      </w:r>
      <w:r>
        <w:rPr>
          <w:rFonts w:eastAsiaTheme="minorEastAsia"/>
        </w:rPr>
        <w:t xml:space="preserve"> da seguinte forma:  </w:t>
      </w:r>
    </w:p>
    <w:p w14:paraId="3BDB4FB7" w14:textId="31864D90" w:rsidR="00CE75DC" w:rsidRPr="00CE75DC" w:rsidRDefault="00CE75DC" w:rsidP="006A64ED">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=b- 30 </m:t>
          </m:r>
        </m:oMath>
      </m:oMathPara>
    </w:p>
    <w:p w14:paraId="51C18717" w14:textId="2A0718F5" w:rsidR="00CE75DC" w:rsidRPr="00CE75DC" w:rsidRDefault="00006244" w:rsidP="006A64ED">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=240-</m:t>
          </m:r>
          <m:d>
            <m:dPr>
              <m:ctrlPr>
                <w:rPr>
                  <w:rFonts w:ascii="Cambria Math" w:hAnsi="Cambria Math"/>
                  <w:i/>
                </w:rPr>
              </m:ctrlPr>
            </m:dPr>
            <m:e>
              <m:r>
                <w:rPr>
                  <w:rFonts w:ascii="Cambria Math" w:hAnsi="Cambria Math"/>
                </w:rPr>
                <m:t>b-10</m:t>
              </m:r>
            </m:e>
          </m:d>
        </m:oMath>
      </m:oMathPara>
    </w:p>
    <w:p w14:paraId="31F4C981" w14:textId="3D27A4CC" w:rsidR="00011C2D" w:rsidRPr="00CE75DC" w:rsidRDefault="00006244" w:rsidP="006A64ED">
      <w:pPr>
        <w:rPr>
          <w:rFonts w:eastAsiaTheme="minorEastAsia"/>
        </w:rPr>
      </w:pPr>
      <m:oMathPara>
        <m:oMath>
          <m:r>
            <w:rPr>
              <w:rFonts w:ascii="Cambria Math" w:hAnsi="Cambria Math"/>
            </w:rPr>
            <m:t xml:space="preserve">10= </m:t>
          </m:r>
          <m:f>
            <m:fPr>
              <m:ctrlPr>
                <w:rPr>
                  <w:rFonts w:ascii="Cambria Math" w:hAnsi="Cambria Math"/>
                  <w:i/>
                </w:rPr>
              </m:ctrlPr>
            </m:fPr>
            <m:num>
              <m:d>
                <m:dPr>
                  <m:ctrlPr>
                    <w:rPr>
                      <w:rFonts w:ascii="Cambria Math" w:hAnsi="Cambria Math"/>
                      <w:i/>
                    </w:rPr>
                  </m:ctrlPr>
                </m:dPr>
                <m:e>
                  <m:r>
                    <w:rPr>
                      <w:rFonts w:ascii="Cambria Math" w:hAnsi="Cambria Math"/>
                    </w:rPr>
                    <m:t>b-30</m:t>
                  </m:r>
                </m:e>
              </m:d>
              <m:r>
                <w:rPr>
                  <w:rFonts w:ascii="Cambria Math" w:hAnsi="Cambria Math"/>
                </w:rPr>
                <m:t>-</m:t>
              </m:r>
              <m:d>
                <m:dPr>
                  <m:begChr m:val="["/>
                  <m:endChr m:val="]"/>
                  <m:ctrlPr>
                    <w:rPr>
                      <w:rFonts w:ascii="Cambria Math" w:hAnsi="Cambria Math"/>
                      <w:i/>
                    </w:rPr>
                  </m:ctrlPr>
                </m:dPr>
                <m:e>
                  <m:r>
                    <w:rPr>
                      <w:rFonts w:ascii="Cambria Math" w:hAnsi="Cambria Math"/>
                    </w:rPr>
                    <m:t>240-</m:t>
                  </m:r>
                  <m:d>
                    <m:dPr>
                      <m:ctrlPr>
                        <w:rPr>
                          <w:rFonts w:ascii="Cambria Math" w:hAnsi="Cambria Math"/>
                          <w:i/>
                        </w:rPr>
                      </m:ctrlPr>
                    </m:dPr>
                    <m:e>
                      <m:r>
                        <w:rPr>
                          <w:rFonts w:ascii="Cambria Math" w:hAnsi="Cambria Math"/>
                        </w:rPr>
                        <m:t>b-10</m:t>
                      </m:r>
                    </m:e>
                  </m:d>
                </m:e>
              </m:d>
            </m:num>
            <m:den>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d>
                        <m:dPr>
                          <m:ctrlPr>
                            <w:rPr>
                              <w:rFonts w:ascii="Cambria Math" w:hAnsi="Cambria Math"/>
                              <w:i/>
                            </w:rPr>
                          </m:ctrlPr>
                        </m:dPr>
                        <m:e>
                          <m:r>
                            <w:rPr>
                              <w:rFonts w:ascii="Cambria Math" w:hAnsi="Cambria Math"/>
                            </w:rPr>
                            <m:t>b-30</m:t>
                          </m:r>
                        </m:e>
                      </m:d>
                    </m:num>
                    <m:den>
                      <m:d>
                        <m:dPr>
                          <m:begChr m:val="["/>
                          <m:endChr m:val="]"/>
                          <m:ctrlPr>
                            <w:rPr>
                              <w:rFonts w:ascii="Cambria Math" w:hAnsi="Cambria Math"/>
                              <w:i/>
                            </w:rPr>
                          </m:ctrlPr>
                        </m:dPr>
                        <m:e>
                          <m:r>
                            <w:rPr>
                              <w:rFonts w:ascii="Cambria Math" w:hAnsi="Cambria Math"/>
                            </w:rPr>
                            <m:t>240-</m:t>
                          </m:r>
                          <m:d>
                            <m:dPr>
                              <m:ctrlPr>
                                <w:rPr>
                                  <w:rFonts w:ascii="Cambria Math" w:hAnsi="Cambria Math"/>
                                  <w:i/>
                                </w:rPr>
                              </m:ctrlPr>
                            </m:dPr>
                            <m:e>
                              <m:r>
                                <w:rPr>
                                  <w:rFonts w:ascii="Cambria Math" w:hAnsi="Cambria Math"/>
                                </w:rPr>
                                <m:t>b-10</m:t>
                              </m:r>
                            </m:e>
                          </m:d>
                        </m:e>
                      </m:d>
                    </m:den>
                  </m:f>
                </m:e>
              </m:func>
            </m:den>
          </m:f>
        </m:oMath>
      </m:oMathPara>
    </w:p>
    <w:p w14:paraId="2A842C72" w14:textId="4C0A908D" w:rsidR="00CE75DC" w:rsidRPr="00011C2D" w:rsidRDefault="00006244" w:rsidP="00CE75DC">
      <w:pPr>
        <w:rPr>
          <w:rFonts w:eastAsiaTheme="minorEastAsia"/>
        </w:rPr>
      </w:pPr>
      <m:oMathPara>
        <m:oMath>
          <m:r>
            <w:rPr>
              <w:rFonts w:ascii="Cambria Math" w:hAnsi="Cambria Math"/>
            </w:rPr>
            <m:t xml:space="preserve">10 ∙ </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d>
                    <m:dPr>
                      <m:ctrlPr>
                        <w:rPr>
                          <w:rFonts w:ascii="Cambria Math" w:hAnsi="Cambria Math"/>
                          <w:i/>
                        </w:rPr>
                      </m:ctrlPr>
                    </m:dPr>
                    <m:e>
                      <m:r>
                        <w:rPr>
                          <w:rFonts w:ascii="Cambria Math" w:hAnsi="Cambria Math"/>
                        </w:rPr>
                        <m:t>b-30</m:t>
                      </m:r>
                    </m:e>
                  </m:d>
                </m:num>
                <m:den>
                  <m:d>
                    <m:dPr>
                      <m:begChr m:val="["/>
                      <m:endChr m:val="]"/>
                      <m:ctrlPr>
                        <w:rPr>
                          <w:rFonts w:ascii="Cambria Math" w:hAnsi="Cambria Math"/>
                          <w:i/>
                        </w:rPr>
                      </m:ctrlPr>
                    </m:dPr>
                    <m:e>
                      <m:r>
                        <w:rPr>
                          <w:rFonts w:ascii="Cambria Math" w:hAnsi="Cambria Math"/>
                        </w:rPr>
                        <m:t>240-</m:t>
                      </m:r>
                      <m:d>
                        <m:dPr>
                          <m:ctrlPr>
                            <w:rPr>
                              <w:rFonts w:ascii="Cambria Math" w:hAnsi="Cambria Math"/>
                              <w:i/>
                            </w:rPr>
                          </m:ctrlPr>
                        </m:dPr>
                        <m:e>
                          <m:r>
                            <w:rPr>
                              <w:rFonts w:ascii="Cambria Math" w:hAnsi="Cambria Math"/>
                            </w:rPr>
                            <m:t>b-10</m:t>
                          </m:r>
                        </m:e>
                      </m:d>
                    </m:e>
                  </m:d>
                </m:den>
              </m:f>
            </m:e>
          </m:func>
          <m:r>
            <w:rPr>
              <w:rFonts w:ascii="Cambria Math" w:hAnsi="Cambria Math"/>
            </w:rPr>
            <m:t xml:space="preserve">= </m:t>
          </m:r>
          <m:d>
            <m:dPr>
              <m:ctrlPr>
                <w:rPr>
                  <w:rFonts w:ascii="Cambria Math" w:hAnsi="Cambria Math"/>
                  <w:i/>
                </w:rPr>
              </m:ctrlPr>
            </m:dPr>
            <m:e>
              <m:r>
                <w:rPr>
                  <w:rFonts w:ascii="Cambria Math" w:hAnsi="Cambria Math"/>
                </w:rPr>
                <m:t>b-30</m:t>
              </m:r>
            </m:e>
          </m:d>
          <m:r>
            <w:rPr>
              <w:rFonts w:ascii="Cambria Math" w:hAnsi="Cambria Math"/>
            </w:rPr>
            <m:t>-</m:t>
          </m:r>
          <m:d>
            <m:dPr>
              <m:begChr m:val="["/>
              <m:endChr m:val="]"/>
              <m:ctrlPr>
                <w:rPr>
                  <w:rFonts w:ascii="Cambria Math" w:hAnsi="Cambria Math"/>
                  <w:i/>
                </w:rPr>
              </m:ctrlPr>
            </m:dPr>
            <m:e>
              <m:r>
                <w:rPr>
                  <w:rFonts w:ascii="Cambria Math" w:hAnsi="Cambria Math"/>
                </w:rPr>
                <m:t>240-</m:t>
              </m:r>
              <m:d>
                <m:dPr>
                  <m:ctrlPr>
                    <w:rPr>
                      <w:rFonts w:ascii="Cambria Math" w:hAnsi="Cambria Math"/>
                      <w:i/>
                    </w:rPr>
                  </m:ctrlPr>
                </m:dPr>
                <m:e>
                  <m:r>
                    <w:rPr>
                      <w:rFonts w:ascii="Cambria Math" w:hAnsi="Cambria Math"/>
                    </w:rPr>
                    <m:t>b-10</m:t>
                  </m:r>
                </m:e>
              </m:d>
            </m:e>
          </m:d>
        </m:oMath>
      </m:oMathPara>
    </w:p>
    <w:p w14:paraId="0EADA293" w14:textId="77777777" w:rsidR="00F65BE1" w:rsidRDefault="00F65BE1" w:rsidP="00CE75DC"/>
    <w:p w14:paraId="014D0F63" w14:textId="25AE3550" w:rsidR="00CE75DC" w:rsidRDefault="00CE75DC" w:rsidP="00CE75DC">
      <w:r>
        <w:t xml:space="preserve">O resultado gráfico dessa igualdade utilizando o </w:t>
      </w:r>
      <w:r w:rsidRPr="00CE75DC">
        <w:rPr>
          <w:i/>
          <w:iCs/>
        </w:rPr>
        <w:t>software</w:t>
      </w:r>
      <w:r>
        <w:rPr>
          <w:i/>
          <w:iCs/>
        </w:rPr>
        <w:t xml:space="preserve"> </w:t>
      </w:r>
      <w:r>
        <w:t xml:space="preserve">matemático Desmos está colocado na Figura </w:t>
      </w:r>
      <w:r w:rsidR="00F65BE1">
        <w:t>20, na próxima página</w:t>
      </w:r>
      <w:r>
        <w:t>:</w:t>
      </w:r>
    </w:p>
    <w:p w14:paraId="16E3768D" w14:textId="1D9CAF42" w:rsidR="00407269" w:rsidRDefault="00407269" w:rsidP="00407269">
      <w:pPr>
        <w:pStyle w:val="Caption"/>
        <w:keepNext/>
        <w:spacing w:after="0" w:line="276" w:lineRule="auto"/>
        <w:ind w:firstLine="0"/>
        <w:jc w:val="center"/>
      </w:pPr>
      <w:bookmarkStart w:id="96" w:name="_Toc136834554"/>
      <w:r>
        <w:lastRenderedPageBreak/>
        <w:t xml:space="preserve">Figura </w:t>
      </w:r>
      <w:fldSimple w:instr=" SEQ Figura \* ARABIC ">
        <w:r w:rsidR="00D65232">
          <w:rPr>
            <w:noProof/>
          </w:rPr>
          <w:t>20</w:t>
        </w:r>
      </w:fldSimple>
      <w:r>
        <w:t xml:space="preserve"> – REPRESENTAÇÃO GRÁFICA DA FUNÇÃO DE </w:t>
      </w:r>
      <m:oMath>
        <m:r>
          <w:rPr>
            <w:rFonts w:ascii="Cambria Math" w:hAnsi="Cambria Math"/>
          </w:rPr>
          <m:t>∆</m:t>
        </m:r>
        <m:sSub>
          <m:sSubPr>
            <m:ctrlPr>
              <w:rPr>
                <w:rFonts w:ascii="Cambria Math" w:hAnsi="Cambria Math"/>
                <w:i/>
                <w:iCs w:val="0"/>
                <w:caps w:val="0"/>
                <w:sz w:val="24"/>
                <w:szCs w:val="22"/>
              </w:rPr>
            </m:ctrlPr>
          </m:sSubPr>
          <m:e>
            <m:r>
              <w:rPr>
                <w:rFonts w:ascii="Cambria Math" w:hAnsi="Cambria Math"/>
              </w:rPr>
              <m:t>T</m:t>
            </m:r>
          </m:e>
          <m:sub>
            <m:r>
              <w:rPr>
                <w:rFonts w:ascii="Cambria Math" w:hAnsi="Cambria Math"/>
              </w:rPr>
              <m:t>ml</m:t>
            </m:r>
          </m:sub>
        </m:sSub>
      </m:oMath>
      <w:bookmarkEnd w:id="96"/>
    </w:p>
    <w:p w14:paraId="0E64E2D4" w14:textId="695A3D60" w:rsidR="00407269" w:rsidRDefault="006C099C" w:rsidP="00407269">
      <w:pPr>
        <w:spacing w:after="0" w:line="276" w:lineRule="auto"/>
        <w:ind w:firstLine="0"/>
        <w:jc w:val="center"/>
      </w:pPr>
      <w:r w:rsidRPr="006C099C">
        <w:rPr>
          <w:noProof/>
        </w:rPr>
        <w:drawing>
          <wp:inline distT="0" distB="0" distL="0" distR="0" wp14:anchorId="63056FE4" wp14:editId="0418A432">
            <wp:extent cx="5760085" cy="2324100"/>
            <wp:effectExtent l="0" t="0" r="0" b="0"/>
            <wp:docPr id="1829757635" name="Picture 182975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7635" name=""/>
                    <pic:cNvPicPr/>
                  </pic:nvPicPr>
                  <pic:blipFill rotWithShape="1">
                    <a:blip r:embed="rId40"/>
                    <a:srcRect t="14907" b="13776"/>
                    <a:stretch/>
                  </pic:blipFill>
                  <pic:spPr bwMode="auto">
                    <a:xfrm>
                      <a:off x="0" y="0"/>
                      <a:ext cx="5760085" cy="2324100"/>
                    </a:xfrm>
                    <a:prstGeom prst="rect">
                      <a:avLst/>
                    </a:prstGeom>
                    <a:ln>
                      <a:noFill/>
                    </a:ln>
                    <a:extLst>
                      <a:ext uri="{53640926-AAD7-44D8-BBD7-CCE9431645EC}">
                        <a14:shadowObscured xmlns:a14="http://schemas.microsoft.com/office/drawing/2010/main"/>
                      </a:ext>
                    </a:extLst>
                  </pic:spPr>
                </pic:pic>
              </a:graphicData>
            </a:graphic>
          </wp:inline>
        </w:drawing>
      </w:r>
    </w:p>
    <w:p w14:paraId="64DC9514" w14:textId="331A3A80" w:rsidR="00407269" w:rsidRPr="00407269" w:rsidRDefault="00407269" w:rsidP="00407269">
      <w:pPr>
        <w:ind w:firstLine="0"/>
        <w:jc w:val="center"/>
        <w:rPr>
          <w:sz w:val="20"/>
          <w:szCs w:val="18"/>
        </w:rPr>
      </w:pPr>
      <w:r w:rsidRPr="00407269">
        <w:rPr>
          <w:sz w:val="20"/>
          <w:szCs w:val="18"/>
        </w:rPr>
        <w:t>FONTE: Os autores (2023).</w:t>
      </w:r>
    </w:p>
    <w:p w14:paraId="403813EB" w14:textId="77777777" w:rsidR="00EF4B99" w:rsidRDefault="00EF4B99" w:rsidP="00EF4B99">
      <w:pPr>
        <w:spacing w:after="0"/>
      </w:pPr>
    </w:p>
    <w:p w14:paraId="225BF89C" w14:textId="2F7FDB8C" w:rsidR="00CE75DC" w:rsidRDefault="00CE75DC" w:rsidP="00CE75DC">
      <w:pPr>
        <w:rPr>
          <w:rFonts w:eastAsiaTheme="minorEastAsia"/>
        </w:rPr>
      </w:pPr>
      <w:r>
        <w:t xml:space="preserve">Com o lado esquerdo da igualdade sendo considerado no eixo y, o valor obtido de </w:t>
      </w:r>
      <m:oMath>
        <m:r>
          <w:rPr>
            <w:rFonts w:ascii="Cambria Math" w:hAnsi="Cambria Math"/>
          </w:rPr>
          <m:t>b</m:t>
        </m:r>
      </m:oMath>
      <w:r>
        <w:rPr>
          <w:rFonts w:eastAsiaTheme="minorEastAsia"/>
        </w:rPr>
        <w:t xml:space="preserve"> para quando o </w:t>
      </w:r>
      <w:r w:rsidR="00E07466">
        <w:rPr>
          <w:rFonts w:eastAsiaTheme="minorEastAsia"/>
        </w:rPr>
        <w:t xml:space="preserve">valor de y </w:t>
      </w:r>
      <w:r w:rsidR="005B3F09">
        <w:rPr>
          <w:rFonts w:eastAsiaTheme="minorEastAsia"/>
        </w:rPr>
        <w:t>=</w:t>
      </w:r>
      <w:r w:rsidR="00E07466">
        <w:rPr>
          <w:rFonts w:eastAsiaTheme="minorEastAsia"/>
        </w:rPr>
        <w:t xml:space="preserve"> 0 será de 1</w:t>
      </w:r>
      <w:r w:rsidR="006C099C">
        <w:rPr>
          <w:rFonts w:eastAsiaTheme="minorEastAsia"/>
        </w:rPr>
        <w:t>4</w:t>
      </w:r>
      <w:r w:rsidR="00E07466">
        <w:rPr>
          <w:rFonts w:eastAsiaTheme="minorEastAsia"/>
        </w:rPr>
        <w:t xml:space="preserve">0 °C, que é a temperatura da corrente 5a. Voltando a Equação </w:t>
      </w:r>
      <w:r w:rsidR="00184000">
        <w:rPr>
          <w:rFonts w:eastAsiaTheme="minorEastAsia"/>
        </w:rPr>
        <w:t>95</w:t>
      </w:r>
      <w:r w:rsidR="00E07466">
        <w:rPr>
          <w:rFonts w:eastAsiaTheme="minorEastAsia"/>
        </w:rPr>
        <w:t xml:space="preserve">, teremos o valor da corrente 4a: </w:t>
      </w:r>
    </w:p>
    <w:p w14:paraId="31279C79" w14:textId="174169FB" w:rsidR="00E07466" w:rsidRPr="00E07466" w:rsidRDefault="00331A53" w:rsidP="00CE75DC">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140-10</m:t>
              </m:r>
            </m:e>
          </m:d>
        </m:oMath>
      </m:oMathPara>
    </w:p>
    <w:p w14:paraId="659421C7" w14:textId="5A5B4CFA" w:rsidR="00E07466" w:rsidRDefault="00331A53" w:rsidP="00CE75DC">
      <w:pPr>
        <w:rPr>
          <w:rFonts w:eastAsiaTheme="minorEastAsia"/>
        </w:rPr>
      </w:pPr>
      <m:oMathPara>
        <m:oMath>
          <m:r>
            <w:rPr>
              <w:rFonts w:ascii="Cambria Math" w:eastAsiaTheme="minorEastAsia" w:hAnsi="Cambria Math"/>
            </w:rPr>
            <m:t>a=130 °C</m:t>
          </m:r>
        </m:oMath>
      </m:oMathPara>
    </w:p>
    <w:p w14:paraId="5B00472B" w14:textId="78D04960" w:rsidR="00387908" w:rsidRDefault="00AD49B0" w:rsidP="00CE75DC">
      <w:pPr>
        <w:rPr>
          <w:rFonts w:eastAsiaTheme="minorEastAsia"/>
        </w:rPr>
      </w:pPr>
      <w:r>
        <w:rPr>
          <w:rFonts w:eastAsiaTheme="minorEastAsia"/>
        </w:rPr>
        <w:t xml:space="preserve">Uma vez calculadas as temperaturas, </w:t>
      </w:r>
      <w:r w:rsidR="00423EC4">
        <w:rPr>
          <w:rFonts w:eastAsiaTheme="minorEastAsia"/>
        </w:rPr>
        <w:t xml:space="preserve">é necessário confirmar a estimativa realizada. Para tal, é realizado o balanço de energia do TC-01 objetivando que a igualdade seja zero. Na forma algébrica, o balanço é expresso </w:t>
      </w:r>
      <w:r w:rsidR="00A32111">
        <w:rPr>
          <w:rFonts w:eastAsiaTheme="minorEastAsia"/>
        </w:rPr>
        <w:t xml:space="preserve">pela Equação </w:t>
      </w:r>
      <w:r w:rsidR="00EF4B99">
        <w:rPr>
          <w:rFonts w:eastAsiaTheme="minorEastAsia"/>
        </w:rPr>
        <w:t>96</w:t>
      </w:r>
      <w:r w:rsidR="00423EC4">
        <w:rPr>
          <w:rFonts w:eastAsiaTheme="minorEastAsia"/>
        </w:rPr>
        <w:t>:</w:t>
      </w:r>
    </w:p>
    <w:p w14:paraId="3A9BA754" w14:textId="5615A1CE" w:rsidR="00423EC4" w:rsidRDefault="00040210" w:rsidP="00CE75DC">
      <w:pPr>
        <w:rPr>
          <w:rFonts w:eastAsiaTheme="minorEastAsia"/>
        </w:rPr>
      </w:pPr>
      <m:oMathPara>
        <m:oMath>
          <m:r>
            <w:rPr>
              <w:rFonts w:ascii="Cambria Math" w:eastAsiaTheme="minorEastAsia" w:hAnsi="Cambria Math"/>
            </w:rPr>
            <m:t>correntes que entram=correntes que saem</m:t>
          </m:r>
        </m:oMath>
      </m:oMathPara>
    </w:p>
    <w:p w14:paraId="5710F1F2" w14:textId="29EE4EBC" w:rsidR="0013136F" w:rsidRPr="00A32111" w:rsidRDefault="00471CC4" w:rsidP="00EF4B99">
      <w:pPr>
        <w:spacing w:line="48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5a</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96</m:t>
                  </m:r>
                </m:e>
              </m:d>
            </m:e>
          </m:eqArr>
        </m:oMath>
      </m:oMathPara>
    </w:p>
    <w:p w14:paraId="66212085" w14:textId="4DAB1117" w:rsidR="00A32111" w:rsidRDefault="00A32111" w:rsidP="00CE75DC">
      <w:pPr>
        <w:rPr>
          <w:rFonts w:eastAsiaTheme="minorEastAsia"/>
        </w:rPr>
      </w:pPr>
      <w:r>
        <w:rPr>
          <w:rFonts w:eastAsiaTheme="minorEastAsia"/>
        </w:rPr>
        <w:t xml:space="preserve">Dentro do algoritmo do programa em Python, as temperaturas de 4a e 5a são condicionadas para que a igualdade das entalpias seja atingida ou que esteja abaixo de 1. No caso de não </w:t>
      </w:r>
      <w:r w:rsidR="00040210">
        <w:rPr>
          <w:rFonts w:eastAsiaTheme="minorEastAsia"/>
        </w:rPr>
        <w:t>obedecer a tais</w:t>
      </w:r>
      <w:r>
        <w:rPr>
          <w:rFonts w:eastAsiaTheme="minorEastAsia"/>
        </w:rPr>
        <w:t xml:space="preserve"> condições, é realizada uma iteração que aumenta a temperatura de 4a. Realizadas as iterações e atingidas as condições, as temperaturas</w:t>
      </w:r>
      <w:r w:rsidR="00040210">
        <w:rPr>
          <w:rFonts w:eastAsiaTheme="minorEastAsia"/>
        </w:rPr>
        <w:t xml:space="preserve"> </w:t>
      </w:r>
      <w:r w:rsidR="0061709B">
        <w:rPr>
          <w:rFonts w:eastAsiaTheme="minorEastAsia"/>
        </w:rPr>
        <w:t xml:space="preserve">e pressões das correntes estão </w:t>
      </w:r>
      <w:r w:rsidR="00040210">
        <w:rPr>
          <w:rFonts w:eastAsiaTheme="minorEastAsia"/>
        </w:rPr>
        <w:t xml:space="preserve">colocadas na Tabela </w:t>
      </w:r>
      <w:r w:rsidR="00974AC6">
        <w:rPr>
          <w:rFonts w:eastAsiaTheme="minorEastAsia"/>
        </w:rPr>
        <w:t>24</w:t>
      </w:r>
      <w:r w:rsidR="00040210">
        <w:rPr>
          <w:rFonts w:eastAsiaTheme="minorEastAsia"/>
        </w:rPr>
        <w:t>:</w:t>
      </w:r>
    </w:p>
    <w:p w14:paraId="7BF05C95" w14:textId="77777777" w:rsidR="00835CF1" w:rsidRDefault="00835CF1" w:rsidP="00CE75DC">
      <w:pPr>
        <w:rPr>
          <w:rFonts w:eastAsiaTheme="minorEastAsia"/>
        </w:rPr>
      </w:pPr>
    </w:p>
    <w:p w14:paraId="73F218DC" w14:textId="77777777" w:rsidR="00974AC6" w:rsidRDefault="00974AC6" w:rsidP="00CE75DC">
      <w:pPr>
        <w:rPr>
          <w:rFonts w:eastAsiaTheme="minorEastAsia"/>
        </w:rPr>
      </w:pPr>
    </w:p>
    <w:p w14:paraId="1A426EB3" w14:textId="77777777" w:rsidR="00835CF1" w:rsidRPr="00A32111" w:rsidRDefault="00835CF1" w:rsidP="00CE75DC">
      <w:pPr>
        <w:rPr>
          <w:rFonts w:eastAsiaTheme="minorEastAsia"/>
        </w:rPr>
      </w:pPr>
    </w:p>
    <w:p w14:paraId="2579D76A" w14:textId="6B494A98" w:rsidR="00040210" w:rsidRDefault="00040210" w:rsidP="00040210">
      <w:pPr>
        <w:pStyle w:val="Caption"/>
        <w:spacing w:after="0"/>
        <w:ind w:firstLine="0"/>
        <w:jc w:val="center"/>
      </w:pPr>
      <w:bookmarkStart w:id="97" w:name="_Toc136834612"/>
      <w:r>
        <w:lastRenderedPageBreak/>
        <w:t xml:space="preserve">Tabela </w:t>
      </w:r>
      <w:r>
        <w:fldChar w:fldCharType="begin"/>
      </w:r>
      <w:r w:rsidRPr="003F5DBA">
        <w:instrText xml:space="preserve"> SEQ Tabela \* ARABIC </w:instrText>
      </w:r>
      <w:r>
        <w:fldChar w:fldCharType="separate"/>
      </w:r>
      <w:r w:rsidR="00D65232">
        <w:rPr>
          <w:noProof/>
        </w:rPr>
        <w:t>24</w:t>
      </w:r>
      <w:r>
        <w:fldChar w:fldCharType="end"/>
      </w:r>
      <w:r>
        <w:t xml:space="preserve"> – CORRENTES DO TC-01 E SUAS RESPECTIVAS TEMPERATURAS</w:t>
      </w:r>
      <w:r w:rsidR="00757312">
        <w:t xml:space="preserve"> e pressões</w:t>
      </w:r>
      <w:bookmarkEnd w:id="97"/>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267"/>
        <w:gridCol w:w="2268"/>
        <w:gridCol w:w="2268"/>
      </w:tblGrid>
      <w:tr w:rsidR="00040210" w14:paraId="766BED05" w14:textId="77777777" w:rsidTr="00385856">
        <w:trPr>
          <w:trHeight w:val="283"/>
          <w:jc w:val="center"/>
        </w:trPr>
        <w:tc>
          <w:tcPr>
            <w:tcW w:w="2267" w:type="dxa"/>
            <w:tcBorders>
              <w:bottom w:val="single" w:sz="4" w:space="0" w:color="000000" w:themeColor="text1"/>
            </w:tcBorders>
            <w:vAlign w:val="center"/>
          </w:tcPr>
          <w:p w14:paraId="4E49C750" w14:textId="77777777" w:rsidR="00040210" w:rsidRPr="005919E5" w:rsidRDefault="00040210" w:rsidP="00385856">
            <w:pPr>
              <w:spacing w:line="240" w:lineRule="auto"/>
              <w:ind w:firstLine="0"/>
              <w:jc w:val="center"/>
              <w:rPr>
                <w:sz w:val="20"/>
                <w:szCs w:val="18"/>
              </w:rPr>
            </w:pPr>
            <w:r>
              <w:rPr>
                <w:sz w:val="20"/>
                <w:szCs w:val="18"/>
              </w:rPr>
              <w:t>CORRENTE</w:t>
            </w:r>
          </w:p>
        </w:tc>
        <w:tc>
          <w:tcPr>
            <w:tcW w:w="2268" w:type="dxa"/>
            <w:tcBorders>
              <w:bottom w:val="single" w:sz="4" w:space="0" w:color="000000" w:themeColor="text1"/>
            </w:tcBorders>
            <w:vAlign w:val="center"/>
          </w:tcPr>
          <w:p w14:paraId="7F701EAD" w14:textId="77777777" w:rsidR="00040210" w:rsidRPr="005919E5" w:rsidRDefault="00040210" w:rsidP="00385856">
            <w:pPr>
              <w:spacing w:line="240" w:lineRule="auto"/>
              <w:ind w:firstLine="0"/>
              <w:jc w:val="center"/>
              <w:rPr>
                <w:sz w:val="20"/>
                <w:szCs w:val="18"/>
              </w:rPr>
            </w:pPr>
            <w:r>
              <w:rPr>
                <w:sz w:val="20"/>
                <w:szCs w:val="18"/>
              </w:rPr>
              <w:t>PRESSÃO (bar)</w:t>
            </w:r>
          </w:p>
        </w:tc>
        <w:tc>
          <w:tcPr>
            <w:tcW w:w="2268" w:type="dxa"/>
            <w:tcBorders>
              <w:bottom w:val="single" w:sz="4" w:space="0" w:color="000000" w:themeColor="text1"/>
            </w:tcBorders>
            <w:vAlign w:val="center"/>
          </w:tcPr>
          <w:p w14:paraId="0B55D228" w14:textId="77777777" w:rsidR="00040210" w:rsidRPr="005919E5" w:rsidRDefault="00040210" w:rsidP="00385856">
            <w:pPr>
              <w:spacing w:line="240" w:lineRule="auto"/>
              <w:ind w:firstLine="0"/>
              <w:jc w:val="center"/>
              <w:rPr>
                <w:sz w:val="20"/>
                <w:szCs w:val="18"/>
              </w:rPr>
            </w:pPr>
            <w:r>
              <w:rPr>
                <w:sz w:val="20"/>
                <w:szCs w:val="18"/>
              </w:rPr>
              <w:t>TEMPERATURA (°C)</w:t>
            </w:r>
          </w:p>
        </w:tc>
      </w:tr>
      <w:tr w:rsidR="00040210" w14:paraId="21066C77" w14:textId="77777777" w:rsidTr="00385856">
        <w:trPr>
          <w:trHeight w:val="283"/>
          <w:jc w:val="center"/>
        </w:trPr>
        <w:tc>
          <w:tcPr>
            <w:tcW w:w="2267" w:type="dxa"/>
            <w:tcBorders>
              <w:bottom w:val="nil"/>
            </w:tcBorders>
            <w:vAlign w:val="center"/>
          </w:tcPr>
          <w:p w14:paraId="2570C444" w14:textId="77777777" w:rsidR="00040210" w:rsidRPr="00643DD0" w:rsidRDefault="00040210" w:rsidP="00385856">
            <w:pPr>
              <w:spacing w:line="240" w:lineRule="auto"/>
              <w:ind w:firstLine="0"/>
              <w:jc w:val="center"/>
              <w:rPr>
                <w:sz w:val="20"/>
                <w:szCs w:val="18"/>
              </w:rPr>
            </w:pPr>
            <w:r>
              <w:rPr>
                <w:sz w:val="20"/>
                <w:szCs w:val="18"/>
              </w:rPr>
              <w:t>3</w:t>
            </w:r>
          </w:p>
        </w:tc>
        <w:tc>
          <w:tcPr>
            <w:tcW w:w="2268" w:type="dxa"/>
            <w:tcBorders>
              <w:bottom w:val="nil"/>
            </w:tcBorders>
            <w:vAlign w:val="center"/>
          </w:tcPr>
          <w:p w14:paraId="72262A75" w14:textId="77777777" w:rsidR="00040210" w:rsidRPr="00643DD0" w:rsidRDefault="00040210" w:rsidP="00385856">
            <w:pPr>
              <w:spacing w:line="240" w:lineRule="auto"/>
              <w:ind w:firstLine="0"/>
              <w:jc w:val="center"/>
              <w:rPr>
                <w:sz w:val="20"/>
                <w:szCs w:val="18"/>
              </w:rPr>
            </w:pPr>
            <w:r>
              <w:rPr>
                <w:sz w:val="20"/>
                <w:szCs w:val="18"/>
              </w:rPr>
              <w:t>22</w:t>
            </w:r>
          </w:p>
        </w:tc>
        <w:tc>
          <w:tcPr>
            <w:tcW w:w="2268" w:type="dxa"/>
            <w:tcBorders>
              <w:bottom w:val="nil"/>
            </w:tcBorders>
            <w:vAlign w:val="center"/>
          </w:tcPr>
          <w:p w14:paraId="3D37CED4" w14:textId="77777777" w:rsidR="00040210" w:rsidRPr="00643DD0" w:rsidRDefault="00040210" w:rsidP="00385856">
            <w:pPr>
              <w:spacing w:line="240" w:lineRule="auto"/>
              <w:ind w:firstLine="0"/>
              <w:jc w:val="center"/>
              <w:rPr>
                <w:sz w:val="20"/>
                <w:szCs w:val="18"/>
              </w:rPr>
            </w:pPr>
            <w:r>
              <w:rPr>
                <w:sz w:val="20"/>
                <w:szCs w:val="18"/>
              </w:rPr>
              <w:t>30</w:t>
            </w:r>
          </w:p>
        </w:tc>
      </w:tr>
      <w:tr w:rsidR="00040210" w14:paraId="5A1F9929" w14:textId="77777777" w:rsidTr="00385856">
        <w:trPr>
          <w:trHeight w:val="283"/>
          <w:jc w:val="center"/>
        </w:trPr>
        <w:tc>
          <w:tcPr>
            <w:tcW w:w="2267" w:type="dxa"/>
            <w:tcBorders>
              <w:top w:val="nil"/>
              <w:bottom w:val="nil"/>
            </w:tcBorders>
            <w:vAlign w:val="center"/>
          </w:tcPr>
          <w:p w14:paraId="0E7BD5B8" w14:textId="77777777" w:rsidR="00040210" w:rsidRPr="00643DD0" w:rsidRDefault="00040210" w:rsidP="00385856">
            <w:pPr>
              <w:spacing w:line="240" w:lineRule="auto"/>
              <w:ind w:firstLine="0"/>
              <w:jc w:val="center"/>
              <w:rPr>
                <w:sz w:val="20"/>
                <w:szCs w:val="18"/>
              </w:rPr>
            </w:pPr>
            <w:r>
              <w:rPr>
                <w:sz w:val="20"/>
                <w:szCs w:val="18"/>
              </w:rPr>
              <w:t>4a</w:t>
            </w:r>
          </w:p>
        </w:tc>
        <w:tc>
          <w:tcPr>
            <w:tcW w:w="2268" w:type="dxa"/>
            <w:tcBorders>
              <w:top w:val="nil"/>
              <w:bottom w:val="nil"/>
            </w:tcBorders>
            <w:vAlign w:val="center"/>
          </w:tcPr>
          <w:p w14:paraId="3FC2A812" w14:textId="5DACAB1C" w:rsidR="00040210" w:rsidRPr="00643DD0" w:rsidRDefault="00040210" w:rsidP="00385856">
            <w:pPr>
              <w:spacing w:line="240" w:lineRule="auto"/>
              <w:ind w:firstLine="0"/>
              <w:jc w:val="center"/>
              <w:rPr>
                <w:sz w:val="20"/>
                <w:szCs w:val="18"/>
              </w:rPr>
            </w:pPr>
            <w:r>
              <w:rPr>
                <w:sz w:val="20"/>
                <w:szCs w:val="18"/>
              </w:rPr>
              <w:t>2</w:t>
            </w:r>
            <w:r w:rsidR="00621FE9">
              <w:rPr>
                <w:sz w:val="20"/>
                <w:szCs w:val="18"/>
              </w:rPr>
              <w:t>1</w:t>
            </w:r>
          </w:p>
        </w:tc>
        <w:tc>
          <w:tcPr>
            <w:tcW w:w="2268" w:type="dxa"/>
            <w:tcBorders>
              <w:top w:val="nil"/>
              <w:bottom w:val="nil"/>
            </w:tcBorders>
            <w:vAlign w:val="center"/>
          </w:tcPr>
          <w:p w14:paraId="29B6852B" w14:textId="684CFA22" w:rsidR="00040210" w:rsidRPr="00643DD0" w:rsidRDefault="00C95C33" w:rsidP="00385856">
            <w:pPr>
              <w:spacing w:line="240" w:lineRule="auto"/>
              <w:ind w:firstLine="0"/>
              <w:jc w:val="center"/>
              <w:rPr>
                <w:sz w:val="20"/>
                <w:szCs w:val="18"/>
              </w:rPr>
            </w:pPr>
            <w:r>
              <w:rPr>
                <w:sz w:val="20"/>
                <w:szCs w:val="18"/>
              </w:rPr>
              <w:t>139,6</w:t>
            </w:r>
          </w:p>
        </w:tc>
      </w:tr>
      <w:tr w:rsidR="00040210" w14:paraId="223180CD" w14:textId="77777777" w:rsidTr="00385856">
        <w:trPr>
          <w:trHeight w:val="283"/>
          <w:jc w:val="center"/>
        </w:trPr>
        <w:tc>
          <w:tcPr>
            <w:tcW w:w="2267" w:type="dxa"/>
            <w:tcBorders>
              <w:top w:val="nil"/>
              <w:bottom w:val="nil"/>
            </w:tcBorders>
            <w:vAlign w:val="center"/>
          </w:tcPr>
          <w:p w14:paraId="0943B23C" w14:textId="77777777" w:rsidR="00040210" w:rsidRPr="00643DD0" w:rsidRDefault="00040210" w:rsidP="00385856">
            <w:pPr>
              <w:spacing w:line="240" w:lineRule="auto"/>
              <w:ind w:firstLine="0"/>
              <w:jc w:val="center"/>
              <w:rPr>
                <w:sz w:val="20"/>
                <w:szCs w:val="18"/>
              </w:rPr>
            </w:pPr>
            <w:r>
              <w:rPr>
                <w:sz w:val="20"/>
                <w:szCs w:val="18"/>
              </w:rPr>
              <w:t>5</w:t>
            </w:r>
          </w:p>
        </w:tc>
        <w:tc>
          <w:tcPr>
            <w:tcW w:w="2268" w:type="dxa"/>
            <w:tcBorders>
              <w:top w:val="nil"/>
              <w:bottom w:val="nil"/>
            </w:tcBorders>
            <w:vAlign w:val="center"/>
          </w:tcPr>
          <w:p w14:paraId="05195056" w14:textId="77777777" w:rsidR="00040210" w:rsidRPr="00643DD0" w:rsidRDefault="00040210" w:rsidP="00385856">
            <w:pPr>
              <w:spacing w:line="240" w:lineRule="auto"/>
              <w:ind w:firstLine="0"/>
              <w:jc w:val="center"/>
              <w:rPr>
                <w:sz w:val="20"/>
                <w:szCs w:val="18"/>
              </w:rPr>
            </w:pPr>
            <w:r>
              <w:rPr>
                <w:sz w:val="20"/>
                <w:szCs w:val="18"/>
              </w:rPr>
              <w:t>19</w:t>
            </w:r>
          </w:p>
        </w:tc>
        <w:tc>
          <w:tcPr>
            <w:tcW w:w="2268" w:type="dxa"/>
            <w:tcBorders>
              <w:top w:val="nil"/>
              <w:bottom w:val="nil"/>
            </w:tcBorders>
            <w:vAlign w:val="center"/>
          </w:tcPr>
          <w:p w14:paraId="372BB0FC" w14:textId="77777777" w:rsidR="00040210" w:rsidRPr="00643DD0" w:rsidRDefault="00040210" w:rsidP="00385856">
            <w:pPr>
              <w:spacing w:line="240" w:lineRule="auto"/>
              <w:ind w:firstLine="0"/>
              <w:jc w:val="center"/>
              <w:rPr>
                <w:sz w:val="20"/>
                <w:szCs w:val="18"/>
              </w:rPr>
            </w:pPr>
            <w:r>
              <w:rPr>
                <w:sz w:val="20"/>
                <w:szCs w:val="18"/>
              </w:rPr>
              <w:t>240</w:t>
            </w:r>
          </w:p>
        </w:tc>
      </w:tr>
      <w:tr w:rsidR="00040210" w14:paraId="46FE3B88" w14:textId="77777777" w:rsidTr="00385856">
        <w:trPr>
          <w:trHeight w:val="283"/>
          <w:jc w:val="center"/>
        </w:trPr>
        <w:tc>
          <w:tcPr>
            <w:tcW w:w="2267" w:type="dxa"/>
            <w:tcBorders>
              <w:top w:val="nil"/>
            </w:tcBorders>
            <w:vAlign w:val="center"/>
          </w:tcPr>
          <w:p w14:paraId="6026F65D" w14:textId="77777777" w:rsidR="00040210" w:rsidRPr="00643DD0" w:rsidRDefault="00040210" w:rsidP="00385856">
            <w:pPr>
              <w:spacing w:line="240" w:lineRule="auto"/>
              <w:ind w:firstLine="0"/>
              <w:jc w:val="center"/>
              <w:rPr>
                <w:sz w:val="20"/>
                <w:szCs w:val="18"/>
              </w:rPr>
            </w:pPr>
            <w:r>
              <w:rPr>
                <w:sz w:val="20"/>
                <w:szCs w:val="18"/>
              </w:rPr>
              <w:t>5a</w:t>
            </w:r>
          </w:p>
        </w:tc>
        <w:tc>
          <w:tcPr>
            <w:tcW w:w="2268" w:type="dxa"/>
            <w:tcBorders>
              <w:top w:val="nil"/>
            </w:tcBorders>
            <w:vAlign w:val="center"/>
          </w:tcPr>
          <w:p w14:paraId="51C628F9" w14:textId="77777777" w:rsidR="00040210" w:rsidRPr="00643DD0" w:rsidRDefault="00040210" w:rsidP="00385856">
            <w:pPr>
              <w:spacing w:line="240" w:lineRule="auto"/>
              <w:ind w:firstLine="0"/>
              <w:jc w:val="center"/>
              <w:rPr>
                <w:sz w:val="20"/>
                <w:szCs w:val="18"/>
              </w:rPr>
            </w:pPr>
            <w:r>
              <w:rPr>
                <w:sz w:val="20"/>
                <w:szCs w:val="18"/>
              </w:rPr>
              <w:t>18</w:t>
            </w:r>
          </w:p>
        </w:tc>
        <w:tc>
          <w:tcPr>
            <w:tcW w:w="2268" w:type="dxa"/>
            <w:tcBorders>
              <w:top w:val="nil"/>
            </w:tcBorders>
            <w:vAlign w:val="center"/>
          </w:tcPr>
          <w:p w14:paraId="3A1EB478" w14:textId="297E16C9" w:rsidR="00040210" w:rsidRPr="00643DD0" w:rsidRDefault="00C95C33" w:rsidP="00385856">
            <w:pPr>
              <w:spacing w:line="240" w:lineRule="auto"/>
              <w:ind w:firstLine="0"/>
              <w:jc w:val="center"/>
              <w:rPr>
                <w:sz w:val="20"/>
                <w:szCs w:val="18"/>
              </w:rPr>
            </w:pPr>
            <w:r>
              <w:rPr>
                <w:sz w:val="20"/>
                <w:szCs w:val="18"/>
              </w:rPr>
              <w:t>149,6</w:t>
            </w:r>
          </w:p>
        </w:tc>
      </w:tr>
    </w:tbl>
    <w:p w14:paraId="475B7FEC" w14:textId="223EA561" w:rsidR="00423EC4" w:rsidRDefault="00040210" w:rsidP="00974AC6">
      <w:pPr>
        <w:spacing w:after="0"/>
        <w:ind w:firstLine="0"/>
        <w:jc w:val="center"/>
        <w:rPr>
          <w:sz w:val="20"/>
          <w:szCs w:val="18"/>
        </w:rPr>
      </w:pPr>
      <w:r w:rsidRPr="006C605D">
        <w:rPr>
          <w:sz w:val="20"/>
          <w:szCs w:val="18"/>
        </w:rPr>
        <w:t xml:space="preserve">FONTE: </w:t>
      </w:r>
      <w:r>
        <w:rPr>
          <w:sz w:val="20"/>
          <w:szCs w:val="18"/>
        </w:rPr>
        <w:t>Os autores (2023).</w:t>
      </w:r>
    </w:p>
    <w:p w14:paraId="51D1BD13" w14:textId="77777777" w:rsidR="00974AC6" w:rsidRDefault="00974AC6" w:rsidP="00974AC6">
      <w:pPr>
        <w:spacing w:after="0"/>
      </w:pPr>
    </w:p>
    <w:p w14:paraId="28D1EC66" w14:textId="74075CE7" w:rsidR="00040210" w:rsidRDefault="00040210" w:rsidP="00040210">
      <w:r>
        <w:t>O cálculo detalhado das entalpias será demonstrado a seguir.</w:t>
      </w:r>
      <w:r w:rsidR="0061709B">
        <w:t xml:space="preserve"> É importante ressaltar que as pressões das correntes 4a e 5a não foram fornecidas na planta, mas supostas sem um cálculo prévio de perda de carga</w:t>
      </w:r>
      <w:r w:rsidR="00624F62">
        <w:t>.</w:t>
      </w:r>
      <w:r w:rsidR="00D70615">
        <w:t xml:space="preserve"> Sabendo que a pressão de saída do forno (corrente 4b) deve ser de 20 bar, foi estimada a perda de 1 bar no TC-01 e 1 bar </w:t>
      </w:r>
      <w:r w:rsidR="0089399D">
        <w:t>no forno</w:t>
      </w:r>
      <w:r w:rsidR="00097D73">
        <w:t xml:space="preserve">, em função de detalhes construtivos e de dimensionamento dos equipamentos, </w:t>
      </w:r>
      <w:r w:rsidR="00D643FF">
        <w:t>conceitos que não são aprofundados na disciplina de Integração de Processos 1</w:t>
      </w:r>
      <w:r w:rsidR="00EF284F">
        <w:t>.</w:t>
      </w:r>
      <w:r w:rsidR="003539DD">
        <w:t xml:space="preserve"> De igual maneira, considera-se</w:t>
      </w:r>
      <w:r w:rsidR="003A54FC">
        <w:t xml:space="preserve"> a perda de carga de 1 bar no trocador de calor, entre a corrente 5 e 5a.</w:t>
      </w:r>
    </w:p>
    <w:p w14:paraId="0719C4DE" w14:textId="77777777" w:rsidR="00040210" w:rsidRDefault="00040210" w:rsidP="00040210"/>
    <w:p w14:paraId="713B63A3" w14:textId="32FC4104" w:rsidR="00387908" w:rsidRDefault="00387908" w:rsidP="00A3687E">
      <w:pPr>
        <w:pStyle w:val="Heading3"/>
        <w:numPr>
          <w:ilvl w:val="2"/>
          <w:numId w:val="31"/>
        </w:numPr>
      </w:pPr>
      <w:bookmarkStart w:id="98" w:name="_Toc137896713"/>
      <w:r>
        <w:t>Cálculo das entalpias das correntes envolvidas</w:t>
      </w:r>
      <w:bookmarkEnd w:id="98"/>
    </w:p>
    <w:p w14:paraId="3FD391E0" w14:textId="77777777" w:rsidR="00387908" w:rsidRDefault="00387908" w:rsidP="00974AC6">
      <w:pPr>
        <w:spacing w:after="0"/>
      </w:pPr>
    </w:p>
    <w:p w14:paraId="5EC6D317" w14:textId="1815DDA2" w:rsidR="00387908" w:rsidRDefault="00CF748F" w:rsidP="00974AC6">
      <w:pPr>
        <w:spacing w:after="0"/>
      </w:pPr>
      <w:r>
        <w:t xml:space="preserve">Uma vez calculadas as temperaturas, é possível calcular agora a entalpia dos componentes em cada corrente do trocador. </w:t>
      </w:r>
      <w:r w:rsidR="00932CB7">
        <w:t xml:space="preserve">Por meio das temperaturas e pressões de cada corrente, </w:t>
      </w:r>
      <w:r w:rsidR="00040210">
        <w:t xml:space="preserve">colocadas na Tabela </w:t>
      </w:r>
      <w:r w:rsidR="00974AC6">
        <w:t>25</w:t>
      </w:r>
      <w:r w:rsidR="00040210">
        <w:t>,</w:t>
      </w:r>
      <w:r w:rsidR="00932CB7">
        <w:t xml:space="preserve"> é possível indicar quais as rotas a serem seguidas pelos componentes</w:t>
      </w:r>
      <w:r w:rsidR="00B35D15">
        <w:t xml:space="preserve"> tendo como base a pressão e a temperatura crítica de cada componente, e caso necessário a </w:t>
      </w:r>
      <w:r w:rsidR="00B5768F">
        <w:t>temperatura calculada via Antoine, resultando na Tabela abaixo</w:t>
      </w:r>
      <w:r w:rsidR="00932CB7">
        <w:t>:</w:t>
      </w:r>
    </w:p>
    <w:p w14:paraId="5CF4A8CC" w14:textId="77777777" w:rsidR="00932CB7" w:rsidRDefault="00932CB7" w:rsidP="00974AC6">
      <w:pPr>
        <w:spacing w:after="0"/>
      </w:pPr>
    </w:p>
    <w:p w14:paraId="53AB24D2" w14:textId="3654C1F4" w:rsidR="00651236" w:rsidRDefault="00651236" w:rsidP="00651236">
      <w:pPr>
        <w:pStyle w:val="Caption"/>
        <w:spacing w:after="0"/>
        <w:ind w:firstLine="0"/>
        <w:jc w:val="center"/>
      </w:pPr>
      <w:bookmarkStart w:id="99" w:name="_Toc136834613"/>
      <w:r>
        <w:t xml:space="preserve">Tabela </w:t>
      </w:r>
      <w:r>
        <w:fldChar w:fldCharType="begin"/>
      </w:r>
      <w:r w:rsidRPr="00651236">
        <w:instrText xml:space="preserve"> SEQ Tabela \* ARABIC </w:instrText>
      </w:r>
      <w:r>
        <w:fldChar w:fldCharType="separate"/>
      </w:r>
      <w:r w:rsidR="00D65232">
        <w:rPr>
          <w:noProof/>
        </w:rPr>
        <w:t>25</w:t>
      </w:r>
      <w:r>
        <w:fldChar w:fldCharType="end"/>
      </w:r>
      <w:r>
        <w:t xml:space="preserve"> – </w:t>
      </w:r>
      <w:r w:rsidR="004A62DB">
        <w:t>TRAJETÓRIAS POR CORRENTE E COMPONENTE (</w:t>
      </w:r>
      <w:r>
        <w:t>TC-01</w:t>
      </w:r>
      <w:r w:rsidR="004A62DB">
        <w:t>)</w:t>
      </w:r>
      <w:bookmarkEnd w:id="99"/>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50"/>
        <w:gridCol w:w="1855"/>
        <w:gridCol w:w="1855"/>
        <w:gridCol w:w="1855"/>
        <w:gridCol w:w="1856"/>
      </w:tblGrid>
      <w:tr w:rsidR="00651236" w14:paraId="269B9D38" w14:textId="0668AD28" w:rsidTr="00B5768F">
        <w:trPr>
          <w:trHeight w:val="283"/>
          <w:jc w:val="center"/>
        </w:trPr>
        <w:tc>
          <w:tcPr>
            <w:tcW w:w="1650" w:type="dxa"/>
            <w:tcBorders>
              <w:bottom w:val="single" w:sz="4" w:space="0" w:color="000000" w:themeColor="text1"/>
            </w:tcBorders>
            <w:vAlign w:val="center"/>
          </w:tcPr>
          <w:p w14:paraId="67B081C6" w14:textId="0C6B4A8F" w:rsidR="00651236" w:rsidRPr="005919E5" w:rsidRDefault="004A62DB" w:rsidP="00215AC7">
            <w:pPr>
              <w:spacing w:line="240" w:lineRule="auto"/>
              <w:ind w:firstLine="0"/>
              <w:jc w:val="center"/>
              <w:rPr>
                <w:sz w:val="20"/>
                <w:szCs w:val="18"/>
              </w:rPr>
            </w:pPr>
            <w:r>
              <w:rPr>
                <w:sz w:val="20"/>
                <w:szCs w:val="18"/>
              </w:rPr>
              <w:t>COMPONENTE</w:t>
            </w:r>
          </w:p>
        </w:tc>
        <w:tc>
          <w:tcPr>
            <w:tcW w:w="1855" w:type="dxa"/>
            <w:tcBorders>
              <w:bottom w:val="single" w:sz="4" w:space="0" w:color="000000" w:themeColor="text1"/>
            </w:tcBorders>
            <w:vAlign w:val="center"/>
          </w:tcPr>
          <w:p w14:paraId="796F81F0" w14:textId="3D8073C5" w:rsidR="00651236" w:rsidRPr="005919E5" w:rsidRDefault="004A62DB" w:rsidP="00215AC7">
            <w:pPr>
              <w:spacing w:line="240" w:lineRule="auto"/>
              <w:ind w:firstLine="0"/>
              <w:jc w:val="center"/>
              <w:rPr>
                <w:sz w:val="20"/>
                <w:szCs w:val="18"/>
              </w:rPr>
            </w:pPr>
            <w:r>
              <w:rPr>
                <w:sz w:val="20"/>
                <w:szCs w:val="18"/>
              </w:rPr>
              <w:t>CORRENTE 3</w:t>
            </w:r>
          </w:p>
        </w:tc>
        <w:tc>
          <w:tcPr>
            <w:tcW w:w="1855" w:type="dxa"/>
            <w:tcBorders>
              <w:bottom w:val="single" w:sz="4" w:space="0" w:color="000000" w:themeColor="text1"/>
            </w:tcBorders>
            <w:vAlign w:val="center"/>
          </w:tcPr>
          <w:p w14:paraId="45D8BB70" w14:textId="1EBD8510" w:rsidR="00651236" w:rsidRPr="005919E5" w:rsidRDefault="004A62DB" w:rsidP="00215AC7">
            <w:pPr>
              <w:spacing w:line="240" w:lineRule="auto"/>
              <w:ind w:firstLine="0"/>
              <w:jc w:val="center"/>
              <w:rPr>
                <w:sz w:val="20"/>
                <w:szCs w:val="18"/>
              </w:rPr>
            </w:pPr>
            <w:r>
              <w:rPr>
                <w:sz w:val="20"/>
                <w:szCs w:val="18"/>
              </w:rPr>
              <w:t>CORRENTE 4a</w:t>
            </w:r>
          </w:p>
        </w:tc>
        <w:tc>
          <w:tcPr>
            <w:tcW w:w="1855" w:type="dxa"/>
            <w:tcBorders>
              <w:bottom w:val="single" w:sz="4" w:space="0" w:color="000000" w:themeColor="text1"/>
            </w:tcBorders>
            <w:vAlign w:val="center"/>
          </w:tcPr>
          <w:p w14:paraId="407F605C" w14:textId="02FE47B8" w:rsidR="004A62DB" w:rsidRDefault="004A62DB" w:rsidP="00B5768F">
            <w:pPr>
              <w:spacing w:line="240" w:lineRule="auto"/>
              <w:ind w:firstLine="0"/>
              <w:jc w:val="center"/>
              <w:rPr>
                <w:sz w:val="20"/>
                <w:szCs w:val="18"/>
              </w:rPr>
            </w:pPr>
            <w:r>
              <w:rPr>
                <w:sz w:val="20"/>
                <w:szCs w:val="18"/>
              </w:rPr>
              <w:t>CORRENTE 5</w:t>
            </w:r>
          </w:p>
        </w:tc>
        <w:tc>
          <w:tcPr>
            <w:tcW w:w="1856" w:type="dxa"/>
            <w:tcBorders>
              <w:bottom w:val="single" w:sz="4" w:space="0" w:color="000000" w:themeColor="text1"/>
            </w:tcBorders>
            <w:vAlign w:val="center"/>
          </w:tcPr>
          <w:p w14:paraId="71A07074" w14:textId="48B8001F" w:rsidR="004A62DB" w:rsidRDefault="004A62DB" w:rsidP="004A62DB">
            <w:pPr>
              <w:spacing w:line="240" w:lineRule="auto"/>
              <w:ind w:firstLine="0"/>
              <w:jc w:val="center"/>
              <w:rPr>
                <w:sz w:val="20"/>
                <w:szCs w:val="18"/>
              </w:rPr>
            </w:pPr>
            <w:r>
              <w:rPr>
                <w:sz w:val="20"/>
                <w:szCs w:val="18"/>
              </w:rPr>
              <w:t>CORRENTE 5a</w:t>
            </w:r>
          </w:p>
        </w:tc>
      </w:tr>
      <w:tr w:rsidR="00651236" w14:paraId="6346AC79" w14:textId="44BD9E64" w:rsidTr="00B5768F">
        <w:trPr>
          <w:trHeight w:val="283"/>
          <w:jc w:val="center"/>
        </w:trPr>
        <w:tc>
          <w:tcPr>
            <w:tcW w:w="1650" w:type="dxa"/>
            <w:tcBorders>
              <w:bottom w:val="nil"/>
            </w:tcBorders>
            <w:vAlign w:val="center"/>
          </w:tcPr>
          <w:p w14:paraId="3AEB258A" w14:textId="27152753" w:rsidR="00651236" w:rsidRPr="00643DD0" w:rsidRDefault="004A62DB" w:rsidP="00215AC7">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855" w:type="dxa"/>
            <w:tcBorders>
              <w:bottom w:val="nil"/>
            </w:tcBorders>
            <w:vAlign w:val="center"/>
          </w:tcPr>
          <w:p w14:paraId="6A0C01D0" w14:textId="5015A9BA" w:rsidR="00651236" w:rsidRPr="00643DD0" w:rsidRDefault="00342738" w:rsidP="00215AC7">
            <w:pPr>
              <w:spacing w:line="240" w:lineRule="auto"/>
              <w:ind w:firstLine="0"/>
              <w:jc w:val="center"/>
              <w:rPr>
                <w:sz w:val="20"/>
                <w:szCs w:val="18"/>
              </w:rPr>
            </w:pPr>
            <w:r>
              <w:rPr>
                <w:sz w:val="20"/>
                <w:szCs w:val="18"/>
              </w:rPr>
              <w:t>Gás-líquido</w:t>
            </w:r>
          </w:p>
        </w:tc>
        <w:tc>
          <w:tcPr>
            <w:tcW w:w="1855" w:type="dxa"/>
            <w:tcBorders>
              <w:bottom w:val="nil"/>
            </w:tcBorders>
            <w:vAlign w:val="center"/>
          </w:tcPr>
          <w:p w14:paraId="69AE6ADE" w14:textId="18415177" w:rsidR="00651236" w:rsidRPr="00643DD0" w:rsidRDefault="00342738" w:rsidP="00215AC7">
            <w:pPr>
              <w:spacing w:line="240" w:lineRule="auto"/>
              <w:ind w:firstLine="0"/>
              <w:jc w:val="center"/>
              <w:rPr>
                <w:sz w:val="20"/>
                <w:szCs w:val="18"/>
              </w:rPr>
            </w:pPr>
            <w:r>
              <w:rPr>
                <w:sz w:val="20"/>
                <w:szCs w:val="18"/>
              </w:rPr>
              <w:t>Gás-gás</w:t>
            </w:r>
          </w:p>
        </w:tc>
        <w:tc>
          <w:tcPr>
            <w:tcW w:w="1855" w:type="dxa"/>
            <w:tcBorders>
              <w:bottom w:val="nil"/>
            </w:tcBorders>
            <w:vAlign w:val="center"/>
          </w:tcPr>
          <w:p w14:paraId="39A2ADAC" w14:textId="1C470B4D" w:rsidR="004A62DB" w:rsidRDefault="004A62DB" w:rsidP="00B5768F">
            <w:pPr>
              <w:spacing w:line="240" w:lineRule="auto"/>
              <w:ind w:firstLine="0"/>
              <w:jc w:val="center"/>
              <w:rPr>
                <w:sz w:val="20"/>
                <w:szCs w:val="18"/>
              </w:rPr>
            </w:pPr>
            <w:r>
              <w:rPr>
                <w:sz w:val="20"/>
                <w:szCs w:val="18"/>
              </w:rPr>
              <w:t>Gás-gás</w:t>
            </w:r>
          </w:p>
        </w:tc>
        <w:tc>
          <w:tcPr>
            <w:tcW w:w="1856" w:type="dxa"/>
            <w:tcBorders>
              <w:bottom w:val="nil"/>
            </w:tcBorders>
            <w:vAlign w:val="center"/>
          </w:tcPr>
          <w:p w14:paraId="30ED64B8" w14:textId="3F316FAE" w:rsidR="00342738" w:rsidRDefault="00342738" w:rsidP="004A62DB">
            <w:pPr>
              <w:spacing w:line="240" w:lineRule="auto"/>
              <w:ind w:firstLine="0"/>
              <w:jc w:val="center"/>
              <w:rPr>
                <w:sz w:val="20"/>
                <w:szCs w:val="18"/>
              </w:rPr>
            </w:pPr>
            <w:r>
              <w:rPr>
                <w:sz w:val="20"/>
                <w:szCs w:val="18"/>
              </w:rPr>
              <w:t>Gás-gás</w:t>
            </w:r>
          </w:p>
        </w:tc>
      </w:tr>
      <w:tr w:rsidR="00651236" w14:paraId="42363ACA" w14:textId="2ED9E566" w:rsidTr="00B5768F">
        <w:trPr>
          <w:trHeight w:val="283"/>
          <w:jc w:val="center"/>
        </w:trPr>
        <w:tc>
          <w:tcPr>
            <w:tcW w:w="1650" w:type="dxa"/>
            <w:tcBorders>
              <w:top w:val="nil"/>
              <w:bottom w:val="nil"/>
            </w:tcBorders>
            <w:vAlign w:val="center"/>
          </w:tcPr>
          <w:p w14:paraId="29539864" w14:textId="17CAA68A" w:rsidR="00651236" w:rsidRPr="00643DD0" w:rsidRDefault="004A62DB" w:rsidP="00215AC7">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855" w:type="dxa"/>
            <w:tcBorders>
              <w:top w:val="nil"/>
              <w:bottom w:val="nil"/>
            </w:tcBorders>
            <w:vAlign w:val="center"/>
          </w:tcPr>
          <w:p w14:paraId="070A0687" w14:textId="413FE8E0" w:rsidR="00651236" w:rsidRPr="00643DD0" w:rsidRDefault="004A62DB" w:rsidP="00215AC7">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26A9267C" w14:textId="5A088EC0" w:rsidR="00651236" w:rsidRPr="00643DD0" w:rsidRDefault="004A62DB" w:rsidP="00215AC7">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1B1D65FD" w14:textId="6C8946C9" w:rsidR="004A62DB" w:rsidRDefault="004A62DB" w:rsidP="00B5768F">
            <w:pPr>
              <w:spacing w:line="240" w:lineRule="auto"/>
              <w:ind w:firstLine="0"/>
              <w:jc w:val="center"/>
              <w:rPr>
                <w:sz w:val="20"/>
                <w:szCs w:val="18"/>
              </w:rPr>
            </w:pPr>
            <w:r>
              <w:rPr>
                <w:sz w:val="20"/>
                <w:szCs w:val="18"/>
              </w:rPr>
              <w:t>Gás-gás</w:t>
            </w:r>
          </w:p>
        </w:tc>
        <w:tc>
          <w:tcPr>
            <w:tcW w:w="1856" w:type="dxa"/>
            <w:tcBorders>
              <w:top w:val="nil"/>
              <w:bottom w:val="nil"/>
            </w:tcBorders>
            <w:vAlign w:val="center"/>
          </w:tcPr>
          <w:p w14:paraId="51DE5B93" w14:textId="71B84CD2" w:rsidR="004A62DB" w:rsidRDefault="004A62DB" w:rsidP="004A62DB">
            <w:pPr>
              <w:spacing w:line="240" w:lineRule="auto"/>
              <w:ind w:firstLine="0"/>
              <w:jc w:val="center"/>
              <w:rPr>
                <w:sz w:val="20"/>
                <w:szCs w:val="18"/>
              </w:rPr>
            </w:pPr>
            <w:r>
              <w:rPr>
                <w:sz w:val="20"/>
                <w:szCs w:val="18"/>
              </w:rPr>
              <w:t>Gás-gás</w:t>
            </w:r>
          </w:p>
        </w:tc>
      </w:tr>
      <w:tr w:rsidR="00651236" w14:paraId="1D63CAB1" w14:textId="636E0A77" w:rsidTr="00B5768F">
        <w:trPr>
          <w:trHeight w:val="283"/>
          <w:jc w:val="center"/>
        </w:trPr>
        <w:tc>
          <w:tcPr>
            <w:tcW w:w="1650" w:type="dxa"/>
            <w:tcBorders>
              <w:top w:val="nil"/>
              <w:bottom w:val="nil"/>
            </w:tcBorders>
            <w:vAlign w:val="center"/>
          </w:tcPr>
          <w:p w14:paraId="357A25C2" w14:textId="0FB0C135" w:rsidR="00651236" w:rsidRPr="00643DD0" w:rsidRDefault="004A62DB" w:rsidP="00215AC7">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855" w:type="dxa"/>
            <w:tcBorders>
              <w:top w:val="nil"/>
              <w:bottom w:val="nil"/>
            </w:tcBorders>
            <w:vAlign w:val="center"/>
          </w:tcPr>
          <w:p w14:paraId="2A075D2B" w14:textId="4BD5C220" w:rsidR="00651236" w:rsidRPr="00643DD0" w:rsidRDefault="004A62DB" w:rsidP="00215AC7">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778DFE5A" w14:textId="1559416E" w:rsidR="00651236" w:rsidRPr="00643DD0" w:rsidRDefault="004A62DB" w:rsidP="00215AC7">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3CD03377" w14:textId="696D879A" w:rsidR="004A62DB" w:rsidRDefault="004A62DB" w:rsidP="00B5768F">
            <w:pPr>
              <w:spacing w:line="240" w:lineRule="auto"/>
              <w:ind w:firstLine="0"/>
              <w:jc w:val="center"/>
              <w:rPr>
                <w:sz w:val="20"/>
                <w:szCs w:val="18"/>
              </w:rPr>
            </w:pPr>
            <w:r>
              <w:rPr>
                <w:sz w:val="20"/>
                <w:szCs w:val="18"/>
              </w:rPr>
              <w:t>Gás-gás</w:t>
            </w:r>
          </w:p>
        </w:tc>
        <w:tc>
          <w:tcPr>
            <w:tcW w:w="1856" w:type="dxa"/>
            <w:tcBorders>
              <w:top w:val="nil"/>
              <w:bottom w:val="nil"/>
            </w:tcBorders>
            <w:vAlign w:val="center"/>
          </w:tcPr>
          <w:p w14:paraId="1A533A31" w14:textId="4668007C" w:rsidR="004A62DB" w:rsidRDefault="004A62DB" w:rsidP="004A62DB">
            <w:pPr>
              <w:spacing w:line="240" w:lineRule="auto"/>
              <w:ind w:firstLine="0"/>
              <w:jc w:val="center"/>
              <w:rPr>
                <w:sz w:val="20"/>
                <w:szCs w:val="18"/>
              </w:rPr>
            </w:pPr>
            <w:r>
              <w:rPr>
                <w:sz w:val="20"/>
                <w:szCs w:val="18"/>
              </w:rPr>
              <w:t>Gás-gás</w:t>
            </w:r>
          </w:p>
        </w:tc>
      </w:tr>
      <w:tr w:rsidR="004A62DB" w14:paraId="548A97BE" w14:textId="7A46951A" w:rsidTr="00B5768F">
        <w:trPr>
          <w:trHeight w:val="283"/>
          <w:jc w:val="center"/>
        </w:trPr>
        <w:tc>
          <w:tcPr>
            <w:tcW w:w="1650" w:type="dxa"/>
            <w:tcBorders>
              <w:top w:val="nil"/>
              <w:bottom w:val="nil"/>
            </w:tcBorders>
            <w:vAlign w:val="center"/>
          </w:tcPr>
          <w:p w14:paraId="184CB2B6" w14:textId="0AF0D6DD" w:rsidR="004A62DB" w:rsidRDefault="004A62DB" w:rsidP="004A62DB">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855" w:type="dxa"/>
            <w:tcBorders>
              <w:top w:val="nil"/>
              <w:bottom w:val="nil"/>
            </w:tcBorders>
            <w:vAlign w:val="center"/>
          </w:tcPr>
          <w:p w14:paraId="5170B50D" w14:textId="62851CEA" w:rsidR="004A62DB" w:rsidRDefault="004A62DB" w:rsidP="00B5768F">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6BDE91C1" w14:textId="7C267E5B" w:rsidR="004A62DB" w:rsidRDefault="00342738" w:rsidP="004A62DB">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00D2F6B1" w14:textId="29F7FF14" w:rsidR="004A62DB" w:rsidRDefault="004A62DB" w:rsidP="00B5768F">
            <w:pPr>
              <w:spacing w:line="240" w:lineRule="auto"/>
              <w:ind w:firstLine="0"/>
              <w:jc w:val="center"/>
              <w:rPr>
                <w:sz w:val="20"/>
                <w:szCs w:val="18"/>
              </w:rPr>
            </w:pPr>
            <w:r>
              <w:rPr>
                <w:sz w:val="20"/>
                <w:szCs w:val="18"/>
              </w:rPr>
              <w:t>Gás-gás</w:t>
            </w:r>
          </w:p>
        </w:tc>
        <w:tc>
          <w:tcPr>
            <w:tcW w:w="1856" w:type="dxa"/>
            <w:tcBorders>
              <w:top w:val="nil"/>
              <w:bottom w:val="nil"/>
            </w:tcBorders>
            <w:vAlign w:val="center"/>
          </w:tcPr>
          <w:p w14:paraId="384E9BAC" w14:textId="1F3D7F85" w:rsidR="004A62DB" w:rsidRDefault="00342738" w:rsidP="004A62DB">
            <w:pPr>
              <w:spacing w:line="240" w:lineRule="auto"/>
              <w:ind w:firstLine="0"/>
              <w:jc w:val="center"/>
              <w:rPr>
                <w:sz w:val="20"/>
                <w:szCs w:val="18"/>
              </w:rPr>
            </w:pPr>
            <w:r>
              <w:rPr>
                <w:sz w:val="20"/>
                <w:szCs w:val="18"/>
              </w:rPr>
              <w:t>Gás-gás</w:t>
            </w:r>
          </w:p>
        </w:tc>
      </w:tr>
      <w:tr w:rsidR="004A62DB" w14:paraId="4F32068F" w14:textId="7086C13E" w:rsidTr="00B5768F">
        <w:trPr>
          <w:trHeight w:val="283"/>
          <w:jc w:val="center"/>
        </w:trPr>
        <w:tc>
          <w:tcPr>
            <w:tcW w:w="1650" w:type="dxa"/>
            <w:tcBorders>
              <w:top w:val="nil"/>
              <w:bottom w:val="nil"/>
            </w:tcBorders>
            <w:vAlign w:val="center"/>
          </w:tcPr>
          <w:p w14:paraId="63EC2CF6" w14:textId="546F9022" w:rsidR="004A62DB" w:rsidRDefault="004A62DB" w:rsidP="004A62DB">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855" w:type="dxa"/>
            <w:tcBorders>
              <w:top w:val="nil"/>
              <w:bottom w:val="nil"/>
            </w:tcBorders>
            <w:vAlign w:val="center"/>
          </w:tcPr>
          <w:p w14:paraId="7685CA82" w14:textId="27B32E4D" w:rsidR="004A62DB" w:rsidRDefault="004A62DB" w:rsidP="00B5768F">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05B6C1B6" w14:textId="738E7628" w:rsidR="004A62DB" w:rsidRDefault="004A62DB" w:rsidP="004A62DB">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7CB0519E" w14:textId="2A017DD4" w:rsidR="004A62DB" w:rsidRDefault="004A62DB" w:rsidP="00B5768F">
            <w:pPr>
              <w:spacing w:line="240" w:lineRule="auto"/>
              <w:ind w:firstLine="0"/>
              <w:jc w:val="center"/>
              <w:rPr>
                <w:sz w:val="20"/>
                <w:szCs w:val="18"/>
              </w:rPr>
            </w:pPr>
            <w:r>
              <w:rPr>
                <w:sz w:val="20"/>
                <w:szCs w:val="18"/>
              </w:rPr>
              <w:t>Gás-gás</w:t>
            </w:r>
          </w:p>
        </w:tc>
        <w:tc>
          <w:tcPr>
            <w:tcW w:w="1856" w:type="dxa"/>
            <w:tcBorders>
              <w:top w:val="nil"/>
              <w:bottom w:val="nil"/>
            </w:tcBorders>
            <w:vAlign w:val="center"/>
          </w:tcPr>
          <w:p w14:paraId="13382265" w14:textId="313F38FF" w:rsidR="004A62DB" w:rsidRDefault="004A62DB" w:rsidP="004A62DB">
            <w:pPr>
              <w:spacing w:line="240" w:lineRule="auto"/>
              <w:ind w:firstLine="0"/>
              <w:jc w:val="center"/>
              <w:rPr>
                <w:sz w:val="20"/>
                <w:szCs w:val="18"/>
              </w:rPr>
            </w:pPr>
            <w:r>
              <w:rPr>
                <w:sz w:val="20"/>
                <w:szCs w:val="18"/>
              </w:rPr>
              <w:t>Gás-gás</w:t>
            </w:r>
          </w:p>
        </w:tc>
      </w:tr>
      <w:tr w:rsidR="004A62DB" w14:paraId="43DBDFD4" w14:textId="75430FBC" w:rsidTr="00B5768F">
        <w:trPr>
          <w:trHeight w:val="283"/>
          <w:jc w:val="center"/>
        </w:trPr>
        <w:tc>
          <w:tcPr>
            <w:tcW w:w="1650" w:type="dxa"/>
            <w:tcBorders>
              <w:top w:val="nil"/>
              <w:bottom w:val="nil"/>
            </w:tcBorders>
            <w:vAlign w:val="center"/>
          </w:tcPr>
          <w:p w14:paraId="4D327291" w14:textId="56F95CDD" w:rsidR="004A62DB" w:rsidRDefault="004A62DB" w:rsidP="004A62DB">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855" w:type="dxa"/>
            <w:tcBorders>
              <w:top w:val="nil"/>
              <w:bottom w:val="nil"/>
            </w:tcBorders>
            <w:vAlign w:val="center"/>
          </w:tcPr>
          <w:p w14:paraId="2361FD9E" w14:textId="20040C07" w:rsidR="004A62DB" w:rsidRDefault="004A62DB" w:rsidP="00B5768F">
            <w:pPr>
              <w:spacing w:line="240" w:lineRule="auto"/>
              <w:ind w:firstLine="0"/>
              <w:jc w:val="center"/>
              <w:rPr>
                <w:sz w:val="20"/>
                <w:szCs w:val="18"/>
              </w:rPr>
            </w:pPr>
            <w:r>
              <w:rPr>
                <w:sz w:val="20"/>
                <w:szCs w:val="18"/>
              </w:rPr>
              <w:t>Líquido-líquido</w:t>
            </w:r>
          </w:p>
        </w:tc>
        <w:tc>
          <w:tcPr>
            <w:tcW w:w="1855" w:type="dxa"/>
            <w:tcBorders>
              <w:top w:val="nil"/>
              <w:bottom w:val="nil"/>
            </w:tcBorders>
            <w:vAlign w:val="center"/>
          </w:tcPr>
          <w:p w14:paraId="014B612E" w14:textId="3B57BF96" w:rsidR="004A62DB" w:rsidRDefault="004A62DB" w:rsidP="004A62DB">
            <w:pPr>
              <w:spacing w:line="240" w:lineRule="auto"/>
              <w:ind w:firstLine="0"/>
              <w:jc w:val="center"/>
              <w:rPr>
                <w:sz w:val="20"/>
                <w:szCs w:val="18"/>
              </w:rPr>
            </w:pPr>
            <w:r>
              <w:rPr>
                <w:sz w:val="20"/>
                <w:szCs w:val="18"/>
              </w:rPr>
              <w:t>Líquido-líquido</w:t>
            </w:r>
          </w:p>
        </w:tc>
        <w:tc>
          <w:tcPr>
            <w:tcW w:w="1855" w:type="dxa"/>
            <w:tcBorders>
              <w:top w:val="nil"/>
              <w:bottom w:val="nil"/>
            </w:tcBorders>
            <w:vAlign w:val="center"/>
          </w:tcPr>
          <w:p w14:paraId="28BF8ABF" w14:textId="7B459E3B" w:rsidR="004A62DB" w:rsidRDefault="004A62DB" w:rsidP="00B5768F">
            <w:pPr>
              <w:spacing w:line="240" w:lineRule="auto"/>
              <w:ind w:firstLine="0"/>
              <w:jc w:val="center"/>
              <w:rPr>
                <w:sz w:val="20"/>
                <w:szCs w:val="18"/>
              </w:rPr>
            </w:pPr>
            <w:r>
              <w:rPr>
                <w:sz w:val="20"/>
                <w:szCs w:val="18"/>
              </w:rPr>
              <w:t>Líquido-gás</w:t>
            </w:r>
          </w:p>
        </w:tc>
        <w:tc>
          <w:tcPr>
            <w:tcW w:w="1856" w:type="dxa"/>
            <w:tcBorders>
              <w:top w:val="nil"/>
              <w:bottom w:val="nil"/>
            </w:tcBorders>
            <w:vAlign w:val="center"/>
          </w:tcPr>
          <w:p w14:paraId="573A94C8" w14:textId="617A6BEC" w:rsidR="004A62DB" w:rsidRDefault="004A62DB" w:rsidP="004A62DB">
            <w:pPr>
              <w:spacing w:line="240" w:lineRule="auto"/>
              <w:ind w:firstLine="0"/>
              <w:jc w:val="center"/>
              <w:rPr>
                <w:sz w:val="20"/>
                <w:szCs w:val="18"/>
              </w:rPr>
            </w:pPr>
            <w:r>
              <w:rPr>
                <w:sz w:val="20"/>
                <w:szCs w:val="18"/>
              </w:rPr>
              <w:t>Líquido-líquido</w:t>
            </w:r>
          </w:p>
        </w:tc>
      </w:tr>
      <w:tr w:rsidR="00651236" w14:paraId="5694C50C" w14:textId="35103CAB" w:rsidTr="00B5768F">
        <w:trPr>
          <w:trHeight w:val="283"/>
          <w:jc w:val="center"/>
        </w:trPr>
        <w:tc>
          <w:tcPr>
            <w:tcW w:w="1650" w:type="dxa"/>
            <w:tcBorders>
              <w:top w:val="nil"/>
            </w:tcBorders>
            <w:vAlign w:val="center"/>
          </w:tcPr>
          <w:p w14:paraId="1863B5DB" w14:textId="56E1F36C" w:rsidR="00651236" w:rsidRPr="00643DD0" w:rsidRDefault="004A62DB" w:rsidP="00215AC7">
            <w:pPr>
              <w:spacing w:line="240" w:lineRule="auto"/>
              <w:ind w:firstLine="0"/>
              <w:jc w:val="center"/>
              <w:rPr>
                <w:sz w:val="20"/>
                <w:szCs w:val="18"/>
              </w:rPr>
            </w:pPr>
            <w:r>
              <w:rPr>
                <w:rFonts w:cs="Arial"/>
                <w:sz w:val="20"/>
                <w:szCs w:val="20"/>
              </w:rPr>
              <w:t>CH</w:t>
            </w:r>
            <w:r>
              <w:rPr>
                <w:rFonts w:cs="Arial"/>
                <w:sz w:val="20"/>
                <w:szCs w:val="20"/>
                <w:vertAlign w:val="subscript"/>
              </w:rPr>
              <w:t>3</w:t>
            </w:r>
            <w:r>
              <w:rPr>
                <w:rFonts w:cs="Arial"/>
                <w:sz w:val="20"/>
                <w:szCs w:val="20"/>
              </w:rPr>
              <w:t>CHO</w:t>
            </w:r>
          </w:p>
        </w:tc>
        <w:tc>
          <w:tcPr>
            <w:tcW w:w="1855" w:type="dxa"/>
            <w:tcBorders>
              <w:top w:val="nil"/>
            </w:tcBorders>
            <w:vAlign w:val="center"/>
          </w:tcPr>
          <w:p w14:paraId="444445F6" w14:textId="564E2A07" w:rsidR="00651236" w:rsidRPr="00643DD0" w:rsidRDefault="004A62DB" w:rsidP="00215AC7">
            <w:pPr>
              <w:spacing w:line="240" w:lineRule="auto"/>
              <w:ind w:firstLine="0"/>
              <w:jc w:val="center"/>
              <w:rPr>
                <w:sz w:val="20"/>
                <w:szCs w:val="18"/>
              </w:rPr>
            </w:pPr>
            <w:r>
              <w:rPr>
                <w:sz w:val="20"/>
                <w:szCs w:val="18"/>
              </w:rPr>
              <w:t>-</w:t>
            </w:r>
          </w:p>
        </w:tc>
        <w:tc>
          <w:tcPr>
            <w:tcW w:w="1855" w:type="dxa"/>
            <w:tcBorders>
              <w:top w:val="nil"/>
            </w:tcBorders>
            <w:vAlign w:val="center"/>
          </w:tcPr>
          <w:p w14:paraId="0A3CB913" w14:textId="305DBC6D" w:rsidR="00651236" w:rsidRPr="00643DD0" w:rsidRDefault="004A62DB" w:rsidP="00215AC7">
            <w:pPr>
              <w:spacing w:line="240" w:lineRule="auto"/>
              <w:ind w:firstLine="0"/>
              <w:jc w:val="center"/>
              <w:rPr>
                <w:sz w:val="20"/>
                <w:szCs w:val="18"/>
              </w:rPr>
            </w:pPr>
            <w:r>
              <w:rPr>
                <w:sz w:val="20"/>
                <w:szCs w:val="18"/>
              </w:rPr>
              <w:t>-</w:t>
            </w:r>
          </w:p>
        </w:tc>
        <w:tc>
          <w:tcPr>
            <w:tcW w:w="1855" w:type="dxa"/>
            <w:tcBorders>
              <w:top w:val="nil"/>
            </w:tcBorders>
            <w:vAlign w:val="center"/>
          </w:tcPr>
          <w:p w14:paraId="25DBE543" w14:textId="48EBEE0E" w:rsidR="004A62DB" w:rsidRDefault="004A62DB" w:rsidP="00B5768F">
            <w:pPr>
              <w:spacing w:line="240" w:lineRule="auto"/>
              <w:ind w:firstLine="0"/>
              <w:jc w:val="center"/>
              <w:rPr>
                <w:sz w:val="20"/>
                <w:szCs w:val="18"/>
              </w:rPr>
            </w:pPr>
            <w:r>
              <w:rPr>
                <w:sz w:val="20"/>
                <w:szCs w:val="18"/>
              </w:rPr>
              <w:t>Gás-gás</w:t>
            </w:r>
          </w:p>
        </w:tc>
        <w:tc>
          <w:tcPr>
            <w:tcW w:w="1856" w:type="dxa"/>
            <w:tcBorders>
              <w:top w:val="nil"/>
            </w:tcBorders>
            <w:vAlign w:val="center"/>
          </w:tcPr>
          <w:p w14:paraId="7FF71181" w14:textId="77DDFFE3" w:rsidR="00342738" w:rsidRDefault="00342738" w:rsidP="004A62DB">
            <w:pPr>
              <w:spacing w:line="240" w:lineRule="auto"/>
              <w:ind w:firstLine="0"/>
              <w:jc w:val="center"/>
              <w:rPr>
                <w:sz w:val="20"/>
                <w:szCs w:val="18"/>
              </w:rPr>
            </w:pPr>
            <w:r>
              <w:rPr>
                <w:sz w:val="20"/>
                <w:szCs w:val="18"/>
              </w:rPr>
              <w:t>Gás-gás</w:t>
            </w:r>
          </w:p>
        </w:tc>
      </w:tr>
    </w:tbl>
    <w:p w14:paraId="24585193" w14:textId="77777777" w:rsidR="00651236" w:rsidRDefault="00651236" w:rsidP="00974AC6">
      <w:pPr>
        <w:spacing w:after="0"/>
        <w:ind w:firstLine="0"/>
        <w:jc w:val="center"/>
        <w:rPr>
          <w:sz w:val="20"/>
          <w:szCs w:val="18"/>
        </w:rPr>
      </w:pPr>
      <w:r w:rsidRPr="006C605D">
        <w:rPr>
          <w:sz w:val="20"/>
          <w:szCs w:val="18"/>
        </w:rPr>
        <w:t xml:space="preserve">FONTE: </w:t>
      </w:r>
      <w:r>
        <w:rPr>
          <w:sz w:val="20"/>
          <w:szCs w:val="18"/>
        </w:rPr>
        <w:t>Os autores (2023).</w:t>
      </w:r>
    </w:p>
    <w:p w14:paraId="16490FD8" w14:textId="77777777" w:rsidR="00932CB7" w:rsidRDefault="00932CB7" w:rsidP="00974AC6">
      <w:pPr>
        <w:spacing w:after="0"/>
      </w:pPr>
    </w:p>
    <w:p w14:paraId="58E41850" w14:textId="3780194F" w:rsidR="00B5768F" w:rsidRDefault="00B5768F" w:rsidP="00387908">
      <w:r>
        <w:lastRenderedPageBreak/>
        <w:t xml:space="preserve">Utilizando as trajetórias indicadas e as </w:t>
      </w:r>
      <w:r w:rsidR="00974AC6">
        <w:t xml:space="preserve">suas respectivas </w:t>
      </w:r>
      <w:r>
        <w:t>Equações</w:t>
      </w:r>
      <w:r w:rsidR="00974AC6">
        <w:t xml:space="preserve">, </w:t>
      </w:r>
      <w:r>
        <w:t>obtêm-se as seguintes variações de entalpia em cada corrente</w:t>
      </w:r>
      <w:r w:rsidR="00974AC6">
        <w:t>, que estão colocadas nas Tabelas 26 a 29</w:t>
      </w:r>
      <w:r>
        <w:t>:</w:t>
      </w:r>
    </w:p>
    <w:p w14:paraId="43F958F5" w14:textId="77777777" w:rsidR="00900619" w:rsidRDefault="00900619" w:rsidP="00387908"/>
    <w:p w14:paraId="398CC390" w14:textId="3AFF42C3" w:rsidR="00D11938" w:rsidRDefault="00D11938" w:rsidP="00D11938">
      <w:pPr>
        <w:pStyle w:val="Caption"/>
        <w:spacing w:after="0"/>
        <w:ind w:firstLine="0"/>
        <w:jc w:val="center"/>
      </w:pPr>
      <w:bookmarkStart w:id="100" w:name="_Toc136834614"/>
      <w:r>
        <w:t xml:space="preserve">Tabela </w:t>
      </w:r>
      <w:r>
        <w:fldChar w:fldCharType="begin"/>
      </w:r>
      <w:r w:rsidRPr="00F736F4">
        <w:instrText xml:space="preserve"> SEQ Tabela \* ARABIC </w:instrText>
      </w:r>
      <w:r>
        <w:fldChar w:fldCharType="separate"/>
      </w:r>
      <w:r w:rsidR="00D65232">
        <w:rPr>
          <w:noProof/>
        </w:rPr>
        <w:t>26</w:t>
      </w:r>
      <w:r>
        <w:fldChar w:fldCharType="end"/>
      </w:r>
      <w:r>
        <w:t xml:space="preserve"> – ENTALPIAS DA CORRENTE 3</w:t>
      </w:r>
      <w:bookmarkEnd w:id="100"/>
    </w:p>
    <w:tbl>
      <w:tblPr>
        <w:tblStyle w:val="TableGrid"/>
        <w:tblW w:w="9581" w:type="dxa"/>
        <w:jc w:val="center"/>
        <w:tblBorders>
          <w:left w:val="none" w:sz="0" w:space="0" w:color="auto"/>
          <w:right w:val="none" w:sz="0" w:space="0" w:color="auto"/>
        </w:tblBorders>
        <w:tblLayout w:type="fixed"/>
        <w:tblLook w:val="04A0" w:firstRow="1" w:lastRow="0" w:firstColumn="1" w:lastColumn="0" w:noHBand="0" w:noVBand="1"/>
      </w:tblPr>
      <w:tblGrid>
        <w:gridCol w:w="1077"/>
        <w:gridCol w:w="964"/>
        <w:gridCol w:w="1247"/>
        <w:gridCol w:w="1134"/>
        <w:gridCol w:w="1191"/>
        <w:gridCol w:w="1247"/>
        <w:gridCol w:w="1247"/>
        <w:gridCol w:w="1474"/>
      </w:tblGrid>
      <w:tr w:rsidR="00C414A9" w14:paraId="41318585" w14:textId="75620FDC" w:rsidTr="008F5324">
        <w:trPr>
          <w:trHeight w:val="283"/>
          <w:jc w:val="center"/>
        </w:trPr>
        <w:tc>
          <w:tcPr>
            <w:tcW w:w="1077" w:type="dxa"/>
            <w:tcBorders>
              <w:bottom w:val="single" w:sz="4" w:space="0" w:color="000000" w:themeColor="text1"/>
            </w:tcBorders>
            <w:vAlign w:val="center"/>
          </w:tcPr>
          <w:p w14:paraId="683731AB" w14:textId="5116E944" w:rsidR="007D3984" w:rsidRPr="005919E5" w:rsidRDefault="007D3984" w:rsidP="00CD671C">
            <w:pPr>
              <w:spacing w:line="240" w:lineRule="auto"/>
              <w:ind w:firstLine="0"/>
              <w:jc w:val="center"/>
              <w:rPr>
                <w:sz w:val="20"/>
                <w:szCs w:val="18"/>
              </w:rPr>
            </w:pPr>
            <w:r>
              <w:rPr>
                <w:sz w:val="20"/>
                <w:szCs w:val="18"/>
              </w:rPr>
              <w:t>COMPO</w:t>
            </w:r>
            <w:r w:rsidR="0010271A">
              <w:rPr>
                <w:sz w:val="20"/>
                <w:szCs w:val="18"/>
              </w:rPr>
              <w:t>-</w:t>
            </w:r>
            <w:r>
              <w:rPr>
                <w:sz w:val="20"/>
                <w:szCs w:val="18"/>
              </w:rPr>
              <w:t>NENTE</w:t>
            </w:r>
          </w:p>
        </w:tc>
        <w:tc>
          <w:tcPr>
            <w:tcW w:w="964" w:type="dxa"/>
            <w:tcBorders>
              <w:bottom w:val="single" w:sz="4" w:space="0" w:color="000000" w:themeColor="text1"/>
            </w:tcBorders>
            <w:vAlign w:val="center"/>
          </w:tcPr>
          <w:p w14:paraId="28795C77" w14:textId="77777777" w:rsidR="007D3984" w:rsidRPr="0096062D" w:rsidRDefault="00471CC4" w:rsidP="00CD671C">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52DD17EC" w14:textId="77777777" w:rsidR="007D3984" w:rsidRPr="005919E5" w:rsidRDefault="007D3984" w:rsidP="00CD671C">
            <w:pPr>
              <w:spacing w:line="240" w:lineRule="auto"/>
              <w:ind w:firstLine="0"/>
              <w:jc w:val="center"/>
              <w:rPr>
                <w:sz w:val="20"/>
                <w:szCs w:val="18"/>
              </w:rPr>
            </w:pPr>
            <w:r w:rsidRPr="0096062D">
              <w:rPr>
                <w:rFonts w:eastAsiaTheme="minorEastAsia"/>
                <w:sz w:val="20"/>
                <w:szCs w:val="20"/>
              </w:rPr>
              <w:t>(J/mol)</w:t>
            </w:r>
          </w:p>
        </w:tc>
        <w:tc>
          <w:tcPr>
            <w:tcW w:w="1247" w:type="dxa"/>
            <w:tcBorders>
              <w:bottom w:val="single" w:sz="4" w:space="0" w:color="000000" w:themeColor="text1"/>
            </w:tcBorders>
            <w:vAlign w:val="center"/>
          </w:tcPr>
          <w:p w14:paraId="06EB98A5" w14:textId="77777777" w:rsidR="007D3984" w:rsidRPr="0096062D" w:rsidRDefault="00471CC4" w:rsidP="00CD671C">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174BB89A" w14:textId="77777777" w:rsidR="007D3984" w:rsidRPr="005919E5" w:rsidRDefault="007D3984" w:rsidP="00CD671C">
            <w:pPr>
              <w:spacing w:line="240" w:lineRule="auto"/>
              <w:ind w:firstLine="0"/>
              <w:jc w:val="center"/>
              <w:rPr>
                <w:sz w:val="20"/>
                <w:szCs w:val="18"/>
              </w:rPr>
            </w:pPr>
            <w:r w:rsidRPr="0096062D">
              <w:rPr>
                <w:rFonts w:eastAsiaTheme="minorEastAsia"/>
                <w:sz w:val="20"/>
                <w:szCs w:val="20"/>
              </w:rPr>
              <w:t>(J/mol)</w:t>
            </w:r>
          </w:p>
        </w:tc>
        <w:tc>
          <w:tcPr>
            <w:tcW w:w="1134" w:type="dxa"/>
            <w:tcBorders>
              <w:bottom w:val="single" w:sz="4" w:space="0" w:color="000000" w:themeColor="text1"/>
            </w:tcBorders>
            <w:vAlign w:val="center"/>
          </w:tcPr>
          <w:p w14:paraId="4EF5AA6F" w14:textId="77777777" w:rsidR="007D3984" w:rsidRPr="0096062D" w:rsidRDefault="00471CC4" w:rsidP="00CD671C">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419850E5" w14:textId="77777777" w:rsidR="007D3984" w:rsidRDefault="007D3984" w:rsidP="00CD671C">
            <w:pPr>
              <w:spacing w:line="240" w:lineRule="auto"/>
              <w:ind w:firstLine="0"/>
              <w:jc w:val="center"/>
              <w:rPr>
                <w:sz w:val="20"/>
                <w:szCs w:val="18"/>
              </w:rPr>
            </w:pPr>
            <w:r w:rsidRPr="0096062D">
              <w:rPr>
                <w:rFonts w:eastAsiaTheme="minorEastAsia"/>
                <w:sz w:val="20"/>
                <w:szCs w:val="20"/>
              </w:rPr>
              <w:t>(J/mol)</w:t>
            </w:r>
          </w:p>
        </w:tc>
        <w:tc>
          <w:tcPr>
            <w:tcW w:w="1191" w:type="dxa"/>
            <w:tcBorders>
              <w:bottom w:val="single" w:sz="4" w:space="0" w:color="000000" w:themeColor="text1"/>
            </w:tcBorders>
            <w:vAlign w:val="center"/>
          </w:tcPr>
          <w:p w14:paraId="0B64429A" w14:textId="77777777" w:rsidR="007D3984" w:rsidRPr="00FD1C34" w:rsidRDefault="00471CC4" w:rsidP="00CD671C">
            <w:pPr>
              <w:spacing w:line="240" w:lineRule="auto"/>
              <w:ind w:firstLine="0"/>
              <w:jc w:val="center"/>
              <w:rPr>
                <w:rFonts w:eastAsiaTheme="minorEastAsia"/>
                <w:sz w:val="20"/>
                <w:szCs w:val="20"/>
              </w:rPr>
            </w:pPr>
            <m:oMathPara>
              <m:oMath>
                <m:sSub>
                  <m:sSubPr>
                    <m:ctrlPr>
                      <w:rPr>
                        <w:rFonts w:ascii="Cambria Math" w:hAnsi="Cambria Math" w:cs="Cambria Math"/>
                        <w:i/>
                        <w:sz w:val="20"/>
                        <w:szCs w:val="20"/>
                      </w:rPr>
                    </m:ctrlPr>
                  </m:sSubPr>
                  <m:e>
                    <m:r>
                      <w:rPr>
                        <w:rFonts w:ascii="Cambria Math" w:hAnsi="Cambria Math" w:cs="Cambria Math"/>
                        <w:sz w:val="20"/>
                        <w:szCs w:val="20"/>
                      </w:rPr>
                      <m:t>H</m:t>
                    </m:r>
                  </m:e>
                  <m:sub>
                    <m:r>
                      <w:rPr>
                        <w:rFonts w:ascii="Cambria Math" w:hAnsi="Cambria Math" w:cs="Cambria Math"/>
                        <w:sz w:val="20"/>
                        <w:szCs w:val="20"/>
                      </w:rPr>
                      <m:t>vap</m:t>
                    </m:r>
                  </m:sub>
                </m:sSub>
              </m:oMath>
            </m:oMathPara>
          </w:p>
          <w:p w14:paraId="205BC685" w14:textId="77777777" w:rsidR="007D3984" w:rsidRDefault="007D3984" w:rsidP="00CD671C">
            <w:pPr>
              <w:spacing w:line="240" w:lineRule="auto"/>
              <w:ind w:firstLine="0"/>
              <w:jc w:val="center"/>
              <w:rPr>
                <w:sz w:val="20"/>
                <w:szCs w:val="18"/>
              </w:rPr>
            </w:pPr>
            <w:r w:rsidRPr="00FD1C34">
              <w:rPr>
                <w:rFonts w:eastAsiaTheme="minorEastAsia"/>
                <w:sz w:val="20"/>
                <w:szCs w:val="20"/>
              </w:rPr>
              <w:t>(J/mol)</w:t>
            </w:r>
          </w:p>
        </w:tc>
        <w:tc>
          <w:tcPr>
            <w:tcW w:w="1247" w:type="dxa"/>
            <w:tcBorders>
              <w:bottom w:val="single" w:sz="4" w:space="0" w:color="000000" w:themeColor="text1"/>
            </w:tcBorders>
            <w:vAlign w:val="center"/>
          </w:tcPr>
          <w:p w14:paraId="7BDB951C" w14:textId="77777777" w:rsidR="007D3984" w:rsidRPr="0096062D" w:rsidRDefault="00471CC4" w:rsidP="00CD671C">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m:t>
                    </m:r>
                  </m:sup>
                </m:sSup>
              </m:oMath>
            </m:oMathPara>
          </w:p>
          <w:p w14:paraId="31F4473D" w14:textId="77777777" w:rsidR="007D3984" w:rsidRDefault="007D3984" w:rsidP="00CD671C">
            <w:pPr>
              <w:spacing w:line="240" w:lineRule="auto"/>
              <w:ind w:firstLine="0"/>
              <w:jc w:val="center"/>
              <w:rPr>
                <w:sz w:val="20"/>
                <w:szCs w:val="18"/>
              </w:rPr>
            </w:pPr>
            <w:r w:rsidRPr="0096062D">
              <w:rPr>
                <w:rFonts w:eastAsiaTheme="minorEastAsia"/>
                <w:sz w:val="20"/>
                <w:szCs w:val="20"/>
              </w:rPr>
              <w:t>(J/mol)</w:t>
            </w:r>
          </w:p>
        </w:tc>
        <w:tc>
          <w:tcPr>
            <w:tcW w:w="1247" w:type="dxa"/>
            <w:tcBorders>
              <w:bottom w:val="single" w:sz="4" w:space="0" w:color="000000" w:themeColor="text1"/>
            </w:tcBorders>
            <w:vAlign w:val="center"/>
          </w:tcPr>
          <w:p w14:paraId="035DB094" w14:textId="77777777" w:rsidR="007D3984" w:rsidRPr="0096062D" w:rsidRDefault="007D3984" w:rsidP="00CD671C">
            <w:pPr>
              <w:spacing w:line="240" w:lineRule="auto"/>
              <w:ind w:firstLine="0"/>
              <w:jc w:val="center"/>
              <w:rPr>
                <w:rFonts w:eastAsia="Times New Roman" w:cs="Arial"/>
                <w:sz w:val="20"/>
                <w:szCs w:val="20"/>
              </w:rPr>
            </w:pPr>
            <m:oMathPara>
              <m:oMath>
                <m:r>
                  <w:rPr>
                    <w:rFonts w:ascii="Cambria Math" w:hAnsi="Cambria Math"/>
                    <w:sz w:val="20"/>
                    <w:szCs w:val="20"/>
                  </w:rPr>
                  <m:t>H</m:t>
                </m:r>
              </m:oMath>
            </m:oMathPara>
          </w:p>
          <w:p w14:paraId="3C4BC0D5" w14:textId="77777777" w:rsidR="007D3984" w:rsidRDefault="007D3984" w:rsidP="00CD671C">
            <w:pPr>
              <w:spacing w:line="240" w:lineRule="auto"/>
              <w:ind w:firstLine="0"/>
              <w:jc w:val="center"/>
              <w:rPr>
                <w:sz w:val="20"/>
                <w:szCs w:val="18"/>
              </w:rPr>
            </w:pPr>
            <w:r w:rsidRPr="0096062D">
              <w:rPr>
                <w:rFonts w:eastAsiaTheme="minorEastAsia"/>
                <w:sz w:val="20"/>
                <w:szCs w:val="20"/>
              </w:rPr>
              <w:t>(J/mol)</w:t>
            </w:r>
          </w:p>
        </w:tc>
        <w:tc>
          <w:tcPr>
            <w:tcW w:w="1474" w:type="dxa"/>
            <w:tcBorders>
              <w:bottom w:val="single" w:sz="4" w:space="0" w:color="000000" w:themeColor="text1"/>
            </w:tcBorders>
            <w:vAlign w:val="center"/>
          </w:tcPr>
          <w:p w14:paraId="3DB7AE01" w14:textId="77777777" w:rsidR="007D3984" w:rsidRDefault="007D3984" w:rsidP="00C414A9">
            <w:pPr>
              <w:spacing w:line="240" w:lineRule="auto"/>
              <w:ind w:firstLine="0"/>
              <w:jc w:val="center"/>
              <w:rPr>
                <w:rFonts w:eastAsia="Times New Roman" w:cs="Arial"/>
                <w:sz w:val="20"/>
                <w:szCs w:val="20"/>
              </w:rPr>
            </w:pPr>
            <w:r>
              <w:rPr>
                <w:rFonts w:eastAsia="Times New Roman" w:cs="Arial"/>
                <w:sz w:val="20"/>
                <w:szCs w:val="20"/>
              </w:rPr>
              <w:t>TOTAL</w:t>
            </w:r>
          </w:p>
          <w:p w14:paraId="4E0764FB" w14:textId="2BBF2083" w:rsidR="007D3984" w:rsidRDefault="007D3984" w:rsidP="00C414A9">
            <w:pPr>
              <w:spacing w:line="240" w:lineRule="auto"/>
              <w:ind w:firstLine="0"/>
              <w:jc w:val="center"/>
              <w:rPr>
                <w:rFonts w:eastAsia="Times New Roman" w:cs="Arial"/>
                <w:sz w:val="20"/>
                <w:szCs w:val="20"/>
              </w:rPr>
            </w:pPr>
            <w:r>
              <w:rPr>
                <w:rFonts w:eastAsia="Times New Roman" w:cs="Arial"/>
                <w:sz w:val="20"/>
                <w:szCs w:val="20"/>
              </w:rPr>
              <w:t>(kJ/h)</w:t>
            </w:r>
          </w:p>
        </w:tc>
      </w:tr>
      <w:tr w:rsidR="00DD0EE5" w14:paraId="308543B5" w14:textId="53380C7D" w:rsidTr="008F5324">
        <w:trPr>
          <w:trHeight w:val="283"/>
          <w:jc w:val="center"/>
        </w:trPr>
        <w:tc>
          <w:tcPr>
            <w:tcW w:w="1077" w:type="dxa"/>
            <w:tcBorders>
              <w:bottom w:val="nil"/>
            </w:tcBorders>
            <w:vAlign w:val="center"/>
          </w:tcPr>
          <w:p w14:paraId="23DC0680" w14:textId="77777777" w:rsidR="00DD0EE5" w:rsidRPr="00643DD0" w:rsidRDefault="00DD0EE5" w:rsidP="00DD0EE5">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964" w:type="dxa"/>
            <w:tcBorders>
              <w:bottom w:val="nil"/>
            </w:tcBorders>
            <w:vAlign w:val="center"/>
          </w:tcPr>
          <w:p w14:paraId="4AF22568" w14:textId="408D5FEB" w:rsidR="00DD0EE5" w:rsidRPr="00643DD0" w:rsidRDefault="00DD0EE5" w:rsidP="00DD0EE5">
            <w:pPr>
              <w:spacing w:line="240" w:lineRule="auto"/>
              <w:ind w:firstLine="0"/>
              <w:jc w:val="center"/>
              <w:rPr>
                <w:sz w:val="20"/>
                <w:szCs w:val="18"/>
              </w:rPr>
            </w:pPr>
            <w:r w:rsidRPr="00D11938">
              <w:rPr>
                <w:sz w:val="20"/>
                <w:szCs w:val="18"/>
              </w:rPr>
              <w:t>242</w:t>
            </w:r>
            <w:r>
              <w:rPr>
                <w:sz w:val="20"/>
                <w:szCs w:val="18"/>
              </w:rPr>
              <w:t>,</w:t>
            </w:r>
            <w:r w:rsidRPr="00D11938">
              <w:rPr>
                <w:sz w:val="20"/>
                <w:szCs w:val="18"/>
              </w:rPr>
              <w:t>319</w:t>
            </w:r>
          </w:p>
        </w:tc>
        <w:tc>
          <w:tcPr>
            <w:tcW w:w="1247" w:type="dxa"/>
            <w:tcBorders>
              <w:bottom w:val="nil"/>
            </w:tcBorders>
            <w:vAlign w:val="center"/>
          </w:tcPr>
          <w:p w14:paraId="4691D681" w14:textId="3013DF34" w:rsidR="00DD0EE5" w:rsidRPr="00643DD0" w:rsidRDefault="00DD0EE5" w:rsidP="00DD0EE5">
            <w:pPr>
              <w:spacing w:line="240" w:lineRule="auto"/>
              <w:ind w:firstLine="0"/>
              <w:jc w:val="center"/>
              <w:rPr>
                <w:sz w:val="20"/>
                <w:szCs w:val="18"/>
              </w:rPr>
            </w:pPr>
            <w:r w:rsidRPr="00D11938">
              <w:rPr>
                <w:sz w:val="20"/>
                <w:szCs w:val="18"/>
              </w:rPr>
              <w:t>-</w:t>
            </w:r>
            <w:r w:rsidR="001B4DFE">
              <w:rPr>
                <w:sz w:val="20"/>
                <w:szCs w:val="18"/>
              </w:rPr>
              <w:t>24219,952</w:t>
            </w:r>
          </w:p>
        </w:tc>
        <w:tc>
          <w:tcPr>
            <w:tcW w:w="1134" w:type="dxa"/>
            <w:tcBorders>
              <w:bottom w:val="nil"/>
            </w:tcBorders>
            <w:vAlign w:val="center"/>
          </w:tcPr>
          <w:p w14:paraId="63DEF6E4" w14:textId="1A11C29B" w:rsidR="00DD0EE5" w:rsidRDefault="00DD0EE5" w:rsidP="00DD0EE5">
            <w:pPr>
              <w:spacing w:line="240" w:lineRule="auto"/>
              <w:ind w:firstLine="0"/>
              <w:jc w:val="center"/>
              <w:rPr>
                <w:sz w:val="20"/>
                <w:szCs w:val="18"/>
              </w:rPr>
            </w:pPr>
            <w:r w:rsidRPr="00D11938">
              <w:rPr>
                <w:sz w:val="20"/>
                <w:szCs w:val="18"/>
              </w:rPr>
              <w:t>1798</w:t>
            </w:r>
            <w:r>
              <w:rPr>
                <w:sz w:val="20"/>
                <w:szCs w:val="18"/>
              </w:rPr>
              <w:t>,</w:t>
            </w:r>
            <w:r w:rsidRPr="00D11938">
              <w:rPr>
                <w:sz w:val="20"/>
                <w:szCs w:val="18"/>
              </w:rPr>
              <w:t>666</w:t>
            </w:r>
          </w:p>
        </w:tc>
        <w:tc>
          <w:tcPr>
            <w:tcW w:w="1191" w:type="dxa"/>
            <w:tcBorders>
              <w:bottom w:val="nil"/>
            </w:tcBorders>
            <w:vAlign w:val="center"/>
          </w:tcPr>
          <w:p w14:paraId="7BB27579" w14:textId="2CBD99F1" w:rsidR="00DD0EE5" w:rsidRDefault="00DD0EE5" w:rsidP="00DD0EE5">
            <w:pPr>
              <w:spacing w:line="240" w:lineRule="auto"/>
              <w:ind w:firstLine="0"/>
              <w:jc w:val="center"/>
              <w:rPr>
                <w:sz w:val="20"/>
                <w:szCs w:val="18"/>
              </w:rPr>
            </w:pPr>
            <w:r w:rsidRPr="00D11938">
              <w:rPr>
                <w:sz w:val="20"/>
                <w:szCs w:val="18"/>
              </w:rPr>
              <w:t>25870</w:t>
            </w:r>
            <w:r>
              <w:rPr>
                <w:sz w:val="20"/>
                <w:szCs w:val="18"/>
              </w:rPr>
              <w:t>,</w:t>
            </w:r>
            <w:r w:rsidRPr="00D11938">
              <w:rPr>
                <w:sz w:val="20"/>
                <w:szCs w:val="18"/>
              </w:rPr>
              <w:t>130</w:t>
            </w:r>
          </w:p>
        </w:tc>
        <w:tc>
          <w:tcPr>
            <w:tcW w:w="1247" w:type="dxa"/>
            <w:tcBorders>
              <w:bottom w:val="nil"/>
            </w:tcBorders>
            <w:vAlign w:val="center"/>
          </w:tcPr>
          <w:p w14:paraId="08518B56" w14:textId="4A98B697" w:rsidR="00DD0EE5" w:rsidRDefault="00DD0EE5" w:rsidP="00DD0EE5">
            <w:pPr>
              <w:spacing w:line="240" w:lineRule="auto"/>
              <w:ind w:firstLine="0"/>
              <w:jc w:val="center"/>
              <w:rPr>
                <w:sz w:val="20"/>
                <w:szCs w:val="18"/>
              </w:rPr>
            </w:pPr>
            <w:r w:rsidRPr="00D11938">
              <w:rPr>
                <w:sz w:val="20"/>
                <w:szCs w:val="18"/>
              </w:rPr>
              <w:t>-</w:t>
            </w:r>
            <w:r w:rsidR="001B4DFE">
              <w:rPr>
                <w:sz w:val="20"/>
                <w:szCs w:val="18"/>
              </w:rPr>
              <w:t>23977,632</w:t>
            </w:r>
          </w:p>
        </w:tc>
        <w:tc>
          <w:tcPr>
            <w:tcW w:w="1247" w:type="dxa"/>
            <w:tcBorders>
              <w:bottom w:val="nil"/>
            </w:tcBorders>
            <w:vAlign w:val="center"/>
          </w:tcPr>
          <w:p w14:paraId="3B5B16C4" w14:textId="600230BA" w:rsidR="00DD0EE5" w:rsidRDefault="00C960C2" w:rsidP="00DD0EE5">
            <w:pPr>
              <w:spacing w:line="240" w:lineRule="auto"/>
              <w:ind w:firstLine="0"/>
              <w:jc w:val="center"/>
              <w:rPr>
                <w:sz w:val="20"/>
                <w:szCs w:val="18"/>
              </w:rPr>
            </w:pPr>
            <w:r>
              <w:rPr>
                <w:rFonts w:cs="Arial"/>
                <w:color w:val="000000"/>
                <w:sz w:val="20"/>
                <w:szCs w:val="20"/>
              </w:rPr>
              <w:t>-48049,096</w:t>
            </w:r>
          </w:p>
        </w:tc>
        <w:tc>
          <w:tcPr>
            <w:tcW w:w="1474" w:type="dxa"/>
            <w:tcBorders>
              <w:bottom w:val="nil"/>
            </w:tcBorders>
            <w:vAlign w:val="center"/>
          </w:tcPr>
          <w:p w14:paraId="2843F7C5" w14:textId="6FFC66C9" w:rsidR="00DD0EE5" w:rsidRPr="00D11938" w:rsidRDefault="000B0C35" w:rsidP="00DD0EE5">
            <w:pPr>
              <w:spacing w:line="240" w:lineRule="auto"/>
              <w:ind w:firstLine="0"/>
              <w:jc w:val="center"/>
              <w:rPr>
                <w:sz w:val="20"/>
                <w:szCs w:val="18"/>
              </w:rPr>
            </w:pPr>
            <w:r>
              <w:rPr>
                <w:rFonts w:cs="Arial"/>
                <w:color w:val="000000"/>
                <w:sz w:val="20"/>
                <w:szCs w:val="20"/>
              </w:rPr>
              <w:t>-25,826</w:t>
            </w:r>
          </w:p>
        </w:tc>
      </w:tr>
      <w:tr w:rsidR="00DD0EE5" w14:paraId="656A5E2C" w14:textId="2AAA337E" w:rsidTr="008F5324">
        <w:trPr>
          <w:trHeight w:val="283"/>
          <w:jc w:val="center"/>
        </w:trPr>
        <w:tc>
          <w:tcPr>
            <w:tcW w:w="1077" w:type="dxa"/>
            <w:tcBorders>
              <w:top w:val="nil"/>
              <w:bottom w:val="nil"/>
            </w:tcBorders>
            <w:vAlign w:val="center"/>
          </w:tcPr>
          <w:p w14:paraId="03833CD1" w14:textId="77777777" w:rsidR="00DD0EE5" w:rsidRPr="00643DD0" w:rsidRDefault="00DD0EE5" w:rsidP="00DD0EE5">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964" w:type="dxa"/>
            <w:tcBorders>
              <w:top w:val="nil"/>
              <w:bottom w:val="nil"/>
            </w:tcBorders>
            <w:vAlign w:val="center"/>
          </w:tcPr>
          <w:p w14:paraId="5CC0CB08" w14:textId="396A314E" w:rsidR="00DD0EE5" w:rsidRPr="00643DD0" w:rsidRDefault="00DD0EE5" w:rsidP="00DD0EE5">
            <w:pPr>
              <w:spacing w:line="240" w:lineRule="auto"/>
              <w:ind w:firstLine="0"/>
              <w:jc w:val="center"/>
              <w:rPr>
                <w:sz w:val="20"/>
                <w:szCs w:val="18"/>
              </w:rPr>
            </w:pPr>
            <w:r w:rsidRPr="00D11938">
              <w:rPr>
                <w:sz w:val="20"/>
                <w:szCs w:val="18"/>
              </w:rPr>
              <w:t>147</w:t>
            </w:r>
            <w:r>
              <w:rPr>
                <w:sz w:val="20"/>
                <w:szCs w:val="18"/>
              </w:rPr>
              <w:t>,</w:t>
            </w:r>
            <w:r w:rsidRPr="00D11938">
              <w:rPr>
                <w:sz w:val="20"/>
                <w:szCs w:val="18"/>
              </w:rPr>
              <w:t>165</w:t>
            </w:r>
          </w:p>
        </w:tc>
        <w:tc>
          <w:tcPr>
            <w:tcW w:w="1247" w:type="dxa"/>
            <w:tcBorders>
              <w:top w:val="nil"/>
              <w:bottom w:val="nil"/>
            </w:tcBorders>
            <w:vAlign w:val="center"/>
          </w:tcPr>
          <w:p w14:paraId="6B39D915" w14:textId="66A56F0B" w:rsidR="00DD0EE5" w:rsidRPr="00643DD0" w:rsidRDefault="00DD0EE5" w:rsidP="00DD0EE5">
            <w:pPr>
              <w:spacing w:line="240" w:lineRule="auto"/>
              <w:ind w:firstLine="0"/>
              <w:jc w:val="center"/>
              <w:rPr>
                <w:sz w:val="20"/>
                <w:szCs w:val="18"/>
              </w:rPr>
            </w:pPr>
            <w:r w:rsidRPr="00D11938">
              <w:rPr>
                <w:sz w:val="20"/>
                <w:szCs w:val="18"/>
              </w:rPr>
              <w:t>-2</w:t>
            </w:r>
            <w:r w:rsidR="00C960C2">
              <w:rPr>
                <w:sz w:val="20"/>
                <w:szCs w:val="18"/>
              </w:rPr>
              <w:t>1</w:t>
            </w:r>
            <w:r w:rsidRPr="00D11938">
              <w:rPr>
                <w:sz w:val="20"/>
                <w:szCs w:val="18"/>
              </w:rPr>
              <w:t>0</w:t>
            </w:r>
            <w:r>
              <w:rPr>
                <w:sz w:val="20"/>
                <w:szCs w:val="18"/>
              </w:rPr>
              <w:t>,</w:t>
            </w:r>
            <w:r w:rsidRPr="00D11938">
              <w:rPr>
                <w:sz w:val="20"/>
                <w:szCs w:val="18"/>
              </w:rPr>
              <w:t>76</w:t>
            </w:r>
            <w:r w:rsidR="00C960C2">
              <w:rPr>
                <w:sz w:val="20"/>
                <w:szCs w:val="18"/>
              </w:rPr>
              <w:t>9</w:t>
            </w:r>
          </w:p>
        </w:tc>
        <w:tc>
          <w:tcPr>
            <w:tcW w:w="1134" w:type="dxa"/>
            <w:tcBorders>
              <w:top w:val="nil"/>
              <w:bottom w:val="nil"/>
            </w:tcBorders>
            <w:vAlign w:val="center"/>
          </w:tcPr>
          <w:p w14:paraId="2549D90A" w14:textId="7309A494" w:rsidR="00DD0EE5" w:rsidRDefault="00DD0EE5" w:rsidP="00DD0EE5">
            <w:pPr>
              <w:spacing w:line="240" w:lineRule="auto"/>
              <w:ind w:firstLine="0"/>
              <w:jc w:val="center"/>
              <w:rPr>
                <w:sz w:val="20"/>
                <w:szCs w:val="18"/>
              </w:rPr>
            </w:pPr>
            <w:r>
              <w:rPr>
                <w:sz w:val="20"/>
                <w:szCs w:val="18"/>
              </w:rPr>
              <w:t>-</w:t>
            </w:r>
          </w:p>
        </w:tc>
        <w:tc>
          <w:tcPr>
            <w:tcW w:w="1191" w:type="dxa"/>
            <w:tcBorders>
              <w:top w:val="nil"/>
              <w:bottom w:val="nil"/>
            </w:tcBorders>
            <w:vAlign w:val="center"/>
          </w:tcPr>
          <w:p w14:paraId="1D182961" w14:textId="53FBBD06"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42F8326C" w14:textId="7B8F615F"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46B33E50" w14:textId="180D58A2" w:rsidR="00DD0EE5" w:rsidRDefault="00C960C2" w:rsidP="00DD0EE5">
            <w:pPr>
              <w:spacing w:line="240" w:lineRule="auto"/>
              <w:ind w:firstLine="0"/>
              <w:jc w:val="center"/>
              <w:rPr>
                <w:sz w:val="20"/>
                <w:szCs w:val="18"/>
              </w:rPr>
            </w:pPr>
            <w:r>
              <w:rPr>
                <w:rFonts w:cs="Arial"/>
                <w:color w:val="000000"/>
                <w:sz w:val="20"/>
                <w:szCs w:val="20"/>
              </w:rPr>
              <w:t>-63,604</w:t>
            </w:r>
          </w:p>
        </w:tc>
        <w:tc>
          <w:tcPr>
            <w:tcW w:w="1474" w:type="dxa"/>
            <w:tcBorders>
              <w:top w:val="nil"/>
              <w:bottom w:val="nil"/>
            </w:tcBorders>
            <w:vAlign w:val="center"/>
          </w:tcPr>
          <w:p w14:paraId="5E86350D" w14:textId="410018FE" w:rsidR="00DD0EE5" w:rsidRPr="008B3551" w:rsidRDefault="000B0C35" w:rsidP="00DD0EE5">
            <w:pPr>
              <w:spacing w:line="240" w:lineRule="auto"/>
              <w:ind w:firstLine="0"/>
              <w:jc w:val="center"/>
              <w:rPr>
                <w:sz w:val="20"/>
                <w:szCs w:val="18"/>
              </w:rPr>
            </w:pPr>
            <w:r>
              <w:rPr>
                <w:rFonts w:cs="Arial"/>
                <w:color w:val="000000"/>
                <w:sz w:val="20"/>
                <w:szCs w:val="20"/>
              </w:rPr>
              <w:t>-89006,703</w:t>
            </w:r>
          </w:p>
        </w:tc>
      </w:tr>
      <w:tr w:rsidR="00DD0EE5" w14:paraId="57D21C02" w14:textId="01497BF8" w:rsidTr="008F5324">
        <w:trPr>
          <w:trHeight w:val="283"/>
          <w:jc w:val="center"/>
        </w:trPr>
        <w:tc>
          <w:tcPr>
            <w:tcW w:w="1077" w:type="dxa"/>
            <w:tcBorders>
              <w:top w:val="nil"/>
              <w:bottom w:val="nil"/>
            </w:tcBorders>
            <w:vAlign w:val="center"/>
          </w:tcPr>
          <w:p w14:paraId="3CABB964" w14:textId="77777777" w:rsidR="00DD0EE5" w:rsidRPr="00643DD0" w:rsidRDefault="00DD0EE5" w:rsidP="00DD0EE5">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964" w:type="dxa"/>
            <w:tcBorders>
              <w:top w:val="nil"/>
              <w:bottom w:val="nil"/>
            </w:tcBorders>
            <w:vAlign w:val="center"/>
          </w:tcPr>
          <w:p w14:paraId="22F41163" w14:textId="57182E43" w:rsidR="00DD0EE5" w:rsidRPr="00643DD0" w:rsidRDefault="00DD0EE5" w:rsidP="00DD0EE5">
            <w:pPr>
              <w:spacing w:line="240" w:lineRule="auto"/>
              <w:ind w:firstLine="0"/>
              <w:jc w:val="center"/>
              <w:rPr>
                <w:sz w:val="20"/>
                <w:szCs w:val="18"/>
              </w:rPr>
            </w:pPr>
            <w:r w:rsidRPr="008B3551">
              <w:rPr>
                <w:sz w:val="20"/>
                <w:szCs w:val="18"/>
              </w:rPr>
              <w:t>145</w:t>
            </w:r>
            <w:r>
              <w:rPr>
                <w:sz w:val="20"/>
                <w:szCs w:val="18"/>
              </w:rPr>
              <w:t>,</w:t>
            </w:r>
            <w:r w:rsidRPr="008B3551">
              <w:rPr>
                <w:sz w:val="20"/>
                <w:szCs w:val="18"/>
              </w:rPr>
              <w:t>609</w:t>
            </w:r>
          </w:p>
        </w:tc>
        <w:tc>
          <w:tcPr>
            <w:tcW w:w="1247" w:type="dxa"/>
            <w:tcBorders>
              <w:top w:val="nil"/>
              <w:bottom w:val="nil"/>
            </w:tcBorders>
            <w:vAlign w:val="center"/>
          </w:tcPr>
          <w:p w14:paraId="084BD790" w14:textId="09C1BAD6" w:rsidR="00DD0EE5" w:rsidRPr="00643DD0" w:rsidRDefault="00DD0EE5" w:rsidP="00DD0EE5">
            <w:pPr>
              <w:spacing w:line="240" w:lineRule="auto"/>
              <w:ind w:firstLine="0"/>
              <w:jc w:val="center"/>
              <w:rPr>
                <w:sz w:val="20"/>
                <w:szCs w:val="18"/>
              </w:rPr>
            </w:pPr>
            <w:r w:rsidRPr="008B3551">
              <w:rPr>
                <w:sz w:val="20"/>
                <w:szCs w:val="18"/>
              </w:rPr>
              <w:t>-</w:t>
            </w:r>
            <w:r w:rsidR="00C960C2">
              <w:rPr>
                <w:sz w:val="20"/>
                <w:szCs w:val="18"/>
              </w:rPr>
              <w:t>169</w:t>
            </w:r>
            <w:r>
              <w:rPr>
                <w:sz w:val="20"/>
                <w:szCs w:val="18"/>
              </w:rPr>
              <w:t>,</w:t>
            </w:r>
            <w:r w:rsidR="00C960C2">
              <w:rPr>
                <w:sz w:val="20"/>
                <w:szCs w:val="18"/>
              </w:rPr>
              <w:t>935</w:t>
            </w:r>
          </w:p>
        </w:tc>
        <w:tc>
          <w:tcPr>
            <w:tcW w:w="1134" w:type="dxa"/>
            <w:tcBorders>
              <w:top w:val="nil"/>
              <w:bottom w:val="nil"/>
            </w:tcBorders>
            <w:vAlign w:val="center"/>
          </w:tcPr>
          <w:p w14:paraId="6099658F" w14:textId="084DCC06" w:rsidR="00DD0EE5" w:rsidRDefault="00DD0EE5" w:rsidP="00DD0EE5">
            <w:pPr>
              <w:spacing w:line="240" w:lineRule="auto"/>
              <w:ind w:firstLine="0"/>
              <w:jc w:val="center"/>
              <w:rPr>
                <w:sz w:val="20"/>
                <w:szCs w:val="18"/>
              </w:rPr>
            </w:pPr>
            <w:r>
              <w:rPr>
                <w:sz w:val="20"/>
                <w:szCs w:val="18"/>
              </w:rPr>
              <w:t>-</w:t>
            </w:r>
          </w:p>
        </w:tc>
        <w:tc>
          <w:tcPr>
            <w:tcW w:w="1191" w:type="dxa"/>
            <w:tcBorders>
              <w:top w:val="nil"/>
              <w:bottom w:val="nil"/>
            </w:tcBorders>
            <w:vAlign w:val="center"/>
          </w:tcPr>
          <w:p w14:paraId="77DA0C44" w14:textId="2B98AB3E"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03158D6F" w14:textId="1AEE31AF"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6CDF9132" w14:textId="2A48BE45" w:rsidR="00DD0EE5" w:rsidRDefault="00C960C2" w:rsidP="00DD0EE5">
            <w:pPr>
              <w:spacing w:line="240" w:lineRule="auto"/>
              <w:ind w:firstLine="0"/>
              <w:jc w:val="center"/>
              <w:rPr>
                <w:sz w:val="20"/>
                <w:szCs w:val="18"/>
              </w:rPr>
            </w:pPr>
            <w:r>
              <w:rPr>
                <w:sz w:val="20"/>
                <w:szCs w:val="18"/>
              </w:rPr>
              <w:t>-24,</w:t>
            </w:r>
            <w:r w:rsidR="000B0C35">
              <w:rPr>
                <w:sz w:val="20"/>
                <w:szCs w:val="18"/>
              </w:rPr>
              <w:t>327</w:t>
            </w:r>
          </w:p>
        </w:tc>
        <w:tc>
          <w:tcPr>
            <w:tcW w:w="1474" w:type="dxa"/>
            <w:tcBorders>
              <w:top w:val="nil"/>
              <w:bottom w:val="nil"/>
            </w:tcBorders>
            <w:vAlign w:val="center"/>
          </w:tcPr>
          <w:p w14:paraId="7B259628" w14:textId="3BCB985F" w:rsidR="00DD0EE5" w:rsidRDefault="000B0C35" w:rsidP="00DD0EE5">
            <w:pPr>
              <w:spacing w:line="240" w:lineRule="auto"/>
              <w:ind w:firstLine="0"/>
              <w:jc w:val="center"/>
              <w:rPr>
                <w:sz w:val="20"/>
                <w:szCs w:val="18"/>
              </w:rPr>
            </w:pPr>
            <w:r>
              <w:rPr>
                <w:rFonts w:cs="Arial"/>
                <w:color w:val="000000"/>
                <w:sz w:val="20"/>
                <w:szCs w:val="20"/>
              </w:rPr>
              <w:t>-128079,509</w:t>
            </w:r>
          </w:p>
        </w:tc>
      </w:tr>
      <w:tr w:rsidR="00DD0EE5" w14:paraId="34D46CC0" w14:textId="6FF3D090" w:rsidTr="008F5324">
        <w:trPr>
          <w:trHeight w:val="283"/>
          <w:jc w:val="center"/>
        </w:trPr>
        <w:tc>
          <w:tcPr>
            <w:tcW w:w="1077" w:type="dxa"/>
            <w:tcBorders>
              <w:top w:val="nil"/>
              <w:bottom w:val="nil"/>
            </w:tcBorders>
            <w:vAlign w:val="center"/>
          </w:tcPr>
          <w:p w14:paraId="32895869" w14:textId="77777777" w:rsidR="00DD0EE5" w:rsidRDefault="00DD0EE5" w:rsidP="00DD0EE5">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964" w:type="dxa"/>
            <w:tcBorders>
              <w:top w:val="nil"/>
              <w:bottom w:val="nil"/>
            </w:tcBorders>
            <w:vAlign w:val="center"/>
          </w:tcPr>
          <w:p w14:paraId="5A118C42" w14:textId="1BFCB113" w:rsidR="00DD0EE5" w:rsidRDefault="00DD0EE5" w:rsidP="00DD0EE5">
            <w:pPr>
              <w:spacing w:line="240" w:lineRule="auto"/>
              <w:ind w:firstLine="0"/>
              <w:jc w:val="center"/>
              <w:rPr>
                <w:sz w:val="20"/>
                <w:szCs w:val="18"/>
              </w:rPr>
            </w:pPr>
            <w:r w:rsidRPr="008B3551">
              <w:rPr>
                <w:sz w:val="20"/>
                <w:szCs w:val="18"/>
              </w:rPr>
              <w:t>222</w:t>
            </w:r>
            <w:r>
              <w:rPr>
                <w:sz w:val="20"/>
                <w:szCs w:val="18"/>
              </w:rPr>
              <w:t>,</w:t>
            </w:r>
            <w:r w:rsidRPr="008B3551">
              <w:rPr>
                <w:sz w:val="20"/>
                <w:szCs w:val="18"/>
              </w:rPr>
              <w:t>601</w:t>
            </w:r>
          </w:p>
        </w:tc>
        <w:tc>
          <w:tcPr>
            <w:tcW w:w="1247" w:type="dxa"/>
            <w:tcBorders>
              <w:top w:val="nil"/>
              <w:bottom w:val="nil"/>
            </w:tcBorders>
            <w:vAlign w:val="center"/>
          </w:tcPr>
          <w:p w14:paraId="6E3EB131" w14:textId="10940BF1" w:rsidR="00DD0EE5" w:rsidRDefault="00DD0EE5" w:rsidP="00DD0EE5">
            <w:pPr>
              <w:spacing w:line="240" w:lineRule="auto"/>
              <w:ind w:firstLine="0"/>
              <w:jc w:val="center"/>
              <w:rPr>
                <w:sz w:val="20"/>
                <w:szCs w:val="18"/>
              </w:rPr>
            </w:pPr>
            <w:r w:rsidRPr="008B3551">
              <w:rPr>
                <w:sz w:val="20"/>
                <w:szCs w:val="18"/>
              </w:rPr>
              <w:t>-</w:t>
            </w:r>
            <w:r w:rsidR="00C960C2">
              <w:rPr>
                <w:sz w:val="20"/>
                <w:szCs w:val="18"/>
              </w:rPr>
              <w:t>1094,360</w:t>
            </w:r>
          </w:p>
        </w:tc>
        <w:tc>
          <w:tcPr>
            <w:tcW w:w="1134" w:type="dxa"/>
            <w:tcBorders>
              <w:top w:val="nil"/>
              <w:bottom w:val="nil"/>
            </w:tcBorders>
            <w:vAlign w:val="center"/>
          </w:tcPr>
          <w:p w14:paraId="7620903F" w14:textId="3EF4B6FA" w:rsidR="00DD0EE5" w:rsidRDefault="00DD0EE5" w:rsidP="00DD0EE5">
            <w:pPr>
              <w:spacing w:line="240" w:lineRule="auto"/>
              <w:ind w:firstLine="0"/>
              <w:jc w:val="center"/>
              <w:rPr>
                <w:sz w:val="20"/>
                <w:szCs w:val="18"/>
              </w:rPr>
            </w:pPr>
            <w:r>
              <w:rPr>
                <w:sz w:val="20"/>
                <w:szCs w:val="18"/>
              </w:rPr>
              <w:t>-</w:t>
            </w:r>
          </w:p>
        </w:tc>
        <w:tc>
          <w:tcPr>
            <w:tcW w:w="1191" w:type="dxa"/>
            <w:tcBorders>
              <w:top w:val="nil"/>
              <w:bottom w:val="nil"/>
            </w:tcBorders>
            <w:vAlign w:val="center"/>
          </w:tcPr>
          <w:p w14:paraId="5A4AAD02" w14:textId="4D1C7BB2"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7DDC03C2" w14:textId="58C24490"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7C89281A" w14:textId="1823D757" w:rsidR="00DD0EE5" w:rsidRDefault="00DD0EE5" w:rsidP="00DD0EE5">
            <w:pPr>
              <w:spacing w:line="240" w:lineRule="auto"/>
              <w:ind w:firstLine="0"/>
              <w:jc w:val="center"/>
              <w:rPr>
                <w:sz w:val="20"/>
                <w:szCs w:val="18"/>
              </w:rPr>
            </w:pPr>
            <w:r w:rsidRPr="008B3551">
              <w:rPr>
                <w:sz w:val="20"/>
                <w:szCs w:val="18"/>
              </w:rPr>
              <w:t>-</w:t>
            </w:r>
            <w:r w:rsidR="00C960C2">
              <w:rPr>
                <w:sz w:val="20"/>
                <w:szCs w:val="18"/>
              </w:rPr>
              <w:t>871,759</w:t>
            </w:r>
          </w:p>
        </w:tc>
        <w:tc>
          <w:tcPr>
            <w:tcW w:w="1474" w:type="dxa"/>
            <w:tcBorders>
              <w:top w:val="nil"/>
              <w:bottom w:val="nil"/>
            </w:tcBorders>
            <w:vAlign w:val="center"/>
          </w:tcPr>
          <w:p w14:paraId="77951228" w14:textId="0CA15506" w:rsidR="00DD0EE5" w:rsidRPr="008B3551" w:rsidRDefault="000B0C35" w:rsidP="00C960C2">
            <w:pPr>
              <w:spacing w:line="240" w:lineRule="auto"/>
              <w:ind w:firstLine="0"/>
              <w:rPr>
                <w:sz w:val="20"/>
                <w:szCs w:val="18"/>
              </w:rPr>
            </w:pPr>
            <w:r>
              <w:rPr>
                <w:rFonts w:cs="Arial"/>
                <w:color w:val="000000"/>
                <w:sz w:val="20"/>
                <w:szCs w:val="20"/>
              </w:rPr>
              <w:t>-2439858,945</w:t>
            </w:r>
          </w:p>
        </w:tc>
      </w:tr>
      <w:tr w:rsidR="00DD0EE5" w14:paraId="4392B12C" w14:textId="2DF10427" w:rsidTr="008F5324">
        <w:trPr>
          <w:trHeight w:val="283"/>
          <w:jc w:val="center"/>
        </w:trPr>
        <w:tc>
          <w:tcPr>
            <w:tcW w:w="1077" w:type="dxa"/>
            <w:tcBorders>
              <w:top w:val="nil"/>
              <w:bottom w:val="nil"/>
            </w:tcBorders>
            <w:vAlign w:val="center"/>
          </w:tcPr>
          <w:p w14:paraId="545CCC9A" w14:textId="77777777" w:rsidR="00DD0EE5" w:rsidRDefault="00DD0EE5" w:rsidP="00DD0EE5">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964" w:type="dxa"/>
            <w:tcBorders>
              <w:top w:val="nil"/>
              <w:bottom w:val="nil"/>
            </w:tcBorders>
            <w:vAlign w:val="center"/>
          </w:tcPr>
          <w:p w14:paraId="07221B65" w14:textId="1ADEF5D3" w:rsidR="00DD0EE5" w:rsidRDefault="00DD0EE5" w:rsidP="00DD0EE5">
            <w:pPr>
              <w:spacing w:line="240" w:lineRule="auto"/>
              <w:ind w:firstLine="0"/>
              <w:jc w:val="center"/>
              <w:rPr>
                <w:sz w:val="20"/>
                <w:szCs w:val="18"/>
              </w:rPr>
            </w:pPr>
            <w:r w:rsidRPr="008B3551">
              <w:rPr>
                <w:sz w:val="20"/>
                <w:szCs w:val="18"/>
              </w:rPr>
              <w:t>186</w:t>
            </w:r>
            <w:r>
              <w:rPr>
                <w:sz w:val="20"/>
                <w:szCs w:val="18"/>
              </w:rPr>
              <w:t>,</w:t>
            </w:r>
            <w:r w:rsidRPr="008B3551">
              <w:rPr>
                <w:sz w:val="20"/>
                <w:szCs w:val="18"/>
              </w:rPr>
              <w:t>705</w:t>
            </w:r>
          </w:p>
        </w:tc>
        <w:tc>
          <w:tcPr>
            <w:tcW w:w="1247" w:type="dxa"/>
            <w:tcBorders>
              <w:top w:val="nil"/>
              <w:bottom w:val="nil"/>
            </w:tcBorders>
            <w:vAlign w:val="center"/>
          </w:tcPr>
          <w:p w14:paraId="4281B74D" w14:textId="46956FE7" w:rsidR="00DD0EE5" w:rsidRDefault="00DD0EE5" w:rsidP="00DD0EE5">
            <w:pPr>
              <w:spacing w:line="240" w:lineRule="auto"/>
              <w:ind w:firstLine="0"/>
              <w:jc w:val="center"/>
              <w:rPr>
                <w:sz w:val="20"/>
                <w:szCs w:val="18"/>
              </w:rPr>
            </w:pPr>
            <w:r w:rsidRPr="008B3551">
              <w:rPr>
                <w:sz w:val="20"/>
                <w:szCs w:val="18"/>
              </w:rPr>
              <w:t>-</w:t>
            </w:r>
            <w:r w:rsidR="00620DF1">
              <w:rPr>
                <w:sz w:val="20"/>
                <w:szCs w:val="18"/>
              </w:rPr>
              <w:t>960,985</w:t>
            </w:r>
          </w:p>
        </w:tc>
        <w:tc>
          <w:tcPr>
            <w:tcW w:w="1134" w:type="dxa"/>
            <w:tcBorders>
              <w:top w:val="nil"/>
              <w:bottom w:val="nil"/>
            </w:tcBorders>
            <w:vAlign w:val="center"/>
          </w:tcPr>
          <w:p w14:paraId="0561D500" w14:textId="2FCD2D8B" w:rsidR="00DD0EE5" w:rsidRDefault="00DD0EE5" w:rsidP="00DD0EE5">
            <w:pPr>
              <w:spacing w:line="240" w:lineRule="auto"/>
              <w:ind w:firstLine="0"/>
              <w:jc w:val="center"/>
              <w:rPr>
                <w:sz w:val="20"/>
                <w:szCs w:val="18"/>
              </w:rPr>
            </w:pPr>
            <w:r>
              <w:rPr>
                <w:sz w:val="20"/>
                <w:szCs w:val="18"/>
              </w:rPr>
              <w:t>-</w:t>
            </w:r>
          </w:p>
        </w:tc>
        <w:tc>
          <w:tcPr>
            <w:tcW w:w="1191" w:type="dxa"/>
            <w:tcBorders>
              <w:top w:val="nil"/>
              <w:bottom w:val="nil"/>
            </w:tcBorders>
            <w:vAlign w:val="center"/>
          </w:tcPr>
          <w:p w14:paraId="1535142E" w14:textId="6D58F02E"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3053DE83" w14:textId="080307E1"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1C8C0B1A" w14:textId="615BD16B" w:rsidR="00DD0EE5" w:rsidRDefault="00DD0EE5" w:rsidP="00DD0EE5">
            <w:pPr>
              <w:spacing w:line="240" w:lineRule="auto"/>
              <w:ind w:firstLine="0"/>
              <w:jc w:val="center"/>
              <w:rPr>
                <w:sz w:val="20"/>
                <w:szCs w:val="18"/>
              </w:rPr>
            </w:pPr>
            <w:r w:rsidRPr="008B3551">
              <w:rPr>
                <w:sz w:val="20"/>
                <w:szCs w:val="18"/>
              </w:rPr>
              <w:t>-</w:t>
            </w:r>
            <w:r w:rsidR="00620DF1">
              <w:rPr>
                <w:sz w:val="20"/>
                <w:szCs w:val="18"/>
              </w:rPr>
              <w:t>774,280</w:t>
            </w:r>
          </w:p>
        </w:tc>
        <w:tc>
          <w:tcPr>
            <w:tcW w:w="1474" w:type="dxa"/>
            <w:tcBorders>
              <w:top w:val="nil"/>
              <w:bottom w:val="nil"/>
            </w:tcBorders>
            <w:vAlign w:val="center"/>
          </w:tcPr>
          <w:p w14:paraId="1239275C" w14:textId="244778DC" w:rsidR="00DD0EE5" w:rsidRPr="008B3551" w:rsidRDefault="000B0C35" w:rsidP="00DD0EE5">
            <w:pPr>
              <w:spacing w:line="240" w:lineRule="auto"/>
              <w:ind w:firstLine="0"/>
              <w:jc w:val="center"/>
              <w:rPr>
                <w:sz w:val="20"/>
                <w:szCs w:val="18"/>
              </w:rPr>
            </w:pPr>
            <w:r>
              <w:rPr>
                <w:rFonts w:cs="Arial"/>
                <w:color w:val="000000"/>
                <w:sz w:val="20"/>
                <w:szCs w:val="20"/>
              </w:rPr>
              <w:t>-41,672</w:t>
            </w:r>
          </w:p>
        </w:tc>
      </w:tr>
      <w:tr w:rsidR="00DD0EE5" w14:paraId="74185134" w14:textId="7E002D49" w:rsidTr="008F5324">
        <w:trPr>
          <w:trHeight w:val="283"/>
          <w:jc w:val="center"/>
        </w:trPr>
        <w:tc>
          <w:tcPr>
            <w:tcW w:w="1077" w:type="dxa"/>
            <w:tcBorders>
              <w:top w:val="nil"/>
            </w:tcBorders>
            <w:vAlign w:val="center"/>
          </w:tcPr>
          <w:p w14:paraId="658F2F4D" w14:textId="01C577F1" w:rsidR="00DD0EE5" w:rsidRPr="00643DD0" w:rsidRDefault="00DD0EE5" w:rsidP="00DD0EE5">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964" w:type="dxa"/>
            <w:tcBorders>
              <w:top w:val="nil"/>
            </w:tcBorders>
            <w:vAlign w:val="center"/>
          </w:tcPr>
          <w:p w14:paraId="41168D71" w14:textId="17286BE1" w:rsidR="00DD0EE5" w:rsidRPr="00643DD0" w:rsidRDefault="00DD0EE5" w:rsidP="00DD0EE5">
            <w:pPr>
              <w:spacing w:line="240" w:lineRule="auto"/>
              <w:ind w:firstLine="0"/>
              <w:jc w:val="center"/>
              <w:rPr>
                <w:sz w:val="20"/>
                <w:szCs w:val="18"/>
              </w:rPr>
            </w:pPr>
            <w:r>
              <w:rPr>
                <w:sz w:val="20"/>
                <w:szCs w:val="18"/>
              </w:rPr>
              <w:t>-</w:t>
            </w:r>
          </w:p>
        </w:tc>
        <w:tc>
          <w:tcPr>
            <w:tcW w:w="1247" w:type="dxa"/>
            <w:tcBorders>
              <w:top w:val="nil"/>
            </w:tcBorders>
            <w:vAlign w:val="center"/>
          </w:tcPr>
          <w:p w14:paraId="193CF42E" w14:textId="04BF52FC" w:rsidR="00DD0EE5" w:rsidRPr="00643DD0" w:rsidRDefault="00DD0EE5" w:rsidP="00DD0EE5">
            <w:pPr>
              <w:spacing w:line="240" w:lineRule="auto"/>
              <w:ind w:firstLine="0"/>
              <w:jc w:val="center"/>
              <w:rPr>
                <w:sz w:val="20"/>
                <w:szCs w:val="18"/>
              </w:rPr>
            </w:pPr>
            <w:r>
              <w:rPr>
                <w:sz w:val="20"/>
                <w:szCs w:val="18"/>
              </w:rPr>
              <w:t>-</w:t>
            </w:r>
          </w:p>
        </w:tc>
        <w:tc>
          <w:tcPr>
            <w:tcW w:w="1134" w:type="dxa"/>
            <w:tcBorders>
              <w:top w:val="nil"/>
            </w:tcBorders>
            <w:vAlign w:val="center"/>
          </w:tcPr>
          <w:p w14:paraId="5270512A" w14:textId="1CB90FB3" w:rsidR="00DD0EE5" w:rsidRDefault="00DD0EE5" w:rsidP="00DD0EE5">
            <w:pPr>
              <w:spacing w:line="240" w:lineRule="auto"/>
              <w:ind w:firstLine="0"/>
              <w:jc w:val="center"/>
              <w:rPr>
                <w:sz w:val="20"/>
                <w:szCs w:val="18"/>
              </w:rPr>
            </w:pPr>
            <w:r w:rsidRPr="008B3551">
              <w:rPr>
                <w:sz w:val="20"/>
                <w:szCs w:val="18"/>
              </w:rPr>
              <w:t>492</w:t>
            </w:r>
            <w:r>
              <w:rPr>
                <w:sz w:val="20"/>
                <w:szCs w:val="18"/>
              </w:rPr>
              <w:t>,</w:t>
            </w:r>
            <w:r w:rsidRPr="008B3551">
              <w:rPr>
                <w:sz w:val="20"/>
                <w:szCs w:val="18"/>
              </w:rPr>
              <w:t>774</w:t>
            </w:r>
          </w:p>
        </w:tc>
        <w:tc>
          <w:tcPr>
            <w:tcW w:w="1191" w:type="dxa"/>
            <w:tcBorders>
              <w:top w:val="nil"/>
            </w:tcBorders>
            <w:vAlign w:val="center"/>
          </w:tcPr>
          <w:p w14:paraId="39E6AAE6" w14:textId="029C0FD7" w:rsidR="00DD0EE5" w:rsidRDefault="00DD0EE5" w:rsidP="00DD0EE5">
            <w:pPr>
              <w:spacing w:line="240" w:lineRule="auto"/>
              <w:ind w:firstLine="0"/>
              <w:jc w:val="center"/>
              <w:rPr>
                <w:sz w:val="20"/>
                <w:szCs w:val="18"/>
              </w:rPr>
            </w:pPr>
            <w:r>
              <w:rPr>
                <w:sz w:val="20"/>
                <w:szCs w:val="18"/>
              </w:rPr>
              <w:t>-</w:t>
            </w:r>
          </w:p>
        </w:tc>
        <w:tc>
          <w:tcPr>
            <w:tcW w:w="1247" w:type="dxa"/>
            <w:tcBorders>
              <w:top w:val="nil"/>
            </w:tcBorders>
            <w:vAlign w:val="center"/>
          </w:tcPr>
          <w:p w14:paraId="61370FF2" w14:textId="38184C00" w:rsidR="00DD0EE5" w:rsidRDefault="00DD0EE5" w:rsidP="00DD0EE5">
            <w:pPr>
              <w:spacing w:line="240" w:lineRule="auto"/>
              <w:ind w:firstLine="0"/>
              <w:jc w:val="center"/>
              <w:rPr>
                <w:sz w:val="20"/>
                <w:szCs w:val="18"/>
              </w:rPr>
            </w:pPr>
            <w:r>
              <w:rPr>
                <w:sz w:val="20"/>
                <w:szCs w:val="18"/>
              </w:rPr>
              <w:t>-</w:t>
            </w:r>
          </w:p>
        </w:tc>
        <w:tc>
          <w:tcPr>
            <w:tcW w:w="1247" w:type="dxa"/>
            <w:tcBorders>
              <w:top w:val="nil"/>
            </w:tcBorders>
            <w:vAlign w:val="center"/>
          </w:tcPr>
          <w:p w14:paraId="186BA151" w14:textId="2207D244" w:rsidR="00DD0EE5" w:rsidRDefault="00DD0EE5" w:rsidP="00DD0EE5">
            <w:pPr>
              <w:spacing w:line="240" w:lineRule="auto"/>
              <w:ind w:firstLine="0"/>
              <w:jc w:val="center"/>
              <w:rPr>
                <w:sz w:val="20"/>
                <w:szCs w:val="18"/>
              </w:rPr>
            </w:pPr>
            <w:r w:rsidRPr="008B3551">
              <w:rPr>
                <w:sz w:val="20"/>
                <w:szCs w:val="18"/>
              </w:rPr>
              <w:t>492</w:t>
            </w:r>
            <w:r>
              <w:rPr>
                <w:sz w:val="20"/>
                <w:szCs w:val="18"/>
              </w:rPr>
              <w:t>,</w:t>
            </w:r>
            <w:r w:rsidRPr="008B3551">
              <w:rPr>
                <w:sz w:val="20"/>
                <w:szCs w:val="18"/>
              </w:rPr>
              <w:t>774</w:t>
            </w:r>
          </w:p>
        </w:tc>
        <w:tc>
          <w:tcPr>
            <w:tcW w:w="1474" w:type="dxa"/>
            <w:tcBorders>
              <w:top w:val="nil"/>
            </w:tcBorders>
            <w:vAlign w:val="center"/>
          </w:tcPr>
          <w:p w14:paraId="67D6491F" w14:textId="64F453CE" w:rsidR="00DD0EE5" w:rsidRPr="008B3551" w:rsidRDefault="000B0C35" w:rsidP="00DD0EE5">
            <w:pPr>
              <w:spacing w:line="240" w:lineRule="auto"/>
              <w:ind w:firstLine="0"/>
              <w:jc w:val="center"/>
              <w:rPr>
                <w:sz w:val="20"/>
                <w:szCs w:val="18"/>
              </w:rPr>
            </w:pPr>
            <w:r>
              <w:rPr>
                <w:rFonts w:cs="Arial"/>
                <w:color w:val="000000"/>
                <w:sz w:val="20"/>
                <w:szCs w:val="20"/>
              </w:rPr>
              <w:t>3,131</w:t>
            </w:r>
          </w:p>
        </w:tc>
      </w:tr>
    </w:tbl>
    <w:p w14:paraId="63F01B3E" w14:textId="77777777" w:rsidR="00D11938" w:rsidRDefault="00D11938" w:rsidP="00974AC6">
      <w:pPr>
        <w:spacing w:after="0"/>
        <w:ind w:firstLine="0"/>
        <w:jc w:val="center"/>
        <w:rPr>
          <w:sz w:val="20"/>
          <w:szCs w:val="18"/>
        </w:rPr>
      </w:pPr>
      <w:r w:rsidRPr="006C605D">
        <w:rPr>
          <w:sz w:val="20"/>
          <w:szCs w:val="18"/>
        </w:rPr>
        <w:t xml:space="preserve">FONTE: </w:t>
      </w:r>
      <w:r>
        <w:rPr>
          <w:sz w:val="20"/>
          <w:szCs w:val="18"/>
        </w:rPr>
        <w:t>Os autores (2023).</w:t>
      </w:r>
    </w:p>
    <w:p w14:paraId="7FB76438" w14:textId="77777777" w:rsidR="00D11938" w:rsidRDefault="00D11938" w:rsidP="00974AC6">
      <w:pPr>
        <w:spacing w:after="0"/>
      </w:pPr>
    </w:p>
    <w:p w14:paraId="2BFFF2B0" w14:textId="5DA37DAD" w:rsidR="00D11938" w:rsidRDefault="00D11938" w:rsidP="00D11938">
      <w:pPr>
        <w:pStyle w:val="Caption"/>
        <w:spacing w:after="0"/>
        <w:ind w:firstLine="0"/>
        <w:jc w:val="center"/>
      </w:pPr>
      <w:bookmarkStart w:id="101" w:name="_Toc136834615"/>
      <w:r>
        <w:t xml:space="preserve">Tabela </w:t>
      </w:r>
      <w:r>
        <w:fldChar w:fldCharType="begin"/>
      </w:r>
      <w:r w:rsidRPr="00342738">
        <w:instrText xml:space="preserve"> SEQ Tabela \* ARABIC </w:instrText>
      </w:r>
      <w:r>
        <w:fldChar w:fldCharType="separate"/>
      </w:r>
      <w:r w:rsidR="00D65232">
        <w:rPr>
          <w:noProof/>
        </w:rPr>
        <w:t>27</w:t>
      </w:r>
      <w:r>
        <w:fldChar w:fldCharType="end"/>
      </w:r>
      <w:r>
        <w:t xml:space="preserve"> – ENTALPIAS DA CORRENTE 4A</w:t>
      </w:r>
      <w:bookmarkEnd w:id="101"/>
    </w:p>
    <w:tbl>
      <w:tblPr>
        <w:tblStyle w:val="TableGrid"/>
        <w:tblW w:w="9214" w:type="dxa"/>
        <w:jc w:val="center"/>
        <w:tblBorders>
          <w:left w:val="none" w:sz="0" w:space="0" w:color="auto"/>
          <w:right w:val="none" w:sz="0" w:space="0" w:color="auto"/>
        </w:tblBorders>
        <w:tblLayout w:type="fixed"/>
        <w:tblLook w:val="04A0" w:firstRow="1" w:lastRow="0" w:firstColumn="1" w:lastColumn="0" w:noHBand="0" w:noVBand="1"/>
      </w:tblPr>
      <w:tblGrid>
        <w:gridCol w:w="1650"/>
        <w:gridCol w:w="1501"/>
        <w:gridCol w:w="1501"/>
        <w:gridCol w:w="1501"/>
        <w:gridCol w:w="1502"/>
        <w:gridCol w:w="1559"/>
      </w:tblGrid>
      <w:tr w:rsidR="0010271A" w14:paraId="20F9B23E" w14:textId="5A4B3AA8" w:rsidTr="008F5324">
        <w:trPr>
          <w:trHeight w:val="283"/>
          <w:jc w:val="center"/>
        </w:trPr>
        <w:tc>
          <w:tcPr>
            <w:tcW w:w="1650" w:type="dxa"/>
            <w:tcBorders>
              <w:bottom w:val="single" w:sz="4" w:space="0" w:color="000000" w:themeColor="text1"/>
            </w:tcBorders>
            <w:vAlign w:val="center"/>
          </w:tcPr>
          <w:p w14:paraId="150E0848" w14:textId="77777777" w:rsidR="0010271A" w:rsidRPr="005919E5" w:rsidRDefault="0010271A" w:rsidP="00CD671C">
            <w:pPr>
              <w:spacing w:line="240" w:lineRule="auto"/>
              <w:ind w:firstLine="0"/>
              <w:jc w:val="center"/>
              <w:rPr>
                <w:sz w:val="20"/>
                <w:szCs w:val="18"/>
              </w:rPr>
            </w:pPr>
            <w:r>
              <w:rPr>
                <w:sz w:val="20"/>
                <w:szCs w:val="18"/>
              </w:rPr>
              <w:t>COMPONENTE</w:t>
            </w:r>
          </w:p>
        </w:tc>
        <w:tc>
          <w:tcPr>
            <w:tcW w:w="1501" w:type="dxa"/>
            <w:tcBorders>
              <w:bottom w:val="single" w:sz="4" w:space="0" w:color="000000" w:themeColor="text1"/>
            </w:tcBorders>
            <w:vAlign w:val="center"/>
          </w:tcPr>
          <w:p w14:paraId="56606A6D" w14:textId="77777777" w:rsidR="0010271A" w:rsidRPr="0096062D" w:rsidRDefault="00471CC4" w:rsidP="00CD671C">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4BDFC13F" w14:textId="77777777" w:rsidR="0010271A" w:rsidRPr="005919E5" w:rsidRDefault="0010271A" w:rsidP="00CD671C">
            <w:pPr>
              <w:spacing w:line="240" w:lineRule="auto"/>
              <w:ind w:firstLine="0"/>
              <w:jc w:val="center"/>
              <w:rPr>
                <w:sz w:val="20"/>
                <w:szCs w:val="18"/>
              </w:rPr>
            </w:pPr>
            <w:r w:rsidRPr="0096062D">
              <w:rPr>
                <w:rFonts w:eastAsiaTheme="minorEastAsia"/>
                <w:sz w:val="20"/>
                <w:szCs w:val="20"/>
              </w:rPr>
              <w:t>(J/mol)</w:t>
            </w:r>
          </w:p>
        </w:tc>
        <w:tc>
          <w:tcPr>
            <w:tcW w:w="1501" w:type="dxa"/>
            <w:tcBorders>
              <w:bottom w:val="single" w:sz="4" w:space="0" w:color="000000" w:themeColor="text1"/>
            </w:tcBorders>
            <w:vAlign w:val="center"/>
          </w:tcPr>
          <w:p w14:paraId="62056C12" w14:textId="77777777" w:rsidR="0010271A" w:rsidRPr="0096062D" w:rsidRDefault="00471CC4" w:rsidP="00CD671C">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050FD4BF" w14:textId="77777777" w:rsidR="0010271A" w:rsidRPr="005919E5" w:rsidRDefault="0010271A" w:rsidP="00CD671C">
            <w:pPr>
              <w:spacing w:line="240" w:lineRule="auto"/>
              <w:ind w:firstLine="0"/>
              <w:jc w:val="center"/>
              <w:rPr>
                <w:sz w:val="20"/>
                <w:szCs w:val="18"/>
              </w:rPr>
            </w:pPr>
            <w:r w:rsidRPr="0096062D">
              <w:rPr>
                <w:rFonts w:eastAsiaTheme="minorEastAsia"/>
                <w:sz w:val="20"/>
                <w:szCs w:val="20"/>
              </w:rPr>
              <w:t>(J/mol)</w:t>
            </w:r>
          </w:p>
        </w:tc>
        <w:tc>
          <w:tcPr>
            <w:tcW w:w="1501" w:type="dxa"/>
            <w:tcBorders>
              <w:bottom w:val="single" w:sz="4" w:space="0" w:color="000000" w:themeColor="text1"/>
            </w:tcBorders>
            <w:vAlign w:val="center"/>
          </w:tcPr>
          <w:p w14:paraId="4B614D92" w14:textId="77777777" w:rsidR="0010271A" w:rsidRPr="0096062D" w:rsidRDefault="00471CC4" w:rsidP="00CD671C">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6EE9BDFE" w14:textId="77777777" w:rsidR="0010271A" w:rsidRDefault="0010271A" w:rsidP="00CD671C">
            <w:pPr>
              <w:spacing w:line="240" w:lineRule="auto"/>
              <w:ind w:firstLine="0"/>
              <w:jc w:val="center"/>
              <w:rPr>
                <w:sz w:val="20"/>
                <w:szCs w:val="18"/>
              </w:rPr>
            </w:pPr>
            <w:r w:rsidRPr="0096062D">
              <w:rPr>
                <w:rFonts w:eastAsiaTheme="minorEastAsia"/>
                <w:sz w:val="20"/>
                <w:szCs w:val="20"/>
              </w:rPr>
              <w:t>(J/mol)</w:t>
            </w:r>
          </w:p>
        </w:tc>
        <w:tc>
          <w:tcPr>
            <w:tcW w:w="1502" w:type="dxa"/>
            <w:tcBorders>
              <w:bottom w:val="single" w:sz="4" w:space="0" w:color="000000" w:themeColor="text1"/>
            </w:tcBorders>
            <w:vAlign w:val="center"/>
          </w:tcPr>
          <w:p w14:paraId="182A9EF4" w14:textId="77777777" w:rsidR="0010271A" w:rsidRPr="0096062D" w:rsidRDefault="0010271A" w:rsidP="00CD671C">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3620BCD9" w14:textId="77777777" w:rsidR="0010271A" w:rsidRDefault="0010271A" w:rsidP="00CD671C">
            <w:pPr>
              <w:spacing w:line="240" w:lineRule="auto"/>
              <w:ind w:firstLine="0"/>
              <w:jc w:val="center"/>
              <w:rPr>
                <w:sz w:val="20"/>
                <w:szCs w:val="18"/>
              </w:rPr>
            </w:pPr>
            <w:r w:rsidRPr="0096062D">
              <w:rPr>
                <w:rFonts w:eastAsiaTheme="minorEastAsia"/>
                <w:sz w:val="20"/>
                <w:szCs w:val="20"/>
              </w:rPr>
              <w:t>(J/mol)</w:t>
            </w:r>
          </w:p>
        </w:tc>
        <w:tc>
          <w:tcPr>
            <w:tcW w:w="1559" w:type="dxa"/>
            <w:tcBorders>
              <w:bottom w:val="single" w:sz="4" w:space="0" w:color="000000" w:themeColor="text1"/>
            </w:tcBorders>
            <w:vAlign w:val="center"/>
          </w:tcPr>
          <w:p w14:paraId="7D37183F" w14:textId="77777777" w:rsidR="0010271A" w:rsidRDefault="0010271A" w:rsidP="00957A98">
            <w:pPr>
              <w:spacing w:line="240" w:lineRule="auto"/>
              <w:ind w:firstLine="0"/>
              <w:jc w:val="center"/>
              <w:rPr>
                <w:rFonts w:eastAsia="Times New Roman" w:cs="Arial"/>
                <w:sz w:val="20"/>
                <w:szCs w:val="20"/>
              </w:rPr>
            </w:pPr>
            <w:r>
              <w:rPr>
                <w:rFonts w:eastAsia="Times New Roman" w:cs="Arial"/>
                <w:sz w:val="20"/>
                <w:szCs w:val="20"/>
              </w:rPr>
              <w:t>TOTAL</w:t>
            </w:r>
          </w:p>
          <w:p w14:paraId="13161E1E" w14:textId="45AA1DC6" w:rsidR="0010271A" w:rsidRPr="0096062D" w:rsidRDefault="0010271A" w:rsidP="00957A98">
            <w:pPr>
              <w:spacing w:line="240" w:lineRule="auto"/>
              <w:ind w:firstLine="0"/>
              <w:jc w:val="center"/>
              <w:rPr>
                <w:rFonts w:eastAsia="Times New Roman" w:cs="Arial"/>
                <w:sz w:val="20"/>
                <w:szCs w:val="20"/>
              </w:rPr>
            </w:pPr>
            <w:r>
              <w:rPr>
                <w:rFonts w:eastAsia="Times New Roman" w:cs="Arial"/>
                <w:sz w:val="20"/>
                <w:szCs w:val="20"/>
              </w:rPr>
              <w:t>(kJ/h)</w:t>
            </w:r>
          </w:p>
        </w:tc>
      </w:tr>
      <w:tr w:rsidR="002071B2" w14:paraId="096C42A5" w14:textId="53B4DE26" w:rsidTr="008F5324">
        <w:trPr>
          <w:trHeight w:val="283"/>
          <w:jc w:val="center"/>
        </w:trPr>
        <w:tc>
          <w:tcPr>
            <w:tcW w:w="1650" w:type="dxa"/>
            <w:tcBorders>
              <w:bottom w:val="nil"/>
            </w:tcBorders>
            <w:vAlign w:val="center"/>
          </w:tcPr>
          <w:p w14:paraId="2637AD19" w14:textId="77777777" w:rsidR="002071B2" w:rsidRPr="00643DD0" w:rsidRDefault="002071B2" w:rsidP="002071B2">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501" w:type="dxa"/>
            <w:tcBorders>
              <w:bottom w:val="nil"/>
            </w:tcBorders>
            <w:vAlign w:val="center"/>
          </w:tcPr>
          <w:p w14:paraId="40F850E1" w14:textId="312A2BDF" w:rsidR="002071B2" w:rsidRPr="00643DD0" w:rsidRDefault="008F5324" w:rsidP="002071B2">
            <w:pPr>
              <w:spacing w:line="240" w:lineRule="auto"/>
              <w:ind w:firstLine="0"/>
              <w:jc w:val="center"/>
              <w:rPr>
                <w:sz w:val="20"/>
                <w:szCs w:val="18"/>
              </w:rPr>
            </w:pPr>
            <w:r>
              <w:rPr>
                <w:sz w:val="20"/>
                <w:szCs w:val="18"/>
              </w:rPr>
              <w:t>450,947</w:t>
            </w:r>
          </w:p>
        </w:tc>
        <w:tc>
          <w:tcPr>
            <w:tcW w:w="1501" w:type="dxa"/>
            <w:tcBorders>
              <w:bottom w:val="nil"/>
            </w:tcBorders>
            <w:vAlign w:val="center"/>
          </w:tcPr>
          <w:p w14:paraId="11439571" w14:textId="69FEF39C" w:rsidR="002071B2" w:rsidRPr="00643DD0" w:rsidRDefault="008F5324" w:rsidP="002071B2">
            <w:pPr>
              <w:spacing w:line="240" w:lineRule="auto"/>
              <w:ind w:firstLine="0"/>
              <w:jc w:val="center"/>
              <w:rPr>
                <w:sz w:val="20"/>
                <w:szCs w:val="18"/>
              </w:rPr>
            </w:pPr>
            <w:r>
              <w:rPr>
                <w:sz w:val="20"/>
                <w:szCs w:val="18"/>
              </w:rPr>
              <w:t>-1822,636</w:t>
            </w:r>
          </w:p>
        </w:tc>
        <w:tc>
          <w:tcPr>
            <w:tcW w:w="1501" w:type="dxa"/>
            <w:tcBorders>
              <w:bottom w:val="nil"/>
            </w:tcBorders>
            <w:vAlign w:val="center"/>
          </w:tcPr>
          <w:p w14:paraId="68C8D163" w14:textId="77777777" w:rsidR="002071B2" w:rsidRDefault="002071B2" w:rsidP="002071B2">
            <w:pPr>
              <w:spacing w:line="240" w:lineRule="auto"/>
              <w:ind w:firstLine="0"/>
              <w:jc w:val="center"/>
              <w:rPr>
                <w:sz w:val="20"/>
                <w:szCs w:val="18"/>
              </w:rPr>
            </w:pPr>
            <w:r>
              <w:rPr>
                <w:sz w:val="20"/>
                <w:szCs w:val="18"/>
              </w:rPr>
              <w:t>-</w:t>
            </w:r>
          </w:p>
        </w:tc>
        <w:tc>
          <w:tcPr>
            <w:tcW w:w="1502" w:type="dxa"/>
            <w:tcBorders>
              <w:bottom w:val="nil"/>
            </w:tcBorders>
            <w:vAlign w:val="center"/>
          </w:tcPr>
          <w:p w14:paraId="7B15ABC9" w14:textId="766CF6C8" w:rsidR="002071B2" w:rsidRDefault="008F5324" w:rsidP="002071B2">
            <w:pPr>
              <w:spacing w:line="240" w:lineRule="auto"/>
              <w:ind w:firstLine="0"/>
              <w:jc w:val="center"/>
              <w:rPr>
                <w:sz w:val="20"/>
                <w:szCs w:val="18"/>
              </w:rPr>
            </w:pPr>
            <w:r>
              <w:rPr>
                <w:sz w:val="20"/>
                <w:szCs w:val="18"/>
              </w:rPr>
              <w:t>4628,310</w:t>
            </w:r>
          </w:p>
        </w:tc>
        <w:tc>
          <w:tcPr>
            <w:tcW w:w="1559" w:type="dxa"/>
            <w:tcBorders>
              <w:bottom w:val="nil"/>
            </w:tcBorders>
            <w:vAlign w:val="center"/>
          </w:tcPr>
          <w:p w14:paraId="5CBB3996" w14:textId="10FB683C" w:rsidR="002071B2" w:rsidRPr="00900619" w:rsidRDefault="008F5324" w:rsidP="002071B2">
            <w:pPr>
              <w:spacing w:line="240" w:lineRule="auto"/>
              <w:ind w:firstLine="0"/>
              <w:jc w:val="center"/>
              <w:rPr>
                <w:sz w:val="20"/>
                <w:szCs w:val="18"/>
              </w:rPr>
            </w:pPr>
            <w:r>
              <w:rPr>
                <w:rFonts w:cs="Arial"/>
                <w:color w:val="000000"/>
                <w:sz w:val="20"/>
                <w:szCs w:val="20"/>
              </w:rPr>
              <w:t>2,488</w:t>
            </w:r>
          </w:p>
        </w:tc>
      </w:tr>
      <w:tr w:rsidR="002071B2" w14:paraId="38253ABD" w14:textId="69365150" w:rsidTr="008F5324">
        <w:trPr>
          <w:trHeight w:val="283"/>
          <w:jc w:val="center"/>
        </w:trPr>
        <w:tc>
          <w:tcPr>
            <w:tcW w:w="1650" w:type="dxa"/>
            <w:tcBorders>
              <w:top w:val="nil"/>
              <w:bottom w:val="nil"/>
            </w:tcBorders>
            <w:vAlign w:val="center"/>
          </w:tcPr>
          <w:p w14:paraId="19457AE7" w14:textId="77777777" w:rsidR="002071B2" w:rsidRPr="00643DD0" w:rsidRDefault="002071B2" w:rsidP="002071B2">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501" w:type="dxa"/>
            <w:tcBorders>
              <w:top w:val="nil"/>
              <w:bottom w:val="nil"/>
            </w:tcBorders>
            <w:vAlign w:val="center"/>
          </w:tcPr>
          <w:p w14:paraId="1988A3EC" w14:textId="58EFF3F2" w:rsidR="002071B2" w:rsidRPr="00643DD0" w:rsidRDefault="008F5324" w:rsidP="002071B2">
            <w:pPr>
              <w:spacing w:line="240" w:lineRule="auto"/>
              <w:ind w:firstLine="0"/>
              <w:jc w:val="center"/>
              <w:rPr>
                <w:sz w:val="20"/>
                <w:szCs w:val="18"/>
              </w:rPr>
            </w:pPr>
            <w:r>
              <w:rPr>
                <w:sz w:val="20"/>
                <w:szCs w:val="18"/>
              </w:rPr>
              <w:t>3462,989</w:t>
            </w:r>
          </w:p>
        </w:tc>
        <w:tc>
          <w:tcPr>
            <w:tcW w:w="1501" w:type="dxa"/>
            <w:tcBorders>
              <w:top w:val="nil"/>
              <w:bottom w:val="nil"/>
            </w:tcBorders>
            <w:vAlign w:val="center"/>
          </w:tcPr>
          <w:p w14:paraId="2A054A76" w14:textId="46540FAC" w:rsidR="002071B2" w:rsidRPr="00643DD0" w:rsidRDefault="008F5324" w:rsidP="002071B2">
            <w:pPr>
              <w:spacing w:line="240" w:lineRule="auto"/>
              <w:ind w:firstLine="0"/>
              <w:jc w:val="center"/>
              <w:rPr>
                <w:sz w:val="20"/>
                <w:szCs w:val="18"/>
              </w:rPr>
            </w:pPr>
            <w:r w:rsidRPr="00900619">
              <w:rPr>
                <w:sz w:val="20"/>
                <w:szCs w:val="18"/>
              </w:rPr>
              <w:t>-</w:t>
            </w:r>
            <w:r>
              <w:rPr>
                <w:sz w:val="20"/>
                <w:szCs w:val="18"/>
              </w:rPr>
              <w:t>112,075</w:t>
            </w:r>
          </w:p>
        </w:tc>
        <w:tc>
          <w:tcPr>
            <w:tcW w:w="1501" w:type="dxa"/>
            <w:tcBorders>
              <w:top w:val="nil"/>
              <w:bottom w:val="nil"/>
            </w:tcBorders>
            <w:vAlign w:val="center"/>
          </w:tcPr>
          <w:p w14:paraId="28064D69" w14:textId="77777777" w:rsidR="002071B2" w:rsidRDefault="002071B2" w:rsidP="002071B2">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14D485FF" w14:textId="3BC9020E" w:rsidR="002071B2" w:rsidRDefault="008F5324" w:rsidP="002071B2">
            <w:pPr>
              <w:spacing w:line="240" w:lineRule="auto"/>
              <w:ind w:firstLine="0"/>
              <w:jc w:val="center"/>
              <w:rPr>
                <w:sz w:val="20"/>
                <w:szCs w:val="18"/>
              </w:rPr>
            </w:pPr>
            <w:r w:rsidRPr="00900619">
              <w:rPr>
                <w:sz w:val="20"/>
                <w:szCs w:val="18"/>
              </w:rPr>
              <w:t>3</w:t>
            </w:r>
            <w:r>
              <w:rPr>
                <w:sz w:val="20"/>
                <w:szCs w:val="18"/>
              </w:rPr>
              <w:t>350,915</w:t>
            </w:r>
          </w:p>
        </w:tc>
        <w:tc>
          <w:tcPr>
            <w:tcW w:w="1559" w:type="dxa"/>
            <w:tcBorders>
              <w:top w:val="nil"/>
              <w:bottom w:val="nil"/>
            </w:tcBorders>
            <w:vAlign w:val="center"/>
          </w:tcPr>
          <w:p w14:paraId="63DA6684" w14:textId="17DA79E0" w:rsidR="002071B2" w:rsidRPr="00900619" w:rsidRDefault="008F5324" w:rsidP="002071B2">
            <w:pPr>
              <w:spacing w:line="240" w:lineRule="auto"/>
              <w:ind w:firstLine="0"/>
              <w:jc w:val="center"/>
              <w:rPr>
                <w:sz w:val="20"/>
                <w:szCs w:val="18"/>
              </w:rPr>
            </w:pPr>
            <w:r>
              <w:rPr>
                <w:rFonts w:cs="Arial"/>
                <w:color w:val="000000"/>
                <w:sz w:val="20"/>
                <w:szCs w:val="20"/>
              </w:rPr>
              <w:t>4689231,735</w:t>
            </w:r>
          </w:p>
        </w:tc>
      </w:tr>
      <w:tr w:rsidR="002071B2" w14:paraId="406D0759" w14:textId="0D9AC4CB" w:rsidTr="008F5324">
        <w:trPr>
          <w:trHeight w:val="283"/>
          <w:jc w:val="center"/>
        </w:trPr>
        <w:tc>
          <w:tcPr>
            <w:tcW w:w="1650" w:type="dxa"/>
            <w:tcBorders>
              <w:top w:val="nil"/>
              <w:bottom w:val="nil"/>
            </w:tcBorders>
            <w:vAlign w:val="center"/>
          </w:tcPr>
          <w:p w14:paraId="074B39DB" w14:textId="77777777" w:rsidR="002071B2" w:rsidRPr="00643DD0" w:rsidRDefault="002071B2" w:rsidP="002071B2">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501" w:type="dxa"/>
            <w:tcBorders>
              <w:top w:val="nil"/>
              <w:bottom w:val="nil"/>
            </w:tcBorders>
            <w:vAlign w:val="center"/>
          </w:tcPr>
          <w:p w14:paraId="6BF74E30" w14:textId="7B3ECB4C" w:rsidR="002071B2" w:rsidRPr="00643DD0" w:rsidRDefault="008F5324" w:rsidP="002071B2">
            <w:pPr>
              <w:spacing w:line="240" w:lineRule="auto"/>
              <w:ind w:firstLine="0"/>
              <w:jc w:val="center"/>
              <w:rPr>
                <w:sz w:val="20"/>
                <w:szCs w:val="18"/>
              </w:rPr>
            </w:pPr>
            <w:r>
              <w:rPr>
                <w:sz w:val="20"/>
                <w:szCs w:val="18"/>
              </w:rPr>
              <w:t>3357,119</w:t>
            </w:r>
          </w:p>
        </w:tc>
        <w:tc>
          <w:tcPr>
            <w:tcW w:w="1501" w:type="dxa"/>
            <w:tcBorders>
              <w:top w:val="nil"/>
              <w:bottom w:val="nil"/>
            </w:tcBorders>
            <w:vAlign w:val="center"/>
          </w:tcPr>
          <w:p w14:paraId="097F7A28" w14:textId="35F83B7E" w:rsidR="002071B2" w:rsidRPr="00643DD0" w:rsidRDefault="008F5324" w:rsidP="002071B2">
            <w:pPr>
              <w:spacing w:line="240" w:lineRule="auto"/>
              <w:ind w:firstLine="0"/>
              <w:jc w:val="center"/>
              <w:rPr>
                <w:sz w:val="20"/>
                <w:szCs w:val="18"/>
              </w:rPr>
            </w:pPr>
            <w:r w:rsidRPr="00900619">
              <w:rPr>
                <w:sz w:val="20"/>
                <w:szCs w:val="18"/>
              </w:rPr>
              <w:t>-</w:t>
            </w:r>
            <w:r>
              <w:rPr>
                <w:sz w:val="20"/>
                <w:szCs w:val="18"/>
              </w:rPr>
              <w:t>77,406</w:t>
            </w:r>
          </w:p>
        </w:tc>
        <w:tc>
          <w:tcPr>
            <w:tcW w:w="1501" w:type="dxa"/>
            <w:tcBorders>
              <w:top w:val="nil"/>
              <w:bottom w:val="nil"/>
            </w:tcBorders>
            <w:vAlign w:val="center"/>
          </w:tcPr>
          <w:p w14:paraId="7A7E079A" w14:textId="77777777" w:rsidR="002071B2" w:rsidRDefault="002071B2" w:rsidP="002071B2">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4FF68C31" w14:textId="08EC140B" w:rsidR="002071B2" w:rsidRDefault="008F5324" w:rsidP="002071B2">
            <w:pPr>
              <w:spacing w:line="240" w:lineRule="auto"/>
              <w:ind w:firstLine="0"/>
              <w:jc w:val="center"/>
              <w:rPr>
                <w:sz w:val="20"/>
                <w:szCs w:val="18"/>
              </w:rPr>
            </w:pPr>
            <w:r>
              <w:rPr>
                <w:sz w:val="20"/>
                <w:szCs w:val="18"/>
              </w:rPr>
              <w:t>3279,713</w:t>
            </w:r>
          </w:p>
        </w:tc>
        <w:tc>
          <w:tcPr>
            <w:tcW w:w="1559" w:type="dxa"/>
            <w:tcBorders>
              <w:top w:val="nil"/>
              <w:bottom w:val="nil"/>
            </w:tcBorders>
            <w:vAlign w:val="center"/>
          </w:tcPr>
          <w:p w14:paraId="057C5BC4" w14:textId="33824311" w:rsidR="002071B2" w:rsidRPr="00900619" w:rsidRDefault="008F5324" w:rsidP="002071B2">
            <w:pPr>
              <w:spacing w:line="240" w:lineRule="auto"/>
              <w:ind w:firstLine="0"/>
              <w:jc w:val="center"/>
              <w:rPr>
                <w:sz w:val="20"/>
                <w:szCs w:val="18"/>
              </w:rPr>
            </w:pPr>
            <w:r>
              <w:rPr>
                <w:rFonts w:cs="Arial"/>
                <w:color w:val="000000"/>
                <w:sz w:val="20"/>
                <w:szCs w:val="20"/>
              </w:rPr>
              <w:t>17267399,582</w:t>
            </w:r>
          </w:p>
        </w:tc>
      </w:tr>
      <w:tr w:rsidR="002071B2" w14:paraId="74F39049" w14:textId="4E961AD4" w:rsidTr="008F5324">
        <w:trPr>
          <w:trHeight w:val="283"/>
          <w:jc w:val="center"/>
        </w:trPr>
        <w:tc>
          <w:tcPr>
            <w:tcW w:w="1650" w:type="dxa"/>
            <w:tcBorders>
              <w:top w:val="nil"/>
              <w:bottom w:val="nil"/>
            </w:tcBorders>
            <w:vAlign w:val="center"/>
          </w:tcPr>
          <w:p w14:paraId="31BFA91D" w14:textId="77777777" w:rsidR="002071B2" w:rsidRDefault="002071B2" w:rsidP="002071B2">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501" w:type="dxa"/>
            <w:tcBorders>
              <w:top w:val="nil"/>
              <w:bottom w:val="nil"/>
            </w:tcBorders>
            <w:vAlign w:val="center"/>
          </w:tcPr>
          <w:p w14:paraId="20C797D3" w14:textId="65044A19" w:rsidR="002071B2" w:rsidRDefault="008F5324" w:rsidP="002071B2">
            <w:pPr>
              <w:spacing w:line="240" w:lineRule="auto"/>
              <w:ind w:firstLine="0"/>
              <w:jc w:val="center"/>
              <w:rPr>
                <w:sz w:val="20"/>
                <w:szCs w:val="18"/>
              </w:rPr>
            </w:pPr>
            <w:r>
              <w:rPr>
                <w:sz w:val="20"/>
                <w:szCs w:val="18"/>
              </w:rPr>
              <w:t>5698,572</w:t>
            </w:r>
          </w:p>
        </w:tc>
        <w:tc>
          <w:tcPr>
            <w:tcW w:w="1501" w:type="dxa"/>
            <w:tcBorders>
              <w:top w:val="nil"/>
              <w:bottom w:val="nil"/>
            </w:tcBorders>
            <w:vAlign w:val="center"/>
          </w:tcPr>
          <w:p w14:paraId="24184EC6" w14:textId="09B35F39" w:rsidR="002071B2" w:rsidRDefault="008F5324" w:rsidP="002071B2">
            <w:pPr>
              <w:spacing w:line="240" w:lineRule="auto"/>
              <w:ind w:firstLine="0"/>
              <w:jc w:val="center"/>
              <w:rPr>
                <w:sz w:val="20"/>
                <w:szCs w:val="18"/>
              </w:rPr>
            </w:pPr>
            <w:r w:rsidRPr="00900619">
              <w:rPr>
                <w:sz w:val="20"/>
                <w:szCs w:val="18"/>
              </w:rPr>
              <w:t>-</w:t>
            </w:r>
            <w:r>
              <w:rPr>
                <w:sz w:val="20"/>
                <w:szCs w:val="18"/>
              </w:rPr>
              <w:t>601,827</w:t>
            </w:r>
          </w:p>
        </w:tc>
        <w:tc>
          <w:tcPr>
            <w:tcW w:w="1501" w:type="dxa"/>
            <w:tcBorders>
              <w:top w:val="nil"/>
              <w:bottom w:val="nil"/>
            </w:tcBorders>
            <w:vAlign w:val="center"/>
          </w:tcPr>
          <w:p w14:paraId="5392C298" w14:textId="77777777" w:rsidR="002071B2" w:rsidRDefault="002071B2" w:rsidP="002071B2">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404011B1" w14:textId="57E4E6E7" w:rsidR="002071B2" w:rsidRDefault="008F5324" w:rsidP="002071B2">
            <w:pPr>
              <w:spacing w:line="240" w:lineRule="auto"/>
              <w:ind w:firstLine="0"/>
              <w:jc w:val="center"/>
              <w:rPr>
                <w:sz w:val="20"/>
                <w:szCs w:val="18"/>
              </w:rPr>
            </w:pPr>
            <w:r>
              <w:rPr>
                <w:sz w:val="20"/>
                <w:szCs w:val="18"/>
              </w:rPr>
              <w:t>5096,746</w:t>
            </w:r>
          </w:p>
        </w:tc>
        <w:tc>
          <w:tcPr>
            <w:tcW w:w="1559" w:type="dxa"/>
            <w:tcBorders>
              <w:top w:val="nil"/>
              <w:bottom w:val="nil"/>
            </w:tcBorders>
            <w:vAlign w:val="center"/>
          </w:tcPr>
          <w:p w14:paraId="6F90174C" w14:textId="2753C1F6" w:rsidR="002071B2" w:rsidRPr="00900619" w:rsidRDefault="008F5324" w:rsidP="002071B2">
            <w:pPr>
              <w:spacing w:line="240" w:lineRule="auto"/>
              <w:ind w:firstLine="0"/>
              <w:jc w:val="center"/>
              <w:rPr>
                <w:sz w:val="20"/>
                <w:szCs w:val="18"/>
              </w:rPr>
            </w:pPr>
            <w:r>
              <w:rPr>
                <w:rFonts w:cs="Arial"/>
                <w:color w:val="000000"/>
                <w:sz w:val="20"/>
                <w:szCs w:val="20"/>
              </w:rPr>
              <w:t>14264654,930</w:t>
            </w:r>
          </w:p>
        </w:tc>
      </w:tr>
      <w:tr w:rsidR="002071B2" w14:paraId="2F67771F" w14:textId="554C9950" w:rsidTr="008F5324">
        <w:trPr>
          <w:trHeight w:val="283"/>
          <w:jc w:val="center"/>
        </w:trPr>
        <w:tc>
          <w:tcPr>
            <w:tcW w:w="1650" w:type="dxa"/>
            <w:tcBorders>
              <w:top w:val="nil"/>
              <w:bottom w:val="nil"/>
            </w:tcBorders>
            <w:vAlign w:val="center"/>
          </w:tcPr>
          <w:p w14:paraId="3EF32A52" w14:textId="77777777" w:rsidR="002071B2" w:rsidRDefault="002071B2" w:rsidP="002071B2">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501" w:type="dxa"/>
            <w:tcBorders>
              <w:top w:val="nil"/>
              <w:bottom w:val="nil"/>
            </w:tcBorders>
            <w:vAlign w:val="center"/>
          </w:tcPr>
          <w:p w14:paraId="11AB518D" w14:textId="4C561482" w:rsidR="002071B2" w:rsidRDefault="008F5324" w:rsidP="002071B2">
            <w:pPr>
              <w:spacing w:line="240" w:lineRule="auto"/>
              <w:ind w:firstLine="0"/>
              <w:jc w:val="center"/>
              <w:rPr>
                <w:sz w:val="20"/>
                <w:szCs w:val="18"/>
              </w:rPr>
            </w:pPr>
            <w:r>
              <w:rPr>
                <w:sz w:val="20"/>
                <w:szCs w:val="18"/>
              </w:rPr>
              <w:t>4657,721</w:t>
            </w:r>
          </w:p>
        </w:tc>
        <w:tc>
          <w:tcPr>
            <w:tcW w:w="1501" w:type="dxa"/>
            <w:tcBorders>
              <w:top w:val="nil"/>
              <w:bottom w:val="nil"/>
            </w:tcBorders>
            <w:vAlign w:val="center"/>
          </w:tcPr>
          <w:p w14:paraId="746445D1" w14:textId="2064F5E0" w:rsidR="002071B2" w:rsidRDefault="008F5324" w:rsidP="002071B2">
            <w:pPr>
              <w:spacing w:line="240" w:lineRule="auto"/>
              <w:ind w:firstLine="0"/>
              <w:jc w:val="center"/>
              <w:rPr>
                <w:sz w:val="20"/>
                <w:szCs w:val="18"/>
              </w:rPr>
            </w:pPr>
            <w:r w:rsidRPr="00900619">
              <w:rPr>
                <w:sz w:val="20"/>
                <w:szCs w:val="18"/>
              </w:rPr>
              <w:t>-</w:t>
            </w:r>
            <w:r>
              <w:rPr>
                <w:sz w:val="20"/>
                <w:szCs w:val="18"/>
              </w:rPr>
              <w:t>509,798</w:t>
            </w:r>
          </w:p>
        </w:tc>
        <w:tc>
          <w:tcPr>
            <w:tcW w:w="1501" w:type="dxa"/>
            <w:tcBorders>
              <w:top w:val="nil"/>
              <w:bottom w:val="nil"/>
            </w:tcBorders>
            <w:vAlign w:val="center"/>
          </w:tcPr>
          <w:p w14:paraId="45D75A96" w14:textId="33242A24" w:rsidR="002071B2" w:rsidRDefault="002071B2" w:rsidP="002071B2">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71BB097A" w14:textId="14678657" w:rsidR="002071B2" w:rsidRDefault="008F5324" w:rsidP="002071B2">
            <w:pPr>
              <w:spacing w:line="240" w:lineRule="auto"/>
              <w:ind w:firstLine="0"/>
              <w:jc w:val="center"/>
              <w:rPr>
                <w:sz w:val="20"/>
                <w:szCs w:val="18"/>
              </w:rPr>
            </w:pPr>
            <w:r>
              <w:rPr>
                <w:sz w:val="20"/>
                <w:szCs w:val="18"/>
              </w:rPr>
              <w:t>4147,923</w:t>
            </w:r>
          </w:p>
        </w:tc>
        <w:tc>
          <w:tcPr>
            <w:tcW w:w="1559" w:type="dxa"/>
            <w:tcBorders>
              <w:top w:val="nil"/>
              <w:bottom w:val="nil"/>
            </w:tcBorders>
            <w:vAlign w:val="center"/>
          </w:tcPr>
          <w:p w14:paraId="76A28839" w14:textId="5344CB97" w:rsidR="002071B2" w:rsidRPr="00900619" w:rsidRDefault="008F5324" w:rsidP="002071B2">
            <w:pPr>
              <w:spacing w:line="240" w:lineRule="auto"/>
              <w:ind w:firstLine="0"/>
              <w:jc w:val="center"/>
              <w:rPr>
                <w:sz w:val="20"/>
                <w:szCs w:val="18"/>
              </w:rPr>
            </w:pPr>
            <w:r>
              <w:rPr>
                <w:rFonts w:cs="Arial"/>
                <w:color w:val="000000"/>
                <w:sz w:val="20"/>
                <w:szCs w:val="20"/>
              </w:rPr>
              <w:t>223,242</w:t>
            </w:r>
          </w:p>
        </w:tc>
      </w:tr>
      <w:tr w:rsidR="002071B2" w14:paraId="7D4E4C25" w14:textId="2DB93BC2" w:rsidTr="008F5324">
        <w:trPr>
          <w:trHeight w:val="283"/>
          <w:jc w:val="center"/>
        </w:trPr>
        <w:tc>
          <w:tcPr>
            <w:tcW w:w="1650" w:type="dxa"/>
            <w:tcBorders>
              <w:top w:val="nil"/>
              <w:bottom w:val="single" w:sz="4" w:space="0" w:color="auto"/>
            </w:tcBorders>
            <w:vAlign w:val="center"/>
          </w:tcPr>
          <w:p w14:paraId="2F51A605" w14:textId="77777777" w:rsidR="002071B2" w:rsidRDefault="002071B2" w:rsidP="002071B2">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501" w:type="dxa"/>
            <w:tcBorders>
              <w:top w:val="nil"/>
              <w:bottom w:val="single" w:sz="4" w:space="0" w:color="auto"/>
            </w:tcBorders>
            <w:vAlign w:val="center"/>
          </w:tcPr>
          <w:p w14:paraId="6A5AEBC6" w14:textId="77777777" w:rsidR="002071B2" w:rsidRDefault="002071B2" w:rsidP="002071B2">
            <w:pPr>
              <w:spacing w:line="240" w:lineRule="auto"/>
              <w:ind w:firstLine="0"/>
              <w:jc w:val="center"/>
              <w:rPr>
                <w:sz w:val="20"/>
                <w:szCs w:val="18"/>
              </w:rPr>
            </w:pPr>
            <w:r>
              <w:rPr>
                <w:sz w:val="20"/>
                <w:szCs w:val="18"/>
              </w:rPr>
              <w:t>-</w:t>
            </w:r>
          </w:p>
        </w:tc>
        <w:tc>
          <w:tcPr>
            <w:tcW w:w="1501" w:type="dxa"/>
            <w:tcBorders>
              <w:top w:val="nil"/>
              <w:bottom w:val="single" w:sz="4" w:space="0" w:color="auto"/>
            </w:tcBorders>
            <w:vAlign w:val="center"/>
          </w:tcPr>
          <w:p w14:paraId="3D140297" w14:textId="77777777" w:rsidR="002071B2" w:rsidRDefault="002071B2" w:rsidP="002071B2">
            <w:pPr>
              <w:spacing w:line="240" w:lineRule="auto"/>
              <w:ind w:firstLine="0"/>
              <w:jc w:val="center"/>
              <w:rPr>
                <w:sz w:val="20"/>
                <w:szCs w:val="18"/>
              </w:rPr>
            </w:pPr>
            <w:r>
              <w:rPr>
                <w:sz w:val="20"/>
                <w:szCs w:val="18"/>
              </w:rPr>
              <w:t>-</w:t>
            </w:r>
          </w:p>
        </w:tc>
        <w:tc>
          <w:tcPr>
            <w:tcW w:w="1501" w:type="dxa"/>
            <w:tcBorders>
              <w:top w:val="nil"/>
              <w:bottom w:val="single" w:sz="4" w:space="0" w:color="auto"/>
            </w:tcBorders>
            <w:vAlign w:val="center"/>
          </w:tcPr>
          <w:p w14:paraId="43B437C4" w14:textId="352F9250" w:rsidR="002071B2" w:rsidRDefault="008F5324" w:rsidP="002071B2">
            <w:pPr>
              <w:spacing w:line="240" w:lineRule="auto"/>
              <w:ind w:firstLine="0"/>
              <w:jc w:val="center"/>
              <w:rPr>
                <w:sz w:val="20"/>
                <w:szCs w:val="18"/>
              </w:rPr>
            </w:pPr>
            <w:r w:rsidRPr="00900619">
              <w:rPr>
                <w:sz w:val="20"/>
                <w:szCs w:val="18"/>
              </w:rPr>
              <w:t>10</w:t>
            </w:r>
            <w:r>
              <w:rPr>
                <w:sz w:val="20"/>
                <w:szCs w:val="18"/>
              </w:rPr>
              <w:t>860,015</w:t>
            </w:r>
          </w:p>
        </w:tc>
        <w:tc>
          <w:tcPr>
            <w:tcW w:w="1502" w:type="dxa"/>
            <w:tcBorders>
              <w:top w:val="nil"/>
              <w:bottom w:val="single" w:sz="4" w:space="0" w:color="auto"/>
            </w:tcBorders>
            <w:vAlign w:val="center"/>
          </w:tcPr>
          <w:p w14:paraId="73CC3D08" w14:textId="1B4058B3" w:rsidR="002071B2" w:rsidRDefault="008F5324" w:rsidP="002071B2">
            <w:pPr>
              <w:spacing w:line="240" w:lineRule="auto"/>
              <w:ind w:firstLine="0"/>
              <w:jc w:val="center"/>
              <w:rPr>
                <w:sz w:val="20"/>
                <w:szCs w:val="18"/>
              </w:rPr>
            </w:pPr>
            <w:r>
              <w:rPr>
                <w:sz w:val="20"/>
                <w:szCs w:val="18"/>
              </w:rPr>
              <w:t>10860,015</w:t>
            </w:r>
          </w:p>
        </w:tc>
        <w:tc>
          <w:tcPr>
            <w:tcW w:w="1559" w:type="dxa"/>
            <w:tcBorders>
              <w:top w:val="nil"/>
              <w:bottom w:val="single" w:sz="4" w:space="0" w:color="auto"/>
            </w:tcBorders>
            <w:vAlign w:val="center"/>
          </w:tcPr>
          <w:p w14:paraId="363658C5" w14:textId="114335CD" w:rsidR="002071B2" w:rsidRPr="00900619" w:rsidRDefault="008F5324" w:rsidP="002071B2">
            <w:pPr>
              <w:spacing w:line="240" w:lineRule="auto"/>
              <w:ind w:firstLine="0"/>
              <w:jc w:val="center"/>
              <w:rPr>
                <w:sz w:val="20"/>
                <w:szCs w:val="18"/>
              </w:rPr>
            </w:pPr>
            <w:r>
              <w:rPr>
                <w:rFonts w:cs="Arial"/>
                <w:color w:val="000000"/>
                <w:sz w:val="20"/>
                <w:szCs w:val="20"/>
              </w:rPr>
              <w:t>68,994</w:t>
            </w:r>
          </w:p>
        </w:tc>
      </w:tr>
    </w:tbl>
    <w:p w14:paraId="612EBD62" w14:textId="77777777" w:rsidR="00D11938" w:rsidRDefault="00D11938" w:rsidP="00974AC6">
      <w:pPr>
        <w:spacing w:after="0"/>
        <w:ind w:firstLine="0"/>
        <w:jc w:val="center"/>
        <w:rPr>
          <w:sz w:val="20"/>
          <w:szCs w:val="18"/>
        </w:rPr>
      </w:pPr>
      <w:r w:rsidRPr="006C605D">
        <w:rPr>
          <w:sz w:val="20"/>
          <w:szCs w:val="18"/>
        </w:rPr>
        <w:t xml:space="preserve">FONTE: </w:t>
      </w:r>
      <w:r>
        <w:rPr>
          <w:sz w:val="20"/>
          <w:szCs w:val="18"/>
        </w:rPr>
        <w:t>Os autores (2023).</w:t>
      </w:r>
    </w:p>
    <w:p w14:paraId="4AF96091" w14:textId="77777777" w:rsidR="00B5768F" w:rsidRDefault="00B5768F" w:rsidP="00974AC6">
      <w:pPr>
        <w:spacing w:after="0"/>
      </w:pPr>
    </w:p>
    <w:p w14:paraId="10350DE8" w14:textId="004BB27F" w:rsidR="008B3551" w:rsidRDefault="008B3551" w:rsidP="008B3551">
      <w:pPr>
        <w:pStyle w:val="Caption"/>
        <w:spacing w:after="0"/>
        <w:ind w:firstLine="0"/>
        <w:jc w:val="center"/>
      </w:pPr>
      <w:bookmarkStart w:id="102" w:name="_Toc136834616"/>
      <w:r>
        <w:t xml:space="preserve">Tabela </w:t>
      </w:r>
      <w:r>
        <w:fldChar w:fldCharType="begin"/>
      </w:r>
      <w:r w:rsidRPr="00342738">
        <w:instrText xml:space="preserve"> SEQ Tabela \* ARABIC </w:instrText>
      </w:r>
      <w:r>
        <w:fldChar w:fldCharType="separate"/>
      </w:r>
      <w:r w:rsidR="00D65232">
        <w:rPr>
          <w:noProof/>
        </w:rPr>
        <w:t>28</w:t>
      </w:r>
      <w:r>
        <w:fldChar w:fldCharType="end"/>
      </w:r>
      <w:r>
        <w:t xml:space="preserve"> – ENTALPIAS DA CORRENTE 5</w:t>
      </w:r>
      <w:bookmarkEnd w:id="102"/>
    </w:p>
    <w:tbl>
      <w:tblPr>
        <w:tblStyle w:val="TableGrid"/>
        <w:tblW w:w="9708" w:type="dxa"/>
        <w:jc w:val="center"/>
        <w:tblBorders>
          <w:left w:val="none" w:sz="0" w:space="0" w:color="auto"/>
          <w:right w:val="none" w:sz="0" w:space="0" w:color="auto"/>
        </w:tblBorders>
        <w:tblLayout w:type="fixed"/>
        <w:tblLook w:val="04A0" w:firstRow="1" w:lastRow="0" w:firstColumn="1" w:lastColumn="0" w:noHBand="0" w:noVBand="1"/>
      </w:tblPr>
      <w:tblGrid>
        <w:gridCol w:w="1134"/>
        <w:gridCol w:w="1276"/>
        <w:gridCol w:w="1134"/>
        <w:gridCol w:w="1129"/>
        <w:gridCol w:w="1168"/>
        <w:gridCol w:w="1168"/>
        <w:gridCol w:w="1168"/>
        <w:gridCol w:w="1531"/>
      </w:tblGrid>
      <w:tr w:rsidR="0010271A" w:rsidRPr="001C1BEA" w14:paraId="64C536A6" w14:textId="77777777" w:rsidTr="008F5324">
        <w:trPr>
          <w:trHeight w:val="283"/>
          <w:jc w:val="center"/>
        </w:trPr>
        <w:tc>
          <w:tcPr>
            <w:tcW w:w="1134" w:type="dxa"/>
            <w:tcBorders>
              <w:bottom w:val="single" w:sz="4" w:space="0" w:color="000000" w:themeColor="text1"/>
            </w:tcBorders>
            <w:vAlign w:val="center"/>
          </w:tcPr>
          <w:p w14:paraId="25CA8B01" w14:textId="2CFFD9C8" w:rsidR="0010271A" w:rsidRPr="005919E5" w:rsidRDefault="0010271A" w:rsidP="00CD671C">
            <w:pPr>
              <w:spacing w:line="240" w:lineRule="auto"/>
              <w:ind w:firstLine="0"/>
              <w:jc w:val="center"/>
              <w:rPr>
                <w:sz w:val="20"/>
                <w:szCs w:val="18"/>
              </w:rPr>
            </w:pPr>
            <w:r>
              <w:rPr>
                <w:sz w:val="20"/>
                <w:szCs w:val="18"/>
              </w:rPr>
              <w:t>COMPO-NENTE</w:t>
            </w:r>
          </w:p>
        </w:tc>
        <w:tc>
          <w:tcPr>
            <w:tcW w:w="1276" w:type="dxa"/>
            <w:tcBorders>
              <w:bottom w:val="single" w:sz="4" w:space="0" w:color="000000" w:themeColor="text1"/>
            </w:tcBorders>
            <w:vAlign w:val="center"/>
          </w:tcPr>
          <w:p w14:paraId="66436460" w14:textId="77777777" w:rsidR="0010271A" w:rsidRPr="001C1BEA" w:rsidRDefault="00471CC4" w:rsidP="00CD671C">
            <w:pPr>
              <w:spacing w:line="240" w:lineRule="auto"/>
              <w:ind w:firstLine="0"/>
              <w:jc w:val="center"/>
              <w:rPr>
                <w:rFonts w:eastAsiaTheme="minorEastAsia"/>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gi</m:t>
                    </m:r>
                  </m:sup>
                </m:sSup>
              </m:oMath>
            </m:oMathPara>
          </w:p>
          <w:p w14:paraId="426EADDC" w14:textId="77777777" w:rsidR="0010271A" w:rsidRPr="001C1BEA" w:rsidRDefault="0010271A" w:rsidP="00CD671C">
            <w:pPr>
              <w:spacing w:line="240" w:lineRule="auto"/>
              <w:ind w:firstLine="0"/>
              <w:jc w:val="center"/>
              <w:rPr>
                <w:sz w:val="20"/>
                <w:szCs w:val="18"/>
              </w:rPr>
            </w:pPr>
            <w:r w:rsidRPr="001C1BEA">
              <w:rPr>
                <w:rFonts w:eastAsiaTheme="minorEastAsia"/>
                <w:sz w:val="20"/>
                <w:szCs w:val="18"/>
              </w:rPr>
              <w:t>(J/mol)</w:t>
            </w:r>
          </w:p>
        </w:tc>
        <w:tc>
          <w:tcPr>
            <w:tcW w:w="1134" w:type="dxa"/>
            <w:tcBorders>
              <w:bottom w:val="single" w:sz="4" w:space="0" w:color="000000" w:themeColor="text1"/>
            </w:tcBorders>
            <w:vAlign w:val="center"/>
          </w:tcPr>
          <w:p w14:paraId="2B10BBD9" w14:textId="77777777" w:rsidR="0010271A" w:rsidRPr="001C1BEA" w:rsidRDefault="00471CC4" w:rsidP="00CD671C">
            <w:pPr>
              <w:spacing w:line="240" w:lineRule="auto"/>
              <w:ind w:firstLine="0"/>
              <w:jc w:val="center"/>
              <w:rPr>
                <w:rFonts w:eastAsiaTheme="minorEastAsia"/>
                <w:sz w:val="20"/>
                <w:szCs w:val="18"/>
              </w:rPr>
            </w:pPr>
            <m:oMathPara>
              <m:oMath>
                <m:sSup>
                  <m:sSupPr>
                    <m:ctrlPr>
                      <w:rPr>
                        <w:rFonts w:ascii="Cambria Math" w:hAnsi="Cambria Math" w:cs="Cambria Math"/>
                        <w:i/>
                        <w:sz w:val="20"/>
                        <w:szCs w:val="18"/>
                      </w:rPr>
                    </m:ctrlPr>
                  </m:sSupPr>
                  <m:e>
                    <m:bar>
                      <m:barPr>
                        <m:ctrlPr>
                          <w:rPr>
                            <w:rFonts w:ascii="Cambria Math" w:hAnsi="Cambria Math" w:cs="Cambria Math"/>
                            <w:i/>
                            <w:sz w:val="20"/>
                            <w:szCs w:val="18"/>
                          </w:rPr>
                        </m:ctrlPr>
                      </m:barPr>
                      <m:e>
                        <m:r>
                          <w:rPr>
                            <w:rFonts w:ascii="Cambria Math" w:hAnsi="Cambria Math" w:cs="Cambria Math"/>
                            <w:sz w:val="20"/>
                            <w:szCs w:val="18"/>
                          </w:rPr>
                          <m:t>H</m:t>
                        </m:r>
                      </m:e>
                    </m:bar>
                  </m:e>
                  <m:sup>
                    <m:r>
                      <w:rPr>
                        <w:rFonts w:ascii="Cambria Math" w:hAnsi="Cambria Math" w:cs="Cambria Math"/>
                        <w:sz w:val="20"/>
                        <w:szCs w:val="18"/>
                      </w:rPr>
                      <m:t>R</m:t>
                    </m:r>
                  </m:sup>
                </m:sSup>
              </m:oMath>
            </m:oMathPara>
          </w:p>
          <w:p w14:paraId="3C032F07" w14:textId="77777777" w:rsidR="0010271A" w:rsidRPr="001C1BEA" w:rsidRDefault="0010271A" w:rsidP="00CD671C">
            <w:pPr>
              <w:spacing w:line="240" w:lineRule="auto"/>
              <w:ind w:firstLine="0"/>
              <w:jc w:val="center"/>
              <w:rPr>
                <w:sz w:val="20"/>
                <w:szCs w:val="18"/>
              </w:rPr>
            </w:pPr>
            <w:r w:rsidRPr="001C1BEA">
              <w:rPr>
                <w:rFonts w:eastAsiaTheme="minorEastAsia"/>
                <w:sz w:val="20"/>
                <w:szCs w:val="18"/>
              </w:rPr>
              <w:t>(J/mol)</w:t>
            </w:r>
          </w:p>
        </w:tc>
        <w:tc>
          <w:tcPr>
            <w:tcW w:w="1129" w:type="dxa"/>
            <w:tcBorders>
              <w:bottom w:val="single" w:sz="4" w:space="0" w:color="000000" w:themeColor="text1"/>
            </w:tcBorders>
            <w:vAlign w:val="center"/>
          </w:tcPr>
          <w:p w14:paraId="612FE60C" w14:textId="77777777" w:rsidR="0010271A" w:rsidRPr="001C1BEA" w:rsidRDefault="00471CC4" w:rsidP="00CD671C">
            <w:pPr>
              <w:spacing w:line="240" w:lineRule="auto"/>
              <w:ind w:firstLine="0"/>
              <w:jc w:val="center"/>
              <w:rPr>
                <w:rFonts w:eastAsia="Times New Roman" w:cs="Arial"/>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L</m:t>
                    </m:r>
                  </m:sup>
                </m:sSup>
              </m:oMath>
            </m:oMathPara>
          </w:p>
          <w:p w14:paraId="059957A5" w14:textId="77777777" w:rsidR="0010271A" w:rsidRPr="001C1BEA" w:rsidRDefault="0010271A" w:rsidP="00CD671C">
            <w:pPr>
              <w:spacing w:line="240" w:lineRule="auto"/>
              <w:ind w:firstLine="0"/>
              <w:jc w:val="center"/>
              <w:rPr>
                <w:sz w:val="20"/>
                <w:szCs w:val="18"/>
              </w:rPr>
            </w:pPr>
            <w:r w:rsidRPr="001C1BEA">
              <w:rPr>
                <w:rFonts w:eastAsiaTheme="minorEastAsia"/>
                <w:sz w:val="20"/>
                <w:szCs w:val="18"/>
              </w:rPr>
              <w:t>(J/mol)</w:t>
            </w:r>
          </w:p>
        </w:tc>
        <w:tc>
          <w:tcPr>
            <w:tcW w:w="1168" w:type="dxa"/>
            <w:tcBorders>
              <w:bottom w:val="single" w:sz="4" w:space="0" w:color="000000" w:themeColor="text1"/>
            </w:tcBorders>
            <w:vAlign w:val="center"/>
          </w:tcPr>
          <w:p w14:paraId="66C3FD07" w14:textId="77777777" w:rsidR="0010271A" w:rsidRPr="001C1BEA" w:rsidRDefault="00471CC4" w:rsidP="00CD671C">
            <w:pPr>
              <w:spacing w:line="240" w:lineRule="auto"/>
              <w:ind w:firstLine="0"/>
              <w:jc w:val="center"/>
              <w:rPr>
                <w:rFonts w:eastAsia="Times New Roman" w:cs="Arial"/>
                <w:sz w:val="20"/>
                <w:szCs w:val="18"/>
              </w:rPr>
            </w:pPr>
            <m:oMathPara>
              <m:oMath>
                <m:sSub>
                  <m:sSubPr>
                    <m:ctrlPr>
                      <w:rPr>
                        <w:rFonts w:ascii="Cambria Math" w:hAnsi="Cambria Math" w:cs="Cambria Math"/>
                        <w:i/>
                        <w:sz w:val="20"/>
                        <w:szCs w:val="18"/>
                      </w:rPr>
                    </m:ctrlPr>
                  </m:sSubPr>
                  <m:e>
                    <m:r>
                      <w:rPr>
                        <w:rFonts w:ascii="Cambria Math" w:hAnsi="Cambria Math" w:cs="Cambria Math"/>
                        <w:sz w:val="20"/>
                        <w:szCs w:val="18"/>
                      </w:rPr>
                      <m:t>H</m:t>
                    </m:r>
                  </m:e>
                  <m:sub>
                    <m:r>
                      <w:rPr>
                        <w:rFonts w:ascii="Cambria Math" w:hAnsi="Cambria Math" w:cs="Cambria Math"/>
                        <w:sz w:val="20"/>
                        <w:szCs w:val="18"/>
                      </w:rPr>
                      <m:t>vap</m:t>
                    </m:r>
                  </m:sub>
                </m:sSub>
              </m:oMath>
            </m:oMathPara>
          </w:p>
          <w:p w14:paraId="07CED634" w14:textId="77777777" w:rsidR="0010271A" w:rsidRPr="001C1BEA" w:rsidRDefault="0010271A" w:rsidP="00CD671C">
            <w:pPr>
              <w:spacing w:line="240" w:lineRule="auto"/>
              <w:ind w:firstLine="0"/>
              <w:jc w:val="center"/>
              <w:rPr>
                <w:rFonts w:eastAsia="Times New Roman" w:cs="Arial"/>
                <w:sz w:val="20"/>
                <w:szCs w:val="18"/>
              </w:rPr>
            </w:pPr>
            <w:r w:rsidRPr="001C1BEA">
              <w:rPr>
                <w:rFonts w:eastAsiaTheme="minorEastAsia"/>
                <w:sz w:val="20"/>
                <w:szCs w:val="18"/>
              </w:rPr>
              <w:t>(J/mol)</w:t>
            </w:r>
          </w:p>
        </w:tc>
        <w:tc>
          <w:tcPr>
            <w:tcW w:w="1168" w:type="dxa"/>
            <w:tcBorders>
              <w:bottom w:val="single" w:sz="4" w:space="0" w:color="000000" w:themeColor="text1"/>
            </w:tcBorders>
            <w:vAlign w:val="center"/>
          </w:tcPr>
          <w:p w14:paraId="24FC4882" w14:textId="77777777" w:rsidR="0010271A" w:rsidRPr="001C1BEA" w:rsidRDefault="00471CC4" w:rsidP="00CD671C">
            <w:pPr>
              <w:spacing w:line="240" w:lineRule="auto"/>
              <w:ind w:firstLine="0"/>
              <w:jc w:val="center"/>
              <w:rPr>
                <w:rFonts w:eastAsia="Times New Roman" w:cs="Arial"/>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G</m:t>
                    </m:r>
                  </m:sup>
                </m:sSup>
              </m:oMath>
            </m:oMathPara>
          </w:p>
          <w:p w14:paraId="7D765EDE" w14:textId="77777777" w:rsidR="0010271A" w:rsidRPr="001C1BEA" w:rsidRDefault="0010271A" w:rsidP="00CD671C">
            <w:pPr>
              <w:spacing w:line="240" w:lineRule="auto"/>
              <w:ind w:firstLine="0"/>
              <w:jc w:val="center"/>
              <w:rPr>
                <w:rFonts w:eastAsia="Times New Roman" w:cs="Arial"/>
                <w:sz w:val="20"/>
                <w:szCs w:val="18"/>
              </w:rPr>
            </w:pPr>
            <w:r w:rsidRPr="001C1BEA">
              <w:rPr>
                <w:rFonts w:eastAsiaTheme="minorEastAsia"/>
                <w:sz w:val="20"/>
                <w:szCs w:val="18"/>
              </w:rPr>
              <w:t>(J/mol)</w:t>
            </w:r>
          </w:p>
        </w:tc>
        <w:tc>
          <w:tcPr>
            <w:tcW w:w="1168" w:type="dxa"/>
            <w:tcBorders>
              <w:bottom w:val="single" w:sz="4" w:space="0" w:color="000000" w:themeColor="text1"/>
            </w:tcBorders>
            <w:vAlign w:val="center"/>
          </w:tcPr>
          <w:p w14:paraId="41225AF7" w14:textId="77777777" w:rsidR="0010271A" w:rsidRPr="001C1BEA" w:rsidRDefault="0010271A" w:rsidP="00CD671C">
            <w:pPr>
              <w:spacing w:line="240" w:lineRule="auto"/>
              <w:ind w:firstLine="0"/>
              <w:jc w:val="center"/>
              <w:rPr>
                <w:rFonts w:eastAsiaTheme="minorEastAsia"/>
                <w:sz w:val="20"/>
                <w:szCs w:val="18"/>
              </w:rPr>
            </w:pPr>
            <m:oMathPara>
              <m:oMath>
                <m:r>
                  <w:rPr>
                    <w:rFonts w:ascii="Cambria Math" w:hAnsi="Cambria Math" w:cs="Cambria Math"/>
                    <w:sz w:val="20"/>
                    <w:szCs w:val="18"/>
                  </w:rPr>
                  <m:t>H</m:t>
                </m:r>
              </m:oMath>
            </m:oMathPara>
          </w:p>
          <w:p w14:paraId="5E089A5C" w14:textId="77777777" w:rsidR="0010271A" w:rsidRPr="001C1BEA" w:rsidRDefault="0010271A" w:rsidP="00CD671C">
            <w:pPr>
              <w:spacing w:line="240" w:lineRule="auto"/>
              <w:ind w:firstLine="0"/>
              <w:jc w:val="center"/>
              <w:rPr>
                <w:sz w:val="20"/>
                <w:szCs w:val="18"/>
              </w:rPr>
            </w:pPr>
            <w:r w:rsidRPr="001C1BEA">
              <w:rPr>
                <w:rFonts w:eastAsiaTheme="minorEastAsia"/>
                <w:sz w:val="20"/>
                <w:szCs w:val="18"/>
              </w:rPr>
              <w:t>(J/mol)</w:t>
            </w:r>
          </w:p>
        </w:tc>
        <w:tc>
          <w:tcPr>
            <w:tcW w:w="1531" w:type="dxa"/>
            <w:tcBorders>
              <w:bottom w:val="single" w:sz="4" w:space="0" w:color="000000" w:themeColor="text1"/>
            </w:tcBorders>
            <w:vAlign w:val="center"/>
          </w:tcPr>
          <w:p w14:paraId="0B169317" w14:textId="2F47E39A" w:rsidR="0010271A" w:rsidRPr="001C1BEA" w:rsidRDefault="0010271A" w:rsidP="00CD671C">
            <w:pPr>
              <w:spacing w:line="240" w:lineRule="auto"/>
              <w:ind w:firstLine="0"/>
              <w:jc w:val="center"/>
              <w:rPr>
                <w:sz w:val="20"/>
                <w:szCs w:val="18"/>
              </w:rPr>
            </w:pPr>
            <w:r w:rsidRPr="001C1BEA">
              <w:rPr>
                <w:sz w:val="20"/>
                <w:szCs w:val="18"/>
              </w:rPr>
              <w:t>TOTAL</w:t>
            </w:r>
          </w:p>
          <w:p w14:paraId="7C15A0C2" w14:textId="77777777" w:rsidR="0010271A" w:rsidRPr="001C1BEA" w:rsidRDefault="0010271A" w:rsidP="00CD671C">
            <w:pPr>
              <w:spacing w:line="240" w:lineRule="auto"/>
              <w:ind w:firstLine="0"/>
              <w:jc w:val="center"/>
              <w:rPr>
                <w:sz w:val="20"/>
                <w:szCs w:val="18"/>
              </w:rPr>
            </w:pPr>
            <w:r w:rsidRPr="001C1BEA">
              <w:rPr>
                <w:rFonts w:eastAsiaTheme="minorEastAsia"/>
                <w:sz w:val="20"/>
                <w:szCs w:val="18"/>
              </w:rPr>
              <w:t>(kJ/</w:t>
            </w:r>
            <w:r>
              <w:rPr>
                <w:rFonts w:eastAsiaTheme="minorEastAsia"/>
                <w:sz w:val="20"/>
                <w:szCs w:val="18"/>
              </w:rPr>
              <w:t>h</w:t>
            </w:r>
            <w:r w:rsidRPr="001C1BEA">
              <w:rPr>
                <w:rFonts w:eastAsiaTheme="minorEastAsia"/>
                <w:sz w:val="20"/>
                <w:szCs w:val="18"/>
              </w:rPr>
              <w:t>)</w:t>
            </w:r>
          </w:p>
        </w:tc>
      </w:tr>
      <w:tr w:rsidR="0010271A" w:rsidRPr="008A7956" w14:paraId="32F2BBAA" w14:textId="77777777" w:rsidTr="008F5324">
        <w:trPr>
          <w:trHeight w:val="283"/>
          <w:jc w:val="center"/>
        </w:trPr>
        <w:tc>
          <w:tcPr>
            <w:tcW w:w="1134" w:type="dxa"/>
            <w:tcBorders>
              <w:bottom w:val="nil"/>
            </w:tcBorders>
            <w:vAlign w:val="center"/>
          </w:tcPr>
          <w:p w14:paraId="7CCE6806" w14:textId="77777777" w:rsidR="0010271A" w:rsidRPr="00643DD0" w:rsidRDefault="0010271A" w:rsidP="00CD671C">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76" w:type="dxa"/>
            <w:tcBorders>
              <w:bottom w:val="nil"/>
            </w:tcBorders>
            <w:vAlign w:val="center"/>
          </w:tcPr>
          <w:p w14:paraId="1579B9B3" w14:textId="77777777" w:rsidR="0010271A" w:rsidRPr="00643DD0" w:rsidRDefault="0010271A" w:rsidP="00CD671C">
            <w:pPr>
              <w:spacing w:line="240" w:lineRule="auto"/>
              <w:ind w:firstLine="0"/>
              <w:jc w:val="center"/>
              <w:rPr>
                <w:sz w:val="20"/>
                <w:szCs w:val="18"/>
              </w:rPr>
            </w:pPr>
            <w:r w:rsidRPr="00FF126C">
              <w:rPr>
                <w:sz w:val="20"/>
                <w:szCs w:val="18"/>
              </w:rPr>
              <w:t>13527</w:t>
            </w:r>
            <w:r>
              <w:rPr>
                <w:sz w:val="20"/>
                <w:szCs w:val="18"/>
              </w:rPr>
              <w:t>,</w:t>
            </w:r>
            <w:r w:rsidRPr="00FF126C">
              <w:rPr>
                <w:sz w:val="20"/>
                <w:szCs w:val="18"/>
              </w:rPr>
              <w:t>345</w:t>
            </w:r>
          </w:p>
        </w:tc>
        <w:tc>
          <w:tcPr>
            <w:tcW w:w="1134" w:type="dxa"/>
            <w:tcBorders>
              <w:bottom w:val="nil"/>
            </w:tcBorders>
            <w:vAlign w:val="center"/>
          </w:tcPr>
          <w:p w14:paraId="79D5C3E4" w14:textId="4448ED40" w:rsidR="0010271A" w:rsidRPr="00643DD0" w:rsidRDefault="0010271A" w:rsidP="00CD671C">
            <w:pPr>
              <w:spacing w:line="240" w:lineRule="auto"/>
              <w:ind w:firstLine="0"/>
              <w:jc w:val="center"/>
              <w:rPr>
                <w:sz w:val="20"/>
                <w:szCs w:val="18"/>
              </w:rPr>
            </w:pPr>
            <w:r w:rsidRPr="00FF126C">
              <w:rPr>
                <w:sz w:val="20"/>
                <w:szCs w:val="18"/>
              </w:rPr>
              <w:t>-</w:t>
            </w:r>
            <w:r w:rsidR="00B928D3">
              <w:rPr>
                <w:sz w:val="20"/>
                <w:szCs w:val="18"/>
              </w:rPr>
              <w:t>1609,598</w:t>
            </w:r>
          </w:p>
        </w:tc>
        <w:tc>
          <w:tcPr>
            <w:tcW w:w="1129" w:type="dxa"/>
            <w:tcBorders>
              <w:bottom w:val="nil"/>
            </w:tcBorders>
            <w:vAlign w:val="center"/>
          </w:tcPr>
          <w:p w14:paraId="18C9070E" w14:textId="77777777" w:rsidR="0010271A" w:rsidRDefault="0010271A" w:rsidP="00CD671C">
            <w:pPr>
              <w:spacing w:line="240" w:lineRule="auto"/>
              <w:ind w:firstLine="0"/>
              <w:jc w:val="center"/>
              <w:rPr>
                <w:sz w:val="20"/>
                <w:szCs w:val="18"/>
              </w:rPr>
            </w:pPr>
            <w:r>
              <w:rPr>
                <w:sz w:val="20"/>
                <w:szCs w:val="18"/>
              </w:rPr>
              <w:t>-</w:t>
            </w:r>
          </w:p>
        </w:tc>
        <w:tc>
          <w:tcPr>
            <w:tcW w:w="1168" w:type="dxa"/>
            <w:tcBorders>
              <w:bottom w:val="nil"/>
            </w:tcBorders>
            <w:vAlign w:val="center"/>
          </w:tcPr>
          <w:p w14:paraId="7320560F" w14:textId="77777777" w:rsidR="0010271A" w:rsidRPr="00D50416" w:rsidRDefault="0010271A" w:rsidP="00CD671C">
            <w:pPr>
              <w:spacing w:line="240" w:lineRule="auto"/>
              <w:ind w:firstLine="0"/>
              <w:jc w:val="center"/>
              <w:rPr>
                <w:sz w:val="20"/>
                <w:szCs w:val="18"/>
              </w:rPr>
            </w:pPr>
            <w:r>
              <w:rPr>
                <w:sz w:val="20"/>
                <w:szCs w:val="18"/>
              </w:rPr>
              <w:t>-</w:t>
            </w:r>
          </w:p>
        </w:tc>
        <w:tc>
          <w:tcPr>
            <w:tcW w:w="1168" w:type="dxa"/>
            <w:tcBorders>
              <w:bottom w:val="nil"/>
            </w:tcBorders>
            <w:vAlign w:val="center"/>
          </w:tcPr>
          <w:p w14:paraId="3A928392" w14:textId="77777777" w:rsidR="0010271A" w:rsidRPr="00D50416" w:rsidRDefault="0010271A" w:rsidP="00CD671C">
            <w:pPr>
              <w:spacing w:line="240" w:lineRule="auto"/>
              <w:ind w:firstLine="0"/>
              <w:jc w:val="center"/>
              <w:rPr>
                <w:sz w:val="20"/>
                <w:szCs w:val="18"/>
              </w:rPr>
            </w:pPr>
            <w:r>
              <w:rPr>
                <w:sz w:val="20"/>
                <w:szCs w:val="18"/>
              </w:rPr>
              <w:t>-</w:t>
            </w:r>
          </w:p>
        </w:tc>
        <w:tc>
          <w:tcPr>
            <w:tcW w:w="1168" w:type="dxa"/>
            <w:tcBorders>
              <w:bottom w:val="nil"/>
            </w:tcBorders>
            <w:vAlign w:val="center"/>
          </w:tcPr>
          <w:p w14:paraId="21CE5746" w14:textId="27427274" w:rsidR="0010271A" w:rsidRDefault="00B928D3" w:rsidP="00CD671C">
            <w:pPr>
              <w:spacing w:line="240" w:lineRule="auto"/>
              <w:ind w:firstLine="0"/>
              <w:jc w:val="center"/>
              <w:rPr>
                <w:sz w:val="20"/>
                <w:szCs w:val="18"/>
              </w:rPr>
            </w:pPr>
            <w:r>
              <w:rPr>
                <w:sz w:val="20"/>
                <w:szCs w:val="18"/>
              </w:rPr>
              <w:t>12</w:t>
            </w:r>
            <w:r w:rsidR="009310AC">
              <w:rPr>
                <w:sz w:val="20"/>
                <w:szCs w:val="18"/>
              </w:rPr>
              <w:t>457,748</w:t>
            </w:r>
          </w:p>
        </w:tc>
        <w:tc>
          <w:tcPr>
            <w:tcW w:w="1531" w:type="dxa"/>
            <w:tcBorders>
              <w:bottom w:val="nil"/>
            </w:tcBorders>
            <w:vAlign w:val="center"/>
          </w:tcPr>
          <w:p w14:paraId="03F6ED1A" w14:textId="05468EBD" w:rsidR="0010271A" w:rsidRPr="008A7956" w:rsidRDefault="008F5324" w:rsidP="00CD671C">
            <w:pPr>
              <w:spacing w:line="240" w:lineRule="auto"/>
              <w:ind w:firstLine="0"/>
              <w:jc w:val="center"/>
              <w:rPr>
                <w:rFonts w:cs="Arial"/>
                <w:color w:val="000000"/>
                <w:sz w:val="20"/>
                <w:szCs w:val="20"/>
              </w:rPr>
            </w:pPr>
            <w:r>
              <w:rPr>
                <w:rFonts w:cs="Arial"/>
                <w:color w:val="000000"/>
                <w:sz w:val="20"/>
                <w:szCs w:val="20"/>
              </w:rPr>
              <w:t>2819373,698</w:t>
            </w:r>
          </w:p>
        </w:tc>
      </w:tr>
      <w:tr w:rsidR="0010271A" w:rsidRPr="008A7956" w14:paraId="00052AB8" w14:textId="77777777" w:rsidTr="008F5324">
        <w:trPr>
          <w:trHeight w:val="283"/>
          <w:jc w:val="center"/>
        </w:trPr>
        <w:tc>
          <w:tcPr>
            <w:tcW w:w="1134" w:type="dxa"/>
            <w:tcBorders>
              <w:top w:val="nil"/>
              <w:bottom w:val="nil"/>
            </w:tcBorders>
            <w:vAlign w:val="center"/>
          </w:tcPr>
          <w:p w14:paraId="25162B99" w14:textId="77777777" w:rsidR="0010271A" w:rsidRPr="00643DD0" w:rsidRDefault="0010271A" w:rsidP="00CD671C">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276" w:type="dxa"/>
            <w:tcBorders>
              <w:top w:val="nil"/>
              <w:bottom w:val="nil"/>
            </w:tcBorders>
            <w:vAlign w:val="center"/>
          </w:tcPr>
          <w:p w14:paraId="5E9340F5" w14:textId="77777777" w:rsidR="0010271A" w:rsidRPr="00643DD0" w:rsidRDefault="0010271A" w:rsidP="00CD671C">
            <w:pPr>
              <w:spacing w:line="240" w:lineRule="auto"/>
              <w:ind w:firstLine="0"/>
              <w:jc w:val="center"/>
              <w:rPr>
                <w:sz w:val="20"/>
                <w:szCs w:val="18"/>
              </w:rPr>
            </w:pPr>
            <w:r w:rsidRPr="00FF126C">
              <w:rPr>
                <w:sz w:val="20"/>
                <w:szCs w:val="18"/>
              </w:rPr>
              <w:t>6606</w:t>
            </w:r>
            <w:r>
              <w:rPr>
                <w:sz w:val="20"/>
                <w:szCs w:val="18"/>
              </w:rPr>
              <w:t>,</w:t>
            </w:r>
            <w:r w:rsidRPr="00FF126C">
              <w:rPr>
                <w:sz w:val="20"/>
                <w:szCs w:val="18"/>
              </w:rPr>
              <w:t>806</w:t>
            </w:r>
          </w:p>
        </w:tc>
        <w:tc>
          <w:tcPr>
            <w:tcW w:w="1134" w:type="dxa"/>
            <w:tcBorders>
              <w:top w:val="nil"/>
              <w:bottom w:val="nil"/>
            </w:tcBorders>
            <w:vAlign w:val="center"/>
          </w:tcPr>
          <w:p w14:paraId="522FCF92" w14:textId="779C8B81" w:rsidR="0010271A" w:rsidRPr="00643DD0" w:rsidRDefault="0010271A" w:rsidP="00CD671C">
            <w:pPr>
              <w:spacing w:line="240" w:lineRule="auto"/>
              <w:ind w:firstLine="0"/>
              <w:jc w:val="center"/>
              <w:rPr>
                <w:sz w:val="20"/>
                <w:szCs w:val="18"/>
              </w:rPr>
            </w:pPr>
            <w:r w:rsidRPr="00FF126C">
              <w:rPr>
                <w:sz w:val="20"/>
                <w:szCs w:val="18"/>
              </w:rPr>
              <w:t>-</w:t>
            </w:r>
            <w:r w:rsidR="009310AC">
              <w:rPr>
                <w:sz w:val="20"/>
                <w:szCs w:val="18"/>
              </w:rPr>
              <w:t>60,232</w:t>
            </w:r>
          </w:p>
        </w:tc>
        <w:tc>
          <w:tcPr>
            <w:tcW w:w="1129" w:type="dxa"/>
            <w:tcBorders>
              <w:top w:val="nil"/>
              <w:bottom w:val="nil"/>
            </w:tcBorders>
            <w:vAlign w:val="center"/>
          </w:tcPr>
          <w:p w14:paraId="0F3AE258" w14:textId="77777777" w:rsidR="0010271A"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6109F653" w14:textId="77777777" w:rsidR="0010271A" w:rsidRPr="00A55A3A"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563BBC5F" w14:textId="77777777" w:rsidR="0010271A" w:rsidRPr="00A55A3A"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4CB669C5" w14:textId="55679157" w:rsidR="0010271A" w:rsidRDefault="009310AC" w:rsidP="00CD671C">
            <w:pPr>
              <w:spacing w:line="240" w:lineRule="auto"/>
              <w:ind w:firstLine="0"/>
              <w:jc w:val="center"/>
              <w:rPr>
                <w:sz w:val="20"/>
                <w:szCs w:val="18"/>
              </w:rPr>
            </w:pPr>
            <w:r>
              <w:rPr>
                <w:sz w:val="20"/>
                <w:szCs w:val="18"/>
              </w:rPr>
              <w:t>6546,574</w:t>
            </w:r>
          </w:p>
        </w:tc>
        <w:tc>
          <w:tcPr>
            <w:tcW w:w="1531" w:type="dxa"/>
            <w:tcBorders>
              <w:top w:val="nil"/>
              <w:bottom w:val="nil"/>
            </w:tcBorders>
            <w:vAlign w:val="center"/>
          </w:tcPr>
          <w:p w14:paraId="0D047B91" w14:textId="7EDE9311" w:rsidR="0010271A" w:rsidRPr="008A7956" w:rsidRDefault="008F5324" w:rsidP="00CD671C">
            <w:pPr>
              <w:spacing w:line="240" w:lineRule="auto"/>
              <w:ind w:firstLine="0"/>
              <w:jc w:val="center"/>
              <w:rPr>
                <w:rFonts w:cs="Arial"/>
                <w:color w:val="000000"/>
                <w:sz w:val="20"/>
                <w:szCs w:val="20"/>
              </w:rPr>
            </w:pPr>
            <w:r>
              <w:rPr>
                <w:rFonts w:cs="Arial"/>
                <w:color w:val="000000"/>
                <w:sz w:val="20"/>
                <w:szCs w:val="20"/>
              </w:rPr>
              <w:t>7215544,358</w:t>
            </w:r>
          </w:p>
        </w:tc>
      </w:tr>
      <w:tr w:rsidR="0010271A" w:rsidRPr="008A7956" w14:paraId="5345E715" w14:textId="77777777" w:rsidTr="008F5324">
        <w:trPr>
          <w:trHeight w:val="283"/>
          <w:jc w:val="center"/>
        </w:trPr>
        <w:tc>
          <w:tcPr>
            <w:tcW w:w="1134" w:type="dxa"/>
            <w:tcBorders>
              <w:top w:val="nil"/>
              <w:bottom w:val="nil"/>
            </w:tcBorders>
            <w:vAlign w:val="center"/>
          </w:tcPr>
          <w:p w14:paraId="61447B6E" w14:textId="77777777" w:rsidR="0010271A" w:rsidRPr="00643DD0" w:rsidRDefault="0010271A" w:rsidP="00CD671C">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276" w:type="dxa"/>
            <w:tcBorders>
              <w:top w:val="nil"/>
              <w:bottom w:val="nil"/>
            </w:tcBorders>
            <w:vAlign w:val="center"/>
          </w:tcPr>
          <w:p w14:paraId="1B4019B5" w14:textId="77777777" w:rsidR="0010271A" w:rsidRPr="00643DD0" w:rsidRDefault="0010271A" w:rsidP="00CD671C">
            <w:pPr>
              <w:spacing w:line="240" w:lineRule="auto"/>
              <w:ind w:firstLine="0"/>
              <w:jc w:val="center"/>
              <w:rPr>
                <w:sz w:val="20"/>
                <w:szCs w:val="18"/>
              </w:rPr>
            </w:pPr>
            <w:r w:rsidRPr="00FF126C">
              <w:rPr>
                <w:sz w:val="20"/>
                <w:szCs w:val="18"/>
              </w:rPr>
              <w:t>6340</w:t>
            </w:r>
            <w:r>
              <w:rPr>
                <w:sz w:val="20"/>
                <w:szCs w:val="18"/>
              </w:rPr>
              <w:t>,</w:t>
            </w:r>
            <w:r w:rsidRPr="00FF126C">
              <w:rPr>
                <w:sz w:val="20"/>
                <w:szCs w:val="18"/>
              </w:rPr>
              <w:t>106</w:t>
            </w:r>
          </w:p>
        </w:tc>
        <w:tc>
          <w:tcPr>
            <w:tcW w:w="1134" w:type="dxa"/>
            <w:tcBorders>
              <w:top w:val="nil"/>
              <w:bottom w:val="nil"/>
            </w:tcBorders>
            <w:vAlign w:val="center"/>
          </w:tcPr>
          <w:p w14:paraId="052707EE" w14:textId="22980ED4" w:rsidR="0010271A" w:rsidRPr="00643DD0" w:rsidRDefault="0010271A" w:rsidP="00CD671C">
            <w:pPr>
              <w:spacing w:line="240" w:lineRule="auto"/>
              <w:ind w:firstLine="0"/>
              <w:jc w:val="center"/>
              <w:rPr>
                <w:sz w:val="20"/>
                <w:szCs w:val="18"/>
              </w:rPr>
            </w:pPr>
            <w:r w:rsidRPr="00FF126C">
              <w:rPr>
                <w:sz w:val="20"/>
                <w:szCs w:val="18"/>
              </w:rPr>
              <w:t>-</w:t>
            </w:r>
            <w:r w:rsidR="009310AC">
              <w:rPr>
                <w:sz w:val="20"/>
                <w:szCs w:val="18"/>
              </w:rPr>
              <w:t>30,818</w:t>
            </w:r>
          </w:p>
        </w:tc>
        <w:tc>
          <w:tcPr>
            <w:tcW w:w="1129" w:type="dxa"/>
            <w:tcBorders>
              <w:top w:val="nil"/>
              <w:bottom w:val="nil"/>
            </w:tcBorders>
            <w:vAlign w:val="center"/>
          </w:tcPr>
          <w:p w14:paraId="4567DA67" w14:textId="77777777" w:rsidR="0010271A"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3C3269F3" w14:textId="77777777" w:rsidR="0010271A" w:rsidRPr="00BB7ACC"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75176285" w14:textId="77777777" w:rsidR="0010271A" w:rsidRPr="00BB7ACC"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1D2B80F4" w14:textId="048C2C19" w:rsidR="0010271A" w:rsidRDefault="009310AC" w:rsidP="00CD671C">
            <w:pPr>
              <w:spacing w:line="240" w:lineRule="auto"/>
              <w:ind w:firstLine="0"/>
              <w:jc w:val="center"/>
              <w:rPr>
                <w:sz w:val="20"/>
                <w:szCs w:val="18"/>
              </w:rPr>
            </w:pPr>
            <w:r>
              <w:rPr>
                <w:sz w:val="20"/>
                <w:szCs w:val="18"/>
              </w:rPr>
              <w:t>6309,287</w:t>
            </w:r>
          </w:p>
        </w:tc>
        <w:tc>
          <w:tcPr>
            <w:tcW w:w="1531" w:type="dxa"/>
            <w:tcBorders>
              <w:top w:val="nil"/>
              <w:bottom w:val="nil"/>
            </w:tcBorders>
            <w:vAlign w:val="center"/>
          </w:tcPr>
          <w:p w14:paraId="28FED534" w14:textId="3BBCEC09" w:rsidR="0010271A" w:rsidRPr="008A7956" w:rsidRDefault="008F5324" w:rsidP="00CD671C">
            <w:pPr>
              <w:spacing w:line="240" w:lineRule="auto"/>
              <w:ind w:firstLine="0"/>
              <w:jc w:val="center"/>
              <w:rPr>
                <w:rFonts w:cs="Arial"/>
                <w:color w:val="000000"/>
                <w:sz w:val="20"/>
                <w:szCs w:val="20"/>
              </w:rPr>
            </w:pPr>
            <w:r>
              <w:rPr>
                <w:rFonts w:cs="Arial"/>
                <w:color w:val="000000"/>
                <w:sz w:val="20"/>
                <w:szCs w:val="20"/>
              </w:rPr>
              <w:t>33217839,399</w:t>
            </w:r>
          </w:p>
        </w:tc>
      </w:tr>
      <w:tr w:rsidR="0010271A" w:rsidRPr="008A7956" w14:paraId="4ED57A8A" w14:textId="77777777" w:rsidTr="008F5324">
        <w:trPr>
          <w:trHeight w:val="283"/>
          <w:jc w:val="center"/>
        </w:trPr>
        <w:tc>
          <w:tcPr>
            <w:tcW w:w="1134" w:type="dxa"/>
            <w:tcBorders>
              <w:top w:val="nil"/>
              <w:bottom w:val="nil"/>
            </w:tcBorders>
            <w:vAlign w:val="center"/>
          </w:tcPr>
          <w:p w14:paraId="3BBEFD80" w14:textId="77777777" w:rsidR="0010271A" w:rsidRDefault="0010271A" w:rsidP="00CD671C">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76" w:type="dxa"/>
            <w:tcBorders>
              <w:top w:val="nil"/>
              <w:bottom w:val="nil"/>
            </w:tcBorders>
            <w:vAlign w:val="center"/>
          </w:tcPr>
          <w:p w14:paraId="290FEE6B" w14:textId="77777777" w:rsidR="0010271A" w:rsidRDefault="0010271A" w:rsidP="00CD671C">
            <w:pPr>
              <w:spacing w:line="240" w:lineRule="auto"/>
              <w:ind w:firstLine="0"/>
              <w:jc w:val="center"/>
              <w:rPr>
                <w:sz w:val="20"/>
                <w:szCs w:val="18"/>
              </w:rPr>
            </w:pPr>
            <w:r w:rsidRPr="00863D04">
              <w:rPr>
                <w:sz w:val="20"/>
                <w:szCs w:val="18"/>
              </w:rPr>
              <w:t>11661</w:t>
            </w:r>
            <w:r>
              <w:rPr>
                <w:sz w:val="20"/>
                <w:szCs w:val="18"/>
              </w:rPr>
              <w:t>,</w:t>
            </w:r>
            <w:r w:rsidRPr="00863D04">
              <w:rPr>
                <w:sz w:val="20"/>
                <w:szCs w:val="18"/>
              </w:rPr>
              <w:t>105</w:t>
            </w:r>
          </w:p>
        </w:tc>
        <w:tc>
          <w:tcPr>
            <w:tcW w:w="1134" w:type="dxa"/>
            <w:tcBorders>
              <w:top w:val="nil"/>
              <w:bottom w:val="nil"/>
            </w:tcBorders>
            <w:vAlign w:val="center"/>
          </w:tcPr>
          <w:p w14:paraId="633A4D52" w14:textId="3B6F1E54" w:rsidR="0010271A" w:rsidRDefault="0010271A" w:rsidP="00CD671C">
            <w:pPr>
              <w:spacing w:line="240" w:lineRule="auto"/>
              <w:ind w:firstLine="0"/>
              <w:jc w:val="center"/>
              <w:rPr>
                <w:sz w:val="20"/>
                <w:szCs w:val="18"/>
              </w:rPr>
            </w:pPr>
            <w:r w:rsidRPr="00FF126C">
              <w:rPr>
                <w:sz w:val="20"/>
                <w:szCs w:val="18"/>
              </w:rPr>
              <w:t>-</w:t>
            </w:r>
            <w:r w:rsidR="009310AC">
              <w:rPr>
                <w:sz w:val="20"/>
                <w:szCs w:val="18"/>
              </w:rPr>
              <w:t>369,286</w:t>
            </w:r>
          </w:p>
        </w:tc>
        <w:tc>
          <w:tcPr>
            <w:tcW w:w="1129" w:type="dxa"/>
            <w:tcBorders>
              <w:top w:val="nil"/>
              <w:bottom w:val="nil"/>
            </w:tcBorders>
            <w:vAlign w:val="center"/>
          </w:tcPr>
          <w:p w14:paraId="4EB52372" w14:textId="77777777" w:rsidR="0010271A"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161DB265" w14:textId="77777777" w:rsidR="0010271A" w:rsidRPr="00C673FD"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C518856" w14:textId="77777777" w:rsidR="0010271A" w:rsidRPr="00C673FD"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2EE81533" w14:textId="02CC95A1" w:rsidR="0010271A" w:rsidRDefault="0010271A" w:rsidP="00CD671C">
            <w:pPr>
              <w:spacing w:line="240" w:lineRule="auto"/>
              <w:ind w:firstLine="0"/>
              <w:jc w:val="center"/>
              <w:rPr>
                <w:sz w:val="20"/>
                <w:szCs w:val="18"/>
              </w:rPr>
            </w:pPr>
            <w:r w:rsidRPr="00FF126C">
              <w:rPr>
                <w:sz w:val="20"/>
                <w:szCs w:val="18"/>
              </w:rPr>
              <w:t>11</w:t>
            </w:r>
            <w:r w:rsidR="009310AC">
              <w:rPr>
                <w:sz w:val="20"/>
                <w:szCs w:val="18"/>
              </w:rPr>
              <w:t>291,819</w:t>
            </w:r>
          </w:p>
        </w:tc>
        <w:tc>
          <w:tcPr>
            <w:tcW w:w="1531" w:type="dxa"/>
            <w:tcBorders>
              <w:top w:val="nil"/>
              <w:bottom w:val="nil"/>
            </w:tcBorders>
            <w:vAlign w:val="center"/>
          </w:tcPr>
          <w:p w14:paraId="188203B8" w14:textId="59B7EEA8" w:rsidR="0010271A" w:rsidRPr="008A7956" w:rsidRDefault="008F5324" w:rsidP="00CD671C">
            <w:pPr>
              <w:spacing w:line="240" w:lineRule="auto"/>
              <w:ind w:firstLine="0"/>
              <w:jc w:val="center"/>
              <w:rPr>
                <w:rFonts w:cs="Arial"/>
                <w:color w:val="000000"/>
                <w:sz w:val="20"/>
                <w:szCs w:val="20"/>
              </w:rPr>
            </w:pPr>
            <w:r>
              <w:rPr>
                <w:rFonts w:cs="Arial"/>
                <w:color w:val="000000"/>
                <w:sz w:val="20"/>
                <w:szCs w:val="20"/>
              </w:rPr>
              <w:t>28329182,064</w:t>
            </w:r>
          </w:p>
        </w:tc>
      </w:tr>
      <w:tr w:rsidR="0010271A" w:rsidRPr="008A7956" w14:paraId="0C1AF96C" w14:textId="77777777" w:rsidTr="008F5324">
        <w:trPr>
          <w:trHeight w:val="283"/>
          <w:jc w:val="center"/>
        </w:trPr>
        <w:tc>
          <w:tcPr>
            <w:tcW w:w="1134" w:type="dxa"/>
            <w:tcBorders>
              <w:top w:val="nil"/>
              <w:bottom w:val="nil"/>
            </w:tcBorders>
            <w:vAlign w:val="center"/>
          </w:tcPr>
          <w:p w14:paraId="6ECAF205" w14:textId="77777777" w:rsidR="0010271A" w:rsidRDefault="0010271A" w:rsidP="00CD671C">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276" w:type="dxa"/>
            <w:tcBorders>
              <w:top w:val="nil"/>
              <w:bottom w:val="nil"/>
            </w:tcBorders>
            <w:vAlign w:val="center"/>
          </w:tcPr>
          <w:p w14:paraId="7AB3AD9D" w14:textId="77777777" w:rsidR="0010271A" w:rsidRDefault="0010271A" w:rsidP="00CD671C">
            <w:pPr>
              <w:spacing w:line="240" w:lineRule="auto"/>
              <w:ind w:firstLine="0"/>
              <w:jc w:val="center"/>
              <w:rPr>
                <w:sz w:val="20"/>
                <w:szCs w:val="18"/>
              </w:rPr>
            </w:pPr>
            <w:r w:rsidRPr="00AF0EE0">
              <w:rPr>
                <w:sz w:val="20"/>
                <w:szCs w:val="18"/>
              </w:rPr>
              <w:t>9160</w:t>
            </w:r>
            <w:r>
              <w:rPr>
                <w:sz w:val="20"/>
                <w:szCs w:val="18"/>
              </w:rPr>
              <w:t>,</w:t>
            </w:r>
            <w:r w:rsidRPr="00AF0EE0">
              <w:rPr>
                <w:sz w:val="20"/>
                <w:szCs w:val="18"/>
              </w:rPr>
              <w:t>915</w:t>
            </w:r>
          </w:p>
        </w:tc>
        <w:tc>
          <w:tcPr>
            <w:tcW w:w="1134" w:type="dxa"/>
            <w:tcBorders>
              <w:top w:val="nil"/>
              <w:bottom w:val="nil"/>
            </w:tcBorders>
            <w:vAlign w:val="center"/>
          </w:tcPr>
          <w:p w14:paraId="5A184D5B" w14:textId="0436FE39" w:rsidR="0010271A" w:rsidRDefault="0010271A" w:rsidP="00CD671C">
            <w:pPr>
              <w:spacing w:line="240" w:lineRule="auto"/>
              <w:ind w:firstLine="0"/>
              <w:jc w:val="center"/>
              <w:rPr>
                <w:sz w:val="20"/>
                <w:szCs w:val="18"/>
              </w:rPr>
            </w:pPr>
            <w:r w:rsidRPr="00AF0EE0">
              <w:rPr>
                <w:sz w:val="20"/>
                <w:szCs w:val="18"/>
              </w:rPr>
              <w:t>-</w:t>
            </w:r>
            <w:r w:rsidR="009310AC">
              <w:rPr>
                <w:sz w:val="20"/>
                <w:szCs w:val="18"/>
              </w:rPr>
              <w:t>297,513</w:t>
            </w:r>
          </w:p>
        </w:tc>
        <w:tc>
          <w:tcPr>
            <w:tcW w:w="1129" w:type="dxa"/>
            <w:tcBorders>
              <w:top w:val="nil"/>
              <w:bottom w:val="nil"/>
            </w:tcBorders>
            <w:vAlign w:val="center"/>
          </w:tcPr>
          <w:p w14:paraId="715C767F" w14:textId="77777777" w:rsidR="0010271A"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33AC932" w14:textId="77777777" w:rsidR="0010271A" w:rsidRPr="000170A3"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1453BBD" w14:textId="77777777" w:rsidR="0010271A" w:rsidRPr="000170A3" w:rsidRDefault="0010271A" w:rsidP="00CD671C">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58117A75" w14:textId="3DDA1596" w:rsidR="0010271A" w:rsidRDefault="009310AC" w:rsidP="00CD671C">
            <w:pPr>
              <w:spacing w:line="240" w:lineRule="auto"/>
              <w:ind w:firstLine="0"/>
              <w:jc w:val="center"/>
              <w:rPr>
                <w:sz w:val="20"/>
                <w:szCs w:val="18"/>
              </w:rPr>
            </w:pPr>
            <w:r>
              <w:rPr>
                <w:sz w:val="20"/>
                <w:szCs w:val="18"/>
              </w:rPr>
              <w:t>8863,402</w:t>
            </w:r>
          </w:p>
        </w:tc>
        <w:tc>
          <w:tcPr>
            <w:tcW w:w="1531" w:type="dxa"/>
            <w:tcBorders>
              <w:top w:val="nil"/>
              <w:bottom w:val="nil"/>
            </w:tcBorders>
            <w:vAlign w:val="center"/>
          </w:tcPr>
          <w:p w14:paraId="3193BF34" w14:textId="004B97A0" w:rsidR="0010271A" w:rsidRPr="008A7956" w:rsidRDefault="008F5324" w:rsidP="00CD671C">
            <w:pPr>
              <w:spacing w:line="240" w:lineRule="auto"/>
              <w:ind w:firstLine="0"/>
              <w:jc w:val="center"/>
              <w:rPr>
                <w:rFonts w:cs="Arial"/>
                <w:color w:val="000000"/>
                <w:sz w:val="20"/>
                <w:szCs w:val="20"/>
              </w:rPr>
            </w:pPr>
            <w:r>
              <w:rPr>
                <w:rFonts w:cs="Arial"/>
                <w:color w:val="000000"/>
                <w:sz w:val="20"/>
                <w:szCs w:val="20"/>
              </w:rPr>
              <w:t>1079865,495</w:t>
            </w:r>
          </w:p>
        </w:tc>
      </w:tr>
      <w:tr w:rsidR="0010271A" w:rsidRPr="008A7956" w14:paraId="79D5D088" w14:textId="77777777" w:rsidTr="008F5324">
        <w:trPr>
          <w:trHeight w:val="283"/>
          <w:jc w:val="center"/>
        </w:trPr>
        <w:tc>
          <w:tcPr>
            <w:tcW w:w="1134" w:type="dxa"/>
            <w:tcBorders>
              <w:top w:val="nil"/>
              <w:bottom w:val="nil"/>
            </w:tcBorders>
            <w:vAlign w:val="center"/>
          </w:tcPr>
          <w:p w14:paraId="01DF5B50" w14:textId="77777777" w:rsidR="0010271A" w:rsidRDefault="0010271A" w:rsidP="00CD671C">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276" w:type="dxa"/>
            <w:tcBorders>
              <w:top w:val="nil"/>
              <w:bottom w:val="nil"/>
            </w:tcBorders>
            <w:vAlign w:val="center"/>
          </w:tcPr>
          <w:p w14:paraId="70BEAC94" w14:textId="77777777" w:rsidR="0010271A" w:rsidRDefault="0010271A" w:rsidP="00CD671C">
            <w:pPr>
              <w:spacing w:line="240" w:lineRule="auto"/>
              <w:ind w:firstLine="0"/>
              <w:jc w:val="center"/>
              <w:rPr>
                <w:sz w:val="20"/>
                <w:szCs w:val="18"/>
              </w:rPr>
            </w:pPr>
            <w:r w:rsidRPr="00DB199F">
              <w:rPr>
                <w:sz w:val="20"/>
                <w:szCs w:val="18"/>
              </w:rPr>
              <w:t>7395</w:t>
            </w:r>
            <w:r>
              <w:rPr>
                <w:sz w:val="20"/>
                <w:szCs w:val="18"/>
              </w:rPr>
              <w:t>,</w:t>
            </w:r>
            <w:r w:rsidRPr="00DB199F">
              <w:rPr>
                <w:sz w:val="20"/>
                <w:szCs w:val="18"/>
              </w:rPr>
              <w:t>840</w:t>
            </w:r>
          </w:p>
        </w:tc>
        <w:tc>
          <w:tcPr>
            <w:tcW w:w="1134" w:type="dxa"/>
            <w:tcBorders>
              <w:top w:val="nil"/>
              <w:bottom w:val="nil"/>
            </w:tcBorders>
            <w:vAlign w:val="center"/>
          </w:tcPr>
          <w:p w14:paraId="5DEFA386" w14:textId="6AF4AF74" w:rsidR="0010271A" w:rsidRDefault="0010271A" w:rsidP="00CD671C">
            <w:pPr>
              <w:spacing w:line="240" w:lineRule="auto"/>
              <w:ind w:firstLine="0"/>
              <w:jc w:val="center"/>
              <w:rPr>
                <w:sz w:val="20"/>
                <w:szCs w:val="18"/>
              </w:rPr>
            </w:pPr>
            <w:r w:rsidRPr="00DB199F">
              <w:rPr>
                <w:sz w:val="20"/>
                <w:szCs w:val="18"/>
              </w:rPr>
              <w:t>-</w:t>
            </w:r>
            <w:r w:rsidR="009310AC">
              <w:rPr>
                <w:sz w:val="20"/>
                <w:szCs w:val="18"/>
              </w:rPr>
              <w:t>882,905</w:t>
            </w:r>
          </w:p>
        </w:tc>
        <w:tc>
          <w:tcPr>
            <w:tcW w:w="1129" w:type="dxa"/>
            <w:tcBorders>
              <w:top w:val="nil"/>
              <w:bottom w:val="nil"/>
            </w:tcBorders>
            <w:vAlign w:val="center"/>
          </w:tcPr>
          <w:p w14:paraId="4D6142E4" w14:textId="77777777" w:rsidR="0010271A" w:rsidRDefault="0010271A" w:rsidP="00CD671C">
            <w:pPr>
              <w:spacing w:line="240" w:lineRule="auto"/>
              <w:ind w:firstLine="0"/>
              <w:jc w:val="center"/>
              <w:rPr>
                <w:sz w:val="20"/>
                <w:szCs w:val="18"/>
              </w:rPr>
            </w:pPr>
            <w:r w:rsidRPr="00DB199F">
              <w:rPr>
                <w:sz w:val="20"/>
                <w:szCs w:val="18"/>
              </w:rPr>
              <w:t>7187</w:t>
            </w:r>
            <w:r>
              <w:rPr>
                <w:sz w:val="20"/>
                <w:szCs w:val="18"/>
              </w:rPr>
              <w:t>,</w:t>
            </w:r>
            <w:r w:rsidRPr="00DB199F">
              <w:rPr>
                <w:sz w:val="20"/>
                <w:szCs w:val="18"/>
              </w:rPr>
              <w:t>802</w:t>
            </w:r>
          </w:p>
        </w:tc>
        <w:tc>
          <w:tcPr>
            <w:tcW w:w="1168" w:type="dxa"/>
            <w:tcBorders>
              <w:top w:val="nil"/>
              <w:bottom w:val="nil"/>
            </w:tcBorders>
            <w:vAlign w:val="center"/>
          </w:tcPr>
          <w:p w14:paraId="274FFE4B" w14:textId="77777777" w:rsidR="0010271A" w:rsidRPr="001454D0" w:rsidRDefault="0010271A" w:rsidP="00CD671C">
            <w:pPr>
              <w:spacing w:line="240" w:lineRule="auto"/>
              <w:ind w:firstLine="0"/>
              <w:jc w:val="center"/>
              <w:rPr>
                <w:sz w:val="20"/>
                <w:szCs w:val="18"/>
              </w:rPr>
            </w:pPr>
            <w:r w:rsidRPr="00DB199F">
              <w:rPr>
                <w:sz w:val="20"/>
                <w:szCs w:val="18"/>
              </w:rPr>
              <w:t>41965</w:t>
            </w:r>
            <w:r>
              <w:rPr>
                <w:sz w:val="20"/>
                <w:szCs w:val="18"/>
              </w:rPr>
              <w:t>,</w:t>
            </w:r>
            <w:r w:rsidRPr="00DB199F">
              <w:rPr>
                <w:sz w:val="20"/>
                <w:szCs w:val="18"/>
              </w:rPr>
              <w:t>052</w:t>
            </w:r>
          </w:p>
        </w:tc>
        <w:tc>
          <w:tcPr>
            <w:tcW w:w="1168" w:type="dxa"/>
            <w:tcBorders>
              <w:top w:val="nil"/>
              <w:bottom w:val="nil"/>
            </w:tcBorders>
            <w:vAlign w:val="center"/>
          </w:tcPr>
          <w:p w14:paraId="42DB5871" w14:textId="0A1F6D64" w:rsidR="0010271A" w:rsidRPr="001454D0" w:rsidRDefault="009310AC" w:rsidP="00CD671C">
            <w:pPr>
              <w:spacing w:line="240" w:lineRule="auto"/>
              <w:ind w:firstLine="0"/>
              <w:jc w:val="center"/>
              <w:rPr>
                <w:sz w:val="20"/>
                <w:szCs w:val="18"/>
              </w:rPr>
            </w:pPr>
            <w:r>
              <w:rPr>
                <w:sz w:val="20"/>
                <w:szCs w:val="18"/>
              </w:rPr>
              <w:t>6512,936</w:t>
            </w:r>
          </w:p>
        </w:tc>
        <w:tc>
          <w:tcPr>
            <w:tcW w:w="1168" w:type="dxa"/>
            <w:tcBorders>
              <w:top w:val="nil"/>
              <w:bottom w:val="nil"/>
            </w:tcBorders>
            <w:vAlign w:val="center"/>
          </w:tcPr>
          <w:p w14:paraId="73DCAEAE" w14:textId="53AA1EC3" w:rsidR="0010271A" w:rsidRDefault="0010271A" w:rsidP="00CD671C">
            <w:pPr>
              <w:spacing w:line="240" w:lineRule="auto"/>
              <w:ind w:firstLine="0"/>
              <w:jc w:val="center"/>
              <w:rPr>
                <w:sz w:val="20"/>
                <w:szCs w:val="18"/>
              </w:rPr>
            </w:pPr>
            <w:r w:rsidRPr="00C81DCC">
              <w:rPr>
                <w:sz w:val="20"/>
                <w:szCs w:val="18"/>
              </w:rPr>
              <w:t>5</w:t>
            </w:r>
            <w:r w:rsidR="009310AC">
              <w:rPr>
                <w:sz w:val="20"/>
                <w:szCs w:val="18"/>
              </w:rPr>
              <w:t>5665,790</w:t>
            </w:r>
          </w:p>
        </w:tc>
        <w:tc>
          <w:tcPr>
            <w:tcW w:w="1531" w:type="dxa"/>
            <w:tcBorders>
              <w:top w:val="nil"/>
              <w:bottom w:val="nil"/>
            </w:tcBorders>
            <w:vAlign w:val="center"/>
          </w:tcPr>
          <w:p w14:paraId="74263BEC" w14:textId="6F047A83" w:rsidR="0010271A" w:rsidRPr="008A7956" w:rsidRDefault="008F5324" w:rsidP="00CD671C">
            <w:pPr>
              <w:spacing w:line="240" w:lineRule="auto"/>
              <w:ind w:firstLine="0"/>
              <w:jc w:val="center"/>
              <w:rPr>
                <w:rFonts w:cs="Arial"/>
                <w:color w:val="000000"/>
                <w:sz w:val="20"/>
                <w:szCs w:val="20"/>
              </w:rPr>
            </w:pPr>
            <w:r>
              <w:rPr>
                <w:rFonts w:cs="Arial"/>
                <w:color w:val="000000"/>
                <w:sz w:val="20"/>
                <w:szCs w:val="20"/>
              </w:rPr>
              <w:t>6779354,712</w:t>
            </w:r>
          </w:p>
        </w:tc>
      </w:tr>
      <w:tr w:rsidR="0010271A" w:rsidRPr="008A7956" w14:paraId="36381F25" w14:textId="77777777" w:rsidTr="008F5324">
        <w:trPr>
          <w:trHeight w:val="283"/>
          <w:jc w:val="center"/>
        </w:trPr>
        <w:tc>
          <w:tcPr>
            <w:tcW w:w="1134" w:type="dxa"/>
            <w:tcBorders>
              <w:top w:val="nil"/>
              <w:bottom w:val="single" w:sz="4" w:space="0" w:color="auto"/>
            </w:tcBorders>
            <w:vAlign w:val="center"/>
          </w:tcPr>
          <w:p w14:paraId="1AADDEBB" w14:textId="77777777" w:rsidR="0010271A" w:rsidRDefault="0010271A" w:rsidP="00CD671C">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276" w:type="dxa"/>
            <w:tcBorders>
              <w:top w:val="nil"/>
              <w:bottom w:val="single" w:sz="4" w:space="0" w:color="auto"/>
            </w:tcBorders>
            <w:vAlign w:val="center"/>
          </w:tcPr>
          <w:p w14:paraId="1B466003" w14:textId="77777777" w:rsidR="0010271A" w:rsidRDefault="0010271A" w:rsidP="00CD671C">
            <w:pPr>
              <w:spacing w:line="240" w:lineRule="auto"/>
              <w:ind w:firstLine="0"/>
              <w:jc w:val="center"/>
              <w:rPr>
                <w:sz w:val="20"/>
                <w:szCs w:val="18"/>
              </w:rPr>
            </w:pPr>
            <w:r w:rsidRPr="00501350">
              <w:rPr>
                <w:sz w:val="20"/>
                <w:szCs w:val="18"/>
              </w:rPr>
              <w:t>13527</w:t>
            </w:r>
            <w:r>
              <w:rPr>
                <w:sz w:val="20"/>
                <w:szCs w:val="18"/>
              </w:rPr>
              <w:t>,</w:t>
            </w:r>
            <w:r w:rsidRPr="00501350">
              <w:rPr>
                <w:sz w:val="20"/>
                <w:szCs w:val="18"/>
              </w:rPr>
              <w:t>345</w:t>
            </w:r>
          </w:p>
        </w:tc>
        <w:tc>
          <w:tcPr>
            <w:tcW w:w="1134" w:type="dxa"/>
            <w:tcBorders>
              <w:top w:val="nil"/>
              <w:bottom w:val="single" w:sz="4" w:space="0" w:color="auto"/>
            </w:tcBorders>
            <w:vAlign w:val="center"/>
          </w:tcPr>
          <w:p w14:paraId="75DE0FC7" w14:textId="32B0BA58" w:rsidR="0010271A" w:rsidRDefault="0010271A" w:rsidP="00CD671C">
            <w:pPr>
              <w:spacing w:line="240" w:lineRule="auto"/>
              <w:ind w:firstLine="0"/>
              <w:jc w:val="center"/>
              <w:rPr>
                <w:sz w:val="20"/>
                <w:szCs w:val="18"/>
              </w:rPr>
            </w:pPr>
            <w:r w:rsidRPr="00501350">
              <w:rPr>
                <w:sz w:val="20"/>
                <w:szCs w:val="18"/>
              </w:rPr>
              <w:t>-</w:t>
            </w:r>
            <w:r w:rsidR="009310AC">
              <w:rPr>
                <w:sz w:val="20"/>
                <w:szCs w:val="18"/>
              </w:rPr>
              <w:t>1444,825</w:t>
            </w:r>
          </w:p>
        </w:tc>
        <w:tc>
          <w:tcPr>
            <w:tcW w:w="1129" w:type="dxa"/>
            <w:tcBorders>
              <w:top w:val="nil"/>
              <w:bottom w:val="single" w:sz="4" w:space="0" w:color="auto"/>
            </w:tcBorders>
            <w:vAlign w:val="center"/>
          </w:tcPr>
          <w:p w14:paraId="63104A70" w14:textId="77777777" w:rsidR="0010271A" w:rsidRPr="001454D0" w:rsidRDefault="0010271A" w:rsidP="00CD671C">
            <w:pPr>
              <w:spacing w:line="240" w:lineRule="auto"/>
              <w:ind w:firstLine="0"/>
              <w:jc w:val="center"/>
              <w:rPr>
                <w:sz w:val="20"/>
                <w:szCs w:val="18"/>
              </w:rPr>
            </w:pPr>
            <w:r>
              <w:rPr>
                <w:sz w:val="20"/>
                <w:szCs w:val="18"/>
              </w:rPr>
              <w:t>-</w:t>
            </w:r>
          </w:p>
        </w:tc>
        <w:tc>
          <w:tcPr>
            <w:tcW w:w="1168" w:type="dxa"/>
            <w:tcBorders>
              <w:top w:val="nil"/>
              <w:bottom w:val="single" w:sz="4" w:space="0" w:color="auto"/>
            </w:tcBorders>
            <w:vAlign w:val="center"/>
          </w:tcPr>
          <w:p w14:paraId="0304A25A" w14:textId="77777777" w:rsidR="0010271A" w:rsidRDefault="0010271A" w:rsidP="00CD671C">
            <w:pPr>
              <w:spacing w:line="240" w:lineRule="auto"/>
              <w:ind w:firstLine="0"/>
              <w:jc w:val="center"/>
              <w:rPr>
                <w:sz w:val="20"/>
                <w:szCs w:val="18"/>
              </w:rPr>
            </w:pPr>
            <w:r>
              <w:rPr>
                <w:sz w:val="20"/>
                <w:szCs w:val="18"/>
              </w:rPr>
              <w:t>-</w:t>
            </w:r>
          </w:p>
        </w:tc>
        <w:tc>
          <w:tcPr>
            <w:tcW w:w="1168" w:type="dxa"/>
            <w:tcBorders>
              <w:top w:val="nil"/>
              <w:bottom w:val="single" w:sz="4" w:space="0" w:color="auto"/>
            </w:tcBorders>
            <w:vAlign w:val="center"/>
          </w:tcPr>
          <w:p w14:paraId="63D50D3E" w14:textId="77777777" w:rsidR="0010271A" w:rsidRPr="001454D0" w:rsidRDefault="0010271A" w:rsidP="00CD671C">
            <w:pPr>
              <w:spacing w:line="240" w:lineRule="auto"/>
              <w:ind w:firstLine="0"/>
              <w:jc w:val="center"/>
              <w:rPr>
                <w:sz w:val="20"/>
                <w:szCs w:val="18"/>
              </w:rPr>
            </w:pPr>
            <w:r>
              <w:rPr>
                <w:sz w:val="20"/>
                <w:szCs w:val="18"/>
              </w:rPr>
              <w:t>-</w:t>
            </w:r>
          </w:p>
        </w:tc>
        <w:tc>
          <w:tcPr>
            <w:tcW w:w="1168" w:type="dxa"/>
            <w:tcBorders>
              <w:top w:val="nil"/>
              <w:bottom w:val="single" w:sz="4" w:space="0" w:color="auto"/>
            </w:tcBorders>
            <w:vAlign w:val="center"/>
          </w:tcPr>
          <w:p w14:paraId="7F69E65A" w14:textId="6598850E" w:rsidR="0010271A" w:rsidRPr="001454D0" w:rsidRDefault="0010271A" w:rsidP="00CD671C">
            <w:pPr>
              <w:spacing w:line="240" w:lineRule="auto"/>
              <w:ind w:firstLine="0"/>
              <w:jc w:val="center"/>
              <w:rPr>
                <w:sz w:val="20"/>
                <w:szCs w:val="18"/>
              </w:rPr>
            </w:pPr>
            <w:r w:rsidRPr="00DE436A">
              <w:rPr>
                <w:sz w:val="20"/>
                <w:szCs w:val="18"/>
              </w:rPr>
              <w:t>1</w:t>
            </w:r>
            <w:r w:rsidR="009310AC">
              <w:rPr>
                <w:sz w:val="20"/>
                <w:szCs w:val="18"/>
              </w:rPr>
              <w:t>2082,521</w:t>
            </w:r>
          </w:p>
        </w:tc>
        <w:tc>
          <w:tcPr>
            <w:tcW w:w="1531" w:type="dxa"/>
            <w:tcBorders>
              <w:top w:val="nil"/>
              <w:bottom w:val="single" w:sz="4" w:space="0" w:color="auto"/>
            </w:tcBorders>
            <w:vAlign w:val="center"/>
          </w:tcPr>
          <w:p w14:paraId="1CB711F2" w14:textId="19DCE5EF" w:rsidR="0010271A" w:rsidRPr="008A7956" w:rsidRDefault="008F5324" w:rsidP="00CD671C">
            <w:pPr>
              <w:spacing w:line="240" w:lineRule="auto"/>
              <w:ind w:firstLine="0"/>
              <w:jc w:val="center"/>
              <w:rPr>
                <w:rFonts w:cs="Arial"/>
                <w:color w:val="000000"/>
                <w:sz w:val="20"/>
                <w:szCs w:val="20"/>
              </w:rPr>
            </w:pPr>
            <w:r>
              <w:rPr>
                <w:rFonts w:cs="Arial"/>
                <w:color w:val="000000"/>
                <w:sz w:val="20"/>
                <w:szCs w:val="20"/>
              </w:rPr>
              <w:t>33211,916</w:t>
            </w:r>
          </w:p>
        </w:tc>
      </w:tr>
    </w:tbl>
    <w:p w14:paraId="4CB28589" w14:textId="77777777" w:rsidR="008B3551" w:rsidRDefault="008B3551" w:rsidP="00974AC6">
      <w:pPr>
        <w:spacing w:after="0"/>
        <w:ind w:firstLine="0"/>
        <w:jc w:val="center"/>
        <w:rPr>
          <w:sz w:val="20"/>
          <w:szCs w:val="18"/>
        </w:rPr>
      </w:pPr>
      <w:r w:rsidRPr="006C605D">
        <w:rPr>
          <w:sz w:val="20"/>
          <w:szCs w:val="18"/>
        </w:rPr>
        <w:t xml:space="preserve">FONTE: </w:t>
      </w:r>
      <w:r>
        <w:rPr>
          <w:sz w:val="20"/>
          <w:szCs w:val="18"/>
        </w:rPr>
        <w:t>Os autores (2023).</w:t>
      </w:r>
    </w:p>
    <w:p w14:paraId="40838293" w14:textId="77777777" w:rsidR="008B3551" w:rsidRDefault="008B3551" w:rsidP="00974AC6">
      <w:pPr>
        <w:spacing w:after="0"/>
      </w:pPr>
    </w:p>
    <w:p w14:paraId="6AC26780" w14:textId="302C5799" w:rsidR="008B3551" w:rsidRDefault="008B3551" w:rsidP="008B3551">
      <w:pPr>
        <w:pStyle w:val="Caption"/>
        <w:spacing w:after="0"/>
        <w:ind w:firstLine="0"/>
        <w:jc w:val="center"/>
      </w:pPr>
      <w:bookmarkStart w:id="103" w:name="_Toc136834617"/>
      <w:r>
        <w:t xml:space="preserve">Tabela </w:t>
      </w:r>
      <w:r>
        <w:fldChar w:fldCharType="begin"/>
      </w:r>
      <w:r w:rsidRPr="00DD0EE5">
        <w:instrText xml:space="preserve"> SEQ Tabela \* ARABIC </w:instrText>
      </w:r>
      <w:r>
        <w:fldChar w:fldCharType="separate"/>
      </w:r>
      <w:r w:rsidR="00D65232">
        <w:rPr>
          <w:noProof/>
        </w:rPr>
        <w:t>29</w:t>
      </w:r>
      <w:r>
        <w:fldChar w:fldCharType="end"/>
      </w:r>
      <w:r>
        <w:t xml:space="preserve"> – ENTALPIAS DA CORRENTE 5A</w:t>
      </w:r>
      <w:bookmarkEnd w:id="103"/>
    </w:p>
    <w:tbl>
      <w:tblPr>
        <w:tblStyle w:val="TableGrid"/>
        <w:tblW w:w="9214" w:type="dxa"/>
        <w:tblBorders>
          <w:left w:val="none" w:sz="0" w:space="0" w:color="auto"/>
          <w:right w:val="none" w:sz="0" w:space="0" w:color="auto"/>
        </w:tblBorders>
        <w:tblLayout w:type="fixed"/>
        <w:tblLook w:val="04A0" w:firstRow="1" w:lastRow="0" w:firstColumn="1" w:lastColumn="0" w:noHBand="0" w:noVBand="1"/>
      </w:tblPr>
      <w:tblGrid>
        <w:gridCol w:w="1650"/>
        <w:gridCol w:w="1501"/>
        <w:gridCol w:w="1501"/>
        <w:gridCol w:w="1501"/>
        <w:gridCol w:w="1502"/>
        <w:gridCol w:w="1559"/>
      </w:tblGrid>
      <w:tr w:rsidR="0010271A" w14:paraId="4AE8A7F9" w14:textId="77777777" w:rsidTr="00DD0EE5">
        <w:trPr>
          <w:trHeight w:val="283"/>
        </w:trPr>
        <w:tc>
          <w:tcPr>
            <w:tcW w:w="1650" w:type="dxa"/>
            <w:tcBorders>
              <w:bottom w:val="single" w:sz="4" w:space="0" w:color="000000" w:themeColor="text1"/>
            </w:tcBorders>
            <w:vAlign w:val="center"/>
          </w:tcPr>
          <w:p w14:paraId="7F11B73F" w14:textId="77777777" w:rsidR="0010271A" w:rsidRPr="005919E5" w:rsidRDefault="0010271A" w:rsidP="00CD671C">
            <w:pPr>
              <w:spacing w:line="240" w:lineRule="auto"/>
              <w:ind w:firstLine="0"/>
              <w:jc w:val="center"/>
              <w:rPr>
                <w:sz w:val="20"/>
                <w:szCs w:val="18"/>
              </w:rPr>
            </w:pPr>
            <w:r>
              <w:rPr>
                <w:sz w:val="20"/>
                <w:szCs w:val="18"/>
              </w:rPr>
              <w:t>COMPONENTE</w:t>
            </w:r>
          </w:p>
        </w:tc>
        <w:tc>
          <w:tcPr>
            <w:tcW w:w="1501" w:type="dxa"/>
            <w:tcBorders>
              <w:bottom w:val="single" w:sz="4" w:space="0" w:color="000000" w:themeColor="text1"/>
            </w:tcBorders>
            <w:vAlign w:val="center"/>
          </w:tcPr>
          <w:p w14:paraId="65AFD7EE" w14:textId="77777777" w:rsidR="0010271A" w:rsidRPr="0096062D" w:rsidRDefault="00471CC4" w:rsidP="00CD671C">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25FBC2F8" w14:textId="77777777" w:rsidR="0010271A" w:rsidRPr="005919E5" w:rsidRDefault="0010271A" w:rsidP="00CD671C">
            <w:pPr>
              <w:spacing w:line="240" w:lineRule="auto"/>
              <w:ind w:firstLine="0"/>
              <w:jc w:val="center"/>
              <w:rPr>
                <w:sz w:val="20"/>
                <w:szCs w:val="18"/>
              </w:rPr>
            </w:pPr>
            <w:r w:rsidRPr="0096062D">
              <w:rPr>
                <w:rFonts w:eastAsiaTheme="minorEastAsia"/>
                <w:sz w:val="20"/>
                <w:szCs w:val="20"/>
              </w:rPr>
              <w:t>(J/mol)</w:t>
            </w:r>
          </w:p>
        </w:tc>
        <w:tc>
          <w:tcPr>
            <w:tcW w:w="1501" w:type="dxa"/>
            <w:tcBorders>
              <w:bottom w:val="single" w:sz="4" w:space="0" w:color="000000" w:themeColor="text1"/>
            </w:tcBorders>
            <w:vAlign w:val="center"/>
          </w:tcPr>
          <w:p w14:paraId="46736116" w14:textId="77777777" w:rsidR="0010271A" w:rsidRPr="0096062D" w:rsidRDefault="00471CC4" w:rsidP="00CD671C">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53605D49" w14:textId="77777777" w:rsidR="0010271A" w:rsidRPr="005919E5" w:rsidRDefault="0010271A" w:rsidP="00CD671C">
            <w:pPr>
              <w:spacing w:line="240" w:lineRule="auto"/>
              <w:ind w:firstLine="0"/>
              <w:jc w:val="center"/>
              <w:rPr>
                <w:sz w:val="20"/>
                <w:szCs w:val="18"/>
              </w:rPr>
            </w:pPr>
            <w:r w:rsidRPr="0096062D">
              <w:rPr>
                <w:rFonts w:eastAsiaTheme="minorEastAsia"/>
                <w:sz w:val="20"/>
                <w:szCs w:val="20"/>
              </w:rPr>
              <w:t>(J/mol)</w:t>
            </w:r>
          </w:p>
        </w:tc>
        <w:tc>
          <w:tcPr>
            <w:tcW w:w="1501" w:type="dxa"/>
            <w:tcBorders>
              <w:bottom w:val="single" w:sz="4" w:space="0" w:color="000000" w:themeColor="text1"/>
            </w:tcBorders>
            <w:vAlign w:val="center"/>
          </w:tcPr>
          <w:p w14:paraId="32E7A09F" w14:textId="77777777" w:rsidR="0010271A" w:rsidRPr="0096062D" w:rsidRDefault="00471CC4" w:rsidP="00CD671C">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7B09CB33" w14:textId="77777777" w:rsidR="0010271A" w:rsidRDefault="0010271A" w:rsidP="00CD671C">
            <w:pPr>
              <w:spacing w:line="240" w:lineRule="auto"/>
              <w:ind w:firstLine="0"/>
              <w:jc w:val="center"/>
              <w:rPr>
                <w:sz w:val="20"/>
                <w:szCs w:val="18"/>
              </w:rPr>
            </w:pPr>
            <w:r w:rsidRPr="0096062D">
              <w:rPr>
                <w:rFonts w:eastAsiaTheme="minorEastAsia"/>
                <w:sz w:val="20"/>
                <w:szCs w:val="20"/>
              </w:rPr>
              <w:t>(J/mol)</w:t>
            </w:r>
          </w:p>
        </w:tc>
        <w:tc>
          <w:tcPr>
            <w:tcW w:w="1502" w:type="dxa"/>
            <w:tcBorders>
              <w:bottom w:val="single" w:sz="4" w:space="0" w:color="000000" w:themeColor="text1"/>
            </w:tcBorders>
            <w:vAlign w:val="center"/>
          </w:tcPr>
          <w:p w14:paraId="41C562C1" w14:textId="77777777" w:rsidR="0010271A" w:rsidRPr="0096062D" w:rsidRDefault="0010271A" w:rsidP="00CD671C">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4C6A7070" w14:textId="77777777" w:rsidR="0010271A" w:rsidRDefault="0010271A" w:rsidP="00CD671C">
            <w:pPr>
              <w:spacing w:line="240" w:lineRule="auto"/>
              <w:ind w:firstLine="0"/>
              <w:jc w:val="center"/>
              <w:rPr>
                <w:sz w:val="20"/>
                <w:szCs w:val="18"/>
              </w:rPr>
            </w:pPr>
            <w:r w:rsidRPr="0096062D">
              <w:rPr>
                <w:rFonts w:eastAsiaTheme="minorEastAsia"/>
                <w:sz w:val="20"/>
                <w:szCs w:val="20"/>
              </w:rPr>
              <w:t>(J/mol)</w:t>
            </w:r>
          </w:p>
        </w:tc>
        <w:tc>
          <w:tcPr>
            <w:tcW w:w="1559" w:type="dxa"/>
            <w:tcBorders>
              <w:bottom w:val="single" w:sz="4" w:space="0" w:color="000000" w:themeColor="text1"/>
            </w:tcBorders>
            <w:vAlign w:val="center"/>
          </w:tcPr>
          <w:p w14:paraId="2A6848DD" w14:textId="77777777" w:rsidR="0010271A" w:rsidRDefault="0010271A" w:rsidP="00957A98">
            <w:pPr>
              <w:spacing w:line="240" w:lineRule="auto"/>
              <w:ind w:firstLine="0"/>
              <w:jc w:val="center"/>
              <w:rPr>
                <w:rFonts w:eastAsia="Times New Roman" w:cs="Arial"/>
                <w:sz w:val="20"/>
                <w:szCs w:val="20"/>
              </w:rPr>
            </w:pPr>
            <w:r>
              <w:rPr>
                <w:rFonts w:eastAsia="Times New Roman" w:cs="Arial"/>
                <w:sz w:val="20"/>
                <w:szCs w:val="20"/>
              </w:rPr>
              <w:t>TOTAL</w:t>
            </w:r>
          </w:p>
          <w:p w14:paraId="7DC00765" w14:textId="77777777" w:rsidR="0010271A" w:rsidRPr="0096062D" w:rsidRDefault="0010271A" w:rsidP="00957A98">
            <w:pPr>
              <w:spacing w:line="240" w:lineRule="auto"/>
              <w:ind w:firstLine="0"/>
              <w:jc w:val="center"/>
              <w:rPr>
                <w:rFonts w:eastAsia="Times New Roman" w:cs="Arial"/>
                <w:sz w:val="20"/>
                <w:szCs w:val="20"/>
              </w:rPr>
            </w:pPr>
            <w:r>
              <w:rPr>
                <w:rFonts w:eastAsia="Times New Roman" w:cs="Arial"/>
                <w:sz w:val="20"/>
                <w:szCs w:val="20"/>
              </w:rPr>
              <w:t>(kJ/h)</w:t>
            </w:r>
          </w:p>
        </w:tc>
      </w:tr>
      <w:tr w:rsidR="00DD0EE5" w14:paraId="4259D645" w14:textId="77777777" w:rsidTr="00DD0EE5">
        <w:trPr>
          <w:trHeight w:val="283"/>
        </w:trPr>
        <w:tc>
          <w:tcPr>
            <w:tcW w:w="1650" w:type="dxa"/>
            <w:tcBorders>
              <w:bottom w:val="nil"/>
            </w:tcBorders>
            <w:vAlign w:val="center"/>
          </w:tcPr>
          <w:p w14:paraId="5A80E614" w14:textId="77777777" w:rsidR="00DD0EE5" w:rsidRPr="00643DD0" w:rsidRDefault="00DD0EE5" w:rsidP="00DD0EE5">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501" w:type="dxa"/>
            <w:tcBorders>
              <w:bottom w:val="nil"/>
            </w:tcBorders>
            <w:vAlign w:val="center"/>
          </w:tcPr>
          <w:p w14:paraId="1E077951" w14:textId="621CCA4F" w:rsidR="00DD0EE5" w:rsidRPr="00643DD0" w:rsidRDefault="008F5324" w:rsidP="00DD0EE5">
            <w:pPr>
              <w:spacing w:line="240" w:lineRule="auto"/>
              <w:ind w:firstLine="0"/>
              <w:jc w:val="center"/>
              <w:rPr>
                <w:sz w:val="20"/>
                <w:szCs w:val="18"/>
              </w:rPr>
            </w:pPr>
            <w:r>
              <w:rPr>
                <w:sz w:val="20"/>
                <w:szCs w:val="18"/>
              </w:rPr>
              <w:t>7099,001</w:t>
            </w:r>
          </w:p>
        </w:tc>
        <w:tc>
          <w:tcPr>
            <w:tcW w:w="1501" w:type="dxa"/>
            <w:tcBorders>
              <w:bottom w:val="nil"/>
            </w:tcBorders>
            <w:vAlign w:val="center"/>
          </w:tcPr>
          <w:p w14:paraId="1FC5C90E" w14:textId="7684A838" w:rsidR="00DD0EE5" w:rsidRPr="00643DD0" w:rsidRDefault="008F5324" w:rsidP="00DD0EE5">
            <w:pPr>
              <w:spacing w:line="240" w:lineRule="auto"/>
              <w:ind w:firstLine="0"/>
              <w:jc w:val="center"/>
              <w:rPr>
                <w:sz w:val="20"/>
                <w:szCs w:val="18"/>
              </w:rPr>
            </w:pPr>
            <w:r>
              <w:rPr>
                <w:sz w:val="20"/>
                <w:szCs w:val="18"/>
              </w:rPr>
              <w:t>-1541,819</w:t>
            </w:r>
          </w:p>
        </w:tc>
        <w:tc>
          <w:tcPr>
            <w:tcW w:w="1501" w:type="dxa"/>
            <w:tcBorders>
              <w:bottom w:val="nil"/>
            </w:tcBorders>
            <w:vAlign w:val="center"/>
          </w:tcPr>
          <w:p w14:paraId="01BEF382" w14:textId="77777777" w:rsidR="00DD0EE5" w:rsidRDefault="00DD0EE5" w:rsidP="00DD0EE5">
            <w:pPr>
              <w:spacing w:line="240" w:lineRule="auto"/>
              <w:ind w:firstLine="0"/>
              <w:jc w:val="center"/>
              <w:rPr>
                <w:sz w:val="20"/>
                <w:szCs w:val="18"/>
              </w:rPr>
            </w:pPr>
            <w:r>
              <w:rPr>
                <w:sz w:val="20"/>
                <w:szCs w:val="18"/>
              </w:rPr>
              <w:t>-</w:t>
            </w:r>
          </w:p>
        </w:tc>
        <w:tc>
          <w:tcPr>
            <w:tcW w:w="1502" w:type="dxa"/>
            <w:tcBorders>
              <w:bottom w:val="nil"/>
            </w:tcBorders>
            <w:vAlign w:val="center"/>
          </w:tcPr>
          <w:p w14:paraId="15907867" w14:textId="4DAEB398" w:rsidR="00DD0EE5" w:rsidRDefault="008F5324" w:rsidP="00DD0EE5">
            <w:pPr>
              <w:spacing w:line="240" w:lineRule="auto"/>
              <w:ind w:firstLine="0"/>
              <w:jc w:val="center"/>
              <w:rPr>
                <w:sz w:val="20"/>
                <w:szCs w:val="18"/>
              </w:rPr>
            </w:pPr>
            <w:r>
              <w:rPr>
                <w:sz w:val="20"/>
                <w:szCs w:val="18"/>
              </w:rPr>
              <w:t>5557,181</w:t>
            </w:r>
          </w:p>
        </w:tc>
        <w:tc>
          <w:tcPr>
            <w:tcW w:w="1559" w:type="dxa"/>
            <w:tcBorders>
              <w:bottom w:val="nil"/>
            </w:tcBorders>
            <w:vAlign w:val="center"/>
          </w:tcPr>
          <w:p w14:paraId="6267C768" w14:textId="3C1BA4D3" w:rsidR="00DD0EE5" w:rsidRPr="00900619" w:rsidRDefault="008F5324" w:rsidP="00DD0EE5">
            <w:pPr>
              <w:spacing w:line="240" w:lineRule="auto"/>
              <w:ind w:firstLine="0"/>
              <w:jc w:val="center"/>
              <w:rPr>
                <w:sz w:val="20"/>
                <w:szCs w:val="18"/>
              </w:rPr>
            </w:pPr>
            <w:r>
              <w:rPr>
                <w:rFonts w:cs="Arial"/>
                <w:color w:val="000000"/>
                <w:sz w:val="20"/>
                <w:szCs w:val="20"/>
              </w:rPr>
              <w:t>1257672,731</w:t>
            </w:r>
          </w:p>
        </w:tc>
      </w:tr>
      <w:tr w:rsidR="00DD0EE5" w14:paraId="77481E46" w14:textId="77777777" w:rsidTr="00DD0EE5">
        <w:trPr>
          <w:trHeight w:val="283"/>
        </w:trPr>
        <w:tc>
          <w:tcPr>
            <w:tcW w:w="1650" w:type="dxa"/>
            <w:tcBorders>
              <w:top w:val="nil"/>
              <w:bottom w:val="nil"/>
            </w:tcBorders>
            <w:vAlign w:val="center"/>
          </w:tcPr>
          <w:p w14:paraId="0B7DE7B7" w14:textId="77777777" w:rsidR="00DD0EE5" w:rsidRPr="00643DD0" w:rsidRDefault="00DD0EE5" w:rsidP="00DD0EE5">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501" w:type="dxa"/>
            <w:tcBorders>
              <w:top w:val="nil"/>
              <w:bottom w:val="nil"/>
            </w:tcBorders>
            <w:vAlign w:val="center"/>
          </w:tcPr>
          <w:p w14:paraId="782F185E" w14:textId="36C46867" w:rsidR="00DD0EE5" w:rsidRPr="00643DD0" w:rsidRDefault="008F5324" w:rsidP="00DD0EE5">
            <w:pPr>
              <w:spacing w:line="240" w:lineRule="auto"/>
              <w:ind w:firstLine="0"/>
              <w:jc w:val="center"/>
              <w:rPr>
                <w:sz w:val="20"/>
                <w:szCs w:val="18"/>
              </w:rPr>
            </w:pPr>
            <w:r>
              <w:rPr>
                <w:sz w:val="20"/>
                <w:szCs w:val="18"/>
              </w:rPr>
              <w:t>3772,311</w:t>
            </w:r>
          </w:p>
        </w:tc>
        <w:tc>
          <w:tcPr>
            <w:tcW w:w="1501" w:type="dxa"/>
            <w:tcBorders>
              <w:top w:val="nil"/>
              <w:bottom w:val="nil"/>
            </w:tcBorders>
            <w:vAlign w:val="center"/>
          </w:tcPr>
          <w:p w14:paraId="41C6B387" w14:textId="14A238E8" w:rsidR="00DD0EE5" w:rsidRPr="00643DD0" w:rsidRDefault="00DD0EE5" w:rsidP="00DD0EE5">
            <w:pPr>
              <w:spacing w:line="240" w:lineRule="auto"/>
              <w:ind w:firstLine="0"/>
              <w:jc w:val="center"/>
              <w:rPr>
                <w:sz w:val="20"/>
                <w:szCs w:val="18"/>
              </w:rPr>
            </w:pPr>
            <w:r w:rsidRPr="0010271A">
              <w:rPr>
                <w:sz w:val="20"/>
                <w:szCs w:val="18"/>
              </w:rPr>
              <w:t>-</w:t>
            </w:r>
            <w:r w:rsidR="009310AC">
              <w:rPr>
                <w:sz w:val="20"/>
                <w:szCs w:val="18"/>
              </w:rPr>
              <w:t>96,</w:t>
            </w:r>
            <w:r w:rsidR="008F5324">
              <w:rPr>
                <w:sz w:val="20"/>
                <w:szCs w:val="18"/>
              </w:rPr>
              <w:t>549</w:t>
            </w:r>
          </w:p>
        </w:tc>
        <w:tc>
          <w:tcPr>
            <w:tcW w:w="1501" w:type="dxa"/>
            <w:tcBorders>
              <w:top w:val="nil"/>
              <w:bottom w:val="nil"/>
            </w:tcBorders>
            <w:vAlign w:val="center"/>
          </w:tcPr>
          <w:p w14:paraId="7EE212BD" w14:textId="77777777" w:rsidR="00DD0EE5" w:rsidRDefault="00DD0EE5" w:rsidP="00DD0EE5">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41F5CE8D" w14:textId="33168203" w:rsidR="00DD0EE5" w:rsidRDefault="008F5324" w:rsidP="00DD0EE5">
            <w:pPr>
              <w:spacing w:line="240" w:lineRule="auto"/>
              <w:ind w:firstLine="0"/>
              <w:jc w:val="center"/>
              <w:rPr>
                <w:sz w:val="20"/>
                <w:szCs w:val="18"/>
              </w:rPr>
            </w:pPr>
            <w:r>
              <w:rPr>
                <w:sz w:val="20"/>
                <w:szCs w:val="18"/>
              </w:rPr>
              <w:t>3675,763</w:t>
            </w:r>
          </w:p>
        </w:tc>
        <w:tc>
          <w:tcPr>
            <w:tcW w:w="1559" w:type="dxa"/>
            <w:tcBorders>
              <w:top w:val="nil"/>
              <w:bottom w:val="nil"/>
            </w:tcBorders>
            <w:vAlign w:val="center"/>
          </w:tcPr>
          <w:p w14:paraId="0E01D4A9" w14:textId="0B8F0B25" w:rsidR="00DD0EE5" w:rsidRPr="00900619" w:rsidRDefault="008F5324" w:rsidP="00DD0EE5">
            <w:pPr>
              <w:spacing w:line="240" w:lineRule="auto"/>
              <w:ind w:firstLine="0"/>
              <w:jc w:val="center"/>
              <w:rPr>
                <w:sz w:val="20"/>
                <w:szCs w:val="18"/>
              </w:rPr>
            </w:pPr>
            <w:r>
              <w:rPr>
                <w:rFonts w:cs="Arial"/>
                <w:color w:val="000000"/>
                <w:sz w:val="20"/>
                <w:szCs w:val="20"/>
              </w:rPr>
              <w:t>4051375,723</w:t>
            </w:r>
          </w:p>
        </w:tc>
      </w:tr>
      <w:tr w:rsidR="00DD0EE5" w14:paraId="3DF618C4" w14:textId="77777777" w:rsidTr="00DD0EE5">
        <w:trPr>
          <w:trHeight w:val="283"/>
        </w:trPr>
        <w:tc>
          <w:tcPr>
            <w:tcW w:w="1650" w:type="dxa"/>
            <w:tcBorders>
              <w:top w:val="nil"/>
              <w:bottom w:val="nil"/>
            </w:tcBorders>
            <w:vAlign w:val="center"/>
          </w:tcPr>
          <w:p w14:paraId="24BE5D31" w14:textId="77777777" w:rsidR="00DD0EE5" w:rsidRPr="00643DD0" w:rsidRDefault="00DD0EE5" w:rsidP="00DD0EE5">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501" w:type="dxa"/>
            <w:tcBorders>
              <w:top w:val="nil"/>
              <w:bottom w:val="nil"/>
            </w:tcBorders>
            <w:vAlign w:val="center"/>
          </w:tcPr>
          <w:p w14:paraId="3609DAB9" w14:textId="62537CF6" w:rsidR="00DD0EE5" w:rsidRPr="00643DD0" w:rsidRDefault="008F5324" w:rsidP="00DD0EE5">
            <w:pPr>
              <w:spacing w:line="240" w:lineRule="auto"/>
              <w:ind w:firstLine="0"/>
              <w:jc w:val="center"/>
              <w:rPr>
                <w:sz w:val="20"/>
                <w:szCs w:val="18"/>
              </w:rPr>
            </w:pPr>
            <w:r>
              <w:rPr>
                <w:sz w:val="20"/>
                <w:szCs w:val="18"/>
              </w:rPr>
              <w:t>3652,336</w:t>
            </w:r>
          </w:p>
        </w:tc>
        <w:tc>
          <w:tcPr>
            <w:tcW w:w="1501" w:type="dxa"/>
            <w:tcBorders>
              <w:top w:val="nil"/>
              <w:bottom w:val="nil"/>
            </w:tcBorders>
            <w:vAlign w:val="center"/>
          </w:tcPr>
          <w:p w14:paraId="3318AE58" w14:textId="7CBF806F" w:rsidR="00DD0EE5" w:rsidRPr="00643DD0" w:rsidRDefault="00DD0EE5" w:rsidP="00DD0EE5">
            <w:pPr>
              <w:spacing w:line="240" w:lineRule="auto"/>
              <w:ind w:firstLine="0"/>
              <w:jc w:val="center"/>
              <w:rPr>
                <w:sz w:val="20"/>
                <w:szCs w:val="18"/>
              </w:rPr>
            </w:pPr>
            <w:r w:rsidRPr="00957A98">
              <w:rPr>
                <w:sz w:val="20"/>
                <w:szCs w:val="18"/>
              </w:rPr>
              <w:t>-</w:t>
            </w:r>
            <w:r w:rsidR="009310AC">
              <w:rPr>
                <w:sz w:val="20"/>
                <w:szCs w:val="18"/>
              </w:rPr>
              <w:t>65,</w:t>
            </w:r>
            <w:r w:rsidR="008F5324">
              <w:rPr>
                <w:sz w:val="20"/>
                <w:szCs w:val="18"/>
              </w:rPr>
              <w:t>461</w:t>
            </w:r>
          </w:p>
        </w:tc>
        <w:tc>
          <w:tcPr>
            <w:tcW w:w="1501" w:type="dxa"/>
            <w:tcBorders>
              <w:top w:val="nil"/>
              <w:bottom w:val="nil"/>
            </w:tcBorders>
            <w:vAlign w:val="center"/>
          </w:tcPr>
          <w:p w14:paraId="54E53637" w14:textId="77777777" w:rsidR="00DD0EE5" w:rsidRDefault="00DD0EE5" w:rsidP="00DD0EE5">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785DCA6C" w14:textId="205F7302" w:rsidR="00DD0EE5" w:rsidRDefault="008F5324" w:rsidP="00DD0EE5">
            <w:pPr>
              <w:spacing w:line="240" w:lineRule="auto"/>
              <w:ind w:firstLine="0"/>
              <w:jc w:val="center"/>
              <w:rPr>
                <w:sz w:val="20"/>
                <w:szCs w:val="18"/>
              </w:rPr>
            </w:pPr>
            <w:r>
              <w:rPr>
                <w:sz w:val="20"/>
                <w:szCs w:val="18"/>
              </w:rPr>
              <w:t>3586,875</w:t>
            </w:r>
          </w:p>
        </w:tc>
        <w:tc>
          <w:tcPr>
            <w:tcW w:w="1559" w:type="dxa"/>
            <w:tcBorders>
              <w:top w:val="nil"/>
              <w:bottom w:val="nil"/>
            </w:tcBorders>
            <w:vAlign w:val="center"/>
          </w:tcPr>
          <w:p w14:paraId="412B8766" w14:textId="09AB51C7" w:rsidR="00DD0EE5" w:rsidRPr="00900619" w:rsidRDefault="008F5324" w:rsidP="00DD0EE5">
            <w:pPr>
              <w:spacing w:line="240" w:lineRule="auto"/>
              <w:ind w:firstLine="0"/>
              <w:jc w:val="center"/>
              <w:rPr>
                <w:sz w:val="20"/>
                <w:szCs w:val="18"/>
              </w:rPr>
            </w:pPr>
            <w:r>
              <w:rPr>
                <w:rFonts w:cs="Arial"/>
                <w:color w:val="000000"/>
                <w:sz w:val="20"/>
                <w:szCs w:val="20"/>
              </w:rPr>
              <w:t>18884580,412</w:t>
            </w:r>
          </w:p>
        </w:tc>
      </w:tr>
      <w:tr w:rsidR="00DD0EE5" w14:paraId="5E1FC048" w14:textId="77777777" w:rsidTr="00DD0EE5">
        <w:trPr>
          <w:trHeight w:val="283"/>
        </w:trPr>
        <w:tc>
          <w:tcPr>
            <w:tcW w:w="1650" w:type="dxa"/>
            <w:tcBorders>
              <w:top w:val="nil"/>
              <w:bottom w:val="nil"/>
            </w:tcBorders>
            <w:vAlign w:val="center"/>
          </w:tcPr>
          <w:p w14:paraId="2520E056" w14:textId="77777777" w:rsidR="00DD0EE5" w:rsidRDefault="00DD0EE5" w:rsidP="00DD0EE5">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501" w:type="dxa"/>
            <w:tcBorders>
              <w:top w:val="nil"/>
              <w:bottom w:val="nil"/>
            </w:tcBorders>
            <w:vAlign w:val="center"/>
          </w:tcPr>
          <w:p w14:paraId="794B0181" w14:textId="6E1D7B1E" w:rsidR="00DD0EE5" w:rsidRDefault="008F5324" w:rsidP="00DD0EE5">
            <w:pPr>
              <w:spacing w:line="240" w:lineRule="auto"/>
              <w:ind w:firstLine="0"/>
              <w:jc w:val="center"/>
              <w:rPr>
                <w:sz w:val="20"/>
                <w:szCs w:val="18"/>
              </w:rPr>
            </w:pPr>
            <w:r>
              <w:rPr>
                <w:sz w:val="20"/>
                <w:szCs w:val="18"/>
              </w:rPr>
              <w:t>6253,196</w:t>
            </w:r>
          </w:p>
        </w:tc>
        <w:tc>
          <w:tcPr>
            <w:tcW w:w="1501" w:type="dxa"/>
            <w:tcBorders>
              <w:top w:val="nil"/>
              <w:bottom w:val="nil"/>
            </w:tcBorders>
            <w:vAlign w:val="center"/>
          </w:tcPr>
          <w:p w14:paraId="4D85AFE4" w14:textId="0F196741" w:rsidR="00DD0EE5" w:rsidRDefault="008F5324" w:rsidP="00DD0EE5">
            <w:pPr>
              <w:spacing w:line="240" w:lineRule="auto"/>
              <w:ind w:firstLine="0"/>
              <w:jc w:val="center"/>
              <w:rPr>
                <w:sz w:val="20"/>
                <w:szCs w:val="18"/>
              </w:rPr>
            </w:pPr>
            <w:r w:rsidRPr="00957A98">
              <w:rPr>
                <w:sz w:val="20"/>
                <w:szCs w:val="18"/>
              </w:rPr>
              <w:t>-</w:t>
            </w:r>
            <w:r>
              <w:rPr>
                <w:sz w:val="20"/>
                <w:szCs w:val="18"/>
              </w:rPr>
              <w:t>521,931</w:t>
            </w:r>
          </w:p>
        </w:tc>
        <w:tc>
          <w:tcPr>
            <w:tcW w:w="1501" w:type="dxa"/>
            <w:tcBorders>
              <w:top w:val="nil"/>
              <w:bottom w:val="nil"/>
            </w:tcBorders>
            <w:vAlign w:val="center"/>
          </w:tcPr>
          <w:p w14:paraId="1CB9ABC0" w14:textId="77777777" w:rsidR="00DD0EE5" w:rsidRDefault="00DD0EE5" w:rsidP="00DD0EE5">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19FEAA23" w14:textId="4B37749B" w:rsidR="00DD0EE5" w:rsidRDefault="008F5324" w:rsidP="00DD0EE5">
            <w:pPr>
              <w:spacing w:line="240" w:lineRule="auto"/>
              <w:ind w:firstLine="0"/>
              <w:jc w:val="center"/>
              <w:rPr>
                <w:sz w:val="20"/>
                <w:szCs w:val="18"/>
              </w:rPr>
            </w:pPr>
            <w:r>
              <w:rPr>
                <w:sz w:val="20"/>
                <w:szCs w:val="18"/>
              </w:rPr>
              <w:t>5731,265</w:t>
            </w:r>
          </w:p>
        </w:tc>
        <w:tc>
          <w:tcPr>
            <w:tcW w:w="1559" w:type="dxa"/>
            <w:tcBorders>
              <w:top w:val="nil"/>
              <w:bottom w:val="nil"/>
            </w:tcBorders>
            <w:vAlign w:val="center"/>
          </w:tcPr>
          <w:p w14:paraId="59D1BBD5" w14:textId="0C6CEFC6" w:rsidR="00DD0EE5" w:rsidRPr="00900619" w:rsidRDefault="008F5324" w:rsidP="00DD0EE5">
            <w:pPr>
              <w:spacing w:line="240" w:lineRule="auto"/>
              <w:ind w:firstLine="0"/>
              <w:jc w:val="center"/>
              <w:rPr>
                <w:sz w:val="20"/>
                <w:szCs w:val="18"/>
              </w:rPr>
            </w:pPr>
            <w:r>
              <w:rPr>
                <w:rFonts w:cs="Arial"/>
                <w:color w:val="000000"/>
                <w:sz w:val="20"/>
                <w:szCs w:val="20"/>
              </w:rPr>
              <w:t>14378732,925</w:t>
            </w:r>
          </w:p>
        </w:tc>
      </w:tr>
      <w:tr w:rsidR="00DD0EE5" w14:paraId="55E7E004" w14:textId="77777777" w:rsidTr="00DD0EE5">
        <w:trPr>
          <w:trHeight w:val="283"/>
        </w:trPr>
        <w:tc>
          <w:tcPr>
            <w:tcW w:w="1650" w:type="dxa"/>
            <w:tcBorders>
              <w:top w:val="nil"/>
              <w:bottom w:val="nil"/>
            </w:tcBorders>
            <w:vAlign w:val="center"/>
          </w:tcPr>
          <w:p w14:paraId="03206533" w14:textId="77777777" w:rsidR="00DD0EE5" w:rsidRDefault="00DD0EE5" w:rsidP="00DD0EE5">
            <w:pPr>
              <w:spacing w:line="240" w:lineRule="auto"/>
              <w:ind w:firstLine="0"/>
              <w:jc w:val="center"/>
              <w:rPr>
                <w:sz w:val="20"/>
                <w:szCs w:val="18"/>
              </w:rPr>
            </w:pPr>
            <w:r>
              <w:rPr>
                <w:rFonts w:cs="Arial"/>
                <w:sz w:val="20"/>
                <w:szCs w:val="20"/>
              </w:rPr>
              <w:lastRenderedPageBreak/>
              <w:t>CO</w:t>
            </w:r>
            <w:r>
              <w:rPr>
                <w:rFonts w:cs="Arial"/>
                <w:sz w:val="20"/>
                <w:szCs w:val="20"/>
                <w:vertAlign w:val="subscript"/>
              </w:rPr>
              <w:t>2</w:t>
            </w:r>
          </w:p>
        </w:tc>
        <w:tc>
          <w:tcPr>
            <w:tcW w:w="1501" w:type="dxa"/>
            <w:tcBorders>
              <w:top w:val="nil"/>
              <w:bottom w:val="nil"/>
            </w:tcBorders>
            <w:vAlign w:val="center"/>
          </w:tcPr>
          <w:p w14:paraId="0CD6FD3E" w14:textId="32C34936" w:rsidR="00DD0EE5" w:rsidRDefault="008F5324" w:rsidP="00DD0EE5">
            <w:pPr>
              <w:spacing w:line="240" w:lineRule="auto"/>
              <w:ind w:firstLine="0"/>
              <w:jc w:val="center"/>
              <w:rPr>
                <w:sz w:val="20"/>
                <w:szCs w:val="18"/>
              </w:rPr>
            </w:pPr>
            <w:r>
              <w:rPr>
                <w:sz w:val="20"/>
                <w:szCs w:val="18"/>
              </w:rPr>
              <w:t>5092,607</w:t>
            </w:r>
          </w:p>
        </w:tc>
        <w:tc>
          <w:tcPr>
            <w:tcW w:w="1501" w:type="dxa"/>
            <w:tcBorders>
              <w:top w:val="nil"/>
              <w:bottom w:val="nil"/>
            </w:tcBorders>
            <w:vAlign w:val="center"/>
          </w:tcPr>
          <w:p w14:paraId="2EBDF158" w14:textId="0C6B9BAC" w:rsidR="00DD0EE5" w:rsidRDefault="00DD0EE5" w:rsidP="00DD0EE5">
            <w:pPr>
              <w:spacing w:line="240" w:lineRule="auto"/>
              <w:ind w:firstLine="0"/>
              <w:jc w:val="center"/>
              <w:rPr>
                <w:sz w:val="20"/>
                <w:szCs w:val="18"/>
              </w:rPr>
            </w:pPr>
            <w:r w:rsidRPr="00957A98">
              <w:rPr>
                <w:sz w:val="20"/>
                <w:szCs w:val="18"/>
              </w:rPr>
              <w:t>-</w:t>
            </w:r>
            <w:r w:rsidR="00EC445A">
              <w:rPr>
                <w:sz w:val="20"/>
                <w:szCs w:val="18"/>
              </w:rPr>
              <w:t>440,</w:t>
            </w:r>
            <w:r w:rsidR="008F5324">
              <w:rPr>
                <w:sz w:val="20"/>
                <w:szCs w:val="18"/>
              </w:rPr>
              <w:t>110</w:t>
            </w:r>
          </w:p>
        </w:tc>
        <w:tc>
          <w:tcPr>
            <w:tcW w:w="1501" w:type="dxa"/>
            <w:tcBorders>
              <w:top w:val="nil"/>
              <w:bottom w:val="nil"/>
            </w:tcBorders>
            <w:vAlign w:val="center"/>
          </w:tcPr>
          <w:p w14:paraId="47E081D1" w14:textId="379F8F1C" w:rsidR="00DD0EE5" w:rsidRDefault="00DD0EE5" w:rsidP="00DD0EE5">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0AE11D1D" w14:textId="10034DE7" w:rsidR="00DD0EE5" w:rsidRDefault="008F5324" w:rsidP="00DD0EE5">
            <w:pPr>
              <w:spacing w:line="240" w:lineRule="auto"/>
              <w:ind w:firstLine="0"/>
              <w:jc w:val="center"/>
              <w:rPr>
                <w:sz w:val="20"/>
                <w:szCs w:val="18"/>
              </w:rPr>
            </w:pPr>
            <w:r>
              <w:rPr>
                <w:sz w:val="20"/>
                <w:szCs w:val="18"/>
              </w:rPr>
              <w:t>4652,496</w:t>
            </w:r>
          </w:p>
        </w:tc>
        <w:tc>
          <w:tcPr>
            <w:tcW w:w="1559" w:type="dxa"/>
            <w:tcBorders>
              <w:top w:val="nil"/>
              <w:bottom w:val="nil"/>
            </w:tcBorders>
            <w:vAlign w:val="center"/>
          </w:tcPr>
          <w:p w14:paraId="792685CC" w14:textId="4A374669" w:rsidR="00DD0EE5" w:rsidRPr="00900619" w:rsidRDefault="008F5324" w:rsidP="00DD0EE5">
            <w:pPr>
              <w:spacing w:line="240" w:lineRule="auto"/>
              <w:ind w:firstLine="0"/>
              <w:jc w:val="center"/>
              <w:rPr>
                <w:sz w:val="20"/>
                <w:szCs w:val="18"/>
              </w:rPr>
            </w:pPr>
            <w:r>
              <w:rPr>
                <w:rFonts w:cs="Arial"/>
                <w:color w:val="000000"/>
                <w:sz w:val="20"/>
                <w:szCs w:val="20"/>
              </w:rPr>
              <w:t>566833,130</w:t>
            </w:r>
          </w:p>
        </w:tc>
      </w:tr>
      <w:tr w:rsidR="00DD0EE5" w14:paraId="017E9603" w14:textId="77777777" w:rsidTr="00DD0EE5">
        <w:trPr>
          <w:trHeight w:val="283"/>
        </w:trPr>
        <w:tc>
          <w:tcPr>
            <w:tcW w:w="1650" w:type="dxa"/>
            <w:tcBorders>
              <w:top w:val="nil"/>
              <w:bottom w:val="nil"/>
            </w:tcBorders>
            <w:vAlign w:val="center"/>
          </w:tcPr>
          <w:p w14:paraId="3B89CB80" w14:textId="77777777" w:rsidR="00DD0EE5" w:rsidRDefault="00DD0EE5" w:rsidP="00DD0EE5">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501" w:type="dxa"/>
            <w:tcBorders>
              <w:top w:val="nil"/>
              <w:bottom w:val="nil"/>
            </w:tcBorders>
            <w:vAlign w:val="center"/>
          </w:tcPr>
          <w:p w14:paraId="3050C35E" w14:textId="77777777" w:rsidR="00DD0EE5" w:rsidRDefault="00DD0EE5" w:rsidP="00DD0EE5">
            <w:pPr>
              <w:spacing w:line="240" w:lineRule="auto"/>
              <w:ind w:firstLine="0"/>
              <w:jc w:val="center"/>
              <w:rPr>
                <w:sz w:val="20"/>
                <w:szCs w:val="18"/>
              </w:rPr>
            </w:pPr>
            <w:r>
              <w:rPr>
                <w:sz w:val="20"/>
                <w:szCs w:val="18"/>
              </w:rPr>
              <w:t>-</w:t>
            </w:r>
          </w:p>
        </w:tc>
        <w:tc>
          <w:tcPr>
            <w:tcW w:w="1501" w:type="dxa"/>
            <w:tcBorders>
              <w:top w:val="nil"/>
              <w:bottom w:val="nil"/>
            </w:tcBorders>
            <w:vAlign w:val="center"/>
          </w:tcPr>
          <w:p w14:paraId="2563CD22" w14:textId="77777777" w:rsidR="00DD0EE5" w:rsidRDefault="00DD0EE5" w:rsidP="00DD0EE5">
            <w:pPr>
              <w:spacing w:line="240" w:lineRule="auto"/>
              <w:ind w:firstLine="0"/>
              <w:jc w:val="center"/>
              <w:rPr>
                <w:sz w:val="20"/>
                <w:szCs w:val="18"/>
              </w:rPr>
            </w:pPr>
            <w:r>
              <w:rPr>
                <w:sz w:val="20"/>
                <w:szCs w:val="18"/>
              </w:rPr>
              <w:t>-</w:t>
            </w:r>
          </w:p>
        </w:tc>
        <w:tc>
          <w:tcPr>
            <w:tcW w:w="1501" w:type="dxa"/>
            <w:tcBorders>
              <w:top w:val="nil"/>
              <w:bottom w:val="nil"/>
            </w:tcBorders>
            <w:vAlign w:val="center"/>
          </w:tcPr>
          <w:p w14:paraId="00C15EFB" w14:textId="1F96E298" w:rsidR="00DD0EE5" w:rsidRDefault="008F5324" w:rsidP="00DD0EE5">
            <w:pPr>
              <w:spacing w:line="240" w:lineRule="auto"/>
              <w:ind w:firstLine="0"/>
              <w:jc w:val="center"/>
              <w:rPr>
                <w:sz w:val="20"/>
                <w:szCs w:val="18"/>
              </w:rPr>
            </w:pPr>
            <w:r w:rsidRPr="00957A98">
              <w:rPr>
                <w:sz w:val="20"/>
                <w:szCs w:val="18"/>
              </w:rPr>
              <w:t>11</w:t>
            </w:r>
            <w:r>
              <w:rPr>
                <w:sz w:val="20"/>
                <w:szCs w:val="18"/>
              </w:rPr>
              <w:t>784,803</w:t>
            </w:r>
          </w:p>
        </w:tc>
        <w:tc>
          <w:tcPr>
            <w:tcW w:w="1502" w:type="dxa"/>
            <w:tcBorders>
              <w:top w:val="nil"/>
              <w:bottom w:val="nil"/>
            </w:tcBorders>
            <w:vAlign w:val="center"/>
          </w:tcPr>
          <w:p w14:paraId="15657D8E" w14:textId="2400C4AC" w:rsidR="00DD0EE5" w:rsidRDefault="008F5324" w:rsidP="00DD0EE5">
            <w:pPr>
              <w:spacing w:line="240" w:lineRule="auto"/>
              <w:ind w:firstLine="0"/>
              <w:jc w:val="center"/>
              <w:rPr>
                <w:sz w:val="20"/>
                <w:szCs w:val="18"/>
              </w:rPr>
            </w:pPr>
            <w:r>
              <w:rPr>
                <w:sz w:val="20"/>
                <w:szCs w:val="18"/>
              </w:rPr>
              <w:t>11784,803</w:t>
            </w:r>
          </w:p>
        </w:tc>
        <w:tc>
          <w:tcPr>
            <w:tcW w:w="1559" w:type="dxa"/>
            <w:tcBorders>
              <w:top w:val="nil"/>
              <w:bottom w:val="nil"/>
            </w:tcBorders>
            <w:vAlign w:val="center"/>
          </w:tcPr>
          <w:p w14:paraId="718E772B" w14:textId="45950EEC" w:rsidR="00DD0EE5" w:rsidRPr="00900619" w:rsidRDefault="008F5324" w:rsidP="00DD0EE5">
            <w:pPr>
              <w:spacing w:line="240" w:lineRule="auto"/>
              <w:ind w:firstLine="0"/>
              <w:jc w:val="center"/>
              <w:rPr>
                <w:sz w:val="20"/>
                <w:szCs w:val="18"/>
              </w:rPr>
            </w:pPr>
            <w:r>
              <w:rPr>
                <w:rFonts w:cs="Arial"/>
                <w:color w:val="000000"/>
                <w:sz w:val="20"/>
                <w:szCs w:val="20"/>
              </w:rPr>
              <w:t>1435232,658</w:t>
            </w:r>
          </w:p>
        </w:tc>
      </w:tr>
      <w:tr w:rsidR="00DD0EE5" w14:paraId="49EA414F" w14:textId="77777777" w:rsidTr="00DD0EE5">
        <w:trPr>
          <w:trHeight w:val="283"/>
        </w:trPr>
        <w:tc>
          <w:tcPr>
            <w:tcW w:w="1650" w:type="dxa"/>
            <w:tcBorders>
              <w:top w:val="nil"/>
              <w:bottom w:val="single" w:sz="4" w:space="0" w:color="auto"/>
            </w:tcBorders>
            <w:vAlign w:val="center"/>
          </w:tcPr>
          <w:p w14:paraId="4E39A3B6" w14:textId="3AD85C86" w:rsidR="00DD0EE5" w:rsidRDefault="00DD0EE5" w:rsidP="00DD0EE5">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501" w:type="dxa"/>
            <w:tcBorders>
              <w:top w:val="nil"/>
              <w:bottom w:val="single" w:sz="4" w:space="0" w:color="auto"/>
            </w:tcBorders>
            <w:vAlign w:val="center"/>
          </w:tcPr>
          <w:p w14:paraId="144A5DC7" w14:textId="370833D4" w:rsidR="00DD0EE5" w:rsidRDefault="008F5324" w:rsidP="00DD0EE5">
            <w:pPr>
              <w:spacing w:line="240" w:lineRule="auto"/>
              <w:ind w:firstLine="0"/>
              <w:jc w:val="center"/>
              <w:rPr>
                <w:sz w:val="20"/>
                <w:szCs w:val="18"/>
              </w:rPr>
            </w:pPr>
            <w:r>
              <w:rPr>
                <w:sz w:val="20"/>
                <w:szCs w:val="18"/>
              </w:rPr>
              <w:t>7099,001</w:t>
            </w:r>
          </w:p>
        </w:tc>
        <w:tc>
          <w:tcPr>
            <w:tcW w:w="1501" w:type="dxa"/>
            <w:tcBorders>
              <w:top w:val="nil"/>
              <w:bottom w:val="single" w:sz="4" w:space="0" w:color="auto"/>
            </w:tcBorders>
            <w:vAlign w:val="center"/>
          </w:tcPr>
          <w:p w14:paraId="03FC5AE9" w14:textId="26B6CF36" w:rsidR="00DD0EE5" w:rsidRDefault="008F5324" w:rsidP="00DD0EE5">
            <w:pPr>
              <w:spacing w:line="240" w:lineRule="auto"/>
              <w:ind w:firstLine="0"/>
              <w:jc w:val="center"/>
              <w:rPr>
                <w:sz w:val="20"/>
                <w:szCs w:val="18"/>
              </w:rPr>
            </w:pPr>
            <w:r w:rsidRPr="00957A98">
              <w:rPr>
                <w:sz w:val="20"/>
                <w:szCs w:val="18"/>
              </w:rPr>
              <w:t>-</w:t>
            </w:r>
            <w:r>
              <w:rPr>
                <w:sz w:val="20"/>
                <w:szCs w:val="18"/>
              </w:rPr>
              <w:t>2201,470</w:t>
            </w:r>
          </w:p>
        </w:tc>
        <w:tc>
          <w:tcPr>
            <w:tcW w:w="1501" w:type="dxa"/>
            <w:tcBorders>
              <w:top w:val="nil"/>
              <w:bottom w:val="single" w:sz="4" w:space="0" w:color="auto"/>
            </w:tcBorders>
            <w:vAlign w:val="center"/>
          </w:tcPr>
          <w:p w14:paraId="0338584B" w14:textId="0D939F49" w:rsidR="00DD0EE5" w:rsidRDefault="00DD0EE5" w:rsidP="00DD0EE5">
            <w:pPr>
              <w:spacing w:line="240" w:lineRule="auto"/>
              <w:ind w:firstLine="0"/>
              <w:jc w:val="center"/>
              <w:rPr>
                <w:sz w:val="20"/>
                <w:szCs w:val="18"/>
              </w:rPr>
            </w:pPr>
            <w:r>
              <w:rPr>
                <w:sz w:val="20"/>
                <w:szCs w:val="18"/>
              </w:rPr>
              <w:t>-</w:t>
            </w:r>
          </w:p>
        </w:tc>
        <w:tc>
          <w:tcPr>
            <w:tcW w:w="1502" w:type="dxa"/>
            <w:tcBorders>
              <w:top w:val="nil"/>
              <w:bottom w:val="single" w:sz="4" w:space="0" w:color="auto"/>
            </w:tcBorders>
            <w:vAlign w:val="center"/>
          </w:tcPr>
          <w:p w14:paraId="239FD8D7" w14:textId="18118350" w:rsidR="00DD0EE5" w:rsidRDefault="008F5324" w:rsidP="00DD0EE5">
            <w:pPr>
              <w:spacing w:line="240" w:lineRule="auto"/>
              <w:ind w:firstLine="0"/>
              <w:jc w:val="center"/>
              <w:rPr>
                <w:sz w:val="20"/>
                <w:szCs w:val="18"/>
              </w:rPr>
            </w:pPr>
            <w:r>
              <w:rPr>
                <w:sz w:val="20"/>
                <w:szCs w:val="18"/>
              </w:rPr>
              <w:t>4897,531</w:t>
            </w:r>
          </w:p>
        </w:tc>
        <w:tc>
          <w:tcPr>
            <w:tcW w:w="1559" w:type="dxa"/>
            <w:tcBorders>
              <w:top w:val="nil"/>
              <w:bottom w:val="single" w:sz="4" w:space="0" w:color="auto"/>
            </w:tcBorders>
            <w:vAlign w:val="center"/>
          </w:tcPr>
          <w:p w14:paraId="464E6E4C" w14:textId="026A5957" w:rsidR="00DD0EE5" w:rsidRPr="00900619" w:rsidRDefault="008F5324" w:rsidP="00DD0EE5">
            <w:pPr>
              <w:spacing w:line="240" w:lineRule="auto"/>
              <w:ind w:firstLine="0"/>
              <w:jc w:val="center"/>
              <w:rPr>
                <w:sz w:val="20"/>
                <w:szCs w:val="18"/>
              </w:rPr>
            </w:pPr>
            <w:r>
              <w:rPr>
                <w:rFonts w:cs="Arial"/>
                <w:color w:val="000000"/>
                <w:sz w:val="20"/>
                <w:szCs w:val="20"/>
              </w:rPr>
              <w:t>13462,123</w:t>
            </w:r>
          </w:p>
        </w:tc>
      </w:tr>
    </w:tbl>
    <w:p w14:paraId="3724493A" w14:textId="77777777" w:rsidR="008B3551" w:rsidRDefault="008B3551" w:rsidP="008B3551">
      <w:pPr>
        <w:ind w:firstLine="0"/>
        <w:jc w:val="center"/>
        <w:rPr>
          <w:sz w:val="20"/>
          <w:szCs w:val="18"/>
        </w:rPr>
      </w:pPr>
      <w:r w:rsidRPr="006C605D">
        <w:rPr>
          <w:sz w:val="20"/>
          <w:szCs w:val="18"/>
        </w:rPr>
        <w:t xml:space="preserve">FONTE: </w:t>
      </w:r>
      <w:r>
        <w:rPr>
          <w:sz w:val="20"/>
          <w:szCs w:val="18"/>
        </w:rPr>
        <w:t>Os autores (2023).</w:t>
      </w:r>
    </w:p>
    <w:p w14:paraId="1A40503D" w14:textId="77777777" w:rsidR="00974AC6" w:rsidRDefault="00974AC6" w:rsidP="00FD1C34">
      <w:pPr>
        <w:rPr>
          <w:rFonts w:eastAsia="Calibri" w:cs="Arial"/>
          <w:szCs w:val="24"/>
        </w:rPr>
      </w:pPr>
    </w:p>
    <w:p w14:paraId="03A8C3BB" w14:textId="7D2C7AB7" w:rsidR="00FD1C34" w:rsidRDefault="00FD1C34" w:rsidP="00FD1C34">
      <w:r>
        <w:rPr>
          <w:rFonts w:eastAsia="Calibri" w:cs="Arial"/>
          <w:szCs w:val="24"/>
        </w:rPr>
        <w:t>Determina-se a entalpia total das correntes em kJ/h a partir da multiplicação da entalpia de cada componente por sua vazão molar (kmol/h), determinada no balanço de massa deste relatório.</w:t>
      </w:r>
      <w:r w:rsidR="00DD0EE5">
        <w:rPr>
          <w:rFonts w:eastAsia="Calibri" w:cs="Arial"/>
          <w:szCs w:val="24"/>
        </w:rPr>
        <w:t xml:space="preserve"> Com a entalpia de cada componente já calculada</w:t>
      </w:r>
      <w:r w:rsidR="002071B2">
        <w:rPr>
          <w:rFonts w:eastAsia="Calibri" w:cs="Arial"/>
          <w:szCs w:val="24"/>
        </w:rPr>
        <w:t>, as entalpias de cada corrente do TC-01 são:</w:t>
      </w:r>
    </w:p>
    <w:p w14:paraId="42AE9CD0" w14:textId="39F4D4C9" w:rsidR="002071B2" w:rsidRPr="00E16A3A" w:rsidRDefault="00471CC4" w:rsidP="002071B2">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eastAsiaTheme="minorEastAsia" w:hAnsi="Cambria Math"/>
              <w:sz w:val="22"/>
              <w:szCs w:val="20"/>
            </w:rPr>
            <m:t xml:space="preserve"> </m:t>
          </m:r>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oMath>
      </m:oMathPara>
    </w:p>
    <w:p w14:paraId="3BE105F7" w14:textId="1C8C7256" w:rsidR="002071B2" w:rsidRDefault="00044E44" w:rsidP="00FD1C34">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 -2657007,238 kJ/h</m:t>
          </m:r>
        </m:oMath>
      </m:oMathPara>
    </w:p>
    <w:p w14:paraId="6406B443" w14:textId="4B51922F" w:rsidR="00932CB7" w:rsidRDefault="00932CB7" w:rsidP="00387908"/>
    <w:p w14:paraId="628CCDAA" w14:textId="0037072D" w:rsidR="002071B2" w:rsidRPr="00E16A3A" w:rsidRDefault="00471CC4" w:rsidP="002071B2">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4a</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oMath>
      </m:oMathPara>
    </w:p>
    <w:p w14:paraId="233C7CCF" w14:textId="26D96C60" w:rsidR="002071B2" w:rsidRDefault="00044E44" w:rsidP="00387908">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4a</m:t>
              </m:r>
            </m:sub>
          </m:sSub>
          <m:r>
            <w:rPr>
              <w:rFonts w:ascii="Cambria Math" w:hAnsi="Cambria Math"/>
              <w:sz w:val="22"/>
              <w:szCs w:val="20"/>
            </w:rPr>
            <m:t>= 36221578,187 kJ/h</m:t>
          </m:r>
        </m:oMath>
      </m:oMathPara>
    </w:p>
    <w:p w14:paraId="3E971691" w14:textId="77777777" w:rsidR="002071B2" w:rsidRDefault="002071B2" w:rsidP="00387908"/>
    <w:p w14:paraId="533637F5" w14:textId="4068F0CB" w:rsidR="002071B2" w:rsidRPr="00E16A3A" w:rsidRDefault="00471CC4" w:rsidP="002071B2">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5</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2FB52416" w14:textId="35F80CC5" w:rsidR="002071B2" w:rsidRDefault="00044E44" w:rsidP="00387908">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5</m:t>
              </m:r>
            </m:sub>
          </m:sSub>
          <m:r>
            <w:rPr>
              <w:rFonts w:ascii="Cambria Math" w:hAnsi="Cambria Math"/>
              <w:sz w:val="22"/>
              <w:szCs w:val="20"/>
            </w:rPr>
            <m:t>=79474373,083 kJ/h</m:t>
          </m:r>
        </m:oMath>
      </m:oMathPara>
    </w:p>
    <w:p w14:paraId="1A03C0BE" w14:textId="77777777" w:rsidR="002071B2" w:rsidRDefault="002071B2" w:rsidP="00387908"/>
    <w:p w14:paraId="7FA7BF9B" w14:textId="24EDDCE3" w:rsidR="002071B2" w:rsidRPr="00DD0EE5" w:rsidRDefault="00471CC4" w:rsidP="002071B2">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5a</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2755EC90" w14:textId="596DD5ED" w:rsidR="00DD0EE5" w:rsidRPr="00E16A3A" w:rsidRDefault="00044E44" w:rsidP="002071B2">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5a</m:t>
              </m:r>
            </m:sub>
          </m:sSub>
          <m:r>
            <w:rPr>
              <w:rFonts w:ascii="Cambria Math" w:hAnsi="Cambria Math"/>
              <w:sz w:val="22"/>
              <w:szCs w:val="20"/>
            </w:rPr>
            <m:t>= 40587890,622 kJ/h</m:t>
          </m:r>
        </m:oMath>
      </m:oMathPara>
    </w:p>
    <w:p w14:paraId="1B03517D" w14:textId="77777777" w:rsidR="002071B2" w:rsidRDefault="002071B2" w:rsidP="00387908"/>
    <w:p w14:paraId="054F3D16" w14:textId="65A768E7" w:rsidR="00F375B6" w:rsidRDefault="1BF03969" w:rsidP="00D257C3">
      <w:pPr>
        <w:pStyle w:val="Heading2"/>
        <w:numPr>
          <w:ilvl w:val="1"/>
          <w:numId w:val="31"/>
        </w:numPr>
        <w:rPr>
          <w:rFonts w:eastAsia="Calibri" w:cs="Arial"/>
          <w:szCs w:val="24"/>
        </w:rPr>
      </w:pPr>
      <w:bookmarkStart w:id="104" w:name="_Toc137896714"/>
      <w:r w:rsidRPr="00D257C3">
        <w:rPr>
          <w:rFonts w:eastAsia="Calibri" w:cs="Arial"/>
          <w:szCs w:val="24"/>
        </w:rPr>
        <w:t>FORNO (F-01)</w:t>
      </w:r>
      <w:bookmarkEnd w:id="104"/>
    </w:p>
    <w:p w14:paraId="3E318982" w14:textId="77777777" w:rsidR="00D257C3" w:rsidRPr="00D257C3" w:rsidRDefault="00D257C3" w:rsidP="00D257C3"/>
    <w:p w14:paraId="7CAE82E1" w14:textId="0485D352" w:rsidR="000C269E" w:rsidRDefault="003B5E50" w:rsidP="00987FB0">
      <w:pPr>
        <w:rPr>
          <w:rFonts w:eastAsia="Calibri" w:cs="Arial"/>
          <w:szCs w:val="24"/>
        </w:rPr>
      </w:pPr>
      <w:r>
        <w:rPr>
          <w:rFonts w:eastAsia="Calibri" w:cs="Arial"/>
          <w:szCs w:val="24"/>
        </w:rPr>
        <w:t xml:space="preserve">Os cálculos realizados para o trocador de calor (TC – 01) </w:t>
      </w:r>
      <w:r w:rsidR="00C01065">
        <w:rPr>
          <w:rFonts w:eastAsia="Calibri" w:cs="Arial"/>
          <w:szCs w:val="24"/>
        </w:rPr>
        <w:t>informam a temperatura da corrente 4</w:t>
      </w:r>
      <w:r w:rsidR="00387908">
        <w:rPr>
          <w:rFonts w:eastAsia="Calibri" w:cs="Arial"/>
          <w:szCs w:val="24"/>
        </w:rPr>
        <w:t>a</w:t>
      </w:r>
      <w:r w:rsidR="00C01065">
        <w:rPr>
          <w:rFonts w:eastAsia="Calibri" w:cs="Arial"/>
          <w:szCs w:val="24"/>
        </w:rPr>
        <w:t xml:space="preserve"> igual a 14</w:t>
      </w:r>
      <w:r w:rsidR="006E4376">
        <w:rPr>
          <w:rFonts w:eastAsia="Calibri" w:cs="Arial"/>
          <w:szCs w:val="24"/>
        </w:rPr>
        <w:t>3,15</w:t>
      </w:r>
      <w:r w:rsidR="00C01065">
        <w:rPr>
          <w:rFonts w:eastAsia="Calibri" w:cs="Arial"/>
          <w:szCs w:val="24"/>
        </w:rPr>
        <w:t xml:space="preserve">°C, </w:t>
      </w:r>
      <w:r w:rsidR="00932CB7">
        <w:rPr>
          <w:rFonts w:eastAsia="Calibri" w:cs="Arial"/>
          <w:szCs w:val="24"/>
        </w:rPr>
        <w:t xml:space="preserve">enquanto </w:t>
      </w:r>
      <w:r w:rsidR="00C01065">
        <w:rPr>
          <w:rFonts w:eastAsia="Calibri" w:cs="Arial"/>
          <w:szCs w:val="24"/>
        </w:rPr>
        <w:t xml:space="preserve">a pressão </w:t>
      </w:r>
      <w:r w:rsidR="00932CB7">
        <w:rPr>
          <w:rFonts w:eastAsia="Calibri" w:cs="Arial"/>
          <w:szCs w:val="24"/>
        </w:rPr>
        <w:t xml:space="preserve">é </w:t>
      </w:r>
      <w:commentRangeStart w:id="105"/>
      <w:commentRangeStart w:id="106"/>
      <w:r w:rsidR="00932CB7">
        <w:rPr>
          <w:rFonts w:eastAsia="Calibri" w:cs="Arial"/>
          <w:szCs w:val="24"/>
        </w:rPr>
        <w:t>considerada</w:t>
      </w:r>
      <w:r w:rsidR="00C01065">
        <w:rPr>
          <w:rFonts w:eastAsia="Calibri" w:cs="Arial"/>
          <w:szCs w:val="24"/>
        </w:rPr>
        <w:t xml:space="preserve"> </w:t>
      </w:r>
      <w:r w:rsidR="00D71BFD">
        <w:rPr>
          <w:rFonts w:eastAsia="Calibri" w:cs="Arial"/>
          <w:szCs w:val="24"/>
        </w:rPr>
        <w:t>19</w:t>
      </w:r>
      <w:r w:rsidR="00C01065">
        <w:rPr>
          <w:rFonts w:eastAsia="Calibri" w:cs="Arial"/>
          <w:szCs w:val="24"/>
        </w:rPr>
        <w:t xml:space="preserve"> bar</w:t>
      </w:r>
      <w:commentRangeEnd w:id="105"/>
      <w:r w:rsidR="000768D9">
        <w:rPr>
          <w:rStyle w:val="CommentReference"/>
        </w:rPr>
        <w:commentReference w:id="105"/>
      </w:r>
      <w:commentRangeEnd w:id="106"/>
      <w:r w:rsidR="00D71BFD">
        <w:rPr>
          <w:rStyle w:val="CommentReference"/>
        </w:rPr>
        <w:commentReference w:id="106"/>
      </w:r>
      <w:r w:rsidR="00CE2FD6">
        <w:rPr>
          <w:rFonts w:eastAsia="Calibri" w:cs="Arial"/>
          <w:szCs w:val="24"/>
        </w:rPr>
        <w:t xml:space="preserve">. </w:t>
      </w:r>
      <w:r w:rsidR="009C748F">
        <w:rPr>
          <w:rFonts w:eastAsia="Calibri" w:cs="Arial"/>
          <w:szCs w:val="24"/>
        </w:rPr>
        <w:t>Aplicamos</w:t>
      </w:r>
      <w:r w:rsidR="00CE2FD6">
        <w:rPr>
          <w:rFonts w:eastAsia="Calibri" w:cs="Arial"/>
          <w:szCs w:val="24"/>
        </w:rPr>
        <w:t xml:space="preserve"> </w:t>
      </w:r>
      <w:r w:rsidR="004D53FB">
        <w:rPr>
          <w:rFonts w:eastAsia="Calibri" w:cs="Arial"/>
          <w:szCs w:val="24"/>
        </w:rPr>
        <w:t xml:space="preserve">a trajetória </w:t>
      </w:r>
      <w:r w:rsidR="00E91A2C">
        <w:rPr>
          <w:rFonts w:eastAsia="Calibri" w:cs="Arial"/>
          <w:szCs w:val="24"/>
        </w:rPr>
        <w:t xml:space="preserve">gás-gás, </w:t>
      </w:r>
      <w:r w:rsidR="00F6454A" w:rsidRPr="003B318A">
        <w:rPr>
          <w:rFonts w:eastAsia="Calibri" w:cs="Arial"/>
          <w:szCs w:val="24"/>
        </w:rPr>
        <w:t>exceto para a água</w:t>
      </w:r>
      <w:r w:rsidR="00F6454A">
        <w:rPr>
          <w:rFonts w:eastAsia="Calibri" w:cs="Arial"/>
          <w:szCs w:val="24"/>
        </w:rPr>
        <w:t>,</w:t>
      </w:r>
      <w:r w:rsidR="00E91A2C">
        <w:rPr>
          <w:rFonts w:eastAsia="Calibri" w:cs="Arial"/>
          <w:szCs w:val="24"/>
        </w:rPr>
        <w:t xml:space="preserve"> </w:t>
      </w:r>
      <w:r w:rsidR="003B318A">
        <w:rPr>
          <w:rFonts w:eastAsia="Calibri" w:cs="Arial"/>
          <w:szCs w:val="24"/>
        </w:rPr>
        <w:t xml:space="preserve">que permanecerá </w:t>
      </w:r>
      <w:r w:rsidR="00DE5B4C">
        <w:rPr>
          <w:rFonts w:eastAsia="Calibri" w:cs="Arial"/>
          <w:szCs w:val="24"/>
        </w:rPr>
        <w:t xml:space="preserve">no estado </w:t>
      </w:r>
      <w:r w:rsidR="00DE5B4C">
        <w:rPr>
          <w:rFonts w:eastAsia="Calibri" w:cs="Arial"/>
          <w:szCs w:val="24"/>
        </w:rPr>
        <w:lastRenderedPageBreak/>
        <w:t>líquido a 200°C e 20 bar</w:t>
      </w:r>
      <w:r w:rsidR="006E4376">
        <w:rPr>
          <w:rFonts w:eastAsia="Calibri" w:cs="Arial"/>
          <w:szCs w:val="24"/>
        </w:rPr>
        <w:t xml:space="preserve">, </w:t>
      </w:r>
      <w:r w:rsidR="000C269E">
        <w:rPr>
          <w:rFonts w:eastAsia="Calibri" w:cs="Arial"/>
          <w:szCs w:val="24"/>
        </w:rPr>
        <w:t>devendo aplicar o caminho líquido-líquido.</w:t>
      </w:r>
      <w:r w:rsidR="00051F2C">
        <w:rPr>
          <w:rFonts w:eastAsia="Calibri" w:cs="Arial"/>
          <w:szCs w:val="24"/>
        </w:rPr>
        <w:t xml:space="preserve"> Ressalta-se que a temperatura não se aplica à faixa de dados utilizados para a Equação de Antoine, mas verifica-se através d</w:t>
      </w:r>
      <w:r w:rsidR="00B373DD">
        <w:rPr>
          <w:rFonts w:eastAsia="Calibri" w:cs="Arial"/>
          <w:szCs w:val="24"/>
        </w:rPr>
        <w:t>a tabela de vapor</w:t>
      </w:r>
      <w:r w:rsidR="00393676">
        <w:rPr>
          <w:rFonts w:eastAsia="Calibri" w:cs="Arial"/>
          <w:szCs w:val="24"/>
        </w:rPr>
        <w:t xml:space="preserve"> de água presente </w:t>
      </w:r>
      <w:r w:rsidR="00B74A08">
        <w:rPr>
          <w:rFonts w:eastAsia="Calibri" w:cs="Arial"/>
          <w:szCs w:val="24"/>
        </w:rPr>
        <w:t xml:space="preserve">em </w:t>
      </w:r>
      <w:r w:rsidR="005531AB">
        <w:rPr>
          <w:rFonts w:eastAsia="Calibri" w:cs="Arial"/>
          <w:szCs w:val="24"/>
        </w:rPr>
        <w:t xml:space="preserve">SMITH </w:t>
      </w:r>
      <w:r w:rsidR="00415135" w:rsidRPr="0068063B">
        <w:rPr>
          <w:rFonts w:eastAsia="Calibri" w:cs="Arial"/>
          <w:i/>
          <w:iCs/>
          <w:szCs w:val="24"/>
        </w:rPr>
        <w:t>et al</w:t>
      </w:r>
      <w:r w:rsidR="00415135">
        <w:rPr>
          <w:rFonts w:eastAsia="Calibri" w:cs="Arial"/>
          <w:szCs w:val="24"/>
        </w:rPr>
        <w:t>. (2020)</w:t>
      </w:r>
      <w:r w:rsidR="00CA0DEA">
        <w:rPr>
          <w:rFonts w:eastAsia="Calibri" w:cs="Arial"/>
          <w:szCs w:val="24"/>
        </w:rPr>
        <w:t xml:space="preserve"> que para </w:t>
      </w:r>
      <w:r w:rsidR="00A75844">
        <w:rPr>
          <w:rFonts w:eastAsia="Calibri" w:cs="Arial"/>
          <w:szCs w:val="24"/>
        </w:rPr>
        <w:t>a</w:t>
      </w:r>
      <w:r w:rsidR="004E3FD5">
        <w:rPr>
          <w:rFonts w:eastAsia="Calibri" w:cs="Arial"/>
          <w:szCs w:val="24"/>
        </w:rPr>
        <w:t xml:space="preserve"> temperatura de 200°C, a</w:t>
      </w:r>
      <w:r w:rsidR="00A75844">
        <w:rPr>
          <w:rFonts w:eastAsia="Calibri" w:cs="Arial"/>
          <w:szCs w:val="24"/>
        </w:rPr>
        <w:t xml:space="preserve"> pressão</w:t>
      </w:r>
      <w:r w:rsidR="004E3FD5">
        <w:rPr>
          <w:rFonts w:eastAsia="Calibri" w:cs="Arial"/>
          <w:szCs w:val="24"/>
        </w:rPr>
        <w:t xml:space="preserve"> de vapor é de </w:t>
      </w:r>
      <w:r w:rsidR="001B436C">
        <w:rPr>
          <w:rFonts w:eastAsia="Calibri" w:cs="Arial"/>
          <w:szCs w:val="24"/>
        </w:rPr>
        <w:t>14,53 bar, sendo inferior à pressão da corrente</w:t>
      </w:r>
      <w:r w:rsidR="00470323">
        <w:rPr>
          <w:rFonts w:eastAsia="Calibri" w:cs="Arial"/>
          <w:szCs w:val="24"/>
        </w:rPr>
        <w:t>, mantendo a água no estado líquido</w:t>
      </w:r>
      <w:r w:rsidR="00415135">
        <w:rPr>
          <w:rFonts w:eastAsia="Calibri" w:cs="Arial"/>
          <w:szCs w:val="24"/>
        </w:rPr>
        <w:t>.</w:t>
      </w:r>
      <w:r w:rsidR="0004216A">
        <w:rPr>
          <w:rFonts w:eastAsia="Calibri" w:cs="Arial"/>
          <w:szCs w:val="24"/>
        </w:rPr>
        <w:t xml:space="preserve"> As correntes e suas propriedades podem ser visualizadas na Figura </w:t>
      </w:r>
      <w:r w:rsidR="00D71BFD">
        <w:rPr>
          <w:rFonts w:eastAsia="Calibri" w:cs="Arial"/>
          <w:szCs w:val="24"/>
        </w:rPr>
        <w:t>21</w:t>
      </w:r>
      <w:r w:rsidR="0004216A">
        <w:rPr>
          <w:rFonts w:eastAsia="Calibri" w:cs="Arial"/>
          <w:szCs w:val="24"/>
        </w:rPr>
        <w:t>:</w:t>
      </w:r>
    </w:p>
    <w:p w14:paraId="20E015F9" w14:textId="77777777" w:rsidR="0004216A" w:rsidRDefault="0004216A" w:rsidP="00987FB0">
      <w:pPr>
        <w:rPr>
          <w:rFonts w:eastAsia="Calibri" w:cs="Arial"/>
          <w:szCs w:val="24"/>
        </w:rPr>
      </w:pPr>
    </w:p>
    <w:p w14:paraId="123DCA13" w14:textId="3F78B9B2" w:rsidR="008D0E47" w:rsidRDefault="008D0E47" w:rsidP="008D0E47">
      <w:pPr>
        <w:pStyle w:val="Caption"/>
        <w:keepNext/>
        <w:spacing w:after="0" w:line="276" w:lineRule="auto"/>
        <w:ind w:firstLine="0"/>
        <w:jc w:val="center"/>
      </w:pPr>
      <w:r>
        <w:t xml:space="preserve">Figura </w:t>
      </w:r>
      <w:r>
        <w:fldChar w:fldCharType="begin"/>
      </w:r>
      <w:r w:rsidRPr="008D0E47">
        <w:instrText xml:space="preserve"> SEQ Figura \* ARABIC </w:instrText>
      </w:r>
      <w:r>
        <w:fldChar w:fldCharType="separate"/>
      </w:r>
      <w:r w:rsidR="001F6DBE">
        <w:rPr>
          <w:noProof/>
        </w:rPr>
        <w:t>21</w:t>
      </w:r>
      <w:r>
        <w:rPr>
          <w:noProof/>
        </w:rPr>
        <w:fldChar w:fldCharType="end"/>
      </w:r>
      <w:r>
        <w:t xml:space="preserve"> – DIAGRAMA DO VOLUME DE CONTROLE DO FORNO F-01</w:t>
      </w:r>
    </w:p>
    <w:p w14:paraId="677DE396" w14:textId="5B65C769" w:rsidR="008D0E47" w:rsidRDefault="008D0E47" w:rsidP="008D0E47">
      <w:pPr>
        <w:spacing w:after="0"/>
        <w:ind w:firstLine="0"/>
        <w:jc w:val="center"/>
      </w:pPr>
      <w:r>
        <w:rPr>
          <w:noProof/>
        </w:rPr>
        <mc:AlternateContent>
          <mc:Choice Requires="wps">
            <w:drawing>
              <wp:anchor distT="0" distB="0" distL="114300" distR="114300" simplePos="0" relativeHeight="251658278" behindDoc="0" locked="0" layoutInCell="1" allowOverlap="1" wp14:anchorId="0187097B" wp14:editId="15E42E39">
                <wp:simplePos x="0" y="0"/>
                <wp:positionH relativeFrom="column">
                  <wp:posOffset>1653540</wp:posOffset>
                </wp:positionH>
                <wp:positionV relativeFrom="paragraph">
                  <wp:posOffset>1933575</wp:posOffset>
                </wp:positionV>
                <wp:extent cx="495300" cy="371475"/>
                <wp:effectExtent l="0" t="0" r="0" b="0"/>
                <wp:wrapNone/>
                <wp:docPr id="476668286" name="Text Box 476668286"/>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A1F6828" w14:textId="452F3212" w:rsidR="008D0E47" w:rsidRPr="001E0513" w:rsidRDefault="008D0E47" w:rsidP="008D0E47">
                            <w:pPr>
                              <w:ind w:firstLine="0"/>
                              <w:rPr>
                                <w:b/>
                                <w:bCs/>
                              </w:rPr>
                            </w:pPr>
                            <w:r>
                              <w:rPr>
                                <w:b/>
                                <w:bCs/>
                              </w:rPr>
                              <w:t>4a</w:t>
                            </w:r>
                            <w:r w:rsidRPr="002D0B00">
                              <w:rPr>
                                <w:b/>
                                <w:bCs/>
                                <w:noProof/>
                              </w:rPr>
                              <w:drawing>
                                <wp:inline distT="0" distB="0" distL="0" distR="0" wp14:anchorId="739D1A69" wp14:editId="6D0B23DB">
                                  <wp:extent cx="306070" cy="229870"/>
                                  <wp:effectExtent l="0" t="0" r="0" b="0"/>
                                  <wp:docPr id="171893409" name="Picture 1718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7097B" id="Text Box 476668286" o:spid="_x0000_s1057" type="#_x0000_t202" style="position:absolute;left:0;text-align:left;margin-left:130.2pt;margin-top:152.25pt;width:39pt;height:29.2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tiGQ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" filled="f" stroked="f" strokeweight=".5pt">
                <v:textbox>
                  <w:txbxContent>
                    <w:p w14:paraId="0A1F6828" w14:textId="452F3212" w:rsidR="008D0E47" w:rsidRPr="001E0513" w:rsidRDefault="008D0E47" w:rsidP="008D0E47">
                      <w:pPr>
                        <w:ind w:firstLine="0"/>
                        <w:rPr>
                          <w:b/>
                          <w:bCs/>
                        </w:rPr>
                      </w:pPr>
                      <w:r>
                        <w:rPr>
                          <w:b/>
                          <w:bCs/>
                        </w:rPr>
                        <w:t>4a</w:t>
                      </w:r>
                      <w:r w:rsidRPr="002D0B00">
                        <w:rPr>
                          <w:b/>
                          <w:bCs/>
                          <w:noProof/>
                        </w:rPr>
                        <w:drawing>
                          <wp:inline distT="0" distB="0" distL="0" distR="0" wp14:anchorId="739D1A69" wp14:editId="6D0B23DB">
                            <wp:extent cx="306070" cy="229870"/>
                            <wp:effectExtent l="0" t="0" r="0" b="0"/>
                            <wp:docPr id="171893409" name="Picture 1718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77" behindDoc="0" locked="0" layoutInCell="1" allowOverlap="1" wp14:anchorId="2FD7448B" wp14:editId="3AEE3D91">
                <wp:simplePos x="0" y="0"/>
                <wp:positionH relativeFrom="column">
                  <wp:posOffset>2901315</wp:posOffset>
                </wp:positionH>
                <wp:positionV relativeFrom="paragraph">
                  <wp:posOffset>8255</wp:posOffset>
                </wp:positionV>
                <wp:extent cx="495300" cy="371475"/>
                <wp:effectExtent l="0" t="0" r="0" b="0"/>
                <wp:wrapNone/>
                <wp:docPr id="447636891" name="Text Box 44763689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5F6B702F" w14:textId="4084125F" w:rsidR="008D0E47" w:rsidRPr="001E0513" w:rsidRDefault="008D0E47" w:rsidP="008D0E47">
                            <w:pPr>
                              <w:ind w:firstLine="0"/>
                              <w:rPr>
                                <w:b/>
                                <w:bCs/>
                              </w:rPr>
                            </w:pPr>
                            <w:r>
                              <w:rPr>
                                <w:b/>
                                <w:bCs/>
                              </w:rPr>
                              <w:t>4b</w:t>
                            </w:r>
                            <w:r w:rsidRPr="002D0B00">
                              <w:rPr>
                                <w:b/>
                                <w:bCs/>
                                <w:noProof/>
                              </w:rPr>
                              <w:drawing>
                                <wp:inline distT="0" distB="0" distL="0" distR="0" wp14:anchorId="338318B7" wp14:editId="4757E6CB">
                                  <wp:extent cx="306070" cy="229870"/>
                                  <wp:effectExtent l="0" t="0" r="0" b="0"/>
                                  <wp:docPr id="1223476254" name="Picture 12234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7448B" id="Text Box 447636891" o:spid="_x0000_s1058" type="#_x0000_t202" style="position:absolute;left:0;text-align:left;margin-left:228.45pt;margin-top:.65pt;width:39pt;height:29.2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rG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" filled="f" stroked="f" strokeweight=".5pt">
                <v:textbox>
                  <w:txbxContent>
                    <w:p w14:paraId="5F6B702F" w14:textId="4084125F" w:rsidR="008D0E47" w:rsidRPr="001E0513" w:rsidRDefault="008D0E47" w:rsidP="008D0E47">
                      <w:pPr>
                        <w:ind w:firstLine="0"/>
                        <w:rPr>
                          <w:b/>
                          <w:bCs/>
                        </w:rPr>
                      </w:pPr>
                      <w:r>
                        <w:rPr>
                          <w:b/>
                          <w:bCs/>
                        </w:rPr>
                        <w:t>4b</w:t>
                      </w:r>
                      <w:r w:rsidRPr="002D0B00">
                        <w:rPr>
                          <w:b/>
                          <w:bCs/>
                          <w:noProof/>
                        </w:rPr>
                        <w:drawing>
                          <wp:inline distT="0" distB="0" distL="0" distR="0" wp14:anchorId="338318B7" wp14:editId="4757E6CB">
                            <wp:extent cx="306070" cy="229870"/>
                            <wp:effectExtent l="0" t="0" r="0" b="0"/>
                            <wp:docPr id="1223476254" name="Picture 12234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76" behindDoc="0" locked="0" layoutInCell="1" allowOverlap="1" wp14:anchorId="4875C3C7" wp14:editId="68E48E4B">
                <wp:simplePos x="0" y="0"/>
                <wp:positionH relativeFrom="column">
                  <wp:posOffset>1847850</wp:posOffset>
                </wp:positionH>
                <wp:positionV relativeFrom="paragraph">
                  <wp:posOffset>1123950</wp:posOffset>
                </wp:positionV>
                <wp:extent cx="495300" cy="371475"/>
                <wp:effectExtent l="0" t="0" r="0" b="0"/>
                <wp:wrapNone/>
                <wp:docPr id="374616000" name="Text Box 374616000"/>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035AECA3" w14:textId="484861B5" w:rsidR="008D0E47" w:rsidRPr="001E0513" w:rsidRDefault="008D0E47" w:rsidP="008D0E47">
                            <w:pPr>
                              <w:ind w:firstLine="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C3C7" id="Text Box 374616000" o:spid="_x0000_s1059" type="#_x0000_t202" style="position:absolute;left:0;text-align:left;margin-left:145.5pt;margin-top:88.5pt;width:39pt;height:29.2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UT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" filled="f" stroked="f" strokeweight=".5pt">
                <v:textbox>
                  <w:txbxContent>
                    <w:p w14:paraId="035AECA3" w14:textId="484861B5" w:rsidR="008D0E47" w:rsidRPr="001E0513" w:rsidRDefault="008D0E47" w:rsidP="008D0E47">
                      <w:pPr>
                        <w:ind w:firstLine="0"/>
                        <w:rPr>
                          <w:b/>
                          <w:bCs/>
                        </w:rPr>
                      </w:pPr>
                    </w:p>
                  </w:txbxContent>
                </v:textbox>
              </v:shape>
            </w:pict>
          </mc:Fallback>
        </mc:AlternateContent>
      </w:r>
      <w:r>
        <w:rPr>
          <w:noProof/>
        </w:rPr>
        <w:drawing>
          <wp:inline distT="0" distB="0" distL="0" distR="0" wp14:anchorId="2DFF4EE3" wp14:editId="1CFE659C">
            <wp:extent cx="2438020" cy="2251726"/>
            <wp:effectExtent l="0" t="0" r="635" b="0"/>
            <wp:docPr id="367451861" name="Picture 36745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51861" name="Imagem 367451861"/>
                    <pic:cNvPicPr/>
                  </pic:nvPicPr>
                  <pic:blipFill>
                    <a:blip r:embed="rId41">
                      <a:extLst>
                        <a:ext uri="{28A0092B-C50C-407E-A947-70E740481C1C}">
                          <a14:useLocalDpi xmlns:a14="http://schemas.microsoft.com/office/drawing/2010/main" val="0"/>
                        </a:ext>
                      </a:extLst>
                    </a:blip>
                    <a:stretch>
                      <a:fillRect/>
                    </a:stretch>
                  </pic:blipFill>
                  <pic:spPr>
                    <a:xfrm>
                      <a:off x="0" y="0"/>
                      <a:ext cx="2438020" cy="2251726"/>
                    </a:xfrm>
                    <a:prstGeom prst="rect">
                      <a:avLst/>
                    </a:prstGeom>
                  </pic:spPr>
                </pic:pic>
              </a:graphicData>
            </a:graphic>
          </wp:inline>
        </w:drawing>
      </w:r>
    </w:p>
    <w:p w14:paraId="6390E388" w14:textId="77777777" w:rsidR="008D0E47" w:rsidRPr="00CF748F" w:rsidRDefault="008D0E47" w:rsidP="008D0E47">
      <w:pPr>
        <w:ind w:firstLine="0"/>
        <w:jc w:val="center"/>
        <w:rPr>
          <w:sz w:val="20"/>
          <w:szCs w:val="18"/>
        </w:rPr>
      </w:pPr>
      <w:r w:rsidRPr="00CF748F">
        <w:rPr>
          <w:sz w:val="20"/>
          <w:szCs w:val="18"/>
        </w:rPr>
        <w:t>FONTE: Os autores (2023).</w:t>
      </w:r>
    </w:p>
    <w:p w14:paraId="6B59C22F" w14:textId="77777777" w:rsidR="0004216A" w:rsidRDefault="0004216A" w:rsidP="00987FB0">
      <w:pPr>
        <w:rPr>
          <w:rFonts w:eastAsia="Calibri" w:cs="Arial"/>
          <w:szCs w:val="24"/>
        </w:rPr>
      </w:pPr>
    </w:p>
    <w:p w14:paraId="68093E96" w14:textId="1B17ABA8" w:rsidR="003B5E50" w:rsidRDefault="000C269E" w:rsidP="00987FB0">
      <w:r>
        <w:rPr>
          <w:rFonts w:eastAsia="Calibri" w:cs="Arial"/>
          <w:szCs w:val="24"/>
        </w:rPr>
        <w:t>Para os gases,</w:t>
      </w:r>
      <w:r w:rsidR="00E91A2C">
        <w:rPr>
          <w:rFonts w:eastAsia="Calibri" w:cs="Arial"/>
          <w:szCs w:val="24"/>
        </w:rPr>
        <w:t xml:space="preserve"> </w:t>
      </w:r>
      <w:r w:rsidR="00A13E0F">
        <w:rPr>
          <w:rFonts w:eastAsia="Calibri" w:cs="Arial"/>
          <w:szCs w:val="24"/>
        </w:rPr>
        <w:t>el</w:t>
      </w:r>
      <w:r w:rsidR="00195F7C">
        <w:rPr>
          <w:rFonts w:eastAsia="Calibri" w:cs="Arial"/>
          <w:szCs w:val="24"/>
        </w:rPr>
        <w:t>e</w:t>
      </w:r>
      <w:r w:rsidR="00A13E0F">
        <w:rPr>
          <w:rFonts w:eastAsia="Calibri" w:cs="Arial"/>
          <w:szCs w:val="24"/>
        </w:rPr>
        <w:t xml:space="preserve">va-se a </w:t>
      </w:r>
      <w:r w:rsidR="00762EA1">
        <w:t>temperatura d</w:t>
      </w:r>
      <w:r w:rsidR="00A87A82">
        <w:t xml:space="preserve">o componente, </w:t>
      </w:r>
      <w:r w:rsidR="00762EA1">
        <w:t xml:space="preserve">mantendo a pressão de referência, </w:t>
      </w:r>
      <w:r w:rsidR="00A87A82">
        <w:t>para obter</w:t>
      </w:r>
      <w:r w:rsidR="00762EA1">
        <w:t xml:space="preserve"> o termo de entalpia de gás ideal. Posteriormente alterar a pressão do gás para que ele se torne assim um gás real, com a temperatura da corrente e sua pressão, tal procedimento refere-se ao cálculo da entalpia residual</w:t>
      </w:r>
      <w:r w:rsidR="00237EDB">
        <w:t>.</w:t>
      </w:r>
    </w:p>
    <w:p w14:paraId="75D08AC1" w14:textId="7A887789" w:rsidR="00195F7C" w:rsidRDefault="00320AD3" w:rsidP="00987FB0">
      <w:pPr>
        <w:rPr>
          <w:rFonts w:eastAsia="Calibri" w:cs="Arial"/>
          <w:szCs w:val="24"/>
        </w:rPr>
      </w:pPr>
      <w:r>
        <w:rPr>
          <w:rFonts w:eastAsia="Calibri" w:cs="Arial"/>
          <w:szCs w:val="24"/>
        </w:rPr>
        <w:t xml:space="preserve">Realiza-se as variações de entalpia para cada componente, partindo </w:t>
      </w:r>
      <w:r w:rsidR="0055254F">
        <w:rPr>
          <w:rFonts w:eastAsia="Calibri" w:cs="Arial"/>
          <w:szCs w:val="24"/>
        </w:rPr>
        <w:t>d</w:t>
      </w:r>
      <w:r w:rsidR="005772C6">
        <w:rPr>
          <w:rFonts w:eastAsia="Calibri" w:cs="Arial"/>
          <w:szCs w:val="24"/>
        </w:rPr>
        <w:t xml:space="preserve">a temperatura de </w:t>
      </w:r>
      <w:r w:rsidR="009C243C">
        <w:rPr>
          <w:rFonts w:eastAsia="Calibri" w:cs="Arial"/>
          <w:szCs w:val="24"/>
        </w:rPr>
        <w:t>25</w:t>
      </w:r>
      <w:r w:rsidR="0055254F">
        <w:rPr>
          <w:rFonts w:eastAsia="Calibri" w:cs="Arial"/>
          <w:szCs w:val="24"/>
        </w:rPr>
        <w:t>°C e 1 bar</w:t>
      </w:r>
      <w:r w:rsidR="00A276CE">
        <w:rPr>
          <w:rFonts w:eastAsia="Calibri" w:cs="Arial"/>
          <w:szCs w:val="24"/>
        </w:rPr>
        <w:t xml:space="preserve">, até a temperatura de </w:t>
      </w:r>
      <w:r w:rsidR="005772C6">
        <w:rPr>
          <w:rFonts w:eastAsia="Calibri" w:cs="Arial"/>
          <w:szCs w:val="24"/>
        </w:rPr>
        <w:t>20</w:t>
      </w:r>
      <w:r w:rsidR="00A276CE">
        <w:rPr>
          <w:rFonts w:eastAsia="Calibri" w:cs="Arial"/>
          <w:szCs w:val="24"/>
        </w:rPr>
        <w:t>0</w:t>
      </w:r>
      <w:r w:rsidR="003533DD">
        <w:rPr>
          <w:rFonts w:eastAsia="Calibri" w:cs="Arial"/>
          <w:szCs w:val="24"/>
        </w:rPr>
        <w:t>°C</w:t>
      </w:r>
      <w:r w:rsidR="00F31714">
        <w:rPr>
          <w:rFonts w:eastAsia="Calibri" w:cs="Arial"/>
          <w:szCs w:val="24"/>
        </w:rPr>
        <w:t>.</w:t>
      </w:r>
      <w:r w:rsidR="00AC4CF3" w:rsidRPr="00AC4CF3">
        <w:rPr>
          <w:rFonts w:eastAsia="Calibri" w:cs="Arial"/>
          <w:szCs w:val="24"/>
        </w:rPr>
        <w:t xml:space="preserve"> </w:t>
      </w:r>
      <w:r w:rsidR="00AC4CF3">
        <w:rPr>
          <w:rFonts w:eastAsia="Calibri" w:cs="Arial"/>
          <w:szCs w:val="24"/>
        </w:rPr>
        <w:t>Calcula-se a entalpia residual, também para cada componente, considerando a pressão de 20 bar da corrente, a par</w:t>
      </w:r>
      <w:r w:rsidR="00A67D3C">
        <w:rPr>
          <w:rFonts w:eastAsia="Calibri" w:cs="Arial"/>
          <w:szCs w:val="24"/>
        </w:rPr>
        <w:t>tir da equação de Peng-Robinson</w:t>
      </w:r>
      <w:r w:rsidR="00AC4CF3">
        <w:rPr>
          <w:rFonts w:eastAsia="Calibri" w:cs="Arial"/>
          <w:szCs w:val="24"/>
        </w:rPr>
        <w:t>.</w:t>
      </w:r>
    </w:p>
    <w:p w14:paraId="0A660592" w14:textId="69B3EF4F" w:rsidR="00BE7CDE" w:rsidRDefault="003F6E35" w:rsidP="00987FB0">
      <w:pPr>
        <w:rPr>
          <w:rFonts w:eastAsia="Calibri" w:cs="Arial"/>
          <w:szCs w:val="24"/>
        </w:rPr>
      </w:pPr>
      <w:r>
        <w:rPr>
          <w:rFonts w:eastAsia="Calibri" w:cs="Arial"/>
          <w:szCs w:val="24"/>
        </w:rPr>
        <w:t>Os valores d</w:t>
      </w:r>
      <w:r w:rsidR="00561080">
        <w:rPr>
          <w:rFonts w:eastAsia="Calibri" w:cs="Arial"/>
          <w:szCs w:val="24"/>
        </w:rPr>
        <w:t>os coeficientes para cálculo do</w:t>
      </w:r>
      <w:r>
        <w:rPr>
          <w:rFonts w:eastAsia="Calibri" w:cs="Arial"/>
          <w:szCs w:val="24"/>
        </w:rPr>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m:t>
        </m:r>
      </m:oMath>
      <w:r>
        <w:rPr>
          <w:rFonts w:eastAsia="Calibri" w:cs="Arial"/>
          <w:szCs w:val="24"/>
        </w:rPr>
        <w:t xml:space="preserve">para cada componente estão disponíveis </w:t>
      </w:r>
      <w:r w:rsidR="002F3CE6">
        <w:rPr>
          <w:rFonts w:eastAsia="Calibri" w:cs="Arial"/>
          <w:szCs w:val="24"/>
        </w:rPr>
        <w:t>na</w:t>
      </w:r>
      <w:r w:rsidR="00561080">
        <w:rPr>
          <w:rFonts w:eastAsia="Calibri" w:cs="Arial"/>
          <w:szCs w:val="24"/>
        </w:rPr>
        <w:t>s</w:t>
      </w:r>
      <w:r w:rsidR="002F3CE6">
        <w:rPr>
          <w:rFonts w:eastAsia="Calibri" w:cs="Arial"/>
          <w:szCs w:val="24"/>
        </w:rPr>
        <w:t xml:space="preserve"> </w:t>
      </w:r>
      <w:r w:rsidR="00215089">
        <w:rPr>
          <w:rFonts w:eastAsia="Calibri" w:cs="Arial"/>
          <w:szCs w:val="24"/>
        </w:rPr>
        <w:t>T</w:t>
      </w:r>
      <w:r w:rsidR="002F3CE6">
        <w:rPr>
          <w:rFonts w:eastAsia="Calibri" w:cs="Arial"/>
          <w:szCs w:val="24"/>
        </w:rPr>
        <w:t>abela</w:t>
      </w:r>
      <w:r w:rsidR="00AA498A">
        <w:rPr>
          <w:rFonts w:eastAsia="Calibri" w:cs="Arial"/>
          <w:szCs w:val="24"/>
        </w:rPr>
        <w:t>s</w:t>
      </w:r>
      <w:r w:rsidR="002F3CE6">
        <w:rPr>
          <w:rFonts w:eastAsia="Calibri" w:cs="Arial"/>
          <w:szCs w:val="24"/>
        </w:rPr>
        <w:t xml:space="preserve"> </w:t>
      </w:r>
      <w:r w:rsidR="00AA498A">
        <w:rPr>
          <w:rFonts w:eastAsia="Calibri" w:cs="Arial"/>
          <w:szCs w:val="24"/>
        </w:rPr>
        <w:t>16 a 22</w:t>
      </w:r>
      <w:r w:rsidR="00F92F3D">
        <w:rPr>
          <w:rFonts w:eastAsia="Calibri" w:cs="Arial"/>
          <w:szCs w:val="24"/>
        </w:rPr>
        <w:t>.</w:t>
      </w:r>
    </w:p>
    <w:p w14:paraId="0CAE6C06" w14:textId="01E860F1" w:rsidR="00F86603" w:rsidRDefault="00866CFE" w:rsidP="00215089">
      <w:pPr>
        <w:spacing w:after="0"/>
      </w:pPr>
      <w:r>
        <w:tab/>
        <w:t xml:space="preserve">Abaixo, são apresentados os valores determinados para entalpia de cada componente na </w:t>
      </w:r>
      <w:r w:rsidR="00C85250">
        <w:t>corrente</w:t>
      </w:r>
      <w:r w:rsidR="00215089">
        <w:t>:</w:t>
      </w:r>
    </w:p>
    <w:p w14:paraId="6840156F" w14:textId="2DACB0AB" w:rsidR="00215089" w:rsidRPr="00F86603" w:rsidRDefault="00215089" w:rsidP="00215089">
      <w:pPr>
        <w:spacing w:after="0"/>
      </w:pPr>
    </w:p>
    <w:p w14:paraId="181C7297" w14:textId="0D5FB8C0" w:rsidR="00387908" w:rsidRDefault="00387908" w:rsidP="00387908">
      <w:pPr>
        <w:pStyle w:val="Caption"/>
        <w:keepNext/>
        <w:spacing w:after="0"/>
        <w:ind w:firstLine="0"/>
        <w:jc w:val="center"/>
      </w:pPr>
      <w:bookmarkStart w:id="107" w:name="_Toc136834618"/>
      <w:r>
        <w:t xml:space="preserve">Tabela </w:t>
      </w:r>
      <w:r>
        <w:fldChar w:fldCharType="begin"/>
      </w:r>
      <w:r w:rsidRPr="00387908">
        <w:instrText xml:space="preserve"> SEQ Tabela \* ARABIC </w:instrText>
      </w:r>
      <w:r>
        <w:fldChar w:fldCharType="separate"/>
      </w:r>
      <w:r w:rsidR="00D65232">
        <w:rPr>
          <w:noProof/>
        </w:rPr>
        <w:t>30</w:t>
      </w:r>
      <w:r>
        <w:fldChar w:fldCharType="end"/>
      </w:r>
      <w:r>
        <w:t xml:space="preserve"> – Entalpia dos componentes na corrente 4b</w:t>
      </w:r>
      <w:bookmarkEnd w:id="107"/>
    </w:p>
    <w:tbl>
      <w:tblPr>
        <w:tblStyle w:val="TableGrid"/>
        <w:tblW w:w="0" w:type="auto"/>
        <w:jc w:val="center"/>
        <w:tblBorders>
          <w:left w:val="none" w:sz="0" w:space="0" w:color="auto"/>
          <w:right w:val="none" w:sz="0" w:space="0" w:color="auto"/>
        </w:tblBorders>
        <w:tblLayout w:type="fixed"/>
        <w:tblLook w:val="04A0" w:firstRow="1" w:lastRow="0" w:firstColumn="1" w:lastColumn="0" w:noHBand="0" w:noVBand="1"/>
      </w:tblPr>
      <w:tblGrid>
        <w:gridCol w:w="1650"/>
        <w:gridCol w:w="1247"/>
        <w:gridCol w:w="1191"/>
        <w:gridCol w:w="1304"/>
        <w:gridCol w:w="1247"/>
        <w:gridCol w:w="1623"/>
      </w:tblGrid>
      <w:tr w:rsidR="00C45710" w14:paraId="4A3FEA5C" w14:textId="4128C6C0" w:rsidTr="008F5324">
        <w:trPr>
          <w:trHeight w:val="283"/>
          <w:jc w:val="center"/>
        </w:trPr>
        <w:tc>
          <w:tcPr>
            <w:tcW w:w="1650" w:type="dxa"/>
            <w:tcBorders>
              <w:bottom w:val="single" w:sz="4" w:space="0" w:color="000000" w:themeColor="text1"/>
            </w:tcBorders>
            <w:vAlign w:val="center"/>
          </w:tcPr>
          <w:p w14:paraId="44216D17" w14:textId="77777777" w:rsidR="00C45710" w:rsidRPr="005919E5" w:rsidRDefault="00C45710" w:rsidP="00C45710">
            <w:pPr>
              <w:spacing w:line="240" w:lineRule="auto"/>
              <w:ind w:firstLine="0"/>
              <w:jc w:val="center"/>
              <w:rPr>
                <w:sz w:val="20"/>
                <w:szCs w:val="18"/>
              </w:rPr>
            </w:pPr>
            <w:r>
              <w:rPr>
                <w:sz w:val="20"/>
                <w:szCs w:val="18"/>
              </w:rPr>
              <w:t>COMPONENTE</w:t>
            </w:r>
          </w:p>
        </w:tc>
        <w:tc>
          <w:tcPr>
            <w:tcW w:w="1247" w:type="dxa"/>
            <w:tcBorders>
              <w:bottom w:val="single" w:sz="4" w:space="0" w:color="000000" w:themeColor="text1"/>
            </w:tcBorders>
            <w:vAlign w:val="center"/>
          </w:tcPr>
          <w:p w14:paraId="60CAB359" w14:textId="77777777" w:rsidR="00C45710" w:rsidRPr="0096062D" w:rsidRDefault="00471CC4" w:rsidP="00C45710">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5162F202" w14:textId="5B4F3B71" w:rsidR="00C45710" w:rsidRPr="005919E5" w:rsidRDefault="00C45710" w:rsidP="00C45710">
            <w:pPr>
              <w:spacing w:line="240" w:lineRule="auto"/>
              <w:ind w:firstLine="0"/>
              <w:jc w:val="center"/>
              <w:rPr>
                <w:sz w:val="20"/>
                <w:szCs w:val="18"/>
              </w:rPr>
            </w:pPr>
            <w:r w:rsidRPr="0096062D">
              <w:rPr>
                <w:rFonts w:eastAsiaTheme="minorEastAsia"/>
                <w:sz w:val="20"/>
                <w:szCs w:val="20"/>
              </w:rPr>
              <w:t>(J/mol)</w:t>
            </w:r>
          </w:p>
        </w:tc>
        <w:tc>
          <w:tcPr>
            <w:tcW w:w="1191" w:type="dxa"/>
            <w:tcBorders>
              <w:bottom w:val="single" w:sz="4" w:space="0" w:color="000000" w:themeColor="text1"/>
            </w:tcBorders>
            <w:vAlign w:val="center"/>
          </w:tcPr>
          <w:p w14:paraId="7692C756" w14:textId="77777777" w:rsidR="00C45710" w:rsidRPr="0096062D" w:rsidRDefault="00471CC4" w:rsidP="00C45710">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5BEB0AB8" w14:textId="77F62886" w:rsidR="00C45710" w:rsidRPr="005919E5" w:rsidRDefault="00C45710" w:rsidP="00C45710">
            <w:pPr>
              <w:spacing w:line="240" w:lineRule="auto"/>
              <w:ind w:firstLine="0"/>
              <w:jc w:val="center"/>
              <w:rPr>
                <w:sz w:val="20"/>
                <w:szCs w:val="18"/>
              </w:rPr>
            </w:pPr>
            <w:r w:rsidRPr="0096062D">
              <w:rPr>
                <w:rFonts w:eastAsiaTheme="minorEastAsia"/>
                <w:sz w:val="20"/>
                <w:szCs w:val="20"/>
              </w:rPr>
              <w:t>(J/mol)</w:t>
            </w:r>
          </w:p>
        </w:tc>
        <w:tc>
          <w:tcPr>
            <w:tcW w:w="1304" w:type="dxa"/>
            <w:tcBorders>
              <w:bottom w:val="single" w:sz="4" w:space="0" w:color="000000" w:themeColor="text1"/>
            </w:tcBorders>
            <w:vAlign w:val="center"/>
          </w:tcPr>
          <w:p w14:paraId="6ED44C5B" w14:textId="77777777" w:rsidR="00C45710" w:rsidRPr="0096062D" w:rsidRDefault="00471CC4" w:rsidP="00C45710">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6307266F" w14:textId="618230A6" w:rsidR="00C45710" w:rsidRDefault="00C45710" w:rsidP="00C45710">
            <w:pPr>
              <w:spacing w:line="240" w:lineRule="auto"/>
              <w:ind w:firstLine="0"/>
              <w:jc w:val="center"/>
              <w:rPr>
                <w:sz w:val="20"/>
                <w:szCs w:val="18"/>
              </w:rPr>
            </w:pPr>
            <w:r w:rsidRPr="0096062D">
              <w:rPr>
                <w:rFonts w:eastAsiaTheme="minorEastAsia"/>
                <w:sz w:val="20"/>
                <w:szCs w:val="20"/>
              </w:rPr>
              <w:t>(J/mol)</w:t>
            </w:r>
          </w:p>
        </w:tc>
        <w:tc>
          <w:tcPr>
            <w:tcW w:w="1247" w:type="dxa"/>
            <w:tcBorders>
              <w:bottom w:val="single" w:sz="4" w:space="0" w:color="000000" w:themeColor="text1"/>
            </w:tcBorders>
            <w:vAlign w:val="center"/>
          </w:tcPr>
          <w:p w14:paraId="5CE60998" w14:textId="77777777" w:rsidR="00C45710" w:rsidRPr="0096062D" w:rsidRDefault="00C45710" w:rsidP="00C45710">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2C858D4C" w14:textId="000AF952" w:rsidR="00C45710" w:rsidRDefault="00C45710" w:rsidP="00C45710">
            <w:pPr>
              <w:spacing w:line="240" w:lineRule="auto"/>
              <w:ind w:firstLine="0"/>
              <w:jc w:val="center"/>
              <w:rPr>
                <w:sz w:val="20"/>
                <w:szCs w:val="18"/>
              </w:rPr>
            </w:pPr>
            <w:r w:rsidRPr="0096062D">
              <w:rPr>
                <w:rFonts w:eastAsiaTheme="minorEastAsia"/>
                <w:sz w:val="20"/>
                <w:szCs w:val="20"/>
              </w:rPr>
              <w:t>(J/mol)</w:t>
            </w:r>
          </w:p>
        </w:tc>
        <w:tc>
          <w:tcPr>
            <w:tcW w:w="1623" w:type="dxa"/>
            <w:tcBorders>
              <w:bottom w:val="single" w:sz="4" w:space="0" w:color="000000" w:themeColor="text1"/>
            </w:tcBorders>
            <w:vAlign w:val="center"/>
          </w:tcPr>
          <w:p w14:paraId="37DEF05A" w14:textId="2E5CA42E" w:rsidR="00C45710" w:rsidRDefault="00DD0EE5" w:rsidP="00C45710">
            <w:pPr>
              <w:spacing w:line="240" w:lineRule="auto"/>
              <w:ind w:firstLine="0"/>
              <w:jc w:val="center"/>
              <w:rPr>
                <w:sz w:val="20"/>
                <w:szCs w:val="18"/>
              </w:rPr>
            </w:pPr>
            <w:r>
              <w:rPr>
                <w:sz w:val="20"/>
                <w:szCs w:val="18"/>
              </w:rPr>
              <w:t>TOTAL</w:t>
            </w:r>
          </w:p>
          <w:p w14:paraId="3E1A623E" w14:textId="7EB7767F" w:rsidR="00C45710" w:rsidRPr="0096062D" w:rsidRDefault="00C45710" w:rsidP="00C45710">
            <w:pPr>
              <w:spacing w:line="240" w:lineRule="auto"/>
              <w:ind w:firstLine="0"/>
              <w:jc w:val="center"/>
              <w:rPr>
                <w:rFonts w:eastAsia="Times New Roman" w:cs="Arial"/>
                <w:sz w:val="20"/>
                <w:szCs w:val="20"/>
              </w:rPr>
            </w:pPr>
            <w:r w:rsidRPr="0096062D">
              <w:rPr>
                <w:rFonts w:eastAsiaTheme="minorEastAsia"/>
                <w:sz w:val="20"/>
                <w:szCs w:val="20"/>
              </w:rPr>
              <w:t>(kJ/</w:t>
            </w:r>
            <w:r>
              <w:rPr>
                <w:rFonts w:eastAsiaTheme="minorEastAsia"/>
                <w:sz w:val="20"/>
                <w:szCs w:val="20"/>
              </w:rPr>
              <w:t>h</w:t>
            </w:r>
            <w:r w:rsidRPr="0096062D">
              <w:rPr>
                <w:rFonts w:eastAsiaTheme="minorEastAsia"/>
                <w:sz w:val="20"/>
                <w:szCs w:val="20"/>
              </w:rPr>
              <w:t>)</w:t>
            </w:r>
          </w:p>
        </w:tc>
      </w:tr>
      <w:tr w:rsidR="00DD0EE5" w14:paraId="1E34F08A" w14:textId="58334FD3" w:rsidTr="008F5324">
        <w:trPr>
          <w:trHeight w:val="283"/>
          <w:jc w:val="center"/>
        </w:trPr>
        <w:tc>
          <w:tcPr>
            <w:tcW w:w="1650" w:type="dxa"/>
            <w:tcBorders>
              <w:bottom w:val="nil"/>
            </w:tcBorders>
            <w:vAlign w:val="center"/>
          </w:tcPr>
          <w:p w14:paraId="110E984D" w14:textId="77777777" w:rsidR="00DD0EE5" w:rsidRPr="00643DD0" w:rsidRDefault="00DD0EE5" w:rsidP="00DD0EE5">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247" w:type="dxa"/>
            <w:tcBorders>
              <w:bottom w:val="nil"/>
            </w:tcBorders>
            <w:vAlign w:val="center"/>
          </w:tcPr>
          <w:p w14:paraId="77F58362" w14:textId="742BE2DB" w:rsidR="00DD0EE5" w:rsidRPr="00643DD0" w:rsidRDefault="00DD0EE5" w:rsidP="00DD0EE5">
            <w:pPr>
              <w:spacing w:line="240" w:lineRule="auto"/>
              <w:ind w:firstLine="0"/>
              <w:jc w:val="center"/>
              <w:rPr>
                <w:sz w:val="20"/>
                <w:szCs w:val="18"/>
              </w:rPr>
            </w:pPr>
            <w:r w:rsidRPr="00362E24">
              <w:rPr>
                <w:sz w:val="20"/>
                <w:szCs w:val="18"/>
              </w:rPr>
              <w:t>10559</w:t>
            </w:r>
            <w:r>
              <w:rPr>
                <w:sz w:val="20"/>
                <w:szCs w:val="18"/>
              </w:rPr>
              <w:t>,</w:t>
            </w:r>
            <w:r w:rsidR="00D82FB1">
              <w:rPr>
                <w:sz w:val="20"/>
                <w:szCs w:val="18"/>
              </w:rPr>
              <w:t>488</w:t>
            </w:r>
          </w:p>
        </w:tc>
        <w:tc>
          <w:tcPr>
            <w:tcW w:w="1191" w:type="dxa"/>
            <w:tcBorders>
              <w:bottom w:val="nil"/>
            </w:tcBorders>
            <w:vAlign w:val="center"/>
          </w:tcPr>
          <w:p w14:paraId="20BE3666" w14:textId="4A0962ED" w:rsidR="00DD0EE5" w:rsidRPr="00643DD0" w:rsidRDefault="00D82FB1" w:rsidP="00DD0EE5">
            <w:pPr>
              <w:spacing w:line="240" w:lineRule="auto"/>
              <w:ind w:firstLine="0"/>
              <w:jc w:val="center"/>
              <w:rPr>
                <w:sz w:val="20"/>
                <w:szCs w:val="18"/>
              </w:rPr>
            </w:pPr>
            <w:r w:rsidRPr="004165C3">
              <w:rPr>
                <w:sz w:val="20"/>
                <w:szCs w:val="18"/>
              </w:rPr>
              <w:t>-</w:t>
            </w:r>
            <w:r>
              <w:rPr>
                <w:sz w:val="20"/>
                <w:szCs w:val="18"/>
              </w:rPr>
              <w:t>1312,836</w:t>
            </w:r>
          </w:p>
        </w:tc>
        <w:tc>
          <w:tcPr>
            <w:tcW w:w="1304" w:type="dxa"/>
            <w:tcBorders>
              <w:bottom w:val="nil"/>
            </w:tcBorders>
            <w:vAlign w:val="center"/>
          </w:tcPr>
          <w:p w14:paraId="3C399AD5" w14:textId="7781877F" w:rsidR="00DD0EE5" w:rsidRDefault="00DD0EE5" w:rsidP="00DD0EE5">
            <w:pPr>
              <w:spacing w:line="240" w:lineRule="auto"/>
              <w:ind w:firstLine="0"/>
              <w:jc w:val="center"/>
              <w:rPr>
                <w:sz w:val="20"/>
                <w:szCs w:val="18"/>
              </w:rPr>
            </w:pPr>
            <w:r>
              <w:rPr>
                <w:sz w:val="20"/>
                <w:szCs w:val="18"/>
              </w:rPr>
              <w:t>-</w:t>
            </w:r>
          </w:p>
        </w:tc>
        <w:tc>
          <w:tcPr>
            <w:tcW w:w="1247" w:type="dxa"/>
            <w:tcBorders>
              <w:bottom w:val="nil"/>
            </w:tcBorders>
            <w:vAlign w:val="center"/>
          </w:tcPr>
          <w:p w14:paraId="4F50C111" w14:textId="4B4DA78A" w:rsidR="00DD0EE5" w:rsidRDefault="00D82FB1" w:rsidP="00DD0EE5">
            <w:pPr>
              <w:spacing w:line="240" w:lineRule="auto"/>
              <w:ind w:firstLine="0"/>
              <w:jc w:val="center"/>
              <w:rPr>
                <w:sz w:val="20"/>
                <w:szCs w:val="18"/>
              </w:rPr>
            </w:pPr>
            <w:r>
              <w:rPr>
                <w:sz w:val="20"/>
                <w:szCs w:val="18"/>
              </w:rPr>
              <w:t>9246,652</w:t>
            </w:r>
            <w:r w:rsidRPr="00D50416">
              <w:rPr>
                <w:sz w:val="20"/>
                <w:szCs w:val="18"/>
              </w:rPr>
              <w:t>8</w:t>
            </w:r>
          </w:p>
        </w:tc>
        <w:tc>
          <w:tcPr>
            <w:tcW w:w="1623" w:type="dxa"/>
            <w:tcBorders>
              <w:bottom w:val="nil"/>
            </w:tcBorders>
            <w:vAlign w:val="center"/>
          </w:tcPr>
          <w:p w14:paraId="35F6EE09" w14:textId="1DFCF70B" w:rsidR="00DD0EE5" w:rsidRPr="00D50416" w:rsidRDefault="00D82FB1" w:rsidP="00DD0EE5">
            <w:pPr>
              <w:spacing w:line="240" w:lineRule="auto"/>
              <w:ind w:firstLine="0"/>
              <w:jc w:val="center"/>
              <w:rPr>
                <w:sz w:val="20"/>
                <w:szCs w:val="18"/>
              </w:rPr>
            </w:pPr>
            <w:r>
              <w:rPr>
                <w:rFonts w:cs="Arial"/>
                <w:color w:val="000000"/>
                <w:sz w:val="20"/>
                <w:szCs w:val="20"/>
              </w:rPr>
              <w:t>4,970</w:t>
            </w:r>
          </w:p>
        </w:tc>
      </w:tr>
      <w:tr w:rsidR="00DD0EE5" w14:paraId="7DA4AAEB" w14:textId="50A45BCA" w:rsidTr="008F5324">
        <w:trPr>
          <w:trHeight w:val="283"/>
          <w:jc w:val="center"/>
        </w:trPr>
        <w:tc>
          <w:tcPr>
            <w:tcW w:w="1650" w:type="dxa"/>
            <w:tcBorders>
              <w:top w:val="nil"/>
              <w:bottom w:val="nil"/>
            </w:tcBorders>
            <w:vAlign w:val="center"/>
          </w:tcPr>
          <w:p w14:paraId="6FFCA024" w14:textId="77777777" w:rsidR="00DD0EE5" w:rsidRPr="00643DD0" w:rsidRDefault="00DD0EE5" w:rsidP="00DD0EE5">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247" w:type="dxa"/>
            <w:tcBorders>
              <w:top w:val="nil"/>
              <w:bottom w:val="nil"/>
            </w:tcBorders>
            <w:vAlign w:val="center"/>
          </w:tcPr>
          <w:p w14:paraId="49988641" w14:textId="30EBD935" w:rsidR="00DD0EE5" w:rsidRPr="00643DD0" w:rsidRDefault="00DD0EE5" w:rsidP="00DD0EE5">
            <w:pPr>
              <w:spacing w:line="240" w:lineRule="auto"/>
              <w:ind w:firstLine="0"/>
              <w:jc w:val="center"/>
              <w:rPr>
                <w:sz w:val="20"/>
                <w:szCs w:val="18"/>
              </w:rPr>
            </w:pPr>
            <w:r w:rsidRPr="00630AAA">
              <w:rPr>
                <w:sz w:val="20"/>
                <w:szCs w:val="18"/>
              </w:rPr>
              <w:t>5344</w:t>
            </w:r>
            <w:r>
              <w:rPr>
                <w:sz w:val="20"/>
                <w:szCs w:val="18"/>
              </w:rPr>
              <w:t>,</w:t>
            </w:r>
            <w:r w:rsidRPr="00630AAA">
              <w:rPr>
                <w:sz w:val="20"/>
                <w:szCs w:val="18"/>
              </w:rPr>
              <w:t>657</w:t>
            </w:r>
          </w:p>
        </w:tc>
        <w:tc>
          <w:tcPr>
            <w:tcW w:w="1191" w:type="dxa"/>
            <w:tcBorders>
              <w:top w:val="nil"/>
              <w:bottom w:val="nil"/>
            </w:tcBorders>
            <w:vAlign w:val="center"/>
          </w:tcPr>
          <w:p w14:paraId="7B634B25" w14:textId="4BD62544" w:rsidR="00DD0EE5" w:rsidRPr="00643DD0" w:rsidRDefault="00D82FB1" w:rsidP="00DD0EE5">
            <w:pPr>
              <w:spacing w:line="240" w:lineRule="auto"/>
              <w:ind w:firstLine="0"/>
              <w:jc w:val="center"/>
              <w:rPr>
                <w:sz w:val="20"/>
                <w:szCs w:val="18"/>
              </w:rPr>
            </w:pPr>
            <w:r w:rsidRPr="00630AAA">
              <w:rPr>
                <w:sz w:val="20"/>
                <w:szCs w:val="18"/>
              </w:rPr>
              <w:t>-</w:t>
            </w:r>
            <w:r>
              <w:rPr>
                <w:sz w:val="20"/>
                <w:szCs w:val="18"/>
              </w:rPr>
              <w:t>78,257</w:t>
            </w:r>
          </w:p>
        </w:tc>
        <w:tc>
          <w:tcPr>
            <w:tcW w:w="1304" w:type="dxa"/>
            <w:tcBorders>
              <w:top w:val="nil"/>
              <w:bottom w:val="nil"/>
            </w:tcBorders>
            <w:vAlign w:val="center"/>
          </w:tcPr>
          <w:p w14:paraId="2B46BAFC" w14:textId="3F380E65"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6A1E7239" w14:textId="71CCB515" w:rsidR="00DD0EE5" w:rsidRDefault="00D82FB1" w:rsidP="00DD0EE5">
            <w:pPr>
              <w:spacing w:line="240" w:lineRule="auto"/>
              <w:ind w:firstLine="0"/>
              <w:jc w:val="center"/>
              <w:rPr>
                <w:sz w:val="20"/>
                <w:szCs w:val="18"/>
              </w:rPr>
            </w:pPr>
            <w:r w:rsidRPr="00A55A3A">
              <w:rPr>
                <w:sz w:val="20"/>
                <w:szCs w:val="18"/>
              </w:rPr>
              <w:t>52</w:t>
            </w:r>
            <w:r>
              <w:rPr>
                <w:sz w:val="20"/>
                <w:szCs w:val="18"/>
              </w:rPr>
              <w:t>66,400</w:t>
            </w:r>
          </w:p>
        </w:tc>
        <w:tc>
          <w:tcPr>
            <w:tcW w:w="1623" w:type="dxa"/>
            <w:tcBorders>
              <w:top w:val="nil"/>
              <w:bottom w:val="nil"/>
            </w:tcBorders>
            <w:vAlign w:val="center"/>
          </w:tcPr>
          <w:p w14:paraId="04B6E91D" w14:textId="0C9E22A3" w:rsidR="00DD0EE5" w:rsidRPr="00A55A3A" w:rsidRDefault="00D82FB1" w:rsidP="00DD0EE5">
            <w:pPr>
              <w:spacing w:line="240" w:lineRule="auto"/>
              <w:ind w:firstLine="0"/>
              <w:jc w:val="center"/>
              <w:rPr>
                <w:sz w:val="20"/>
                <w:szCs w:val="18"/>
              </w:rPr>
            </w:pPr>
            <w:r>
              <w:rPr>
                <w:rFonts w:cs="Arial"/>
                <w:color w:val="000000"/>
                <w:sz w:val="20"/>
                <w:szCs w:val="20"/>
              </w:rPr>
              <w:t>7369739,313</w:t>
            </w:r>
          </w:p>
        </w:tc>
      </w:tr>
      <w:tr w:rsidR="00DD0EE5" w14:paraId="270613E6" w14:textId="7563A50D" w:rsidTr="008F5324">
        <w:trPr>
          <w:trHeight w:val="283"/>
          <w:jc w:val="center"/>
        </w:trPr>
        <w:tc>
          <w:tcPr>
            <w:tcW w:w="1650" w:type="dxa"/>
            <w:tcBorders>
              <w:top w:val="nil"/>
              <w:bottom w:val="nil"/>
            </w:tcBorders>
            <w:vAlign w:val="center"/>
          </w:tcPr>
          <w:p w14:paraId="313DF1C8" w14:textId="77777777" w:rsidR="00DD0EE5" w:rsidRPr="00643DD0" w:rsidRDefault="00DD0EE5" w:rsidP="00DD0EE5">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247" w:type="dxa"/>
            <w:tcBorders>
              <w:top w:val="nil"/>
              <w:bottom w:val="nil"/>
            </w:tcBorders>
            <w:vAlign w:val="center"/>
          </w:tcPr>
          <w:p w14:paraId="30715B9A" w14:textId="74F7C359" w:rsidR="00DD0EE5" w:rsidRPr="00643DD0" w:rsidRDefault="00DD0EE5" w:rsidP="00DD0EE5">
            <w:pPr>
              <w:spacing w:line="240" w:lineRule="auto"/>
              <w:ind w:firstLine="0"/>
              <w:jc w:val="center"/>
              <w:rPr>
                <w:sz w:val="20"/>
                <w:szCs w:val="18"/>
              </w:rPr>
            </w:pPr>
            <w:r w:rsidRPr="00A55A3A">
              <w:rPr>
                <w:sz w:val="20"/>
                <w:szCs w:val="18"/>
              </w:rPr>
              <w:t>5146</w:t>
            </w:r>
            <w:r>
              <w:rPr>
                <w:sz w:val="20"/>
                <w:szCs w:val="18"/>
              </w:rPr>
              <w:t>,</w:t>
            </w:r>
            <w:r w:rsidRPr="00A55A3A">
              <w:rPr>
                <w:sz w:val="20"/>
                <w:szCs w:val="18"/>
              </w:rPr>
              <w:t>510</w:t>
            </w:r>
          </w:p>
        </w:tc>
        <w:tc>
          <w:tcPr>
            <w:tcW w:w="1191" w:type="dxa"/>
            <w:tcBorders>
              <w:top w:val="nil"/>
              <w:bottom w:val="nil"/>
            </w:tcBorders>
            <w:vAlign w:val="center"/>
          </w:tcPr>
          <w:p w14:paraId="07D3E38A" w14:textId="43D8982B" w:rsidR="00DD0EE5" w:rsidRPr="00643DD0" w:rsidRDefault="00D82FB1" w:rsidP="00DD0EE5">
            <w:pPr>
              <w:spacing w:line="240" w:lineRule="auto"/>
              <w:ind w:firstLine="0"/>
              <w:jc w:val="center"/>
              <w:rPr>
                <w:sz w:val="20"/>
                <w:szCs w:val="18"/>
              </w:rPr>
            </w:pPr>
            <w:r w:rsidRPr="00BB7ACC">
              <w:rPr>
                <w:sz w:val="20"/>
                <w:szCs w:val="18"/>
              </w:rPr>
              <w:t>-</w:t>
            </w:r>
            <w:r>
              <w:rPr>
                <w:sz w:val="20"/>
                <w:szCs w:val="18"/>
              </w:rPr>
              <w:t>46,559</w:t>
            </w:r>
          </w:p>
        </w:tc>
        <w:tc>
          <w:tcPr>
            <w:tcW w:w="1304" w:type="dxa"/>
            <w:tcBorders>
              <w:top w:val="nil"/>
              <w:bottom w:val="nil"/>
            </w:tcBorders>
            <w:vAlign w:val="center"/>
          </w:tcPr>
          <w:p w14:paraId="66CCC846" w14:textId="648D0AE3"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6AFF0A71" w14:textId="3D2B767D" w:rsidR="00DD0EE5" w:rsidRDefault="00D82FB1" w:rsidP="00DD0EE5">
            <w:pPr>
              <w:spacing w:line="240" w:lineRule="auto"/>
              <w:ind w:firstLine="0"/>
              <w:jc w:val="center"/>
              <w:rPr>
                <w:sz w:val="20"/>
                <w:szCs w:val="18"/>
              </w:rPr>
            </w:pPr>
            <w:r>
              <w:rPr>
                <w:sz w:val="20"/>
                <w:szCs w:val="18"/>
              </w:rPr>
              <w:t>5099,951</w:t>
            </w:r>
          </w:p>
        </w:tc>
        <w:tc>
          <w:tcPr>
            <w:tcW w:w="1623" w:type="dxa"/>
            <w:tcBorders>
              <w:top w:val="nil"/>
              <w:bottom w:val="nil"/>
            </w:tcBorders>
            <w:vAlign w:val="center"/>
          </w:tcPr>
          <w:p w14:paraId="314EF6DB" w14:textId="29A37F30" w:rsidR="00DD0EE5" w:rsidRDefault="00D82FB1" w:rsidP="00DD0EE5">
            <w:pPr>
              <w:spacing w:line="240" w:lineRule="auto"/>
              <w:ind w:firstLine="0"/>
              <w:jc w:val="center"/>
              <w:rPr>
                <w:rFonts w:ascii="Calibri" w:hAnsi="Calibri" w:cs="Calibri"/>
                <w:color w:val="000000"/>
                <w:sz w:val="22"/>
              </w:rPr>
            </w:pPr>
            <w:r>
              <w:rPr>
                <w:rFonts w:cs="Arial"/>
                <w:color w:val="000000"/>
                <w:sz w:val="20"/>
                <w:szCs w:val="20"/>
              </w:rPr>
              <w:t>26850792,056</w:t>
            </w:r>
          </w:p>
        </w:tc>
      </w:tr>
      <w:tr w:rsidR="00DD0EE5" w14:paraId="073B609F" w14:textId="786DD617" w:rsidTr="008F5324">
        <w:trPr>
          <w:trHeight w:val="283"/>
          <w:jc w:val="center"/>
        </w:trPr>
        <w:tc>
          <w:tcPr>
            <w:tcW w:w="1650" w:type="dxa"/>
            <w:tcBorders>
              <w:top w:val="nil"/>
              <w:bottom w:val="nil"/>
            </w:tcBorders>
            <w:vAlign w:val="center"/>
          </w:tcPr>
          <w:p w14:paraId="2F362DAE" w14:textId="77777777" w:rsidR="00DD0EE5" w:rsidRDefault="00DD0EE5" w:rsidP="00DD0EE5">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247" w:type="dxa"/>
            <w:tcBorders>
              <w:top w:val="nil"/>
              <w:bottom w:val="nil"/>
            </w:tcBorders>
            <w:vAlign w:val="center"/>
          </w:tcPr>
          <w:p w14:paraId="4C833EDB" w14:textId="195AA4F0" w:rsidR="00DD0EE5" w:rsidRDefault="00DD0EE5" w:rsidP="00DD0EE5">
            <w:pPr>
              <w:spacing w:line="240" w:lineRule="auto"/>
              <w:ind w:firstLine="0"/>
              <w:jc w:val="center"/>
              <w:rPr>
                <w:sz w:val="20"/>
                <w:szCs w:val="18"/>
              </w:rPr>
            </w:pPr>
            <w:r w:rsidRPr="00B44912">
              <w:rPr>
                <w:sz w:val="20"/>
                <w:szCs w:val="18"/>
              </w:rPr>
              <w:t>9182</w:t>
            </w:r>
            <w:r>
              <w:rPr>
                <w:sz w:val="20"/>
                <w:szCs w:val="18"/>
              </w:rPr>
              <w:t>,</w:t>
            </w:r>
            <w:r w:rsidRPr="00B44912">
              <w:rPr>
                <w:sz w:val="20"/>
                <w:szCs w:val="18"/>
              </w:rPr>
              <w:t>167</w:t>
            </w:r>
          </w:p>
        </w:tc>
        <w:tc>
          <w:tcPr>
            <w:tcW w:w="1191" w:type="dxa"/>
            <w:tcBorders>
              <w:top w:val="nil"/>
              <w:bottom w:val="nil"/>
            </w:tcBorders>
            <w:vAlign w:val="center"/>
          </w:tcPr>
          <w:p w14:paraId="620F3ECF" w14:textId="35D3F245" w:rsidR="00DD0EE5" w:rsidRDefault="00D82FB1" w:rsidP="00DD0EE5">
            <w:pPr>
              <w:spacing w:line="240" w:lineRule="auto"/>
              <w:ind w:firstLine="0"/>
              <w:jc w:val="center"/>
              <w:rPr>
                <w:sz w:val="20"/>
                <w:szCs w:val="18"/>
              </w:rPr>
            </w:pPr>
            <w:r w:rsidRPr="00B44912">
              <w:rPr>
                <w:sz w:val="20"/>
                <w:szCs w:val="18"/>
              </w:rPr>
              <w:t>-</w:t>
            </w:r>
            <w:r>
              <w:rPr>
                <w:sz w:val="20"/>
                <w:szCs w:val="18"/>
              </w:rPr>
              <w:t>450,508</w:t>
            </w:r>
          </w:p>
        </w:tc>
        <w:tc>
          <w:tcPr>
            <w:tcW w:w="1304" w:type="dxa"/>
            <w:tcBorders>
              <w:top w:val="nil"/>
              <w:bottom w:val="nil"/>
            </w:tcBorders>
            <w:vAlign w:val="center"/>
          </w:tcPr>
          <w:p w14:paraId="7DE97093" w14:textId="11E78A46"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5DD24418" w14:textId="626E3D64" w:rsidR="00DD0EE5" w:rsidRDefault="00D82FB1" w:rsidP="00DD0EE5">
            <w:pPr>
              <w:spacing w:line="240" w:lineRule="auto"/>
              <w:ind w:firstLine="0"/>
              <w:jc w:val="center"/>
              <w:rPr>
                <w:sz w:val="20"/>
                <w:szCs w:val="18"/>
              </w:rPr>
            </w:pPr>
            <w:r>
              <w:rPr>
                <w:sz w:val="20"/>
                <w:szCs w:val="18"/>
              </w:rPr>
              <w:t>8731,658</w:t>
            </w:r>
          </w:p>
        </w:tc>
        <w:tc>
          <w:tcPr>
            <w:tcW w:w="1623" w:type="dxa"/>
            <w:tcBorders>
              <w:top w:val="nil"/>
              <w:bottom w:val="nil"/>
            </w:tcBorders>
            <w:vAlign w:val="center"/>
          </w:tcPr>
          <w:p w14:paraId="2474E845" w14:textId="00532238" w:rsidR="00DD0EE5" w:rsidRPr="00C673FD" w:rsidRDefault="00D82FB1" w:rsidP="00DD0EE5">
            <w:pPr>
              <w:spacing w:line="240" w:lineRule="auto"/>
              <w:ind w:firstLine="0"/>
              <w:jc w:val="center"/>
              <w:rPr>
                <w:sz w:val="20"/>
                <w:szCs w:val="18"/>
              </w:rPr>
            </w:pPr>
            <w:r>
              <w:rPr>
                <w:rFonts w:cs="Arial"/>
                <w:color w:val="000000"/>
                <w:sz w:val="20"/>
                <w:szCs w:val="20"/>
              </w:rPr>
              <w:t>24437962,641</w:t>
            </w:r>
          </w:p>
        </w:tc>
      </w:tr>
      <w:tr w:rsidR="00DD0EE5" w14:paraId="6C5126D4" w14:textId="69F42298" w:rsidTr="008F5324">
        <w:trPr>
          <w:trHeight w:val="283"/>
          <w:jc w:val="center"/>
        </w:trPr>
        <w:tc>
          <w:tcPr>
            <w:tcW w:w="1650" w:type="dxa"/>
            <w:tcBorders>
              <w:top w:val="nil"/>
              <w:bottom w:val="nil"/>
            </w:tcBorders>
            <w:vAlign w:val="center"/>
          </w:tcPr>
          <w:p w14:paraId="0BF6581B" w14:textId="77777777" w:rsidR="00DD0EE5" w:rsidRDefault="00DD0EE5" w:rsidP="00DD0EE5">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247" w:type="dxa"/>
            <w:tcBorders>
              <w:top w:val="nil"/>
              <w:bottom w:val="nil"/>
            </w:tcBorders>
            <w:vAlign w:val="center"/>
          </w:tcPr>
          <w:p w14:paraId="049EBAF6" w14:textId="66515A47" w:rsidR="00DD0EE5" w:rsidRDefault="00DD0EE5" w:rsidP="00DD0EE5">
            <w:pPr>
              <w:spacing w:line="240" w:lineRule="auto"/>
              <w:ind w:firstLine="0"/>
              <w:jc w:val="center"/>
              <w:rPr>
                <w:sz w:val="20"/>
                <w:szCs w:val="18"/>
              </w:rPr>
            </w:pPr>
            <w:r w:rsidRPr="00C673FD">
              <w:rPr>
                <w:sz w:val="20"/>
                <w:szCs w:val="18"/>
              </w:rPr>
              <w:t>7333</w:t>
            </w:r>
            <w:r>
              <w:rPr>
                <w:sz w:val="20"/>
                <w:szCs w:val="18"/>
              </w:rPr>
              <w:t>,</w:t>
            </w:r>
            <w:r w:rsidRPr="00C673FD">
              <w:rPr>
                <w:sz w:val="20"/>
                <w:szCs w:val="18"/>
              </w:rPr>
              <w:t>126</w:t>
            </w:r>
          </w:p>
        </w:tc>
        <w:tc>
          <w:tcPr>
            <w:tcW w:w="1191" w:type="dxa"/>
            <w:tcBorders>
              <w:top w:val="nil"/>
              <w:bottom w:val="nil"/>
            </w:tcBorders>
            <w:vAlign w:val="center"/>
          </w:tcPr>
          <w:p w14:paraId="587716DA" w14:textId="53D67AC9" w:rsidR="00DD0EE5" w:rsidRDefault="00D82FB1" w:rsidP="00DD0EE5">
            <w:pPr>
              <w:spacing w:line="240" w:lineRule="auto"/>
              <w:ind w:firstLine="0"/>
              <w:jc w:val="center"/>
              <w:rPr>
                <w:sz w:val="20"/>
                <w:szCs w:val="18"/>
              </w:rPr>
            </w:pPr>
            <w:r w:rsidRPr="0050238C">
              <w:rPr>
                <w:sz w:val="20"/>
                <w:szCs w:val="18"/>
              </w:rPr>
              <w:t>-</w:t>
            </w:r>
            <w:r>
              <w:rPr>
                <w:sz w:val="20"/>
                <w:szCs w:val="18"/>
              </w:rPr>
              <w:t>370,947</w:t>
            </w:r>
          </w:p>
        </w:tc>
        <w:tc>
          <w:tcPr>
            <w:tcW w:w="1304" w:type="dxa"/>
            <w:tcBorders>
              <w:top w:val="nil"/>
              <w:bottom w:val="nil"/>
            </w:tcBorders>
            <w:vAlign w:val="center"/>
          </w:tcPr>
          <w:p w14:paraId="6BB49ED5" w14:textId="7AB050CE" w:rsidR="00DD0EE5" w:rsidRDefault="00DD0EE5" w:rsidP="00DD0EE5">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2B18EDE0" w14:textId="38C651B5" w:rsidR="00DD0EE5" w:rsidRDefault="00D82FB1" w:rsidP="00DD0EE5">
            <w:pPr>
              <w:spacing w:line="240" w:lineRule="auto"/>
              <w:ind w:firstLine="0"/>
              <w:jc w:val="center"/>
              <w:rPr>
                <w:sz w:val="20"/>
                <w:szCs w:val="18"/>
              </w:rPr>
            </w:pPr>
            <w:r>
              <w:rPr>
                <w:sz w:val="20"/>
                <w:szCs w:val="18"/>
              </w:rPr>
              <w:t>6962,180</w:t>
            </w:r>
          </w:p>
        </w:tc>
        <w:tc>
          <w:tcPr>
            <w:tcW w:w="1623" w:type="dxa"/>
            <w:tcBorders>
              <w:top w:val="nil"/>
              <w:bottom w:val="nil"/>
            </w:tcBorders>
            <w:vAlign w:val="center"/>
          </w:tcPr>
          <w:p w14:paraId="52F02DFE" w14:textId="1054604A" w:rsidR="00DD0EE5" w:rsidRDefault="00D82FB1" w:rsidP="00DD0EE5">
            <w:pPr>
              <w:spacing w:line="240" w:lineRule="auto"/>
              <w:ind w:firstLine="0"/>
              <w:jc w:val="center"/>
              <w:rPr>
                <w:rFonts w:ascii="Calibri" w:hAnsi="Calibri" w:cs="Calibri"/>
                <w:color w:val="000000"/>
                <w:sz w:val="22"/>
              </w:rPr>
            </w:pPr>
            <w:r>
              <w:rPr>
                <w:rFonts w:cs="Arial"/>
                <w:color w:val="000000"/>
                <w:sz w:val="20"/>
                <w:szCs w:val="20"/>
              </w:rPr>
              <w:t>374,706</w:t>
            </w:r>
          </w:p>
        </w:tc>
      </w:tr>
      <w:tr w:rsidR="00DD0EE5" w14:paraId="7D68CF47" w14:textId="1C9FA8CC" w:rsidTr="008F5324">
        <w:trPr>
          <w:trHeight w:val="283"/>
          <w:jc w:val="center"/>
        </w:trPr>
        <w:tc>
          <w:tcPr>
            <w:tcW w:w="1650" w:type="dxa"/>
            <w:tcBorders>
              <w:top w:val="nil"/>
              <w:bottom w:val="single" w:sz="4" w:space="0" w:color="auto"/>
            </w:tcBorders>
            <w:vAlign w:val="center"/>
          </w:tcPr>
          <w:p w14:paraId="004B74F3" w14:textId="77777777" w:rsidR="00DD0EE5" w:rsidRDefault="00DD0EE5" w:rsidP="00DD0EE5">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247" w:type="dxa"/>
            <w:tcBorders>
              <w:top w:val="nil"/>
              <w:bottom w:val="single" w:sz="4" w:space="0" w:color="auto"/>
            </w:tcBorders>
            <w:vAlign w:val="center"/>
          </w:tcPr>
          <w:p w14:paraId="69D25156" w14:textId="26623ACD" w:rsidR="00DD0EE5" w:rsidRDefault="00DD0EE5" w:rsidP="00DD0EE5">
            <w:pPr>
              <w:spacing w:line="240" w:lineRule="auto"/>
              <w:ind w:firstLine="0"/>
              <w:jc w:val="center"/>
              <w:rPr>
                <w:sz w:val="20"/>
                <w:szCs w:val="18"/>
              </w:rPr>
            </w:pPr>
            <w:r>
              <w:rPr>
                <w:sz w:val="20"/>
                <w:szCs w:val="18"/>
              </w:rPr>
              <w:t>-</w:t>
            </w:r>
          </w:p>
        </w:tc>
        <w:tc>
          <w:tcPr>
            <w:tcW w:w="1191" w:type="dxa"/>
            <w:tcBorders>
              <w:top w:val="nil"/>
              <w:bottom w:val="single" w:sz="4" w:space="0" w:color="auto"/>
            </w:tcBorders>
            <w:vAlign w:val="center"/>
          </w:tcPr>
          <w:p w14:paraId="44873FE3" w14:textId="21769A50" w:rsidR="00DD0EE5" w:rsidRDefault="00DD0EE5" w:rsidP="00DD0EE5">
            <w:pPr>
              <w:spacing w:line="240" w:lineRule="auto"/>
              <w:ind w:firstLine="0"/>
              <w:jc w:val="center"/>
              <w:rPr>
                <w:sz w:val="20"/>
                <w:szCs w:val="18"/>
              </w:rPr>
            </w:pPr>
            <w:r>
              <w:rPr>
                <w:sz w:val="20"/>
                <w:szCs w:val="18"/>
              </w:rPr>
              <w:t>-</w:t>
            </w:r>
          </w:p>
        </w:tc>
        <w:tc>
          <w:tcPr>
            <w:tcW w:w="1304" w:type="dxa"/>
            <w:tcBorders>
              <w:top w:val="nil"/>
              <w:bottom w:val="single" w:sz="4" w:space="0" w:color="auto"/>
            </w:tcBorders>
            <w:vAlign w:val="center"/>
          </w:tcPr>
          <w:p w14:paraId="13AAC20E" w14:textId="5483627E" w:rsidR="00DD0EE5" w:rsidRDefault="00DD0EE5" w:rsidP="00DD0EE5">
            <w:pPr>
              <w:spacing w:line="240" w:lineRule="auto"/>
              <w:ind w:firstLine="0"/>
              <w:jc w:val="center"/>
              <w:rPr>
                <w:sz w:val="20"/>
                <w:szCs w:val="18"/>
              </w:rPr>
            </w:pPr>
            <w:r w:rsidRPr="001454D0">
              <w:rPr>
                <w:sz w:val="20"/>
                <w:szCs w:val="18"/>
              </w:rPr>
              <w:t>16463</w:t>
            </w:r>
            <w:r>
              <w:rPr>
                <w:sz w:val="20"/>
                <w:szCs w:val="18"/>
              </w:rPr>
              <w:t>,</w:t>
            </w:r>
            <w:r w:rsidR="00D82FB1" w:rsidRPr="001454D0">
              <w:rPr>
                <w:sz w:val="20"/>
                <w:szCs w:val="18"/>
              </w:rPr>
              <w:t>6</w:t>
            </w:r>
            <w:r w:rsidR="00D82FB1">
              <w:rPr>
                <w:sz w:val="20"/>
                <w:szCs w:val="18"/>
              </w:rPr>
              <w:t>62</w:t>
            </w:r>
          </w:p>
        </w:tc>
        <w:tc>
          <w:tcPr>
            <w:tcW w:w="1247" w:type="dxa"/>
            <w:tcBorders>
              <w:top w:val="nil"/>
              <w:bottom w:val="single" w:sz="4" w:space="0" w:color="auto"/>
            </w:tcBorders>
            <w:vAlign w:val="center"/>
          </w:tcPr>
          <w:p w14:paraId="3BCD1427" w14:textId="4F666280" w:rsidR="00DD0EE5" w:rsidRDefault="00DD0EE5" w:rsidP="00DD0EE5">
            <w:pPr>
              <w:spacing w:line="240" w:lineRule="auto"/>
              <w:ind w:firstLine="0"/>
              <w:jc w:val="center"/>
              <w:rPr>
                <w:sz w:val="20"/>
                <w:szCs w:val="18"/>
              </w:rPr>
            </w:pPr>
            <w:r w:rsidRPr="001454D0">
              <w:rPr>
                <w:sz w:val="20"/>
                <w:szCs w:val="18"/>
              </w:rPr>
              <w:t>16463</w:t>
            </w:r>
            <w:r>
              <w:rPr>
                <w:sz w:val="20"/>
                <w:szCs w:val="18"/>
              </w:rPr>
              <w:t>,</w:t>
            </w:r>
            <w:r w:rsidR="00D82FB1" w:rsidRPr="001454D0">
              <w:rPr>
                <w:sz w:val="20"/>
                <w:szCs w:val="18"/>
              </w:rPr>
              <w:t>66</w:t>
            </w:r>
            <w:r w:rsidR="00D82FB1">
              <w:rPr>
                <w:sz w:val="20"/>
                <w:szCs w:val="18"/>
              </w:rPr>
              <w:t>2</w:t>
            </w:r>
          </w:p>
        </w:tc>
        <w:tc>
          <w:tcPr>
            <w:tcW w:w="1623" w:type="dxa"/>
            <w:tcBorders>
              <w:top w:val="nil"/>
              <w:bottom w:val="single" w:sz="4" w:space="0" w:color="auto"/>
            </w:tcBorders>
            <w:vAlign w:val="center"/>
          </w:tcPr>
          <w:p w14:paraId="6DBD8AAF" w14:textId="0FFEB53A" w:rsidR="00DD0EE5" w:rsidRDefault="00D82FB1" w:rsidP="00DD0EE5">
            <w:pPr>
              <w:spacing w:line="240" w:lineRule="auto"/>
              <w:ind w:firstLine="0"/>
              <w:jc w:val="center"/>
              <w:rPr>
                <w:rFonts w:ascii="Calibri" w:hAnsi="Calibri" w:cs="Calibri"/>
                <w:color w:val="000000"/>
                <w:sz w:val="22"/>
              </w:rPr>
            </w:pPr>
            <w:r>
              <w:rPr>
                <w:rFonts w:cs="Arial"/>
                <w:color w:val="000000"/>
                <w:sz w:val="20"/>
                <w:szCs w:val="20"/>
              </w:rPr>
              <w:t>104,594</w:t>
            </w:r>
          </w:p>
        </w:tc>
      </w:tr>
    </w:tbl>
    <w:p w14:paraId="50501736" w14:textId="77777777" w:rsidR="00F07B68" w:rsidRDefault="00F07B68" w:rsidP="00215089">
      <w:pPr>
        <w:spacing w:after="0"/>
        <w:ind w:firstLine="0"/>
        <w:jc w:val="center"/>
        <w:rPr>
          <w:sz w:val="20"/>
          <w:szCs w:val="18"/>
        </w:rPr>
      </w:pPr>
      <w:r w:rsidRPr="006C605D">
        <w:rPr>
          <w:sz w:val="20"/>
          <w:szCs w:val="18"/>
        </w:rPr>
        <w:t xml:space="preserve">FONTE: </w:t>
      </w:r>
      <w:r>
        <w:rPr>
          <w:sz w:val="20"/>
          <w:szCs w:val="18"/>
        </w:rPr>
        <w:t>Os autores (2023).</w:t>
      </w:r>
    </w:p>
    <w:p w14:paraId="34EEB1A2" w14:textId="77777777" w:rsidR="004A6CD0" w:rsidRPr="00F86603" w:rsidRDefault="004A6CD0" w:rsidP="00215089">
      <w:pPr>
        <w:spacing w:after="0"/>
        <w:ind w:firstLine="0"/>
        <w:jc w:val="left"/>
      </w:pPr>
    </w:p>
    <w:p w14:paraId="1E042414" w14:textId="32D4E953" w:rsidR="00DD0EE5" w:rsidRDefault="00D21709" w:rsidP="00215089">
      <w:pPr>
        <w:rPr>
          <w:rFonts w:eastAsia="Calibri" w:cs="Arial"/>
          <w:szCs w:val="24"/>
        </w:rPr>
      </w:pPr>
      <w:r>
        <w:rPr>
          <w:rFonts w:eastAsia="Calibri" w:cs="Arial"/>
          <w:szCs w:val="24"/>
        </w:rPr>
        <w:t>Determina-se a entalpia total da corrente</w:t>
      </w:r>
      <w:r w:rsidR="00DA1287">
        <w:rPr>
          <w:rFonts w:eastAsia="Calibri" w:cs="Arial"/>
          <w:szCs w:val="24"/>
        </w:rPr>
        <w:t xml:space="preserve"> em </w:t>
      </w:r>
      <w:r w:rsidR="0035059C">
        <w:rPr>
          <w:rFonts w:eastAsia="Calibri" w:cs="Arial"/>
          <w:szCs w:val="24"/>
        </w:rPr>
        <w:t>kJ</w:t>
      </w:r>
      <w:r w:rsidR="00DA1287">
        <w:rPr>
          <w:rFonts w:eastAsia="Calibri" w:cs="Arial"/>
          <w:szCs w:val="24"/>
        </w:rPr>
        <w:t>/h</w:t>
      </w:r>
      <w:r>
        <w:rPr>
          <w:rFonts w:eastAsia="Calibri" w:cs="Arial"/>
          <w:szCs w:val="24"/>
        </w:rPr>
        <w:t xml:space="preserve"> a partir da multiplicação da entalpia de cada componente por sua </w:t>
      </w:r>
      <w:r w:rsidR="00523B89">
        <w:rPr>
          <w:rFonts w:eastAsia="Calibri" w:cs="Arial"/>
          <w:szCs w:val="24"/>
        </w:rPr>
        <w:t>vazão</w:t>
      </w:r>
      <w:r>
        <w:rPr>
          <w:rFonts w:eastAsia="Calibri" w:cs="Arial"/>
          <w:szCs w:val="24"/>
        </w:rPr>
        <w:t xml:space="preserve"> molar</w:t>
      </w:r>
      <w:r w:rsidR="00DA1287">
        <w:rPr>
          <w:rFonts w:eastAsia="Calibri" w:cs="Arial"/>
          <w:szCs w:val="24"/>
        </w:rPr>
        <w:t xml:space="preserve"> (</w:t>
      </w:r>
      <w:r w:rsidR="008871FF">
        <w:rPr>
          <w:rFonts w:eastAsia="Calibri" w:cs="Arial"/>
          <w:szCs w:val="24"/>
        </w:rPr>
        <w:t>k</w:t>
      </w:r>
      <w:r w:rsidR="00DA1287">
        <w:rPr>
          <w:rFonts w:eastAsia="Calibri" w:cs="Arial"/>
          <w:szCs w:val="24"/>
        </w:rPr>
        <w:t>mol/h)</w:t>
      </w:r>
      <w:r w:rsidR="007F5A9F">
        <w:rPr>
          <w:rFonts w:eastAsia="Calibri" w:cs="Arial"/>
          <w:szCs w:val="24"/>
        </w:rPr>
        <w:t>, determinada no balanço de massa deste relatório</w:t>
      </w:r>
      <w:r>
        <w:rPr>
          <w:rFonts w:eastAsia="Calibri" w:cs="Arial"/>
          <w:szCs w:val="24"/>
        </w:rPr>
        <w:t>.</w:t>
      </w:r>
      <w:r w:rsidR="00DD0EE5" w:rsidRPr="00DD0EE5">
        <w:rPr>
          <w:rFonts w:eastAsia="Calibri" w:cs="Arial"/>
          <w:szCs w:val="24"/>
        </w:rPr>
        <w:t xml:space="preserve"> </w:t>
      </w:r>
      <w:r w:rsidR="00DD0EE5">
        <w:rPr>
          <w:rFonts w:eastAsia="Calibri" w:cs="Arial"/>
          <w:szCs w:val="24"/>
        </w:rPr>
        <w:t>Com a entalpia de cada componente já calculada, as entalpias de cada corrente do forno são:</w:t>
      </w:r>
    </w:p>
    <w:p w14:paraId="31AC21D8" w14:textId="2C484E97" w:rsidR="00D21709" w:rsidRPr="00E16A3A" w:rsidRDefault="00471CC4" w:rsidP="00D21709">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4b</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oMath>
      </m:oMathPara>
    </w:p>
    <w:p w14:paraId="3D2B34DE" w14:textId="0E784969" w:rsidR="006D6ED8" w:rsidRPr="00D257C3" w:rsidRDefault="00044E44">
      <w:pPr>
        <w:spacing w:line="259" w:lineRule="auto"/>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4b</m:t>
              </m:r>
            </m:sub>
          </m:sSub>
          <m:r>
            <w:rPr>
              <w:rFonts w:ascii="Cambria Math" w:hAnsi="Cambria Math"/>
              <w:sz w:val="22"/>
              <w:szCs w:val="20"/>
            </w:rPr>
            <m:t>=58658979,409 kJ/h</m:t>
          </m:r>
        </m:oMath>
      </m:oMathPara>
    </w:p>
    <w:p w14:paraId="4A46AB2F" w14:textId="77777777" w:rsidR="00215089" w:rsidRDefault="00215089">
      <w:pPr>
        <w:spacing w:line="259" w:lineRule="auto"/>
        <w:ind w:firstLine="0"/>
        <w:jc w:val="left"/>
      </w:pPr>
    </w:p>
    <w:p w14:paraId="366EA9D8" w14:textId="265EA983" w:rsidR="007D312E" w:rsidRDefault="01B8C9ED" w:rsidP="00D257C3">
      <w:pPr>
        <w:pStyle w:val="Heading2"/>
        <w:numPr>
          <w:ilvl w:val="1"/>
          <w:numId w:val="31"/>
        </w:numPr>
      </w:pPr>
      <w:bookmarkStart w:id="108" w:name="_Toc137896715"/>
      <w:r>
        <w:t>REATOR (R-01)</w:t>
      </w:r>
      <w:bookmarkEnd w:id="108"/>
    </w:p>
    <w:p w14:paraId="41DEDD6C" w14:textId="07B5F387" w:rsidR="051B5FB6" w:rsidRDefault="051B5FB6" w:rsidP="051B5FB6"/>
    <w:p w14:paraId="2EAC04BE" w14:textId="63AB8914" w:rsidR="00383B5F" w:rsidRDefault="00383B5F" w:rsidP="00383B5F">
      <w:pPr>
        <w:spacing w:after="0"/>
        <w:ind w:firstLine="0"/>
      </w:pPr>
      <w:r>
        <w:tab/>
        <w:t xml:space="preserve">No reator, há uma corrente de </w:t>
      </w:r>
      <w:r w:rsidR="005171CB">
        <w:t>resfriament</w:t>
      </w:r>
      <w:r w:rsidR="00091618">
        <w:t>o</w:t>
      </w:r>
      <w:r>
        <w:t xml:space="preserve">, </w:t>
      </w:r>
      <w:r w:rsidR="00091618">
        <w:t>e</w:t>
      </w:r>
      <w:r>
        <w:t xml:space="preserve"> a reação</w:t>
      </w:r>
      <w:r w:rsidR="00091618">
        <w:t xml:space="preserve"> que ocorre é</w:t>
      </w:r>
      <w:r>
        <w:t xml:space="preserve"> de oxidação</w:t>
      </w:r>
      <w:r w:rsidR="00091618">
        <w:t>, ou seja,</w:t>
      </w:r>
      <w:r>
        <w:t xml:space="preserve"> é exotérmica</w:t>
      </w:r>
      <w:r w:rsidR="00091618">
        <w:t>, logo aumenta o calor da corrente</w:t>
      </w:r>
      <w:r>
        <w:t>. Pela ocorrência de reação nesse equipamento, é necessário levar em consideração a entalpia padrão de formação, que é dada nas condições de referência adotadas (temperatura de 25</w:t>
      </w:r>
      <w:r w:rsidR="007F674E">
        <w:t xml:space="preserve"> </w:t>
      </w:r>
      <w:r>
        <w:t>°C e pressão de 1 bar).</w:t>
      </w:r>
    </w:p>
    <w:p w14:paraId="183EA7FF" w14:textId="10B91FCF" w:rsidR="00383B5F" w:rsidRDefault="00383B5F" w:rsidP="00383B5F">
      <w:pPr>
        <w:spacing w:after="0"/>
        <w:ind w:firstLine="708"/>
      </w:pPr>
      <w:r>
        <w:t xml:space="preserve">Na entrada e na saída do reator, </w:t>
      </w:r>
      <w:r w:rsidR="00DE7780">
        <w:t>as temperaturas são respectivamente 200</w:t>
      </w:r>
      <w:r w:rsidR="007F674E">
        <w:t xml:space="preserve"> </w:t>
      </w:r>
      <w:r w:rsidR="00DE7780">
        <w:t>°C e 240</w:t>
      </w:r>
      <w:r w:rsidR="007F674E">
        <w:t xml:space="preserve"> </w:t>
      </w:r>
      <w:r w:rsidR="00DE7780">
        <w:t>°C, e as pressões são 20 bar e 19 bar</w:t>
      </w:r>
      <w:r w:rsidR="008D0E47">
        <w:t xml:space="preserve">, conforme pode ser visualizado na Figura </w:t>
      </w:r>
      <w:r w:rsidR="00147C97">
        <w:t>22</w:t>
      </w:r>
      <w:r w:rsidR="00DE7780">
        <w:t>.</w:t>
      </w:r>
      <w:r>
        <w:t xml:space="preserve"> </w:t>
      </w:r>
      <w:r w:rsidR="00DE7780">
        <w:t>C</w:t>
      </w:r>
      <w:r>
        <w:t xml:space="preserve">onsiderando </w:t>
      </w:r>
      <w:r w:rsidR="003D33E0">
        <w:t>as pressões e temperaturas críticas</w:t>
      </w:r>
      <w:r w:rsidR="00931F8D">
        <w:t xml:space="preserve"> dos </w:t>
      </w:r>
      <w:r>
        <w:t>componentes</w:t>
      </w:r>
      <w:r w:rsidR="003D33E0">
        <w:t xml:space="preserve">, </w:t>
      </w:r>
      <w:r w:rsidR="00FD6A94">
        <w:t>além d</w:t>
      </w:r>
      <w:r w:rsidR="00752D6B">
        <w:t>o cálculo de Antoine</w:t>
      </w:r>
      <w:r w:rsidR="00931F8D">
        <w:t xml:space="preserve">, é possível descobrir as trajetórias </w:t>
      </w:r>
      <w:r w:rsidR="006A7725">
        <w:t xml:space="preserve">de </w:t>
      </w:r>
      <w:r>
        <w:t>mudança de fase</w:t>
      </w:r>
      <w:r w:rsidR="006A7725">
        <w:t xml:space="preserve"> </w:t>
      </w:r>
      <w:r w:rsidR="00931F8D">
        <w:t xml:space="preserve">das correntes </w:t>
      </w:r>
      <w:r w:rsidR="00DE7780">
        <w:t>envolvidas no equipamento</w:t>
      </w:r>
      <w:r w:rsidR="00931F8D">
        <w:t xml:space="preserve"> em relação ao estado de referência</w:t>
      </w:r>
      <w:r>
        <w:t>. No estado de referência, os componentes se encontram no estado gasoso, exceto pela água, que é líquida nessas condições</w:t>
      </w:r>
      <w:r w:rsidR="00931F8D">
        <w:t>, c</w:t>
      </w:r>
      <w:r w:rsidR="006A7725">
        <w:t xml:space="preserve">om base na </w:t>
      </w:r>
      <w:r w:rsidR="008041BD">
        <w:t xml:space="preserve">temperatura de ebulição dos compostos </w:t>
      </w:r>
      <w:r w:rsidR="00A74A1F">
        <w:t>a 1 bar</w:t>
      </w:r>
      <w:r>
        <w:t xml:space="preserve">. Dessa forma, </w:t>
      </w:r>
      <w:r w:rsidR="008D0E47">
        <w:t>a Tabela 31 mostra</w:t>
      </w:r>
      <w:r>
        <w:t xml:space="preserve"> os caminhos adotados para cada componente, isso para todas as correntes envolvidas no reator:</w:t>
      </w:r>
    </w:p>
    <w:p w14:paraId="63704132" w14:textId="5502611E" w:rsidR="00D73907" w:rsidRDefault="00D73907" w:rsidP="00383B5F">
      <w:pPr>
        <w:spacing w:after="0"/>
        <w:ind w:firstLine="708"/>
      </w:pPr>
    </w:p>
    <w:p w14:paraId="65798033" w14:textId="5754A34C" w:rsidR="008D0E47" w:rsidRDefault="008D0E47" w:rsidP="00383B5F">
      <w:pPr>
        <w:spacing w:after="0"/>
        <w:ind w:firstLine="708"/>
      </w:pPr>
    </w:p>
    <w:p w14:paraId="4D8BE66E" w14:textId="1EDA5455" w:rsidR="008D0E47" w:rsidRDefault="008D0E47" w:rsidP="008D0E47">
      <w:pPr>
        <w:pStyle w:val="Caption"/>
        <w:keepNext/>
        <w:spacing w:after="0"/>
        <w:ind w:firstLine="0"/>
        <w:jc w:val="center"/>
      </w:pPr>
      <w:r>
        <w:t xml:space="preserve">Figura </w:t>
      </w:r>
      <w:r>
        <w:fldChar w:fldCharType="begin"/>
      </w:r>
      <w:r w:rsidRPr="008D0E47">
        <w:instrText xml:space="preserve"> SEQ Figura \* ARABIC </w:instrText>
      </w:r>
      <w:r>
        <w:fldChar w:fldCharType="separate"/>
      </w:r>
      <w:r w:rsidR="001F6DBE">
        <w:rPr>
          <w:noProof/>
        </w:rPr>
        <w:t>22</w:t>
      </w:r>
      <w:r>
        <w:rPr>
          <w:noProof/>
        </w:rPr>
        <w:fldChar w:fldCharType="end"/>
      </w:r>
      <w:r>
        <w:t xml:space="preserve"> – DIAGRAMA DO VOLUME DE CONTROLE DO REATOR (R-01)</w:t>
      </w:r>
    </w:p>
    <w:p w14:paraId="0B13ED18" w14:textId="2A19BAE9" w:rsidR="008D0E47" w:rsidRDefault="008D0E47" w:rsidP="008D0E47">
      <w:pPr>
        <w:spacing w:after="0" w:line="240" w:lineRule="auto"/>
        <w:ind w:firstLine="0"/>
        <w:jc w:val="center"/>
      </w:pPr>
      <w:bookmarkStart w:id="109" w:name="_Toc136834619"/>
      <w:r>
        <w:rPr>
          <w:noProof/>
        </w:rPr>
        <mc:AlternateContent>
          <mc:Choice Requires="wps">
            <w:drawing>
              <wp:anchor distT="0" distB="0" distL="114300" distR="114300" simplePos="0" relativeHeight="251658279" behindDoc="0" locked="0" layoutInCell="1" allowOverlap="1" wp14:anchorId="7A4115D0" wp14:editId="0544F167">
                <wp:simplePos x="0" y="0"/>
                <wp:positionH relativeFrom="column">
                  <wp:posOffset>2263140</wp:posOffset>
                </wp:positionH>
                <wp:positionV relativeFrom="paragraph">
                  <wp:posOffset>2799715</wp:posOffset>
                </wp:positionV>
                <wp:extent cx="495300" cy="371475"/>
                <wp:effectExtent l="0" t="0" r="0" b="0"/>
                <wp:wrapNone/>
                <wp:docPr id="1766126543" name="Text Box 1766126543"/>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2B2367FA" w14:textId="77777777" w:rsidR="008D0E47" w:rsidRPr="001E0513" w:rsidRDefault="008D0E47" w:rsidP="008D0E47">
                            <w:pPr>
                              <w:ind w:firstLine="0"/>
                              <w:rPr>
                                <w:b/>
                                <w:bCs/>
                              </w:rPr>
                            </w:pPr>
                            <w:r>
                              <w:rPr>
                                <w:b/>
                                <w:bC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115D0" id="Text Box 1766126543" o:spid="_x0000_s1060" type="#_x0000_t202" style="position:absolute;left:0;text-align:left;margin-left:178.2pt;margin-top:220.45pt;width:39pt;height:29.2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" filled="f" stroked="f" strokeweight=".5pt">
                <v:textbox>
                  <w:txbxContent>
                    <w:p w14:paraId="2B2367FA" w14:textId="77777777" w:rsidR="008D0E47" w:rsidRPr="001E0513" w:rsidRDefault="008D0E47" w:rsidP="008D0E47">
                      <w:pPr>
                        <w:ind w:firstLine="0"/>
                        <w:rPr>
                          <w:b/>
                          <w:bCs/>
                        </w:rPr>
                      </w:pPr>
                      <w:r>
                        <w:rPr>
                          <w:b/>
                          <w:bCs/>
                        </w:rPr>
                        <w:t>4b</w:t>
                      </w:r>
                    </w:p>
                  </w:txbxContent>
                </v:textbox>
              </v:shape>
            </w:pict>
          </mc:Fallback>
        </mc:AlternateContent>
      </w:r>
      <w:r>
        <w:rPr>
          <w:noProof/>
        </w:rPr>
        <mc:AlternateContent>
          <mc:Choice Requires="wps">
            <w:drawing>
              <wp:anchor distT="0" distB="0" distL="114300" distR="114300" simplePos="0" relativeHeight="251658280" behindDoc="0" locked="0" layoutInCell="1" allowOverlap="1" wp14:anchorId="18AF0C47" wp14:editId="28881027">
                <wp:simplePos x="0" y="0"/>
                <wp:positionH relativeFrom="column">
                  <wp:posOffset>2367915</wp:posOffset>
                </wp:positionH>
                <wp:positionV relativeFrom="paragraph">
                  <wp:posOffset>12065</wp:posOffset>
                </wp:positionV>
                <wp:extent cx="495300" cy="371475"/>
                <wp:effectExtent l="0" t="0" r="0" b="0"/>
                <wp:wrapNone/>
                <wp:docPr id="1822309487" name="Text Box 182230948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BA52FB1" w14:textId="77777777" w:rsidR="008D0E47" w:rsidRPr="001E0513" w:rsidRDefault="008D0E47" w:rsidP="008D0E47">
                            <w:pPr>
                              <w:ind w:firstLine="0"/>
                              <w:rPr>
                                <w:b/>
                                <w:bCs/>
                              </w:rPr>
                            </w:pPr>
                            <w:r>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F0C47" id="Text Box 1822309487" o:spid="_x0000_s1061" type="#_x0000_t202" style="position:absolute;left:0;text-align:left;margin-left:186.45pt;margin-top:.95pt;width:39pt;height:29.2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" filled="f" stroked="f" strokeweight=".5pt">
                <v:textbox>
                  <w:txbxContent>
                    <w:p w14:paraId="1BA52FB1" w14:textId="77777777" w:rsidR="008D0E47" w:rsidRPr="001E0513" w:rsidRDefault="008D0E47" w:rsidP="008D0E47">
                      <w:pPr>
                        <w:ind w:firstLine="0"/>
                        <w:rPr>
                          <w:b/>
                          <w:bCs/>
                        </w:rPr>
                      </w:pPr>
                      <w:r>
                        <w:rPr>
                          <w:b/>
                          <w:bCs/>
                        </w:rPr>
                        <w:t>5</w:t>
                      </w:r>
                    </w:p>
                  </w:txbxContent>
                </v:textbox>
              </v:shape>
            </w:pict>
          </mc:Fallback>
        </mc:AlternateContent>
      </w:r>
      <w:r>
        <w:rPr>
          <w:noProof/>
        </w:rPr>
        <w:drawing>
          <wp:inline distT="0" distB="0" distL="0" distR="0" wp14:anchorId="3D68EA91" wp14:editId="1B1E2DB9">
            <wp:extent cx="1231157" cy="3086100"/>
            <wp:effectExtent l="0" t="0" r="7620" b="0"/>
            <wp:docPr id="1061717361" name="Picture 106171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17361" name="Imagem 1061717361"/>
                    <pic:cNvPicPr/>
                  </pic:nvPicPr>
                  <pic:blipFill>
                    <a:blip r:embed="rId42">
                      <a:extLst>
                        <a:ext uri="{28A0092B-C50C-407E-A947-70E740481C1C}">
                          <a14:useLocalDpi xmlns:a14="http://schemas.microsoft.com/office/drawing/2010/main" val="0"/>
                        </a:ext>
                      </a:extLst>
                    </a:blip>
                    <a:stretch>
                      <a:fillRect/>
                    </a:stretch>
                  </pic:blipFill>
                  <pic:spPr>
                    <a:xfrm>
                      <a:off x="0" y="0"/>
                      <a:ext cx="1244231" cy="3118871"/>
                    </a:xfrm>
                    <a:prstGeom prst="rect">
                      <a:avLst/>
                    </a:prstGeom>
                  </pic:spPr>
                </pic:pic>
              </a:graphicData>
            </a:graphic>
          </wp:inline>
        </w:drawing>
      </w:r>
    </w:p>
    <w:p w14:paraId="167B711C" w14:textId="38244660" w:rsidR="008D0E47" w:rsidRPr="001E0513" w:rsidRDefault="008D0E47" w:rsidP="008D0E47">
      <w:pPr>
        <w:spacing w:after="0"/>
        <w:ind w:firstLine="0"/>
        <w:jc w:val="center"/>
        <w:rPr>
          <w:sz w:val="20"/>
          <w:szCs w:val="18"/>
        </w:rPr>
      </w:pPr>
      <w:r w:rsidRPr="001E0513">
        <w:rPr>
          <w:sz w:val="20"/>
          <w:szCs w:val="18"/>
        </w:rPr>
        <w:t>FONTE: Os autores (2023)</w:t>
      </w:r>
      <w:r>
        <w:rPr>
          <w:sz w:val="20"/>
          <w:szCs w:val="18"/>
        </w:rPr>
        <w:t>.</w:t>
      </w:r>
    </w:p>
    <w:p w14:paraId="60FD1614" w14:textId="77777777" w:rsidR="008D0E47" w:rsidRDefault="008D0E47" w:rsidP="00383B5F">
      <w:pPr>
        <w:spacing w:after="0"/>
        <w:ind w:firstLine="708"/>
      </w:pPr>
    </w:p>
    <w:p w14:paraId="2C947479" w14:textId="43718BD0" w:rsidR="007F674E" w:rsidRDefault="007F674E" w:rsidP="007F674E">
      <w:pPr>
        <w:pStyle w:val="Caption"/>
        <w:keepNext/>
        <w:spacing w:after="0" w:line="276" w:lineRule="auto"/>
        <w:ind w:firstLine="0"/>
        <w:jc w:val="center"/>
      </w:pPr>
      <w:r>
        <w:t xml:space="preserve">Tabela </w:t>
      </w:r>
      <w:r>
        <w:fldChar w:fldCharType="begin"/>
      </w:r>
      <w:r w:rsidRPr="007F674E">
        <w:instrText xml:space="preserve"> SEQ Tabela \* ARABIC </w:instrText>
      </w:r>
      <w:r>
        <w:fldChar w:fldCharType="separate"/>
      </w:r>
      <w:r w:rsidR="00D65232">
        <w:rPr>
          <w:noProof/>
        </w:rPr>
        <w:t>31</w:t>
      </w:r>
      <w:r>
        <w:fldChar w:fldCharType="end"/>
      </w:r>
      <w:r>
        <w:t xml:space="preserve"> - TRAJETÓRIAS POR CORRENTE E COMPONENTE (R-01)</w:t>
      </w:r>
      <w:bookmarkEnd w:id="109"/>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50"/>
        <w:gridCol w:w="1855"/>
        <w:gridCol w:w="1855"/>
      </w:tblGrid>
      <w:tr w:rsidR="00D73907" w:rsidRPr="005919E5" w14:paraId="26C5C87B" w14:textId="77777777" w:rsidTr="00CD671C">
        <w:trPr>
          <w:trHeight w:val="283"/>
          <w:jc w:val="center"/>
        </w:trPr>
        <w:tc>
          <w:tcPr>
            <w:tcW w:w="1650" w:type="dxa"/>
            <w:tcBorders>
              <w:bottom w:val="single" w:sz="4" w:space="0" w:color="000000" w:themeColor="text1"/>
            </w:tcBorders>
            <w:vAlign w:val="center"/>
          </w:tcPr>
          <w:p w14:paraId="5F9FC376" w14:textId="77777777" w:rsidR="00D73907" w:rsidRPr="005919E5" w:rsidRDefault="00D73907" w:rsidP="00CD671C">
            <w:pPr>
              <w:spacing w:line="240" w:lineRule="auto"/>
              <w:ind w:firstLine="0"/>
              <w:jc w:val="center"/>
              <w:rPr>
                <w:sz w:val="20"/>
                <w:szCs w:val="18"/>
              </w:rPr>
            </w:pPr>
            <w:r>
              <w:rPr>
                <w:sz w:val="20"/>
                <w:szCs w:val="18"/>
              </w:rPr>
              <w:t>COMPONENTE</w:t>
            </w:r>
          </w:p>
        </w:tc>
        <w:tc>
          <w:tcPr>
            <w:tcW w:w="1855" w:type="dxa"/>
            <w:tcBorders>
              <w:bottom w:val="single" w:sz="4" w:space="0" w:color="000000" w:themeColor="text1"/>
            </w:tcBorders>
            <w:vAlign w:val="center"/>
          </w:tcPr>
          <w:p w14:paraId="0F1A6B06" w14:textId="48330311" w:rsidR="00D73907" w:rsidRPr="005919E5" w:rsidRDefault="00D73907" w:rsidP="00CD671C">
            <w:pPr>
              <w:spacing w:line="240" w:lineRule="auto"/>
              <w:ind w:firstLine="0"/>
              <w:jc w:val="center"/>
              <w:rPr>
                <w:sz w:val="20"/>
                <w:szCs w:val="18"/>
              </w:rPr>
            </w:pPr>
            <w:r>
              <w:rPr>
                <w:sz w:val="20"/>
                <w:szCs w:val="18"/>
              </w:rPr>
              <w:t xml:space="preserve">CORRENTE </w:t>
            </w:r>
            <w:r w:rsidR="00292180">
              <w:rPr>
                <w:sz w:val="20"/>
                <w:szCs w:val="18"/>
              </w:rPr>
              <w:t>4b</w:t>
            </w:r>
          </w:p>
        </w:tc>
        <w:tc>
          <w:tcPr>
            <w:tcW w:w="1855" w:type="dxa"/>
            <w:tcBorders>
              <w:bottom w:val="single" w:sz="4" w:space="0" w:color="000000" w:themeColor="text1"/>
            </w:tcBorders>
            <w:vAlign w:val="center"/>
          </w:tcPr>
          <w:p w14:paraId="038880E7" w14:textId="72493F1F" w:rsidR="00D73907" w:rsidRPr="005919E5" w:rsidRDefault="00D73907" w:rsidP="00CD671C">
            <w:pPr>
              <w:spacing w:line="240" w:lineRule="auto"/>
              <w:ind w:firstLine="0"/>
              <w:jc w:val="center"/>
              <w:rPr>
                <w:sz w:val="20"/>
                <w:szCs w:val="18"/>
              </w:rPr>
            </w:pPr>
            <w:r>
              <w:rPr>
                <w:sz w:val="20"/>
                <w:szCs w:val="18"/>
              </w:rPr>
              <w:t xml:space="preserve">CORRENTE </w:t>
            </w:r>
            <w:r w:rsidR="00292180">
              <w:rPr>
                <w:sz w:val="20"/>
                <w:szCs w:val="18"/>
              </w:rPr>
              <w:t>5</w:t>
            </w:r>
          </w:p>
        </w:tc>
      </w:tr>
      <w:tr w:rsidR="00292180" w:rsidRPr="00643DD0" w14:paraId="216FC83F" w14:textId="77777777" w:rsidTr="00CD671C">
        <w:trPr>
          <w:trHeight w:val="283"/>
          <w:jc w:val="center"/>
        </w:trPr>
        <w:tc>
          <w:tcPr>
            <w:tcW w:w="1650" w:type="dxa"/>
            <w:tcBorders>
              <w:bottom w:val="nil"/>
            </w:tcBorders>
            <w:vAlign w:val="center"/>
          </w:tcPr>
          <w:p w14:paraId="0CA8D0C2" w14:textId="77777777" w:rsidR="00292180" w:rsidRPr="00643DD0" w:rsidRDefault="00292180" w:rsidP="00292180">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855" w:type="dxa"/>
            <w:tcBorders>
              <w:bottom w:val="nil"/>
            </w:tcBorders>
            <w:vAlign w:val="center"/>
          </w:tcPr>
          <w:p w14:paraId="435D4D30" w14:textId="693FA9F0" w:rsidR="00292180" w:rsidRPr="00643DD0" w:rsidRDefault="00292180" w:rsidP="00292180">
            <w:pPr>
              <w:spacing w:line="240" w:lineRule="auto"/>
              <w:ind w:firstLine="0"/>
              <w:jc w:val="center"/>
              <w:rPr>
                <w:sz w:val="20"/>
                <w:szCs w:val="18"/>
              </w:rPr>
            </w:pPr>
            <w:r>
              <w:rPr>
                <w:sz w:val="20"/>
                <w:szCs w:val="18"/>
              </w:rPr>
              <w:t>Gás-gás</w:t>
            </w:r>
          </w:p>
        </w:tc>
        <w:tc>
          <w:tcPr>
            <w:tcW w:w="1855" w:type="dxa"/>
            <w:tcBorders>
              <w:bottom w:val="nil"/>
            </w:tcBorders>
            <w:vAlign w:val="center"/>
          </w:tcPr>
          <w:p w14:paraId="6D66F271" w14:textId="77777777" w:rsidR="00292180" w:rsidRPr="00643DD0" w:rsidRDefault="00292180" w:rsidP="00292180">
            <w:pPr>
              <w:spacing w:line="240" w:lineRule="auto"/>
              <w:ind w:firstLine="0"/>
              <w:jc w:val="center"/>
              <w:rPr>
                <w:sz w:val="20"/>
                <w:szCs w:val="18"/>
              </w:rPr>
            </w:pPr>
            <w:r>
              <w:rPr>
                <w:sz w:val="20"/>
                <w:szCs w:val="18"/>
              </w:rPr>
              <w:t>Gás-gás</w:t>
            </w:r>
          </w:p>
        </w:tc>
      </w:tr>
      <w:tr w:rsidR="00292180" w:rsidRPr="00643DD0" w14:paraId="6D0EDB00" w14:textId="77777777" w:rsidTr="00CD671C">
        <w:trPr>
          <w:trHeight w:val="283"/>
          <w:jc w:val="center"/>
        </w:trPr>
        <w:tc>
          <w:tcPr>
            <w:tcW w:w="1650" w:type="dxa"/>
            <w:tcBorders>
              <w:top w:val="nil"/>
              <w:bottom w:val="nil"/>
            </w:tcBorders>
            <w:vAlign w:val="center"/>
          </w:tcPr>
          <w:p w14:paraId="5861E1A4" w14:textId="77777777" w:rsidR="00292180" w:rsidRPr="00643DD0" w:rsidRDefault="00292180" w:rsidP="00292180">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855" w:type="dxa"/>
            <w:tcBorders>
              <w:top w:val="nil"/>
              <w:bottom w:val="nil"/>
            </w:tcBorders>
            <w:vAlign w:val="center"/>
          </w:tcPr>
          <w:p w14:paraId="3E1A38BB" w14:textId="789B4DA8" w:rsidR="00292180" w:rsidRPr="00643DD0" w:rsidRDefault="00292180" w:rsidP="00292180">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0EFF23D8" w14:textId="77777777" w:rsidR="00292180" w:rsidRPr="00643DD0" w:rsidRDefault="00292180" w:rsidP="00292180">
            <w:pPr>
              <w:spacing w:line="240" w:lineRule="auto"/>
              <w:ind w:firstLine="0"/>
              <w:jc w:val="center"/>
              <w:rPr>
                <w:sz w:val="20"/>
                <w:szCs w:val="18"/>
              </w:rPr>
            </w:pPr>
            <w:r>
              <w:rPr>
                <w:sz w:val="20"/>
                <w:szCs w:val="18"/>
              </w:rPr>
              <w:t>Gás-gás</w:t>
            </w:r>
          </w:p>
        </w:tc>
      </w:tr>
      <w:tr w:rsidR="00292180" w:rsidRPr="00643DD0" w14:paraId="0F33C3F6" w14:textId="77777777" w:rsidTr="00CD671C">
        <w:trPr>
          <w:trHeight w:val="283"/>
          <w:jc w:val="center"/>
        </w:trPr>
        <w:tc>
          <w:tcPr>
            <w:tcW w:w="1650" w:type="dxa"/>
            <w:tcBorders>
              <w:top w:val="nil"/>
              <w:bottom w:val="nil"/>
            </w:tcBorders>
            <w:vAlign w:val="center"/>
          </w:tcPr>
          <w:p w14:paraId="6DF47E6A" w14:textId="77777777" w:rsidR="00292180" w:rsidRPr="00643DD0" w:rsidRDefault="00292180" w:rsidP="00292180">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855" w:type="dxa"/>
            <w:tcBorders>
              <w:top w:val="nil"/>
              <w:bottom w:val="nil"/>
            </w:tcBorders>
            <w:vAlign w:val="center"/>
          </w:tcPr>
          <w:p w14:paraId="57A2AC9B" w14:textId="6B7C8ACE" w:rsidR="00292180" w:rsidRPr="00643DD0" w:rsidRDefault="00292180" w:rsidP="00292180">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16C49924" w14:textId="77777777" w:rsidR="00292180" w:rsidRPr="00643DD0" w:rsidRDefault="00292180" w:rsidP="00292180">
            <w:pPr>
              <w:spacing w:line="240" w:lineRule="auto"/>
              <w:ind w:firstLine="0"/>
              <w:jc w:val="center"/>
              <w:rPr>
                <w:sz w:val="20"/>
                <w:szCs w:val="18"/>
              </w:rPr>
            </w:pPr>
            <w:r>
              <w:rPr>
                <w:sz w:val="20"/>
                <w:szCs w:val="18"/>
              </w:rPr>
              <w:t>Gás-gás</w:t>
            </w:r>
          </w:p>
        </w:tc>
      </w:tr>
      <w:tr w:rsidR="00292180" w14:paraId="5AF4AD08" w14:textId="77777777" w:rsidTr="00CD671C">
        <w:trPr>
          <w:trHeight w:val="283"/>
          <w:jc w:val="center"/>
        </w:trPr>
        <w:tc>
          <w:tcPr>
            <w:tcW w:w="1650" w:type="dxa"/>
            <w:tcBorders>
              <w:top w:val="nil"/>
              <w:bottom w:val="nil"/>
            </w:tcBorders>
            <w:vAlign w:val="center"/>
          </w:tcPr>
          <w:p w14:paraId="4FF16B97" w14:textId="77777777" w:rsidR="00292180" w:rsidRDefault="00292180" w:rsidP="00292180">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855" w:type="dxa"/>
            <w:tcBorders>
              <w:top w:val="nil"/>
              <w:bottom w:val="nil"/>
            </w:tcBorders>
            <w:vAlign w:val="center"/>
          </w:tcPr>
          <w:p w14:paraId="7BB954AC" w14:textId="486F7DA4" w:rsidR="00292180" w:rsidRDefault="00292180" w:rsidP="00292180">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0FF23C01" w14:textId="77777777" w:rsidR="00292180" w:rsidRDefault="00292180" w:rsidP="00292180">
            <w:pPr>
              <w:spacing w:line="240" w:lineRule="auto"/>
              <w:ind w:firstLine="0"/>
              <w:jc w:val="center"/>
              <w:rPr>
                <w:sz w:val="20"/>
                <w:szCs w:val="18"/>
              </w:rPr>
            </w:pPr>
            <w:r>
              <w:rPr>
                <w:sz w:val="20"/>
                <w:szCs w:val="18"/>
              </w:rPr>
              <w:t>Gás-gás</w:t>
            </w:r>
          </w:p>
        </w:tc>
      </w:tr>
      <w:tr w:rsidR="00292180" w14:paraId="1B7CD786" w14:textId="77777777" w:rsidTr="00CD671C">
        <w:trPr>
          <w:trHeight w:val="283"/>
          <w:jc w:val="center"/>
        </w:trPr>
        <w:tc>
          <w:tcPr>
            <w:tcW w:w="1650" w:type="dxa"/>
            <w:tcBorders>
              <w:top w:val="nil"/>
              <w:bottom w:val="nil"/>
            </w:tcBorders>
            <w:vAlign w:val="center"/>
          </w:tcPr>
          <w:p w14:paraId="779EEE5C" w14:textId="77777777" w:rsidR="00292180" w:rsidRDefault="00292180" w:rsidP="00292180">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855" w:type="dxa"/>
            <w:tcBorders>
              <w:top w:val="nil"/>
              <w:bottom w:val="nil"/>
            </w:tcBorders>
            <w:vAlign w:val="center"/>
          </w:tcPr>
          <w:p w14:paraId="272B3330" w14:textId="76D282C2" w:rsidR="00292180" w:rsidRDefault="00292180" w:rsidP="00292180">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3F578457" w14:textId="77777777" w:rsidR="00292180" w:rsidRDefault="00292180" w:rsidP="00292180">
            <w:pPr>
              <w:spacing w:line="240" w:lineRule="auto"/>
              <w:ind w:firstLine="0"/>
              <w:jc w:val="center"/>
              <w:rPr>
                <w:sz w:val="20"/>
                <w:szCs w:val="18"/>
              </w:rPr>
            </w:pPr>
            <w:r>
              <w:rPr>
                <w:sz w:val="20"/>
                <w:szCs w:val="18"/>
              </w:rPr>
              <w:t>Gás-gás</w:t>
            </w:r>
          </w:p>
        </w:tc>
      </w:tr>
      <w:tr w:rsidR="00D73907" w14:paraId="29CFE837" w14:textId="77777777" w:rsidTr="00CD671C">
        <w:trPr>
          <w:trHeight w:val="283"/>
          <w:jc w:val="center"/>
        </w:trPr>
        <w:tc>
          <w:tcPr>
            <w:tcW w:w="1650" w:type="dxa"/>
            <w:tcBorders>
              <w:top w:val="nil"/>
              <w:bottom w:val="nil"/>
            </w:tcBorders>
            <w:vAlign w:val="center"/>
          </w:tcPr>
          <w:p w14:paraId="1F64E1F5" w14:textId="77777777" w:rsidR="00D73907" w:rsidRDefault="00D73907" w:rsidP="00CD671C">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855" w:type="dxa"/>
            <w:tcBorders>
              <w:top w:val="nil"/>
              <w:bottom w:val="nil"/>
            </w:tcBorders>
            <w:vAlign w:val="center"/>
          </w:tcPr>
          <w:p w14:paraId="7C3D4945" w14:textId="77777777" w:rsidR="00D73907" w:rsidRDefault="00D73907" w:rsidP="00CD671C">
            <w:pPr>
              <w:spacing w:line="240" w:lineRule="auto"/>
              <w:ind w:firstLine="0"/>
              <w:jc w:val="center"/>
              <w:rPr>
                <w:sz w:val="20"/>
                <w:szCs w:val="18"/>
              </w:rPr>
            </w:pPr>
            <w:r>
              <w:rPr>
                <w:sz w:val="20"/>
                <w:szCs w:val="18"/>
              </w:rPr>
              <w:t>Líquido-líquido</w:t>
            </w:r>
          </w:p>
        </w:tc>
        <w:tc>
          <w:tcPr>
            <w:tcW w:w="1855" w:type="dxa"/>
            <w:tcBorders>
              <w:top w:val="nil"/>
              <w:bottom w:val="nil"/>
            </w:tcBorders>
            <w:vAlign w:val="center"/>
          </w:tcPr>
          <w:p w14:paraId="5630D107" w14:textId="59EFE8CC" w:rsidR="00D73907" w:rsidRDefault="00D73907" w:rsidP="00CD671C">
            <w:pPr>
              <w:spacing w:line="240" w:lineRule="auto"/>
              <w:ind w:firstLine="0"/>
              <w:jc w:val="center"/>
              <w:rPr>
                <w:sz w:val="20"/>
                <w:szCs w:val="18"/>
              </w:rPr>
            </w:pPr>
            <w:r>
              <w:rPr>
                <w:sz w:val="20"/>
                <w:szCs w:val="18"/>
              </w:rPr>
              <w:t>Líquido-</w:t>
            </w:r>
            <w:r w:rsidR="0044768B">
              <w:rPr>
                <w:sz w:val="20"/>
                <w:szCs w:val="18"/>
              </w:rPr>
              <w:t>gás</w:t>
            </w:r>
          </w:p>
        </w:tc>
      </w:tr>
      <w:tr w:rsidR="00D73907" w:rsidRPr="00643DD0" w14:paraId="60F6306F" w14:textId="77777777" w:rsidTr="00CD671C">
        <w:trPr>
          <w:trHeight w:val="283"/>
          <w:jc w:val="center"/>
        </w:trPr>
        <w:tc>
          <w:tcPr>
            <w:tcW w:w="1650" w:type="dxa"/>
            <w:tcBorders>
              <w:top w:val="nil"/>
            </w:tcBorders>
            <w:vAlign w:val="center"/>
          </w:tcPr>
          <w:p w14:paraId="280C4453" w14:textId="77777777" w:rsidR="00D73907" w:rsidRPr="00643DD0" w:rsidRDefault="00D73907" w:rsidP="00CD671C">
            <w:pPr>
              <w:spacing w:line="240" w:lineRule="auto"/>
              <w:ind w:firstLine="0"/>
              <w:jc w:val="center"/>
              <w:rPr>
                <w:sz w:val="20"/>
                <w:szCs w:val="18"/>
              </w:rPr>
            </w:pPr>
            <w:r>
              <w:rPr>
                <w:rFonts w:cs="Arial"/>
                <w:sz w:val="20"/>
                <w:szCs w:val="20"/>
              </w:rPr>
              <w:t>CH</w:t>
            </w:r>
            <w:r>
              <w:rPr>
                <w:rFonts w:cs="Arial"/>
                <w:sz w:val="20"/>
                <w:szCs w:val="20"/>
                <w:vertAlign w:val="subscript"/>
              </w:rPr>
              <w:t>3</w:t>
            </w:r>
            <w:r>
              <w:rPr>
                <w:rFonts w:cs="Arial"/>
                <w:sz w:val="20"/>
                <w:szCs w:val="20"/>
              </w:rPr>
              <w:t>CHO</w:t>
            </w:r>
          </w:p>
        </w:tc>
        <w:tc>
          <w:tcPr>
            <w:tcW w:w="1855" w:type="dxa"/>
            <w:tcBorders>
              <w:top w:val="nil"/>
            </w:tcBorders>
            <w:vAlign w:val="center"/>
          </w:tcPr>
          <w:p w14:paraId="79A5DC6C" w14:textId="77777777" w:rsidR="00D73907" w:rsidRPr="00643DD0" w:rsidRDefault="00D73907" w:rsidP="00CD671C">
            <w:pPr>
              <w:spacing w:line="240" w:lineRule="auto"/>
              <w:ind w:firstLine="0"/>
              <w:jc w:val="center"/>
              <w:rPr>
                <w:sz w:val="20"/>
                <w:szCs w:val="18"/>
              </w:rPr>
            </w:pPr>
            <w:r>
              <w:rPr>
                <w:sz w:val="20"/>
                <w:szCs w:val="18"/>
              </w:rPr>
              <w:t>-</w:t>
            </w:r>
          </w:p>
        </w:tc>
        <w:tc>
          <w:tcPr>
            <w:tcW w:w="1855" w:type="dxa"/>
            <w:tcBorders>
              <w:top w:val="nil"/>
            </w:tcBorders>
            <w:vAlign w:val="center"/>
          </w:tcPr>
          <w:p w14:paraId="6B0604E2" w14:textId="3762C73A" w:rsidR="00D73907" w:rsidRPr="00643DD0" w:rsidRDefault="0044768B" w:rsidP="00CD671C">
            <w:pPr>
              <w:spacing w:line="240" w:lineRule="auto"/>
              <w:ind w:firstLine="0"/>
              <w:jc w:val="center"/>
              <w:rPr>
                <w:sz w:val="20"/>
                <w:szCs w:val="18"/>
              </w:rPr>
            </w:pPr>
            <w:r>
              <w:rPr>
                <w:sz w:val="20"/>
                <w:szCs w:val="18"/>
              </w:rPr>
              <w:t>Gás-gás</w:t>
            </w:r>
          </w:p>
        </w:tc>
      </w:tr>
    </w:tbl>
    <w:p w14:paraId="120A8630" w14:textId="77777777" w:rsidR="00F07B68" w:rsidRDefault="00F07B68" w:rsidP="007F674E">
      <w:pPr>
        <w:spacing w:after="0"/>
        <w:ind w:firstLine="0"/>
        <w:jc w:val="center"/>
        <w:rPr>
          <w:sz w:val="20"/>
          <w:szCs w:val="18"/>
        </w:rPr>
      </w:pPr>
      <w:r w:rsidRPr="006C605D">
        <w:rPr>
          <w:sz w:val="20"/>
          <w:szCs w:val="18"/>
        </w:rPr>
        <w:t xml:space="preserve">FONTE: </w:t>
      </w:r>
      <w:r>
        <w:rPr>
          <w:sz w:val="20"/>
          <w:szCs w:val="18"/>
        </w:rPr>
        <w:t>Os autores (2023).</w:t>
      </w:r>
    </w:p>
    <w:p w14:paraId="62394949" w14:textId="77777777" w:rsidR="007B7594" w:rsidRDefault="007B7594" w:rsidP="00383B5F">
      <w:pPr>
        <w:spacing w:after="0"/>
      </w:pPr>
    </w:p>
    <w:p w14:paraId="55A378B5" w14:textId="59B627AA" w:rsidR="00383B5F" w:rsidRDefault="00570434" w:rsidP="00383B5F">
      <w:pPr>
        <w:spacing w:after="0"/>
      </w:pPr>
      <w:r>
        <w:t>Como visto anteriormente, p</w:t>
      </w:r>
      <w:r w:rsidR="00383B5F">
        <w:t xml:space="preserve">ara </w:t>
      </w:r>
      <w:r w:rsidR="00587236">
        <w:t>a</w:t>
      </w:r>
      <w:r w:rsidR="00383B5F">
        <w:t xml:space="preserve"> trajetória gás-gás, a variação total de entalpia é dada por:</w:t>
      </w:r>
    </w:p>
    <w:p w14:paraId="7F17A375" w14:textId="314E5101" w:rsidR="006A64ED" w:rsidRPr="000E6DA6" w:rsidRDefault="00015282" w:rsidP="007D312E">
      <w:pPr>
        <w:rPr>
          <w:rFonts w:eastAsiaTheme="minorEastAsia"/>
        </w:rPr>
      </w:pPr>
      <m:oMathPara>
        <m:oMath>
          <m:r>
            <w:rPr>
              <w:rFonts w:ascii="Cambria Math" w:hAnsi="Cambria Math" w:cs="Cambria Math"/>
            </w:rPr>
            <m:t>H</m:t>
          </m:r>
          <m:r>
            <w:rPr>
              <w:rFonts w:ascii="Cambria Math" w:hAnsi="Cambria Math"/>
            </w:rPr>
            <m:t>=</m:t>
          </m:r>
          <m:sSup>
            <m:sSupPr>
              <m:ctrlPr>
                <w:rPr>
                  <w:rFonts w:ascii="Cambria Math" w:hAnsi="Cambria Math"/>
                  <w:i/>
                </w:rPr>
              </m:ctrlPr>
            </m:sSupPr>
            <m:e>
              <m:r>
                <w:rPr>
                  <w:rFonts w:ascii="Cambria Math" w:hAnsi="Cambria Math" w:cs="Cambria Math"/>
                </w:rPr>
                <m:t>H</m:t>
              </m:r>
            </m:e>
            <m:sup>
              <m:r>
                <w:rPr>
                  <w:rFonts w:ascii="Cambria Math" w:hAnsi="Cambria Math" w:cs="Cambria Math"/>
                </w:rPr>
                <m:t>gi</m:t>
              </m:r>
            </m:sup>
          </m:sSup>
          <m:r>
            <w:rPr>
              <w:rFonts w:ascii="Cambria Math" w:hAnsi="Cambria Math"/>
            </w:rPr>
            <m:t>+</m:t>
          </m:r>
          <m:sSup>
            <m:sSupPr>
              <m:ctrlPr>
                <w:rPr>
                  <w:rFonts w:ascii="Cambria Math" w:hAnsi="Cambria Math" w:cs="Cambria Math"/>
                  <w:i/>
                </w:rPr>
              </m:ctrlPr>
            </m:sSupPr>
            <m:e>
              <m:bar>
                <m:barPr>
                  <m:ctrlPr>
                    <w:rPr>
                      <w:rFonts w:ascii="Cambria Math" w:hAnsi="Cambria Math" w:cs="Cambria Math"/>
                      <w:i/>
                    </w:rPr>
                  </m:ctrlPr>
                </m:barPr>
                <m:e>
                  <m:r>
                    <w:rPr>
                      <w:rFonts w:ascii="Cambria Math" w:hAnsi="Cambria Math" w:cs="Cambria Math"/>
                    </w:rPr>
                    <m:t>H</m:t>
                  </m:r>
                </m:e>
              </m:bar>
            </m:e>
            <m:sup>
              <m:r>
                <w:rPr>
                  <w:rFonts w:ascii="Cambria Math" w:hAnsi="Cambria Math" w:cs="Cambria Math"/>
                </w:rPr>
                <m:t>R</m:t>
              </m:r>
            </m:sup>
          </m:sSup>
          <m:d>
            <m:dPr>
              <m:ctrlPr>
                <w:rPr>
                  <w:rFonts w:ascii="Cambria Math" w:hAnsi="Cambria Math" w:cs="Cambria Math"/>
                  <w:i/>
                </w:rPr>
              </m:ctrlPr>
            </m:dPr>
            <m:e>
              <m:r>
                <w:rPr>
                  <w:rFonts w:ascii="Cambria Math" w:hAnsi="Cambria Math" w:cs="Cambria Math"/>
                </w:rPr>
                <m:t>P,T</m:t>
              </m:r>
            </m:e>
          </m:d>
        </m:oMath>
      </m:oMathPara>
    </w:p>
    <w:p w14:paraId="5CBB63F3" w14:textId="4C6F1934" w:rsidR="00383B5F" w:rsidRDefault="00471CC4" w:rsidP="00383B5F">
      <w:pPr>
        <w:rPr>
          <w:rFonts w:eastAsiaTheme="minorEastAsia"/>
        </w:rPr>
      </w:pPr>
      <m:oMathPara>
        <m:oMath>
          <m:sSup>
            <m:sSupPr>
              <m:ctrlPr>
                <w:rPr>
                  <w:rFonts w:ascii="Cambria Math" w:hAnsi="Cambria Math"/>
                  <w:i/>
                </w:rPr>
              </m:ctrlPr>
            </m:sSupPr>
            <m:e>
              <m:r>
                <w:rPr>
                  <w:rFonts w:ascii="Cambria Math" w:hAnsi="Cambria Math" w:cs="Cambria Math"/>
                </w:rPr>
                <m:t>H</m:t>
              </m:r>
            </m:e>
            <m:sup>
              <m:r>
                <w:rPr>
                  <w:rFonts w:ascii="Cambria Math" w:hAnsi="Cambria Math" w:cs="Cambria Math"/>
                </w:rPr>
                <m:t>gi</m:t>
              </m:r>
            </m:sup>
          </m:sSup>
          <m:r>
            <w:rPr>
              <w:rFonts w:ascii="Cambria Math" w:hAnsi="Cambria Math"/>
            </w:rPr>
            <m:t>=</m:t>
          </m:r>
          <m:nary>
            <m:naryPr>
              <m:limLoc m:val="subSup"/>
              <m:ctrlPr>
                <w:rPr>
                  <w:rFonts w:ascii="Cambria Math" w:hAnsi="Cambria Math"/>
                  <w:i/>
                </w:rPr>
              </m:ctrlPr>
            </m:naryPr>
            <m:sub>
              <m:r>
                <w:rPr>
                  <w:rFonts w:ascii="Cambria Math" w:hAnsi="Cambria Math"/>
                </w:rPr>
                <m:t>Tp</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e>
          </m:nary>
        </m:oMath>
      </m:oMathPara>
    </w:p>
    <w:p w14:paraId="772BE502" w14:textId="77777777" w:rsidR="009D1A02" w:rsidRDefault="009D1A02" w:rsidP="00383B5F">
      <w:r>
        <w:t xml:space="preserve">Com o termo residual sendo calculado por meio da </w:t>
      </w:r>
      <w:r>
        <w:rPr>
          <w:rFonts w:eastAsiaTheme="minorEastAsia"/>
        </w:rPr>
        <w:t>equação de estado proposta por Peng e Robinson.</w:t>
      </w:r>
    </w:p>
    <w:p w14:paraId="1BF649A8" w14:textId="3C1C85DE" w:rsidR="00383B5F" w:rsidRDefault="00383B5F" w:rsidP="00383B5F">
      <w:r>
        <w:t xml:space="preserve">No caso da </w:t>
      </w:r>
      <w:r w:rsidR="00086EF5">
        <w:t xml:space="preserve">trajetória </w:t>
      </w:r>
      <w:r w:rsidR="001D7735">
        <w:t>líquido-gás</w:t>
      </w:r>
      <w:r>
        <w:t>, essa variação é:</w:t>
      </w:r>
    </w:p>
    <w:p w14:paraId="4EB5CBDE" w14:textId="2D0E80EE" w:rsidR="00774DD0" w:rsidRPr="00774DD0" w:rsidRDefault="00015282" w:rsidP="00774DD0">
      <w:pPr>
        <w:rPr>
          <w:rFonts w:eastAsiaTheme="minorEastAsia"/>
        </w:rPr>
      </w:pPr>
      <m:oMathPara>
        <m:oMath>
          <m:r>
            <w:rPr>
              <w:rFonts w:ascii="Cambria Math" w:hAnsi="Cambria Math" w:cs="Cambria Math"/>
            </w:rPr>
            <w:lastRenderedPageBreak/>
            <m:t>H</m:t>
          </m:r>
          <m:r>
            <w:rPr>
              <w:rFonts w:ascii="Cambria Math" w:hAnsi="Cambria Math"/>
            </w:rPr>
            <m:t>=</m:t>
          </m:r>
          <m:sSup>
            <m:sSupPr>
              <m:ctrlPr>
                <w:rPr>
                  <w:rFonts w:ascii="Cambria Math" w:hAnsi="Cambria Math" w:cs="Cambria Math"/>
                  <w:i/>
                </w:rPr>
              </m:ctrlPr>
            </m:sSupPr>
            <m:e>
              <m:r>
                <w:rPr>
                  <w:rFonts w:ascii="Cambria Math" w:hAnsi="Cambria Math" w:cs="Cambria Math"/>
                </w:rPr>
                <m:t>H</m:t>
              </m:r>
            </m:e>
            <m:sup>
              <m:r>
                <w:rPr>
                  <w:rFonts w:ascii="Cambria Math" w:hAnsi="Cambria Math" w:cs="Cambria Math"/>
                </w:rPr>
                <m:t>L</m:t>
              </m:r>
            </m:sup>
          </m:s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vap</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H</m:t>
              </m:r>
            </m:e>
            <m:sup>
              <m:r>
                <w:rPr>
                  <w:rFonts w:ascii="Cambria Math" w:hAnsi="Cambria Math" w:cs="Cambria Math"/>
                </w:rPr>
                <m:t>G</m:t>
              </m:r>
            </m:sup>
          </m:sSup>
          <m:r>
            <w:rPr>
              <w:rFonts w:ascii="Cambria Math" w:hAnsi="Cambria Math" w:cs="Cambria Math"/>
            </w:rPr>
            <m:t>+</m:t>
          </m:r>
          <m:sSup>
            <m:sSupPr>
              <m:ctrlPr>
                <w:rPr>
                  <w:rFonts w:ascii="Cambria Math" w:hAnsi="Cambria Math" w:cs="Cambria Math"/>
                  <w:i/>
                </w:rPr>
              </m:ctrlPr>
            </m:sSupPr>
            <m:e>
              <m:bar>
                <m:barPr>
                  <m:ctrlPr>
                    <w:rPr>
                      <w:rFonts w:ascii="Cambria Math" w:hAnsi="Cambria Math" w:cs="Cambria Math"/>
                      <w:i/>
                    </w:rPr>
                  </m:ctrlPr>
                </m:barPr>
                <m:e>
                  <m:r>
                    <w:rPr>
                      <w:rFonts w:ascii="Cambria Math" w:hAnsi="Cambria Math" w:cs="Cambria Math"/>
                    </w:rPr>
                    <m:t>H</m:t>
                  </m:r>
                </m:e>
              </m:bar>
            </m:e>
            <m:sup>
              <m:r>
                <w:rPr>
                  <w:rFonts w:ascii="Cambria Math" w:hAnsi="Cambria Math" w:cs="Cambria Math"/>
                </w:rPr>
                <m:t>R</m:t>
              </m:r>
            </m:sup>
          </m:sSup>
          <m:d>
            <m:dPr>
              <m:ctrlPr>
                <w:rPr>
                  <w:rFonts w:ascii="Cambria Math" w:hAnsi="Cambria Math" w:cs="Cambria Math"/>
                  <w:i/>
                </w:rPr>
              </m:ctrlPr>
            </m:dPr>
            <m:e>
              <m:r>
                <w:rPr>
                  <w:rFonts w:ascii="Cambria Math" w:hAnsi="Cambria Math" w:cs="Cambria Math"/>
                </w:rPr>
                <m:t>P,T</m:t>
              </m:r>
            </m:e>
          </m:d>
        </m:oMath>
      </m:oMathPara>
    </w:p>
    <w:p w14:paraId="5274667B" w14:textId="04C6B5E9" w:rsidR="00383B5F" w:rsidRDefault="00471CC4" w:rsidP="00383B5F">
      <w:pPr>
        <w:rPr>
          <w:rFonts w:eastAsiaTheme="minorEastAsia"/>
        </w:rPr>
      </w:pPr>
      <m:oMathPara>
        <m:oMath>
          <m:sSup>
            <m:sSupPr>
              <m:ctrlPr>
                <w:rPr>
                  <w:rFonts w:ascii="Cambria Math" w:hAnsi="Cambria Math" w:cs="Cambria Math"/>
                  <w:i/>
                </w:rPr>
              </m:ctrlPr>
            </m:sSupPr>
            <m:e>
              <m:r>
                <w:rPr>
                  <w:rFonts w:ascii="Cambria Math" w:hAnsi="Cambria Math" w:cs="Cambria Math"/>
                </w:rPr>
                <m:t>H</m:t>
              </m:r>
            </m:e>
            <m:sup>
              <m:r>
                <w:rPr>
                  <w:rFonts w:ascii="Cambria Math" w:hAnsi="Cambria Math" w:cs="Cambria Math"/>
                </w:rPr>
                <m:t>L</m:t>
              </m:r>
            </m:sup>
          </m:sSup>
          <m:r>
            <w:rPr>
              <w:rFonts w:ascii="Cambria Math" w:hAnsi="Cambria Math"/>
            </w:rPr>
            <m:t>=</m:t>
          </m:r>
          <m:nary>
            <m:naryPr>
              <m:limLoc m:val="subSup"/>
              <m:ctrlPr>
                <w:rPr>
                  <w:rFonts w:ascii="Cambria Math" w:hAnsi="Cambria Math"/>
                  <w:i/>
                </w:rPr>
              </m:ctrlPr>
            </m:naryPr>
            <m:sub>
              <m:r>
                <w:rPr>
                  <w:rFonts w:ascii="Cambria Math" w:hAnsi="Cambria Math"/>
                </w:rPr>
                <m:t>Tp</m:t>
              </m:r>
            </m:sub>
            <m:sup>
              <m:r>
                <w:rPr>
                  <w:rFonts w:ascii="Cambria Math" w:hAnsi="Cambria Math"/>
                </w:rPr>
                <m:t>Tb</m:t>
              </m:r>
            </m:sup>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e>
          </m:nary>
        </m:oMath>
      </m:oMathPara>
    </w:p>
    <w:p w14:paraId="61244BF3" w14:textId="4C7E4654" w:rsidR="009D1A02" w:rsidRPr="0019587F" w:rsidRDefault="00471CC4" w:rsidP="009D1A02">
      <w:pPr>
        <w:rPr>
          <w:rFonts w:eastAsiaTheme="minorEastAsia"/>
        </w:rPr>
      </w:pPr>
      <m:oMathPara>
        <m:oMath>
          <m:sSup>
            <m:sSupPr>
              <m:ctrlPr>
                <w:rPr>
                  <w:rFonts w:ascii="Cambria Math" w:hAnsi="Cambria Math" w:cs="Cambria Math"/>
                  <w:i/>
                </w:rPr>
              </m:ctrlPr>
            </m:sSupPr>
            <m:e>
              <m:r>
                <w:rPr>
                  <w:rFonts w:ascii="Cambria Math" w:hAnsi="Cambria Math" w:cs="Cambria Math"/>
                </w:rPr>
                <m:t>H</m:t>
              </m:r>
            </m:e>
            <m:sup>
              <m:r>
                <w:rPr>
                  <w:rFonts w:ascii="Cambria Math" w:hAnsi="Cambria Math" w:cs="Cambria Math"/>
                </w:rPr>
                <m:t>G</m:t>
              </m:r>
            </m:sup>
          </m:sSup>
          <m:r>
            <w:rPr>
              <w:rFonts w:ascii="Cambria Math" w:hAnsi="Cambria Math"/>
            </w:rPr>
            <m:t>=</m:t>
          </m:r>
          <m:nary>
            <m:naryPr>
              <m:limLoc m:val="subSup"/>
              <m:ctrlPr>
                <w:rPr>
                  <w:rFonts w:ascii="Cambria Math" w:hAnsi="Cambria Math"/>
                  <w:i/>
                </w:rPr>
              </m:ctrlPr>
            </m:naryPr>
            <m:sub>
              <m:r>
                <w:rPr>
                  <w:rFonts w:ascii="Cambria Math" w:hAnsi="Cambria Math"/>
                </w:rPr>
                <m:t>Tb</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e>
          </m:nary>
        </m:oMath>
      </m:oMathPara>
    </w:p>
    <w:p w14:paraId="49C6DFB4" w14:textId="260F5A37" w:rsidR="0019587F" w:rsidRPr="001D7735" w:rsidRDefault="0019587F" w:rsidP="007F674E">
      <w:pPr>
        <w:rPr>
          <w:rFonts w:eastAsiaTheme="minorEastAsia"/>
        </w:rPr>
      </w:pPr>
      <w:r>
        <w:rPr>
          <w:rFonts w:eastAsiaTheme="minorEastAsia"/>
        </w:rPr>
        <w:t>Para essa trajetória, há o termo da entalpia de vaporização (</w:t>
      </w:r>
      <m:oMath>
        <m:sSub>
          <m:sSubPr>
            <m:ctrlPr>
              <w:rPr>
                <w:rFonts w:ascii="Cambria Math" w:hAnsi="Cambria Math" w:cs="Cambria Math"/>
                <w:i/>
              </w:rPr>
            </m:ctrlPr>
          </m:sSubPr>
          <m:e>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vap,P</m:t>
                </m:r>
              </m:sub>
            </m:sSub>
          </m:e>
          <m:sub>
            <m:r>
              <w:rPr>
                <w:rFonts w:ascii="Cambria Math" w:hAnsi="Cambria Math" w:cs="Cambria Math"/>
              </w:rPr>
              <m:t>i</m:t>
            </m:r>
          </m:sub>
        </m:sSub>
      </m:oMath>
      <w:r>
        <w:rPr>
          <w:rFonts w:eastAsiaTheme="minorEastAsia"/>
        </w:rPr>
        <w:t xml:space="preserve">), sendo esse calculado usando a equação de Riedel para vaporização (Equação </w:t>
      </w:r>
      <w:r w:rsidR="007F674E">
        <w:t>91</w:t>
      </w:r>
      <w:r>
        <w:t>).</w:t>
      </w:r>
    </w:p>
    <w:p w14:paraId="60A18107" w14:textId="79C3C788" w:rsidR="001D7735" w:rsidRDefault="001D7735" w:rsidP="007F674E">
      <w:pPr>
        <w:rPr>
          <w:rFonts w:eastAsiaTheme="minorEastAsia"/>
        </w:rPr>
      </w:pPr>
      <w:r>
        <w:rPr>
          <w:rFonts w:eastAsiaTheme="minorEastAsia"/>
        </w:rPr>
        <w:t xml:space="preserve">Por fim, na trajetória líquido-líquido, </w:t>
      </w:r>
      <w:r w:rsidR="00587236">
        <w:rPr>
          <w:rFonts w:eastAsiaTheme="minorEastAsia"/>
        </w:rPr>
        <w:t>a variação é igual a:</w:t>
      </w:r>
    </w:p>
    <w:p w14:paraId="6B9466B0" w14:textId="2520584F" w:rsidR="00587236" w:rsidRPr="001D7735" w:rsidRDefault="00015282" w:rsidP="00587236">
      <w:pPr>
        <w:rPr>
          <w:rFonts w:eastAsiaTheme="minorEastAsia"/>
        </w:rPr>
      </w:pPr>
      <m:oMathPara>
        <m:oMath>
          <m:r>
            <w:rPr>
              <w:rFonts w:ascii="Cambria Math" w:eastAsiaTheme="minorEastAsia" w:hAnsi="Cambria Math"/>
            </w:rPr>
            <m:t>H=</m:t>
          </m:r>
          <m:sSup>
            <m:sSupPr>
              <m:ctrlPr>
                <w:rPr>
                  <w:rFonts w:ascii="Cambria Math" w:hAnsi="Cambria Math" w:cs="Cambria Math"/>
                  <w:i/>
                </w:rPr>
              </m:ctrlPr>
            </m:sSupPr>
            <m:e>
              <m:r>
                <w:rPr>
                  <w:rFonts w:ascii="Cambria Math" w:hAnsi="Cambria Math" w:cs="Cambria Math"/>
                </w:rPr>
                <m:t>H</m:t>
              </m:r>
            </m:e>
            <m:sup>
              <m:r>
                <w:rPr>
                  <w:rFonts w:ascii="Cambria Math" w:hAnsi="Cambria Math" w:cs="Cambria Math"/>
                </w:rPr>
                <m:t>L</m:t>
              </m:r>
            </m:sup>
          </m:sSup>
          <m:r>
            <w:rPr>
              <w:rFonts w:ascii="Cambria Math" w:hAnsi="Cambria Math"/>
            </w:rPr>
            <m:t>=</m:t>
          </m:r>
          <m:nary>
            <m:naryPr>
              <m:limLoc m:val="subSup"/>
              <m:ctrlPr>
                <w:rPr>
                  <w:rFonts w:ascii="Cambria Math" w:hAnsi="Cambria Math"/>
                  <w:i/>
                </w:rPr>
              </m:ctrlPr>
            </m:naryPr>
            <m:sub>
              <m:r>
                <w:rPr>
                  <w:rFonts w:ascii="Cambria Math" w:hAnsi="Cambria Math"/>
                </w:rPr>
                <m:t>Tp</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e>
          </m:nary>
        </m:oMath>
      </m:oMathPara>
    </w:p>
    <w:p w14:paraId="5C838F8D" w14:textId="0EE2D1F7" w:rsidR="00F241AF" w:rsidRDefault="004E4B59" w:rsidP="007F674E">
      <w:pPr>
        <w:rPr>
          <w:rFonts w:eastAsiaTheme="minorEastAsia"/>
        </w:rPr>
      </w:pPr>
      <w:r>
        <w:rPr>
          <w:rFonts w:eastAsiaTheme="minorEastAsia"/>
        </w:rPr>
        <w:t>P</w:t>
      </w:r>
      <w:r w:rsidR="00383B5F">
        <w:rPr>
          <w:rFonts w:eastAsiaTheme="minorEastAsia"/>
        </w:rPr>
        <w:t xml:space="preserve">ara o cálculo da entalpia residual, utiliza-se a </w:t>
      </w:r>
      <w:r w:rsidR="007F674E">
        <w:t>E</w:t>
      </w:r>
      <w:r w:rsidR="00383B5F">
        <w:t xml:space="preserve">quação </w:t>
      </w:r>
      <w:r w:rsidR="007F674E">
        <w:t>87</w:t>
      </w:r>
      <w:r w:rsidR="00383B5F">
        <w:t>.</w:t>
      </w:r>
      <w:r w:rsidR="00E65549">
        <w:rPr>
          <w:rFonts w:eastAsiaTheme="minorEastAsia"/>
        </w:rPr>
        <w:t xml:space="preserve"> P</w:t>
      </w:r>
      <w:r w:rsidR="00383B5F">
        <w:rPr>
          <w:rFonts w:eastAsiaTheme="minorEastAsia"/>
        </w:rPr>
        <w:t>ara a determinação da entalpia padrão de formação, é usado os valores tabelados para cada elemento para o cálculo molar, e depois é ajustado pelos graus de avanço</w:t>
      </w:r>
      <w:r w:rsidR="00230E63">
        <w:rPr>
          <w:rFonts w:eastAsiaTheme="minorEastAsia"/>
        </w:rPr>
        <w:t xml:space="preserve"> e a estequiometria da</w:t>
      </w:r>
      <w:r w:rsidR="00262A05">
        <w:rPr>
          <w:rFonts w:eastAsiaTheme="minorEastAsia"/>
        </w:rPr>
        <w:t>s</w:t>
      </w:r>
      <w:r w:rsidR="00230E63">
        <w:rPr>
          <w:rFonts w:eastAsiaTheme="minorEastAsia"/>
        </w:rPr>
        <w:t xml:space="preserve"> reaç</w:t>
      </w:r>
      <w:r w:rsidR="00262A05">
        <w:rPr>
          <w:rFonts w:eastAsiaTheme="minorEastAsia"/>
        </w:rPr>
        <w:t>ões</w:t>
      </w:r>
      <w:r w:rsidR="00882683">
        <w:rPr>
          <w:rFonts w:eastAsiaTheme="minorEastAsia"/>
        </w:rPr>
        <w:t>. Vale ressaltar que ao ser consumido</w:t>
      </w:r>
      <w:r w:rsidR="00E54B81">
        <w:rPr>
          <w:rFonts w:eastAsiaTheme="minorEastAsia"/>
        </w:rPr>
        <w:t xml:space="preserve"> </w:t>
      </w:r>
      <w:r w:rsidR="00230E63">
        <w:rPr>
          <w:rFonts w:eastAsiaTheme="minorEastAsia"/>
        </w:rPr>
        <w:t xml:space="preserve">o componente, o grau de avanço é </w:t>
      </w:r>
      <w:r w:rsidR="008E100A">
        <w:rPr>
          <w:rFonts w:eastAsiaTheme="minorEastAsia"/>
        </w:rPr>
        <w:t xml:space="preserve">considerado </w:t>
      </w:r>
      <w:r w:rsidR="00230E63">
        <w:rPr>
          <w:rFonts w:eastAsiaTheme="minorEastAsia"/>
        </w:rPr>
        <w:t>negativo.</w:t>
      </w:r>
      <w:r w:rsidR="00B40230">
        <w:rPr>
          <w:rFonts w:eastAsiaTheme="minorEastAsia"/>
        </w:rPr>
        <w:t xml:space="preserve"> </w:t>
      </w:r>
    </w:p>
    <w:p w14:paraId="798FF6FD" w14:textId="3A2336D6" w:rsidR="00262A05" w:rsidRDefault="00F241AF" w:rsidP="007F674E">
      <w:pPr>
        <w:rPr>
          <w:rFonts w:eastAsiaTheme="minorEastAsia"/>
        </w:rPr>
      </w:pPr>
      <w:r>
        <w:rPr>
          <w:rFonts w:eastAsiaTheme="minorEastAsia"/>
        </w:rPr>
        <w:t>A</w:t>
      </w:r>
      <w:r w:rsidR="00CA4F1A">
        <w:rPr>
          <w:rFonts w:eastAsiaTheme="minorEastAsia"/>
        </w:rPr>
        <w:t xml:space="preserve"> entalpia de </w:t>
      </w:r>
      <w:r>
        <w:rPr>
          <w:rFonts w:eastAsiaTheme="minorEastAsia"/>
        </w:rPr>
        <w:t xml:space="preserve">cada </w:t>
      </w:r>
      <w:r w:rsidR="00CA4F1A">
        <w:rPr>
          <w:rFonts w:eastAsiaTheme="minorEastAsia"/>
        </w:rPr>
        <w:t>reação (</w:t>
      </w:r>
      <m:oMath>
        <m:sSubSup>
          <m:sSubSupPr>
            <m:ctrlPr>
              <w:rPr>
                <w:rFonts w:ascii="Cambria Math" w:hAnsi="Cambria Math"/>
                <w:i/>
              </w:rPr>
            </m:ctrlPr>
          </m:sSubSupPr>
          <m:e>
            <m:r>
              <w:rPr>
                <w:rFonts w:ascii="Cambria Math" w:hAnsi="Cambria Math"/>
              </w:rPr>
              <m:t>∆</m:t>
            </m:r>
            <m:r>
              <w:rPr>
                <w:rFonts w:ascii="Cambria Math" w:hAnsi="Cambria Math" w:cs="Cambria Math"/>
              </w:rPr>
              <m:t>H</m:t>
            </m:r>
          </m:e>
          <m:sub>
            <m:r>
              <w:rPr>
                <w:rFonts w:ascii="Cambria Math" w:hAnsi="Cambria Math"/>
              </w:rPr>
              <m:t>r</m:t>
            </m:r>
          </m:sub>
          <m:sup>
            <m:r>
              <w:rPr>
                <w:rFonts w:ascii="Cambria Math" w:hAnsi="Cambria Math"/>
              </w:rPr>
              <m:t>°</m:t>
            </m:r>
          </m:sup>
        </m:sSubSup>
      </m:oMath>
      <w:r w:rsidR="00CA4F1A">
        <w:rPr>
          <w:rFonts w:eastAsiaTheme="minorEastAsia"/>
        </w:rPr>
        <w:t>) é dada por:</w:t>
      </w:r>
      <w:r w:rsidR="008E100A">
        <w:rPr>
          <w:rFonts w:eastAsiaTheme="minorEastAsia"/>
        </w:rPr>
        <w:t xml:space="preserve"> </w:t>
      </w:r>
    </w:p>
    <w:p w14:paraId="2E4700BA" w14:textId="504E3902" w:rsidR="006A64ED" w:rsidRPr="007F674E" w:rsidRDefault="00471CC4" w:rsidP="007F674E">
      <w:pPr>
        <w:rPr>
          <w:rFonts w:eastAsiaTheme="minorEastAsia"/>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t>
                  </m:r>
                  <m:r>
                    <w:rPr>
                      <w:rFonts w:ascii="Cambria Math" w:hAnsi="Cambria Math" w:cs="Cambria Math"/>
                    </w:rPr>
                    <m:t>H</m:t>
                  </m:r>
                </m:e>
                <m:sub>
                  <m:r>
                    <w:rPr>
                      <w:rFonts w:ascii="Cambria Math" w:hAnsi="Cambria Math"/>
                    </w:rPr>
                    <m:t>r</m:t>
                  </m:r>
                </m:sub>
                <m:sup>
                  <m: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produtos</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e>
                  </m:d>
                </m:e>
              </m:nary>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m:t>
                      </m:r>
                      <m:r>
                        <w:rPr>
                          <w:rFonts w:ascii="Cambria Math" w:hAnsi="Cambria Math" w:cs="Cambria Math"/>
                        </w:rPr>
                        <m:t>H</m:t>
                      </m:r>
                    </m:e>
                    <m:sub>
                      <m:r>
                        <w:rPr>
                          <w:rFonts w:ascii="Cambria Math" w:hAnsi="Cambria Math"/>
                        </w:rPr>
                        <m:t>f</m:t>
                      </m:r>
                    </m:sub>
                    <m:sup>
                      <m:r>
                        <w:rPr>
                          <w:rFonts w:ascii="Cambria Math" w:hAnsi="Cambria Math"/>
                        </w:rPr>
                        <m:t>°</m:t>
                      </m:r>
                    </m:sup>
                  </m:sSubSup>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reagentes</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e>
                  </m:d>
                </m:e>
              </m:nary>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m:t>
                      </m:r>
                      <m:r>
                        <w:rPr>
                          <w:rFonts w:ascii="Cambria Math" w:hAnsi="Cambria Math" w:cs="Cambria Math"/>
                        </w:rPr>
                        <m:t>H</m:t>
                      </m:r>
                    </m:e>
                    <m:sub>
                      <m:r>
                        <w:rPr>
                          <w:rFonts w:ascii="Cambria Math" w:hAnsi="Cambria Math"/>
                        </w:rPr>
                        <m:t>f</m:t>
                      </m:r>
                    </m:sub>
                    <m:sup>
                      <m:r>
                        <w:rPr>
                          <w:rFonts w:ascii="Cambria Math" w:hAnsi="Cambria Math"/>
                        </w:rPr>
                        <m:t>°</m:t>
                      </m:r>
                    </m:sup>
                  </m:sSubSup>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97</m:t>
                  </m:r>
                </m:e>
              </m:d>
            </m:e>
          </m:eqArr>
        </m:oMath>
      </m:oMathPara>
    </w:p>
    <w:p w14:paraId="77363833" w14:textId="77811FBA" w:rsidR="00937FE2" w:rsidRDefault="00937FE2" w:rsidP="007F674E">
      <w:bookmarkStart w:id="110" w:name="_Hlk136652497"/>
      <w:r>
        <w:t>Com is</w:t>
      </w:r>
      <w:bookmarkEnd w:id="110"/>
      <w:r>
        <w:t xml:space="preserve">so, a entalpia de formação total </w:t>
      </w:r>
      <w:r w:rsidR="00DF3AA2">
        <w:t>das reações</w:t>
      </w:r>
      <w:r>
        <w:t xml:space="preserve"> é dada por:</w:t>
      </w:r>
    </w:p>
    <w:p w14:paraId="2D3864E3" w14:textId="56DC4FFE" w:rsidR="00B80B05" w:rsidRPr="00B80B05" w:rsidRDefault="00471CC4" w:rsidP="007F674E">
      <w:pPr>
        <w:ind w:firstLine="0"/>
        <w:jc w:val="center"/>
      </w:pPr>
      <m:oMathPara>
        <m:oMath>
          <m:eqArr>
            <m:eqArrPr>
              <m:maxDist m:val="1"/>
              <m:ctrlPr>
                <w:rPr>
                  <w:rFonts w:ascii="Cambria Math" w:eastAsiaTheme="minorEastAsia" w:hAnsi="Cambria Math"/>
                  <w:i/>
                </w:rPr>
              </m:ctrlPr>
            </m:eqArrPr>
            <m:e>
              <m:sSub>
                <m:sSubPr>
                  <m:ctrlPr>
                    <w:rPr>
                      <w:rFonts w:ascii="Cambria Math" w:hAnsi="Cambria Math"/>
                      <w:i/>
                    </w:rPr>
                  </m:ctrlPr>
                </m:sSubPr>
                <m:e>
                  <m:acc>
                    <m:accPr>
                      <m:chr m:val="̇"/>
                      <m:ctrlPr>
                        <w:rPr>
                          <w:rFonts w:ascii="Cambria Math" w:hAnsi="Cambria Math" w:cs="Cambria Math"/>
                          <w:i/>
                        </w:rPr>
                      </m:ctrlPr>
                    </m:accPr>
                    <m:e>
                      <m:r>
                        <w:rPr>
                          <w:rFonts w:ascii="Cambria Math" w:hAnsi="Cambria Math" w:cs="Cambria Math"/>
                        </w:rPr>
                        <m:t>H</m:t>
                      </m:r>
                    </m:e>
                  </m:acc>
                </m:e>
                <m:sub>
                  <m:r>
                    <w:rPr>
                      <w:rFonts w:ascii="Cambria Math" w:hAnsi="Cambria Math"/>
                    </w:rPr>
                    <m:t>f</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hAnsi="Cambria Math"/>
                              <w:b/>
                              <w:i/>
                            </w:rPr>
                          </m:ctrlPr>
                        </m:sSubPr>
                        <m:e>
                          <m:r>
                            <m:rPr>
                              <m:sty m:val="bi"/>
                            </m:rPr>
                            <w:rPr>
                              <w:rFonts w:ascii="Cambria Math" w:hAnsi="Cambria Math"/>
                            </w:rPr>
                            <m:t>ξ</m:t>
                          </m:r>
                        </m:e>
                        <m:sub>
                          <m:r>
                            <m:rPr>
                              <m:sty m:val="bi"/>
                            </m:rPr>
                            <w:rPr>
                              <w:rFonts w:ascii="Cambria Math" w:hAnsi="Cambria Math"/>
                            </w:rPr>
                            <m:t>k</m:t>
                          </m:r>
                        </m:sub>
                      </m:sSub>
                      <m:r>
                        <m:rPr>
                          <m:sty m:val="bi"/>
                        </m:rP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m:t>
                              </m:r>
                              <m:r>
                                <w:rPr>
                                  <w:rFonts w:ascii="Cambria Math" w:hAnsi="Cambria Math" w:cs="Cambria Math"/>
                                </w:rPr>
                                <m:t>H</m:t>
                              </m:r>
                            </m:e>
                            <m:sub>
                              <m:r>
                                <w:rPr>
                                  <w:rFonts w:ascii="Cambria Math" w:hAnsi="Cambria Math"/>
                                </w:rPr>
                                <m:t>r</m:t>
                              </m:r>
                            </m:sub>
                            <m:sup>
                              <m:r>
                                <w:rPr>
                                  <w:rFonts w:ascii="Cambria Math" w:hAnsi="Cambria Math"/>
                                </w:rPr>
                                <m:t>°</m:t>
                              </m:r>
                            </m:sup>
                          </m:sSubSup>
                        </m:e>
                        <m:sub>
                          <m:r>
                            <w:rPr>
                              <w:rFonts w:ascii="Cambria Math" w:hAnsi="Cambria Math"/>
                            </w:rPr>
                            <m:t>k</m:t>
                          </m:r>
                        </m:sub>
                      </m:sSub>
                    </m:e>
                  </m:nary>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98</m:t>
                  </m:r>
                </m:e>
              </m:d>
              <m:ctrlPr>
                <w:rPr>
                  <w:rFonts w:ascii="Cambria Math" w:hAnsi="Cambria Math"/>
                  <w:i/>
                </w:rPr>
              </m:ctrlPr>
            </m:e>
          </m:eqArr>
        </m:oMath>
      </m:oMathPara>
    </w:p>
    <w:p w14:paraId="55141A35" w14:textId="390AB827" w:rsidR="00C25ED1" w:rsidRDefault="00002D89" w:rsidP="007F674E">
      <w:pPr>
        <w:ind w:firstLine="0"/>
      </w:pPr>
      <m:oMathPara>
        <m:oMath>
          <m:sSub>
            <m:sSubPr>
              <m:ctrlPr>
                <w:rPr>
                  <w:rFonts w:ascii="Cambria Math" w:hAnsi="Cambria Math"/>
                  <w:i/>
                </w:rPr>
              </m:ctrlPr>
            </m:sSubPr>
            <m:e>
              <m:acc>
                <m:accPr>
                  <m:chr m:val="̇"/>
                  <m:ctrlPr>
                    <w:rPr>
                      <w:rFonts w:ascii="Cambria Math" w:hAnsi="Cambria Math" w:cs="Cambria Math"/>
                      <w:i/>
                    </w:rPr>
                  </m:ctrlPr>
                </m:accPr>
                <m:e>
                  <m:r>
                    <w:rPr>
                      <w:rFonts w:ascii="Cambria Math" w:hAnsi="Cambria Math" w:cs="Cambria Math"/>
                    </w:rPr>
                    <m:t>H</m:t>
                  </m:r>
                </m:e>
              </m:acc>
            </m:e>
            <m:sub>
              <m:r>
                <w:rPr>
                  <w:rFonts w:ascii="Cambria Math" w:hAnsi="Cambria Math"/>
                </w:rPr>
                <m:t>f</m:t>
              </m:r>
            </m:sub>
          </m:sSub>
          <m:r>
            <w:rPr>
              <w:rFonts w:ascii="Cambria Math" w:hAnsi="Cambria Math"/>
            </w:rPr>
            <m:t>=</m:t>
          </m:r>
          <m:r>
            <m:rPr>
              <m:sty m:val="p"/>
            </m:rPr>
            <w:rPr>
              <w:rFonts w:ascii="Cambria Math" w:hAnsi="Cambria Math"/>
            </w:rPr>
            <m:t>-110323348,302 kJ/h</m:t>
          </m:r>
        </m:oMath>
      </m:oMathPara>
    </w:p>
    <w:p w14:paraId="1B69211A" w14:textId="2E9453E8" w:rsidR="00F10489" w:rsidRDefault="00F10489" w:rsidP="007F674E">
      <w:pPr>
        <w:rPr>
          <w:rFonts w:eastAsiaTheme="minorEastAsia"/>
        </w:rPr>
      </w:pPr>
      <w:commentRangeStart w:id="111"/>
      <w:r>
        <w:rPr>
          <w:rFonts w:eastAsiaTheme="minorEastAsia"/>
        </w:rPr>
        <w:t>Para</w:t>
      </w:r>
      <w:r w:rsidR="00FD28D2">
        <w:rPr>
          <w:rFonts w:eastAsiaTheme="minorEastAsia"/>
        </w:rPr>
        <w:t xml:space="preserve"> as demais entalpias, considerando a</w:t>
      </w:r>
      <w:r>
        <w:rPr>
          <w:rFonts w:eastAsiaTheme="minorEastAsia"/>
        </w:rPr>
        <w:t xml:space="preserve"> </w:t>
      </w:r>
      <w:r w:rsidR="00402BED">
        <w:rPr>
          <w:rFonts w:eastAsiaTheme="minorEastAsia"/>
        </w:rPr>
        <w:t>corrente</w:t>
      </w:r>
      <w:r w:rsidR="00E7086D">
        <w:rPr>
          <w:rFonts w:eastAsiaTheme="minorEastAsia"/>
        </w:rPr>
        <w:t xml:space="preserve"> inteira, é necessário considerar o número de mols dos componentes, portanto:</w:t>
      </w:r>
    </w:p>
    <w:p w14:paraId="012E7071" w14:textId="2E28B3E3" w:rsidR="00E7086D" w:rsidRPr="007F674E" w:rsidRDefault="00471CC4" w:rsidP="007F674E">
      <w:pPr>
        <w:ind w:firstLine="708"/>
        <w:rPr>
          <w:rFonts w:eastAsiaTheme="minorEastAsia"/>
          <w:sz w:val="22"/>
          <w:szCs w:val="20"/>
        </w:rPr>
      </w:pPr>
      <m:oMathPara>
        <m:oMath>
          <m:eqArr>
            <m:eqArrPr>
              <m:maxDist m:val="1"/>
              <m:ctrlPr>
                <w:rPr>
                  <w:rFonts w:ascii="Cambria Math" w:eastAsiaTheme="minorEastAsia" w:hAnsi="Cambria Math"/>
                  <w:i/>
                  <w:sz w:val="22"/>
                  <w:szCs w:val="20"/>
                </w:rPr>
              </m:ctrlPr>
            </m:eqArrPr>
            <m:e>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i,j</m:t>
                  </m:r>
                </m:sub>
              </m:sSub>
              <m:r>
                <w:rPr>
                  <w:rFonts w:ascii="Cambria Math" w:hAnsi="Cambria Math"/>
                  <w:sz w:val="22"/>
                  <w:szCs w:val="20"/>
                </w:rPr>
                <m:t>=</m:t>
              </m:r>
              <m:sSub>
                <m:sSubPr>
                  <m:ctrlPr>
                    <w:rPr>
                      <w:rFonts w:ascii="Cambria Math" w:hAnsi="Cambria Math"/>
                      <w:sz w:val="22"/>
                      <w:szCs w:val="20"/>
                    </w:rPr>
                  </m:ctrlPr>
                </m:sSubPr>
                <m:e>
                  <m:acc>
                    <m:accPr>
                      <m:chr m:val="̇"/>
                      <m:ctrlPr>
                        <w:rPr>
                          <w:rFonts w:ascii="Cambria Math" w:hAnsi="Cambria Math"/>
                          <w:i/>
                          <w:sz w:val="22"/>
                          <w:szCs w:val="20"/>
                        </w:rPr>
                      </m:ctrlPr>
                    </m:accPr>
                    <m:e>
                      <m:r>
                        <w:rPr>
                          <w:rFonts w:ascii="Cambria Math" w:hAnsi="Cambria Math"/>
                          <w:sz w:val="22"/>
                          <w:szCs w:val="20"/>
                        </w:rPr>
                        <m:t>n</m:t>
                      </m:r>
                    </m:e>
                  </m:acc>
                </m:e>
                <m:sub>
                  <m:r>
                    <m:rPr>
                      <m:sty m:val="p"/>
                    </m:rPr>
                    <w:rPr>
                      <w:rFonts w:ascii="Cambria Math" w:hAnsi="Cambria Math"/>
                      <w:sz w:val="22"/>
                      <w:szCs w:val="20"/>
                    </w:rPr>
                    <m:t>i,j</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m:rPr>
                      <m:sty m:val="p"/>
                    </m:rPr>
                    <w:rPr>
                      <w:rFonts w:ascii="Cambria Math" w:hAnsi="Cambria Math"/>
                      <w:sz w:val="22"/>
                      <w:szCs w:val="20"/>
                    </w:rPr>
                    <m:t>i,j</m:t>
                  </m:r>
                </m:sub>
              </m:sSub>
              <m:r>
                <w:rPr>
                  <w:rFonts w:ascii="Cambria Math" w:eastAsiaTheme="minorEastAsia" w:hAnsi="Cambria Math"/>
                  <w:sz w:val="22"/>
                  <w:szCs w:val="20"/>
                </w:rPr>
                <m:t xml:space="preserve"> </m:t>
              </m:r>
              <m:r>
                <w:rPr>
                  <w:rFonts w:ascii="Cambria Math" w:hAnsi="Cambria Math"/>
                  <w:sz w:val="22"/>
                  <w:szCs w:val="20"/>
                </w:rPr>
                <m:t>#</m:t>
              </m:r>
              <m:d>
                <m:dPr>
                  <m:ctrlPr>
                    <w:rPr>
                      <w:rFonts w:ascii="Cambria Math" w:eastAsiaTheme="minorEastAsia" w:hAnsi="Cambria Math"/>
                      <w:i/>
                      <w:sz w:val="22"/>
                      <w:szCs w:val="20"/>
                    </w:rPr>
                  </m:ctrlPr>
                </m:dPr>
                <m:e>
                  <m:r>
                    <w:rPr>
                      <w:rFonts w:ascii="Cambria Math" w:eastAsiaTheme="minorEastAsia" w:hAnsi="Cambria Math"/>
                      <w:sz w:val="22"/>
                      <w:szCs w:val="20"/>
                    </w:rPr>
                    <m:t>99</m:t>
                  </m:r>
                </m:e>
              </m:d>
              <m:ctrlPr>
                <w:rPr>
                  <w:rFonts w:ascii="Cambria Math" w:hAnsi="Cambria Math"/>
                  <w:i/>
                  <w:sz w:val="22"/>
                  <w:szCs w:val="20"/>
                </w:rPr>
              </m:ctrlPr>
            </m:e>
          </m:eqArr>
        </m:oMath>
      </m:oMathPara>
    </w:p>
    <w:p w14:paraId="4CD5DBE6" w14:textId="58C57CC0" w:rsidR="00880107" w:rsidRPr="00880107" w:rsidRDefault="003A7B1A" w:rsidP="007F674E">
      <w:pPr>
        <w:spacing w:after="0"/>
        <w:rPr>
          <w:rFonts w:eastAsiaTheme="minorEastAsia"/>
        </w:rPr>
      </w:pPr>
      <w:r>
        <w:rPr>
          <w:rFonts w:eastAsiaTheme="minorEastAsia"/>
        </w:rPr>
        <w:t>A partir desses</w:t>
      </w:r>
      <w:r w:rsidR="00E55986">
        <w:rPr>
          <w:rFonts w:eastAsiaTheme="minorEastAsia"/>
        </w:rPr>
        <w:t xml:space="preserve"> cálculos, é obtido </w:t>
      </w:r>
      <w:r w:rsidR="007F674E">
        <w:t>a</w:t>
      </w:r>
      <w:r w:rsidR="007F674E">
        <w:rPr>
          <w:rFonts w:eastAsiaTheme="minorEastAsia"/>
        </w:rPr>
        <w:t xml:space="preserve"> seguinte </w:t>
      </w:r>
      <w:r w:rsidR="007F674E">
        <w:t>Tabela</w:t>
      </w:r>
      <w:r w:rsidR="00CD300F">
        <w:rPr>
          <w:rFonts w:eastAsiaTheme="minorEastAsia"/>
        </w:rPr>
        <w:t xml:space="preserve">, além </w:t>
      </w:r>
      <w:r w:rsidR="007F674E">
        <w:t>da Tabela</w:t>
      </w:r>
      <w:r w:rsidR="00CD300F">
        <w:rPr>
          <w:rFonts w:eastAsiaTheme="minorEastAsia"/>
        </w:rPr>
        <w:t xml:space="preserve"> da corrente 4b, obtido na saída do forno anteriormente</w:t>
      </w:r>
      <w:r w:rsidR="00E55986">
        <w:rPr>
          <w:rFonts w:eastAsiaTheme="minorEastAsia"/>
        </w:rPr>
        <w:t>:</w:t>
      </w:r>
    </w:p>
    <w:p w14:paraId="599D83A5" w14:textId="77777777" w:rsidR="004B4216" w:rsidRDefault="004B4216" w:rsidP="00880107">
      <w:pPr>
        <w:spacing w:after="0"/>
        <w:rPr>
          <w:rFonts w:eastAsiaTheme="minorEastAsia"/>
        </w:rPr>
      </w:pPr>
    </w:p>
    <w:p w14:paraId="300FD515" w14:textId="4F4C9162" w:rsidR="007F674E" w:rsidRDefault="007F674E" w:rsidP="007F674E">
      <w:pPr>
        <w:pStyle w:val="Caption"/>
        <w:keepNext/>
        <w:spacing w:after="0" w:line="276" w:lineRule="auto"/>
        <w:jc w:val="center"/>
      </w:pPr>
      <w:bookmarkStart w:id="112" w:name="_Toc136834620"/>
      <w:r>
        <w:t xml:space="preserve">Tabela </w:t>
      </w:r>
      <w:r>
        <w:fldChar w:fldCharType="begin"/>
      </w:r>
      <w:r w:rsidRPr="007F674E">
        <w:instrText xml:space="preserve"> SEQ Tabela \* ARABIC </w:instrText>
      </w:r>
      <w:r>
        <w:fldChar w:fldCharType="separate"/>
      </w:r>
      <w:r w:rsidR="00D65232">
        <w:rPr>
          <w:noProof/>
        </w:rPr>
        <w:t>32</w:t>
      </w:r>
      <w:r>
        <w:fldChar w:fldCharType="end"/>
      </w:r>
      <w:r>
        <w:t xml:space="preserve"> – Entalpia dos componentes na corrente 5</w:t>
      </w:r>
      <w:bookmarkEnd w:id="112"/>
    </w:p>
    <w:tbl>
      <w:tblPr>
        <w:tblStyle w:val="TableGrid"/>
        <w:tblW w:w="9639" w:type="dxa"/>
        <w:jc w:val="center"/>
        <w:tblBorders>
          <w:left w:val="none" w:sz="0" w:space="0" w:color="auto"/>
          <w:right w:val="none" w:sz="0" w:space="0" w:color="auto"/>
        </w:tblBorders>
        <w:tblLayout w:type="fixed"/>
        <w:tblLook w:val="04A0" w:firstRow="1" w:lastRow="0" w:firstColumn="1" w:lastColumn="0" w:noHBand="0" w:noVBand="1"/>
      </w:tblPr>
      <w:tblGrid>
        <w:gridCol w:w="1168"/>
        <w:gridCol w:w="1168"/>
        <w:gridCol w:w="1168"/>
        <w:gridCol w:w="1169"/>
        <w:gridCol w:w="1168"/>
        <w:gridCol w:w="1168"/>
        <w:gridCol w:w="1168"/>
        <w:gridCol w:w="1462"/>
      </w:tblGrid>
      <w:tr w:rsidR="00FC77D8" w14:paraId="146299D4" w14:textId="45D96E26" w:rsidTr="00C449DC">
        <w:trPr>
          <w:trHeight w:val="283"/>
          <w:jc w:val="center"/>
        </w:trPr>
        <w:tc>
          <w:tcPr>
            <w:tcW w:w="1168" w:type="dxa"/>
            <w:tcBorders>
              <w:bottom w:val="single" w:sz="4" w:space="0" w:color="000000" w:themeColor="text1"/>
            </w:tcBorders>
            <w:vAlign w:val="center"/>
          </w:tcPr>
          <w:p w14:paraId="202A19AA" w14:textId="00427AAE" w:rsidR="00FC77D8" w:rsidRPr="005919E5" w:rsidRDefault="00FC77D8" w:rsidP="0010271A">
            <w:pPr>
              <w:spacing w:line="240" w:lineRule="auto"/>
              <w:ind w:firstLine="0"/>
              <w:jc w:val="center"/>
              <w:rPr>
                <w:sz w:val="20"/>
                <w:szCs w:val="18"/>
              </w:rPr>
            </w:pPr>
            <w:r>
              <w:rPr>
                <w:sz w:val="20"/>
                <w:szCs w:val="18"/>
              </w:rPr>
              <w:t>COMPO</w:t>
            </w:r>
            <w:r w:rsidR="007F674E">
              <w:rPr>
                <w:sz w:val="20"/>
                <w:szCs w:val="18"/>
              </w:rPr>
              <w:t>-</w:t>
            </w:r>
            <w:r>
              <w:rPr>
                <w:sz w:val="20"/>
                <w:szCs w:val="18"/>
              </w:rPr>
              <w:t>NENTE</w:t>
            </w:r>
          </w:p>
        </w:tc>
        <w:tc>
          <w:tcPr>
            <w:tcW w:w="1168" w:type="dxa"/>
            <w:tcBorders>
              <w:bottom w:val="single" w:sz="4" w:space="0" w:color="000000" w:themeColor="text1"/>
            </w:tcBorders>
            <w:vAlign w:val="center"/>
          </w:tcPr>
          <w:p w14:paraId="0A274DE3" w14:textId="77777777" w:rsidR="00FC77D8" w:rsidRPr="001C1BEA" w:rsidRDefault="00471CC4" w:rsidP="0010271A">
            <w:pPr>
              <w:spacing w:line="240" w:lineRule="auto"/>
              <w:ind w:firstLine="0"/>
              <w:jc w:val="center"/>
              <w:rPr>
                <w:rFonts w:eastAsiaTheme="minorEastAsia"/>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gi</m:t>
                    </m:r>
                  </m:sup>
                </m:sSup>
              </m:oMath>
            </m:oMathPara>
          </w:p>
          <w:p w14:paraId="20E3C55C" w14:textId="77777777" w:rsidR="00FC77D8" w:rsidRPr="001C1BEA" w:rsidRDefault="00FC77D8" w:rsidP="0010271A">
            <w:pPr>
              <w:spacing w:line="240" w:lineRule="auto"/>
              <w:ind w:firstLine="0"/>
              <w:jc w:val="center"/>
              <w:rPr>
                <w:sz w:val="20"/>
                <w:szCs w:val="18"/>
              </w:rPr>
            </w:pPr>
            <w:r w:rsidRPr="001C1BEA">
              <w:rPr>
                <w:rFonts w:eastAsiaTheme="minorEastAsia"/>
                <w:sz w:val="20"/>
                <w:szCs w:val="18"/>
              </w:rPr>
              <w:t>(J/mol)</w:t>
            </w:r>
          </w:p>
        </w:tc>
        <w:tc>
          <w:tcPr>
            <w:tcW w:w="1168" w:type="dxa"/>
            <w:tcBorders>
              <w:bottom w:val="single" w:sz="4" w:space="0" w:color="000000" w:themeColor="text1"/>
            </w:tcBorders>
            <w:vAlign w:val="center"/>
          </w:tcPr>
          <w:p w14:paraId="5D172BFB" w14:textId="77777777" w:rsidR="00FC77D8" w:rsidRPr="001C1BEA" w:rsidRDefault="00471CC4" w:rsidP="0010271A">
            <w:pPr>
              <w:spacing w:line="240" w:lineRule="auto"/>
              <w:ind w:firstLine="0"/>
              <w:jc w:val="center"/>
              <w:rPr>
                <w:rFonts w:eastAsiaTheme="minorEastAsia"/>
                <w:sz w:val="20"/>
                <w:szCs w:val="18"/>
              </w:rPr>
            </w:pPr>
            <m:oMathPara>
              <m:oMath>
                <m:sSup>
                  <m:sSupPr>
                    <m:ctrlPr>
                      <w:rPr>
                        <w:rFonts w:ascii="Cambria Math" w:hAnsi="Cambria Math" w:cs="Cambria Math"/>
                        <w:i/>
                        <w:sz w:val="20"/>
                        <w:szCs w:val="18"/>
                      </w:rPr>
                    </m:ctrlPr>
                  </m:sSupPr>
                  <m:e>
                    <m:bar>
                      <m:barPr>
                        <m:ctrlPr>
                          <w:rPr>
                            <w:rFonts w:ascii="Cambria Math" w:hAnsi="Cambria Math" w:cs="Cambria Math"/>
                            <w:i/>
                            <w:sz w:val="20"/>
                            <w:szCs w:val="18"/>
                          </w:rPr>
                        </m:ctrlPr>
                      </m:barPr>
                      <m:e>
                        <m:r>
                          <w:rPr>
                            <w:rFonts w:ascii="Cambria Math" w:hAnsi="Cambria Math" w:cs="Cambria Math"/>
                            <w:sz w:val="20"/>
                            <w:szCs w:val="18"/>
                          </w:rPr>
                          <m:t>H</m:t>
                        </m:r>
                      </m:e>
                    </m:bar>
                  </m:e>
                  <m:sup>
                    <m:r>
                      <w:rPr>
                        <w:rFonts w:ascii="Cambria Math" w:hAnsi="Cambria Math" w:cs="Cambria Math"/>
                        <w:sz w:val="20"/>
                        <w:szCs w:val="18"/>
                      </w:rPr>
                      <m:t>R</m:t>
                    </m:r>
                  </m:sup>
                </m:sSup>
              </m:oMath>
            </m:oMathPara>
          </w:p>
          <w:p w14:paraId="5CFF1E4D" w14:textId="77777777" w:rsidR="00FC77D8" w:rsidRPr="001C1BEA" w:rsidRDefault="00FC77D8" w:rsidP="0010271A">
            <w:pPr>
              <w:spacing w:line="240" w:lineRule="auto"/>
              <w:ind w:firstLine="0"/>
              <w:jc w:val="center"/>
              <w:rPr>
                <w:sz w:val="20"/>
                <w:szCs w:val="18"/>
              </w:rPr>
            </w:pPr>
            <w:r w:rsidRPr="001C1BEA">
              <w:rPr>
                <w:rFonts w:eastAsiaTheme="minorEastAsia"/>
                <w:sz w:val="20"/>
                <w:szCs w:val="18"/>
              </w:rPr>
              <w:t>(J/mol)</w:t>
            </w:r>
          </w:p>
        </w:tc>
        <w:tc>
          <w:tcPr>
            <w:tcW w:w="1169" w:type="dxa"/>
            <w:tcBorders>
              <w:bottom w:val="single" w:sz="4" w:space="0" w:color="000000" w:themeColor="text1"/>
            </w:tcBorders>
            <w:vAlign w:val="center"/>
          </w:tcPr>
          <w:p w14:paraId="423A5786" w14:textId="77777777" w:rsidR="00FC77D8" w:rsidRPr="001C1BEA" w:rsidRDefault="00471CC4" w:rsidP="0010271A">
            <w:pPr>
              <w:spacing w:line="240" w:lineRule="auto"/>
              <w:ind w:firstLine="0"/>
              <w:jc w:val="center"/>
              <w:rPr>
                <w:rFonts w:eastAsia="Times New Roman" w:cs="Arial"/>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L</m:t>
                    </m:r>
                  </m:sup>
                </m:sSup>
              </m:oMath>
            </m:oMathPara>
          </w:p>
          <w:p w14:paraId="533C8A91" w14:textId="77777777" w:rsidR="00FC77D8" w:rsidRPr="001C1BEA" w:rsidRDefault="00FC77D8" w:rsidP="0010271A">
            <w:pPr>
              <w:spacing w:line="240" w:lineRule="auto"/>
              <w:ind w:firstLine="0"/>
              <w:jc w:val="center"/>
              <w:rPr>
                <w:sz w:val="20"/>
                <w:szCs w:val="18"/>
              </w:rPr>
            </w:pPr>
            <w:r w:rsidRPr="001C1BEA">
              <w:rPr>
                <w:rFonts w:eastAsiaTheme="minorEastAsia"/>
                <w:sz w:val="20"/>
                <w:szCs w:val="18"/>
              </w:rPr>
              <w:t>(J/mol)</w:t>
            </w:r>
          </w:p>
        </w:tc>
        <w:tc>
          <w:tcPr>
            <w:tcW w:w="1168" w:type="dxa"/>
            <w:tcBorders>
              <w:bottom w:val="single" w:sz="4" w:space="0" w:color="000000" w:themeColor="text1"/>
            </w:tcBorders>
          </w:tcPr>
          <w:p w14:paraId="301C87EE" w14:textId="54154647" w:rsidR="00FC77D8" w:rsidRPr="00C449DC" w:rsidRDefault="00471CC4" w:rsidP="0010271A">
            <w:pPr>
              <w:spacing w:line="240" w:lineRule="auto"/>
              <w:ind w:firstLine="0"/>
              <w:jc w:val="center"/>
              <w:rPr>
                <w:rFonts w:eastAsia="Times New Roman" w:cs="Arial"/>
                <w:sz w:val="20"/>
                <w:szCs w:val="18"/>
              </w:rPr>
            </w:pPr>
            <m:oMathPara>
              <m:oMathParaPr>
                <m:jc m:val="center"/>
              </m:oMathParaPr>
              <m:oMath>
                <m:sSub>
                  <m:sSubPr>
                    <m:ctrlPr>
                      <w:rPr>
                        <w:rFonts w:ascii="Cambria Math" w:hAnsi="Cambria Math" w:cs="Cambria Math"/>
                        <w:i/>
                        <w:sz w:val="20"/>
                        <w:szCs w:val="18"/>
                      </w:rPr>
                    </m:ctrlPr>
                  </m:sSubPr>
                  <m:e>
                    <m:r>
                      <w:rPr>
                        <w:rFonts w:ascii="Cambria Math" w:hAnsi="Cambria Math" w:cs="Cambria Math"/>
                        <w:sz w:val="20"/>
                        <w:szCs w:val="18"/>
                      </w:rPr>
                      <m:t>H</m:t>
                    </m:r>
                  </m:e>
                  <m:sub>
                    <m:r>
                      <w:rPr>
                        <w:rFonts w:ascii="Cambria Math" w:hAnsi="Cambria Math" w:cs="Cambria Math"/>
                        <w:sz w:val="20"/>
                        <w:szCs w:val="18"/>
                      </w:rPr>
                      <m:t>vap</m:t>
                    </m:r>
                  </m:sub>
                </m:sSub>
              </m:oMath>
            </m:oMathPara>
          </w:p>
          <w:p w14:paraId="2EC89F09" w14:textId="51978662" w:rsidR="00FC77D8" w:rsidRPr="001C1BEA" w:rsidRDefault="00FC77D8" w:rsidP="0010271A">
            <w:pPr>
              <w:spacing w:line="240" w:lineRule="auto"/>
              <w:ind w:firstLine="0"/>
              <w:jc w:val="center"/>
              <w:rPr>
                <w:rFonts w:eastAsia="Times New Roman" w:cs="Arial"/>
                <w:sz w:val="20"/>
                <w:szCs w:val="18"/>
              </w:rPr>
            </w:pPr>
            <w:r w:rsidRPr="001C1BEA">
              <w:rPr>
                <w:rFonts w:eastAsiaTheme="minorEastAsia"/>
                <w:sz w:val="20"/>
                <w:szCs w:val="18"/>
              </w:rPr>
              <w:t>(J/mol)</w:t>
            </w:r>
          </w:p>
        </w:tc>
        <w:tc>
          <w:tcPr>
            <w:tcW w:w="1168" w:type="dxa"/>
            <w:tcBorders>
              <w:bottom w:val="single" w:sz="4" w:space="0" w:color="000000" w:themeColor="text1"/>
            </w:tcBorders>
            <w:vAlign w:val="center"/>
          </w:tcPr>
          <w:p w14:paraId="3CD5144C" w14:textId="436C5A15" w:rsidR="00FC77D8" w:rsidRPr="001C1BEA" w:rsidRDefault="00471CC4" w:rsidP="0010271A">
            <w:pPr>
              <w:spacing w:line="240" w:lineRule="auto"/>
              <w:ind w:firstLine="0"/>
              <w:jc w:val="center"/>
              <w:rPr>
                <w:rFonts w:eastAsia="Times New Roman" w:cs="Arial"/>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G</m:t>
                    </m:r>
                  </m:sup>
                </m:sSup>
              </m:oMath>
            </m:oMathPara>
          </w:p>
          <w:p w14:paraId="718B7669" w14:textId="0AEE2BBF" w:rsidR="00FC77D8" w:rsidRPr="001C1BEA" w:rsidRDefault="00FC77D8" w:rsidP="0010271A">
            <w:pPr>
              <w:spacing w:line="240" w:lineRule="auto"/>
              <w:ind w:firstLine="0"/>
              <w:jc w:val="center"/>
              <w:rPr>
                <w:rFonts w:eastAsia="Times New Roman" w:cs="Arial"/>
                <w:sz w:val="20"/>
                <w:szCs w:val="18"/>
              </w:rPr>
            </w:pPr>
            <w:r w:rsidRPr="001C1BEA">
              <w:rPr>
                <w:rFonts w:eastAsiaTheme="minorEastAsia"/>
                <w:sz w:val="20"/>
                <w:szCs w:val="18"/>
              </w:rPr>
              <w:t>(J/mol)</w:t>
            </w:r>
          </w:p>
        </w:tc>
        <w:tc>
          <w:tcPr>
            <w:tcW w:w="1168" w:type="dxa"/>
            <w:tcBorders>
              <w:bottom w:val="single" w:sz="4" w:space="0" w:color="000000" w:themeColor="text1"/>
            </w:tcBorders>
            <w:vAlign w:val="center"/>
          </w:tcPr>
          <w:p w14:paraId="549CC32D" w14:textId="564A0AC1" w:rsidR="00FC77D8" w:rsidRPr="001C1BEA" w:rsidRDefault="00FC77D8" w:rsidP="0010271A">
            <w:pPr>
              <w:spacing w:line="240" w:lineRule="auto"/>
              <w:ind w:firstLine="0"/>
              <w:jc w:val="center"/>
              <w:rPr>
                <w:rFonts w:eastAsiaTheme="minorEastAsia"/>
                <w:sz w:val="20"/>
                <w:szCs w:val="18"/>
              </w:rPr>
            </w:pPr>
            <m:oMathPara>
              <m:oMath>
                <m:r>
                  <w:rPr>
                    <w:rFonts w:ascii="Cambria Math" w:hAnsi="Cambria Math" w:cs="Cambria Math"/>
                    <w:sz w:val="20"/>
                    <w:szCs w:val="18"/>
                  </w:rPr>
                  <m:t>H</m:t>
                </m:r>
              </m:oMath>
            </m:oMathPara>
          </w:p>
          <w:p w14:paraId="1CF881C5" w14:textId="77777777" w:rsidR="00FC77D8" w:rsidRPr="001C1BEA" w:rsidRDefault="00FC77D8" w:rsidP="0010271A">
            <w:pPr>
              <w:spacing w:line="240" w:lineRule="auto"/>
              <w:ind w:firstLine="0"/>
              <w:jc w:val="center"/>
              <w:rPr>
                <w:sz w:val="20"/>
                <w:szCs w:val="18"/>
              </w:rPr>
            </w:pPr>
            <w:r w:rsidRPr="001C1BEA">
              <w:rPr>
                <w:rFonts w:eastAsiaTheme="minorEastAsia"/>
                <w:sz w:val="20"/>
                <w:szCs w:val="18"/>
              </w:rPr>
              <w:t>(J/mol)</w:t>
            </w:r>
          </w:p>
        </w:tc>
        <w:tc>
          <w:tcPr>
            <w:tcW w:w="1462" w:type="dxa"/>
            <w:tcBorders>
              <w:bottom w:val="single" w:sz="4" w:space="0" w:color="000000" w:themeColor="text1"/>
            </w:tcBorders>
            <w:vAlign w:val="center"/>
          </w:tcPr>
          <w:p w14:paraId="0C780CED" w14:textId="3E70A012" w:rsidR="00FC77D8" w:rsidRPr="001C1BEA" w:rsidRDefault="00FC77D8" w:rsidP="0010271A">
            <w:pPr>
              <w:spacing w:line="240" w:lineRule="auto"/>
              <w:ind w:firstLine="0"/>
              <w:jc w:val="center"/>
              <w:rPr>
                <w:sz w:val="20"/>
                <w:szCs w:val="18"/>
              </w:rPr>
            </w:pPr>
            <w:commentRangeStart w:id="113"/>
            <w:r w:rsidRPr="001C1BEA">
              <w:rPr>
                <w:sz w:val="20"/>
                <w:szCs w:val="18"/>
              </w:rPr>
              <w:t>Total</w:t>
            </w:r>
            <w:commentRangeEnd w:id="113"/>
            <w:r w:rsidR="00D52C97">
              <w:rPr>
                <w:rStyle w:val="CommentReference"/>
              </w:rPr>
              <w:commentReference w:id="113"/>
            </w:r>
          </w:p>
          <w:p w14:paraId="37F18744" w14:textId="74949F2F" w:rsidR="00FC77D8" w:rsidRPr="001C1BEA" w:rsidRDefault="00FC77D8" w:rsidP="0010271A">
            <w:pPr>
              <w:spacing w:line="240" w:lineRule="auto"/>
              <w:ind w:firstLine="0"/>
              <w:jc w:val="center"/>
              <w:rPr>
                <w:sz w:val="20"/>
                <w:szCs w:val="18"/>
              </w:rPr>
            </w:pPr>
            <w:r w:rsidRPr="001C1BEA">
              <w:rPr>
                <w:rFonts w:eastAsiaTheme="minorEastAsia"/>
                <w:sz w:val="20"/>
                <w:szCs w:val="18"/>
              </w:rPr>
              <w:t>(kJ/</w:t>
            </w:r>
            <w:r>
              <w:rPr>
                <w:rFonts w:eastAsiaTheme="minorEastAsia"/>
                <w:sz w:val="20"/>
                <w:szCs w:val="18"/>
              </w:rPr>
              <w:t>h</w:t>
            </w:r>
            <w:r w:rsidRPr="001C1BEA">
              <w:rPr>
                <w:rFonts w:eastAsiaTheme="minorEastAsia"/>
                <w:sz w:val="20"/>
                <w:szCs w:val="18"/>
              </w:rPr>
              <w:t>)</w:t>
            </w:r>
          </w:p>
        </w:tc>
      </w:tr>
      <w:tr w:rsidR="00FC77D8" w14:paraId="5E51AF0C" w14:textId="0D34D5ED" w:rsidTr="0010271A">
        <w:trPr>
          <w:trHeight w:val="283"/>
          <w:jc w:val="center"/>
        </w:trPr>
        <w:tc>
          <w:tcPr>
            <w:tcW w:w="1168" w:type="dxa"/>
            <w:tcBorders>
              <w:bottom w:val="nil"/>
            </w:tcBorders>
            <w:vAlign w:val="center"/>
          </w:tcPr>
          <w:p w14:paraId="25B40866" w14:textId="77777777" w:rsidR="00FC77D8" w:rsidRPr="00643DD0" w:rsidRDefault="00FC77D8" w:rsidP="0010271A">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168" w:type="dxa"/>
            <w:tcBorders>
              <w:bottom w:val="nil"/>
            </w:tcBorders>
            <w:vAlign w:val="center"/>
          </w:tcPr>
          <w:p w14:paraId="06B2F53E" w14:textId="048A8258" w:rsidR="00FC77D8" w:rsidRPr="00643DD0" w:rsidRDefault="00FC77D8" w:rsidP="0010271A">
            <w:pPr>
              <w:spacing w:line="240" w:lineRule="auto"/>
              <w:ind w:firstLine="0"/>
              <w:jc w:val="center"/>
              <w:rPr>
                <w:sz w:val="20"/>
                <w:szCs w:val="18"/>
              </w:rPr>
            </w:pPr>
            <w:r w:rsidRPr="00FF126C">
              <w:rPr>
                <w:sz w:val="20"/>
                <w:szCs w:val="18"/>
              </w:rPr>
              <w:t>13527</w:t>
            </w:r>
            <w:r>
              <w:rPr>
                <w:sz w:val="20"/>
                <w:szCs w:val="18"/>
              </w:rPr>
              <w:t>,</w:t>
            </w:r>
            <w:r w:rsidRPr="00FF126C">
              <w:rPr>
                <w:sz w:val="20"/>
                <w:szCs w:val="18"/>
              </w:rPr>
              <w:t>345</w:t>
            </w:r>
          </w:p>
        </w:tc>
        <w:tc>
          <w:tcPr>
            <w:tcW w:w="1168" w:type="dxa"/>
            <w:tcBorders>
              <w:bottom w:val="nil"/>
            </w:tcBorders>
            <w:vAlign w:val="center"/>
          </w:tcPr>
          <w:p w14:paraId="1A770A3E" w14:textId="2AB0ADE2" w:rsidR="00FC77D8" w:rsidRPr="00643DD0" w:rsidRDefault="00E02D3E" w:rsidP="0010271A">
            <w:pPr>
              <w:spacing w:line="240" w:lineRule="auto"/>
              <w:ind w:firstLine="0"/>
              <w:jc w:val="center"/>
              <w:rPr>
                <w:sz w:val="20"/>
                <w:szCs w:val="18"/>
              </w:rPr>
            </w:pPr>
            <w:r w:rsidRPr="00E02D3E">
              <w:rPr>
                <w:sz w:val="20"/>
                <w:szCs w:val="18"/>
              </w:rPr>
              <w:t>-1069</w:t>
            </w:r>
            <w:r>
              <w:rPr>
                <w:sz w:val="20"/>
                <w:szCs w:val="18"/>
              </w:rPr>
              <w:t>,</w:t>
            </w:r>
            <w:r w:rsidRPr="00E02D3E">
              <w:rPr>
                <w:sz w:val="20"/>
                <w:szCs w:val="18"/>
              </w:rPr>
              <w:t>598</w:t>
            </w:r>
          </w:p>
        </w:tc>
        <w:tc>
          <w:tcPr>
            <w:tcW w:w="1169" w:type="dxa"/>
            <w:tcBorders>
              <w:bottom w:val="nil"/>
            </w:tcBorders>
            <w:vAlign w:val="center"/>
          </w:tcPr>
          <w:p w14:paraId="63D0A145" w14:textId="77777777" w:rsidR="00FC77D8" w:rsidRDefault="00FC77D8" w:rsidP="0010271A">
            <w:pPr>
              <w:spacing w:line="240" w:lineRule="auto"/>
              <w:ind w:firstLine="0"/>
              <w:jc w:val="center"/>
              <w:rPr>
                <w:sz w:val="20"/>
                <w:szCs w:val="18"/>
              </w:rPr>
            </w:pPr>
            <w:r>
              <w:rPr>
                <w:sz w:val="20"/>
                <w:szCs w:val="18"/>
              </w:rPr>
              <w:t>-</w:t>
            </w:r>
          </w:p>
        </w:tc>
        <w:tc>
          <w:tcPr>
            <w:tcW w:w="1168" w:type="dxa"/>
            <w:tcBorders>
              <w:bottom w:val="nil"/>
            </w:tcBorders>
            <w:vAlign w:val="center"/>
          </w:tcPr>
          <w:p w14:paraId="5E0584E4" w14:textId="6A78593B" w:rsidR="00FC77D8" w:rsidRPr="00D50416" w:rsidRDefault="00FC77D8" w:rsidP="0010271A">
            <w:pPr>
              <w:spacing w:line="240" w:lineRule="auto"/>
              <w:ind w:firstLine="0"/>
              <w:jc w:val="center"/>
              <w:rPr>
                <w:sz w:val="20"/>
                <w:szCs w:val="18"/>
              </w:rPr>
            </w:pPr>
            <w:r>
              <w:rPr>
                <w:sz w:val="20"/>
                <w:szCs w:val="18"/>
              </w:rPr>
              <w:t>-</w:t>
            </w:r>
          </w:p>
        </w:tc>
        <w:tc>
          <w:tcPr>
            <w:tcW w:w="1168" w:type="dxa"/>
            <w:tcBorders>
              <w:bottom w:val="nil"/>
            </w:tcBorders>
            <w:vAlign w:val="center"/>
          </w:tcPr>
          <w:p w14:paraId="30002102" w14:textId="5033B374" w:rsidR="00FC77D8" w:rsidRPr="00D50416" w:rsidRDefault="00FC77D8" w:rsidP="0010271A">
            <w:pPr>
              <w:spacing w:line="240" w:lineRule="auto"/>
              <w:ind w:firstLine="0"/>
              <w:jc w:val="center"/>
              <w:rPr>
                <w:sz w:val="20"/>
                <w:szCs w:val="18"/>
              </w:rPr>
            </w:pPr>
            <w:r>
              <w:rPr>
                <w:sz w:val="20"/>
                <w:szCs w:val="18"/>
              </w:rPr>
              <w:t>-</w:t>
            </w:r>
          </w:p>
        </w:tc>
        <w:tc>
          <w:tcPr>
            <w:tcW w:w="1168" w:type="dxa"/>
            <w:tcBorders>
              <w:bottom w:val="nil"/>
            </w:tcBorders>
            <w:vAlign w:val="center"/>
          </w:tcPr>
          <w:p w14:paraId="55C7CF79" w14:textId="33A1B38A" w:rsidR="00FC77D8" w:rsidRDefault="00081460" w:rsidP="0010271A">
            <w:pPr>
              <w:spacing w:line="240" w:lineRule="auto"/>
              <w:ind w:firstLine="0"/>
              <w:jc w:val="center"/>
              <w:rPr>
                <w:sz w:val="20"/>
                <w:szCs w:val="18"/>
              </w:rPr>
            </w:pPr>
            <w:r w:rsidRPr="00081460">
              <w:rPr>
                <w:sz w:val="20"/>
                <w:szCs w:val="18"/>
              </w:rPr>
              <w:t>12457</w:t>
            </w:r>
            <w:r>
              <w:rPr>
                <w:sz w:val="20"/>
                <w:szCs w:val="18"/>
              </w:rPr>
              <w:t>,</w:t>
            </w:r>
            <w:r w:rsidRPr="00081460">
              <w:rPr>
                <w:sz w:val="20"/>
                <w:szCs w:val="18"/>
              </w:rPr>
              <w:t>748</w:t>
            </w:r>
          </w:p>
        </w:tc>
        <w:tc>
          <w:tcPr>
            <w:tcW w:w="1462" w:type="dxa"/>
            <w:tcBorders>
              <w:bottom w:val="nil"/>
            </w:tcBorders>
            <w:vAlign w:val="bottom"/>
          </w:tcPr>
          <w:p w14:paraId="30201537" w14:textId="1B9808D6" w:rsidR="00FC77D8" w:rsidRPr="008A7956" w:rsidRDefault="003028E1" w:rsidP="0010271A">
            <w:pPr>
              <w:spacing w:line="240" w:lineRule="auto"/>
              <w:ind w:firstLine="0"/>
              <w:jc w:val="center"/>
              <w:rPr>
                <w:rFonts w:cs="Arial"/>
                <w:color w:val="000000"/>
                <w:sz w:val="20"/>
                <w:szCs w:val="20"/>
              </w:rPr>
            </w:pPr>
            <w:r>
              <w:rPr>
                <w:rFonts w:ascii="Calibri" w:hAnsi="Calibri" w:cs="Calibri"/>
                <w:color w:val="000000"/>
                <w:sz w:val="22"/>
              </w:rPr>
              <w:t>2819373,698</w:t>
            </w:r>
          </w:p>
        </w:tc>
      </w:tr>
      <w:tr w:rsidR="00FC77D8" w14:paraId="6A9573F7" w14:textId="00FEC753" w:rsidTr="0010271A">
        <w:trPr>
          <w:trHeight w:val="283"/>
          <w:jc w:val="center"/>
        </w:trPr>
        <w:tc>
          <w:tcPr>
            <w:tcW w:w="1168" w:type="dxa"/>
            <w:tcBorders>
              <w:top w:val="nil"/>
              <w:bottom w:val="nil"/>
            </w:tcBorders>
            <w:vAlign w:val="center"/>
          </w:tcPr>
          <w:p w14:paraId="7EB53C0B" w14:textId="77777777" w:rsidR="00FC77D8" w:rsidRPr="00643DD0" w:rsidRDefault="00FC77D8" w:rsidP="0010271A">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168" w:type="dxa"/>
            <w:tcBorders>
              <w:top w:val="nil"/>
              <w:bottom w:val="nil"/>
            </w:tcBorders>
            <w:vAlign w:val="center"/>
          </w:tcPr>
          <w:p w14:paraId="09CD664A" w14:textId="1C30AD3E" w:rsidR="00FC77D8" w:rsidRPr="00643DD0" w:rsidRDefault="00FC77D8" w:rsidP="0010271A">
            <w:pPr>
              <w:spacing w:line="240" w:lineRule="auto"/>
              <w:ind w:firstLine="0"/>
              <w:jc w:val="center"/>
              <w:rPr>
                <w:sz w:val="20"/>
                <w:szCs w:val="18"/>
              </w:rPr>
            </w:pPr>
            <w:r w:rsidRPr="00FF126C">
              <w:rPr>
                <w:sz w:val="20"/>
                <w:szCs w:val="18"/>
              </w:rPr>
              <w:t>6606</w:t>
            </w:r>
            <w:r>
              <w:rPr>
                <w:sz w:val="20"/>
                <w:szCs w:val="18"/>
              </w:rPr>
              <w:t>,</w:t>
            </w:r>
            <w:r w:rsidRPr="00FF126C">
              <w:rPr>
                <w:sz w:val="20"/>
                <w:szCs w:val="18"/>
              </w:rPr>
              <w:t>806</w:t>
            </w:r>
          </w:p>
        </w:tc>
        <w:tc>
          <w:tcPr>
            <w:tcW w:w="1168" w:type="dxa"/>
            <w:tcBorders>
              <w:top w:val="nil"/>
              <w:bottom w:val="nil"/>
            </w:tcBorders>
            <w:vAlign w:val="center"/>
          </w:tcPr>
          <w:p w14:paraId="27D9D4C4" w14:textId="08E09C7B" w:rsidR="00FC77D8" w:rsidRPr="00643DD0" w:rsidRDefault="00FC77D8" w:rsidP="0010271A">
            <w:pPr>
              <w:spacing w:line="240" w:lineRule="auto"/>
              <w:ind w:firstLine="0"/>
              <w:jc w:val="center"/>
              <w:rPr>
                <w:sz w:val="20"/>
                <w:szCs w:val="18"/>
              </w:rPr>
            </w:pPr>
            <w:r w:rsidRPr="00FF126C">
              <w:rPr>
                <w:sz w:val="20"/>
                <w:szCs w:val="18"/>
              </w:rPr>
              <w:t>-</w:t>
            </w:r>
            <w:r w:rsidR="006A1071">
              <w:rPr>
                <w:sz w:val="20"/>
                <w:szCs w:val="18"/>
              </w:rPr>
              <w:t>60</w:t>
            </w:r>
            <w:r w:rsidR="006244C0">
              <w:rPr>
                <w:sz w:val="20"/>
                <w:szCs w:val="18"/>
              </w:rPr>
              <w:t>,232</w:t>
            </w:r>
          </w:p>
        </w:tc>
        <w:tc>
          <w:tcPr>
            <w:tcW w:w="1169" w:type="dxa"/>
            <w:tcBorders>
              <w:top w:val="nil"/>
              <w:bottom w:val="nil"/>
            </w:tcBorders>
            <w:vAlign w:val="center"/>
          </w:tcPr>
          <w:p w14:paraId="6AC4194D" w14:textId="77777777" w:rsidR="00FC77D8"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172CEA2" w14:textId="26042273" w:rsidR="00FC77D8" w:rsidRPr="00A55A3A"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7F5F0402" w14:textId="568BE742" w:rsidR="00FC77D8" w:rsidRPr="00A55A3A"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00B7E5C" w14:textId="098B37B7" w:rsidR="00FC77D8" w:rsidRDefault="00273A60" w:rsidP="0010271A">
            <w:pPr>
              <w:spacing w:line="240" w:lineRule="auto"/>
              <w:ind w:firstLine="0"/>
              <w:jc w:val="center"/>
              <w:rPr>
                <w:sz w:val="20"/>
                <w:szCs w:val="18"/>
              </w:rPr>
            </w:pPr>
            <w:r w:rsidRPr="00273A60">
              <w:rPr>
                <w:sz w:val="20"/>
                <w:szCs w:val="18"/>
              </w:rPr>
              <w:t>6546</w:t>
            </w:r>
            <w:r>
              <w:rPr>
                <w:sz w:val="20"/>
                <w:szCs w:val="18"/>
              </w:rPr>
              <w:t>,</w:t>
            </w:r>
            <w:r w:rsidRPr="00273A60">
              <w:rPr>
                <w:sz w:val="20"/>
                <w:szCs w:val="18"/>
              </w:rPr>
              <w:t>574</w:t>
            </w:r>
          </w:p>
        </w:tc>
        <w:tc>
          <w:tcPr>
            <w:tcW w:w="1462" w:type="dxa"/>
            <w:tcBorders>
              <w:top w:val="nil"/>
              <w:bottom w:val="nil"/>
            </w:tcBorders>
            <w:vAlign w:val="bottom"/>
          </w:tcPr>
          <w:p w14:paraId="49FFCA81" w14:textId="015E3DB1" w:rsidR="00FC77D8" w:rsidRPr="008A7956" w:rsidRDefault="003028E1" w:rsidP="0010271A">
            <w:pPr>
              <w:spacing w:line="240" w:lineRule="auto"/>
              <w:ind w:firstLine="0"/>
              <w:jc w:val="center"/>
              <w:rPr>
                <w:rFonts w:cs="Arial"/>
                <w:color w:val="000000"/>
                <w:sz w:val="20"/>
                <w:szCs w:val="20"/>
              </w:rPr>
            </w:pPr>
            <w:r>
              <w:rPr>
                <w:rFonts w:ascii="Calibri" w:hAnsi="Calibri" w:cs="Calibri"/>
                <w:color w:val="000000"/>
                <w:sz w:val="22"/>
              </w:rPr>
              <w:t>7215544,358</w:t>
            </w:r>
          </w:p>
        </w:tc>
      </w:tr>
      <w:tr w:rsidR="00FC77D8" w14:paraId="0B8E9D95" w14:textId="5AFAD484" w:rsidTr="0010271A">
        <w:trPr>
          <w:trHeight w:val="283"/>
          <w:jc w:val="center"/>
        </w:trPr>
        <w:tc>
          <w:tcPr>
            <w:tcW w:w="1168" w:type="dxa"/>
            <w:tcBorders>
              <w:top w:val="nil"/>
              <w:bottom w:val="nil"/>
            </w:tcBorders>
            <w:vAlign w:val="center"/>
          </w:tcPr>
          <w:p w14:paraId="028EBE33" w14:textId="77777777" w:rsidR="00FC77D8" w:rsidRPr="00643DD0" w:rsidRDefault="00FC77D8" w:rsidP="0010271A">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168" w:type="dxa"/>
            <w:tcBorders>
              <w:top w:val="nil"/>
              <w:bottom w:val="nil"/>
            </w:tcBorders>
            <w:vAlign w:val="center"/>
          </w:tcPr>
          <w:p w14:paraId="39235A7B" w14:textId="5E46C349" w:rsidR="00FC77D8" w:rsidRPr="00643DD0" w:rsidRDefault="00FC77D8" w:rsidP="0010271A">
            <w:pPr>
              <w:spacing w:line="240" w:lineRule="auto"/>
              <w:ind w:firstLine="0"/>
              <w:jc w:val="center"/>
              <w:rPr>
                <w:sz w:val="20"/>
                <w:szCs w:val="18"/>
              </w:rPr>
            </w:pPr>
            <w:r w:rsidRPr="00FF126C">
              <w:rPr>
                <w:sz w:val="20"/>
                <w:szCs w:val="18"/>
              </w:rPr>
              <w:t>6340</w:t>
            </w:r>
            <w:r>
              <w:rPr>
                <w:sz w:val="20"/>
                <w:szCs w:val="18"/>
              </w:rPr>
              <w:t>,</w:t>
            </w:r>
            <w:r w:rsidRPr="00FF126C">
              <w:rPr>
                <w:sz w:val="20"/>
                <w:szCs w:val="18"/>
              </w:rPr>
              <w:t>106</w:t>
            </w:r>
          </w:p>
        </w:tc>
        <w:tc>
          <w:tcPr>
            <w:tcW w:w="1168" w:type="dxa"/>
            <w:tcBorders>
              <w:top w:val="nil"/>
              <w:bottom w:val="nil"/>
            </w:tcBorders>
            <w:vAlign w:val="center"/>
          </w:tcPr>
          <w:p w14:paraId="1C53041E" w14:textId="1EB828EB" w:rsidR="00FC77D8" w:rsidRPr="00643DD0" w:rsidRDefault="00070806" w:rsidP="0010271A">
            <w:pPr>
              <w:spacing w:line="240" w:lineRule="auto"/>
              <w:ind w:firstLine="0"/>
              <w:jc w:val="center"/>
              <w:rPr>
                <w:sz w:val="20"/>
                <w:szCs w:val="18"/>
              </w:rPr>
            </w:pPr>
            <w:r w:rsidRPr="00070806">
              <w:rPr>
                <w:sz w:val="20"/>
                <w:szCs w:val="18"/>
              </w:rPr>
              <w:t>-30</w:t>
            </w:r>
            <w:r w:rsidR="00267414">
              <w:rPr>
                <w:sz w:val="20"/>
                <w:szCs w:val="18"/>
              </w:rPr>
              <w:t>,</w:t>
            </w:r>
            <w:r w:rsidRPr="00070806">
              <w:rPr>
                <w:sz w:val="20"/>
                <w:szCs w:val="18"/>
              </w:rPr>
              <w:t>818</w:t>
            </w:r>
          </w:p>
        </w:tc>
        <w:tc>
          <w:tcPr>
            <w:tcW w:w="1169" w:type="dxa"/>
            <w:tcBorders>
              <w:top w:val="nil"/>
              <w:bottom w:val="nil"/>
            </w:tcBorders>
            <w:vAlign w:val="center"/>
          </w:tcPr>
          <w:p w14:paraId="37D1BECD" w14:textId="77777777" w:rsidR="00FC77D8"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3CAA5B91" w14:textId="07AA4C7B" w:rsidR="00FC77D8" w:rsidRPr="00BB7ACC"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59ECFCB5" w14:textId="722D7FC7" w:rsidR="00FC77D8" w:rsidRPr="00BB7ACC"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4919864" w14:textId="6357E4D9" w:rsidR="00FC77D8" w:rsidRDefault="009314CB" w:rsidP="0010271A">
            <w:pPr>
              <w:spacing w:line="240" w:lineRule="auto"/>
              <w:ind w:firstLine="0"/>
              <w:jc w:val="center"/>
              <w:rPr>
                <w:sz w:val="20"/>
                <w:szCs w:val="18"/>
              </w:rPr>
            </w:pPr>
            <w:r w:rsidRPr="009314CB">
              <w:rPr>
                <w:sz w:val="20"/>
                <w:szCs w:val="18"/>
              </w:rPr>
              <w:t>6309</w:t>
            </w:r>
            <w:r>
              <w:rPr>
                <w:sz w:val="20"/>
                <w:szCs w:val="18"/>
              </w:rPr>
              <w:t>,</w:t>
            </w:r>
            <w:r w:rsidRPr="009314CB">
              <w:rPr>
                <w:sz w:val="20"/>
                <w:szCs w:val="18"/>
              </w:rPr>
              <w:t>287</w:t>
            </w:r>
          </w:p>
        </w:tc>
        <w:tc>
          <w:tcPr>
            <w:tcW w:w="1462" w:type="dxa"/>
            <w:tcBorders>
              <w:top w:val="nil"/>
              <w:bottom w:val="nil"/>
            </w:tcBorders>
            <w:vAlign w:val="bottom"/>
          </w:tcPr>
          <w:p w14:paraId="0A1E9F73" w14:textId="719158DD" w:rsidR="00FC77D8" w:rsidRPr="008A7956" w:rsidRDefault="003028E1" w:rsidP="0010271A">
            <w:pPr>
              <w:spacing w:line="240" w:lineRule="auto"/>
              <w:ind w:firstLine="0"/>
              <w:jc w:val="center"/>
              <w:rPr>
                <w:rFonts w:cs="Arial"/>
                <w:color w:val="000000"/>
                <w:sz w:val="20"/>
                <w:szCs w:val="20"/>
              </w:rPr>
            </w:pPr>
            <w:r>
              <w:rPr>
                <w:rFonts w:ascii="Calibri" w:hAnsi="Calibri" w:cs="Calibri"/>
                <w:color w:val="000000"/>
                <w:sz w:val="22"/>
              </w:rPr>
              <w:t>33217839,399</w:t>
            </w:r>
          </w:p>
        </w:tc>
      </w:tr>
      <w:tr w:rsidR="00FC77D8" w14:paraId="16F10037" w14:textId="313D6CEB" w:rsidTr="0010271A">
        <w:trPr>
          <w:trHeight w:val="283"/>
          <w:jc w:val="center"/>
        </w:trPr>
        <w:tc>
          <w:tcPr>
            <w:tcW w:w="1168" w:type="dxa"/>
            <w:tcBorders>
              <w:top w:val="nil"/>
              <w:bottom w:val="nil"/>
            </w:tcBorders>
            <w:vAlign w:val="center"/>
          </w:tcPr>
          <w:p w14:paraId="7940055D" w14:textId="77777777" w:rsidR="00FC77D8" w:rsidRDefault="00FC77D8" w:rsidP="0010271A">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168" w:type="dxa"/>
            <w:tcBorders>
              <w:top w:val="nil"/>
              <w:bottom w:val="nil"/>
            </w:tcBorders>
            <w:vAlign w:val="center"/>
          </w:tcPr>
          <w:p w14:paraId="281AAF62" w14:textId="3EC7AF7C" w:rsidR="00FC77D8" w:rsidRDefault="00FC77D8" w:rsidP="0010271A">
            <w:pPr>
              <w:spacing w:line="240" w:lineRule="auto"/>
              <w:ind w:firstLine="0"/>
              <w:jc w:val="center"/>
              <w:rPr>
                <w:sz w:val="20"/>
                <w:szCs w:val="18"/>
              </w:rPr>
            </w:pPr>
            <w:r w:rsidRPr="00863D04">
              <w:rPr>
                <w:sz w:val="20"/>
                <w:szCs w:val="18"/>
              </w:rPr>
              <w:t>11661</w:t>
            </w:r>
            <w:r>
              <w:rPr>
                <w:sz w:val="20"/>
                <w:szCs w:val="18"/>
              </w:rPr>
              <w:t>,</w:t>
            </w:r>
            <w:r w:rsidRPr="00863D04">
              <w:rPr>
                <w:sz w:val="20"/>
                <w:szCs w:val="18"/>
              </w:rPr>
              <w:t>105</w:t>
            </w:r>
          </w:p>
        </w:tc>
        <w:tc>
          <w:tcPr>
            <w:tcW w:w="1168" w:type="dxa"/>
            <w:tcBorders>
              <w:top w:val="nil"/>
              <w:bottom w:val="nil"/>
            </w:tcBorders>
            <w:vAlign w:val="center"/>
          </w:tcPr>
          <w:p w14:paraId="22C6F9FA" w14:textId="0C588A77" w:rsidR="00FC77D8" w:rsidRDefault="00505446" w:rsidP="0010271A">
            <w:pPr>
              <w:spacing w:line="240" w:lineRule="auto"/>
              <w:ind w:firstLine="0"/>
              <w:jc w:val="center"/>
              <w:rPr>
                <w:sz w:val="20"/>
                <w:szCs w:val="18"/>
              </w:rPr>
            </w:pPr>
            <w:r w:rsidRPr="00505446">
              <w:rPr>
                <w:sz w:val="20"/>
                <w:szCs w:val="18"/>
              </w:rPr>
              <w:t>-369</w:t>
            </w:r>
            <w:r>
              <w:rPr>
                <w:sz w:val="20"/>
                <w:szCs w:val="18"/>
              </w:rPr>
              <w:t>,</w:t>
            </w:r>
            <w:r w:rsidRPr="00505446">
              <w:rPr>
                <w:sz w:val="20"/>
                <w:szCs w:val="18"/>
              </w:rPr>
              <w:t>286</w:t>
            </w:r>
          </w:p>
        </w:tc>
        <w:tc>
          <w:tcPr>
            <w:tcW w:w="1169" w:type="dxa"/>
            <w:tcBorders>
              <w:top w:val="nil"/>
              <w:bottom w:val="nil"/>
            </w:tcBorders>
            <w:vAlign w:val="center"/>
          </w:tcPr>
          <w:p w14:paraId="4670A836" w14:textId="77777777" w:rsidR="00FC77D8"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5CD9DAC2" w14:textId="006CCCD4" w:rsidR="00FC77D8" w:rsidRPr="00C673FD"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BEEF400" w14:textId="68FAA233" w:rsidR="00FC77D8" w:rsidRPr="00C673FD"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6AF208E4" w14:textId="7B66AFA3" w:rsidR="00FC77D8" w:rsidRDefault="00921F7A" w:rsidP="0010271A">
            <w:pPr>
              <w:spacing w:line="240" w:lineRule="auto"/>
              <w:ind w:firstLine="0"/>
              <w:jc w:val="center"/>
              <w:rPr>
                <w:sz w:val="20"/>
                <w:szCs w:val="18"/>
              </w:rPr>
            </w:pPr>
            <w:r w:rsidRPr="00921F7A">
              <w:rPr>
                <w:sz w:val="20"/>
                <w:szCs w:val="18"/>
              </w:rPr>
              <w:t>11291</w:t>
            </w:r>
            <w:r>
              <w:rPr>
                <w:sz w:val="20"/>
                <w:szCs w:val="18"/>
              </w:rPr>
              <w:t>,</w:t>
            </w:r>
            <w:r w:rsidRPr="00921F7A">
              <w:rPr>
                <w:sz w:val="20"/>
                <w:szCs w:val="18"/>
              </w:rPr>
              <w:t>819</w:t>
            </w:r>
          </w:p>
        </w:tc>
        <w:tc>
          <w:tcPr>
            <w:tcW w:w="1462" w:type="dxa"/>
            <w:tcBorders>
              <w:top w:val="nil"/>
              <w:bottom w:val="nil"/>
            </w:tcBorders>
            <w:vAlign w:val="bottom"/>
          </w:tcPr>
          <w:p w14:paraId="0E70C7D5" w14:textId="724CB392" w:rsidR="00FC77D8" w:rsidRPr="008A7956" w:rsidRDefault="003028E1" w:rsidP="0010271A">
            <w:pPr>
              <w:spacing w:line="240" w:lineRule="auto"/>
              <w:ind w:firstLine="0"/>
              <w:jc w:val="center"/>
              <w:rPr>
                <w:rFonts w:cs="Arial"/>
                <w:color w:val="000000"/>
                <w:sz w:val="20"/>
                <w:szCs w:val="20"/>
              </w:rPr>
            </w:pPr>
            <w:r>
              <w:rPr>
                <w:rFonts w:ascii="Calibri" w:hAnsi="Calibri" w:cs="Calibri"/>
                <w:color w:val="000000"/>
                <w:sz w:val="22"/>
              </w:rPr>
              <w:t>28329182,064</w:t>
            </w:r>
          </w:p>
        </w:tc>
      </w:tr>
      <w:tr w:rsidR="00FC77D8" w14:paraId="0879212D" w14:textId="55904371" w:rsidTr="0010271A">
        <w:trPr>
          <w:trHeight w:val="283"/>
          <w:jc w:val="center"/>
        </w:trPr>
        <w:tc>
          <w:tcPr>
            <w:tcW w:w="1168" w:type="dxa"/>
            <w:tcBorders>
              <w:top w:val="nil"/>
              <w:bottom w:val="nil"/>
            </w:tcBorders>
            <w:vAlign w:val="center"/>
          </w:tcPr>
          <w:p w14:paraId="36A20CA8" w14:textId="77777777" w:rsidR="00FC77D8" w:rsidRDefault="00FC77D8" w:rsidP="0010271A">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168" w:type="dxa"/>
            <w:tcBorders>
              <w:top w:val="nil"/>
              <w:bottom w:val="nil"/>
            </w:tcBorders>
            <w:vAlign w:val="center"/>
          </w:tcPr>
          <w:p w14:paraId="01CC583C" w14:textId="6964A210" w:rsidR="00FC77D8" w:rsidRDefault="00FC77D8" w:rsidP="0010271A">
            <w:pPr>
              <w:spacing w:line="240" w:lineRule="auto"/>
              <w:ind w:firstLine="0"/>
              <w:jc w:val="center"/>
              <w:rPr>
                <w:sz w:val="20"/>
                <w:szCs w:val="18"/>
              </w:rPr>
            </w:pPr>
            <w:r w:rsidRPr="00AF0EE0">
              <w:rPr>
                <w:sz w:val="20"/>
                <w:szCs w:val="18"/>
              </w:rPr>
              <w:t>9160</w:t>
            </w:r>
            <w:r>
              <w:rPr>
                <w:sz w:val="20"/>
                <w:szCs w:val="18"/>
              </w:rPr>
              <w:t>,</w:t>
            </w:r>
            <w:r w:rsidRPr="00AF0EE0">
              <w:rPr>
                <w:sz w:val="20"/>
                <w:szCs w:val="18"/>
              </w:rPr>
              <w:t>915</w:t>
            </w:r>
          </w:p>
        </w:tc>
        <w:tc>
          <w:tcPr>
            <w:tcW w:w="1168" w:type="dxa"/>
            <w:tcBorders>
              <w:top w:val="nil"/>
              <w:bottom w:val="nil"/>
            </w:tcBorders>
            <w:vAlign w:val="center"/>
          </w:tcPr>
          <w:p w14:paraId="1761A90D" w14:textId="535E310C" w:rsidR="00FC77D8" w:rsidRDefault="00AF24E8" w:rsidP="0010271A">
            <w:pPr>
              <w:spacing w:line="240" w:lineRule="auto"/>
              <w:ind w:firstLine="0"/>
              <w:jc w:val="center"/>
              <w:rPr>
                <w:sz w:val="20"/>
                <w:szCs w:val="18"/>
              </w:rPr>
            </w:pPr>
            <w:r w:rsidRPr="00AF24E8">
              <w:rPr>
                <w:sz w:val="20"/>
                <w:szCs w:val="18"/>
              </w:rPr>
              <w:t>-297</w:t>
            </w:r>
            <w:r>
              <w:rPr>
                <w:sz w:val="20"/>
                <w:szCs w:val="18"/>
              </w:rPr>
              <w:t>,</w:t>
            </w:r>
            <w:r w:rsidRPr="00AF24E8">
              <w:rPr>
                <w:sz w:val="20"/>
                <w:szCs w:val="18"/>
              </w:rPr>
              <w:t>513</w:t>
            </w:r>
          </w:p>
        </w:tc>
        <w:tc>
          <w:tcPr>
            <w:tcW w:w="1169" w:type="dxa"/>
            <w:tcBorders>
              <w:top w:val="nil"/>
              <w:bottom w:val="nil"/>
            </w:tcBorders>
            <w:vAlign w:val="center"/>
          </w:tcPr>
          <w:p w14:paraId="189F147F" w14:textId="77777777" w:rsidR="00FC77D8"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96E1CD8" w14:textId="2C7D8B79" w:rsidR="00FC77D8" w:rsidRPr="000170A3"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65685ADC" w14:textId="675C660A" w:rsidR="00FC77D8" w:rsidRPr="000170A3" w:rsidRDefault="00FC77D8" w:rsidP="0010271A">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29E1FC2B" w14:textId="7981317C" w:rsidR="00FC77D8" w:rsidRDefault="00F66962" w:rsidP="0010271A">
            <w:pPr>
              <w:spacing w:line="240" w:lineRule="auto"/>
              <w:ind w:firstLine="0"/>
              <w:jc w:val="center"/>
              <w:rPr>
                <w:sz w:val="20"/>
                <w:szCs w:val="18"/>
              </w:rPr>
            </w:pPr>
            <w:r w:rsidRPr="00F66962">
              <w:rPr>
                <w:sz w:val="20"/>
                <w:szCs w:val="18"/>
              </w:rPr>
              <w:t>8863</w:t>
            </w:r>
            <w:r>
              <w:rPr>
                <w:sz w:val="20"/>
                <w:szCs w:val="18"/>
              </w:rPr>
              <w:t>,</w:t>
            </w:r>
            <w:r w:rsidRPr="00F66962">
              <w:rPr>
                <w:sz w:val="20"/>
                <w:szCs w:val="18"/>
              </w:rPr>
              <w:t>402</w:t>
            </w:r>
          </w:p>
        </w:tc>
        <w:tc>
          <w:tcPr>
            <w:tcW w:w="1462" w:type="dxa"/>
            <w:tcBorders>
              <w:top w:val="nil"/>
              <w:bottom w:val="nil"/>
            </w:tcBorders>
            <w:vAlign w:val="bottom"/>
          </w:tcPr>
          <w:p w14:paraId="0E824E35" w14:textId="0CB8C49B" w:rsidR="00FC77D8" w:rsidRPr="008A7956" w:rsidRDefault="003028E1" w:rsidP="0010271A">
            <w:pPr>
              <w:spacing w:line="240" w:lineRule="auto"/>
              <w:ind w:firstLine="0"/>
              <w:jc w:val="center"/>
              <w:rPr>
                <w:rFonts w:cs="Arial"/>
                <w:color w:val="000000"/>
                <w:sz w:val="20"/>
                <w:szCs w:val="20"/>
              </w:rPr>
            </w:pPr>
            <w:r>
              <w:rPr>
                <w:rFonts w:ascii="Calibri" w:hAnsi="Calibri" w:cs="Calibri"/>
                <w:color w:val="000000"/>
                <w:sz w:val="22"/>
              </w:rPr>
              <w:t>1079865,495</w:t>
            </w:r>
          </w:p>
        </w:tc>
      </w:tr>
      <w:tr w:rsidR="00FC77D8" w14:paraId="063D9E8C" w14:textId="3188F2FB" w:rsidTr="0010271A">
        <w:trPr>
          <w:trHeight w:val="283"/>
          <w:jc w:val="center"/>
        </w:trPr>
        <w:tc>
          <w:tcPr>
            <w:tcW w:w="1168" w:type="dxa"/>
            <w:tcBorders>
              <w:top w:val="nil"/>
              <w:bottom w:val="nil"/>
            </w:tcBorders>
            <w:vAlign w:val="center"/>
          </w:tcPr>
          <w:p w14:paraId="29FA7857" w14:textId="77777777" w:rsidR="00FC77D8" w:rsidRDefault="00FC77D8" w:rsidP="0010271A">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168" w:type="dxa"/>
            <w:tcBorders>
              <w:top w:val="nil"/>
              <w:bottom w:val="nil"/>
            </w:tcBorders>
            <w:vAlign w:val="center"/>
          </w:tcPr>
          <w:p w14:paraId="08E775E7" w14:textId="214CF7CD" w:rsidR="00FC77D8" w:rsidRDefault="00FC77D8" w:rsidP="0010271A">
            <w:pPr>
              <w:spacing w:line="240" w:lineRule="auto"/>
              <w:ind w:firstLine="0"/>
              <w:jc w:val="center"/>
              <w:rPr>
                <w:sz w:val="20"/>
                <w:szCs w:val="18"/>
              </w:rPr>
            </w:pPr>
            <w:r w:rsidRPr="00DB199F">
              <w:rPr>
                <w:sz w:val="20"/>
                <w:szCs w:val="18"/>
              </w:rPr>
              <w:t>7395</w:t>
            </w:r>
            <w:r>
              <w:rPr>
                <w:sz w:val="20"/>
                <w:szCs w:val="18"/>
              </w:rPr>
              <w:t>,</w:t>
            </w:r>
            <w:r w:rsidRPr="00DB199F">
              <w:rPr>
                <w:sz w:val="20"/>
                <w:szCs w:val="18"/>
              </w:rPr>
              <w:t>840</w:t>
            </w:r>
          </w:p>
        </w:tc>
        <w:tc>
          <w:tcPr>
            <w:tcW w:w="1168" w:type="dxa"/>
            <w:tcBorders>
              <w:top w:val="nil"/>
              <w:bottom w:val="nil"/>
            </w:tcBorders>
            <w:vAlign w:val="center"/>
          </w:tcPr>
          <w:p w14:paraId="32A2DFA8" w14:textId="62C39B82" w:rsidR="00FC77D8" w:rsidRDefault="0005742D" w:rsidP="0010271A">
            <w:pPr>
              <w:spacing w:line="240" w:lineRule="auto"/>
              <w:ind w:firstLine="0"/>
              <w:jc w:val="center"/>
              <w:rPr>
                <w:sz w:val="20"/>
                <w:szCs w:val="18"/>
              </w:rPr>
            </w:pPr>
            <w:r>
              <w:rPr>
                <w:sz w:val="20"/>
                <w:szCs w:val="18"/>
              </w:rPr>
              <w:t>-882</w:t>
            </w:r>
            <w:r w:rsidR="00667C75">
              <w:rPr>
                <w:sz w:val="20"/>
                <w:szCs w:val="18"/>
              </w:rPr>
              <w:t>,</w:t>
            </w:r>
            <w:r>
              <w:rPr>
                <w:sz w:val="20"/>
                <w:szCs w:val="18"/>
              </w:rPr>
              <w:t>905</w:t>
            </w:r>
          </w:p>
        </w:tc>
        <w:tc>
          <w:tcPr>
            <w:tcW w:w="1169" w:type="dxa"/>
            <w:tcBorders>
              <w:top w:val="nil"/>
              <w:bottom w:val="nil"/>
            </w:tcBorders>
            <w:vAlign w:val="center"/>
          </w:tcPr>
          <w:p w14:paraId="2D6B0779" w14:textId="3BB964DC" w:rsidR="00FC77D8" w:rsidRDefault="00FC77D8" w:rsidP="0010271A">
            <w:pPr>
              <w:spacing w:line="240" w:lineRule="auto"/>
              <w:ind w:firstLine="0"/>
              <w:jc w:val="center"/>
              <w:rPr>
                <w:sz w:val="20"/>
                <w:szCs w:val="18"/>
              </w:rPr>
            </w:pPr>
            <w:r w:rsidRPr="00DB199F">
              <w:rPr>
                <w:sz w:val="20"/>
                <w:szCs w:val="18"/>
              </w:rPr>
              <w:t>7187</w:t>
            </w:r>
            <w:r>
              <w:rPr>
                <w:sz w:val="20"/>
                <w:szCs w:val="18"/>
              </w:rPr>
              <w:t>,</w:t>
            </w:r>
            <w:r w:rsidRPr="00DB199F">
              <w:rPr>
                <w:sz w:val="20"/>
                <w:szCs w:val="18"/>
              </w:rPr>
              <w:t>802</w:t>
            </w:r>
          </w:p>
        </w:tc>
        <w:tc>
          <w:tcPr>
            <w:tcW w:w="1168" w:type="dxa"/>
            <w:tcBorders>
              <w:top w:val="nil"/>
              <w:bottom w:val="nil"/>
            </w:tcBorders>
            <w:vAlign w:val="center"/>
          </w:tcPr>
          <w:p w14:paraId="50E9CA49" w14:textId="513304F4" w:rsidR="00FC77D8" w:rsidRPr="001454D0" w:rsidRDefault="00FC77D8" w:rsidP="0010271A">
            <w:pPr>
              <w:spacing w:line="240" w:lineRule="auto"/>
              <w:ind w:firstLine="0"/>
              <w:jc w:val="center"/>
              <w:rPr>
                <w:sz w:val="20"/>
                <w:szCs w:val="18"/>
              </w:rPr>
            </w:pPr>
            <w:r w:rsidRPr="00DB199F">
              <w:rPr>
                <w:sz w:val="20"/>
                <w:szCs w:val="18"/>
              </w:rPr>
              <w:t>41965</w:t>
            </w:r>
            <w:r>
              <w:rPr>
                <w:sz w:val="20"/>
                <w:szCs w:val="18"/>
              </w:rPr>
              <w:t>,</w:t>
            </w:r>
            <w:r w:rsidRPr="00DB199F">
              <w:rPr>
                <w:sz w:val="20"/>
                <w:szCs w:val="18"/>
              </w:rPr>
              <w:t>052</w:t>
            </w:r>
          </w:p>
        </w:tc>
        <w:tc>
          <w:tcPr>
            <w:tcW w:w="1168" w:type="dxa"/>
            <w:tcBorders>
              <w:top w:val="nil"/>
              <w:bottom w:val="nil"/>
            </w:tcBorders>
            <w:vAlign w:val="center"/>
          </w:tcPr>
          <w:p w14:paraId="1807C29D" w14:textId="7BC4E9A5" w:rsidR="00FC77D8" w:rsidRPr="001454D0" w:rsidRDefault="00667C75" w:rsidP="0010271A">
            <w:pPr>
              <w:spacing w:line="240" w:lineRule="auto"/>
              <w:ind w:firstLine="0"/>
              <w:jc w:val="center"/>
              <w:rPr>
                <w:sz w:val="20"/>
                <w:szCs w:val="18"/>
              </w:rPr>
            </w:pPr>
            <w:r w:rsidRPr="00667C75">
              <w:rPr>
                <w:sz w:val="20"/>
                <w:szCs w:val="18"/>
              </w:rPr>
              <w:t>6512</w:t>
            </w:r>
            <w:r>
              <w:rPr>
                <w:sz w:val="20"/>
                <w:szCs w:val="18"/>
              </w:rPr>
              <w:t>,</w:t>
            </w:r>
            <w:r w:rsidRPr="00667C75">
              <w:rPr>
                <w:sz w:val="20"/>
                <w:szCs w:val="18"/>
              </w:rPr>
              <w:t>936</w:t>
            </w:r>
          </w:p>
        </w:tc>
        <w:tc>
          <w:tcPr>
            <w:tcW w:w="1168" w:type="dxa"/>
            <w:tcBorders>
              <w:top w:val="nil"/>
              <w:bottom w:val="nil"/>
            </w:tcBorders>
            <w:vAlign w:val="center"/>
          </w:tcPr>
          <w:p w14:paraId="7E0A85D2" w14:textId="43331852" w:rsidR="00FC77D8" w:rsidRDefault="0005742D" w:rsidP="0010271A">
            <w:pPr>
              <w:spacing w:line="240" w:lineRule="auto"/>
              <w:ind w:firstLine="0"/>
              <w:jc w:val="center"/>
              <w:rPr>
                <w:sz w:val="20"/>
                <w:szCs w:val="18"/>
              </w:rPr>
            </w:pPr>
            <w:r>
              <w:rPr>
                <w:sz w:val="20"/>
                <w:szCs w:val="18"/>
              </w:rPr>
              <w:t>55665</w:t>
            </w:r>
            <w:r w:rsidR="00207B97">
              <w:rPr>
                <w:sz w:val="20"/>
                <w:szCs w:val="18"/>
              </w:rPr>
              <w:t>,</w:t>
            </w:r>
            <w:r>
              <w:rPr>
                <w:sz w:val="20"/>
                <w:szCs w:val="18"/>
              </w:rPr>
              <w:t>790</w:t>
            </w:r>
          </w:p>
        </w:tc>
        <w:tc>
          <w:tcPr>
            <w:tcW w:w="1462" w:type="dxa"/>
            <w:tcBorders>
              <w:top w:val="nil"/>
              <w:bottom w:val="nil"/>
            </w:tcBorders>
            <w:vAlign w:val="bottom"/>
          </w:tcPr>
          <w:p w14:paraId="42C503D5" w14:textId="6E514C02" w:rsidR="00FC77D8" w:rsidRPr="008A7956" w:rsidRDefault="003028E1" w:rsidP="0010271A">
            <w:pPr>
              <w:spacing w:line="240" w:lineRule="auto"/>
              <w:ind w:firstLine="0"/>
              <w:jc w:val="center"/>
              <w:rPr>
                <w:rFonts w:cs="Arial"/>
                <w:color w:val="000000"/>
                <w:sz w:val="20"/>
                <w:szCs w:val="20"/>
              </w:rPr>
            </w:pPr>
            <w:r>
              <w:rPr>
                <w:rFonts w:ascii="Calibri" w:hAnsi="Calibri" w:cs="Calibri"/>
                <w:color w:val="000000"/>
                <w:sz w:val="22"/>
              </w:rPr>
              <w:t>6779354,712</w:t>
            </w:r>
          </w:p>
        </w:tc>
      </w:tr>
      <w:tr w:rsidR="00FC77D8" w14:paraId="39BE3B44" w14:textId="26DBDC09" w:rsidTr="0010271A">
        <w:trPr>
          <w:trHeight w:val="283"/>
          <w:jc w:val="center"/>
        </w:trPr>
        <w:tc>
          <w:tcPr>
            <w:tcW w:w="1168" w:type="dxa"/>
            <w:tcBorders>
              <w:top w:val="nil"/>
              <w:bottom w:val="single" w:sz="4" w:space="0" w:color="auto"/>
            </w:tcBorders>
            <w:vAlign w:val="center"/>
          </w:tcPr>
          <w:p w14:paraId="3EB930A8" w14:textId="51F47B6A" w:rsidR="00FC77D8" w:rsidRDefault="00FC77D8" w:rsidP="0010271A">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168" w:type="dxa"/>
            <w:tcBorders>
              <w:top w:val="nil"/>
              <w:bottom w:val="single" w:sz="4" w:space="0" w:color="auto"/>
            </w:tcBorders>
            <w:vAlign w:val="center"/>
          </w:tcPr>
          <w:p w14:paraId="618C804F" w14:textId="2F98E7CF" w:rsidR="00FC77D8" w:rsidRDefault="00FC77D8" w:rsidP="0010271A">
            <w:pPr>
              <w:spacing w:line="240" w:lineRule="auto"/>
              <w:ind w:firstLine="0"/>
              <w:jc w:val="center"/>
              <w:rPr>
                <w:sz w:val="20"/>
                <w:szCs w:val="18"/>
              </w:rPr>
            </w:pPr>
            <w:r w:rsidRPr="00501350">
              <w:rPr>
                <w:sz w:val="20"/>
                <w:szCs w:val="18"/>
              </w:rPr>
              <w:t>13527</w:t>
            </w:r>
            <w:r>
              <w:rPr>
                <w:sz w:val="20"/>
                <w:szCs w:val="18"/>
              </w:rPr>
              <w:t>,</w:t>
            </w:r>
            <w:r w:rsidRPr="00501350">
              <w:rPr>
                <w:sz w:val="20"/>
                <w:szCs w:val="18"/>
              </w:rPr>
              <w:t>345</w:t>
            </w:r>
          </w:p>
        </w:tc>
        <w:tc>
          <w:tcPr>
            <w:tcW w:w="1168" w:type="dxa"/>
            <w:tcBorders>
              <w:top w:val="nil"/>
              <w:bottom w:val="single" w:sz="4" w:space="0" w:color="auto"/>
            </w:tcBorders>
            <w:vAlign w:val="center"/>
          </w:tcPr>
          <w:p w14:paraId="66234A63" w14:textId="36E78F94" w:rsidR="00FC77D8" w:rsidRDefault="00F009FC" w:rsidP="0010271A">
            <w:pPr>
              <w:spacing w:line="240" w:lineRule="auto"/>
              <w:ind w:firstLine="0"/>
              <w:jc w:val="center"/>
              <w:rPr>
                <w:sz w:val="20"/>
                <w:szCs w:val="18"/>
              </w:rPr>
            </w:pPr>
            <w:r w:rsidRPr="00F009FC">
              <w:rPr>
                <w:sz w:val="20"/>
                <w:szCs w:val="18"/>
              </w:rPr>
              <w:t>-1444</w:t>
            </w:r>
            <w:r>
              <w:rPr>
                <w:sz w:val="20"/>
                <w:szCs w:val="18"/>
              </w:rPr>
              <w:t>,</w:t>
            </w:r>
            <w:r w:rsidRPr="00F009FC">
              <w:rPr>
                <w:sz w:val="20"/>
                <w:szCs w:val="18"/>
              </w:rPr>
              <w:t>825</w:t>
            </w:r>
          </w:p>
        </w:tc>
        <w:tc>
          <w:tcPr>
            <w:tcW w:w="1169" w:type="dxa"/>
            <w:tcBorders>
              <w:top w:val="nil"/>
              <w:bottom w:val="single" w:sz="4" w:space="0" w:color="auto"/>
            </w:tcBorders>
            <w:vAlign w:val="center"/>
          </w:tcPr>
          <w:p w14:paraId="72E9A32F" w14:textId="5E19A49B" w:rsidR="00FC77D8" w:rsidRPr="001454D0" w:rsidRDefault="00FC77D8" w:rsidP="0010271A">
            <w:pPr>
              <w:spacing w:line="240" w:lineRule="auto"/>
              <w:ind w:firstLine="0"/>
              <w:jc w:val="center"/>
              <w:rPr>
                <w:sz w:val="20"/>
                <w:szCs w:val="18"/>
              </w:rPr>
            </w:pPr>
            <w:r>
              <w:rPr>
                <w:sz w:val="20"/>
                <w:szCs w:val="18"/>
              </w:rPr>
              <w:t>-</w:t>
            </w:r>
          </w:p>
        </w:tc>
        <w:tc>
          <w:tcPr>
            <w:tcW w:w="1168" w:type="dxa"/>
            <w:tcBorders>
              <w:top w:val="nil"/>
              <w:bottom w:val="single" w:sz="4" w:space="0" w:color="auto"/>
            </w:tcBorders>
            <w:vAlign w:val="center"/>
          </w:tcPr>
          <w:p w14:paraId="046A62BA" w14:textId="64BC7EAF" w:rsidR="00FC77D8" w:rsidRDefault="00FC77D8" w:rsidP="0010271A">
            <w:pPr>
              <w:spacing w:line="240" w:lineRule="auto"/>
              <w:ind w:firstLine="0"/>
              <w:jc w:val="center"/>
              <w:rPr>
                <w:sz w:val="20"/>
                <w:szCs w:val="18"/>
              </w:rPr>
            </w:pPr>
            <w:r>
              <w:rPr>
                <w:sz w:val="20"/>
                <w:szCs w:val="18"/>
              </w:rPr>
              <w:t>-</w:t>
            </w:r>
          </w:p>
        </w:tc>
        <w:tc>
          <w:tcPr>
            <w:tcW w:w="1168" w:type="dxa"/>
            <w:tcBorders>
              <w:top w:val="nil"/>
              <w:bottom w:val="single" w:sz="4" w:space="0" w:color="auto"/>
            </w:tcBorders>
            <w:vAlign w:val="center"/>
          </w:tcPr>
          <w:p w14:paraId="08263F82" w14:textId="7B945413" w:rsidR="00FC77D8" w:rsidRPr="001454D0" w:rsidRDefault="00FC77D8" w:rsidP="0010271A">
            <w:pPr>
              <w:spacing w:line="240" w:lineRule="auto"/>
              <w:ind w:firstLine="0"/>
              <w:jc w:val="center"/>
              <w:rPr>
                <w:sz w:val="20"/>
                <w:szCs w:val="18"/>
              </w:rPr>
            </w:pPr>
            <w:r>
              <w:rPr>
                <w:sz w:val="20"/>
                <w:szCs w:val="18"/>
              </w:rPr>
              <w:t>-</w:t>
            </w:r>
          </w:p>
        </w:tc>
        <w:tc>
          <w:tcPr>
            <w:tcW w:w="1168" w:type="dxa"/>
            <w:tcBorders>
              <w:top w:val="nil"/>
              <w:bottom w:val="single" w:sz="4" w:space="0" w:color="auto"/>
            </w:tcBorders>
            <w:vAlign w:val="center"/>
          </w:tcPr>
          <w:p w14:paraId="3E5F1466" w14:textId="274AEA61" w:rsidR="00FC77D8" w:rsidRPr="001454D0" w:rsidRDefault="00F009FC" w:rsidP="0010271A">
            <w:pPr>
              <w:spacing w:line="240" w:lineRule="auto"/>
              <w:ind w:firstLine="0"/>
              <w:jc w:val="center"/>
              <w:rPr>
                <w:sz w:val="20"/>
                <w:szCs w:val="18"/>
              </w:rPr>
            </w:pPr>
            <w:r w:rsidRPr="00F009FC">
              <w:rPr>
                <w:sz w:val="20"/>
                <w:szCs w:val="18"/>
              </w:rPr>
              <w:t>12082</w:t>
            </w:r>
            <w:r>
              <w:rPr>
                <w:sz w:val="20"/>
                <w:szCs w:val="18"/>
              </w:rPr>
              <w:t>,</w:t>
            </w:r>
            <w:r w:rsidRPr="00F009FC">
              <w:rPr>
                <w:sz w:val="20"/>
                <w:szCs w:val="18"/>
              </w:rPr>
              <w:t>521</w:t>
            </w:r>
          </w:p>
        </w:tc>
        <w:tc>
          <w:tcPr>
            <w:tcW w:w="1462" w:type="dxa"/>
            <w:tcBorders>
              <w:top w:val="nil"/>
              <w:bottom w:val="single" w:sz="4" w:space="0" w:color="auto"/>
            </w:tcBorders>
            <w:vAlign w:val="bottom"/>
          </w:tcPr>
          <w:p w14:paraId="04964D9A" w14:textId="3CE4FF50" w:rsidR="00FC77D8" w:rsidRPr="008A7956" w:rsidRDefault="003028E1" w:rsidP="0010271A">
            <w:pPr>
              <w:spacing w:line="240" w:lineRule="auto"/>
              <w:ind w:firstLine="0"/>
              <w:jc w:val="center"/>
              <w:rPr>
                <w:rFonts w:cs="Arial"/>
                <w:color w:val="000000"/>
                <w:sz w:val="20"/>
                <w:szCs w:val="20"/>
              </w:rPr>
            </w:pPr>
            <w:r>
              <w:rPr>
                <w:rFonts w:ascii="Calibri" w:hAnsi="Calibri" w:cs="Calibri"/>
                <w:color w:val="000000"/>
                <w:sz w:val="22"/>
              </w:rPr>
              <w:t>33211,916</w:t>
            </w:r>
          </w:p>
        </w:tc>
      </w:tr>
    </w:tbl>
    <w:p w14:paraId="07320B9A" w14:textId="77777777" w:rsidR="00F07B68" w:rsidRDefault="00F07B68" w:rsidP="007F674E">
      <w:pPr>
        <w:spacing w:after="0"/>
        <w:ind w:firstLine="0"/>
        <w:jc w:val="center"/>
        <w:rPr>
          <w:sz w:val="20"/>
          <w:szCs w:val="18"/>
        </w:rPr>
      </w:pPr>
      <w:r w:rsidRPr="006C605D">
        <w:rPr>
          <w:sz w:val="20"/>
          <w:szCs w:val="18"/>
        </w:rPr>
        <w:t xml:space="preserve">FONTE: </w:t>
      </w:r>
      <w:r>
        <w:rPr>
          <w:sz w:val="20"/>
          <w:szCs w:val="18"/>
        </w:rPr>
        <w:t>Os autores (2023).</w:t>
      </w:r>
    </w:p>
    <w:p w14:paraId="4695E166" w14:textId="77777777" w:rsidR="00E55986" w:rsidRPr="00880107" w:rsidRDefault="00E55986" w:rsidP="00CD300F">
      <w:pPr>
        <w:spacing w:after="0"/>
        <w:ind w:firstLine="0"/>
        <w:rPr>
          <w:rFonts w:eastAsiaTheme="minorEastAsia"/>
        </w:rPr>
      </w:pPr>
    </w:p>
    <w:p w14:paraId="6897147A" w14:textId="3D7B00E1" w:rsidR="003C2351" w:rsidRPr="00880107" w:rsidRDefault="00354605" w:rsidP="007F674E">
      <w:pPr>
        <w:ind w:firstLine="708"/>
        <w:rPr>
          <w:rFonts w:eastAsiaTheme="minorEastAsia"/>
        </w:rPr>
      </w:pPr>
      <w:r>
        <w:rPr>
          <w:rFonts w:eastAsiaTheme="minorEastAsia"/>
        </w:rPr>
        <w:t xml:space="preserve">Com </w:t>
      </w:r>
      <w:r w:rsidR="003C2351">
        <w:rPr>
          <w:rFonts w:eastAsiaTheme="minorEastAsia"/>
        </w:rPr>
        <w:t>isso, a entalpia total da corrente é dada pela soma de todas essas entalpias</w:t>
      </w:r>
      <w:r w:rsidR="007F674E">
        <w:rPr>
          <w:rFonts w:eastAsiaTheme="minorEastAsia"/>
        </w:rPr>
        <w:t xml:space="preserve"> já multiplicadas pela vazão molar</w:t>
      </w:r>
      <w:r w:rsidR="003C2351">
        <w:rPr>
          <w:rFonts w:eastAsiaTheme="minorEastAsia"/>
        </w:rPr>
        <w:t>, logo:</w:t>
      </w:r>
    </w:p>
    <w:p w14:paraId="130A87BC" w14:textId="43E43ED2" w:rsidR="007F674E" w:rsidRPr="00E16A3A" w:rsidRDefault="00471CC4" w:rsidP="007F674E">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5</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 xml:space="preserve">O </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0582B31D" w14:textId="4D1E615C" w:rsidR="00E70AD1" w:rsidRPr="00CE2D1F" w:rsidRDefault="00427F41" w:rsidP="00663CFC">
      <w:pPr>
        <w:spacing w:line="259" w:lineRule="auto"/>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5</m:t>
              </m:r>
            </m:sub>
          </m:sSub>
          <m:r>
            <w:rPr>
              <w:rFonts w:ascii="Cambria Math" w:hAnsi="Cambria Math"/>
              <w:sz w:val="22"/>
              <w:szCs w:val="20"/>
            </w:rPr>
            <m:t>=</m:t>
          </m:r>
          <m:r>
            <m:rPr>
              <m:sty m:val="p"/>
            </m:rPr>
            <w:rPr>
              <w:rFonts w:ascii="Cambria Math" w:hAnsi="Cambria Math"/>
            </w:rPr>
            <m:t>79474373,083</m:t>
          </m:r>
          <m:r>
            <w:rPr>
              <w:rFonts w:ascii="Cambria Math" w:hAnsi="Cambria Math"/>
              <w:sz w:val="22"/>
              <w:szCs w:val="20"/>
            </w:rPr>
            <m:t xml:space="preserve"> kJ/h</m:t>
          </m:r>
          <w:commentRangeEnd w:id="111"/>
          <m:r>
            <m:rPr>
              <m:sty m:val="p"/>
            </m:rPr>
            <w:rPr>
              <w:rStyle w:val="CommentReference"/>
            </w:rPr>
            <w:commentReference w:id="111"/>
          </m:r>
        </m:oMath>
      </m:oMathPara>
    </w:p>
    <w:p w14:paraId="7B73F20C" w14:textId="77777777" w:rsidR="0058012B" w:rsidRPr="00663CFC" w:rsidRDefault="0058012B" w:rsidP="007F674E"/>
    <w:p w14:paraId="1A993845" w14:textId="1B292C96" w:rsidR="007D312E" w:rsidRDefault="01B8C9ED" w:rsidP="00C46F99">
      <w:pPr>
        <w:pStyle w:val="Heading2"/>
        <w:numPr>
          <w:ilvl w:val="1"/>
          <w:numId w:val="31"/>
        </w:numPr>
      </w:pPr>
      <w:bookmarkStart w:id="114" w:name="_Toc137896716"/>
      <w:r>
        <w:t>TROCADOR DE CALOR 2 (TC-02)</w:t>
      </w:r>
      <w:bookmarkEnd w:id="114"/>
    </w:p>
    <w:p w14:paraId="13DE8B3F" w14:textId="77777777" w:rsidR="0033006C" w:rsidRDefault="0033006C" w:rsidP="007F674E">
      <w:pPr>
        <w:spacing w:after="0"/>
      </w:pPr>
    </w:p>
    <w:p w14:paraId="73F170AD" w14:textId="1A8F3FBD" w:rsidR="005A43CF" w:rsidRPr="007D312E" w:rsidRDefault="007623C9" w:rsidP="007D312E">
      <w:r>
        <w:t xml:space="preserve">A corrente 5, que sai do reator e entra como corrente quente </w:t>
      </w:r>
      <w:r w:rsidR="00EB4D43">
        <w:t>n</w:t>
      </w:r>
      <w:r>
        <w:t xml:space="preserve">o Trocador de Calor 1, passa </w:t>
      </w:r>
      <w:r w:rsidR="00B3495D">
        <w:t>na sequência pelo Trocador de Calor 2</w:t>
      </w:r>
      <w:r w:rsidR="000F17EB">
        <w:t xml:space="preserve"> (sob a denominação de corrente 5a)</w:t>
      </w:r>
      <w:r w:rsidR="00B3495D">
        <w:t xml:space="preserve"> </w:t>
      </w:r>
      <w:r w:rsidR="00731638">
        <w:t xml:space="preserve">onde será resfriada até a temperatura de 50°C </w:t>
      </w:r>
      <w:r w:rsidR="00EB4D43">
        <w:t>para</w:t>
      </w:r>
      <w:r w:rsidR="00C65B71">
        <w:t xml:space="preserve"> seguir então à Lavadora de Gases 1</w:t>
      </w:r>
      <w:r w:rsidR="000F17EB">
        <w:t>, como corrente 5b</w:t>
      </w:r>
      <w:r w:rsidR="00C65B71">
        <w:t xml:space="preserve">. </w:t>
      </w:r>
    </w:p>
    <w:p w14:paraId="39377768" w14:textId="2A42D707" w:rsidR="00E44545" w:rsidRDefault="003A1831" w:rsidP="007D312E">
      <w:r>
        <w:t>No entanto, não há informações sob</w:t>
      </w:r>
      <w:r w:rsidR="00306A94">
        <w:t xml:space="preserve">re a pressão </w:t>
      </w:r>
      <w:r w:rsidR="00042966">
        <w:t>da corrente</w:t>
      </w:r>
      <w:r w:rsidR="00595447">
        <w:t xml:space="preserve"> 5</w:t>
      </w:r>
      <w:r w:rsidR="005B50E1">
        <w:t>a</w:t>
      </w:r>
      <w:r w:rsidR="00595447">
        <w:t xml:space="preserve">: sabe-se somente que </w:t>
      </w:r>
      <w:r w:rsidR="00212316">
        <w:t xml:space="preserve">as pressões das correntes 5 e </w:t>
      </w:r>
      <w:r w:rsidR="00E54AEF">
        <w:t>5b</w:t>
      </w:r>
      <w:r w:rsidR="00212316">
        <w:t xml:space="preserve"> são, respectivamente, 19 e 18 bar.</w:t>
      </w:r>
      <w:r w:rsidR="00C0681E">
        <w:t xml:space="preserve"> Dessa forma, </w:t>
      </w:r>
      <w:r w:rsidR="00AA3CD6">
        <w:t>considerou-se que a</w:t>
      </w:r>
      <w:r w:rsidR="00C97244">
        <w:t>mbas as correntes (entrada e saída</w:t>
      </w:r>
      <w:r w:rsidR="00823B7D">
        <w:t xml:space="preserve">) do TC-02 estão à mesma pressão, de </w:t>
      </w:r>
      <w:r w:rsidR="00C36B5A">
        <w:t>18 bar.</w:t>
      </w:r>
      <w:r w:rsidR="008D0E47">
        <w:t xml:space="preserve"> </w:t>
      </w:r>
      <w:r w:rsidR="001462C9">
        <w:t>Ademais, as tempe</w:t>
      </w:r>
      <w:r w:rsidR="00FE1D5B">
        <w:t>raturas d</w:t>
      </w:r>
      <w:r w:rsidR="007815F0">
        <w:t xml:space="preserve">e tais correntes são conhecidas: </w:t>
      </w:r>
      <w:r w:rsidR="00E11065">
        <w:t>a da corrente 5</w:t>
      </w:r>
      <w:r w:rsidR="00AA0D21">
        <w:t>a</w:t>
      </w:r>
      <w:r w:rsidR="00E11065">
        <w:t xml:space="preserve"> </w:t>
      </w:r>
      <w:r w:rsidR="003A1EB5">
        <w:t xml:space="preserve">foi calculada </w:t>
      </w:r>
      <w:r w:rsidR="00AA0D21">
        <w:t xml:space="preserve">como </w:t>
      </w:r>
      <w:r w:rsidR="005D2B7A">
        <w:t>149,6</w:t>
      </w:r>
      <w:commentRangeStart w:id="115"/>
      <w:commentRangeStart w:id="116"/>
      <w:r w:rsidR="002A674F">
        <w:t xml:space="preserve"> </w:t>
      </w:r>
      <w:r w:rsidR="00944A2F">
        <w:t>°C</w:t>
      </w:r>
      <w:commentRangeEnd w:id="115"/>
      <w:r w:rsidR="002A674F">
        <w:rPr>
          <w:rStyle w:val="CommentReference"/>
        </w:rPr>
        <w:commentReference w:id="115"/>
      </w:r>
      <w:commentRangeEnd w:id="116"/>
      <w:r w:rsidR="00F14F1B">
        <w:rPr>
          <w:rStyle w:val="CommentReference"/>
        </w:rPr>
        <w:commentReference w:id="116"/>
      </w:r>
      <w:r w:rsidR="00A33E81">
        <w:t xml:space="preserve">, já </w:t>
      </w:r>
      <w:r w:rsidR="00C90454">
        <w:t xml:space="preserve">a </w:t>
      </w:r>
      <w:r w:rsidR="00DF71CD">
        <w:t>da</w:t>
      </w:r>
      <w:r w:rsidR="00C90454">
        <w:t xml:space="preserve"> corrente 5b foi dada como 50</w:t>
      </w:r>
      <w:r w:rsidR="00F44AD2">
        <w:t>°C</w:t>
      </w:r>
      <w:r w:rsidR="00E85411">
        <w:t xml:space="preserve">. Dessa forma, fica evidente que a corrente é </w:t>
      </w:r>
      <w:r w:rsidR="001D109E">
        <w:t>resfriada pelo trocador de calor.</w:t>
      </w:r>
      <w:r w:rsidR="008D0E47">
        <w:t xml:space="preserve"> As propriedades das correntes podem ser visualizadas na Figura </w:t>
      </w:r>
      <w:r w:rsidR="00147C97">
        <w:t>23</w:t>
      </w:r>
      <w:r w:rsidR="008D0E47">
        <w:t>:</w:t>
      </w:r>
    </w:p>
    <w:p w14:paraId="391A56AC" w14:textId="77777777" w:rsidR="008D0E47" w:rsidRDefault="008D0E47" w:rsidP="008D0E47"/>
    <w:p w14:paraId="26297B06" w14:textId="77777777" w:rsidR="008D0E47" w:rsidRDefault="008D0E47" w:rsidP="008D0E47"/>
    <w:p w14:paraId="51356F4B" w14:textId="77777777" w:rsidR="008D0E47" w:rsidRDefault="008D0E47" w:rsidP="008D0E47"/>
    <w:p w14:paraId="6FA0084A" w14:textId="5988C383" w:rsidR="008D0E47" w:rsidRDefault="008D0E47" w:rsidP="002A674F">
      <w:pPr>
        <w:pStyle w:val="Caption"/>
        <w:keepNext/>
        <w:spacing w:line="276" w:lineRule="auto"/>
        <w:ind w:firstLine="0"/>
        <w:jc w:val="center"/>
      </w:pPr>
      <w:r>
        <w:t xml:space="preserve">Figura </w:t>
      </w:r>
      <w:r>
        <w:fldChar w:fldCharType="begin"/>
      </w:r>
      <w:r w:rsidRPr="002A674F">
        <w:instrText xml:space="preserve"> SEQ Figura \* ARABIC </w:instrText>
      </w:r>
      <w:r>
        <w:fldChar w:fldCharType="separate"/>
      </w:r>
      <w:r w:rsidR="001F6DBE">
        <w:rPr>
          <w:noProof/>
        </w:rPr>
        <w:t>23</w:t>
      </w:r>
      <w:r>
        <w:rPr>
          <w:noProof/>
        </w:rPr>
        <w:fldChar w:fldCharType="end"/>
      </w:r>
      <w:r>
        <w:t xml:space="preserve"> – DIAGRAMA DO VOLUME DE CONTROLE DO TROCADOR DE CALOR TC-02</w:t>
      </w:r>
    </w:p>
    <w:p w14:paraId="696ADF9D" w14:textId="45D74363" w:rsidR="008D0E47" w:rsidRDefault="002A674F" w:rsidP="008D0E47">
      <w:pPr>
        <w:spacing w:after="0"/>
        <w:ind w:firstLine="0"/>
        <w:jc w:val="center"/>
      </w:pPr>
      <w:r>
        <w:rPr>
          <w:noProof/>
        </w:rPr>
        <mc:AlternateContent>
          <mc:Choice Requires="wps">
            <w:drawing>
              <wp:anchor distT="0" distB="0" distL="114300" distR="114300" simplePos="0" relativeHeight="251658282" behindDoc="0" locked="0" layoutInCell="1" allowOverlap="1" wp14:anchorId="5E7B62F5" wp14:editId="6D4C0929">
                <wp:simplePos x="0" y="0"/>
                <wp:positionH relativeFrom="column">
                  <wp:posOffset>3691255</wp:posOffset>
                </wp:positionH>
                <wp:positionV relativeFrom="paragraph">
                  <wp:posOffset>663575</wp:posOffset>
                </wp:positionV>
                <wp:extent cx="542925" cy="304800"/>
                <wp:effectExtent l="0" t="0" r="0" b="0"/>
                <wp:wrapNone/>
                <wp:docPr id="1954533855" name="Text Box 1954533855"/>
                <wp:cNvGraphicFramePr/>
                <a:graphic xmlns:a="http://schemas.openxmlformats.org/drawingml/2006/main">
                  <a:graphicData uri="http://schemas.microsoft.com/office/word/2010/wordprocessingShape">
                    <wps:wsp>
                      <wps:cNvSpPr txBox="1"/>
                      <wps:spPr>
                        <a:xfrm>
                          <a:off x="0" y="0"/>
                          <a:ext cx="542925" cy="304800"/>
                        </a:xfrm>
                        <a:prstGeom prst="rect">
                          <a:avLst/>
                        </a:prstGeom>
                        <a:noFill/>
                        <a:ln w="6350">
                          <a:noFill/>
                        </a:ln>
                      </wps:spPr>
                      <wps:txbx>
                        <w:txbxContent>
                          <w:p w14:paraId="1AE61A8D" w14:textId="601A3FF5" w:rsidR="008D0E47" w:rsidRPr="001E0513" w:rsidRDefault="008D0E47" w:rsidP="008D0E47">
                            <w:pPr>
                              <w:ind w:firstLine="0"/>
                              <w:rPr>
                                <w:b/>
                                <w:bCs/>
                              </w:rPr>
                            </w:pPr>
                            <w:r>
                              <w:rPr>
                                <w:b/>
                                <w:bCs/>
                              </w:rPr>
                              <w:t>5</w:t>
                            </w:r>
                            <w:r w:rsidR="002A674F">
                              <w:rPr>
                                <w:b/>
                                <w:bCs/>
                              </w:rPr>
                              <w:t>b</w:t>
                            </w:r>
                            <w:r w:rsidRPr="002D0B00">
                              <w:rPr>
                                <w:b/>
                                <w:bCs/>
                                <w:noProof/>
                              </w:rPr>
                              <w:drawing>
                                <wp:inline distT="0" distB="0" distL="0" distR="0" wp14:anchorId="64CE2FC7" wp14:editId="550BE4E5">
                                  <wp:extent cx="306070" cy="229870"/>
                                  <wp:effectExtent l="0" t="0" r="0" b="0"/>
                                  <wp:docPr id="696179830" name="Picture 69617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B62F5" id="Text Box 1954533855" o:spid="_x0000_s1062" type="#_x0000_t202" style="position:absolute;left:0;text-align:left;margin-left:290.65pt;margin-top:52.25pt;width:42.75pt;height:24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wJaHAIAADM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" filled="f" stroked="f" strokeweight=".5pt">
                <v:textbox>
                  <w:txbxContent>
                    <w:p w14:paraId="1AE61A8D" w14:textId="601A3FF5" w:rsidR="008D0E47" w:rsidRPr="001E0513" w:rsidRDefault="008D0E47" w:rsidP="008D0E47">
                      <w:pPr>
                        <w:ind w:firstLine="0"/>
                        <w:rPr>
                          <w:b/>
                          <w:bCs/>
                        </w:rPr>
                      </w:pPr>
                      <w:r>
                        <w:rPr>
                          <w:b/>
                          <w:bCs/>
                        </w:rPr>
                        <w:t>5</w:t>
                      </w:r>
                      <w:r w:rsidR="002A674F">
                        <w:rPr>
                          <w:b/>
                          <w:bCs/>
                        </w:rPr>
                        <w:t>b</w:t>
                      </w:r>
                      <w:r w:rsidRPr="002D0B00">
                        <w:rPr>
                          <w:b/>
                          <w:bCs/>
                          <w:noProof/>
                        </w:rPr>
                        <w:drawing>
                          <wp:inline distT="0" distB="0" distL="0" distR="0" wp14:anchorId="64CE2FC7" wp14:editId="550BE4E5">
                            <wp:extent cx="306070" cy="229870"/>
                            <wp:effectExtent l="0" t="0" r="0" b="0"/>
                            <wp:docPr id="696179830" name="Picture 69617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81" behindDoc="0" locked="0" layoutInCell="1" allowOverlap="1" wp14:anchorId="337D4277" wp14:editId="58C1DFCC">
                <wp:simplePos x="0" y="0"/>
                <wp:positionH relativeFrom="column">
                  <wp:posOffset>1701165</wp:posOffset>
                </wp:positionH>
                <wp:positionV relativeFrom="paragraph">
                  <wp:posOffset>646430</wp:posOffset>
                </wp:positionV>
                <wp:extent cx="495300" cy="371475"/>
                <wp:effectExtent l="0" t="0" r="0" b="0"/>
                <wp:wrapNone/>
                <wp:docPr id="1666081354" name="Text Box 1666081354"/>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4E089854" w14:textId="5355A2A6" w:rsidR="008D0E47" w:rsidRPr="001E0513" w:rsidRDefault="002A674F" w:rsidP="008D0E47">
                            <w:pPr>
                              <w:ind w:firstLine="0"/>
                              <w:rPr>
                                <w:b/>
                                <w:bCs/>
                              </w:rPr>
                            </w:pPr>
                            <w:r>
                              <w:rPr>
                                <w:b/>
                                <w:bCs/>
                              </w:rPr>
                              <w:t>5</w:t>
                            </w:r>
                            <w:r w:rsidR="008D0E47">
                              <w:rPr>
                                <w:b/>
                                <w:bCs/>
                              </w:rPr>
                              <w:t>a</w:t>
                            </w:r>
                            <w:r w:rsidR="008D0E47" w:rsidRPr="002D0B00">
                              <w:rPr>
                                <w:b/>
                                <w:bCs/>
                                <w:noProof/>
                              </w:rPr>
                              <w:drawing>
                                <wp:inline distT="0" distB="0" distL="0" distR="0" wp14:anchorId="3DC48A2E" wp14:editId="37F5E6B2">
                                  <wp:extent cx="306070" cy="229870"/>
                                  <wp:effectExtent l="0" t="0" r="0" b="0"/>
                                  <wp:docPr id="722687041" name="Picture 72268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D4277" id="Text Box 1666081354" o:spid="_x0000_s1063" type="#_x0000_t202" style="position:absolute;left:0;text-align:left;margin-left:133.95pt;margin-top:50.9pt;width:39pt;height:29.2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nwGQIAADM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" filled="f" stroked="f" strokeweight=".5pt">
                <v:textbox>
                  <w:txbxContent>
                    <w:p w14:paraId="4E089854" w14:textId="5355A2A6" w:rsidR="008D0E47" w:rsidRPr="001E0513" w:rsidRDefault="002A674F" w:rsidP="008D0E47">
                      <w:pPr>
                        <w:ind w:firstLine="0"/>
                        <w:rPr>
                          <w:b/>
                          <w:bCs/>
                        </w:rPr>
                      </w:pPr>
                      <w:r>
                        <w:rPr>
                          <w:b/>
                          <w:bCs/>
                        </w:rPr>
                        <w:t>5</w:t>
                      </w:r>
                      <w:r w:rsidR="008D0E47">
                        <w:rPr>
                          <w:b/>
                          <w:bCs/>
                        </w:rPr>
                        <w:t>a</w:t>
                      </w:r>
                      <w:r w:rsidR="008D0E47" w:rsidRPr="002D0B00">
                        <w:rPr>
                          <w:b/>
                          <w:bCs/>
                          <w:noProof/>
                        </w:rPr>
                        <w:drawing>
                          <wp:inline distT="0" distB="0" distL="0" distR="0" wp14:anchorId="3DC48A2E" wp14:editId="37F5E6B2">
                            <wp:extent cx="306070" cy="229870"/>
                            <wp:effectExtent l="0" t="0" r="0" b="0"/>
                            <wp:docPr id="722687041" name="Picture 72268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229870"/>
                                    </a:xfrm>
                                    <a:prstGeom prst="rect">
                                      <a:avLst/>
                                    </a:prstGeom>
                                    <a:noFill/>
                                    <a:ln>
                                      <a:noFill/>
                                    </a:ln>
                                  </pic:spPr>
                                </pic:pic>
                              </a:graphicData>
                            </a:graphic>
                          </wp:inline>
                        </w:drawing>
                      </w:r>
                    </w:p>
                  </w:txbxContent>
                </v:textbox>
              </v:shape>
            </w:pict>
          </mc:Fallback>
        </mc:AlternateContent>
      </w:r>
      <w:r w:rsidR="008D0E47">
        <w:rPr>
          <w:noProof/>
        </w:rPr>
        <w:drawing>
          <wp:inline distT="0" distB="0" distL="0" distR="0" wp14:anchorId="276D32C8" wp14:editId="1F983B90">
            <wp:extent cx="2247900" cy="1146732"/>
            <wp:effectExtent l="0" t="0" r="0" b="0"/>
            <wp:docPr id="1014485008" name="Picture 10144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5008" name="Imagem 1014485008"/>
                    <pic:cNvPicPr/>
                  </pic:nvPicPr>
                  <pic:blipFill>
                    <a:blip r:embed="rId43">
                      <a:extLst>
                        <a:ext uri="{28A0092B-C50C-407E-A947-70E740481C1C}">
                          <a14:useLocalDpi xmlns:a14="http://schemas.microsoft.com/office/drawing/2010/main" val="0"/>
                        </a:ext>
                      </a:extLst>
                    </a:blip>
                    <a:stretch>
                      <a:fillRect/>
                    </a:stretch>
                  </pic:blipFill>
                  <pic:spPr>
                    <a:xfrm>
                      <a:off x="0" y="0"/>
                      <a:ext cx="2247900" cy="1146732"/>
                    </a:xfrm>
                    <a:prstGeom prst="rect">
                      <a:avLst/>
                    </a:prstGeom>
                  </pic:spPr>
                </pic:pic>
              </a:graphicData>
            </a:graphic>
          </wp:inline>
        </w:drawing>
      </w:r>
    </w:p>
    <w:p w14:paraId="4411770E" w14:textId="77777777" w:rsidR="008D0E47" w:rsidRPr="00CF748F" w:rsidRDefault="008D0E47" w:rsidP="008D0E47">
      <w:pPr>
        <w:ind w:firstLine="0"/>
        <w:jc w:val="center"/>
        <w:rPr>
          <w:sz w:val="20"/>
          <w:szCs w:val="18"/>
        </w:rPr>
      </w:pPr>
      <w:r w:rsidRPr="00CF748F">
        <w:rPr>
          <w:sz w:val="20"/>
          <w:szCs w:val="18"/>
        </w:rPr>
        <w:t>FONTE: Os autores (2023).</w:t>
      </w:r>
    </w:p>
    <w:p w14:paraId="10439B96" w14:textId="77777777" w:rsidR="008D0E47" w:rsidRDefault="008D0E47" w:rsidP="008D0E47"/>
    <w:p w14:paraId="75C49EC2" w14:textId="27552328" w:rsidR="001D109E" w:rsidRDefault="00E54AEF" w:rsidP="007F674E">
      <w:pPr>
        <w:spacing w:after="0"/>
      </w:pPr>
      <w:r>
        <w:t>Em posse de tais informações, é possível definir a trajetória seguida</w:t>
      </w:r>
      <w:r w:rsidR="00CA1DAB">
        <w:t xml:space="preserve"> no cálculo da entalpia de cada componente nas duas correntes, como explicitado na </w:t>
      </w:r>
      <w:r w:rsidR="007F674E">
        <w:t>T</w:t>
      </w:r>
      <w:r w:rsidR="00CA1DAB">
        <w:t xml:space="preserve">abela </w:t>
      </w:r>
      <w:r w:rsidR="007F674E">
        <w:t>33</w:t>
      </w:r>
      <w:r w:rsidR="00CA1DAB">
        <w:t>:</w:t>
      </w:r>
    </w:p>
    <w:p w14:paraId="111E6176" w14:textId="77777777" w:rsidR="007F674E" w:rsidRDefault="007F674E" w:rsidP="007F674E">
      <w:pPr>
        <w:spacing w:after="0"/>
      </w:pPr>
    </w:p>
    <w:p w14:paraId="61E0A804" w14:textId="5A0589FB" w:rsidR="000E4A75" w:rsidRDefault="007F674E" w:rsidP="007F674E">
      <w:pPr>
        <w:pStyle w:val="Caption"/>
        <w:keepNext/>
        <w:spacing w:after="0" w:line="276" w:lineRule="auto"/>
        <w:ind w:firstLine="0"/>
        <w:jc w:val="center"/>
      </w:pPr>
      <w:bookmarkStart w:id="117" w:name="_Toc136834621"/>
      <w:r>
        <w:t xml:space="preserve">Tabela </w:t>
      </w:r>
      <w:r>
        <w:fldChar w:fldCharType="begin"/>
      </w:r>
      <w:r w:rsidRPr="007F674E">
        <w:instrText xml:space="preserve"> SEQ Tabela \* ARABIC </w:instrText>
      </w:r>
      <w:r>
        <w:fldChar w:fldCharType="separate"/>
      </w:r>
      <w:r w:rsidR="00D65232">
        <w:rPr>
          <w:noProof/>
        </w:rPr>
        <w:t>33</w:t>
      </w:r>
      <w:r>
        <w:fldChar w:fldCharType="end"/>
      </w:r>
      <w:r>
        <w:t xml:space="preserve"> – TRAJETÓRIAS POR CORRENTE E COMPONENTE (TC-02)</w:t>
      </w:r>
      <w:bookmarkEnd w:id="117"/>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50"/>
        <w:gridCol w:w="1855"/>
        <w:gridCol w:w="1855"/>
      </w:tblGrid>
      <w:tr w:rsidR="00082E0F" w14:paraId="5E78EE14" w14:textId="77777777" w:rsidTr="00CD671C">
        <w:trPr>
          <w:trHeight w:val="283"/>
          <w:jc w:val="center"/>
        </w:trPr>
        <w:tc>
          <w:tcPr>
            <w:tcW w:w="1650" w:type="dxa"/>
            <w:tcBorders>
              <w:bottom w:val="single" w:sz="4" w:space="0" w:color="000000" w:themeColor="text1"/>
            </w:tcBorders>
            <w:vAlign w:val="center"/>
          </w:tcPr>
          <w:p w14:paraId="029A9DC3" w14:textId="77777777" w:rsidR="00082E0F" w:rsidRPr="005919E5" w:rsidRDefault="00082E0F" w:rsidP="00CD671C">
            <w:pPr>
              <w:spacing w:line="240" w:lineRule="auto"/>
              <w:ind w:firstLine="0"/>
              <w:jc w:val="center"/>
              <w:rPr>
                <w:sz w:val="20"/>
                <w:szCs w:val="18"/>
              </w:rPr>
            </w:pPr>
            <w:r>
              <w:rPr>
                <w:sz w:val="20"/>
                <w:szCs w:val="18"/>
              </w:rPr>
              <w:t>COMPONENTE</w:t>
            </w:r>
          </w:p>
        </w:tc>
        <w:tc>
          <w:tcPr>
            <w:tcW w:w="1855" w:type="dxa"/>
            <w:tcBorders>
              <w:bottom w:val="single" w:sz="4" w:space="0" w:color="000000" w:themeColor="text1"/>
            </w:tcBorders>
            <w:vAlign w:val="center"/>
          </w:tcPr>
          <w:p w14:paraId="00A3026F" w14:textId="328244F6" w:rsidR="00082E0F" w:rsidRPr="005919E5" w:rsidRDefault="00082E0F" w:rsidP="00CD671C">
            <w:pPr>
              <w:spacing w:line="240" w:lineRule="auto"/>
              <w:ind w:firstLine="0"/>
              <w:jc w:val="center"/>
              <w:rPr>
                <w:sz w:val="20"/>
                <w:szCs w:val="18"/>
              </w:rPr>
            </w:pPr>
            <w:r>
              <w:rPr>
                <w:sz w:val="20"/>
                <w:szCs w:val="18"/>
              </w:rPr>
              <w:t xml:space="preserve">CORRENTE </w:t>
            </w:r>
            <w:r w:rsidR="00AC5CEA">
              <w:rPr>
                <w:sz w:val="20"/>
                <w:szCs w:val="18"/>
              </w:rPr>
              <w:t>5a</w:t>
            </w:r>
          </w:p>
        </w:tc>
        <w:tc>
          <w:tcPr>
            <w:tcW w:w="1855" w:type="dxa"/>
            <w:tcBorders>
              <w:bottom w:val="single" w:sz="4" w:space="0" w:color="000000" w:themeColor="text1"/>
            </w:tcBorders>
            <w:vAlign w:val="center"/>
          </w:tcPr>
          <w:p w14:paraId="08A0FF79" w14:textId="5E1AE2A4" w:rsidR="00082E0F" w:rsidRPr="005919E5" w:rsidRDefault="00082E0F" w:rsidP="00CD671C">
            <w:pPr>
              <w:spacing w:line="240" w:lineRule="auto"/>
              <w:ind w:firstLine="0"/>
              <w:jc w:val="center"/>
              <w:rPr>
                <w:sz w:val="20"/>
                <w:szCs w:val="18"/>
              </w:rPr>
            </w:pPr>
            <w:r>
              <w:rPr>
                <w:sz w:val="20"/>
                <w:szCs w:val="18"/>
              </w:rPr>
              <w:t xml:space="preserve">CORRENTE </w:t>
            </w:r>
            <w:r w:rsidR="0073790A">
              <w:rPr>
                <w:sz w:val="20"/>
                <w:szCs w:val="18"/>
              </w:rPr>
              <w:t>5</w:t>
            </w:r>
            <w:r w:rsidR="00AC5CEA">
              <w:rPr>
                <w:sz w:val="20"/>
                <w:szCs w:val="18"/>
              </w:rPr>
              <w:t>b</w:t>
            </w:r>
          </w:p>
        </w:tc>
      </w:tr>
      <w:tr w:rsidR="00082E0F" w14:paraId="715FA7C2" w14:textId="77777777" w:rsidTr="00CD671C">
        <w:trPr>
          <w:trHeight w:val="283"/>
          <w:jc w:val="center"/>
        </w:trPr>
        <w:tc>
          <w:tcPr>
            <w:tcW w:w="1650" w:type="dxa"/>
            <w:tcBorders>
              <w:bottom w:val="nil"/>
            </w:tcBorders>
            <w:vAlign w:val="center"/>
          </w:tcPr>
          <w:p w14:paraId="6052534D" w14:textId="77777777" w:rsidR="00082E0F" w:rsidRPr="00643DD0" w:rsidRDefault="00082E0F" w:rsidP="00CD671C">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855" w:type="dxa"/>
            <w:tcBorders>
              <w:bottom w:val="nil"/>
            </w:tcBorders>
            <w:vAlign w:val="center"/>
          </w:tcPr>
          <w:p w14:paraId="5152893D" w14:textId="493A3CB5" w:rsidR="00082E0F" w:rsidRPr="00643DD0" w:rsidRDefault="00082E0F" w:rsidP="00CD671C">
            <w:pPr>
              <w:spacing w:line="240" w:lineRule="auto"/>
              <w:ind w:firstLine="0"/>
              <w:jc w:val="center"/>
              <w:rPr>
                <w:sz w:val="20"/>
                <w:szCs w:val="18"/>
              </w:rPr>
            </w:pPr>
            <w:r>
              <w:rPr>
                <w:sz w:val="20"/>
                <w:szCs w:val="18"/>
              </w:rPr>
              <w:t>Gás-</w:t>
            </w:r>
            <w:r w:rsidR="00972541">
              <w:rPr>
                <w:sz w:val="20"/>
                <w:szCs w:val="18"/>
              </w:rPr>
              <w:t>gás</w:t>
            </w:r>
          </w:p>
        </w:tc>
        <w:tc>
          <w:tcPr>
            <w:tcW w:w="1855" w:type="dxa"/>
            <w:tcBorders>
              <w:bottom w:val="nil"/>
            </w:tcBorders>
            <w:vAlign w:val="center"/>
          </w:tcPr>
          <w:p w14:paraId="6667C1F3" w14:textId="53E7F8EE" w:rsidR="00082E0F" w:rsidRPr="00643DD0" w:rsidRDefault="00082E0F" w:rsidP="00CD671C">
            <w:pPr>
              <w:spacing w:line="240" w:lineRule="auto"/>
              <w:ind w:firstLine="0"/>
              <w:jc w:val="center"/>
              <w:rPr>
                <w:sz w:val="20"/>
                <w:szCs w:val="18"/>
              </w:rPr>
            </w:pPr>
            <w:r>
              <w:rPr>
                <w:sz w:val="20"/>
                <w:szCs w:val="18"/>
              </w:rPr>
              <w:t>Gás-</w:t>
            </w:r>
            <w:r w:rsidR="00AC5CEA">
              <w:rPr>
                <w:sz w:val="20"/>
                <w:szCs w:val="18"/>
              </w:rPr>
              <w:t>líquido</w:t>
            </w:r>
          </w:p>
        </w:tc>
      </w:tr>
      <w:tr w:rsidR="00082E0F" w14:paraId="6DBEEE7B" w14:textId="77777777" w:rsidTr="00CD671C">
        <w:trPr>
          <w:trHeight w:val="283"/>
          <w:jc w:val="center"/>
        </w:trPr>
        <w:tc>
          <w:tcPr>
            <w:tcW w:w="1650" w:type="dxa"/>
            <w:tcBorders>
              <w:top w:val="nil"/>
              <w:bottom w:val="nil"/>
            </w:tcBorders>
            <w:vAlign w:val="center"/>
          </w:tcPr>
          <w:p w14:paraId="7DB3BA87" w14:textId="77777777" w:rsidR="00082E0F" w:rsidRPr="00643DD0" w:rsidRDefault="00082E0F" w:rsidP="00CD671C">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855" w:type="dxa"/>
            <w:tcBorders>
              <w:top w:val="nil"/>
              <w:bottom w:val="nil"/>
            </w:tcBorders>
            <w:vAlign w:val="center"/>
          </w:tcPr>
          <w:p w14:paraId="7307D363" w14:textId="77777777" w:rsidR="00082E0F" w:rsidRPr="00643DD0" w:rsidRDefault="00082E0F" w:rsidP="00CD671C">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0E457108" w14:textId="77777777" w:rsidR="00082E0F" w:rsidRPr="00643DD0" w:rsidRDefault="00082E0F" w:rsidP="00CD671C">
            <w:pPr>
              <w:spacing w:line="240" w:lineRule="auto"/>
              <w:ind w:firstLine="0"/>
              <w:jc w:val="center"/>
              <w:rPr>
                <w:sz w:val="20"/>
                <w:szCs w:val="18"/>
              </w:rPr>
            </w:pPr>
            <w:r>
              <w:rPr>
                <w:sz w:val="20"/>
                <w:szCs w:val="18"/>
              </w:rPr>
              <w:t>Gás-gás</w:t>
            </w:r>
          </w:p>
        </w:tc>
      </w:tr>
      <w:tr w:rsidR="00082E0F" w14:paraId="30FE2A31" w14:textId="77777777" w:rsidTr="00CD671C">
        <w:trPr>
          <w:trHeight w:val="283"/>
          <w:jc w:val="center"/>
        </w:trPr>
        <w:tc>
          <w:tcPr>
            <w:tcW w:w="1650" w:type="dxa"/>
            <w:tcBorders>
              <w:top w:val="nil"/>
              <w:bottom w:val="nil"/>
            </w:tcBorders>
            <w:vAlign w:val="center"/>
          </w:tcPr>
          <w:p w14:paraId="50CFD23A" w14:textId="77777777" w:rsidR="00082E0F" w:rsidRPr="00643DD0" w:rsidRDefault="00082E0F" w:rsidP="00CD671C">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855" w:type="dxa"/>
            <w:tcBorders>
              <w:top w:val="nil"/>
              <w:bottom w:val="nil"/>
            </w:tcBorders>
            <w:vAlign w:val="center"/>
          </w:tcPr>
          <w:p w14:paraId="4FC0EA7D" w14:textId="77777777" w:rsidR="00082E0F" w:rsidRPr="00643DD0" w:rsidRDefault="00082E0F" w:rsidP="00CD671C">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36F09B12" w14:textId="77777777" w:rsidR="00082E0F" w:rsidRPr="00643DD0" w:rsidRDefault="00082E0F" w:rsidP="00CD671C">
            <w:pPr>
              <w:spacing w:line="240" w:lineRule="auto"/>
              <w:ind w:firstLine="0"/>
              <w:jc w:val="center"/>
              <w:rPr>
                <w:sz w:val="20"/>
                <w:szCs w:val="18"/>
              </w:rPr>
            </w:pPr>
            <w:r>
              <w:rPr>
                <w:sz w:val="20"/>
                <w:szCs w:val="18"/>
              </w:rPr>
              <w:t>Gás-gás</w:t>
            </w:r>
          </w:p>
        </w:tc>
      </w:tr>
      <w:tr w:rsidR="00082E0F" w14:paraId="2FEFEB53" w14:textId="77777777" w:rsidTr="00CD671C">
        <w:trPr>
          <w:trHeight w:val="283"/>
          <w:jc w:val="center"/>
        </w:trPr>
        <w:tc>
          <w:tcPr>
            <w:tcW w:w="1650" w:type="dxa"/>
            <w:tcBorders>
              <w:top w:val="nil"/>
              <w:bottom w:val="nil"/>
            </w:tcBorders>
            <w:vAlign w:val="center"/>
          </w:tcPr>
          <w:p w14:paraId="21A571C5" w14:textId="77777777" w:rsidR="00082E0F" w:rsidRDefault="00082E0F" w:rsidP="00CD671C">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855" w:type="dxa"/>
            <w:tcBorders>
              <w:top w:val="nil"/>
              <w:bottom w:val="nil"/>
            </w:tcBorders>
            <w:vAlign w:val="center"/>
          </w:tcPr>
          <w:p w14:paraId="630A4F7B" w14:textId="77777777" w:rsidR="00082E0F" w:rsidRDefault="00082E0F" w:rsidP="00CD671C">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1D981560" w14:textId="77777777" w:rsidR="00082E0F" w:rsidRDefault="00082E0F" w:rsidP="00CD671C">
            <w:pPr>
              <w:spacing w:line="240" w:lineRule="auto"/>
              <w:ind w:firstLine="0"/>
              <w:jc w:val="center"/>
              <w:rPr>
                <w:sz w:val="20"/>
                <w:szCs w:val="18"/>
              </w:rPr>
            </w:pPr>
            <w:r>
              <w:rPr>
                <w:sz w:val="20"/>
                <w:szCs w:val="18"/>
              </w:rPr>
              <w:t>Gás-gás</w:t>
            </w:r>
          </w:p>
        </w:tc>
      </w:tr>
      <w:tr w:rsidR="00082E0F" w14:paraId="714DC56E" w14:textId="77777777" w:rsidTr="00CD671C">
        <w:trPr>
          <w:trHeight w:val="283"/>
          <w:jc w:val="center"/>
        </w:trPr>
        <w:tc>
          <w:tcPr>
            <w:tcW w:w="1650" w:type="dxa"/>
            <w:tcBorders>
              <w:top w:val="nil"/>
              <w:bottom w:val="nil"/>
            </w:tcBorders>
            <w:vAlign w:val="center"/>
          </w:tcPr>
          <w:p w14:paraId="22238F25" w14:textId="77777777" w:rsidR="00082E0F" w:rsidRDefault="00082E0F" w:rsidP="00CD671C">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855" w:type="dxa"/>
            <w:tcBorders>
              <w:top w:val="nil"/>
              <w:bottom w:val="nil"/>
            </w:tcBorders>
            <w:vAlign w:val="center"/>
          </w:tcPr>
          <w:p w14:paraId="49373690" w14:textId="77777777" w:rsidR="00082E0F" w:rsidRDefault="00082E0F" w:rsidP="00CD671C">
            <w:pPr>
              <w:spacing w:line="240" w:lineRule="auto"/>
              <w:ind w:firstLine="0"/>
              <w:jc w:val="center"/>
              <w:rPr>
                <w:sz w:val="20"/>
                <w:szCs w:val="18"/>
              </w:rPr>
            </w:pPr>
            <w:r>
              <w:rPr>
                <w:sz w:val="20"/>
                <w:szCs w:val="18"/>
              </w:rPr>
              <w:t>Gás-gás</w:t>
            </w:r>
          </w:p>
        </w:tc>
        <w:tc>
          <w:tcPr>
            <w:tcW w:w="1855" w:type="dxa"/>
            <w:tcBorders>
              <w:top w:val="nil"/>
              <w:bottom w:val="nil"/>
            </w:tcBorders>
            <w:vAlign w:val="center"/>
          </w:tcPr>
          <w:p w14:paraId="66350E06" w14:textId="77777777" w:rsidR="00082E0F" w:rsidRDefault="00082E0F" w:rsidP="00CD671C">
            <w:pPr>
              <w:spacing w:line="240" w:lineRule="auto"/>
              <w:ind w:firstLine="0"/>
              <w:jc w:val="center"/>
              <w:rPr>
                <w:sz w:val="20"/>
                <w:szCs w:val="18"/>
              </w:rPr>
            </w:pPr>
            <w:r>
              <w:rPr>
                <w:sz w:val="20"/>
                <w:szCs w:val="18"/>
              </w:rPr>
              <w:t>Gás-gás</w:t>
            </w:r>
          </w:p>
        </w:tc>
      </w:tr>
      <w:tr w:rsidR="00082E0F" w14:paraId="67A0639A" w14:textId="77777777" w:rsidTr="00CD671C">
        <w:trPr>
          <w:trHeight w:val="283"/>
          <w:jc w:val="center"/>
        </w:trPr>
        <w:tc>
          <w:tcPr>
            <w:tcW w:w="1650" w:type="dxa"/>
            <w:tcBorders>
              <w:top w:val="nil"/>
              <w:bottom w:val="nil"/>
            </w:tcBorders>
            <w:vAlign w:val="center"/>
          </w:tcPr>
          <w:p w14:paraId="4F9BF3C3" w14:textId="77777777" w:rsidR="00082E0F" w:rsidRDefault="00082E0F" w:rsidP="00CD671C">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855" w:type="dxa"/>
            <w:tcBorders>
              <w:top w:val="nil"/>
              <w:bottom w:val="nil"/>
            </w:tcBorders>
            <w:vAlign w:val="center"/>
          </w:tcPr>
          <w:p w14:paraId="2CE361C6" w14:textId="77777777" w:rsidR="00082E0F" w:rsidRDefault="00082E0F" w:rsidP="00CD671C">
            <w:pPr>
              <w:spacing w:line="240" w:lineRule="auto"/>
              <w:ind w:firstLine="0"/>
              <w:jc w:val="center"/>
              <w:rPr>
                <w:sz w:val="20"/>
                <w:szCs w:val="18"/>
              </w:rPr>
            </w:pPr>
            <w:r>
              <w:rPr>
                <w:sz w:val="20"/>
                <w:szCs w:val="18"/>
              </w:rPr>
              <w:t>Líquido-líquido</w:t>
            </w:r>
          </w:p>
        </w:tc>
        <w:tc>
          <w:tcPr>
            <w:tcW w:w="1855" w:type="dxa"/>
            <w:tcBorders>
              <w:top w:val="nil"/>
              <w:bottom w:val="nil"/>
            </w:tcBorders>
            <w:vAlign w:val="center"/>
          </w:tcPr>
          <w:p w14:paraId="2A2AABEB" w14:textId="77777777" w:rsidR="00082E0F" w:rsidRDefault="00082E0F" w:rsidP="00CD671C">
            <w:pPr>
              <w:spacing w:line="240" w:lineRule="auto"/>
              <w:ind w:firstLine="0"/>
              <w:jc w:val="center"/>
              <w:rPr>
                <w:sz w:val="20"/>
                <w:szCs w:val="18"/>
              </w:rPr>
            </w:pPr>
            <w:r>
              <w:rPr>
                <w:sz w:val="20"/>
                <w:szCs w:val="18"/>
              </w:rPr>
              <w:t>Líquido-líquido</w:t>
            </w:r>
          </w:p>
        </w:tc>
      </w:tr>
      <w:tr w:rsidR="00082E0F" w14:paraId="3EFCC9DE" w14:textId="77777777" w:rsidTr="00CD671C">
        <w:trPr>
          <w:trHeight w:val="283"/>
          <w:jc w:val="center"/>
        </w:trPr>
        <w:tc>
          <w:tcPr>
            <w:tcW w:w="1650" w:type="dxa"/>
            <w:tcBorders>
              <w:top w:val="nil"/>
            </w:tcBorders>
            <w:vAlign w:val="center"/>
          </w:tcPr>
          <w:p w14:paraId="0F19FCFD" w14:textId="77777777" w:rsidR="00082E0F" w:rsidRPr="00643DD0" w:rsidRDefault="00082E0F" w:rsidP="00CD671C">
            <w:pPr>
              <w:spacing w:line="240" w:lineRule="auto"/>
              <w:ind w:firstLine="0"/>
              <w:jc w:val="center"/>
              <w:rPr>
                <w:sz w:val="20"/>
                <w:szCs w:val="18"/>
              </w:rPr>
            </w:pPr>
            <w:r>
              <w:rPr>
                <w:rFonts w:cs="Arial"/>
                <w:sz w:val="20"/>
                <w:szCs w:val="20"/>
              </w:rPr>
              <w:t>CH</w:t>
            </w:r>
            <w:r>
              <w:rPr>
                <w:rFonts w:cs="Arial"/>
                <w:sz w:val="20"/>
                <w:szCs w:val="20"/>
                <w:vertAlign w:val="subscript"/>
              </w:rPr>
              <w:t>3</w:t>
            </w:r>
            <w:r>
              <w:rPr>
                <w:rFonts w:cs="Arial"/>
                <w:sz w:val="20"/>
                <w:szCs w:val="20"/>
              </w:rPr>
              <w:t>CHO</w:t>
            </w:r>
          </w:p>
        </w:tc>
        <w:tc>
          <w:tcPr>
            <w:tcW w:w="1855" w:type="dxa"/>
            <w:tcBorders>
              <w:top w:val="nil"/>
            </w:tcBorders>
            <w:vAlign w:val="center"/>
          </w:tcPr>
          <w:p w14:paraId="730B3AEB" w14:textId="2B22F340" w:rsidR="00082E0F" w:rsidRPr="00643DD0" w:rsidRDefault="00F71DE7" w:rsidP="00CD671C">
            <w:pPr>
              <w:spacing w:line="240" w:lineRule="auto"/>
              <w:ind w:firstLine="0"/>
              <w:jc w:val="center"/>
              <w:rPr>
                <w:sz w:val="20"/>
                <w:szCs w:val="18"/>
              </w:rPr>
            </w:pPr>
            <w:r>
              <w:rPr>
                <w:sz w:val="20"/>
                <w:szCs w:val="18"/>
              </w:rPr>
              <w:t>Gás-gás</w:t>
            </w:r>
          </w:p>
        </w:tc>
        <w:tc>
          <w:tcPr>
            <w:tcW w:w="1855" w:type="dxa"/>
            <w:tcBorders>
              <w:top w:val="nil"/>
            </w:tcBorders>
            <w:vAlign w:val="center"/>
          </w:tcPr>
          <w:p w14:paraId="10E02E61" w14:textId="60DD8F0A" w:rsidR="00082E0F" w:rsidRPr="00643DD0" w:rsidRDefault="00FA0C11" w:rsidP="00CD671C">
            <w:pPr>
              <w:spacing w:line="240" w:lineRule="auto"/>
              <w:ind w:firstLine="0"/>
              <w:jc w:val="center"/>
              <w:rPr>
                <w:sz w:val="20"/>
                <w:szCs w:val="18"/>
              </w:rPr>
            </w:pPr>
            <w:r>
              <w:rPr>
                <w:sz w:val="20"/>
                <w:szCs w:val="18"/>
              </w:rPr>
              <w:t>Gás-líquido</w:t>
            </w:r>
          </w:p>
        </w:tc>
      </w:tr>
    </w:tbl>
    <w:p w14:paraId="02D921C5" w14:textId="77777777" w:rsidR="000E4A75" w:rsidRDefault="000E4A75" w:rsidP="007F674E">
      <w:pPr>
        <w:spacing w:after="0"/>
        <w:ind w:firstLine="0"/>
        <w:jc w:val="center"/>
        <w:rPr>
          <w:sz w:val="20"/>
          <w:szCs w:val="18"/>
        </w:rPr>
      </w:pPr>
      <w:r w:rsidRPr="006C605D">
        <w:rPr>
          <w:sz w:val="20"/>
          <w:szCs w:val="18"/>
        </w:rPr>
        <w:t xml:space="preserve">FONTE: </w:t>
      </w:r>
      <w:r>
        <w:rPr>
          <w:sz w:val="20"/>
          <w:szCs w:val="18"/>
        </w:rPr>
        <w:t>Os autores (2023).</w:t>
      </w:r>
    </w:p>
    <w:p w14:paraId="18A8701C" w14:textId="77777777" w:rsidR="00C27E4B" w:rsidRDefault="00C27E4B" w:rsidP="007F674E">
      <w:pPr>
        <w:spacing w:after="0"/>
        <w:ind w:firstLine="0"/>
        <w:rPr>
          <w:szCs w:val="24"/>
        </w:rPr>
      </w:pPr>
    </w:p>
    <w:p w14:paraId="1D94D8A7" w14:textId="6BC4D8D2" w:rsidR="009A0B08" w:rsidRDefault="00FA0C11" w:rsidP="009A0B08">
      <w:pPr>
        <w:ind w:firstLine="708"/>
        <w:rPr>
          <w:szCs w:val="24"/>
        </w:rPr>
      </w:pPr>
      <w:r>
        <w:rPr>
          <w:szCs w:val="24"/>
        </w:rPr>
        <w:t>A partir disso</w:t>
      </w:r>
      <w:r w:rsidR="00672981">
        <w:rPr>
          <w:szCs w:val="24"/>
        </w:rPr>
        <w:t xml:space="preserve"> e das</w:t>
      </w:r>
      <w:r w:rsidR="001E60FE">
        <w:rPr>
          <w:szCs w:val="24"/>
        </w:rPr>
        <w:t xml:space="preserve"> </w:t>
      </w:r>
      <w:r w:rsidR="00C27E4B">
        <w:rPr>
          <w:szCs w:val="24"/>
        </w:rPr>
        <w:t xml:space="preserve">respectivas equações envolvidas, as </w:t>
      </w:r>
      <w:r w:rsidR="003F5DBA">
        <w:rPr>
          <w:szCs w:val="24"/>
        </w:rPr>
        <w:t xml:space="preserve">Tabelas 34 e 35 </w:t>
      </w:r>
      <w:r w:rsidR="00E352A2">
        <w:rPr>
          <w:szCs w:val="24"/>
        </w:rPr>
        <w:t>sumarizam os r</w:t>
      </w:r>
      <w:r w:rsidR="00D44CC7">
        <w:rPr>
          <w:szCs w:val="24"/>
        </w:rPr>
        <w:t>esultados obtidos.</w:t>
      </w:r>
    </w:p>
    <w:p w14:paraId="4FC8F86D" w14:textId="77777777" w:rsidR="00645A4B" w:rsidRDefault="00645A4B" w:rsidP="00852370">
      <w:pPr>
        <w:pStyle w:val="Caption"/>
        <w:keepNext/>
        <w:spacing w:after="0"/>
        <w:ind w:firstLine="0"/>
        <w:jc w:val="center"/>
      </w:pPr>
    </w:p>
    <w:p w14:paraId="1FDA19A3" w14:textId="2575049C" w:rsidR="00852370" w:rsidRDefault="003F5DBA" w:rsidP="003F5DBA">
      <w:pPr>
        <w:pStyle w:val="Caption"/>
        <w:spacing w:after="0"/>
        <w:ind w:firstLine="0"/>
        <w:jc w:val="center"/>
      </w:pPr>
      <w:bookmarkStart w:id="118" w:name="_Toc136834622"/>
      <w:r>
        <w:t xml:space="preserve">Tabela </w:t>
      </w:r>
      <w:r>
        <w:fldChar w:fldCharType="begin"/>
      </w:r>
      <w:r w:rsidRPr="003F5DBA">
        <w:instrText xml:space="preserve"> SEQ Tabela \* ARABIC </w:instrText>
      </w:r>
      <w:r>
        <w:fldChar w:fldCharType="separate"/>
      </w:r>
      <w:r w:rsidR="00D65232">
        <w:rPr>
          <w:noProof/>
        </w:rPr>
        <w:t>34</w:t>
      </w:r>
      <w:r>
        <w:fldChar w:fldCharType="end"/>
      </w:r>
      <w:r>
        <w:t xml:space="preserve"> </w:t>
      </w:r>
      <w:r w:rsidR="00852370">
        <w:t xml:space="preserve">– Entalpia dos componentes na corrente </w:t>
      </w:r>
      <w:r w:rsidR="00022DD0">
        <w:t>5a</w:t>
      </w:r>
      <w:bookmarkEnd w:id="118"/>
    </w:p>
    <w:tbl>
      <w:tblPr>
        <w:tblStyle w:val="TableGrid"/>
        <w:tblW w:w="9214" w:type="dxa"/>
        <w:tblBorders>
          <w:left w:val="none" w:sz="0" w:space="0" w:color="auto"/>
          <w:right w:val="none" w:sz="0" w:space="0" w:color="auto"/>
        </w:tblBorders>
        <w:tblLayout w:type="fixed"/>
        <w:tblLook w:val="04A0" w:firstRow="1" w:lastRow="0" w:firstColumn="1" w:lastColumn="0" w:noHBand="0" w:noVBand="1"/>
      </w:tblPr>
      <w:tblGrid>
        <w:gridCol w:w="1650"/>
        <w:gridCol w:w="1501"/>
        <w:gridCol w:w="1501"/>
        <w:gridCol w:w="1501"/>
        <w:gridCol w:w="1502"/>
        <w:gridCol w:w="1559"/>
      </w:tblGrid>
      <w:tr w:rsidR="003F5DBA" w14:paraId="493B0FC0" w14:textId="77777777" w:rsidTr="00CD671C">
        <w:trPr>
          <w:trHeight w:val="283"/>
        </w:trPr>
        <w:tc>
          <w:tcPr>
            <w:tcW w:w="1650" w:type="dxa"/>
            <w:tcBorders>
              <w:bottom w:val="single" w:sz="4" w:space="0" w:color="000000" w:themeColor="text1"/>
            </w:tcBorders>
            <w:vAlign w:val="center"/>
          </w:tcPr>
          <w:p w14:paraId="78E92F12" w14:textId="77777777" w:rsidR="003F5DBA" w:rsidRPr="005919E5" w:rsidRDefault="003F5DBA" w:rsidP="00CD671C">
            <w:pPr>
              <w:spacing w:line="240" w:lineRule="auto"/>
              <w:ind w:firstLine="0"/>
              <w:jc w:val="center"/>
              <w:rPr>
                <w:sz w:val="20"/>
                <w:szCs w:val="18"/>
              </w:rPr>
            </w:pPr>
            <w:r>
              <w:rPr>
                <w:sz w:val="20"/>
                <w:szCs w:val="18"/>
              </w:rPr>
              <w:t>COMPONENTE</w:t>
            </w:r>
          </w:p>
        </w:tc>
        <w:tc>
          <w:tcPr>
            <w:tcW w:w="1501" w:type="dxa"/>
            <w:tcBorders>
              <w:bottom w:val="single" w:sz="4" w:space="0" w:color="000000" w:themeColor="text1"/>
            </w:tcBorders>
            <w:vAlign w:val="center"/>
          </w:tcPr>
          <w:p w14:paraId="24BFBEDA" w14:textId="77777777" w:rsidR="003F5DBA" w:rsidRPr="0096062D" w:rsidRDefault="00471CC4" w:rsidP="00CD671C">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6B0967AA" w14:textId="77777777" w:rsidR="003F5DBA" w:rsidRPr="005919E5" w:rsidRDefault="003F5DBA" w:rsidP="00CD671C">
            <w:pPr>
              <w:spacing w:line="240" w:lineRule="auto"/>
              <w:ind w:firstLine="0"/>
              <w:jc w:val="center"/>
              <w:rPr>
                <w:sz w:val="20"/>
                <w:szCs w:val="18"/>
              </w:rPr>
            </w:pPr>
            <w:r w:rsidRPr="0096062D">
              <w:rPr>
                <w:rFonts w:eastAsiaTheme="minorEastAsia"/>
                <w:sz w:val="20"/>
                <w:szCs w:val="20"/>
              </w:rPr>
              <w:t>(J/mol)</w:t>
            </w:r>
          </w:p>
        </w:tc>
        <w:tc>
          <w:tcPr>
            <w:tcW w:w="1501" w:type="dxa"/>
            <w:tcBorders>
              <w:bottom w:val="single" w:sz="4" w:space="0" w:color="000000" w:themeColor="text1"/>
            </w:tcBorders>
            <w:vAlign w:val="center"/>
          </w:tcPr>
          <w:p w14:paraId="62DAE6FB" w14:textId="77777777" w:rsidR="003F5DBA" w:rsidRPr="0096062D" w:rsidRDefault="00471CC4" w:rsidP="00CD671C">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02DC1FB3" w14:textId="77777777" w:rsidR="003F5DBA" w:rsidRPr="005919E5" w:rsidRDefault="003F5DBA" w:rsidP="00CD671C">
            <w:pPr>
              <w:spacing w:line="240" w:lineRule="auto"/>
              <w:ind w:firstLine="0"/>
              <w:jc w:val="center"/>
              <w:rPr>
                <w:sz w:val="20"/>
                <w:szCs w:val="18"/>
              </w:rPr>
            </w:pPr>
            <w:r w:rsidRPr="0096062D">
              <w:rPr>
                <w:rFonts w:eastAsiaTheme="minorEastAsia"/>
                <w:sz w:val="20"/>
                <w:szCs w:val="20"/>
              </w:rPr>
              <w:t>(J/mol)</w:t>
            </w:r>
          </w:p>
        </w:tc>
        <w:tc>
          <w:tcPr>
            <w:tcW w:w="1501" w:type="dxa"/>
            <w:tcBorders>
              <w:bottom w:val="single" w:sz="4" w:space="0" w:color="000000" w:themeColor="text1"/>
            </w:tcBorders>
            <w:vAlign w:val="center"/>
          </w:tcPr>
          <w:p w14:paraId="51B8DAD0" w14:textId="77777777" w:rsidR="003F5DBA" w:rsidRPr="0096062D" w:rsidRDefault="00471CC4" w:rsidP="00CD671C">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3BAF2DAA" w14:textId="77777777" w:rsidR="003F5DBA" w:rsidRDefault="003F5DBA" w:rsidP="00CD671C">
            <w:pPr>
              <w:spacing w:line="240" w:lineRule="auto"/>
              <w:ind w:firstLine="0"/>
              <w:jc w:val="center"/>
              <w:rPr>
                <w:sz w:val="20"/>
                <w:szCs w:val="18"/>
              </w:rPr>
            </w:pPr>
            <w:r w:rsidRPr="0096062D">
              <w:rPr>
                <w:rFonts w:eastAsiaTheme="minorEastAsia"/>
                <w:sz w:val="20"/>
                <w:szCs w:val="20"/>
              </w:rPr>
              <w:t>(J/mol)</w:t>
            </w:r>
          </w:p>
        </w:tc>
        <w:tc>
          <w:tcPr>
            <w:tcW w:w="1502" w:type="dxa"/>
            <w:tcBorders>
              <w:bottom w:val="single" w:sz="4" w:space="0" w:color="000000" w:themeColor="text1"/>
            </w:tcBorders>
            <w:vAlign w:val="center"/>
          </w:tcPr>
          <w:p w14:paraId="4A77A3E8" w14:textId="77777777" w:rsidR="003F5DBA" w:rsidRPr="0096062D" w:rsidRDefault="003F5DBA" w:rsidP="00CD671C">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6AD7CA41" w14:textId="77777777" w:rsidR="003F5DBA" w:rsidRDefault="003F5DBA" w:rsidP="00CD671C">
            <w:pPr>
              <w:spacing w:line="240" w:lineRule="auto"/>
              <w:ind w:firstLine="0"/>
              <w:jc w:val="center"/>
              <w:rPr>
                <w:sz w:val="20"/>
                <w:szCs w:val="18"/>
              </w:rPr>
            </w:pPr>
            <w:r w:rsidRPr="0096062D">
              <w:rPr>
                <w:rFonts w:eastAsiaTheme="minorEastAsia"/>
                <w:sz w:val="20"/>
                <w:szCs w:val="20"/>
              </w:rPr>
              <w:t>(J/mol)</w:t>
            </w:r>
          </w:p>
        </w:tc>
        <w:tc>
          <w:tcPr>
            <w:tcW w:w="1559" w:type="dxa"/>
            <w:tcBorders>
              <w:bottom w:val="single" w:sz="4" w:space="0" w:color="000000" w:themeColor="text1"/>
            </w:tcBorders>
            <w:vAlign w:val="center"/>
          </w:tcPr>
          <w:p w14:paraId="73770AAF" w14:textId="77777777" w:rsidR="003F5DBA" w:rsidRDefault="003F5DBA" w:rsidP="00CD671C">
            <w:pPr>
              <w:spacing w:line="240" w:lineRule="auto"/>
              <w:ind w:firstLine="0"/>
              <w:jc w:val="center"/>
              <w:rPr>
                <w:rFonts w:eastAsia="Times New Roman" w:cs="Arial"/>
                <w:sz w:val="20"/>
                <w:szCs w:val="20"/>
              </w:rPr>
            </w:pPr>
            <w:r>
              <w:rPr>
                <w:rFonts w:eastAsia="Times New Roman" w:cs="Arial"/>
                <w:sz w:val="20"/>
                <w:szCs w:val="20"/>
              </w:rPr>
              <w:t>TOTAL</w:t>
            </w:r>
          </w:p>
          <w:p w14:paraId="38E1CB25" w14:textId="77777777" w:rsidR="003F5DBA" w:rsidRPr="0096062D" w:rsidRDefault="003F5DBA" w:rsidP="00CD671C">
            <w:pPr>
              <w:spacing w:line="240" w:lineRule="auto"/>
              <w:ind w:firstLine="0"/>
              <w:jc w:val="center"/>
              <w:rPr>
                <w:rFonts w:eastAsia="Times New Roman" w:cs="Arial"/>
                <w:sz w:val="20"/>
                <w:szCs w:val="20"/>
              </w:rPr>
            </w:pPr>
            <w:r>
              <w:rPr>
                <w:rFonts w:eastAsia="Times New Roman" w:cs="Arial"/>
                <w:sz w:val="20"/>
                <w:szCs w:val="20"/>
              </w:rPr>
              <w:t>(kJ/h)</w:t>
            </w:r>
          </w:p>
        </w:tc>
      </w:tr>
      <w:tr w:rsidR="003F5DBA" w14:paraId="7B227206" w14:textId="77777777" w:rsidTr="00CD671C">
        <w:trPr>
          <w:trHeight w:val="283"/>
        </w:trPr>
        <w:tc>
          <w:tcPr>
            <w:tcW w:w="1650" w:type="dxa"/>
            <w:tcBorders>
              <w:bottom w:val="nil"/>
            </w:tcBorders>
            <w:vAlign w:val="center"/>
          </w:tcPr>
          <w:p w14:paraId="79D81343" w14:textId="77777777" w:rsidR="003F5DBA" w:rsidRPr="00643DD0" w:rsidRDefault="003F5DBA" w:rsidP="00CD671C">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501" w:type="dxa"/>
            <w:tcBorders>
              <w:bottom w:val="nil"/>
            </w:tcBorders>
            <w:vAlign w:val="center"/>
          </w:tcPr>
          <w:p w14:paraId="7167DB5C" w14:textId="10F71947" w:rsidR="003F5DBA" w:rsidRPr="00643DD0" w:rsidRDefault="00A024D9" w:rsidP="00CD671C">
            <w:pPr>
              <w:spacing w:line="240" w:lineRule="auto"/>
              <w:ind w:firstLine="0"/>
              <w:jc w:val="center"/>
              <w:rPr>
                <w:sz w:val="20"/>
                <w:szCs w:val="18"/>
              </w:rPr>
            </w:pPr>
            <w:r>
              <w:rPr>
                <w:sz w:val="20"/>
                <w:szCs w:val="18"/>
              </w:rPr>
              <w:t>7099,001</w:t>
            </w:r>
          </w:p>
        </w:tc>
        <w:tc>
          <w:tcPr>
            <w:tcW w:w="1501" w:type="dxa"/>
            <w:tcBorders>
              <w:bottom w:val="nil"/>
            </w:tcBorders>
            <w:vAlign w:val="center"/>
          </w:tcPr>
          <w:p w14:paraId="38575986" w14:textId="4F696AF2" w:rsidR="003F5DBA" w:rsidRPr="00643DD0" w:rsidRDefault="00A024D9" w:rsidP="00CD671C">
            <w:pPr>
              <w:spacing w:line="240" w:lineRule="auto"/>
              <w:ind w:firstLine="0"/>
              <w:jc w:val="center"/>
              <w:rPr>
                <w:sz w:val="20"/>
                <w:szCs w:val="18"/>
              </w:rPr>
            </w:pPr>
            <w:r>
              <w:rPr>
                <w:sz w:val="20"/>
                <w:szCs w:val="18"/>
              </w:rPr>
              <w:t>-1541,819</w:t>
            </w:r>
          </w:p>
        </w:tc>
        <w:tc>
          <w:tcPr>
            <w:tcW w:w="1501" w:type="dxa"/>
            <w:tcBorders>
              <w:bottom w:val="nil"/>
            </w:tcBorders>
            <w:vAlign w:val="center"/>
          </w:tcPr>
          <w:p w14:paraId="0A124253" w14:textId="77777777" w:rsidR="003F5DBA" w:rsidRDefault="003F5DBA" w:rsidP="00CD671C">
            <w:pPr>
              <w:spacing w:line="240" w:lineRule="auto"/>
              <w:ind w:firstLine="0"/>
              <w:jc w:val="center"/>
              <w:rPr>
                <w:sz w:val="20"/>
                <w:szCs w:val="18"/>
              </w:rPr>
            </w:pPr>
            <w:r>
              <w:rPr>
                <w:sz w:val="20"/>
                <w:szCs w:val="18"/>
              </w:rPr>
              <w:t>-</w:t>
            </w:r>
          </w:p>
        </w:tc>
        <w:tc>
          <w:tcPr>
            <w:tcW w:w="1502" w:type="dxa"/>
            <w:tcBorders>
              <w:bottom w:val="nil"/>
            </w:tcBorders>
            <w:vAlign w:val="center"/>
          </w:tcPr>
          <w:p w14:paraId="7987190E" w14:textId="48D1F1C8" w:rsidR="003F5DBA" w:rsidRDefault="00A024D9" w:rsidP="00CD671C">
            <w:pPr>
              <w:spacing w:line="240" w:lineRule="auto"/>
              <w:ind w:firstLine="0"/>
              <w:jc w:val="center"/>
              <w:rPr>
                <w:sz w:val="20"/>
                <w:szCs w:val="18"/>
              </w:rPr>
            </w:pPr>
            <w:r>
              <w:rPr>
                <w:sz w:val="20"/>
                <w:szCs w:val="18"/>
              </w:rPr>
              <w:t>5557,181</w:t>
            </w:r>
          </w:p>
        </w:tc>
        <w:tc>
          <w:tcPr>
            <w:tcW w:w="1559" w:type="dxa"/>
            <w:tcBorders>
              <w:bottom w:val="nil"/>
            </w:tcBorders>
            <w:vAlign w:val="center"/>
          </w:tcPr>
          <w:p w14:paraId="4ED9230C" w14:textId="4DA37392" w:rsidR="003F5DBA" w:rsidRPr="00900619" w:rsidRDefault="00A024D9" w:rsidP="00CD671C">
            <w:pPr>
              <w:spacing w:line="240" w:lineRule="auto"/>
              <w:ind w:firstLine="0"/>
              <w:jc w:val="center"/>
              <w:rPr>
                <w:sz w:val="20"/>
                <w:szCs w:val="18"/>
              </w:rPr>
            </w:pPr>
            <w:r>
              <w:rPr>
                <w:rFonts w:cs="Arial"/>
                <w:color w:val="000000"/>
                <w:sz w:val="20"/>
                <w:szCs w:val="20"/>
              </w:rPr>
              <w:t>1257672,731</w:t>
            </w:r>
          </w:p>
        </w:tc>
      </w:tr>
      <w:tr w:rsidR="003F5DBA" w14:paraId="5CAB2F94" w14:textId="77777777" w:rsidTr="00CD671C">
        <w:trPr>
          <w:trHeight w:val="283"/>
        </w:trPr>
        <w:tc>
          <w:tcPr>
            <w:tcW w:w="1650" w:type="dxa"/>
            <w:tcBorders>
              <w:top w:val="nil"/>
              <w:bottom w:val="nil"/>
            </w:tcBorders>
            <w:vAlign w:val="center"/>
          </w:tcPr>
          <w:p w14:paraId="737D5B3E" w14:textId="77777777" w:rsidR="003F5DBA" w:rsidRPr="00643DD0" w:rsidRDefault="003F5DBA" w:rsidP="00CD671C">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501" w:type="dxa"/>
            <w:tcBorders>
              <w:top w:val="nil"/>
              <w:bottom w:val="nil"/>
            </w:tcBorders>
            <w:vAlign w:val="center"/>
          </w:tcPr>
          <w:p w14:paraId="2B225E86" w14:textId="0C092D66" w:rsidR="003F5DBA" w:rsidRPr="00643DD0" w:rsidRDefault="00A024D9" w:rsidP="00CD671C">
            <w:pPr>
              <w:spacing w:line="240" w:lineRule="auto"/>
              <w:ind w:firstLine="0"/>
              <w:jc w:val="center"/>
              <w:rPr>
                <w:sz w:val="20"/>
                <w:szCs w:val="18"/>
              </w:rPr>
            </w:pPr>
            <w:r>
              <w:rPr>
                <w:sz w:val="20"/>
                <w:szCs w:val="18"/>
              </w:rPr>
              <w:t>3772,311</w:t>
            </w:r>
          </w:p>
        </w:tc>
        <w:tc>
          <w:tcPr>
            <w:tcW w:w="1501" w:type="dxa"/>
            <w:tcBorders>
              <w:top w:val="nil"/>
              <w:bottom w:val="nil"/>
            </w:tcBorders>
            <w:vAlign w:val="center"/>
          </w:tcPr>
          <w:p w14:paraId="6090FE0A" w14:textId="66EAA20B" w:rsidR="003F5DBA" w:rsidRPr="00643DD0" w:rsidRDefault="00A024D9" w:rsidP="00CD671C">
            <w:pPr>
              <w:spacing w:line="240" w:lineRule="auto"/>
              <w:ind w:firstLine="0"/>
              <w:jc w:val="center"/>
              <w:rPr>
                <w:sz w:val="20"/>
                <w:szCs w:val="18"/>
              </w:rPr>
            </w:pPr>
            <w:r w:rsidRPr="0010271A">
              <w:rPr>
                <w:sz w:val="20"/>
                <w:szCs w:val="18"/>
              </w:rPr>
              <w:t>-</w:t>
            </w:r>
            <w:r>
              <w:rPr>
                <w:sz w:val="20"/>
                <w:szCs w:val="18"/>
              </w:rPr>
              <w:t>96,549</w:t>
            </w:r>
          </w:p>
        </w:tc>
        <w:tc>
          <w:tcPr>
            <w:tcW w:w="1501" w:type="dxa"/>
            <w:tcBorders>
              <w:top w:val="nil"/>
              <w:bottom w:val="nil"/>
            </w:tcBorders>
            <w:vAlign w:val="center"/>
          </w:tcPr>
          <w:p w14:paraId="356EAAC9" w14:textId="77777777" w:rsidR="003F5DBA" w:rsidRDefault="003F5DBA" w:rsidP="00CD671C">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719AC319" w14:textId="2779CA18" w:rsidR="003F5DBA" w:rsidRDefault="00A024D9" w:rsidP="00CD671C">
            <w:pPr>
              <w:spacing w:line="240" w:lineRule="auto"/>
              <w:ind w:firstLine="0"/>
              <w:jc w:val="center"/>
              <w:rPr>
                <w:sz w:val="20"/>
                <w:szCs w:val="18"/>
              </w:rPr>
            </w:pPr>
            <w:r>
              <w:rPr>
                <w:sz w:val="20"/>
                <w:szCs w:val="18"/>
              </w:rPr>
              <w:t>3675,763</w:t>
            </w:r>
          </w:p>
        </w:tc>
        <w:tc>
          <w:tcPr>
            <w:tcW w:w="1559" w:type="dxa"/>
            <w:tcBorders>
              <w:top w:val="nil"/>
              <w:bottom w:val="nil"/>
            </w:tcBorders>
            <w:vAlign w:val="center"/>
          </w:tcPr>
          <w:p w14:paraId="593B8D5E" w14:textId="7A909FC1" w:rsidR="003F5DBA" w:rsidRPr="00900619" w:rsidRDefault="00A024D9" w:rsidP="00CD671C">
            <w:pPr>
              <w:spacing w:line="240" w:lineRule="auto"/>
              <w:ind w:firstLine="0"/>
              <w:jc w:val="center"/>
              <w:rPr>
                <w:sz w:val="20"/>
                <w:szCs w:val="18"/>
              </w:rPr>
            </w:pPr>
            <w:r>
              <w:rPr>
                <w:rFonts w:cs="Arial"/>
                <w:color w:val="000000"/>
                <w:sz w:val="20"/>
                <w:szCs w:val="20"/>
              </w:rPr>
              <w:t>4051375,723</w:t>
            </w:r>
          </w:p>
        </w:tc>
      </w:tr>
      <w:tr w:rsidR="003F5DBA" w14:paraId="16840E65" w14:textId="77777777" w:rsidTr="00CD671C">
        <w:trPr>
          <w:trHeight w:val="283"/>
        </w:trPr>
        <w:tc>
          <w:tcPr>
            <w:tcW w:w="1650" w:type="dxa"/>
            <w:tcBorders>
              <w:top w:val="nil"/>
              <w:bottom w:val="nil"/>
            </w:tcBorders>
            <w:vAlign w:val="center"/>
          </w:tcPr>
          <w:p w14:paraId="2E4D3834" w14:textId="77777777" w:rsidR="003F5DBA" w:rsidRPr="00643DD0" w:rsidRDefault="003F5DBA" w:rsidP="00CD671C">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501" w:type="dxa"/>
            <w:tcBorders>
              <w:top w:val="nil"/>
              <w:bottom w:val="nil"/>
            </w:tcBorders>
            <w:vAlign w:val="center"/>
          </w:tcPr>
          <w:p w14:paraId="6371EAE5" w14:textId="53F26C1B" w:rsidR="003F5DBA" w:rsidRPr="00643DD0" w:rsidRDefault="00A024D9" w:rsidP="00CD671C">
            <w:pPr>
              <w:spacing w:line="240" w:lineRule="auto"/>
              <w:ind w:firstLine="0"/>
              <w:jc w:val="center"/>
              <w:rPr>
                <w:sz w:val="20"/>
                <w:szCs w:val="18"/>
              </w:rPr>
            </w:pPr>
            <w:r>
              <w:rPr>
                <w:sz w:val="20"/>
                <w:szCs w:val="18"/>
              </w:rPr>
              <w:t>3652,336</w:t>
            </w:r>
          </w:p>
        </w:tc>
        <w:tc>
          <w:tcPr>
            <w:tcW w:w="1501" w:type="dxa"/>
            <w:tcBorders>
              <w:top w:val="nil"/>
              <w:bottom w:val="nil"/>
            </w:tcBorders>
            <w:vAlign w:val="center"/>
          </w:tcPr>
          <w:p w14:paraId="244D4263" w14:textId="6B2E39E5" w:rsidR="003F5DBA" w:rsidRPr="00643DD0" w:rsidRDefault="00A024D9" w:rsidP="00CD671C">
            <w:pPr>
              <w:spacing w:line="240" w:lineRule="auto"/>
              <w:ind w:firstLine="0"/>
              <w:jc w:val="center"/>
              <w:rPr>
                <w:sz w:val="20"/>
                <w:szCs w:val="18"/>
              </w:rPr>
            </w:pPr>
            <w:r w:rsidRPr="00957A98">
              <w:rPr>
                <w:sz w:val="20"/>
                <w:szCs w:val="18"/>
              </w:rPr>
              <w:t>-</w:t>
            </w:r>
            <w:r>
              <w:rPr>
                <w:sz w:val="20"/>
                <w:szCs w:val="18"/>
              </w:rPr>
              <w:t>65,461</w:t>
            </w:r>
          </w:p>
        </w:tc>
        <w:tc>
          <w:tcPr>
            <w:tcW w:w="1501" w:type="dxa"/>
            <w:tcBorders>
              <w:top w:val="nil"/>
              <w:bottom w:val="nil"/>
            </w:tcBorders>
            <w:vAlign w:val="center"/>
          </w:tcPr>
          <w:p w14:paraId="42F898B8" w14:textId="77777777" w:rsidR="003F5DBA" w:rsidRDefault="003F5DBA" w:rsidP="00CD671C">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5607B2FE" w14:textId="71039D6E" w:rsidR="003F5DBA" w:rsidRDefault="00A024D9" w:rsidP="00CD671C">
            <w:pPr>
              <w:spacing w:line="240" w:lineRule="auto"/>
              <w:ind w:firstLine="0"/>
              <w:jc w:val="center"/>
              <w:rPr>
                <w:sz w:val="20"/>
                <w:szCs w:val="18"/>
              </w:rPr>
            </w:pPr>
            <w:r>
              <w:rPr>
                <w:sz w:val="20"/>
                <w:szCs w:val="18"/>
              </w:rPr>
              <w:t>3586,875</w:t>
            </w:r>
          </w:p>
        </w:tc>
        <w:tc>
          <w:tcPr>
            <w:tcW w:w="1559" w:type="dxa"/>
            <w:tcBorders>
              <w:top w:val="nil"/>
              <w:bottom w:val="nil"/>
            </w:tcBorders>
            <w:vAlign w:val="center"/>
          </w:tcPr>
          <w:p w14:paraId="006AA68D" w14:textId="5FC5246F" w:rsidR="003F5DBA" w:rsidRPr="00900619" w:rsidRDefault="00A024D9" w:rsidP="00CD671C">
            <w:pPr>
              <w:spacing w:line="240" w:lineRule="auto"/>
              <w:ind w:firstLine="0"/>
              <w:jc w:val="center"/>
              <w:rPr>
                <w:sz w:val="20"/>
                <w:szCs w:val="18"/>
              </w:rPr>
            </w:pPr>
            <w:r>
              <w:rPr>
                <w:rFonts w:cs="Arial"/>
                <w:color w:val="000000"/>
                <w:sz w:val="20"/>
                <w:szCs w:val="20"/>
              </w:rPr>
              <w:t>18884580,412</w:t>
            </w:r>
          </w:p>
        </w:tc>
      </w:tr>
      <w:tr w:rsidR="003F5DBA" w14:paraId="6E64E761" w14:textId="77777777" w:rsidTr="00CD671C">
        <w:trPr>
          <w:trHeight w:val="283"/>
        </w:trPr>
        <w:tc>
          <w:tcPr>
            <w:tcW w:w="1650" w:type="dxa"/>
            <w:tcBorders>
              <w:top w:val="nil"/>
              <w:bottom w:val="nil"/>
            </w:tcBorders>
            <w:vAlign w:val="center"/>
          </w:tcPr>
          <w:p w14:paraId="632901BF" w14:textId="77777777" w:rsidR="003F5DBA" w:rsidRDefault="003F5DBA" w:rsidP="00CD671C">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501" w:type="dxa"/>
            <w:tcBorders>
              <w:top w:val="nil"/>
              <w:bottom w:val="nil"/>
            </w:tcBorders>
            <w:vAlign w:val="center"/>
          </w:tcPr>
          <w:p w14:paraId="3734E58D" w14:textId="6FD33E50" w:rsidR="003F5DBA" w:rsidRDefault="00A024D9" w:rsidP="00CD671C">
            <w:pPr>
              <w:spacing w:line="240" w:lineRule="auto"/>
              <w:ind w:firstLine="0"/>
              <w:jc w:val="center"/>
              <w:rPr>
                <w:sz w:val="20"/>
                <w:szCs w:val="18"/>
              </w:rPr>
            </w:pPr>
            <w:r>
              <w:rPr>
                <w:sz w:val="20"/>
                <w:szCs w:val="18"/>
              </w:rPr>
              <w:t>6253,196</w:t>
            </w:r>
          </w:p>
        </w:tc>
        <w:tc>
          <w:tcPr>
            <w:tcW w:w="1501" w:type="dxa"/>
            <w:tcBorders>
              <w:top w:val="nil"/>
              <w:bottom w:val="nil"/>
            </w:tcBorders>
            <w:vAlign w:val="center"/>
          </w:tcPr>
          <w:p w14:paraId="03571643" w14:textId="2B7D437C" w:rsidR="003F5DBA" w:rsidRDefault="00A024D9" w:rsidP="00CD671C">
            <w:pPr>
              <w:spacing w:line="240" w:lineRule="auto"/>
              <w:ind w:firstLine="0"/>
              <w:jc w:val="center"/>
              <w:rPr>
                <w:sz w:val="20"/>
                <w:szCs w:val="18"/>
              </w:rPr>
            </w:pPr>
            <w:r w:rsidRPr="00957A98">
              <w:rPr>
                <w:sz w:val="20"/>
                <w:szCs w:val="18"/>
              </w:rPr>
              <w:t>-</w:t>
            </w:r>
            <w:r>
              <w:rPr>
                <w:sz w:val="20"/>
                <w:szCs w:val="18"/>
              </w:rPr>
              <w:t>521,931</w:t>
            </w:r>
          </w:p>
        </w:tc>
        <w:tc>
          <w:tcPr>
            <w:tcW w:w="1501" w:type="dxa"/>
            <w:tcBorders>
              <w:top w:val="nil"/>
              <w:bottom w:val="nil"/>
            </w:tcBorders>
            <w:vAlign w:val="center"/>
          </w:tcPr>
          <w:p w14:paraId="3EFDB91E" w14:textId="77777777" w:rsidR="003F5DBA" w:rsidRDefault="003F5DBA" w:rsidP="00CD671C">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26B39741" w14:textId="4037D9C5" w:rsidR="003F5DBA" w:rsidRDefault="00A024D9" w:rsidP="00CD671C">
            <w:pPr>
              <w:spacing w:line="240" w:lineRule="auto"/>
              <w:ind w:firstLine="0"/>
              <w:jc w:val="center"/>
              <w:rPr>
                <w:sz w:val="20"/>
                <w:szCs w:val="18"/>
              </w:rPr>
            </w:pPr>
            <w:r>
              <w:rPr>
                <w:sz w:val="20"/>
                <w:szCs w:val="18"/>
              </w:rPr>
              <w:t>5731,265</w:t>
            </w:r>
          </w:p>
        </w:tc>
        <w:tc>
          <w:tcPr>
            <w:tcW w:w="1559" w:type="dxa"/>
            <w:tcBorders>
              <w:top w:val="nil"/>
              <w:bottom w:val="nil"/>
            </w:tcBorders>
            <w:vAlign w:val="center"/>
          </w:tcPr>
          <w:p w14:paraId="52BE6CE8" w14:textId="530DBB6A" w:rsidR="003F5DBA" w:rsidRPr="00900619" w:rsidRDefault="00A024D9" w:rsidP="00CD671C">
            <w:pPr>
              <w:spacing w:line="240" w:lineRule="auto"/>
              <w:ind w:firstLine="0"/>
              <w:jc w:val="center"/>
              <w:rPr>
                <w:sz w:val="20"/>
                <w:szCs w:val="18"/>
              </w:rPr>
            </w:pPr>
            <w:r>
              <w:rPr>
                <w:rFonts w:cs="Arial"/>
                <w:color w:val="000000"/>
                <w:sz w:val="20"/>
                <w:szCs w:val="20"/>
              </w:rPr>
              <w:t>14378732,925</w:t>
            </w:r>
          </w:p>
        </w:tc>
      </w:tr>
      <w:tr w:rsidR="003F5DBA" w14:paraId="3C42753F" w14:textId="77777777" w:rsidTr="00CD671C">
        <w:trPr>
          <w:trHeight w:val="283"/>
        </w:trPr>
        <w:tc>
          <w:tcPr>
            <w:tcW w:w="1650" w:type="dxa"/>
            <w:tcBorders>
              <w:top w:val="nil"/>
              <w:bottom w:val="nil"/>
            </w:tcBorders>
            <w:vAlign w:val="center"/>
          </w:tcPr>
          <w:p w14:paraId="300D720B" w14:textId="77777777" w:rsidR="003F5DBA" w:rsidRDefault="003F5DBA" w:rsidP="00CD671C">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501" w:type="dxa"/>
            <w:tcBorders>
              <w:top w:val="nil"/>
              <w:bottom w:val="nil"/>
            </w:tcBorders>
            <w:vAlign w:val="center"/>
          </w:tcPr>
          <w:p w14:paraId="0EDCE8F0" w14:textId="1A205AC7" w:rsidR="003F5DBA" w:rsidRDefault="00A024D9" w:rsidP="00CD671C">
            <w:pPr>
              <w:spacing w:line="240" w:lineRule="auto"/>
              <w:ind w:firstLine="0"/>
              <w:jc w:val="center"/>
              <w:rPr>
                <w:sz w:val="20"/>
                <w:szCs w:val="18"/>
              </w:rPr>
            </w:pPr>
            <w:r>
              <w:rPr>
                <w:sz w:val="20"/>
                <w:szCs w:val="18"/>
              </w:rPr>
              <w:t>5092,607</w:t>
            </w:r>
          </w:p>
        </w:tc>
        <w:tc>
          <w:tcPr>
            <w:tcW w:w="1501" w:type="dxa"/>
            <w:tcBorders>
              <w:top w:val="nil"/>
              <w:bottom w:val="nil"/>
            </w:tcBorders>
            <w:vAlign w:val="center"/>
          </w:tcPr>
          <w:p w14:paraId="4BE109F7" w14:textId="56A341AF" w:rsidR="003F5DBA" w:rsidRDefault="00A024D9" w:rsidP="00CD671C">
            <w:pPr>
              <w:spacing w:line="240" w:lineRule="auto"/>
              <w:ind w:firstLine="0"/>
              <w:jc w:val="center"/>
              <w:rPr>
                <w:sz w:val="20"/>
                <w:szCs w:val="18"/>
              </w:rPr>
            </w:pPr>
            <w:r w:rsidRPr="00957A98">
              <w:rPr>
                <w:sz w:val="20"/>
                <w:szCs w:val="18"/>
              </w:rPr>
              <w:t>-</w:t>
            </w:r>
            <w:r>
              <w:rPr>
                <w:sz w:val="20"/>
                <w:szCs w:val="18"/>
              </w:rPr>
              <w:t>440,110</w:t>
            </w:r>
          </w:p>
        </w:tc>
        <w:tc>
          <w:tcPr>
            <w:tcW w:w="1501" w:type="dxa"/>
            <w:tcBorders>
              <w:top w:val="nil"/>
              <w:bottom w:val="nil"/>
            </w:tcBorders>
            <w:vAlign w:val="center"/>
          </w:tcPr>
          <w:p w14:paraId="13482D36" w14:textId="77777777" w:rsidR="003F5DBA" w:rsidRDefault="003F5DBA" w:rsidP="00CD671C">
            <w:pPr>
              <w:spacing w:line="240" w:lineRule="auto"/>
              <w:ind w:firstLine="0"/>
              <w:jc w:val="center"/>
              <w:rPr>
                <w:sz w:val="20"/>
                <w:szCs w:val="18"/>
              </w:rPr>
            </w:pPr>
            <w:r>
              <w:rPr>
                <w:sz w:val="20"/>
                <w:szCs w:val="18"/>
              </w:rPr>
              <w:t>-</w:t>
            </w:r>
          </w:p>
        </w:tc>
        <w:tc>
          <w:tcPr>
            <w:tcW w:w="1502" w:type="dxa"/>
            <w:tcBorders>
              <w:top w:val="nil"/>
              <w:bottom w:val="nil"/>
            </w:tcBorders>
            <w:vAlign w:val="center"/>
          </w:tcPr>
          <w:p w14:paraId="52FB3A59" w14:textId="7A46B668" w:rsidR="003F5DBA" w:rsidRDefault="00A024D9" w:rsidP="00CD671C">
            <w:pPr>
              <w:spacing w:line="240" w:lineRule="auto"/>
              <w:ind w:firstLine="0"/>
              <w:jc w:val="center"/>
              <w:rPr>
                <w:sz w:val="20"/>
                <w:szCs w:val="18"/>
              </w:rPr>
            </w:pPr>
            <w:r>
              <w:rPr>
                <w:sz w:val="20"/>
                <w:szCs w:val="18"/>
              </w:rPr>
              <w:t>4652,496</w:t>
            </w:r>
          </w:p>
        </w:tc>
        <w:tc>
          <w:tcPr>
            <w:tcW w:w="1559" w:type="dxa"/>
            <w:tcBorders>
              <w:top w:val="nil"/>
              <w:bottom w:val="nil"/>
            </w:tcBorders>
            <w:vAlign w:val="center"/>
          </w:tcPr>
          <w:p w14:paraId="0AFA37FC" w14:textId="2F59C18A" w:rsidR="003F5DBA" w:rsidRPr="00900619" w:rsidRDefault="00A024D9" w:rsidP="00CD671C">
            <w:pPr>
              <w:spacing w:line="240" w:lineRule="auto"/>
              <w:ind w:firstLine="0"/>
              <w:jc w:val="center"/>
              <w:rPr>
                <w:sz w:val="20"/>
                <w:szCs w:val="18"/>
              </w:rPr>
            </w:pPr>
            <w:r>
              <w:rPr>
                <w:rFonts w:cs="Arial"/>
                <w:color w:val="000000"/>
                <w:sz w:val="20"/>
                <w:szCs w:val="20"/>
              </w:rPr>
              <w:t>566833,130</w:t>
            </w:r>
          </w:p>
        </w:tc>
      </w:tr>
      <w:tr w:rsidR="003F5DBA" w14:paraId="61384D76" w14:textId="77777777" w:rsidTr="00CD671C">
        <w:trPr>
          <w:trHeight w:val="283"/>
        </w:trPr>
        <w:tc>
          <w:tcPr>
            <w:tcW w:w="1650" w:type="dxa"/>
            <w:tcBorders>
              <w:top w:val="nil"/>
              <w:bottom w:val="nil"/>
            </w:tcBorders>
            <w:vAlign w:val="center"/>
          </w:tcPr>
          <w:p w14:paraId="5C98BC4A" w14:textId="77777777" w:rsidR="003F5DBA" w:rsidRDefault="003F5DBA" w:rsidP="00CD671C">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501" w:type="dxa"/>
            <w:tcBorders>
              <w:top w:val="nil"/>
              <w:bottom w:val="nil"/>
            </w:tcBorders>
            <w:vAlign w:val="center"/>
          </w:tcPr>
          <w:p w14:paraId="6A7C4AE2" w14:textId="77777777" w:rsidR="003F5DBA" w:rsidRDefault="003F5DBA" w:rsidP="00CD671C">
            <w:pPr>
              <w:spacing w:line="240" w:lineRule="auto"/>
              <w:ind w:firstLine="0"/>
              <w:jc w:val="center"/>
              <w:rPr>
                <w:sz w:val="20"/>
                <w:szCs w:val="18"/>
              </w:rPr>
            </w:pPr>
            <w:r>
              <w:rPr>
                <w:sz w:val="20"/>
                <w:szCs w:val="18"/>
              </w:rPr>
              <w:t>-</w:t>
            </w:r>
          </w:p>
        </w:tc>
        <w:tc>
          <w:tcPr>
            <w:tcW w:w="1501" w:type="dxa"/>
            <w:tcBorders>
              <w:top w:val="nil"/>
              <w:bottom w:val="nil"/>
            </w:tcBorders>
            <w:vAlign w:val="center"/>
          </w:tcPr>
          <w:p w14:paraId="3D519E70" w14:textId="77777777" w:rsidR="003F5DBA" w:rsidRDefault="003F5DBA" w:rsidP="00CD671C">
            <w:pPr>
              <w:spacing w:line="240" w:lineRule="auto"/>
              <w:ind w:firstLine="0"/>
              <w:jc w:val="center"/>
              <w:rPr>
                <w:sz w:val="20"/>
                <w:szCs w:val="18"/>
              </w:rPr>
            </w:pPr>
            <w:r>
              <w:rPr>
                <w:sz w:val="20"/>
                <w:szCs w:val="18"/>
              </w:rPr>
              <w:t>-</w:t>
            </w:r>
          </w:p>
        </w:tc>
        <w:tc>
          <w:tcPr>
            <w:tcW w:w="1501" w:type="dxa"/>
            <w:tcBorders>
              <w:top w:val="nil"/>
              <w:bottom w:val="nil"/>
            </w:tcBorders>
            <w:vAlign w:val="center"/>
          </w:tcPr>
          <w:p w14:paraId="7F37FC76" w14:textId="1F0BEB61" w:rsidR="003F5DBA" w:rsidRDefault="00A024D9" w:rsidP="00CD671C">
            <w:pPr>
              <w:spacing w:line="240" w:lineRule="auto"/>
              <w:ind w:firstLine="0"/>
              <w:jc w:val="center"/>
              <w:rPr>
                <w:sz w:val="20"/>
                <w:szCs w:val="18"/>
              </w:rPr>
            </w:pPr>
            <w:r w:rsidRPr="00957A98">
              <w:rPr>
                <w:sz w:val="20"/>
                <w:szCs w:val="18"/>
              </w:rPr>
              <w:t>11</w:t>
            </w:r>
            <w:r>
              <w:rPr>
                <w:sz w:val="20"/>
                <w:szCs w:val="18"/>
              </w:rPr>
              <w:t>784,803</w:t>
            </w:r>
          </w:p>
        </w:tc>
        <w:tc>
          <w:tcPr>
            <w:tcW w:w="1502" w:type="dxa"/>
            <w:tcBorders>
              <w:top w:val="nil"/>
              <w:bottom w:val="nil"/>
            </w:tcBorders>
            <w:vAlign w:val="center"/>
          </w:tcPr>
          <w:p w14:paraId="21DD298A" w14:textId="05D1937A" w:rsidR="003F5DBA" w:rsidRDefault="00A024D9" w:rsidP="00CD671C">
            <w:pPr>
              <w:spacing w:line="240" w:lineRule="auto"/>
              <w:ind w:firstLine="0"/>
              <w:jc w:val="center"/>
              <w:rPr>
                <w:sz w:val="20"/>
                <w:szCs w:val="18"/>
              </w:rPr>
            </w:pPr>
            <w:r>
              <w:rPr>
                <w:sz w:val="20"/>
                <w:szCs w:val="18"/>
              </w:rPr>
              <w:t>11784,803</w:t>
            </w:r>
          </w:p>
        </w:tc>
        <w:tc>
          <w:tcPr>
            <w:tcW w:w="1559" w:type="dxa"/>
            <w:tcBorders>
              <w:top w:val="nil"/>
              <w:bottom w:val="nil"/>
            </w:tcBorders>
            <w:vAlign w:val="center"/>
          </w:tcPr>
          <w:p w14:paraId="3C8F518C" w14:textId="0734F89D" w:rsidR="003F5DBA" w:rsidRPr="00900619" w:rsidRDefault="00A024D9" w:rsidP="00CD671C">
            <w:pPr>
              <w:spacing w:line="240" w:lineRule="auto"/>
              <w:ind w:firstLine="0"/>
              <w:jc w:val="center"/>
              <w:rPr>
                <w:sz w:val="20"/>
                <w:szCs w:val="18"/>
              </w:rPr>
            </w:pPr>
            <w:r>
              <w:rPr>
                <w:rFonts w:cs="Arial"/>
                <w:color w:val="000000"/>
                <w:sz w:val="20"/>
                <w:szCs w:val="20"/>
              </w:rPr>
              <w:t>1435232,658</w:t>
            </w:r>
          </w:p>
        </w:tc>
      </w:tr>
      <w:tr w:rsidR="003F5DBA" w14:paraId="3CF0DB04" w14:textId="77777777" w:rsidTr="00CD671C">
        <w:trPr>
          <w:trHeight w:val="283"/>
        </w:trPr>
        <w:tc>
          <w:tcPr>
            <w:tcW w:w="1650" w:type="dxa"/>
            <w:tcBorders>
              <w:top w:val="nil"/>
              <w:bottom w:val="single" w:sz="4" w:space="0" w:color="auto"/>
            </w:tcBorders>
            <w:vAlign w:val="center"/>
          </w:tcPr>
          <w:p w14:paraId="48008D65" w14:textId="77777777" w:rsidR="003F5DBA" w:rsidRDefault="003F5DBA" w:rsidP="00CD671C">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501" w:type="dxa"/>
            <w:tcBorders>
              <w:top w:val="nil"/>
              <w:bottom w:val="single" w:sz="4" w:space="0" w:color="auto"/>
            </w:tcBorders>
            <w:vAlign w:val="center"/>
          </w:tcPr>
          <w:p w14:paraId="583D3A40" w14:textId="21CE11B3" w:rsidR="003F5DBA" w:rsidRDefault="00A024D9" w:rsidP="00CD671C">
            <w:pPr>
              <w:spacing w:line="240" w:lineRule="auto"/>
              <w:ind w:firstLine="0"/>
              <w:jc w:val="center"/>
              <w:rPr>
                <w:sz w:val="20"/>
                <w:szCs w:val="18"/>
              </w:rPr>
            </w:pPr>
            <w:r>
              <w:rPr>
                <w:sz w:val="20"/>
                <w:szCs w:val="18"/>
              </w:rPr>
              <w:t>7099,001</w:t>
            </w:r>
          </w:p>
        </w:tc>
        <w:tc>
          <w:tcPr>
            <w:tcW w:w="1501" w:type="dxa"/>
            <w:tcBorders>
              <w:top w:val="nil"/>
              <w:bottom w:val="single" w:sz="4" w:space="0" w:color="auto"/>
            </w:tcBorders>
            <w:vAlign w:val="center"/>
          </w:tcPr>
          <w:p w14:paraId="3FF08BEE" w14:textId="327EB01F" w:rsidR="003F5DBA" w:rsidRDefault="00A024D9" w:rsidP="00CD671C">
            <w:pPr>
              <w:spacing w:line="240" w:lineRule="auto"/>
              <w:ind w:firstLine="0"/>
              <w:jc w:val="center"/>
              <w:rPr>
                <w:sz w:val="20"/>
                <w:szCs w:val="18"/>
              </w:rPr>
            </w:pPr>
            <w:r w:rsidRPr="00957A98">
              <w:rPr>
                <w:sz w:val="20"/>
                <w:szCs w:val="18"/>
              </w:rPr>
              <w:t>-</w:t>
            </w:r>
            <w:r>
              <w:rPr>
                <w:sz w:val="20"/>
                <w:szCs w:val="18"/>
              </w:rPr>
              <w:t>2201,470</w:t>
            </w:r>
          </w:p>
        </w:tc>
        <w:tc>
          <w:tcPr>
            <w:tcW w:w="1501" w:type="dxa"/>
            <w:tcBorders>
              <w:top w:val="nil"/>
              <w:bottom w:val="single" w:sz="4" w:space="0" w:color="auto"/>
            </w:tcBorders>
            <w:vAlign w:val="center"/>
          </w:tcPr>
          <w:p w14:paraId="0A350BC5" w14:textId="77777777" w:rsidR="003F5DBA" w:rsidRDefault="003F5DBA" w:rsidP="00CD671C">
            <w:pPr>
              <w:spacing w:line="240" w:lineRule="auto"/>
              <w:ind w:firstLine="0"/>
              <w:jc w:val="center"/>
              <w:rPr>
                <w:sz w:val="20"/>
                <w:szCs w:val="18"/>
              </w:rPr>
            </w:pPr>
            <w:r>
              <w:rPr>
                <w:sz w:val="20"/>
                <w:szCs w:val="18"/>
              </w:rPr>
              <w:t>-</w:t>
            </w:r>
          </w:p>
        </w:tc>
        <w:tc>
          <w:tcPr>
            <w:tcW w:w="1502" w:type="dxa"/>
            <w:tcBorders>
              <w:top w:val="nil"/>
              <w:bottom w:val="single" w:sz="4" w:space="0" w:color="auto"/>
            </w:tcBorders>
            <w:vAlign w:val="center"/>
          </w:tcPr>
          <w:p w14:paraId="30114408" w14:textId="22F345B6" w:rsidR="003F5DBA" w:rsidRDefault="00A024D9" w:rsidP="00CD671C">
            <w:pPr>
              <w:spacing w:line="240" w:lineRule="auto"/>
              <w:ind w:firstLine="0"/>
              <w:jc w:val="center"/>
              <w:rPr>
                <w:sz w:val="20"/>
                <w:szCs w:val="18"/>
              </w:rPr>
            </w:pPr>
            <w:r>
              <w:rPr>
                <w:sz w:val="20"/>
                <w:szCs w:val="18"/>
              </w:rPr>
              <w:t>4897,531</w:t>
            </w:r>
          </w:p>
        </w:tc>
        <w:tc>
          <w:tcPr>
            <w:tcW w:w="1559" w:type="dxa"/>
            <w:tcBorders>
              <w:top w:val="nil"/>
              <w:bottom w:val="single" w:sz="4" w:space="0" w:color="auto"/>
            </w:tcBorders>
            <w:vAlign w:val="center"/>
          </w:tcPr>
          <w:p w14:paraId="216BBAFA" w14:textId="6DB3B956" w:rsidR="003F5DBA" w:rsidRPr="00900619" w:rsidRDefault="00A024D9" w:rsidP="00CD671C">
            <w:pPr>
              <w:spacing w:line="240" w:lineRule="auto"/>
              <w:ind w:firstLine="0"/>
              <w:jc w:val="center"/>
              <w:rPr>
                <w:sz w:val="20"/>
                <w:szCs w:val="18"/>
              </w:rPr>
            </w:pPr>
            <w:r>
              <w:rPr>
                <w:rFonts w:cs="Arial"/>
                <w:color w:val="000000"/>
                <w:sz w:val="20"/>
                <w:szCs w:val="20"/>
              </w:rPr>
              <w:t>13462,123</w:t>
            </w:r>
          </w:p>
        </w:tc>
      </w:tr>
    </w:tbl>
    <w:p w14:paraId="5FCEDE1F" w14:textId="7C6D4662" w:rsidR="00852370" w:rsidRDefault="00F07B68" w:rsidP="003F5DBA">
      <w:pPr>
        <w:spacing w:after="0"/>
        <w:ind w:firstLine="0"/>
        <w:jc w:val="center"/>
        <w:rPr>
          <w:sz w:val="20"/>
          <w:szCs w:val="18"/>
        </w:rPr>
      </w:pPr>
      <w:r w:rsidRPr="006C605D">
        <w:rPr>
          <w:sz w:val="20"/>
          <w:szCs w:val="18"/>
        </w:rPr>
        <w:t xml:space="preserve">FONTE: </w:t>
      </w:r>
      <w:r>
        <w:rPr>
          <w:sz w:val="20"/>
          <w:szCs w:val="18"/>
        </w:rPr>
        <w:t>Os autores (2023).</w:t>
      </w:r>
    </w:p>
    <w:p w14:paraId="4503F0D2" w14:textId="54EBE14B" w:rsidR="00852370" w:rsidRPr="00F86603" w:rsidRDefault="00BD403A" w:rsidP="003F5DBA">
      <w:pPr>
        <w:spacing w:after="0"/>
        <w:ind w:firstLine="0"/>
        <w:jc w:val="left"/>
      </w:pPr>
      <w:r w:rsidRPr="00F86603">
        <w:t xml:space="preserve"> </w:t>
      </w:r>
    </w:p>
    <w:p w14:paraId="433A86C6" w14:textId="3673E43A" w:rsidR="00852370" w:rsidRDefault="00852370" w:rsidP="00852370">
      <w:pPr>
        <w:pStyle w:val="Caption"/>
        <w:keepNext/>
        <w:spacing w:after="0"/>
        <w:ind w:firstLine="0"/>
        <w:jc w:val="center"/>
      </w:pPr>
      <w:bookmarkStart w:id="119" w:name="_Toc136834623"/>
      <w:r>
        <w:lastRenderedPageBreak/>
        <w:t xml:space="preserve">Tabela </w:t>
      </w:r>
      <w:r>
        <w:fldChar w:fldCharType="begin"/>
      </w:r>
      <w:r w:rsidRPr="00387908">
        <w:instrText xml:space="preserve"> SEQ Tabela \* ARABIC </w:instrText>
      </w:r>
      <w:r>
        <w:fldChar w:fldCharType="separate"/>
      </w:r>
      <w:r w:rsidR="00D65232">
        <w:rPr>
          <w:noProof/>
        </w:rPr>
        <w:t>35</w:t>
      </w:r>
      <w:r>
        <w:fldChar w:fldCharType="end"/>
      </w:r>
      <w:r>
        <w:t xml:space="preserve"> – Entalpia dos componentes na corrente </w:t>
      </w:r>
      <w:r w:rsidR="00022DD0">
        <w:t>5b</w:t>
      </w:r>
      <w:bookmarkEnd w:id="119"/>
    </w:p>
    <w:tbl>
      <w:tblPr>
        <w:tblStyle w:val="TableGrid"/>
        <w:tblW w:w="9876" w:type="dxa"/>
        <w:jc w:val="center"/>
        <w:tblBorders>
          <w:left w:val="none" w:sz="0" w:space="0" w:color="auto"/>
          <w:right w:val="none" w:sz="0" w:space="0" w:color="auto"/>
        </w:tblBorders>
        <w:tblLayout w:type="fixed"/>
        <w:tblLook w:val="04A0" w:firstRow="1" w:lastRow="0" w:firstColumn="1" w:lastColumn="0" w:noHBand="0" w:noVBand="1"/>
      </w:tblPr>
      <w:tblGrid>
        <w:gridCol w:w="1168"/>
        <w:gridCol w:w="1168"/>
        <w:gridCol w:w="1247"/>
        <w:gridCol w:w="1169"/>
        <w:gridCol w:w="1168"/>
        <w:gridCol w:w="1247"/>
        <w:gridCol w:w="1247"/>
        <w:gridCol w:w="1462"/>
      </w:tblGrid>
      <w:tr w:rsidR="005B5DD9" w14:paraId="4053557F" w14:textId="77777777" w:rsidTr="001A047C">
        <w:trPr>
          <w:trHeight w:val="283"/>
          <w:jc w:val="center"/>
        </w:trPr>
        <w:tc>
          <w:tcPr>
            <w:tcW w:w="1168" w:type="dxa"/>
            <w:tcBorders>
              <w:bottom w:val="single" w:sz="4" w:space="0" w:color="000000" w:themeColor="text1"/>
            </w:tcBorders>
            <w:vAlign w:val="center"/>
          </w:tcPr>
          <w:p w14:paraId="3A481487" w14:textId="77777777" w:rsidR="005B5DD9" w:rsidRPr="005919E5" w:rsidRDefault="005B5DD9" w:rsidP="003A14E9">
            <w:pPr>
              <w:spacing w:line="240" w:lineRule="auto"/>
              <w:ind w:firstLine="0"/>
              <w:jc w:val="center"/>
              <w:rPr>
                <w:sz w:val="20"/>
                <w:szCs w:val="18"/>
              </w:rPr>
            </w:pPr>
            <w:r>
              <w:rPr>
                <w:sz w:val="20"/>
                <w:szCs w:val="18"/>
              </w:rPr>
              <w:t>COMPO-NENTE</w:t>
            </w:r>
          </w:p>
        </w:tc>
        <w:tc>
          <w:tcPr>
            <w:tcW w:w="1168" w:type="dxa"/>
            <w:tcBorders>
              <w:bottom w:val="single" w:sz="4" w:space="0" w:color="000000" w:themeColor="text1"/>
            </w:tcBorders>
            <w:vAlign w:val="center"/>
          </w:tcPr>
          <w:p w14:paraId="7A485F2C" w14:textId="77777777" w:rsidR="005B5DD9" w:rsidRPr="001C1BEA" w:rsidRDefault="00044E44" w:rsidP="003A14E9">
            <w:pPr>
              <w:spacing w:line="240" w:lineRule="auto"/>
              <w:ind w:firstLine="0"/>
              <w:jc w:val="center"/>
              <w:rPr>
                <w:rFonts w:eastAsiaTheme="minorEastAsia"/>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gi</m:t>
                    </m:r>
                  </m:sup>
                </m:sSup>
              </m:oMath>
            </m:oMathPara>
          </w:p>
          <w:p w14:paraId="45781CE9" w14:textId="77777777" w:rsidR="005B5DD9" w:rsidRPr="001C1BEA" w:rsidRDefault="005B5DD9" w:rsidP="003A14E9">
            <w:pPr>
              <w:spacing w:line="240" w:lineRule="auto"/>
              <w:ind w:firstLine="0"/>
              <w:jc w:val="center"/>
              <w:rPr>
                <w:sz w:val="20"/>
                <w:szCs w:val="18"/>
              </w:rPr>
            </w:pPr>
            <w:r w:rsidRPr="001C1BEA">
              <w:rPr>
                <w:rFonts w:eastAsiaTheme="minorEastAsia"/>
                <w:sz w:val="20"/>
                <w:szCs w:val="18"/>
              </w:rPr>
              <w:t>(J/mol)</w:t>
            </w:r>
          </w:p>
        </w:tc>
        <w:tc>
          <w:tcPr>
            <w:tcW w:w="1247" w:type="dxa"/>
            <w:tcBorders>
              <w:bottom w:val="single" w:sz="4" w:space="0" w:color="000000" w:themeColor="text1"/>
            </w:tcBorders>
            <w:vAlign w:val="center"/>
          </w:tcPr>
          <w:p w14:paraId="2BF9EF49" w14:textId="77777777" w:rsidR="005B5DD9" w:rsidRPr="001C1BEA" w:rsidRDefault="00044E44" w:rsidP="003A14E9">
            <w:pPr>
              <w:spacing w:line="240" w:lineRule="auto"/>
              <w:ind w:firstLine="0"/>
              <w:jc w:val="center"/>
              <w:rPr>
                <w:rFonts w:eastAsiaTheme="minorEastAsia"/>
                <w:sz w:val="20"/>
                <w:szCs w:val="18"/>
              </w:rPr>
            </w:pPr>
            <m:oMathPara>
              <m:oMath>
                <m:sSup>
                  <m:sSupPr>
                    <m:ctrlPr>
                      <w:rPr>
                        <w:rFonts w:ascii="Cambria Math" w:hAnsi="Cambria Math" w:cs="Cambria Math"/>
                        <w:i/>
                        <w:sz w:val="20"/>
                        <w:szCs w:val="18"/>
                      </w:rPr>
                    </m:ctrlPr>
                  </m:sSupPr>
                  <m:e>
                    <m:bar>
                      <m:barPr>
                        <m:ctrlPr>
                          <w:rPr>
                            <w:rFonts w:ascii="Cambria Math" w:hAnsi="Cambria Math" w:cs="Cambria Math"/>
                            <w:i/>
                            <w:sz w:val="20"/>
                            <w:szCs w:val="18"/>
                          </w:rPr>
                        </m:ctrlPr>
                      </m:barPr>
                      <m:e>
                        <m:r>
                          <w:rPr>
                            <w:rFonts w:ascii="Cambria Math" w:hAnsi="Cambria Math" w:cs="Cambria Math"/>
                            <w:sz w:val="20"/>
                            <w:szCs w:val="18"/>
                          </w:rPr>
                          <m:t>H</m:t>
                        </m:r>
                      </m:e>
                    </m:bar>
                  </m:e>
                  <m:sup>
                    <m:r>
                      <w:rPr>
                        <w:rFonts w:ascii="Cambria Math" w:hAnsi="Cambria Math" w:cs="Cambria Math"/>
                        <w:sz w:val="20"/>
                        <w:szCs w:val="18"/>
                      </w:rPr>
                      <m:t>R</m:t>
                    </m:r>
                  </m:sup>
                </m:sSup>
              </m:oMath>
            </m:oMathPara>
          </w:p>
          <w:p w14:paraId="2E5D98CA" w14:textId="77777777" w:rsidR="005B5DD9" w:rsidRPr="001C1BEA" w:rsidRDefault="005B5DD9" w:rsidP="003A14E9">
            <w:pPr>
              <w:spacing w:line="240" w:lineRule="auto"/>
              <w:ind w:firstLine="0"/>
              <w:jc w:val="center"/>
              <w:rPr>
                <w:sz w:val="20"/>
                <w:szCs w:val="18"/>
              </w:rPr>
            </w:pPr>
            <w:r w:rsidRPr="001C1BEA">
              <w:rPr>
                <w:rFonts w:eastAsiaTheme="minorEastAsia"/>
                <w:sz w:val="20"/>
                <w:szCs w:val="18"/>
              </w:rPr>
              <w:t>(J/mol)</w:t>
            </w:r>
          </w:p>
        </w:tc>
        <w:tc>
          <w:tcPr>
            <w:tcW w:w="1169" w:type="dxa"/>
            <w:tcBorders>
              <w:bottom w:val="single" w:sz="4" w:space="0" w:color="000000" w:themeColor="text1"/>
            </w:tcBorders>
            <w:vAlign w:val="center"/>
          </w:tcPr>
          <w:p w14:paraId="57BB4BFB" w14:textId="77777777" w:rsidR="005B5DD9" w:rsidRPr="001C1BEA" w:rsidRDefault="00044E44" w:rsidP="003A14E9">
            <w:pPr>
              <w:spacing w:line="240" w:lineRule="auto"/>
              <w:ind w:firstLine="0"/>
              <w:jc w:val="center"/>
              <w:rPr>
                <w:rFonts w:eastAsia="Times New Roman" w:cs="Arial"/>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L</m:t>
                    </m:r>
                  </m:sup>
                </m:sSup>
              </m:oMath>
            </m:oMathPara>
          </w:p>
          <w:p w14:paraId="475ECAC7" w14:textId="77777777" w:rsidR="005B5DD9" w:rsidRPr="001C1BEA" w:rsidRDefault="005B5DD9" w:rsidP="003A14E9">
            <w:pPr>
              <w:spacing w:line="240" w:lineRule="auto"/>
              <w:ind w:firstLine="0"/>
              <w:jc w:val="center"/>
              <w:rPr>
                <w:sz w:val="20"/>
                <w:szCs w:val="18"/>
              </w:rPr>
            </w:pPr>
            <w:r w:rsidRPr="001C1BEA">
              <w:rPr>
                <w:rFonts w:eastAsiaTheme="minorEastAsia"/>
                <w:sz w:val="20"/>
                <w:szCs w:val="18"/>
              </w:rPr>
              <w:t>(J/mol)</w:t>
            </w:r>
          </w:p>
        </w:tc>
        <w:tc>
          <w:tcPr>
            <w:tcW w:w="1168" w:type="dxa"/>
            <w:tcBorders>
              <w:bottom w:val="single" w:sz="4" w:space="0" w:color="000000" w:themeColor="text1"/>
            </w:tcBorders>
          </w:tcPr>
          <w:p w14:paraId="1A961208" w14:textId="77777777" w:rsidR="005B5DD9" w:rsidRPr="00C449DC" w:rsidRDefault="00044E44" w:rsidP="003A14E9">
            <w:pPr>
              <w:spacing w:line="240" w:lineRule="auto"/>
              <w:ind w:firstLine="0"/>
              <w:jc w:val="center"/>
              <w:rPr>
                <w:rFonts w:eastAsia="Times New Roman" w:cs="Arial"/>
                <w:sz w:val="20"/>
                <w:szCs w:val="18"/>
              </w:rPr>
            </w:pPr>
            <m:oMathPara>
              <m:oMathParaPr>
                <m:jc m:val="center"/>
              </m:oMathParaPr>
              <m:oMath>
                <m:sSub>
                  <m:sSubPr>
                    <m:ctrlPr>
                      <w:rPr>
                        <w:rFonts w:ascii="Cambria Math" w:hAnsi="Cambria Math" w:cs="Cambria Math"/>
                        <w:i/>
                        <w:sz w:val="20"/>
                        <w:szCs w:val="18"/>
                      </w:rPr>
                    </m:ctrlPr>
                  </m:sSubPr>
                  <m:e>
                    <m:r>
                      <w:rPr>
                        <w:rFonts w:ascii="Cambria Math" w:hAnsi="Cambria Math" w:cs="Cambria Math"/>
                        <w:sz w:val="20"/>
                        <w:szCs w:val="18"/>
                      </w:rPr>
                      <m:t>H</m:t>
                    </m:r>
                  </m:e>
                  <m:sub>
                    <m:r>
                      <w:rPr>
                        <w:rFonts w:ascii="Cambria Math" w:hAnsi="Cambria Math" w:cs="Cambria Math"/>
                        <w:sz w:val="20"/>
                        <w:szCs w:val="18"/>
                      </w:rPr>
                      <m:t>vap</m:t>
                    </m:r>
                  </m:sub>
                </m:sSub>
              </m:oMath>
            </m:oMathPara>
          </w:p>
          <w:p w14:paraId="0A3E794D" w14:textId="77777777" w:rsidR="005B5DD9" w:rsidRPr="001C1BEA" w:rsidRDefault="005B5DD9" w:rsidP="003A14E9">
            <w:pPr>
              <w:spacing w:line="240" w:lineRule="auto"/>
              <w:ind w:firstLine="0"/>
              <w:jc w:val="center"/>
              <w:rPr>
                <w:rFonts w:eastAsia="Times New Roman" w:cs="Arial"/>
                <w:sz w:val="20"/>
                <w:szCs w:val="18"/>
              </w:rPr>
            </w:pPr>
            <w:r w:rsidRPr="001C1BEA">
              <w:rPr>
                <w:rFonts w:eastAsiaTheme="minorEastAsia"/>
                <w:sz w:val="20"/>
                <w:szCs w:val="18"/>
              </w:rPr>
              <w:t>(J/mol)</w:t>
            </w:r>
          </w:p>
        </w:tc>
        <w:tc>
          <w:tcPr>
            <w:tcW w:w="1247" w:type="dxa"/>
            <w:tcBorders>
              <w:bottom w:val="single" w:sz="4" w:space="0" w:color="000000" w:themeColor="text1"/>
            </w:tcBorders>
            <w:vAlign w:val="center"/>
          </w:tcPr>
          <w:p w14:paraId="19C041E3" w14:textId="77777777" w:rsidR="005B5DD9" w:rsidRPr="001C1BEA" w:rsidRDefault="00044E44" w:rsidP="003A14E9">
            <w:pPr>
              <w:spacing w:line="240" w:lineRule="auto"/>
              <w:ind w:firstLine="0"/>
              <w:jc w:val="center"/>
              <w:rPr>
                <w:rFonts w:eastAsia="Times New Roman" w:cs="Arial"/>
                <w:sz w:val="20"/>
                <w:szCs w:val="18"/>
              </w:rPr>
            </w:pPr>
            <m:oMathPara>
              <m:oMath>
                <m:sSup>
                  <m:sSupPr>
                    <m:ctrlPr>
                      <w:rPr>
                        <w:rFonts w:ascii="Cambria Math" w:hAnsi="Cambria Math"/>
                        <w:i/>
                        <w:sz w:val="20"/>
                        <w:szCs w:val="18"/>
                      </w:rPr>
                    </m:ctrlPr>
                  </m:sSupPr>
                  <m:e>
                    <m:r>
                      <w:rPr>
                        <w:rFonts w:ascii="Cambria Math" w:hAnsi="Cambria Math" w:cs="Cambria Math"/>
                        <w:sz w:val="20"/>
                        <w:szCs w:val="18"/>
                      </w:rPr>
                      <m:t>H</m:t>
                    </m:r>
                  </m:e>
                  <m:sup>
                    <m:r>
                      <w:rPr>
                        <w:rFonts w:ascii="Cambria Math" w:hAnsi="Cambria Math" w:cs="Cambria Math"/>
                        <w:sz w:val="20"/>
                        <w:szCs w:val="18"/>
                      </w:rPr>
                      <m:t>G</m:t>
                    </m:r>
                  </m:sup>
                </m:sSup>
              </m:oMath>
            </m:oMathPara>
          </w:p>
          <w:p w14:paraId="7FAC5CCE" w14:textId="77777777" w:rsidR="005B5DD9" w:rsidRPr="001C1BEA" w:rsidRDefault="005B5DD9" w:rsidP="003A14E9">
            <w:pPr>
              <w:spacing w:line="240" w:lineRule="auto"/>
              <w:ind w:firstLine="0"/>
              <w:jc w:val="center"/>
              <w:rPr>
                <w:rFonts w:eastAsia="Times New Roman" w:cs="Arial"/>
                <w:sz w:val="20"/>
                <w:szCs w:val="18"/>
              </w:rPr>
            </w:pPr>
            <w:r w:rsidRPr="001C1BEA">
              <w:rPr>
                <w:rFonts w:eastAsiaTheme="minorEastAsia"/>
                <w:sz w:val="20"/>
                <w:szCs w:val="18"/>
              </w:rPr>
              <w:t>(J/mol)</w:t>
            </w:r>
          </w:p>
        </w:tc>
        <w:tc>
          <w:tcPr>
            <w:tcW w:w="1247" w:type="dxa"/>
            <w:tcBorders>
              <w:bottom w:val="single" w:sz="4" w:space="0" w:color="000000" w:themeColor="text1"/>
            </w:tcBorders>
            <w:vAlign w:val="center"/>
          </w:tcPr>
          <w:p w14:paraId="127145A6" w14:textId="77777777" w:rsidR="005B5DD9" w:rsidRPr="001C1BEA" w:rsidRDefault="00044E44" w:rsidP="003A14E9">
            <w:pPr>
              <w:spacing w:line="240" w:lineRule="auto"/>
              <w:ind w:firstLine="0"/>
              <w:jc w:val="center"/>
              <w:rPr>
                <w:rFonts w:eastAsiaTheme="minorEastAsia"/>
                <w:sz w:val="20"/>
                <w:szCs w:val="18"/>
              </w:rPr>
            </w:pPr>
            <m:oMathPara>
              <m:oMath>
                <m:r>
                  <w:rPr>
                    <w:rFonts w:ascii="Cambria Math" w:hAnsi="Cambria Math" w:cs="Cambria Math"/>
                    <w:sz w:val="20"/>
                    <w:szCs w:val="18"/>
                  </w:rPr>
                  <m:t>H</m:t>
                </m:r>
              </m:oMath>
            </m:oMathPara>
          </w:p>
          <w:p w14:paraId="1E8999B2" w14:textId="77777777" w:rsidR="005B5DD9" w:rsidRPr="001C1BEA" w:rsidRDefault="005B5DD9" w:rsidP="003A14E9">
            <w:pPr>
              <w:spacing w:line="240" w:lineRule="auto"/>
              <w:ind w:firstLine="0"/>
              <w:jc w:val="center"/>
              <w:rPr>
                <w:sz w:val="20"/>
                <w:szCs w:val="18"/>
              </w:rPr>
            </w:pPr>
            <w:r w:rsidRPr="001C1BEA">
              <w:rPr>
                <w:rFonts w:eastAsiaTheme="minorEastAsia"/>
                <w:sz w:val="20"/>
                <w:szCs w:val="18"/>
              </w:rPr>
              <w:t>(J/mol)</w:t>
            </w:r>
          </w:p>
        </w:tc>
        <w:tc>
          <w:tcPr>
            <w:tcW w:w="1462" w:type="dxa"/>
            <w:tcBorders>
              <w:bottom w:val="single" w:sz="4" w:space="0" w:color="000000" w:themeColor="text1"/>
            </w:tcBorders>
            <w:vAlign w:val="center"/>
          </w:tcPr>
          <w:p w14:paraId="1FD9F178" w14:textId="77777777" w:rsidR="005B5DD9" w:rsidRPr="001C1BEA" w:rsidRDefault="005B5DD9" w:rsidP="003A14E9">
            <w:pPr>
              <w:spacing w:line="240" w:lineRule="auto"/>
              <w:ind w:firstLine="0"/>
              <w:jc w:val="center"/>
              <w:rPr>
                <w:sz w:val="20"/>
                <w:szCs w:val="18"/>
              </w:rPr>
            </w:pPr>
            <w:r w:rsidRPr="001C1BEA">
              <w:rPr>
                <w:sz w:val="20"/>
                <w:szCs w:val="18"/>
              </w:rPr>
              <w:t>Total</w:t>
            </w:r>
          </w:p>
          <w:p w14:paraId="07115E17" w14:textId="77777777" w:rsidR="005B5DD9" w:rsidRPr="001C1BEA" w:rsidRDefault="005B5DD9" w:rsidP="003A14E9">
            <w:pPr>
              <w:spacing w:line="240" w:lineRule="auto"/>
              <w:ind w:firstLine="0"/>
              <w:jc w:val="center"/>
              <w:rPr>
                <w:sz w:val="20"/>
                <w:szCs w:val="18"/>
              </w:rPr>
            </w:pPr>
            <w:r w:rsidRPr="001C1BEA">
              <w:rPr>
                <w:rFonts w:eastAsiaTheme="minorEastAsia"/>
                <w:sz w:val="20"/>
                <w:szCs w:val="18"/>
              </w:rPr>
              <w:t>(kJ/</w:t>
            </w:r>
            <w:r>
              <w:rPr>
                <w:rFonts w:eastAsiaTheme="minorEastAsia"/>
                <w:sz w:val="20"/>
                <w:szCs w:val="18"/>
              </w:rPr>
              <w:t>h</w:t>
            </w:r>
            <w:r w:rsidRPr="001C1BEA">
              <w:rPr>
                <w:rFonts w:eastAsiaTheme="minorEastAsia"/>
                <w:sz w:val="20"/>
                <w:szCs w:val="18"/>
              </w:rPr>
              <w:t>)</w:t>
            </w:r>
          </w:p>
        </w:tc>
      </w:tr>
      <w:tr w:rsidR="00C27A2B" w14:paraId="2C79DD02" w14:textId="77777777" w:rsidTr="001A047C">
        <w:trPr>
          <w:trHeight w:val="283"/>
          <w:jc w:val="center"/>
        </w:trPr>
        <w:tc>
          <w:tcPr>
            <w:tcW w:w="1168" w:type="dxa"/>
            <w:tcBorders>
              <w:bottom w:val="nil"/>
            </w:tcBorders>
            <w:vAlign w:val="center"/>
          </w:tcPr>
          <w:p w14:paraId="5803CB5E" w14:textId="77777777" w:rsidR="00C27A2B" w:rsidRPr="00643DD0" w:rsidRDefault="00C27A2B" w:rsidP="00C27A2B">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168" w:type="dxa"/>
            <w:tcBorders>
              <w:bottom w:val="nil"/>
            </w:tcBorders>
            <w:vAlign w:val="center"/>
          </w:tcPr>
          <w:p w14:paraId="249DB402" w14:textId="6A388FF7" w:rsidR="00C27A2B" w:rsidRPr="00643DD0" w:rsidRDefault="00C27A2B" w:rsidP="00C27A2B">
            <w:pPr>
              <w:spacing w:line="240" w:lineRule="auto"/>
              <w:ind w:firstLine="0"/>
              <w:jc w:val="center"/>
              <w:rPr>
                <w:sz w:val="20"/>
                <w:szCs w:val="18"/>
              </w:rPr>
            </w:pPr>
            <w:r>
              <w:rPr>
                <w:sz w:val="20"/>
                <w:szCs w:val="18"/>
              </w:rPr>
              <w:t>1248,458</w:t>
            </w:r>
          </w:p>
        </w:tc>
        <w:tc>
          <w:tcPr>
            <w:tcW w:w="1247" w:type="dxa"/>
            <w:tcBorders>
              <w:bottom w:val="nil"/>
            </w:tcBorders>
            <w:vAlign w:val="center"/>
          </w:tcPr>
          <w:p w14:paraId="510F88EB" w14:textId="423F97DC" w:rsidR="00C27A2B" w:rsidRPr="00643DD0" w:rsidRDefault="00C27A2B" w:rsidP="00C27A2B">
            <w:pPr>
              <w:spacing w:line="240" w:lineRule="auto"/>
              <w:ind w:firstLine="0"/>
              <w:jc w:val="center"/>
              <w:rPr>
                <w:sz w:val="20"/>
                <w:szCs w:val="18"/>
              </w:rPr>
            </w:pPr>
            <w:r w:rsidRPr="00FF126C">
              <w:rPr>
                <w:sz w:val="20"/>
                <w:szCs w:val="18"/>
              </w:rPr>
              <w:t>-</w:t>
            </w:r>
            <w:r>
              <w:rPr>
                <w:sz w:val="20"/>
                <w:szCs w:val="18"/>
              </w:rPr>
              <w:t>3003,001</w:t>
            </w:r>
          </w:p>
        </w:tc>
        <w:tc>
          <w:tcPr>
            <w:tcW w:w="1169" w:type="dxa"/>
            <w:tcBorders>
              <w:bottom w:val="nil"/>
            </w:tcBorders>
            <w:vAlign w:val="center"/>
          </w:tcPr>
          <w:p w14:paraId="5C047131" w14:textId="0186830C" w:rsidR="00C27A2B" w:rsidRDefault="00C27A2B" w:rsidP="00C27A2B">
            <w:pPr>
              <w:spacing w:line="240" w:lineRule="auto"/>
              <w:ind w:firstLine="0"/>
              <w:jc w:val="center"/>
              <w:rPr>
                <w:sz w:val="20"/>
                <w:szCs w:val="18"/>
              </w:rPr>
            </w:pPr>
            <w:r>
              <w:rPr>
                <w:sz w:val="20"/>
                <w:szCs w:val="18"/>
              </w:rPr>
              <w:t>3676,731</w:t>
            </w:r>
          </w:p>
        </w:tc>
        <w:tc>
          <w:tcPr>
            <w:tcW w:w="1168" w:type="dxa"/>
            <w:tcBorders>
              <w:bottom w:val="nil"/>
            </w:tcBorders>
            <w:vAlign w:val="center"/>
          </w:tcPr>
          <w:p w14:paraId="31774C21" w14:textId="2475EB4D" w:rsidR="00C27A2B" w:rsidRPr="00D50416" w:rsidRDefault="00C27A2B" w:rsidP="00C27A2B">
            <w:pPr>
              <w:spacing w:line="240" w:lineRule="auto"/>
              <w:ind w:firstLine="0"/>
              <w:jc w:val="center"/>
              <w:rPr>
                <w:sz w:val="20"/>
                <w:szCs w:val="18"/>
              </w:rPr>
            </w:pPr>
            <w:r>
              <w:rPr>
                <w:sz w:val="20"/>
                <w:szCs w:val="18"/>
              </w:rPr>
              <w:t>25870,130</w:t>
            </w:r>
          </w:p>
        </w:tc>
        <w:tc>
          <w:tcPr>
            <w:tcW w:w="1247" w:type="dxa"/>
            <w:tcBorders>
              <w:bottom w:val="nil"/>
            </w:tcBorders>
            <w:vAlign w:val="center"/>
          </w:tcPr>
          <w:p w14:paraId="48B053F9" w14:textId="0A637F06" w:rsidR="00C27A2B" w:rsidRPr="00D50416" w:rsidRDefault="00C27A2B" w:rsidP="00C27A2B">
            <w:pPr>
              <w:spacing w:line="240" w:lineRule="auto"/>
              <w:ind w:firstLine="0"/>
              <w:jc w:val="center"/>
              <w:rPr>
                <w:sz w:val="20"/>
                <w:szCs w:val="18"/>
              </w:rPr>
            </w:pPr>
            <w:r>
              <w:rPr>
                <w:sz w:val="20"/>
                <w:szCs w:val="18"/>
              </w:rPr>
              <w:t>-1754,543</w:t>
            </w:r>
          </w:p>
        </w:tc>
        <w:tc>
          <w:tcPr>
            <w:tcW w:w="1247" w:type="dxa"/>
            <w:tcBorders>
              <w:bottom w:val="nil"/>
            </w:tcBorders>
            <w:vAlign w:val="center"/>
          </w:tcPr>
          <w:p w14:paraId="2F9243F6" w14:textId="47CB28DD" w:rsidR="00C27A2B" w:rsidRDefault="00C27A2B" w:rsidP="00C27A2B">
            <w:pPr>
              <w:spacing w:line="240" w:lineRule="auto"/>
              <w:ind w:firstLine="0"/>
              <w:jc w:val="center"/>
              <w:rPr>
                <w:sz w:val="20"/>
                <w:szCs w:val="18"/>
              </w:rPr>
            </w:pPr>
            <w:r>
              <w:rPr>
                <w:sz w:val="20"/>
                <w:szCs w:val="18"/>
              </w:rPr>
              <w:t>-23947,941</w:t>
            </w:r>
          </w:p>
        </w:tc>
        <w:tc>
          <w:tcPr>
            <w:tcW w:w="1462" w:type="dxa"/>
            <w:tcBorders>
              <w:bottom w:val="nil"/>
            </w:tcBorders>
            <w:vAlign w:val="center"/>
          </w:tcPr>
          <w:p w14:paraId="1945F94E" w14:textId="34504545" w:rsidR="00C27A2B" w:rsidRPr="008A7956" w:rsidRDefault="00C27A2B" w:rsidP="00C27A2B">
            <w:pPr>
              <w:spacing w:line="240" w:lineRule="auto"/>
              <w:ind w:firstLine="0"/>
              <w:jc w:val="center"/>
              <w:rPr>
                <w:rFonts w:cs="Arial"/>
                <w:color w:val="000000"/>
                <w:sz w:val="20"/>
                <w:szCs w:val="20"/>
              </w:rPr>
            </w:pPr>
            <w:r>
              <w:rPr>
                <w:rFonts w:cs="Arial"/>
                <w:color w:val="000000"/>
                <w:sz w:val="20"/>
                <w:szCs w:val="20"/>
              </w:rPr>
              <w:t>-5419775,305</w:t>
            </w:r>
          </w:p>
        </w:tc>
      </w:tr>
      <w:tr w:rsidR="00C27A2B" w14:paraId="59F60D44" w14:textId="77777777" w:rsidTr="001A047C">
        <w:trPr>
          <w:trHeight w:val="283"/>
          <w:jc w:val="center"/>
        </w:trPr>
        <w:tc>
          <w:tcPr>
            <w:tcW w:w="1168" w:type="dxa"/>
            <w:tcBorders>
              <w:top w:val="nil"/>
              <w:bottom w:val="nil"/>
            </w:tcBorders>
            <w:vAlign w:val="center"/>
          </w:tcPr>
          <w:p w14:paraId="5A206DFE" w14:textId="77777777" w:rsidR="00C27A2B" w:rsidRPr="00643DD0" w:rsidRDefault="00C27A2B" w:rsidP="00C27A2B">
            <w:pPr>
              <w:spacing w:line="240" w:lineRule="auto"/>
              <w:ind w:firstLine="0"/>
              <w:jc w:val="center"/>
              <w:rPr>
                <w:sz w:val="20"/>
                <w:szCs w:val="18"/>
              </w:rPr>
            </w:pPr>
            <w:r>
              <w:rPr>
                <w:rFonts w:cs="Arial"/>
                <w:sz w:val="20"/>
                <w:szCs w:val="20"/>
              </w:rPr>
              <w:t>O</w:t>
            </w:r>
            <w:r>
              <w:rPr>
                <w:rFonts w:cs="Arial"/>
                <w:sz w:val="20"/>
                <w:szCs w:val="20"/>
                <w:vertAlign w:val="subscript"/>
              </w:rPr>
              <w:t>2</w:t>
            </w:r>
          </w:p>
        </w:tc>
        <w:tc>
          <w:tcPr>
            <w:tcW w:w="1168" w:type="dxa"/>
            <w:tcBorders>
              <w:top w:val="nil"/>
              <w:bottom w:val="nil"/>
            </w:tcBorders>
            <w:vAlign w:val="center"/>
          </w:tcPr>
          <w:p w14:paraId="29288211" w14:textId="302C1608" w:rsidR="00C27A2B" w:rsidRPr="00643DD0" w:rsidRDefault="00C27A2B" w:rsidP="00C27A2B">
            <w:pPr>
              <w:spacing w:line="240" w:lineRule="auto"/>
              <w:ind w:firstLine="0"/>
              <w:jc w:val="center"/>
              <w:rPr>
                <w:sz w:val="20"/>
                <w:szCs w:val="18"/>
              </w:rPr>
            </w:pPr>
            <w:r>
              <w:rPr>
                <w:sz w:val="20"/>
                <w:szCs w:val="18"/>
              </w:rPr>
              <w:t>740,108</w:t>
            </w:r>
          </w:p>
        </w:tc>
        <w:tc>
          <w:tcPr>
            <w:tcW w:w="1247" w:type="dxa"/>
            <w:tcBorders>
              <w:top w:val="nil"/>
              <w:bottom w:val="nil"/>
            </w:tcBorders>
            <w:vAlign w:val="center"/>
          </w:tcPr>
          <w:p w14:paraId="12128305" w14:textId="49382460" w:rsidR="00C27A2B" w:rsidRPr="00643DD0" w:rsidRDefault="00C27A2B" w:rsidP="00C27A2B">
            <w:pPr>
              <w:spacing w:line="240" w:lineRule="auto"/>
              <w:ind w:firstLine="0"/>
              <w:jc w:val="center"/>
              <w:rPr>
                <w:sz w:val="20"/>
                <w:szCs w:val="18"/>
              </w:rPr>
            </w:pPr>
            <w:r w:rsidRPr="00FF126C">
              <w:rPr>
                <w:sz w:val="20"/>
                <w:szCs w:val="18"/>
              </w:rPr>
              <w:t>-</w:t>
            </w:r>
            <w:r>
              <w:rPr>
                <w:sz w:val="20"/>
                <w:szCs w:val="18"/>
              </w:rPr>
              <w:t>154,599</w:t>
            </w:r>
          </w:p>
        </w:tc>
        <w:tc>
          <w:tcPr>
            <w:tcW w:w="1169" w:type="dxa"/>
            <w:tcBorders>
              <w:top w:val="nil"/>
              <w:bottom w:val="nil"/>
            </w:tcBorders>
            <w:vAlign w:val="center"/>
          </w:tcPr>
          <w:p w14:paraId="6B391D2C" w14:textId="77777777" w:rsidR="00C27A2B" w:rsidRDefault="00C27A2B" w:rsidP="00C27A2B">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9211055" w14:textId="77777777" w:rsidR="00C27A2B" w:rsidRPr="00A55A3A"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547C3D5B" w14:textId="77777777" w:rsidR="00C27A2B" w:rsidRPr="00A55A3A"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3D4AB9E7" w14:textId="77857E1D" w:rsidR="00C27A2B" w:rsidRDefault="00C27A2B" w:rsidP="00C27A2B">
            <w:pPr>
              <w:spacing w:line="240" w:lineRule="auto"/>
              <w:ind w:firstLine="0"/>
              <w:jc w:val="center"/>
              <w:rPr>
                <w:sz w:val="20"/>
                <w:szCs w:val="18"/>
              </w:rPr>
            </w:pPr>
            <w:r>
              <w:rPr>
                <w:sz w:val="20"/>
                <w:szCs w:val="18"/>
              </w:rPr>
              <w:t>585,509</w:t>
            </w:r>
          </w:p>
        </w:tc>
        <w:tc>
          <w:tcPr>
            <w:tcW w:w="1462" w:type="dxa"/>
            <w:tcBorders>
              <w:top w:val="nil"/>
              <w:bottom w:val="nil"/>
            </w:tcBorders>
            <w:vAlign w:val="center"/>
          </w:tcPr>
          <w:p w14:paraId="76CAB7B2" w14:textId="067E49A0" w:rsidR="00C27A2B" w:rsidRPr="008A7956" w:rsidRDefault="00C27A2B" w:rsidP="00C27A2B">
            <w:pPr>
              <w:spacing w:line="240" w:lineRule="auto"/>
              <w:ind w:firstLine="0"/>
              <w:jc w:val="center"/>
              <w:rPr>
                <w:rFonts w:cs="Arial"/>
                <w:color w:val="000000"/>
                <w:sz w:val="20"/>
                <w:szCs w:val="20"/>
              </w:rPr>
            </w:pPr>
            <w:r>
              <w:rPr>
                <w:rFonts w:cs="Arial"/>
                <w:color w:val="000000"/>
                <w:sz w:val="20"/>
                <w:szCs w:val="20"/>
              </w:rPr>
              <w:t>645340,015</w:t>
            </w:r>
          </w:p>
        </w:tc>
      </w:tr>
      <w:tr w:rsidR="00C27A2B" w14:paraId="70C5E315" w14:textId="77777777" w:rsidTr="001A047C">
        <w:trPr>
          <w:trHeight w:val="283"/>
          <w:jc w:val="center"/>
        </w:trPr>
        <w:tc>
          <w:tcPr>
            <w:tcW w:w="1168" w:type="dxa"/>
            <w:tcBorders>
              <w:top w:val="nil"/>
              <w:bottom w:val="nil"/>
            </w:tcBorders>
            <w:vAlign w:val="center"/>
          </w:tcPr>
          <w:p w14:paraId="4F67CF3B" w14:textId="77777777" w:rsidR="00C27A2B" w:rsidRPr="00643DD0" w:rsidRDefault="00C27A2B" w:rsidP="00C27A2B">
            <w:pPr>
              <w:spacing w:line="240" w:lineRule="auto"/>
              <w:ind w:firstLine="0"/>
              <w:jc w:val="center"/>
              <w:rPr>
                <w:sz w:val="20"/>
                <w:szCs w:val="18"/>
              </w:rPr>
            </w:pPr>
            <w:r>
              <w:rPr>
                <w:rFonts w:cs="Arial"/>
                <w:sz w:val="20"/>
                <w:szCs w:val="20"/>
              </w:rPr>
              <w:t>N</w:t>
            </w:r>
            <w:r>
              <w:rPr>
                <w:rFonts w:cs="Arial"/>
                <w:sz w:val="20"/>
                <w:szCs w:val="20"/>
                <w:vertAlign w:val="subscript"/>
              </w:rPr>
              <w:t>2</w:t>
            </w:r>
          </w:p>
        </w:tc>
        <w:tc>
          <w:tcPr>
            <w:tcW w:w="1168" w:type="dxa"/>
            <w:tcBorders>
              <w:top w:val="nil"/>
              <w:bottom w:val="nil"/>
            </w:tcBorders>
            <w:vAlign w:val="center"/>
          </w:tcPr>
          <w:p w14:paraId="5C85E8FE" w14:textId="4104EDE7" w:rsidR="00C27A2B" w:rsidRPr="00643DD0" w:rsidRDefault="00C27A2B" w:rsidP="00C27A2B">
            <w:pPr>
              <w:spacing w:line="240" w:lineRule="auto"/>
              <w:ind w:firstLine="0"/>
              <w:jc w:val="center"/>
              <w:rPr>
                <w:sz w:val="20"/>
                <w:szCs w:val="18"/>
              </w:rPr>
            </w:pPr>
            <w:r>
              <w:rPr>
                <w:sz w:val="20"/>
                <w:szCs w:val="18"/>
              </w:rPr>
              <w:t>728,707</w:t>
            </w:r>
          </w:p>
        </w:tc>
        <w:tc>
          <w:tcPr>
            <w:tcW w:w="1247" w:type="dxa"/>
            <w:tcBorders>
              <w:top w:val="nil"/>
              <w:bottom w:val="nil"/>
            </w:tcBorders>
            <w:vAlign w:val="center"/>
          </w:tcPr>
          <w:p w14:paraId="18483AF5" w14:textId="01B9F6A1" w:rsidR="00C27A2B" w:rsidRPr="00643DD0" w:rsidRDefault="00C27A2B" w:rsidP="00C27A2B">
            <w:pPr>
              <w:spacing w:line="240" w:lineRule="auto"/>
              <w:ind w:firstLine="0"/>
              <w:jc w:val="center"/>
              <w:rPr>
                <w:sz w:val="20"/>
                <w:szCs w:val="18"/>
              </w:rPr>
            </w:pPr>
            <w:r w:rsidRPr="00FF126C">
              <w:rPr>
                <w:sz w:val="20"/>
                <w:szCs w:val="18"/>
              </w:rPr>
              <w:t>-</w:t>
            </w:r>
            <w:r>
              <w:rPr>
                <w:sz w:val="20"/>
                <w:szCs w:val="18"/>
              </w:rPr>
              <w:t>122,475</w:t>
            </w:r>
          </w:p>
        </w:tc>
        <w:tc>
          <w:tcPr>
            <w:tcW w:w="1169" w:type="dxa"/>
            <w:tcBorders>
              <w:top w:val="nil"/>
              <w:bottom w:val="nil"/>
            </w:tcBorders>
            <w:vAlign w:val="center"/>
          </w:tcPr>
          <w:p w14:paraId="260A84F3" w14:textId="77777777" w:rsidR="00C27A2B" w:rsidRDefault="00C27A2B" w:rsidP="00C27A2B">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7C9B1DBD" w14:textId="77777777" w:rsidR="00C27A2B" w:rsidRPr="00BB7ACC"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65D0D617" w14:textId="77777777" w:rsidR="00C27A2B" w:rsidRPr="00BB7ACC"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17B22911" w14:textId="15462837" w:rsidR="00C27A2B" w:rsidRDefault="00C27A2B" w:rsidP="00C27A2B">
            <w:pPr>
              <w:spacing w:line="240" w:lineRule="auto"/>
              <w:ind w:firstLine="0"/>
              <w:jc w:val="center"/>
              <w:rPr>
                <w:sz w:val="20"/>
                <w:szCs w:val="18"/>
              </w:rPr>
            </w:pPr>
            <w:r>
              <w:rPr>
                <w:sz w:val="20"/>
                <w:szCs w:val="18"/>
              </w:rPr>
              <w:t>606,232</w:t>
            </w:r>
          </w:p>
        </w:tc>
        <w:tc>
          <w:tcPr>
            <w:tcW w:w="1462" w:type="dxa"/>
            <w:tcBorders>
              <w:top w:val="nil"/>
              <w:bottom w:val="nil"/>
            </w:tcBorders>
            <w:vAlign w:val="center"/>
          </w:tcPr>
          <w:p w14:paraId="28DE3C8E" w14:textId="35DB45A2" w:rsidR="00C27A2B" w:rsidRPr="008A7956" w:rsidRDefault="00C27A2B" w:rsidP="00C27A2B">
            <w:pPr>
              <w:spacing w:line="240" w:lineRule="auto"/>
              <w:ind w:firstLine="0"/>
              <w:jc w:val="center"/>
              <w:rPr>
                <w:rFonts w:cs="Arial"/>
                <w:color w:val="000000"/>
                <w:sz w:val="20"/>
                <w:szCs w:val="20"/>
              </w:rPr>
            </w:pPr>
            <w:r>
              <w:rPr>
                <w:rFonts w:cs="Arial"/>
                <w:color w:val="000000"/>
                <w:sz w:val="20"/>
                <w:szCs w:val="20"/>
              </w:rPr>
              <w:t>3191757,993</w:t>
            </w:r>
          </w:p>
        </w:tc>
      </w:tr>
      <w:tr w:rsidR="00C27A2B" w14:paraId="74C38172" w14:textId="77777777" w:rsidTr="001A047C">
        <w:trPr>
          <w:trHeight w:val="283"/>
          <w:jc w:val="center"/>
        </w:trPr>
        <w:tc>
          <w:tcPr>
            <w:tcW w:w="1168" w:type="dxa"/>
            <w:tcBorders>
              <w:top w:val="nil"/>
              <w:bottom w:val="nil"/>
            </w:tcBorders>
            <w:vAlign w:val="center"/>
          </w:tcPr>
          <w:p w14:paraId="72A5921D" w14:textId="77777777" w:rsidR="00C27A2B" w:rsidRDefault="00C27A2B" w:rsidP="00C27A2B">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p>
        </w:tc>
        <w:tc>
          <w:tcPr>
            <w:tcW w:w="1168" w:type="dxa"/>
            <w:tcBorders>
              <w:top w:val="nil"/>
              <w:bottom w:val="nil"/>
            </w:tcBorders>
            <w:vAlign w:val="center"/>
          </w:tcPr>
          <w:p w14:paraId="54E35B8B" w14:textId="29C53A1D" w:rsidR="00C27A2B" w:rsidRDefault="00C27A2B" w:rsidP="00C27A2B">
            <w:pPr>
              <w:spacing w:line="240" w:lineRule="auto"/>
              <w:ind w:firstLine="0"/>
              <w:jc w:val="center"/>
              <w:rPr>
                <w:sz w:val="20"/>
                <w:szCs w:val="18"/>
              </w:rPr>
            </w:pPr>
            <w:r>
              <w:rPr>
                <w:sz w:val="20"/>
                <w:szCs w:val="18"/>
              </w:rPr>
              <w:t>1137,299</w:t>
            </w:r>
          </w:p>
        </w:tc>
        <w:tc>
          <w:tcPr>
            <w:tcW w:w="1247" w:type="dxa"/>
            <w:tcBorders>
              <w:top w:val="nil"/>
              <w:bottom w:val="nil"/>
            </w:tcBorders>
            <w:vAlign w:val="center"/>
          </w:tcPr>
          <w:p w14:paraId="313BCAD3" w14:textId="2FCDD945" w:rsidR="00C27A2B" w:rsidRDefault="00C27A2B" w:rsidP="00C27A2B">
            <w:pPr>
              <w:spacing w:line="240" w:lineRule="auto"/>
              <w:ind w:firstLine="0"/>
              <w:jc w:val="center"/>
              <w:rPr>
                <w:sz w:val="20"/>
                <w:szCs w:val="18"/>
              </w:rPr>
            </w:pPr>
            <w:r w:rsidRPr="00FF126C">
              <w:rPr>
                <w:sz w:val="20"/>
                <w:szCs w:val="18"/>
              </w:rPr>
              <w:t>-</w:t>
            </w:r>
            <w:r>
              <w:rPr>
                <w:sz w:val="20"/>
                <w:szCs w:val="18"/>
              </w:rPr>
              <w:t>783,636</w:t>
            </w:r>
          </w:p>
        </w:tc>
        <w:tc>
          <w:tcPr>
            <w:tcW w:w="1169" w:type="dxa"/>
            <w:tcBorders>
              <w:top w:val="nil"/>
              <w:bottom w:val="nil"/>
            </w:tcBorders>
            <w:vAlign w:val="center"/>
          </w:tcPr>
          <w:p w14:paraId="5DE0C6A2" w14:textId="77777777" w:rsidR="00C27A2B" w:rsidRDefault="00C27A2B" w:rsidP="00C27A2B">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133127B8" w14:textId="77777777" w:rsidR="00C27A2B" w:rsidRPr="00C673FD"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5FCD82C7" w14:textId="77777777" w:rsidR="00C27A2B" w:rsidRPr="00C673FD"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6A1EEA53" w14:textId="4CB2E52C" w:rsidR="00C27A2B" w:rsidRDefault="00C27A2B" w:rsidP="00C27A2B">
            <w:pPr>
              <w:spacing w:line="240" w:lineRule="auto"/>
              <w:ind w:firstLine="0"/>
              <w:jc w:val="center"/>
              <w:rPr>
                <w:sz w:val="20"/>
                <w:szCs w:val="18"/>
              </w:rPr>
            </w:pPr>
            <w:r>
              <w:rPr>
                <w:sz w:val="20"/>
                <w:szCs w:val="18"/>
              </w:rPr>
              <w:t>353,663</w:t>
            </w:r>
          </w:p>
        </w:tc>
        <w:tc>
          <w:tcPr>
            <w:tcW w:w="1462" w:type="dxa"/>
            <w:tcBorders>
              <w:top w:val="nil"/>
              <w:bottom w:val="nil"/>
            </w:tcBorders>
            <w:vAlign w:val="center"/>
          </w:tcPr>
          <w:p w14:paraId="3F1070C8" w14:textId="380B2EC5" w:rsidR="00C27A2B" w:rsidRPr="008A7956" w:rsidRDefault="00C27A2B" w:rsidP="00C27A2B">
            <w:pPr>
              <w:spacing w:line="240" w:lineRule="auto"/>
              <w:ind w:firstLine="0"/>
              <w:jc w:val="center"/>
              <w:rPr>
                <w:rFonts w:cs="Arial"/>
                <w:color w:val="000000"/>
                <w:sz w:val="20"/>
                <w:szCs w:val="20"/>
              </w:rPr>
            </w:pPr>
            <w:r>
              <w:rPr>
                <w:rFonts w:cs="Arial"/>
                <w:color w:val="000000"/>
                <w:sz w:val="20"/>
                <w:szCs w:val="20"/>
              </w:rPr>
              <w:t>887278,083</w:t>
            </w:r>
          </w:p>
        </w:tc>
      </w:tr>
      <w:tr w:rsidR="00C27A2B" w14:paraId="12C04609" w14:textId="77777777" w:rsidTr="001A047C">
        <w:trPr>
          <w:trHeight w:val="283"/>
          <w:jc w:val="center"/>
        </w:trPr>
        <w:tc>
          <w:tcPr>
            <w:tcW w:w="1168" w:type="dxa"/>
            <w:tcBorders>
              <w:top w:val="nil"/>
              <w:bottom w:val="nil"/>
            </w:tcBorders>
            <w:vAlign w:val="center"/>
          </w:tcPr>
          <w:p w14:paraId="0B49D59F" w14:textId="77777777" w:rsidR="00C27A2B" w:rsidRDefault="00C27A2B" w:rsidP="00C27A2B">
            <w:pPr>
              <w:spacing w:line="240" w:lineRule="auto"/>
              <w:ind w:firstLine="0"/>
              <w:jc w:val="center"/>
              <w:rPr>
                <w:sz w:val="20"/>
                <w:szCs w:val="18"/>
              </w:rPr>
            </w:pPr>
            <w:r>
              <w:rPr>
                <w:rFonts w:cs="Arial"/>
                <w:sz w:val="20"/>
                <w:szCs w:val="20"/>
              </w:rPr>
              <w:t>CO</w:t>
            </w:r>
            <w:r>
              <w:rPr>
                <w:rFonts w:cs="Arial"/>
                <w:sz w:val="20"/>
                <w:szCs w:val="20"/>
                <w:vertAlign w:val="subscript"/>
              </w:rPr>
              <w:t>2</w:t>
            </w:r>
          </w:p>
        </w:tc>
        <w:tc>
          <w:tcPr>
            <w:tcW w:w="1168" w:type="dxa"/>
            <w:tcBorders>
              <w:top w:val="nil"/>
              <w:bottom w:val="nil"/>
            </w:tcBorders>
            <w:vAlign w:val="center"/>
          </w:tcPr>
          <w:p w14:paraId="2A94FB1F" w14:textId="40751DB8" w:rsidR="00C27A2B" w:rsidRDefault="00C27A2B" w:rsidP="00C27A2B">
            <w:pPr>
              <w:spacing w:line="240" w:lineRule="auto"/>
              <w:ind w:firstLine="0"/>
              <w:jc w:val="center"/>
              <w:rPr>
                <w:sz w:val="20"/>
                <w:szCs w:val="18"/>
              </w:rPr>
            </w:pPr>
            <w:r>
              <w:rPr>
                <w:sz w:val="20"/>
                <w:szCs w:val="18"/>
              </w:rPr>
              <w:t>952,165</w:t>
            </w:r>
          </w:p>
        </w:tc>
        <w:tc>
          <w:tcPr>
            <w:tcW w:w="1247" w:type="dxa"/>
            <w:tcBorders>
              <w:top w:val="nil"/>
              <w:bottom w:val="nil"/>
            </w:tcBorders>
            <w:vAlign w:val="center"/>
          </w:tcPr>
          <w:p w14:paraId="30729D3E" w14:textId="2CEC7038" w:rsidR="00C27A2B" w:rsidRDefault="00C27A2B" w:rsidP="00C27A2B">
            <w:pPr>
              <w:spacing w:line="240" w:lineRule="auto"/>
              <w:ind w:firstLine="0"/>
              <w:jc w:val="center"/>
              <w:rPr>
                <w:sz w:val="20"/>
                <w:szCs w:val="18"/>
              </w:rPr>
            </w:pPr>
            <w:r w:rsidRPr="00AF0EE0">
              <w:rPr>
                <w:sz w:val="20"/>
                <w:szCs w:val="18"/>
              </w:rPr>
              <w:t>-</w:t>
            </w:r>
            <w:r>
              <w:rPr>
                <w:sz w:val="20"/>
                <w:szCs w:val="18"/>
              </w:rPr>
              <w:t>685,749</w:t>
            </w:r>
          </w:p>
        </w:tc>
        <w:tc>
          <w:tcPr>
            <w:tcW w:w="1169" w:type="dxa"/>
            <w:tcBorders>
              <w:top w:val="nil"/>
              <w:bottom w:val="nil"/>
            </w:tcBorders>
            <w:vAlign w:val="center"/>
          </w:tcPr>
          <w:p w14:paraId="38072A37" w14:textId="77777777" w:rsidR="00C27A2B" w:rsidRDefault="00C27A2B" w:rsidP="00C27A2B">
            <w:pPr>
              <w:spacing w:line="240" w:lineRule="auto"/>
              <w:ind w:firstLine="0"/>
              <w:jc w:val="center"/>
              <w:rPr>
                <w:sz w:val="20"/>
                <w:szCs w:val="18"/>
              </w:rPr>
            </w:pPr>
            <w:r>
              <w:rPr>
                <w:sz w:val="20"/>
                <w:szCs w:val="18"/>
              </w:rPr>
              <w:t>-</w:t>
            </w:r>
          </w:p>
        </w:tc>
        <w:tc>
          <w:tcPr>
            <w:tcW w:w="1168" w:type="dxa"/>
            <w:tcBorders>
              <w:top w:val="nil"/>
              <w:bottom w:val="nil"/>
            </w:tcBorders>
            <w:vAlign w:val="center"/>
          </w:tcPr>
          <w:p w14:paraId="05EB5FE4" w14:textId="77777777" w:rsidR="00C27A2B" w:rsidRPr="000170A3"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31CA747D" w14:textId="77777777" w:rsidR="00C27A2B" w:rsidRPr="000170A3"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3EE39DE7" w14:textId="72AFE17B" w:rsidR="00C27A2B" w:rsidRDefault="00C27A2B" w:rsidP="00C27A2B">
            <w:pPr>
              <w:spacing w:line="240" w:lineRule="auto"/>
              <w:ind w:firstLine="0"/>
              <w:jc w:val="center"/>
              <w:rPr>
                <w:sz w:val="20"/>
                <w:szCs w:val="18"/>
              </w:rPr>
            </w:pPr>
            <w:r>
              <w:rPr>
                <w:sz w:val="20"/>
                <w:szCs w:val="18"/>
              </w:rPr>
              <w:t>266,416</w:t>
            </w:r>
          </w:p>
        </w:tc>
        <w:tc>
          <w:tcPr>
            <w:tcW w:w="1462" w:type="dxa"/>
            <w:tcBorders>
              <w:top w:val="nil"/>
              <w:bottom w:val="nil"/>
            </w:tcBorders>
            <w:vAlign w:val="center"/>
          </w:tcPr>
          <w:p w14:paraId="3D2D6D20" w14:textId="200E0A05" w:rsidR="00C27A2B" w:rsidRPr="008A7956" w:rsidRDefault="00C27A2B" w:rsidP="00C27A2B">
            <w:pPr>
              <w:spacing w:line="240" w:lineRule="auto"/>
              <w:ind w:firstLine="0"/>
              <w:jc w:val="center"/>
              <w:rPr>
                <w:rFonts w:cs="Arial"/>
                <w:color w:val="000000"/>
                <w:sz w:val="20"/>
                <w:szCs w:val="20"/>
              </w:rPr>
            </w:pPr>
            <w:r>
              <w:rPr>
                <w:rFonts w:cs="Arial"/>
                <w:color w:val="000000"/>
                <w:sz w:val="20"/>
                <w:szCs w:val="20"/>
              </w:rPr>
              <w:t>32458,580</w:t>
            </w:r>
          </w:p>
        </w:tc>
      </w:tr>
      <w:tr w:rsidR="00C27A2B" w14:paraId="550135C6" w14:textId="77777777" w:rsidTr="001A047C">
        <w:trPr>
          <w:trHeight w:val="283"/>
          <w:jc w:val="center"/>
        </w:trPr>
        <w:tc>
          <w:tcPr>
            <w:tcW w:w="1168" w:type="dxa"/>
            <w:tcBorders>
              <w:top w:val="nil"/>
              <w:bottom w:val="nil"/>
            </w:tcBorders>
            <w:vAlign w:val="center"/>
          </w:tcPr>
          <w:p w14:paraId="754B7FD6" w14:textId="77777777" w:rsidR="00C27A2B" w:rsidRDefault="00C27A2B" w:rsidP="00C27A2B">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168" w:type="dxa"/>
            <w:tcBorders>
              <w:top w:val="nil"/>
              <w:bottom w:val="nil"/>
            </w:tcBorders>
            <w:vAlign w:val="center"/>
          </w:tcPr>
          <w:p w14:paraId="6C743A43" w14:textId="62312BA8" w:rsidR="00C27A2B"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41EC108E" w14:textId="1364C9C4" w:rsidR="00C27A2B" w:rsidRDefault="00C27A2B" w:rsidP="00C27A2B">
            <w:pPr>
              <w:spacing w:line="240" w:lineRule="auto"/>
              <w:ind w:firstLine="0"/>
              <w:jc w:val="center"/>
              <w:rPr>
                <w:sz w:val="20"/>
                <w:szCs w:val="18"/>
              </w:rPr>
            </w:pPr>
            <w:r w:rsidRPr="00DB199F">
              <w:rPr>
                <w:sz w:val="20"/>
                <w:szCs w:val="18"/>
              </w:rPr>
              <w:t>-</w:t>
            </w:r>
          </w:p>
        </w:tc>
        <w:tc>
          <w:tcPr>
            <w:tcW w:w="1169" w:type="dxa"/>
            <w:tcBorders>
              <w:top w:val="nil"/>
              <w:bottom w:val="nil"/>
            </w:tcBorders>
            <w:vAlign w:val="center"/>
          </w:tcPr>
          <w:p w14:paraId="1843E6F0" w14:textId="3324A27D" w:rsidR="00C27A2B" w:rsidRDefault="00C27A2B" w:rsidP="00C27A2B">
            <w:pPr>
              <w:spacing w:line="240" w:lineRule="auto"/>
              <w:ind w:firstLine="0"/>
              <w:jc w:val="center"/>
              <w:rPr>
                <w:sz w:val="20"/>
                <w:szCs w:val="18"/>
              </w:rPr>
            </w:pPr>
            <w:r>
              <w:rPr>
                <w:sz w:val="20"/>
                <w:szCs w:val="18"/>
              </w:rPr>
              <w:t>2440,003</w:t>
            </w:r>
          </w:p>
        </w:tc>
        <w:tc>
          <w:tcPr>
            <w:tcW w:w="1168" w:type="dxa"/>
            <w:tcBorders>
              <w:top w:val="nil"/>
              <w:bottom w:val="nil"/>
            </w:tcBorders>
            <w:vAlign w:val="center"/>
          </w:tcPr>
          <w:p w14:paraId="7FFF465F" w14:textId="34FF9376" w:rsidR="00C27A2B" w:rsidRPr="001454D0"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7F3BABC2" w14:textId="73FA62F2" w:rsidR="00C27A2B" w:rsidRPr="001454D0" w:rsidRDefault="00C27A2B" w:rsidP="00C27A2B">
            <w:pPr>
              <w:spacing w:line="240" w:lineRule="auto"/>
              <w:ind w:firstLine="0"/>
              <w:jc w:val="center"/>
              <w:rPr>
                <w:sz w:val="20"/>
                <w:szCs w:val="18"/>
              </w:rPr>
            </w:pPr>
            <w:r>
              <w:rPr>
                <w:sz w:val="20"/>
                <w:szCs w:val="18"/>
              </w:rPr>
              <w:t>-</w:t>
            </w:r>
          </w:p>
        </w:tc>
        <w:tc>
          <w:tcPr>
            <w:tcW w:w="1247" w:type="dxa"/>
            <w:tcBorders>
              <w:top w:val="nil"/>
              <w:bottom w:val="nil"/>
            </w:tcBorders>
            <w:vAlign w:val="center"/>
          </w:tcPr>
          <w:p w14:paraId="2F393E6B" w14:textId="04AE2942" w:rsidR="00C27A2B" w:rsidRDefault="00C27A2B" w:rsidP="00C27A2B">
            <w:pPr>
              <w:spacing w:line="240" w:lineRule="auto"/>
              <w:ind w:firstLine="0"/>
              <w:jc w:val="center"/>
              <w:rPr>
                <w:sz w:val="20"/>
                <w:szCs w:val="18"/>
              </w:rPr>
            </w:pPr>
            <w:r>
              <w:rPr>
                <w:sz w:val="20"/>
                <w:szCs w:val="18"/>
              </w:rPr>
              <w:t>2440,003</w:t>
            </w:r>
          </w:p>
        </w:tc>
        <w:tc>
          <w:tcPr>
            <w:tcW w:w="1462" w:type="dxa"/>
            <w:tcBorders>
              <w:top w:val="nil"/>
              <w:bottom w:val="nil"/>
            </w:tcBorders>
            <w:vAlign w:val="center"/>
          </w:tcPr>
          <w:p w14:paraId="421C5BF9" w14:textId="55A31C1C" w:rsidR="00C27A2B" w:rsidRPr="008A7956" w:rsidRDefault="00C27A2B" w:rsidP="00C27A2B">
            <w:pPr>
              <w:spacing w:line="240" w:lineRule="auto"/>
              <w:ind w:firstLine="0"/>
              <w:jc w:val="center"/>
              <w:rPr>
                <w:rFonts w:cs="Arial"/>
                <w:color w:val="000000"/>
                <w:sz w:val="20"/>
                <w:szCs w:val="20"/>
              </w:rPr>
            </w:pPr>
            <w:r>
              <w:rPr>
                <w:rFonts w:cs="Arial"/>
                <w:color w:val="000000"/>
                <w:sz w:val="20"/>
                <w:szCs w:val="20"/>
              </w:rPr>
              <w:t>297159,994</w:t>
            </w:r>
          </w:p>
        </w:tc>
      </w:tr>
      <w:tr w:rsidR="00C27A2B" w14:paraId="780C2758" w14:textId="77777777" w:rsidTr="001A047C">
        <w:trPr>
          <w:trHeight w:val="283"/>
          <w:jc w:val="center"/>
        </w:trPr>
        <w:tc>
          <w:tcPr>
            <w:tcW w:w="1168" w:type="dxa"/>
            <w:tcBorders>
              <w:top w:val="nil"/>
              <w:bottom w:val="single" w:sz="4" w:space="0" w:color="auto"/>
            </w:tcBorders>
            <w:vAlign w:val="center"/>
          </w:tcPr>
          <w:p w14:paraId="2A78D05C" w14:textId="77777777" w:rsidR="00C27A2B" w:rsidRDefault="00C27A2B" w:rsidP="00C27A2B">
            <w:pPr>
              <w:spacing w:line="240" w:lineRule="auto"/>
              <w:ind w:firstLine="0"/>
              <w:jc w:val="center"/>
              <w:rPr>
                <w:rFonts w:cs="Arial"/>
                <w:sz w:val="20"/>
                <w:szCs w:val="20"/>
              </w:rPr>
            </w:pPr>
            <w:r>
              <w:rPr>
                <w:rFonts w:cs="Arial"/>
                <w:sz w:val="20"/>
                <w:szCs w:val="20"/>
              </w:rPr>
              <w:t>CH</w:t>
            </w:r>
            <w:r>
              <w:rPr>
                <w:rFonts w:cs="Arial"/>
                <w:sz w:val="20"/>
                <w:szCs w:val="20"/>
                <w:vertAlign w:val="subscript"/>
              </w:rPr>
              <w:t>3</w:t>
            </w:r>
            <w:r>
              <w:rPr>
                <w:rFonts w:cs="Arial"/>
                <w:sz w:val="20"/>
                <w:szCs w:val="20"/>
              </w:rPr>
              <w:t>CHO</w:t>
            </w:r>
          </w:p>
        </w:tc>
        <w:tc>
          <w:tcPr>
            <w:tcW w:w="1168" w:type="dxa"/>
            <w:tcBorders>
              <w:top w:val="nil"/>
              <w:bottom w:val="single" w:sz="4" w:space="0" w:color="auto"/>
            </w:tcBorders>
            <w:vAlign w:val="center"/>
          </w:tcPr>
          <w:p w14:paraId="77DE34AE" w14:textId="37072498" w:rsidR="00C27A2B" w:rsidRDefault="00C27A2B" w:rsidP="00C27A2B">
            <w:pPr>
              <w:spacing w:line="240" w:lineRule="auto"/>
              <w:ind w:firstLine="0"/>
              <w:jc w:val="center"/>
              <w:rPr>
                <w:sz w:val="20"/>
                <w:szCs w:val="18"/>
              </w:rPr>
            </w:pPr>
            <w:r>
              <w:rPr>
                <w:sz w:val="20"/>
                <w:szCs w:val="18"/>
              </w:rPr>
              <w:t>1248,458</w:t>
            </w:r>
          </w:p>
        </w:tc>
        <w:tc>
          <w:tcPr>
            <w:tcW w:w="1247" w:type="dxa"/>
            <w:tcBorders>
              <w:top w:val="nil"/>
              <w:bottom w:val="single" w:sz="4" w:space="0" w:color="auto"/>
            </w:tcBorders>
            <w:vAlign w:val="center"/>
          </w:tcPr>
          <w:p w14:paraId="2298008E" w14:textId="2AA75854" w:rsidR="00C27A2B" w:rsidRDefault="00C27A2B" w:rsidP="00C27A2B">
            <w:pPr>
              <w:spacing w:line="240" w:lineRule="auto"/>
              <w:ind w:firstLine="0"/>
              <w:jc w:val="center"/>
              <w:rPr>
                <w:sz w:val="20"/>
                <w:szCs w:val="18"/>
              </w:rPr>
            </w:pPr>
            <w:r w:rsidRPr="00501350">
              <w:rPr>
                <w:sz w:val="20"/>
                <w:szCs w:val="18"/>
              </w:rPr>
              <w:t>-</w:t>
            </w:r>
            <w:r>
              <w:rPr>
                <w:sz w:val="20"/>
                <w:szCs w:val="18"/>
              </w:rPr>
              <w:t>25694,317</w:t>
            </w:r>
          </w:p>
        </w:tc>
        <w:tc>
          <w:tcPr>
            <w:tcW w:w="1169" w:type="dxa"/>
            <w:tcBorders>
              <w:top w:val="nil"/>
              <w:bottom w:val="single" w:sz="4" w:space="0" w:color="auto"/>
            </w:tcBorders>
            <w:vAlign w:val="center"/>
          </w:tcPr>
          <w:p w14:paraId="3C5A1F7A" w14:textId="44472DAB" w:rsidR="00C27A2B" w:rsidRPr="001454D0" w:rsidRDefault="00C27A2B" w:rsidP="00C27A2B">
            <w:pPr>
              <w:spacing w:line="240" w:lineRule="auto"/>
              <w:ind w:firstLine="0"/>
              <w:jc w:val="center"/>
              <w:rPr>
                <w:sz w:val="20"/>
                <w:szCs w:val="18"/>
              </w:rPr>
            </w:pPr>
            <w:r>
              <w:rPr>
                <w:sz w:val="20"/>
                <w:szCs w:val="18"/>
              </w:rPr>
              <w:t>3073,377</w:t>
            </w:r>
          </w:p>
        </w:tc>
        <w:tc>
          <w:tcPr>
            <w:tcW w:w="1168" w:type="dxa"/>
            <w:tcBorders>
              <w:top w:val="nil"/>
              <w:bottom w:val="single" w:sz="4" w:space="0" w:color="auto"/>
            </w:tcBorders>
            <w:vAlign w:val="center"/>
          </w:tcPr>
          <w:p w14:paraId="687667A1" w14:textId="2D2100FE" w:rsidR="00C27A2B" w:rsidRDefault="00C27A2B" w:rsidP="00C27A2B">
            <w:pPr>
              <w:spacing w:line="240" w:lineRule="auto"/>
              <w:ind w:firstLine="0"/>
              <w:jc w:val="center"/>
              <w:rPr>
                <w:sz w:val="20"/>
                <w:szCs w:val="18"/>
              </w:rPr>
            </w:pPr>
            <w:r>
              <w:rPr>
                <w:sz w:val="20"/>
                <w:szCs w:val="18"/>
              </w:rPr>
              <w:t>26765,320</w:t>
            </w:r>
          </w:p>
        </w:tc>
        <w:tc>
          <w:tcPr>
            <w:tcW w:w="1247" w:type="dxa"/>
            <w:tcBorders>
              <w:top w:val="nil"/>
              <w:bottom w:val="single" w:sz="4" w:space="0" w:color="auto"/>
            </w:tcBorders>
            <w:vAlign w:val="center"/>
          </w:tcPr>
          <w:p w14:paraId="2172834D" w14:textId="2F51E2F0" w:rsidR="00C27A2B" w:rsidRPr="001454D0" w:rsidRDefault="00C27A2B" w:rsidP="00C27A2B">
            <w:pPr>
              <w:spacing w:line="240" w:lineRule="auto"/>
              <w:ind w:firstLine="0"/>
              <w:jc w:val="center"/>
              <w:rPr>
                <w:sz w:val="20"/>
                <w:szCs w:val="18"/>
              </w:rPr>
            </w:pPr>
            <w:r>
              <w:rPr>
                <w:sz w:val="20"/>
                <w:szCs w:val="18"/>
              </w:rPr>
              <w:t>-24445,859</w:t>
            </w:r>
          </w:p>
        </w:tc>
        <w:tc>
          <w:tcPr>
            <w:tcW w:w="1247" w:type="dxa"/>
            <w:tcBorders>
              <w:top w:val="nil"/>
              <w:bottom w:val="single" w:sz="4" w:space="0" w:color="auto"/>
            </w:tcBorders>
            <w:vAlign w:val="center"/>
          </w:tcPr>
          <w:p w14:paraId="4123E575" w14:textId="3B5F6957" w:rsidR="00C27A2B" w:rsidRPr="001454D0" w:rsidRDefault="00C27A2B" w:rsidP="00C27A2B">
            <w:pPr>
              <w:spacing w:line="240" w:lineRule="auto"/>
              <w:ind w:firstLine="0"/>
              <w:jc w:val="center"/>
              <w:rPr>
                <w:sz w:val="20"/>
                <w:szCs w:val="18"/>
              </w:rPr>
            </w:pPr>
            <w:r>
              <w:rPr>
                <w:sz w:val="20"/>
                <w:szCs w:val="18"/>
              </w:rPr>
              <w:t>-48137,802</w:t>
            </w:r>
          </w:p>
        </w:tc>
        <w:tc>
          <w:tcPr>
            <w:tcW w:w="1462" w:type="dxa"/>
            <w:tcBorders>
              <w:top w:val="nil"/>
              <w:bottom w:val="single" w:sz="4" w:space="0" w:color="auto"/>
            </w:tcBorders>
            <w:vAlign w:val="center"/>
          </w:tcPr>
          <w:p w14:paraId="19269418" w14:textId="6D7A4426" w:rsidR="00C27A2B" w:rsidRPr="008A7956" w:rsidRDefault="00C27A2B" w:rsidP="00C27A2B">
            <w:pPr>
              <w:spacing w:line="240" w:lineRule="auto"/>
              <w:ind w:firstLine="0"/>
              <w:jc w:val="center"/>
              <w:rPr>
                <w:rFonts w:cs="Arial"/>
                <w:color w:val="000000"/>
                <w:sz w:val="20"/>
                <w:szCs w:val="20"/>
              </w:rPr>
            </w:pPr>
            <w:r>
              <w:rPr>
                <w:rFonts w:cs="Arial"/>
                <w:color w:val="000000"/>
                <w:sz w:val="20"/>
                <w:szCs w:val="20"/>
              </w:rPr>
              <w:t>-132319,128</w:t>
            </w:r>
          </w:p>
        </w:tc>
      </w:tr>
    </w:tbl>
    <w:p w14:paraId="08EE9CD9" w14:textId="2A25D993" w:rsidR="003F5DBA" w:rsidRDefault="003F5DBA" w:rsidP="003F5DBA">
      <w:pPr>
        <w:spacing w:after="0"/>
        <w:ind w:firstLine="0"/>
        <w:jc w:val="center"/>
        <w:rPr>
          <w:sz w:val="20"/>
          <w:szCs w:val="18"/>
        </w:rPr>
      </w:pPr>
      <w:r w:rsidRPr="006C605D">
        <w:rPr>
          <w:sz w:val="20"/>
          <w:szCs w:val="18"/>
        </w:rPr>
        <w:t xml:space="preserve">FONTE: </w:t>
      </w:r>
      <w:r>
        <w:rPr>
          <w:sz w:val="20"/>
          <w:szCs w:val="18"/>
        </w:rPr>
        <w:t>Os autores (2023).</w:t>
      </w:r>
    </w:p>
    <w:p w14:paraId="69F49F85" w14:textId="77777777" w:rsidR="003F5DBA" w:rsidRDefault="003F5DBA" w:rsidP="003F5DBA">
      <w:pPr>
        <w:spacing w:after="0"/>
      </w:pPr>
    </w:p>
    <w:p w14:paraId="7A09B378" w14:textId="26C8F9DC" w:rsidR="003F5DBA" w:rsidRPr="00880107" w:rsidRDefault="003F5DBA" w:rsidP="003F5DBA">
      <w:pPr>
        <w:ind w:firstLine="708"/>
        <w:rPr>
          <w:rFonts w:eastAsiaTheme="minorEastAsia"/>
        </w:rPr>
      </w:pPr>
      <w:r>
        <w:rPr>
          <w:rFonts w:eastAsiaTheme="minorEastAsia"/>
        </w:rPr>
        <w:t>Com isso, a entalpia total da corrente 5b é dada pela soma de todas essas entalpias já multiplicadas pela vazão molar, logo:</w:t>
      </w:r>
    </w:p>
    <w:p w14:paraId="6136FE4C" w14:textId="5A731BA7" w:rsidR="003F5DBA" w:rsidRPr="00E16A3A" w:rsidRDefault="00471CC4" w:rsidP="003F5DBA">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5b</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sz w:val="22"/>
                      <w:szCs w:val="20"/>
                    </w:rPr>
                  </m:ctrlPr>
                </m:sSubPr>
                <m:e>
                  <m:r>
                    <w:rPr>
                      <w:rFonts w:ascii="Cambria Math" w:hAnsi="Cambria Math"/>
                      <w:sz w:val="22"/>
                      <w:szCs w:val="20"/>
                    </w:rPr>
                    <m:t>O</m:t>
                  </m:r>
                </m:e>
                <m:sub>
                  <m:r>
                    <w:rPr>
                      <w:rFonts w:ascii="Cambria Math" w:hAnsi="Cambria Math"/>
                      <w:sz w:val="22"/>
                      <w:szCs w:val="20"/>
                    </w:rPr>
                    <m:t>2</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 xml:space="preserve">O </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58122518" w14:textId="371E48E6" w:rsidR="00C65B71" w:rsidRPr="00B907D4" w:rsidRDefault="00044E44" w:rsidP="003F5DBA">
      <w:pPr>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5b</m:t>
              </m:r>
            </m:sub>
          </m:sSub>
          <m:r>
            <w:rPr>
              <w:rFonts w:ascii="Cambria Math" w:hAnsi="Cambria Math"/>
              <w:sz w:val="22"/>
              <w:szCs w:val="20"/>
            </w:rPr>
            <m:t>=</m:t>
          </m:r>
          <m:r>
            <m:rPr>
              <m:sty m:val="p"/>
            </m:rPr>
            <w:rPr>
              <w:rFonts w:ascii="Cambria Math" w:hAnsi="Cambria Math"/>
            </w:rPr>
            <m:t>-498097,868</m:t>
          </m:r>
          <m:r>
            <w:rPr>
              <w:rFonts w:ascii="Cambria Math" w:hAnsi="Cambria Math"/>
              <w:sz w:val="22"/>
              <w:szCs w:val="20"/>
            </w:rPr>
            <m:t xml:space="preserve"> kJ/h</m:t>
          </m:r>
        </m:oMath>
      </m:oMathPara>
    </w:p>
    <w:p w14:paraId="7E36510A" w14:textId="77777777" w:rsidR="00B907D4" w:rsidRPr="007D312E" w:rsidRDefault="00B907D4" w:rsidP="003F5DBA"/>
    <w:p w14:paraId="25AE9190" w14:textId="79CFDA2E" w:rsidR="00DF1243" w:rsidRDefault="000B250E" w:rsidP="00C46F99">
      <w:pPr>
        <w:pStyle w:val="Heading2"/>
        <w:numPr>
          <w:ilvl w:val="1"/>
          <w:numId w:val="31"/>
        </w:numPr>
      </w:pPr>
      <w:bookmarkStart w:id="120" w:name="_Toc137896717"/>
      <w:r>
        <w:t>DESTILADORA (DEST-01)</w:t>
      </w:r>
      <w:bookmarkEnd w:id="120"/>
    </w:p>
    <w:p w14:paraId="3076012E" w14:textId="709A063F" w:rsidR="00572204" w:rsidRDefault="00572204" w:rsidP="00572204"/>
    <w:p w14:paraId="5D7A2835" w14:textId="1705D956" w:rsidR="00612956" w:rsidRPr="00572204" w:rsidRDefault="001D1B52" w:rsidP="00572204">
      <w:commentRangeStart w:id="121"/>
      <w:commentRangeEnd w:id="121"/>
      <w:r>
        <w:rPr>
          <w:rStyle w:val="CommentReference"/>
        </w:rPr>
        <w:commentReference w:id="121"/>
      </w:r>
      <w:r w:rsidR="00B60B6E">
        <w:t xml:space="preserve">Para </w:t>
      </w:r>
      <w:r w:rsidR="00B64B1F">
        <w:t>a melhor visualização dos</w:t>
      </w:r>
      <w:r w:rsidR="00662CF1">
        <w:t xml:space="preserve"> cálculos </w:t>
      </w:r>
      <w:r w:rsidR="00B64B1F">
        <w:t xml:space="preserve">a serem feitos visando conhecer todas as informações das correntes envolvidas no volume de controle da destiladora e seus trocadores de calor, </w:t>
      </w:r>
      <w:r w:rsidR="00662CF1">
        <w:t>fo</w:t>
      </w:r>
      <w:r w:rsidR="00780432">
        <w:t>ram</w:t>
      </w:r>
      <w:r w:rsidR="00662CF1">
        <w:t xml:space="preserve"> utilizado</w:t>
      </w:r>
      <w:r w:rsidR="00780432">
        <w:t>s</w:t>
      </w:r>
      <w:r w:rsidR="00662CF1">
        <w:t xml:space="preserve"> o</w:t>
      </w:r>
      <w:r w:rsidR="00780432">
        <w:t>s</w:t>
      </w:r>
      <w:r w:rsidR="00662CF1">
        <w:t xml:space="preserve"> sistema</w:t>
      </w:r>
      <w:r w:rsidR="00780432">
        <w:t>s</w:t>
      </w:r>
      <w:r w:rsidR="00C301FE">
        <w:t xml:space="preserve"> representado</w:t>
      </w:r>
      <w:r w:rsidR="00780432">
        <w:t>s</w:t>
      </w:r>
      <w:r w:rsidR="00C301FE">
        <w:t xml:space="preserve"> </w:t>
      </w:r>
      <w:r w:rsidR="00B64B1F">
        <w:t>na</w:t>
      </w:r>
      <w:r w:rsidR="00780432">
        <w:t>s</w:t>
      </w:r>
      <w:r w:rsidR="00B64B1F">
        <w:t xml:space="preserve"> Figura</w:t>
      </w:r>
      <w:r w:rsidR="00780432">
        <w:t>s</w:t>
      </w:r>
      <w:r w:rsidR="00B64B1F">
        <w:t xml:space="preserve"> </w:t>
      </w:r>
      <w:r w:rsidR="00FD2A74">
        <w:t>24</w:t>
      </w:r>
      <w:r w:rsidR="00780432">
        <w:t xml:space="preserve"> </w:t>
      </w:r>
      <w:r w:rsidR="00780432" w:rsidRPr="00780432">
        <w:rPr>
          <w:highlight w:val="green"/>
        </w:rPr>
        <w:t xml:space="preserve">e </w:t>
      </w:r>
      <w:r w:rsidR="00FD2A74">
        <w:t>25</w:t>
      </w:r>
      <w:r w:rsidR="00B64B1F">
        <w:t>:</w:t>
      </w:r>
    </w:p>
    <w:p w14:paraId="5E4F37CC" w14:textId="77777777" w:rsidR="000D63A8" w:rsidRDefault="000D63A8" w:rsidP="00572204"/>
    <w:p w14:paraId="05838988" w14:textId="0D3961FF" w:rsidR="000D63A8" w:rsidRDefault="000D63A8" w:rsidP="00780432">
      <w:pPr>
        <w:pStyle w:val="Caption"/>
        <w:keepNext/>
        <w:ind w:firstLine="0"/>
        <w:jc w:val="center"/>
      </w:pPr>
      <w:r>
        <w:lastRenderedPageBreak/>
        <w:t xml:space="preserve">Figura </w:t>
      </w:r>
      <w:r>
        <w:fldChar w:fldCharType="begin"/>
      </w:r>
      <w:r w:rsidRPr="00780432">
        <w:instrText xml:space="preserve"> SEQ Figura \* ARABIC </w:instrText>
      </w:r>
      <w:r>
        <w:fldChar w:fldCharType="separate"/>
      </w:r>
      <w:r w:rsidR="001F6DBE">
        <w:rPr>
          <w:noProof/>
        </w:rPr>
        <w:t>24</w:t>
      </w:r>
      <w:r>
        <w:rPr>
          <w:noProof/>
        </w:rPr>
        <w:fldChar w:fldCharType="end"/>
      </w:r>
      <w:r>
        <w:t xml:space="preserve"> – DIAGRAMA DO VOLUME DE CONTROLE </w:t>
      </w:r>
      <w:r w:rsidR="00780432">
        <w:t>DA DESTILADORA</w:t>
      </w:r>
      <w:r>
        <w:t xml:space="preserve"> (</w:t>
      </w:r>
      <w:r w:rsidR="00780432">
        <w:t>DEST</w:t>
      </w:r>
      <w:r>
        <w:t>-01)</w:t>
      </w:r>
    </w:p>
    <w:p w14:paraId="223FDDEE" w14:textId="6BE3796B" w:rsidR="000D63A8" w:rsidRDefault="00780432" w:rsidP="000D63A8">
      <w:pPr>
        <w:spacing w:after="0" w:line="240" w:lineRule="auto"/>
        <w:ind w:firstLine="0"/>
        <w:jc w:val="center"/>
      </w:pPr>
      <w:r>
        <w:rPr>
          <w:noProof/>
        </w:rPr>
        <mc:AlternateContent>
          <mc:Choice Requires="wps">
            <w:drawing>
              <wp:anchor distT="0" distB="0" distL="114300" distR="114300" simplePos="0" relativeHeight="251658284" behindDoc="0" locked="0" layoutInCell="1" allowOverlap="1" wp14:anchorId="0A4C8C23" wp14:editId="0774E801">
                <wp:simplePos x="0" y="0"/>
                <wp:positionH relativeFrom="column">
                  <wp:posOffset>4099560</wp:posOffset>
                </wp:positionH>
                <wp:positionV relativeFrom="paragraph">
                  <wp:posOffset>802640</wp:posOffset>
                </wp:positionV>
                <wp:extent cx="495300" cy="371475"/>
                <wp:effectExtent l="0" t="0" r="0" b="0"/>
                <wp:wrapNone/>
                <wp:docPr id="478207515" name="Text Box 478207515"/>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6A57B9A" w14:textId="64B8367C" w:rsidR="000D63A8" w:rsidRPr="001E0513" w:rsidRDefault="00780432" w:rsidP="000D63A8">
                            <w:pPr>
                              <w:ind w:firstLine="0"/>
                              <w:rPr>
                                <w:b/>
                                <w:bCs/>
                              </w:rPr>
                            </w:pPr>
                            <w:r>
                              <w:rPr>
                                <w:b/>
                                <w:bCs/>
                              </w:rPr>
                              <w:t>15d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C8C23" id="Text Box 478207515" o:spid="_x0000_s1064" type="#_x0000_t202" style="position:absolute;left:0;text-align:left;margin-left:322.8pt;margin-top:63.2pt;width:39pt;height:29.2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qyr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" filled="f" stroked="f" strokeweight=".5pt">
                <v:textbox>
                  <w:txbxContent>
                    <w:p w14:paraId="36A57B9A" w14:textId="64B8367C" w:rsidR="000D63A8" w:rsidRPr="001E0513" w:rsidRDefault="00780432" w:rsidP="000D63A8">
                      <w:pPr>
                        <w:ind w:firstLine="0"/>
                        <w:rPr>
                          <w:b/>
                          <w:bCs/>
                        </w:rPr>
                      </w:pPr>
                      <w:r>
                        <w:rPr>
                          <w:b/>
                          <w:bCs/>
                        </w:rPr>
                        <w:t>15d</w:t>
                      </w:r>
                    </w:p>
                  </w:txbxContent>
                </v:textbox>
              </v:shape>
            </w:pict>
          </mc:Fallback>
        </mc:AlternateContent>
      </w:r>
      <w:r w:rsidR="000D63A8">
        <w:rPr>
          <w:noProof/>
        </w:rPr>
        <mc:AlternateContent>
          <mc:Choice Requires="wps">
            <w:drawing>
              <wp:anchor distT="0" distB="0" distL="114300" distR="114300" simplePos="0" relativeHeight="251658285" behindDoc="0" locked="0" layoutInCell="1" allowOverlap="1" wp14:anchorId="52827FD6" wp14:editId="7EC1FFA3">
                <wp:simplePos x="0" y="0"/>
                <wp:positionH relativeFrom="column">
                  <wp:posOffset>2272665</wp:posOffset>
                </wp:positionH>
                <wp:positionV relativeFrom="paragraph">
                  <wp:posOffset>3212465</wp:posOffset>
                </wp:positionV>
                <wp:extent cx="495300" cy="371475"/>
                <wp:effectExtent l="0" t="0" r="0" b="0"/>
                <wp:wrapNone/>
                <wp:docPr id="242147141" name="Text Box 24214714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1E8CFF5D" w14:textId="0CA1267F" w:rsidR="000D63A8" w:rsidRPr="001E0513" w:rsidRDefault="000D63A8" w:rsidP="000D63A8">
                            <w:pPr>
                              <w:ind w:firstLine="0"/>
                              <w:rPr>
                                <w:b/>
                                <w:bCs/>
                              </w:rPr>
                            </w:pPr>
                            <w:r>
                              <w:rPr>
                                <w:b/>
                                <w:bCs/>
                              </w:rPr>
                              <w:t>1</w:t>
                            </w:r>
                            <w:r w:rsidR="00780432">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27FD6" id="Text Box 242147141" o:spid="_x0000_s1065" type="#_x0000_t202" style="position:absolute;left:0;text-align:left;margin-left:178.95pt;margin-top:252.95pt;width:39pt;height:29.2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N+GwIAADM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" filled="f" stroked="f" strokeweight=".5pt">
                <v:textbox>
                  <w:txbxContent>
                    <w:p w14:paraId="1E8CFF5D" w14:textId="0CA1267F" w:rsidR="000D63A8" w:rsidRPr="001E0513" w:rsidRDefault="000D63A8" w:rsidP="000D63A8">
                      <w:pPr>
                        <w:ind w:firstLine="0"/>
                        <w:rPr>
                          <w:b/>
                          <w:bCs/>
                        </w:rPr>
                      </w:pPr>
                      <w:r>
                        <w:rPr>
                          <w:b/>
                          <w:bCs/>
                        </w:rPr>
                        <w:t>1</w:t>
                      </w:r>
                      <w:r w:rsidR="00780432">
                        <w:rPr>
                          <w:b/>
                          <w:bCs/>
                        </w:rPr>
                        <w:t>6</w:t>
                      </w:r>
                    </w:p>
                  </w:txbxContent>
                </v:textbox>
              </v:shape>
            </w:pict>
          </mc:Fallback>
        </mc:AlternateContent>
      </w:r>
      <w:r w:rsidR="000D63A8">
        <w:rPr>
          <w:noProof/>
        </w:rPr>
        <mc:AlternateContent>
          <mc:Choice Requires="wps">
            <w:drawing>
              <wp:anchor distT="0" distB="0" distL="114300" distR="114300" simplePos="0" relativeHeight="251658283" behindDoc="0" locked="0" layoutInCell="1" allowOverlap="1" wp14:anchorId="1A4ACF6B" wp14:editId="2E1D0EC2">
                <wp:simplePos x="0" y="0"/>
                <wp:positionH relativeFrom="column">
                  <wp:posOffset>1110615</wp:posOffset>
                </wp:positionH>
                <wp:positionV relativeFrom="paragraph">
                  <wp:posOffset>1561465</wp:posOffset>
                </wp:positionV>
                <wp:extent cx="495300" cy="371475"/>
                <wp:effectExtent l="0" t="0" r="0" b="0"/>
                <wp:wrapNone/>
                <wp:docPr id="244661948" name="Text Box 244661948"/>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DDBDC76" w14:textId="0C873F69" w:rsidR="000D63A8" w:rsidRPr="001E0513" w:rsidRDefault="000D63A8" w:rsidP="000D63A8">
                            <w:pPr>
                              <w:ind w:firstLine="0"/>
                              <w:rPr>
                                <w:b/>
                                <w:bCs/>
                              </w:rPr>
                            </w:pPr>
                            <w:r>
                              <w:rPr>
                                <w:b/>
                                <w:bC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ACF6B" id="Text Box 244661948" o:spid="_x0000_s1066" type="#_x0000_t202" style="position:absolute;left:0;text-align:left;margin-left:87.45pt;margin-top:122.95pt;width:39pt;height:29.2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" filled="f" stroked="f" strokeweight=".5pt">
                <v:textbox>
                  <w:txbxContent>
                    <w:p w14:paraId="3DDBDC76" w14:textId="0C873F69" w:rsidR="000D63A8" w:rsidRPr="001E0513" w:rsidRDefault="000D63A8" w:rsidP="000D63A8">
                      <w:pPr>
                        <w:ind w:firstLine="0"/>
                        <w:rPr>
                          <w:b/>
                          <w:bCs/>
                        </w:rPr>
                      </w:pPr>
                      <w:r>
                        <w:rPr>
                          <w:b/>
                          <w:bCs/>
                        </w:rPr>
                        <w:t>12</w:t>
                      </w:r>
                    </w:p>
                  </w:txbxContent>
                </v:textbox>
              </v:shape>
            </w:pict>
          </mc:Fallback>
        </mc:AlternateContent>
      </w:r>
      <w:r w:rsidR="000D63A8">
        <w:rPr>
          <w:noProof/>
        </w:rPr>
        <w:drawing>
          <wp:inline distT="0" distB="0" distL="0" distR="0" wp14:anchorId="25E177A9" wp14:editId="6EE5B977">
            <wp:extent cx="3522557" cy="3505200"/>
            <wp:effectExtent l="0" t="0" r="0" b="0"/>
            <wp:docPr id="488990562" name="Picture 48899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0562" name="Imagem 488990562"/>
                    <pic:cNvPicPr/>
                  </pic:nvPicPr>
                  <pic:blipFill>
                    <a:blip r:embed="rId44">
                      <a:extLst>
                        <a:ext uri="{28A0092B-C50C-407E-A947-70E740481C1C}">
                          <a14:useLocalDpi xmlns:a14="http://schemas.microsoft.com/office/drawing/2010/main" val="0"/>
                        </a:ext>
                      </a:extLst>
                    </a:blip>
                    <a:stretch>
                      <a:fillRect/>
                    </a:stretch>
                  </pic:blipFill>
                  <pic:spPr>
                    <a:xfrm>
                      <a:off x="0" y="0"/>
                      <a:ext cx="3531270" cy="3513870"/>
                    </a:xfrm>
                    <a:prstGeom prst="rect">
                      <a:avLst/>
                    </a:prstGeom>
                  </pic:spPr>
                </pic:pic>
              </a:graphicData>
            </a:graphic>
          </wp:inline>
        </w:drawing>
      </w:r>
    </w:p>
    <w:p w14:paraId="0731BDCB" w14:textId="77777777" w:rsidR="000D63A8" w:rsidRPr="001E0513" w:rsidRDefault="000D63A8" w:rsidP="000D63A8">
      <w:pPr>
        <w:spacing w:after="0"/>
        <w:ind w:firstLine="0"/>
        <w:jc w:val="center"/>
        <w:rPr>
          <w:sz w:val="20"/>
          <w:szCs w:val="18"/>
        </w:rPr>
      </w:pPr>
      <w:r w:rsidRPr="001E0513">
        <w:rPr>
          <w:sz w:val="20"/>
          <w:szCs w:val="18"/>
        </w:rPr>
        <w:t>FONTE: Os autores (2023)</w:t>
      </w:r>
      <w:r>
        <w:rPr>
          <w:sz w:val="20"/>
          <w:szCs w:val="18"/>
        </w:rPr>
        <w:t>.</w:t>
      </w:r>
    </w:p>
    <w:p w14:paraId="7C0DF0CD" w14:textId="77777777" w:rsidR="000D63A8" w:rsidRDefault="000D63A8" w:rsidP="00572204"/>
    <w:p w14:paraId="3FF51C40" w14:textId="0A80B4AC" w:rsidR="00780432" w:rsidRDefault="00780432" w:rsidP="00780432">
      <w:pPr>
        <w:pStyle w:val="Caption"/>
        <w:keepNext/>
        <w:ind w:firstLine="0"/>
        <w:jc w:val="center"/>
      </w:pPr>
      <w:r>
        <w:t xml:space="preserve">Figura </w:t>
      </w:r>
      <w:r>
        <w:fldChar w:fldCharType="begin"/>
      </w:r>
      <w:r w:rsidRPr="00780432">
        <w:instrText xml:space="preserve"> SEQ Figura \* ARABIC </w:instrText>
      </w:r>
      <w:r w:rsidR="0047545B">
        <w:fldChar w:fldCharType="separate"/>
      </w:r>
      <w:r>
        <w:rPr>
          <w:noProof/>
        </w:rPr>
        <w:fldChar w:fldCharType="end"/>
      </w:r>
      <w:r>
        <w:t xml:space="preserve"> – DIAGRAMA DO VOLUME DE CONTROLE DA DESTILADORA (DEST-01)</w:t>
      </w:r>
    </w:p>
    <w:p w14:paraId="394994EC" w14:textId="32B6DFC3" w:rsidR="00780432" w:rsidRDefault="00780432" w:rsidP="00780432">
      <w:pPr>
        <w:spacing w:line="240" w:lineRule="auto"/>
        <w:ind w:firstLine="0"/>
        <w:jc w:val="center"/>
      </w:pPr>
      <w:r>
        <w:rPr>
          <w:noProof/>
        </w:rPr>
        <mc:AlternateContent>
          <mc:Choice Requires="wps">
            <w:drawing>
              <wp:anchor distT="0" distB="0" distL="114300" distR="114300" simplePos="0" relativeHeight="251658287" behindDoc="0" locked="0" layoutInCell="1" allowOverlap="1" wp14:anchorId="5CC8C8D9" wp14:editId="6F64E8CA">
                <wp:simplePos x="0" y="0"/>
                <wp:positionH relativeFrom="column">
                  <wp:posOffset>3775710</wp:posOffset>
                </wp:positionH>
                <wp:positionV relativeFrom="paragraph">
                  <wp:posOffset>564515</wp:posOffset>
                </wp:positionV>
                <wp:extent cx="495300" cy="371475"/>
                <wp:effectExtent l="0" t="0" r="0" b="0"/>
                <wp:wrapNone/>
                <wp:docPr id="106667857" name="Text Box 106667857"/>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644728DF" w14:textId="2953BC62" w:rsidR="00780432" w:rsidRPr="001E0513" w:rsidRDefault="00780432" w:rsidP="00780432">
                            <w:pPr>
                              <w:ind w:firstLine="0"/>
                              <w:rPr>
                                <w:b/>
                                <w:bCs/>
                              </w:rPr>
                            </w:pPr>
                            <w:r>
                              <w:rPr>
                                <w:b/>
                                <w:bCs/>
                              </w:rPr>
                              <w:t>15a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8C8D9" id="Text Box 106667857" o:spid="_x0000_s1067" type="#_x0000_t202" style="position:absolute;left:0;text-align:left;margin-left:297.3pt;margin-top:44.45pt;width:39pt;height:29.2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7VOGQ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" filled="f" stroked="f" strokeweight=".5pt">
                <v:textbox>
                  <w:txbxContent>
                    <w:p w14:paraId="644728DF" w14:textId="2953BC62" w:rsidR="00780432" w:rsidRPr="001E0513" w:rsidRDefault="00780432" w:rsidP="00780432">
                      <w:pPr>
                        <w:ind w:firstLine="0"/>
                        <w:rPr>
                          <w:b/>
                          <w:bCs/>
                        </w:rPr>
                      </w:pPr>
                      <w:r>
                        <w:rPr>
                          <w:b/>
                          <w:bCs/>
                        </w:rPr>
                        <w:t>15a</w:t>
                      </w:r>
                    </w:p>
                  </w:txbxContent>
                </v:textbox>
              </v:shape>
            </w:pict>
          </mc:Fallback>
        </mc:AlternateContent>
      </w:r>
      <w:r>
        <w:rPr>
          <w:noProof/>
        </w:rPr>
        <mc:AlternateContent>
          <mc:Choice Requires="wps">
            <w:drawing>
              <wp:anchor distT="0" distB="0" distL="114300" distR="114300" simplePos="0" relativeHeight="251658286" behindDoc="0" locked="0" layoutInCell="1" allowOverlap="1" wp14:anchorId="1CC33EA9" wp14:editId="5EE6FE4A">
                <wp:simplePos x="0" y="0"/>
                <wp:positionH relativeFrom="column">
                  <wp:posOffset>1434465</wp:posOffset>
                </wp:positionH>
                <wp:positionV relativeFrom="paragraph">
                  <wp:posOffset>561340</wp:posOffset>
                </wp:positionV>
                <wp:extent cx="495300" cy="371475"/>
                <wp:effectExtent l="0" t="0" r="0" b="0"/>
                <wp:wrapNone/>
                <wp:docPr id="882272451" name="Text Box 882272451"/>
                <wp:cNvGraphicFramePr/>
                <a:graphic xmlns:a="http://schemas.openxmlformats.org/drawingml/2006/main">
                  <a:graphicData uri="http://schemas.microsoft.com/office/word/2010/wordprocessingShape">
                    <wps:wsp>
                      <wps:cNvSpPr txBox="1"/>
                      <wps:spPr>
                        <a:xfrm>
                          <a:off x="0" y="0"/>
                          <a:ext cx="495300" cy="371475"/>
                        </a:xfrm>
                        <a:prstGeom prst="rect">
                          <a:avLst/>
                        </a:prstGeom>
                        <a:noFill/>
                        <a:ln w="6350">
                          <a:noFill/>
                        </a:ln>
                      </wps:spPr>
                      <wps:txbx>
                        <w:txbxContent>
                          <w:p w14:paraId="3F33AF9F" w14:textId="0DF47BCB" w:rsidR="00780432" w:rsidRPr="001E0513" w:rsidRDefault="00780432" w:rsidP="00780432">
                            <w:pPr>
                              <w:ind w:firstLine="0"/>
                              <w:rPr>
                                <w:b/>
                                <w:bCs/>
                              </w:rPr>
                            </w:pPr>
                            <w:r>
                              <w:rPr>
                                <w:b/>
                                <w:bC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3EA9" id="Text Box 882272451" o:spid="_x0000_s1068" type="#_x0000_t202" style="position:absolute;left:0;text-align:left;margin-left:112.95pt;margin-top:44.2pt;width:39pt;height:29.2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Tq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" filled="f" stroked="f" strokeweight=".5pt">
                <v:textbox>
                  <w:txbxContent>
                    <w:p w14:paraId="3F33AF9F" w14:textId="0DF47BCB" w:rsidR="00780432" w:rsidRPr="001E0513" w:rsidRDefault="00780432" w:rsidP="00780432">
                      <w:pPr>
                        <w:ind w:firstLine="0"/>
                        <w:rPr>
                          <w:b/>
                          <w:bCs/>
                        </w:rPr>
                      </w:pPr>
                      <w:r>
                        <w:rPr>
                          <w:b/>
                          <w:bCs/>
                        </w:rPr>
                        <w:t>15</w:t>
                      </w:r>
                    </w:p>
                  </w:txbxContent>
                </v:textbox>
              </v:shape>
            </w:pict>
          </mc:Fallback>
        </mc:AlternateContent>
      </w:r>
      <w:r>
        <w:rPr>
          <w:noProof/>
        </w:rPr>
        <w:drawing>
          <wp:inline distT="0" distB="0" distL="0" distR="0" wp14:anchorId="18531FEE" wp14:editId="2CB31395">
            <wp:extent cx="2847975" cy="1164205"/>
            <wp:effectExtent l="0" t="0" r="0" b="0"/>
            <wp:docPr id="567174128" name="Picture 56717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4128" name="Imagem 567174128"/>
                    <pic:cNvPicPr/>
                  </pic:nvPicPr>
                  <pic:blipFill>
                    <a:blip r:embed="rId45">
                      <a:extLst>
                        <a:ext uri="{28A0092B-C50C-407E-A947-70E740481C1C}">
                          <a14:useLocalDpi xmlns:a14="http://schemas.microsoft.com/office/drawing/2010/main" val="0"/>
                        </a:ext>
                      </a:extLst>
                    </a:blip>
                    <a:stretch>
                      <a:fillRect/>
                    </a:stretch>
                  </pic:blipFill>
                  <pic:spPr>
                    <a:xfrm>
                      <a:off x="0" y="0"/>
                      <a:ext cx="2852734" cy="1166150"/>
                    </a:xfrm>
                    <a:prstGeom prst="rect">
                      <a:avLst/>
                    </a:prstGeom>
                  </pic:spPr>
                </pic:pic>
              </a:graphicData>
            </a:graphic>
          </wp:inline>
        </w:drawing>
      </w:r>
    </w:p>
    <w:p w14:paraId="56E2FB1F" w14:textId="36B7DE66" w:rsidR="00780432" w:rsidRPr="001E0513" w:rsidRDefault="00780432" w:rsidP="00780432">
      <w:pPr>
        <w:spacing w:after="0"/>
        <w:ind w:firstLine="0"/>
        <w:jc w:val="center"/>
        <w:rPr>
          <w:sz w:val="20"/>
          <w:szCs w:val="18"/>
        </w:rPr>
      </w:pPr>
      <w:r w:rsidRPr="001E0513">
        <w:rPr>
          <w:sz w:val="20"/>
          <w:szCs w:val="18"/>
        </w:rPr>
        <w:t>FONTE: Os autores (2023)</w:t>
      </w:r>
      <w:r>
        <w:rPr>
          <w:sz w:val="20"/>
          <w:szCs w:val="18"/>
        </w:rPr>
        <w:t>.</w:t>
      </w:r>
    </w:p>
    <w:p w14:paraId="751BE78F" w14:textId="0B772A6C" w:rsidR="00D927B4" w:rsidRPr="003677F8" w:rsidRDefault="00D927B4" w:rsidP="00780432"/>
    <w:p w14:paraId="23965B33" w14:textId="141B8B8F" w:rsidR="00413DCE" w:rsidRDefault="00D03C65" w:rsidP="00413DCE">
      <w:pPr>
        <w:spacing w:after="0"/>
      </w:pPr>
      <w:r>
        <w:t xml:space="preserve">As condições das correntes </w:t>
      </w:r>
      <w:r w:rsidR="00B26D94">
        <w:t xml:space="preserve">foram </w:t>
      </w:r>
      <w:r w:rsidR="0026174E">
        <w:t>estimad</w:t>
      </w:r>
      <w:r w:rsidR="00056A56">
        <w:t>a</w:t>
      </w:r>
      <w:r w:rsidR="00BA66A8">
        <w:t xml:space="preserve">s </w:t>
      </w:r>
      <w:r w:rsidR="00BE7CA4">
        <w:t>pelo funcionamento do equipamento</w:t>
      </w:r>
      <w:r w:rsidR="00190612">
        <w:t>.</w:t>
      </w:r>
      <w:r w:rsidR="00C542D3">
        <w:t xml:space="preserve"> </w:t>
      </w:r>
      <w:r w:rsidR="00AA208D">
        <w:t xml:space="preserve">Na corrente de entrada, 12, foi utilizado </w:t>
      </w:r>
      <w:r w:rsidR="003D049C">
        <w:t xml:space="preserve">a informação que toda água e </w:t>
      </w:r>
      <w:r w:rsidR="00D6389E">
        <w:t xml:space="preserve">acetaldeído são condensados, assim </w:t>
      </w:r>
      <w:r w:rsidR="00653FC9">
        <w:t xml:space="preserve">é feito o cálculo de Antoine para </w:t>
      </w:r>
      <w:r w:rsidR="004D10D5">
        <w:t xml:space="preserve">o </w:t>
      </w:r>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O</m:t>
        </m:r>
      </m:oMath>
      <w:r w:rsidR="00190E0F">
        <w:t xml:space="preserve"> </w:t>
      </w:r>
      <w:r w:rsidR="00653FC9">
        <w:t xml:space="preserve">(que possui </w:t>
      </w:r>
      <w:r w:rsidR="004D10D5">
        <w:t>maior</w:t>
      </w:r>
      <w:r w:rsidR="00653FC9">
        <w:t xml:space="preserve"> volatilidade</w:t>
      </w:r>
      <w:r w:rsidR="00267A00">
        <w:t>).</w:t>
      </w:r>
      <w:r w:rsidR="00AA208D">
        <w:t xml:space="preserve"> </w:t>
      </w:r>
      <w:r w:rsidR="00190612">
        <w:t>P</w:t>
      </w:r>
      <w:r w:rsidR="00BE048D">
        <w:t>ara a corrente de topo</w:t>
      </w:r>
      <w:r w:rsidR="00781D0C">
        <w:t xml:space="preserve">, </w:t>
      </w:r>
      <w:r w:rsidR="00E21A58">
        <w:t xml:space="preserve">15 foi utilizado </w:t>
      </w:r>
      <w:r w:rsidR="00A02F72">
        <w:t xml:space="preserve">Antoine para </w:t>
      </w:r>
      <w:r w:rsidR="008A4B33">
        <w:t>o oxido de etileno</w:t>
      </w:r>
      <w:r w:rsidR="00AD2F7C">
        <w:t xml:space="preserve">, </w:t>
      </w:r>
      <w:r w:rsidR="008A4B33">
        <w:t>supondo assim que este é o único composto</w:t>
      </w:r>
      <w:r w:rsidR="00301001">
        <w:t xml:space="preserve"> presente na corrente</w:t>
      </w:r>
      <w:r w:rsidR="001F2148">
        <w:t xml:space="preserve"> (</w:t>
      </w:r>
      <w:r w:rsidR="00267A00">
        <w:t>etileno, fração</w:t>
      </w:r>
      <w:r w:rsidR="001F2148">
        <w:t xml:space="preserve"> de </w:t>
      </w:r>
      <w:r w:rsidR="00D71CC1">
        <w:t xml:space="preserve">acetaldeído é muito baixa), </w:t>
      </w:r>
      <w:r w:rsidR="00AD2F7C">
        <w:t xml:space="preserve">na pressão de operação </w:t>
      </w:r>
      <w:r w:rsidR="00C77BB6">
        <w:t xml:space="preserve">da </w:t>
      </w:r>
      <w:r w:rsidR="00267A00">
        <w:t>corrente 5</w:t>
      </w:r>
      <w:r w:rsidR="007E3D06">
        <w:t>,</w:t>
      </w:r>
      <w:r w:rsidR="003F4573">
        <w:t>4</w:t>
      </w:r>
      <w:r w:rsidR="007E3D06">
        <w:t xml:space="preserve"> bar</w:t>
      </w:r>
      <w:r w:rsidR="00740C59">
        <w:t>.</w:t>
      </w:r>
      <w:r w:rsidR="009B2AA4">
        <w:t xml:space="preserve"> Para a corrente 16</w:t>
      </w:r>
      <w:r w:rsidR="00300C2C">
        <w:t xml:space="preserve"> utilizou-se a lei de R</w:t>
      </w:r>
      <w:r w:rsidR="00FC4403">
        <w:t>a</w:t>
      </w:r>
      <w:r w:rsidR="00300C2C">
        <w:t>out</w:t>
      </w:r>
      <w:r w:rsidR="00015FD7">
        <w:t xml:space="preserve"> e a equação de Antoine da seguinte forma:</w:t>
      </w:r>
    </w:p>
    <w:p w14:paraId="4A3787FE" w14:textId="0FDE519A" w:rsidR="00413DCE" w:rsidRDefault="00413DCE" w:rsidP="00413DCE">
      <w:pPr>
        <w:spacing w:after="0"/>
      </w:pPr>
      <w:r>
        <w:t xml:space="preserve">Começamos com a relação da pressão </w:t>
      </w:r>
      <w:r w:rsidR="006D1E7F">
        <w:t xml:space="preserve">da </w:t>
      </w:r>
      <w:commentRangeStart w:id="122"/>
      <w:r w:rsidR="006D1E7F">
        <w:t>corrente</w:t>
      </w:r>
      <w:commentRangeEnd w:id="122"/>
      <w:r w:rsidR="001676DC">
        <w:rPr>
          <w:rStyle w:val="CommentReference"/>
        </w:rPr>
        <w:commentReference w:id="122"/>
      </w:r>
      <w:r w:rsidR="006D1E7F">
        <w:t>:</w:t>
      </w:r>
    </w:p>
    <w:p w14:paraId="72749A75" w14:textId="2619C859" w:rsidR="00015FD7" w:rsidRPr="00BB3723" w:rsidRDefault="00471CC4" w:rsidP="003F5DBA">
      <w:pPr>
        <w:spacing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C16</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ctrlPr>
                <w:rPr>
                  <w:rFonts w:ascii="Cambria Math" w:eastAsiaTheme="minorEastAsia" w:hAnsi="Cambria Math"/>
                  <w:i/>
                </w:rPr>
              </m:ctrlPr>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m:t>
              </m:r>
            </m:sub>
          </m:sSub>
        </m:oMath>
      </m:oMathPara>
    </w:p>
    <w:p w14:paraId="281891E4" w14:textId="74E7ECBA" w:rsidR="00BB3723" w:rsidRDefault="006D1E7F" w:rsidP="003F5DBA">
      <w:pPr>
        <w:spacing w:after="0"/>
        <w:rPr>
          <w:rFonts w:eastAsiaTheme="minorEastAsia"/>
        </w:rPr>
      </w:pPr>
      <w:r>
        <w:rPr>
          <w:rFonts w:eastAsiaTheme="minorEastAsia"/>
        </w:rPr>
        <w:t>Como as pressões parciais correspondem</w:t>
      </w:r>
      <w:r w:rsidR="00216804">
        <w:rPr>
          <w:rFonts w:eastAsiaTheme="minorEastAsia"/>
        </w:rPr>
        <w:t>,</w:t>
      </w:r>
      <w:r>
        <w:rPr>
          <w:rFonts w:eastAsiaTheme="minorEastAsia"/>
        </w:rPr>
        <w:t xml:space="preserve"> por definição do equipamento, </w:t>
      </w:r>
      <w:r w:rsidR="00C41819">
        <w:rPr>
          <w:rFonts w:eastAsiaTheme="minorEastAsia"/>
        </w:rPr>
        <w:t>à</w:t>
      </w:r>
      <w:commentRangeStart w:id="123"/>
      <w:commentRangeStart w:id="124"/>
      <w:r w:rsidR="00216804">
        <w:rPr>
          <w:rFonts w:eastAsiaTheme="minorEastAsia"/>
        </w:rPr>
        <w:t xml:space="preserve">s </w:t>
      </w:r>
      <w:commentRangeEnd w:id="123"/>
      <w:r w:rsidR="00305861">
        <w:rPr>
          <w:rStyle w:val="CommentReference"/>
        </w:rPr>
        <w:commentReference w:id="123"/>
      </w:r>
      <w:commentRangeEnd w:id="124"/>
      <w:r w:rsidR="00C41819">
        <w:rPr>
          <w:rStyle w:val="CommentReference"/>
        </w:rPr>
        <w:commentReference w:id="124"/>
      </w:r>
      <w:r w:rsidR="00C02082">
        <w:rPr>
          <w:rFonts w:eastAsiaTheme="minorEastAsia"/>
        </w:rPr>
        <w:t>pressões de</w:t>
      </w:r>
      <w:r w:rsidR="00305861">
        <w:rPr>
          <w:rFonts w:eastAsiaTheme="minorEastAsia"/>
        </w:rPr>
        <w:t xml:space="preserve"> </w:t>
      </w:r>
      <w:r w:rsidR="002752FA">
        <w:rPr>
          <w:rFonts w:eastAsiaTheme="minorEastAsia"/>
        </w:rPr>
        <w:t>cond</w:t>
      </w:r>
      <w:r w:rsidR="00C02082">
        <w:rPr>
          <w:rFonts w:eastAsiaTheme="minorEastAsia"/>
        </w:rPr>
        <w:t>ensação respectivas utilizamos Antoine:</w:t>
      </w:r>
    </w:p>
    <w:p w14:paraId="5B0D1B66" w14:textId="20E0FCB0" w:rsidR="00FF2280" w:rsidRPr="001676DC" w:rsidRDefault="0001549E" w:rsidP="003F5DBA">
      <w:pPr>
        <w:spacing w:after="0"/>
        <w:rPr>
          <w:rFonts w:eastAsiaTheme="minorEastAsia"/>
        </w:rPr>
      </w:pPr>
      <m:oMathPara>
        <m:oMath>
          <m:r>
            <w:rPr>
              <w:rFonts w:ascii="Cambria Math" w:eastAsia="Cambria" w:hAnsi="Cambria Math" w:cs="Cambria"/>
            </w:rPr>
            <m:t>log</m:t>
          </m:r>
          <m:sSubSup>
            <m:sSubSupPr>
              <m:ctrlPr>
                <w:rPr>
                  <w:rFonts w:ascii="Cambria Math" w:eastAsia="Cambria Math" w:hAnsi="Cambria Math" w:cs="Cambria Math"/>
                  <w:i/>
                  <w:smallCaps/>
                </w:rPr>
              </m:ctrlPr>
            </m:sSubSupPr>
            <m:e>
              <m:r>
                <w:rPr>
                  <w:rFonts w:ascii="Cambria Math" w:hAnsi="Cambria Math"/>
                  <w:smallCaps/>
                </w:rPr>
                <m:t xml:space="preserve"> </m:t>
              </m:r>
              <m:r>
                <w:rPr>
                  <w:rFonts w:ascii="Cambria Math" w:eastAsia="Cambria Math" w:hAnsi="Cambria Math" w:cs="Cambria Math"/>
                  <w:smallCaps/>
                </w:rPr>
                <m:t>P</m:t>
              </m:r>
            </m:e>
            <m:sub>
              <m:r>
                <w:rPr>
                  <w:rFonts w:ascii="Cambria Math" w:eastAsia="Cambria Math" w:hAnsi="Cambria Math" w:cs="Cambria Math"/>
                  <w:smallCaps/>
                </w:rPr>
                <m:t>v</m:t>
              </m:r>
            </m:sub>
            <m:sup>
              <m:r>
                <w:rPr>
                  <w:rFonts w:ascii="Cambria Math" w:eastAsia="Cambria Math" w:hAnsi="Cambria Math" w:cs="Cambria Math"/>
                  <w:smallCaps/>
                </w:rPr>
                <m:t>sat</m:t>
              </m:r>
            </m:sup>
          </m:sSubSup>
          <m:r>
            <w:rPr>
              <w:rFonts w:ascii="Cambria Math" w:hAnsi="Cambria Math"/>
              <w:smallCaps/>
            </w:rPr>
            <m:t>=</m:t>
          </m:r>
          <m:r>
            <w:rPr>
              <w:rFonts w:ascii="Cambria Math" w:eastAsia="Cambria Math" w:hAnsi="Cambria Math" w:cs="Cambria Math"/>
              <w:smallCaps/>
            </w:rPr>
            <m:t>A</m:t>
          </m:r>
          <m:r>
            <w:rPr>
              <w:rFonts w:ascii="Cambria Math" w:hAnsi="Cambria Math"/>
              <w:smallCaps/>
            </w:rPr>
            <m:t>-</m:t>
          </m:r>
          <m:d>
            <m:dPr>
              <m:ctrlPr>
                <w:rPr>
                  <w:rFonts w:ascii="Cambria Math" w:eastAsia="Calibri" w:hAnsi="Cambria Math" w:cs="Times New Roman"/>
                  <w:i/>
                  <w:smallCaps/>
                </w:rPr>
              </m:ctrlPr>
            </m:dPr>
            <m:e>
              <m:f>
                <m:fPr>
                  <m:ctrlPr>
                    <w:rPr>
                      <w:rFonts w:ascii="Cambria Math" w:eastAsia="Calibri" w:hAnsi="Cambria Math" w:cs="Times New Roman"/>
                      <w:i/>
                      <w:smallCaps/>
                    </w:rPr>
                  </m:ctrlPr>
                </m:fPr>
                <m:num>
                  <m:r>
                    <w:rPr>
                      <w:rFonts w:ascii="Cambria Math" w:hAnsi="Cambria Math"/>
                      <w:smallCaps/>
                    </w:rPr>
                    <m:t>B</m:t>
                  </m:r>
                </m:num>
                <m:den>
                  <m:r>
                    <w:rPr>
                      <w:rFonts w:ascii="Cambria Math" w:hAnsi="Cambria Math"/>
                      <w:smallCaps/>
                    </w:rPr>
                    <m:t>C+T</m:t>
                  </m:r>
                </m:den>
              </m:f>
            </m:e>
          </m:d>
        </m:oMath>
      </m:oMathPara>
    </w:p>
    <w:p w14:paraId="5E894CDF" w14:textId="77AFB381" w:rsidR="001676DC" w:rsidRDefault="001676DC" w:rsidP="003F5DBA">
      <w:pPr>
        <w:spacing w:after="0"/>
        <w:rPr>
          <w:rFonts w:eastAsiaTheme="minorEastAsia"/>
        </w:rPr>
      </w:pPr>
      <w:r>
        <w:rPr>
          <w:rFonts w:eastAsiaTheme="minorEastAsia"/>
        </w:rPr>
        <w:t>Substituindo:</w:t>
      </w:r>
    </w:p>
    <w:p w14:paraId="69DC990E" w14:textId="3E5B269F" w:rsidR="00E33599" w:rsidRPr="00BB3723" w:rsidRDefault="00471CC4" w:rsidP="00E33599">
      <w:pPr>
        <w:spacing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C16</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ctrlPr>
                    <w:rPr>
                      <w:rFonts w:ascii="Cambria Math" w:eastAsiaTheme="minorEastAsia" w:hAnsi="Cambria Math"/>
                      <w:i/>
                    </w:rPr>
                  </m:ctrlPr>
                </m:num>
                <m:den>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ctrlPr>
                    <w:rPr>
                      <w:rFonts w:ascii="Cambria Math" w:eastAsiaTheme="minorEastAsia" w:hAnsi="Cambria Math"/>
                      <w:i/>
                    </w:rPr>
                  </m:ctrlPr>
                </m:den>
              </m:f>
              <m:r>
                <w:rPr>
                  <w:rFonts w:ascii="Cambria Math" w:eastAsiaTheme="minorEastAsia" w:hAnsi="Cambria Math"/>
                </w:rPr>
                <m:t>)</m:t>
              </m:r>
            </m:sup>
          </m:sSup>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CHO</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CHO</m:t>
                      </m:r>
                    </m:sub>
                  </m:sSub>
                  <m:ctrlPr>
                    <w:rPr>
                      <w:rFonts w:ascii="Cambria Math" w:eastAsiaTheme="minorEastAsia" w:hAnsi="Cambria Math"/>
                      <w:i/>
                    </w:rPr>
                  </m:ctrlPr>
                </m:num>
                <m:den>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CHO</m:t>
                      </m:r>
                    </m:sub>
                  </m:sSub>
                  <m:ctrlPr>
                    <w:rPr>
                      <w:rFonts w:ascii="Cambria Math" w:eastAsiaTheme="minorEastAsia" w:hAnsi="Cambria Math"/>
                      <w:i/>
                    </w:rPr>
                  </m:ctrlPr>
                </m:den>
              </m:f>
              <m:r>
                <w:rPr>
                  <w:rFonts w:ascii="Cambria Math" w:eastAsiaTheme="minorEastAsia"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CHO</m:t>
              </m:r>
            </m:sub>
          </m:sSub>
        </m:oMath>
      </m:oMathPara>
    </w:p>
    <w:p w14:paraId="71B78A1B" w14:textId="02993A94" w:rsidR="001519EA" w:rsidRDefault="001519EA" w:rsidP="00DC6F68">
      <w:pPr>
        <w:spacing w:after="0"/>
        <w:rPr>
          <w:rFonts w:eastAsiaTheme="minorEastAsia"/>
        </w:rPr>
      </w:pPr>
      <w:r>
        <w:rPr>
          <w:rFonts w:eastAsiaTheme="minorEastAsia"/>
        </w:rPr>
        <w:t xml:space="preserve">Com os valores da pressão da corrente (5,6 Bar) e os dados de Antoine </w:t>
      </w:r>
      <w:r w:rsidR="00AC056A">
        <w:rPr>
          <w:rFonts w:eastAsiaTheme="minorEastAsia"/>
        </w:rPr>
        <w:t xml:space="preserve">e vazão </w:t>
      </w:r>
      <w:r>
        <w:rPr>
          <w:rFonts w:eastAsiaTheme="minorEastAsia"/>
        </w:rPr>
        <w:t>previamente citados</w:t>
      </w:r>
      <w:r w:rsidR="00AC056A">
        <w:rPr>
          <w:rFonts w:eastAsiaTheme="minorEastAsia"/>
        </w:rPr>
        <w:t>:</w:t>
      </w:r>
    </w:p>
    <w:p w14:paraId="534901C8" w14:textId="6647631F" w:rsidR="00DC6F68" w:rsidRPr="00BB3723" w:rsidRDefault="0001549E" w:rsidP="00DC6F68">
      <w:pPr>
        <w:spacing w:after="0"/>
        <w:rPr>
          <w:rFonts w:eastAsiaTheme="minorEastAsia"/>
        </w:rPr>
      </w:pPr>
      <m:oMathPara>
        <m:oMath>
          <m:r>
            <w:rPr>
              <w:rFonts w:ascii="Cambria Math" w:hAnsi="Cambria Math"/>
            </w:rPr>
            <m:t>5,6 Bar=</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4,6543-(</m:t>
              </m:r>
              <m:f>
                <m:fPr>
                  <m:ctrlPr>
                    <w:rPr>
                      <w:rFonts w:ascii="Cambria Math" w:eastAsiaTheme="minorEastAsia" w:hAnsi="Cambria Math"/>
                    </w:rPr>
                  </m:ctrlPr>
                </m:fPr>
                <m:num>
                  <m:r>
                    <w:rPr>
                      <w:rFonts w:ascii="Cambria Math" w:eastAsiaTheme="minorEastAsia" w:hAnsi="Cambria Math"/>
                    </w:rPr>
                    <m:t>1435</m:t>
                  </m:r>
                  <m:r>
                    <w:rPr>
                      <w:rFonts w:ascii="Cambria Math" w:eastAsiaTheme="minorEastAsia" w:hAnsi="Cambria Math"/>
                      <w:lang w:val="en-US"/>
                    </w:rPr>
                    <m:t>.</m:t>
                  </m:r>
                  <m:r>
                    <w:rPr>
                      <w:rFonts w:ascii="Cambria Math" w:eastAsiaTheme="minorEastAsia" w:hAnsi="Cambria Math"/>
                    </w:rPr>
                    <m:t>264</m:t>
                  </m:r>
                  <m:ctrlPr>
                    <w:rPr>
                      <w:rFonts w:ascii="Cambria Math" w:eastAsiaTheme="minorEastAsia" w:hAnsi="Cambria Math"/>
                      <w:i/>
                    </w:rPr>
                  </m:ctrlPr>
                </m:num>
                <m:den>
                  <m:r>
                    <w:rPr>
                      <w:rFonts w:ascii="Cambria Math" w:eastAsiaTheme="minorEastAsia" w:hAnsi="Cambria Math"/>
                    </w:rPr>
                    <m:t>T-64.848</m:t>
                  </m:r>
                  <m:ctrlPr>
                    <w:rPr>
                      <w:rFonts w:ascii="Cambria Math" w:eastAsiaTheme="minorEastAsia" w:hAnsi="Cambria Math"/>
                      <w:i/>
                    </w:rPr>
                  </m:ctrlPr>
                </m:den>
              </m:f>
              <m:r>
                <w:rPr>
                  <w:rFonts w:ascii="Cambria Math" w:eastAsiaTheme="minorEastAsia" w:hAnsi="Cambria Math"/>
                </w:rPr>
                <m:t>)</m:t>
              </m:r>
            </m:sup>
          </m:sSup>
          <m:r>
            <w:rPr>
              <w:rFonts w:ascii="Cambria Math" w:eastAsiaTheme="minorEastAsia" w:hAnsi="Cambria Math"/>
            </w:rPr>
            <m:t xml:space="preserve">Bar </m:t>
          </m:r>
          <m:f>
            <m:fPr>
              <m:ctrlPr>
                <w:rPr>
                  <w:rFonts w:ascii="Cambria Math" w:hAnsi="Cambria Math"/>
                  <w:i/>
                </w:rPr>
              </m:ctrlPr>
            </m:fPr>
            <m:num>
              <m:r>
                <w:rPr>
                  <w:rFonts w:ascii="Cambria Math" w:hAnsi="Cambria Math"/>
                </w:rPr>
                <m:t>65,83685424 kmol/h</m:t>
              </m:r>
            </m:num>
            <m:den>
              <m:r>
                <w:rPr>
                  <w:rFonts w:ascii="Cambria Math" w:hAnsi="Cambria Math"/>
                </w:rPr>
                <m:t>66,76961703 kmol/h</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3,68639-(</m:t>
              </m:r>
              <m:f>
                <m:fPr>
                  <m:ctrlPr>
                    <w:rPr>
                      <w:rFonts w:ascii="Cambria Math" w:eastAsiaTheme="minorEastAsia" w:hAnsi="Cambria Math"/>
                    </w:rPr>
                  </m:ctrlPr>
                </m:fPr>
                <m:num>
                  <m:r>
                    <w:rPr>
                      <w:rFonts w:ascii="Cambria Math" w:eastAsiaTheme="minorEastAsia" w:hAnsi="Cambria Math"/>
                    </w:rPr>
                    <m:t>822,894</m:t>
                  </m:r>
                  <m:ctrlPr>
                    <w:rPr>
                      <w:rFonts w:ascii="Cambria Math" w:eastAsiaTheme="minorEastAsia" w:hAnsi="Cambria Math"/>
                      <w:i/>
                    </w:rPr>
                  </m:ctrlPr>
                </m:num>
                <m:den>
                  <m:r>
                    <w:rPr>
                      <w:rFonts w:ascii="Cambria Math" w:eastAsiaTheme="minorEastAsia" w:hAnsi="Cambria Math"/>
                    </w:rPr>
                    <m:t>T-69</m:t>
                  </m:r>
                  <m:r>
                    <w:rPr>
                      <w:rFonts w:ascii="Cambria Math" w:eastAsiaTheme="minorEastAsia" w:hAnsi="Cambria Math"/>
                      <w:lang w:val="en-US"/>
                    </w:rPr>
                    <m:t>.899</m:t>
                  </m:r>
                  <m:ctrlPr>
                    <w:rPr>
                      <w:rFonts w:ascii="Cambria Math" w:eastAsiaTheme="minorEastAsia" w:hAnsi="Cambria Math"/>
                      <w:i/>
                    </w:rPr>
                  </m:ctrlPr>
                </m:den>
              </m:f>
              <m:r>
                <w:rPr>
                  <w:rFonts w:ascii="Cambria Math" w:eastAsiaTheme="minorEastAsia" w:hAnsi="Cambria Math"/>
                </w:rPr>
                <m:t>)</m:t>
              </m:r>
            </m:sup>
          </m:sSup>
          <m:r>
            <w:rPr>
              <w:rFonts w:ascii="Cambria Math" w:hAnsi="Cambria Math"/>
            </w:rPr>
            <m:t xml:space="preserve">Bar </m:t>
          </m:r>
          <m:f>
            <m:fPr>
              <m:ctrlPr>
                <w:rPr>
                  <w:rFonts w:ascii="Cambria Math" w:hAnsi="Cambria Math"/>
                  <w:i/>
                </w:rPr>
              </m:ctrlPr>
            </m:fPr>
            <m:num>
              <m:r>
                <w:rPr>
                  <w:rFonts w:ascii="Cambria Math" w:hAnsi="Cambria Math"/>
                </w:rPr>
                <m:t>0,932762781 kmol/h</m:t>
              </m:r>
            </m:num>
            <m:den>
              <m:r>
                <w:rPr>
                  <w:rFonts w:ascii="Cambria Math" w:hAnsi="Cambria Math"/>
                </w:rPr>
                <m:t>66,76961703 kmol/h</m:t>
              </m:r>
            </m:den>
          </m:f>
        </m:oMath>
      </m:oMathPara>
    </w:p>
    <w:p w14:paraId="7E059B40" w14:textId="3E04B487" w:rsidR="001676DC" w:rsidRPr="001676DC" w:rsidRDefault="00AC056A" w:rsidP="003F5DBA">
      <w:pPr>
        <w:spacing w:after="0"/>
        <w:rPr>
          <w:rFonts w:eastAsiaTheme="minorEastAsia"/>
        </w:rPr>
      </w:pPr>
      <w:r>
        <w:rPr>
          <w:rFonts w:eastAsiaTheme="minorEastAsia"/>
        </w:rPr>
        <w:t xml:space="preserve">Para solucionar tal equação foi utilizado a ferramenta </w:t>
      </w:r>
      <w:r w:rsidR="005E37DE">
        <w:rPr>
          <w:rFonts w:eastAsiaTheme="minorEastAsia"/>
        </w:rPr>
        <w:t xml:space="preserve">Wolfram Alpha, obtendo </w:t>
      </w:r>
      <w:r w:rsidR="00DA5F38">
        <w:rPr>
          <w:rFonts w:eastAsiaTheme="minorEastAsia"/>
        </w:rPr>
        <w:t xml:space="preserve">T </w:t>
      </w:r>
      <w:r w:rsidR="00D0063E">
        <w:rPr>
          <w:rFonts w:eastAsiaTheme="minorEastAsia"/>
        </w:rPr>
        <w:t xml:space="preserve">de 430,215 K. </w:t>
      </w:r>
    </w:p>
    <w:p w14:paraId="33373935" w14:textId="6D14726B" w:rsidR="00074CBF" w:rsidRDefault="00DD2C68" w:rsidP="003F5DBA">
      <w:pPr>
        <w:spacing w:after="0"/>
      </w:pPr>
      <w:r>
        <w:t xml:space="preserve">Na </w:t>
      </w:r>
      <w:r w:rsidR="0033346B">
        <w:t xml:space="preserve">corrente 15d foi utilizado </w:t>
      </w:r>
      <w:r w:rsidR="00DD60E6">
        <w:t>Antoine</w:t>
      </w:r>
      <w:r w:rsidR="006032BB">
        <w:t xml:space="preserve"> para o oxido de etileno</w:t>
      </w:r>
      <w:r w:rsidR="008155B8">
        <w:t>,</w:t>
      </w:r>
      <w:r w:rsidR="00DD60E6">
        <w:t xml:space="preserve"> </w:t>
      </w:r>
      <w:r w:rsidR="00641215">
        <w:t>na temperatura</w:t>
      </w:r>
      <w:r w:rsidR="008155B8">
        <w:t xml:space="preserve"> de </w:t>
      </w:r>
      <w:r w:rsidR="00E23FAF">
        <w:t>333,15 K</w:t>
      </w:r>
      <w:r w:rsidR="008155B8">
        <w:t xml:space="preserve"> informada na planta,</w:t>
      </w:r>
      <w:r w:rsidR="006032BB">
        <w:t xml:space="preserve"> </w:t>
      </w:r>
      <w:r w:rsidR="00E23FAF">
        <w:t>obten</w:t>
      </w:r>
      <w:r w:rsidR="006032BB">
        <w:t>do</w:t>
      </w:r>
      <w:r w:rsidR="00E23FAF">
        <w:t xml:space="preserve"> a pressão</w:t>
      </w:r>
      <w:r w:rsidR="006032BB">
        <w:t xml:space="preserve"> da corrente</w:t>
      </w:r>
      <w:r w:rsidR="0086330D">
        <w:t>,</w:t>
      </w:r>
      <w:r w:rsidR="006032BB">
        <w:t xml:space="preserve"> </w:t>
      </w:r>
      <w:r w:rsidR="0086330D">
        <w:t>e</w:t>
      </w:r>
      <w:r w:rsidR="006032BB">
        <w:t xml:space="preserve">sta mesma pressão foi </w:t>
      </w:r>
      <w:r w:rsidR="003C7562">
        <w:t>utilizada</w:t>
      </w:r>
      <w:r w:rsidR="006032BB">
        <w:t xml:space="preserve"> </w:t>
      </w:r>
      <w:r w:rsidR="003C7562">
        <w:t>na corrente 15a,</w:t>
      </w:r>
      <w:r w:rsidR="0086330D">
        <w:t xml:space="preserve"> mas a</w:t>
      </w:r>
      <w:r w:rsidR="003C7562">
        <w:t xml:space="preserve"> temperatura </w:t>
      </w:r>
      <w:r w:rsidR="00F9008A">
        <w:t>usada foi</w:t>
      </w:r>
      <w:r w:rsidR="003C7562">
        <w:t xml:space="preserve"> a mesma da </w:t>
      </w:r>
      <w:r w:rsidR="0019568E">
        <w:t>corrente 15</w:t>
      </w:r>
      <w:r w:rsidR="006032BB">
        <w:t>,</w:t>
      </w:r>
      <w:r w:rsidR="00DF77AE">
        <w:t xml:space="preserve"> essas escolhas f</w:t>
      </w:r>
      <w:r w:rsidR="00046E32">
        <w:t>oram feitas levando em consideração</w:t>
      </w:r>
      <w:r w:rsidR="006738E1">
        <w:t xml:space="preserve"> a operação de vasos de separação que utilizam a variação de pressão para separação de fases </w:t>
      </w:r>
      <w:r w:rsidR="002D51DA">
        <w:t>e</w:t>
      </w:r>
      <w:r w:rsidR="00F249E4">
        <w:t xml:space="preserve"> considerando a saída de líquidos.</w:t>
      </w:r>
      <w:r w:rsidR="006738E1">
        <w:t xml:space="preserve"> </w:t>
      </w:r>
      <w:r w:rsidR="00B907D4">
        <w:t>Os dados de temperatura e pressão estão alocados na Tabela 36, enquanto a Tabela 37 indica as trajetórias:</w:t>
      </w:r>
    </w:p>
    <w:p w14:paraId="6F6B5EEF" w14:textId="77777777" w:rsidR="000C2981" w:rsidRDefault="000C2981" w:rsidP="003F5DBA">
      <w:pPr>
        <w:spacing w:after="0"/>
        <w:ind w:firstLine="0"/>
      </w:pPr>
    </w:p>
    <w:p w14:paraId="58E82B22" w14:textId="01BE5C04" w:rsidR="003F5DBA" w:rsidRDefault="003F5DBA" w:rsidP="003F5DBA">
      <w:pPr>
        <w:pStyle w:val="Caption"/>
        <w:spacing w:after="0"/>
        <w:ind w:firstLine="0"/>
        <w:jc w:val="center"/>
      </w:pPr>
      <w:bookmarkStart w:id="125" w:name="_Toc136834624"/>
      <w:r>
        <w:t xml:space="preserve">Tabela </w:t>
      </w:r>
      <w:r>
        <w:fldChar w:fldCharType="begin"/>
      </w:r>
      <w:r w:rsidRPr="003F5DBA">
        <w:instrText xml:space="preserve"> SEQ Tabela \* ARABIC </w:instrText>
      </w:r>
      <w:r>
        <w:fldChar w:fldCharType="separate"/>
      </w:r>
      <w:r w:rsidR="00D65232">
        <w:rPr>
          <w:noProof/>
        </w:rPr>
        <w:t>36</w:t>
      </w:r>
      <w:r>
        <w:fldChar w:fldCharType="end"/>
      </w:r>
      <w:r>
        <w:t xml:space="preserve"> – CORRENTES </w:t>
      </w:r>
      <w:r w:rsidR="00B907D4">
        <w:t>DA DEST</w:t>
      </w:r>
      <w:r>
        <w:t>-01 E SUAS RESPECTIVAS TEMPERATURAS e pressões</w:t>
      </w:r>
      <w:bookmarkEnd w:id="125"/>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267"/>
        <w:gridCol w:w="2268"/>
        <w:gridCol w:w="2268"/>
      </w:tblGrid>
      <w:tr w:rsidR="003F5DBA" w14:paraId="7FD7D71A" w14:textId="77777777" w:rsidTr="00CD671C">
        <w:trPr>
          <w:trHeight w:val="283"/>
          <w:jc w:val="center"/>
        </w:trPr>
        <w:tc>
          <w:tcPr>
            <w:tcW w:w="2267" w:type="dxa"/>
            <w:tcBorders>
              <w:bottom w:val="single" w:sz="4" w:space="0" w:color="000000" w:themeColor="text1"/>
            </w:tcBorders>
            <w:vAlign w:val="center"/>
          </w:tcPr>
          <w:p w14:paraId="5DCB8A5F" w14:textId="77777777" w:rsidR="003F5DBA" w:rsidRPr="005919E5" w:rsidRDefault="003F5DBA" w:rsidP="00CD671C">
            <w:pPr>
              <w:spacing w:line="240" w:lineRule="auto"/>
              <w:ind w:firstLine="0"/>
              <w:jc w:val="center"/>
              <w:rPr>
                <w:sz w:val="20"/>
                <w:szCs w:val="18"/>
              </w:rPr>
            </w:pPr>
            <w:r>
              <w:rPr>
                <w:sz w:val="20"/>
                <w:szCs w:val="18"/>
              </w:rPr>
              <w:t>CORRENTE</w:t>
            </w:r>
          </w:p>
        </w:tc>
        <w:tc>
          <w:tcPr>
            <w:tcW w:w="2268" w:type="dxa"/>
            <w:tcBorders>
              <w:bottom w:val="single" w:sz="4" w:space="0" w:color="000000" w:themeColor="text1"/>
            </w:tcBorders>
            <w:vAlign w:val="center"/>
          </w:tcPr>
          <w:p w14:paraId="6488423D" w14:textId="77777777" w:rsidR="003F5DBA" w:rsidRPr="005919E5" w:rsidRDefault="003F5DBA" w:rsidP="00CD671C">
            <w:pPr>
              <w:spacing w:line="240" w:lineRule="auto"/>
              <w:ind w:firstLine="0"/>
              <w:jc w:val="center"/>
              <w:rPr>
                <w:sz w:val="20"/>
                <w:szCs w:val="18"/>
              </w:rPr>
            </w:pPr>
            <w:r>
              <w:rPr>
                <w:sz w:val="20"/>
                <w:szCs w:val="18"/>
              </w:rPr>
              <w:t>PRESSÃO (bar)</w:t>
            </w:r>
          </w:p>
        </w:tc>
        <w:tc>
          <w:tcPr>
            <w:tcW w:w="2268" w:type="dxa"/>
            <w:tcBorders>
              <w:bottom w:val="single" w:sz="4" w:space="0" w:color="000000" w:themeColor="text1"/>
            </w:tcBorders>
            <w:vAlign w:val="center"/>
          </w:tcPr>
          <w:p w14:paraId="5A62154B" w14:textId="612677D8" w:rsidR="003F5DBA" w:rsidRPr="005919E5" w:rsidRDefault="003F5DBA" w:rsidP="00CD671C">
            <w:pPr>
              <w:spacing w:line="240" w:lineRule="auto"/>
              <w:ind w:firstLine="0"/>
              <w:jc w:val="center"/>
              <w:rPr>
                <w:sz w:val="20"/>
                <w:szCs w:val="18"/>
              </w:rPr>
            </w:pPr>
            <w:r>
              <w:rPr>
                <w:sz w:val="20"/>
                <w:szCs w:val="18"/>
              </w:rPr>
              <w:t>TEMPERATURA (K)</w:t>
            </w:r>
          </w:p>
        </w:tc>
      </w:tr>
      <w:tr w:rsidR="003F5DBA" w14:paraId="205EBD6D" w14:textId="77777777" w:rsidTr="003F5DBA">
        <w:trPr>
          <w:trHeight w:val="283"/>
          <w:jc w:val="center"/>
        </w:trPr>
        <w:tc>
          <w:tcPr>
            <w:tcW w:w="2267" w:type="dxa"/>
            <w:tcBorders>
              <w:bottom w:val="nil"/>
            </w:tcBorders>
            <w:vAlign w:val="center"/>
          </w:tcPr>
          <w:p w14:paraId="16640020" w14:textId="6A8058CD" w:rsidR="003F5DBA" w:rsidRPr="00643DD0" w:rsidRDefault="003F5DBA" w:rsidP="003F5DBA">
            <w:pPr>
              <w:spacing w:line="240" w:lineRule="auto"/>
              <w:ind w:firstLine="0"/>
              <w:jc w:val="center"/>
              <w:rPr>
                <w:sz w:val="20"/>
                <w:szCs w:val="18"/>
              </w:rPr>
            </w:pPr>
            <w:r>
              <w:rPr>
                <w:sz w:val="20"/>
                <w:szCs w:val="18"/>
              </w:rPr>
              <w:t>12</w:t>
            </w:r>
          </w:p>
        </w:tc>
        <w:tc>
          <w:tcPr>
            <w:tcW w:w="2268" w:type="dxa"/>
            <w:tcBorders>
              <w:bottom w:val="nil"/>
            </w:tcBorders>
            <w:vAlign w:val="center"/>
          </w:tcPr>
          <w:p w14:paraId="156592E2" w14:textId="4EA58C2F" w:rsidR="003F5DBA" w:rsidRPr="003F5DBA" w:rsidRDefault="003F5DBA" w:rsidP="003F5DBA">
            <w:pPr>
              <w:spacing w:line="240" w:lineRule="auto"/>
              <w:ind w:firstLine="0"/>
              <w:jc w:val="center"/>
              <w:rPr>
                <w:sz w:val="20"/>
                <w:szCs w:val="18"/>
              </w:rPr>
            </w:pPr>
            <w:r w:rsidRPr="003F5DBA">
              <w:rPr>
                <w:sz w:val="20"/>
                <w:szCs w:val="18"/>
              </w:rPr>
              <w:t>5,8</w:t>
            </w:r>
          </w:p>
        </w:tc>
        <w:tc>
          <w:tcPr>
            <w:tcW w:w="2268" w:type="dxa"/>
            <w:tcBorders>
              <w:bottom w:val="nil"/>
            </w:tcBorders>
            <w:vAlign w:val="center"/>
          </w:tcPr>
          <w:p w14:paraId="74C0B7F9" w14:textId="67E2BB3B" w:rsidR="003F5DBA" w:rsidRPr="003F5DBA" w:rsidRDefault="00424EB2" w:rsidP="003F5DBA">
            <w:pPr>
              <w:spacing w:line="240" w:lineRule="auto"/>
              <w:ind w:firstLine="0"/>
              <w:jc w:val="center"/>
              <w:rPr>
                <w:sz w:val="20"/>
                <w:szCs w:val="18"/>
              </w:rPr>
            </w:pPr>
            <w:r w:rsidRPr="00424EB2">
              <w:rPr>
                <w:sz w:val="20"/>
                <w:szCs w:val="18"/>
              </w:rPr>
              <w:t>335</w:t>
            </w:r>
            <w:r>
              <w:rPr>
                <w:sz w:val="20"/>
                <w:szCs w:val="18"/>
              </w:rPr>
              <w:t>,</w:t>
            </w:r>
            <w:r w:rsidRPr="00424EB2">
              <w:rPr>
                <w:sz w:val="20"/>
                <w:szCs w:val="18"/>
              </w:rPr>
              <w:t>26</w:t>
            </w:r>
          </w:p>
        </w:tc>
      </w:tr>
      <w:tr w:rsidR="003F5DBA" w14:paraId="6B360AC3" w14:textId="77777777" w:rsidTr="003F5DBA">
        <w:trPr>
          <w:trHeight w:val="283"/>
          <w:jc w:val="center"/>
        </w:trPr>
        <w:tc>
          <w:tcPr>
            <w:tcW w:w="2267" w:type="dxa"/>
            <w:tcBorders>
              <w:top w:val="nil"/>
              <w:bottom w:val="nil"/>
            </w:tcBorders>
            <w:vAlign w:val="center"/>
          </w:tcPr>
          <w:p w14:paraId="6D95BCB6" w14:textId="19FFDD7E" w:rsidR="003F5DBA" w:rsidRPr="00643DD0" w:rsidRDefault="003F5DBA" w:rsidP="003F5DBA">
            <w:pPr>
              <w:spacing w:line="240" w:lineRule="auto"/>
              <w:ind w:firstLine="0"/>
              <w:jc w:val="center"/>
              <w:rPr>
                <w:sz w:val="20"/>
                <w:szCs w:val="18"/>
              </w:rPr>
            </w:pPr>
            <w:r>
              <w:rPr>
                <w:sz w:val="20"/>
                <w:szCs w:val="18"/>
              </w:rPr>
              <w:t>15</w:t>
            </w:r>
          </w:p>
        </w:tc>
        <w:tc>
          <w:tcPr>
            <w:tcW w:w="2268" w:type="dxa"/>
            <w:tcBorders>
              <w:top w:val="nil"/>
              <w:bottom w:val="nil"/>
            </w:tcBorders>
            <w:vAlign w:val="center"/>
          </w:tcPr>
          <w:p w14:paraId="24758236" w14:textId="7757E138" w:rsidR="003F5DBA" w:rsidRPr="003F5DBA" w:rsidRDefault="003F5DBA" w:rsidP="003F5DBA">
            <w:pPr>
              <w:spacing w:line="240" w:lineRule="auto"/>
              <w:ind w:firstLine="0"/>
              <w:jc w:val="center"/>
              <w:rPr>
                <w:sz w:val="20"/>
                <w:szCs w:val="18"/>
              </w:rPr>
            </w:pPr>
            <w:r w:rsidRPr="003F5DBA">
              <w:rPr>
                <w:sz w:val="20"/>
                <w:szCs w:val="18"/>
              </w:rPr>
              <w:t>5,4</w:t>
            </w:r>
          </w:p>
        </w:tc>
        <w:tc>
          <w:tcPr>
            <w:tcW w:w="2268" w:type="dxa"/>
            <w:tcBorders>
              <w:top w:val="nil"/>
              <w:bottom w:val="nil"/>
            </w:tcBorders>
            <w:vAlign w:val="center"/>
          </w:tcPr>
          <w:p w14:paraId="4B112144" w14:textId="25997470" w:rsidR="003F5DBA" w:rsidRPr="003F5DBA" w:rsidRDefault="003F5DBA" w:rsidP="003F5DBA">
            <w:pPr>
              <w:spacing w:line="240" w:lineRule="auto"/>
              <w:ind w:firstLine="0"/>
              <w:jc w:val="center"/>
              <w:rPr>
                <w:sz w:val="20"/>
                <w:szCs w:val="18"/>
              </w:rPr>
            </w:pPr>
            <w:r w:rsidRPr="003F5DBA">
              <w:rPr>
                <w:sz w:val="20"/>
                <w:szCs w:val="18"/>
              </w:rPr>
              <w:t>333,8</w:t>
            </w:r>
            <w:r w:rsidR="00FF406F">
              <w:rPr>
                <w:sz w:val="20"/>
                <w:szCs w:val="18"/>
              </w:rPr>
              <w:t>5</w:t>
            </w:r>
          </w:p>
        </w:tc>
      </w:tr>
      <w:tr w:rsidR="003F5DBA" w14:paraId="7BB17494" w14:textId="77777777" w:rsidTr="003304B3">
        <w:trPr>
          <w:trHeight w:val="283"/>
          <w:jc w:val="center"/>
        </w:trPr>
        <w:tc>
          <w:tcPr>
            <w:tcW w:w="2267" w:type="dxa"/>
            <w:tcBorders>
              <w:top w:val="nil"/>
              <w:bottom w:val="nil"/>
            </w:tcBorders>
            <w:vAlign w:val="center"/>
          </w:tcPr>
          <w:p w14:paraId="63DE91F1" w14:textId="3E68DDEA" w:rsidR="003F5DBA" w:rsidRPr="00643DD0" w:rsidRDefault="00B907D4" w:rsidP="003F5DBA">
            <w:pPr>
              <w:spacing w:line="240" w:lineRule="auto"/>
              <w:ind w:firstLine="0"/>
              <w:jc w:val="center"/>
              <w:rPr>
                <w:sz w:val="20"/>
                <w:szCs w:val="18"/>
              </w:rPr>
            </w:pPr>
            <w:r>
              <w:rPr>
                <w:sz w:val="20"/>
                <w:szCs w:val="18"/>
              </w:rPr>
              <w:t>1</w:t>
            </w:r>
            <w:r w:rsidR="00E4303F">
              <w:rPr>
                <w:sz w:val="20"/>
                <w:szCs w:val="18"/>
              </w:rPr>
              <w:t>5</w:t>
            </w:r>
            <w:r w:rsidR="00AF04D1">
              <w:rPr>
                <w:sz w:val="20"/>
                <w:szCs w:val="18"/>
              </w:rPr>
              <w:t>ª</w:t>
            </w:r>
          </w:p>
        </w:tc>
        <w:tc>
          <w:tcPr>
            <w:tcW w:w="2268" w:type="dxa"/>
            <w:tcBorders>
              <w:top w:val="nil"/>
              <w:bottom w:val="nil"/>
            </w:tcBorders>
            <w:vAlign w:val="center"/>
          </w:tcPr>
          <w:p w14:paraId="6C91B2B3" w14:textId="523BCA07" w:rsidR="003F5DBA" w:rsidRPr="003F5DBA" w:rsidRDefault="00B907D4" w:rsidP="003F5DBA">
            <w:pPr>
              <w:spacing w:line="240" w:lineRule="auto"/>
              <w:ind w:firstLine="0"/>
              <w:jc w:val="center"/>
              <w:rPr>
                <w:sz w:val="20"/>
                <w:szCs w:val="18"/>
              </w:rPr>
            </w:pPr>
            <w:r>
              <w:rPr>
                <w:sz w:val="20"/>
                <w:szCs w:val="18"/>
              </w:rPr>
              <w:t>5,</w:t>
            </w:r>
            <w:r w:rsidR="008C37E7" w:rsidRPr="00AD05AD">
              <w:rPr>
                <w:sz w:val="20"/>
                <w:szCs w:val="18"/>
              </w:rPr>
              <w:t>4</w:t>
            </w:r>
            <w:r w:rsidR="008C37E7">
              <w:rPr>
                <w:sz w:val="20"/>
                <w:szCs w:val="18"/>
              </w:rPr>
              <w:t>5</w:t>
            </w:r>
          </w:p>
        </w:tc>
        <w:tc>
          <w:tcPr>
            <w:tcW w:w="2268" w:type="dxa"/>
            <w:tcBorders>
              <w:top w:val="nil"/>
              <w:bottom w:val="nil"/>
            </w:tcBorders>
            <w:vAlign w:val="center"/>
          </w:tcPr>
          <w:p w14:paraId="2C81694D" w14:textId="6F754125" w:rsidR="003F5DBA" w:rsidRPr="003F5DBA" w:rsidRDefault="0018515A" w:rsidP="003F5DBA">
            <w:pPr>
              <w:spacing w:line="240" w:lineRule="auto"/>
              <w:ind w:firstLine="0"/>
              <w:jc w:val="center"/>
              <w:rPr>
                <w:sz w:val="20"/>
                <w:szCs w:val="18"/>
              </w:rPr>
            </w:pPr>
            <w:r w:rsidRPr="003F5DBA">
              <w:rPr>
                <w:sz w:val="20"/>
                <w:szCs w:val="18"/>
              </w:rPr>
              <w:t>333,8</w:t>
            </w:r>
            <w:r>
              <w:rPr>
                <w:sz w:val="20"/>
                <w:szCs w:val="18"/>
              </w:rPr>
              <w:t>5</w:t>
            </w:r>
          </w:p>
        </w:tc>
      </w:tr>
      <w:tr w:rsidR="003304B3" w14:paraId="17FEA07C" w14:textId="77777777" w:rsidTr="003304B3">
        <w:trPr>
          <w:trHeight w:val="283"/>
          <w:jc w:val="center"/>
        </w:trPr>
        <w:tc>
          <w:tcPr>
            <w:tcW w:w="2267" w:type="dxa"/>
            <w:tcBorders>
              <w:top w:val="nil"/>
              <w:bottom w:val="nil"/>
            </w:tcBorders>
            <w:vAlign w:val="center"/>
          </w:tcPr>
          <w:p w14:paraId="1E84D02F" w14:textId="0B795428" w:rsidR="003304B3" w:rsidRDefault="003304B3" w:rsidP="003304B3">
            <w:pPr>
              <w:spacing w:line="240" w:lineRule="auto"/>
              <w:ind w:firstLine="0"/>
              <w:jc w:val="center"/>
              <w:rPr>
                <w:sz w:val="20"/>
                <w:szCs w:val="18"/>
              </w:rPr>
            </w:pPr>
            <w:r>
              <w:rPr>
                <w:sz w:val="20"/>
                <w:szCs w:val="18"/>
              </w:rPr>
              <w:t>15d</w:t>
            </w:r>
          </w:p>
        </w:tc>
        <w:tc>
          <w:tcPr>
            <w:tcW w:w="2268" w:type="dxa"/>
            <w:tcBorders>
              <w:top w:val="nil"/>
              <w:bottom w:val="nil"/>
            </w:tcBorders>
            <w:vAlign w:val="center"/>
          </w:tcPr>
          <w:p w14:paraId="683361CE" w14:textId="127F720D" w:rsidR="003304B3" w:rsidRDefault="00AD05AD" w:rsidP="003304B3">
            <w:pPr>
              <w:spacing w:line="240" w:lineRule="auto"/>
              <w:ind w:firstLine="0"/>
              <w:jc w:val="center"/>
              <w:rPr>
                <w:sz w:val="20"/>
                <w:szCs w:val="18"/>
              </w:rPr>
            </w:pPr>
            <w:r w:rsidRPr="00AD05AD">
              <w:rPr>
                <w:sz w:val="20"/>
                <w:szCs w:val="18"/>
              </w:rPr>
              <w:t>5</w:t>
            </w:r>
            <w:r>
              <w:rPr>
                <w:sz w:val="20"/>
                <w:szCs w:val="18"/>
              </w:rPr>
              <w:t>,</w:t>
            </w:r>
            <w:r w:rsidRPr="00AD05AD">
              <w:rPr>
                <w:sz w:val="20"/>
                <w:szCs w:val="18"/>
              </w:rPr>
              <w:t>4</w:t>
            </w:r>
            <w:r>
              <w:rPr>
                <w:sz w:val="20"/>
                <w:szCs w:val="18"/>
              </w:rPr>
              <w:t>5</w:t>
            </w:r>
          </w:p>
        </w:tc>
        <w:tc>
          <w:tcPr>
            <w:tcW w:w="2268" w:type="dxa"/>
            <w:tcBorders>
              <w:top w:val="nil"/>
              <w:bottom w:val="nil"/>
            </w:tcBorders>
            <w:vAlign w:val="center"/>
          </w:tcPr>
          <w:p w14:paraId="163C07A9" w14:textId="1C228E51" w:rsidR="003304B3" w:rsidRDefault="003304B3" w:rsidP="003304B3">
            <w:pPr>
              <w:spacing w:line="240" w:lineRule="auto"/>
              <w:ind w:firstLine="0"/>
              <w:jc w:val="center"/>
              <w:rPr>
                <w:sz w:val="20"/>
                <w:szCs w:val="18"/>
              </w:rPr>
            </w:pPr>
            <w:r w:rsidRPr="003F5DBA">
              <w:rPr>
                <w:sz w:val="20"/>
                <w:szCs w:val="18"/>
              </w:rPr>
              <w:t>333,</w:t>
            </w:r>
            <w:r w:rsidR="00761A6A">
              <w:rPr>
                <w:sz w:val="20"/>
                <w:szCs w:val="18"/>
              </w:rPr>
              <w:t>15</w:t>
            </w:r>
          </w:p>
        </w:tc>
      </w:tr>
      <w:tr w:rsidR="003304B3" w14:paraId="3446ADB4" w14:textId="77777777" w:rsidTr="003F5DBA">
        <w:trPr>
          <w:trHeight w:val="283"/>
          <w:jc w:val="center"/>
        </w:trPr>
        <w:tc>
          <w:tcPr>
            <w:tcW w:w="2267" w:type="dxa"/>
            <w:tcBorders>
              <w:top w:val="nil"/>
            </w:tcBorders>
            <w:vAlign w:val="center"/>
          </w:tcPr>
          <w:p w14:paraId="43BE2BB6" w14:textId="79E1B3CC" w:rsidR="003304B3" w:rsidRDefault="003304B3" w:rsidP="003304B3">
            <w:pPr>
              <w:spacing w:line="240" w:lineRule="auto"/>
              <w:ind w:firstLine="0"/>
              <w:jc w:val="center"/>
              <w:rPr>
                <w:sz w:val="20"/>
                <w:szCs w:val="18"/>
              </w:rPr>
            </w:pPr>
            <w:r>
              <w:rPr>
                <w:sz w:val="20"/>
                <w:szCs w:val="18"/>
              </w:rPr>
              <w:t>16</w:t>
            </w:r>
          </w:p>
        </w:tc>
        <w:tc>
          <w:tcPr>
            <w:tcW w:w="2268" w:type="dxa"/>
            <w:tcBorders>
              <w:top w:val="nil"/>
            </w:tcBorders>
            <w:vAlign w:val="center"/>
          </w:tcPr>
          <w:p w14:paraId="719FBB35" w14:textId="62BBA513" w:rsidR="003304B3" w:rsidRDefault="003304B3" w:rsidP="003304B3">
            <w:pPr>
              <w:spacing w:line="240" w:lineRule="auto"/>
              <w:ind w:firstLine="0"/>
              <w:jc w:val="center"/>
              <w:rPr>
                <w:sz w:val="20"/>
                <w:szCs w:val="18"/>
              </w:rPr>
            </w:pPr>
            <w:r>
              <w:rPr>
                <w:sz w:val="20"/>
                <w:szCs w:val="18"/>
              </w:rPr>
              <w:t>5,6</w:t>
            </w:r>
          </w:p>
        </w:tc>
        <w:tc>
          <w:tcPr>
            <w:tcW w:w="2268" w:type="dxa"/>
            <w:tcBorders>
              <w:top w:val="nil"/>
            </w:tcBorders>
            <w:vAlign w:val="center"/>
          </w:tcPr>
          <w:p w14:paraId="17DDD525" w14:textId="542E2315" w:rsidR="003304B3" w:rsidRDefault="006C0C3B" w:rsidP="003304B3">
            <w:pPr>
              <w:spacing w:line="240" w:lineRule="auto"/>
              <w:ind w:firstLine="0"/>
              <w:jc w:val="center"/>
              <w:rPr>
                <w:sz w:val="20"/>
                <w:szCs w:val="18"/>
              </w:rPr>
            </w:pPr>
            <w:r w:rsidRPr="006C0C3B">
              <w:rPr>
                <w:sz w:val="20"/>
                <w:szCs w:val="18"/>
              </w:rPr>
              <w:t>430.215</w:t>
            </w:r>
          </w:p>
        </w:tc>
      </w:tr>
    </w:tbl>
    <w:p w14:paraId="32FF3DD5" w14:textId="77777777" w:rsidR="003F5DBA" w:rsidRDefault="003F5DBA" w:rsidP="003F5DBA">
      <w:pPr>
        <w:spacing w:after="0"/>
        <w:ind w:firstLine="0"/>
        <w:jc w:val="center"/>
        <w:rPr>
          <w:sz w:val="20"/>
          <w:szCs w:val="18"/>
        </w:rPr>
      </w:pPr>
      <w:r w:rsidRPr="006C605D">
        <w:rPr>
          <w:sz w:val="20"/>
          <w:szCs w:val="18"/>
        </w:rPr>
        <w:t xml:space="preserve">FONTE: </w:t>
      </w:r>
      <w:r>
        <w:rPr>
          <w:sz w:val="20"/>
          <w:szCs w:val="18"/>
        </w:rPr>
        <w:t>Os autores (2023).</w:t>
      </w:r>
    </w:p>
    <w:p w14:paraId="0394C469" w14:textId="08566457" w:rsidR="003F5DBA" w:rsidRDefault="003F5DBA" w:rsidP="003F5DBA">
      <w:pPr>
        <w:spacing w:after="0"/>
        <w:ind w:firstLine="0"/>
      </w:pPr>
    </w:p>
    <w:p w14:paraId="2CFFF230" w14:textId="02564287" w:rsidR="00F857AA" w:rsidRDefault="00F857AA" w:rsidP="00B907D4">
      <w:pPr>
        <w:pStyle w:val="Caption"/>
        <w:keepNext/>
        <w:spacing w:after="0" w:line="276" w:lineRule="auto"/>
        <w:ind w:firstLine="0"/>
        <w:jc w:val="center"/>
      </w:pPr>
      <w:bookmarkStart w:id="126" w:name="_Toc136834625"/>
      <w:r>
        <w:t xml:space="preserve">Tabela </w:t>
      </w:r>
      <w:r w:rsidR="00573D19">
        <w:fldChar w:fldCharType="begin"/>
      </w:r>
      <w:r w:rsidR="00573D19" w:rsidRPr="00B907D4">
        <w:instrText xml:space="preserve"> SEQ Tabela \* ARABIC </w:instrText>
      </w:r>
      <w:r w:rsidR="00573D19">
        <w:fldChar w:fldCharType="separate"/>
      </w:r>
      <w:r w:rsidR="00D65232">
        <w:rPr>
          <w:noProof/>
        </w:rPr>
        <w:t>37</w:t>
      </w:r>
      <w:r w:rsidR="00573D19">
        <w:rPr>
          <w:noProof/>
        </w:rPr>
        <w:fldChar w:fldCharType="end"/>
      </w:r>
      <w:r w:rsidR="00B907D4">
        <w:rPr>
          <w:noProof/>
        </w:rPr>
        <w:t xml:space="preserve"> – </w:t>
      </w:r>
      <w:r w:rsidR="00B907D4">
        <w:t>TRAJETÓRIAS POR CORRENTE E COMPONENTE (DEST-01)</w:t>
      </w:r>
      <w:bookmarkEnd w:id="126"/>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50"/>
        <w:gridCol w:w="1580"/>
        <w:gridCol w:w="1581"/>
        <w:gridCol w:w="1582"/>
        <w:gridCol w:w="1339"/>
        <w:gridCol w:w="1339"/>
      </w:tblGrid>
      <w:tr w:rsidR="00442F3F" w14:paraId="360FB632" w14:textId="1E2BAA30" w:rsidTr="008C53DE">
        <w:trPr>
          <w:trHeight w:val="283"/>
          <w:jc w:val="center"/>
        </w:trPr>
        <w:tc>
          <w:tcPr>
            <w:tcW w:w="1650" w:type="dxa"/>
            <w:tcBorders>
              <w:bottom w:val="single" w:sz="4" w:space="0" w:color="000000" w:themeColor="text1"/>
            </w:tcBorders>
            <w:vAlign w:val="center"/>
          </w:tcPr>
          <w:p w14:paraId="02453CB1" w14:textId="77777777" w:rsidR="00442F3F" w:rsidRPr="005919E5" w:rsidRDefault="00442F3F" w:rsidP="00315702">
            <w:pPr>
              <w:spacing w:line="240" w:lineRule="auto"/>
              <w:ind w:firstLine="0"/>
              <w:jc w:val="center"/>
              <w:rPr>
                <w:sz w:val="20"/>
                <w:szCs w:val="18"/>
              </w:rPr>
            </w:pPr>
            <w:r>
              <w:rPr>
                <w:sz w:val="20"/>
                <w:szCs w:val="18"/>
              </w:rPr>
              <w:t>COMPONENTE</w:t>
            </w:r>
          </w:p>
        </w:tc>
        <w:tc>
          <w:tcPr>
            <w:tcW w:w="1580" w:type="dxa"/>
            <w:tcBorders>
              <w:bottom w:val="single" w:sz="4" w:space="0" w:color="000000" w:themeColor="text1"/>
            </w:tcBorders>
            <w:vAlign w:val="center"/>
          </w:tcPr>
          <w:p w14:paraId="3536057A" w14:textId="0E4C76EC" w:rsidR="00442F3F" w:rsidRPr="005919E5" w:rsidRDefault="00442F3F" w:rsidP="00315702">
            <w:pPr>
              <w:spacing w:line="240" w:lineRule="auto"/>
              <w:ind w:firstLine="0"/>
              <w:jc w:val="center"/>
              <w:rPr>
                <w:sz w:val="20"/>
                <w:szCs w:val="18"/>
              </w:rPr>
            </w:pPr>
            <w:r>
              <w:rPr>
                <w:sz w:val="20"/>
                <w:szCs w:val="18"/>
              </w:rPr>
              <w:t xml:space="preserve">CORRENTE </w:t>
            </w:r>
            <w:r w:rsidR="00620E49">
              <w:rPr>
                <w:sz w:val="20"/>
                <w:szCs w:val="18"/>
              </w:rPr>
              <w:t>12</w:t>
            </w:r>
          </w:p>
        </w:tc>
        <w:tc>
          <w:tcPr>
            <w:tcW w:w="1581" w:type="dxa"/>
            <w:tcBorders>
              <w:bottom w:val="single" w:sz="4" w:space="0" w:color="000000" w:themeColor="text1"/>
            </w:tcBorders>
            <w:vAlign w:val="center"/>
          </w:tcPr>
          <w:p w14:paraId="747CF57B" w14:textId="07BB95FA" w:rsidR="00442F3F" w:rsidRPr="005919E5" w:rsidRDefault="00442F3F" w:rsidP="00315702">
            <w:pPr>
              <w:spacing w:line="240" w:lineRule="auto"/>
              <w:ind w:firstLine="0"/>
              <w:jc w:val="center"/>
              <w:rPr>
                <w:sz w:val="20"/>
                <w:szCs w:val="18"/>
              </w:rPr>
            </w:pPr>
            <w:r>
              <w:rPr>
                <w:sz w:val="20"/>
                <w:szCs w:val="18"/>
              </w:rPr>
              <w:t xml:space="preserve">CORRENTE </w:t>
            </w:r>
            <w:r w:rsidR="00562C73">
              <w:rPr>
                <w:sz w:val="20"/>
                <w:szCs w:val="18"/>
              </w:rPr>
              <w:t>15d</w:t>
            </w:r>
          </w:p>
        </w:tc>
        <w:tc>
          <w:tcPr>
            <w:tcW w:w="1582" w:type="dxa"/>
            <w:tcBorders>
              <w:bottom w:val="single" w:sz="4" w:space="0" w:color="000000" w:themeColor="text1"/>
            </w:tcBorders>
            <w:vAlign w:val="center"/>
          </w:tcPr>
          <w:p w14:paraId="3F96DAA9" w14:textId="77777777" w:rsidR="004E056A" w:rsidRDefault="00442F3F" w:rsidP="00315702">
            <w:pPr>
              <w:spacing w:line="240" w:lineRule="auto"/>
              <w:ind w:firstLine="0"/>
              <w:jc w:val="center"/>
              <w:rPr>
                <w:sz w:val="20"/>
                <w:szCs w:val="18"/>
              </w:rPr>
            </w:pPr>
            <w:r>
              <w:rPr>
                <w:sz w:val="20"/>
                <w:szCs w:val="18"/>
              </w:rPr>
              <w:t>CORRENTE</w:t>
            </w:r>
          </w:p>
          <w:p w14:paraId="220507FA" w14:textId="55D3F625" w:rsidR="00442F3F" w:rsidRDefault="00442F3F" w:rsidP="00315702">
            <w:pPr>
              <w:spacing w:line="240" w:lineRule="auto"/>
              <w:ind w:firstLine="0"/>
              <w:jc w:val="center"/>
              <w:rPr>
                <w:sz w:val="20"/>
                <w:szCs w:val="18"/>
              </w:rPr>
            </w:pPr>
            <w:r>
              <w:rPr>
                <w:sz w:val="20"/>
                <w:szCs w:val="18"/>
              </w:rPr>
              <w:t xml:space="preserve"> </w:t>
            </w:r>
            <w:r w:rsidR="00620E49">
              <w:rPr>
                <w:sz w:val="20"/>
                <w:szCs w:val="18"/>
              </w:rPr>
              <w:t>16</w:t>
            </w:r>
          </w:p>
        </w:tc>
        <w:tc>
          <w:tcPr>
            <w:tcW w:w="1339" w:type="dxa"/>
            <w:tcBorders>
              <w:bottom w:val="single" w:sz="4" w:space="0" w:color="000000" w:themeColor="text1"/>
            </w:tcBorders>
          </w:tcPr>
          <w:p w14:paraId="02722D5A" w14:textId="77777777" w:rsidR="001D1B52" w:rsidRDefault="001D1B52" w:rsidP="001D1B52">
            <w:pPr>
              <w:spacing w:line="240" w:lineRule="auto"/>
              <w:ind w:firstLine="0"/>
              <w:jc w:val="center"/>
              <w:rPr>
                <w:sz w:val="20"/>
                <w:szCs w:val="18"/>
              </w:rPr>
            </w:pPr>
            <w:r>
              <w:rPr>
                <w:sz w:val="20"/>
                <w:szCs w:val="18"/>
              </w:rPr>
              <w:t>CORRENTE</w:t>
            </w:r>
          </w:p>
          <w:p w14:paraId="509752E5" w14:textId="5EA44798" w:rsidR="001D1B52" w:rsidRDefault="001D1B52" w:rsidP="001D1B52">
            <w:pPr>
              <w:spacing w:line="240" w:lineRule="auto"/>
              <w:ind w:firstLine="0"/>
              <w:jc w:val="center"/>
              <w:rPr>
                <w:sz w:val="20"/>
                <w:szCs w:val="18"/>
              </w:rPr>
            </w:pPr>
            <w:r>
              <w:rPr>
                <w:sz w:val="20"/>
                <w:szCs w:val="18"/>
              </w:rPr>
              <w:t xml:space="preserve"> 15</w:t>
            </w:r>
          </w:p>
        </w:tc>
        <w:tc>
          <w:tcPr>
            <w:tcW w:w="1339" w:type="dxa"/>
            <w:tcBorders>
              <w:bottom w:val="single" w:sz="4" w:space="0" w:color="000000" w:themeColor="text1"/>
            </w:tcBorders>
          </w:tcPr>
          <w:p w14:paraId="5B8F8E58" w14:textId="77777777" w:rsidR="001D1B52" w:rsidRDefault="001D1B52" w:rsidP="001D1B52">
            <w:pPr>
              <w:spacing w:line="240" w:lineRule="auto"/>
              <w:ind w:firstLine="0"/>
              <w:jc w:val="center"/>
              <w:rPr>
                <w:sz w:val="20"/>
                <w:szCs w:val="18"/>
              </w:rPr>
            </w:pPr>
            <w:r>
              <w:rPr>
                <w:sz w:val="20"/>
                <w:szCs w:val="18"/>
              </w:rPr>
              <w:t>CORRENTE</w:t>
            </w:r>
          </w:p>
          <w:p w14:paraId="63DD3612" w14:textId="122E158B" w:rsidR="001D1B52" w:rsidRDefault="001D1B52" w:rsidP="001D1B52">
            <w:pPr>
              <w:spacing w:line="240" w:lineRule="auto"/>
              <w:ind w:firstLine="0"/>
              <w:jc w:val="center"/>
              <w:rPr>
                <w:sz w:val="20"/>
                <w:szCs w:val="18"/>
              </w:rPr>
            </w:pPr>
            <w:r>
              <w:rPr>
                <w:sz w:val="20"/>
                <w:szCs w:val="18"/>
              </w:rPr>
              <w:t xml:space="preserve"> 15a</w:t>
            </w:r>
          </w:p>
        </w:tc>
      </w:tr>
      <w:tr w:rsidR="00C60764" w14:paraId="3C1E7E86" w14:textId="4BC5466F" w:rsidTr="008C53DE">
        <w:trPr>
          <w:trHeight w:val="283"/>
          <w:jc w:val="center"/>
        </w:trPr>
        <w:tc>
          <w:tcPr>
            <w:tcW w:w="1650" w:type="dxa"/>
            <w:tcBorders>
              <w:bottom w:val="nil"/>
            </w:tcBorders>
            <w:vAlign w:val="center"/>
          </w:tcPr>
          <w:p w14:paraId="13CD74BB" w14:textId="77777777" w:rsidR="00C60764" w:rsidRPr="00643DD0" w:rsidRDefault="00C60764" w:rsidP="00315702">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580" w:type="dxa"/>
            <w:tcBorders>
              <w:bottom w:val="nil"/>
            </w:tcBorders>
            <w:vAlign w:val="center"/>
          </w:tcPr>
          <w:p w14:paraId="4C03F83C" w14:textId="382DF536" w:rsidR="00C60764" w:rsidRPr="00643DD0" w:rsidRDefault="00C60764" w:rsidP="00315702">
            <w:pPr>
              <w:spacing w:line="240" w:lineRule="auto"/>
              <w:ind w:firstLine="0"/>
              <w:jc w:val="center"/>
              <w:rPr>
                <w:sz w:val="20"/>
                <w:szCs w:val="18"/>
              </w:rPr>
            </w:pPr>
            <w:r>
              <w:rPr>
                <w:sz w:val="20"/>
                <w:szCs w:val="18"/>
              </w:rPr>
              <w:t>Gás-</w:t>
            </w:r>
            <w:r w:rsidR="008C53DE">
              <w:rPr>
                <w:sz w:val="20"/>
                <w:szCs w:val="18"/>
              </w:rPr>
              <w:t>líquido</w:t>
            </w:r>
          </w:p>
        </w:tc>
        <w:tc>
          <w:tcPr>
            <w:tcW w:w="1581" w:type="dxa"/>
            <w:tcBorders>
              <w:bottom w:val="nil"/>
            </w:tcBorders>
            <w:vAlign w:val="center"/>
          </w:tcPr>
          <w:p w14:paraId="4F56E884" w14:textId="1E378166" w:rsidR="00C60764" w:rsidRPr="00643DD0" w:rsidRDefault="00C60764" w:rsidP="00315702">
            <w:pPr>
              <w:spacing w:line="240" w:lineRule="auto"/>
              <w:ind w:firstLine="0"/>
              <w:jc w:val="center"/>
              <w:rPr>
                <w:sz w:val="20"/>
                <w:szCs w:val="18"/>
              </w:rPr>
            </w:pPr>
            <w:r>
              <w:rPr>
                <w:sz w:val="20"/>
                <w:szCs w:val="18"/>
              </w:rPr>
              <w:t>Gás-</w:t>
            </w:r>
            <w:r w:rsidR="008C53DE">
              <w:rPr>
                <w:sz w:val="20"/>
                <w:szCs w:val="18"/>
              </w:rPr>
              <w:t>líquido</w:t>
            </w:r>
          </w:p>
        </w:tc>
        <w:tc>
          <w:tcPr>
            <w:tcW w:w="1582" w:type="dxa"/>
            <w:tcBorders>
              <w:bottom w:val="nil"/>
            </w:tcBorders>
            <w:vAlign w:val="center"/>
          </w:tcPr>
          <w:p w14:paraId="5D7DBF3D" w14:textId="0D356EE7" w:rsidR="00C60764" w:rsidRDefault="00415542" w:rsidP="00315702">
            <w:pPr>
              <w:spacing w:line="240" w:lineRule="auto"/>
              <w:ind w:firstLine="0"/>
              <w:jc w:val="center"/>
              <w:rPr>
                <w:sz w:val="20"/>
                <w:szCs w:val="18"/>
              </w:rPr>
            </w:pPr>
            <w:r>
              <w:rPr>
                <w:sz w:val="20"/>
                <w:szCs w:val="18"/>
              </w:rPr>
              <w:t>-</w:t>
            </w:r>
          </w:p>
        </w:tc>
        <w:tc>
          <w:tcPr>
            <w:tcW w:w="1339" w:type="dxa"/>
            <w:tcBorders>
              <w:bottom w:val="nil"/>
            </w:tcBorders>
          </w:tcPr>
          <w:p w14:paraId="323C7FE9" w14:textId="72CEC1B6" w:rsidR="00901BE3" w:rsidRDefault="00901BE3" w:rsidP="008C53DE">
            <w:pPr>
              <w:spacing w:line="240" w:lineRule="auto"/>
              <w:ind w:firstLine="0"/>
              <w:jc w:val="center"/>
              <w:rPr>
                <w:sz w:val="20"/>
                <w:szCs w:val="18"/>
              </w:rPr>
            </w:pPr>
            <w:r>
              <w:rPr>
                <w:sz w:val="20"/>
                <w:szCs w:val="18"/>
              </w:rPr>
              <w:t>Gás-gás</w:t>
            </w:r>
          </w:p>
        </w:tc>
        <w:tc>
          <w:tcPr>
            <w:tcW w:w="1339" w:type="dxa"/>
            <w:tcBorders>
              <w:bottom w:val="nil"/>
            </w:tcBorders>
          </w:tcPr>
          <w:p w14:paraId="4A16CB59" w14:textId="261E9943" w:rsidR="009F2BF1" w:rsidRDefault="009F2BF1" w:rsidP="008C53DE">
            <w:pPr>
              <w:spacing w:line="240" w:lineRule="auto"/>
              <w:ind w:firstLine="0"/>
              <w:jc w:val="center"/>
              <w:rPr>
                <w:sz w:val="20"/>
                <w:szCs w:val="18"/>
              </w:rPr>
            </w:pPr>
            <w:r>
              <w:rPr>
                <w:sz w:val="20"/>
                <w:szCs w:val="18"/>
              </w:rPr>
              <w:t>Gás-líquido</w:t>
            </w:r>
          </w:p>
        </w:tc>
      </w:tr>
      <w:tr w:rsidR="00135BA5" w14:paraId="07EA5B88" w14:textId="2F2DAF09" w:rsidTr="008C53DE">
        <w:trPr>
          <w:trHeight w:val="283"/>
          <w:jc w:val="center"/>
        </w:trPr>
        <w:tc>
          <w:tcPr>
            <w:tcW w:w="1650" w:type="dxa"/>
            <w:tcBorders>
              <w:top w:val="nil"/>
              <w:bottom w:val="nil"/>
            </w:tcBorders>
            <w:vAlign w:val="center"/>
          </w:tcPr>
          <w:p w14:paraId="1D464A1B" w14:textId="77777777" w:rsidR="00135BA5" w:rsidRDefault="00135BA5" w:rsidP="00315702">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580" w:type="dxa"/>
            <w:tcBorders>
              <w:top w:val="nil"/>
              <w:bottom w:val="nil"/>
            </w:tcBorders>
            <w:vAlign w:val="center"/>
          </w:tcPr>
          <w:p w14:paraId="2C95B8E3" w14:textId="4A749994" w:rsidR="00135BA5" w:rsidRDefault="00135BA5" w:rsidP="00315702">
            <w:pPr>
              <w:spacing w:line="240" w:lineRule="auto"/>
              <w:ind w:firstLine="0"/>
              <w:jc w:val="center"/>
              <w:rPr>
                <w:sz w:val="20"/>
                <w:szCs w:val="18"/>
              </w:rPr>
            </w:pPr>
            <w:r>
              <w:rPr>
                <w:sz w:val="20"/>
                <w:szCs w:val="18"/>
              </w:rPr>
              <w:t>Líquido-</w:t>
            </w:r>
            <w:r w:rsidR="008C53DE">
              <w:rPr>
                <w:sz w:val="20"/>
                <w:szCs w:val="18"/>
              </w:rPr>
              <w:t>líquido</w:t>
            </w:r>
          </w:p>
        </w:tc>
        <w:tc>
          <w:tcPr>
            <w:tcW w:w="1581" w:type="dxa"/>
            <w:tcBorders>
              <w:top w:val="nil"/>
              <w:bottom w:val="nil"/>
            </w:tcBorders>
            <w:vAlign w:val="center"/>
          </w:tcPr>
          <w:p w14:paraId="06E2B675" w14:textId="2A99DD57" w:rsidR="00135BA5" w:rsidRDefault="00135BA5" w:rsidP="00315702">
            <w:pPr>
              <w:spacing w:line="240" w:lineRule="auto"/>
              <w:ind w:firstLine="0"/>
              <w:jc w:val="center"/>
              <w:rPr>
                <w:sz w:val="20"/>
                <w:szCs w:val="18"/>
              </w:rPr>
            </w:pPr>
            <w:r>
              <w:rPr>
                <w:sz w:val="20"/>
                <w:szCs w:val="18"/>
              </w:rPr>
              <w:t>-</w:t>
            </w:r>
          </w:p>
        </w:tc>
        <w:tc>
          <w:tcPr>
            <w:tcW w:w="1582" w:type="dxa"/>
            <w:tcBorders>
              <w:top w:val="nil"/>
              <w:bottom w:val="nil"/>
            </w:tcBorders>
            <w:vAlign w:val="center"/>
          </w:tcPr>
          <w:p w14:paraId="052C19E7" w14:textId="77777777" w:rsidR="00135BA5" w:rsidRDefault="00135BA5" w:rsidP="00315702">
            <w:pPr>
              <w:spacing w:line="240" w:lineRule="auto"/>
              <w:ind w:firstLine="0"/>
              <w:jc w:val="center"/>
              <w:rPr>
                <w:sz w:val="20"/>
                <w:szCs w:val="18"/>
              </w:rPr>
            </w:pPr>
            <w:r>
              <w:rPr>
                <w:sz w:val="20"/>
                <w:szCs w:val="18"/>
              </w:rPr>
              <w:t>Líquido-líquido</w:t>
            </w:r>
          </w:p>
        </w:tc>
        <w:tc>
          <w:tcPr>
            <w:tcW w:w="1339" w:type="dxa"/>
            <w:tcBorders>
              <w:top w:val="nil"/>
              <w:bottom w:val="nil"/>
            </w:tcBorders>
          </w:tcPr>
          <w:p w14:paraId="6DCEE5D5" w14:textId="77777777" w:rsidR="008C53DE" w:rsidRDefault="008C53DE" w:rsidP="008C53DE">
            <w:pPr>
              <w:spacing w:line="240" w:lineRule="auto"/>
              <w:ind w:firstLine="0"/>
              <w:jc w:val="center"/>
              <w:rPr>
                <w:sz w:val="20"/>
                <w:szCs w:val="18"/>
              </w:rPr>
            </w:pPr>
          </w:p>
        </w:tc>
        <w:tc>
          <w:tcPr>
            <w:tcW w:w="1339" w:type="dxa"/>
            <w:tcBorders>
              <w:top w:val="nil"/>
              <w:bottom w:val="nil"/>
            </w:tcBorders>
          </w:tcPr>
          <w:p w14:paraId="63E16BE6" w14:textId="77777777" w:rsidR="008C53DE" w:rsidRDefault="008C53DE" w:rsidP="008C53DE">
            <w:pPr>
              <w:spacing w:line="240" w:lineRule="auto"/>
              <w:ind w:firstLine="0"/>
              <w:jc w:val="center"/>
              <w:rPr>
                <w:sz w:val="20"/>
                <w:szCs w:val="18"/>
              </w:rPr>
            </w:pPr>
          </w:p>
        </w:tc>
      </w:tr>
      <w:tr w:rsidR="00CE6C4D" w14:paraId="6013BA02" w14:textId="562D5791" w:rsidTr="008C53DE">
        <w:trPr>
          <w:trHeight w:val="283"/>
          <w:jc w:val="center"/>
        </w:trPr>
        <w:tc>
          <w:tcPr>
            <w:tcW w:w="1650" w:type="dxa"/>
            <w:tcBorders>
              <w:top w:val="nil"/>
            </w:tcBorders>
            <w:vAlign w:val="center"/>
          </w:tcPr>
          <w:p w14:paraId="44C6351E" w14:textId="77777777" w:rsidR="00CE6C4D" w:rsidRPr="00643DD0" w:rsidRDefault="00CE6C4D" w:rsidP="00315702">
            <w:pPr>
              <w:spacing w:line="240" w:lineRule="auto"/>
              <w:ind w:firstLine="0"/>
              <w:jc w:val="center"/>
              <w:rPr>
                <w:sz w:val="20"/>
                <w:szCs w:val="18"/>
              </w:rPr>
            </w:pPr>
            <w:r>
              <w:rPr>
                <w:rFonts w:cs="Arial"/>
                <w:sz w:val="20"/>
                <w:szCs w:val="20"/>
              </w:rPr>
              <w:t>CH</w:t>
            </w:r>
            <w:r>
              <w:rPr>
                <w:rFonts w:cs="Arial"/>
                <w:sz w:val="20"/>
                <w:szCs w:val="20"/>
                <w:vertAlign w:val="subscript"/>
              </w:rPr>
              <w:t>3</w:t>
            </w:r>
            <w:r>
              <w:rPr>
                <w:rFonts w:cs="Arial"/>
                <w:sz w:val="20"/>
                <w:szCs w:val="20"/>
              </w:rPr>
              <w:t>CHO</w:t>
            </w:r>
          </w:p>
        </w:tc>
        <w:tc>
          <w:tcPr>
            <w:tcW w:w="1580" w:type="dxa"/>
            <w:tcBorders>
              <w:top w:val="nil"/>
            </w:tcBorders>
            <w:vAlign w:val="center"/>
          </w:tcPr>
          <w:p w14:paraId="02F08908" w14:textId="252F37FD" w:rsidR="00CE6C4D" w:rsidRPr="00643DD0" w:rsidRDefault="007B5A93" w:rsidP="00315702">
            <w:pPr>
              <w:spacing w:line="240" w:lineRule="auto"/>
              <w:ind w:firstLine="0"/>
              <w:jc w:val="center"/>
              <w:rPr>
                <w:sz w:val="20"/>
                <w:szCs w:val="18"/>
              </w:rPr>
            </w:pPr>
            <w:r>
              <w:rPr>
                <w:sz w:val="20"/>
                <w:szCs w:val="18"/>
              </w:rPr>
              <w:t>Gás</w:t>
            </w:r>
            <w:r w:rsidR="00CE6C4D">
              <w:rPr>
                <w:sz w:val="20"/>
                <w:szCs w:val="18"/>
              </w:rPr>
              <w:t>-</w:t>
            </w:r>
            <w:r w:rsidR="006F5CAD">
              <w:rPr>
                <w:sz w:val="20"/>
                <w:szCs w:val="18"/>
              </w:rPr>
              <w:t>líquido</w:t>
            </w:r>
          </w:p>
        </w:tc>
        <w:tc>
          <w:tcPr>
            <w:tcW w:w="1581" w:type="dxa"/>
            <w:tcBorders>
              <w:top w:val="nil"/>
            </w:tcBorders>
            <w:vAlign w:val="center"/>
          </w:tcPr>
          <w:p w14:paraId="60C5B62C" w14:textId="5F86163D" w:rsidR="00CE6C4D" w:rsidRPr="00643DD0" w:rsidRDefault="00CE6C4D" w:rsidP="00315702">
            <w:pPr>
              <w:spacing w:line="240" w:lineRule="auto"/>
              <w:ind w:firstLine="0"/>
              <w:jc w:val="center"/>
              <w:rPr>
                <w:sz w:val="20"/>
                <w:szCs w:val="18"/>
              </w:rPr>
            </w:pPr>
            <w:r>
              <w:rPr>
                <w:sz w:val="20"/>
                <w:szCs w:val="18"/>
              </w:rPr>
              <w:t>Gás-líquido</w:t>
            </w:r>
          </w:p>
        </w:tc>
        <w:tc>
          <w:tcPr>
            <w:tcW w:w="1582" w:type="dxa"/>
            <w:tcBorders>
              <w:top w:val="nil"/>
            </w:tcBorders>
            <w:vAlign w:val="center"/>
          </w:tcPr>
          <w:p w14:paraId="10491E15" w14:textId="0F6A6B7C" w:rsidR="00CE6C4D" w:rsidRDefault="00CE6C4D" w:rsidP="00315702">
            <w:pPr>
              <w:spacing w:line="240" w:lineRule="auto"/>
              <w:ind w:firstLine="0"/>
              <w:jc w:val="center"/>
              <w:rPr>
                <w:sz w:val="20"/>
                <w:szCs w:val="18"/>
              </w:rPr>
            </w:pPr>
            <w:commentRangeStart w:id="127"/>
            <w:r>
              <w:rPr>
                <w:sz w:val="20"/>
                <w:szCs w:val="18"/>
              </w:rPr>
              <w:t>Gás-gás</w:t>
            </w:r>
            <w:commentRangeEnd w:id="127"/>
            <w:r w:rsidR="00E425D7">
              <w:rPr>
                <w:rStyle w:val="CommentReference"/>
              </w:rPr>
              <w:commentReference w:id="127"/>
            </w:r>
          </w:p>
        </w:tc>
        <w:tc>
          <w:tcPr>
            <w:tcW w:w="1339" w:type="dxa"/>
            <w:tcBorders>
              <w:top w:val="nil"/>
            </w:tcBorders>
          </w:tcPr>
          <w:p w14:paraId="1F3361E4" w14:textId="7533F6BB" w:rsidR="009F2BF1" w:rsidRDefault="009F2BF1" w:rsidP="008C53DE">
            <w:pPr>
              <w:spacing w:line="240" w:lineRule="auto"/>
              <w:ind w:firstLine="0"/>
              <w:jc w:val="center"/>
              <w:rPr>
                <w:sz w:val="20"/>
                <w:szCs w:val="18"/>
              </w:rPr>
            </w:pPr>
            <w:commentRangeStart w:id="128"/>
            <w:r>
              <w:rPr>
                <w:sz w:val="20"/>
                <w:szCs w:val="18"/>
              </w:rPr>
              <w:t>Gás-líquido</w:t>
            </w:r>
            <w:commentRangeEnd w:id="128"/>
            <w:r w:rsidR="00C87075">
              <w:rPr>
                <w:rStyle w:val="CommentReference"/>
              </w:rPr>
              <w:commentReference w:id="128"/>
            </w:r>
          </w:p>
        </w:tc>
        <w:tc>
          <w:tcPr>
            <w:tcW w:w="1339" w:type="dxa"/>
            <w:tcBorders>
              <w:top w:val="nil"/>
            </w:tcBorders>
          </w:tcPr>
          <w:p w14:paraId="7A13DF65" w14:textId="25881167" w:rsidR="009F2BF1" w:rsidRDefault="009F2BF1" w:rsidP="008C53DE">
            <w:pPr>
              <w:spacing w:line="240" w:lineRule="auto"/>
              <w:ind w:firstLine="0"/>
              <w:jc w:val="center"/>
              <w:rPr>
                <w:sz w:val="20"/>
                <w:szCs w:val="18"/>
              </w:rPr>
            </w:pPr>
            <w:r>
              <w:rPr>
                <w:sz w:val="20"/>
                <w:szCs w:val="18"/>
              </w:rPr>
              <w:t>Gás-líquido</w:t>
            </w:r>
          </w:p>
        </w:tc>
      </w:tr>
    </w:tbl>
    <w:p w14:paraId="4ECEF4A3" w14:textId="2CCA7638" w:rsidR="00442F3F" w:rsidRDefault="00442F3F" w:rsidP="00315702">
      <w:pPr>
        <w:ind w:firstLine="0"/>
        <w:jc w:val="center"/>
        <w:rPr>
          <w:sz w:val="20"/>
          <w:szCs w:val="18"/>
        </w:rPr>
      </w:pPr>
      <w:r w:rsidRPr="006C605D">
        <w:rPr>
          <w:sz w:val="20"/>
          <w:szCs w:val="18"/>
        </w:rPr>
        <w:lastRenderedPageBreak/>
        <w:t xml:space="preserve">FONTE: </w:t>
      </w:r>
      <w:r>
        <w:rPr>
          <w:sz w:val="20"/>
          <w:szCs w:val="18"/>
        </w:rPr>
        <w:t>Os autores (2023).</w:t>
      </w:r>
    </w:p>
    <w:p w14:paraId="1AD7EDC8" w14:textId="77777777" w:rsidR="003B6A8B" w:rsidRDefault="003B6A8B" w:rsidP="00315702">
      <w:pPr>
        <w:ind w:firstLine="0"/>
        <w:jc w:val="center"/>
        <w:rPr>
          <w:sz w:val="20"/>
          <w:szCs w:val="18"/>
        </w:rPr>
      </w:pPr>
    </w:p>
    <w:p w14:paraId="36DDB042" w14:textId="2CC08EA0" w:rsidR="0018614E" w:rsidRDefault="00287A02" w:rsidP="00B907D4">
      <w:pPr>
        <w:spacing w:after="0"/>
      </w:pPr>
      <w:r>
        <w:t xml:space="preserve">Mesmo com a o uso de Antoine a temperatura </w:t>
      </w:r>
      <w:r w:rsidR="00144B51">
        <w:t xml:space="preserve">resultante da corrente 16 obtida prevê </w:t>
      </w:r>
      <w:r w:rsidR="003F5976">
        <w:t xml:space="preserve">que o acetaldeído é gás </w:t>
      </w:r>
      <w:r w:rsidR="00A376D8">
        <w:t xml:space="preserve">na corrente, </w:t>
      </w:r>
      <w:r w:rsidR="005351FA">
        <w:t xml:space="preserve">devido a sua baixa quantidade pode ser que esteja </w:t>
      </w:r>
      <w:r w:rsidR="00D51FCA">
        <w:t>solu</w:t>
      </w:r>
      <w:r w:rsidR="009A6391">
        <w:t xml:space="preserve">bilizado na água, o problema se encontra em que na corrente </w:t>
      </w:r>
      <w:r w:rsidR="00945831">
        <w:t>existe uma bomba</w:t>
      </w:r>
      <w:r w:rsidR="00F711FD">
        <w:t>,</w:t>
      </w:r>
      <w:r w:rsidR="00945831">
        <w:t xml:space="preserve"> ou seja</w:t>
      </w:r>
      <w:r w:rsidR="00F711FD">
        <w:t>,</w:t>
      </w:r>
      <w:r w:rsidR="00945831">
        <w:t xml:space="preserve"> pode vir a causar cavitação e danificar </w:t>
      </w:r>
      <w:r w:rsidR="00DF6790">
        <w:t>o equipamento.</w:t>
      </w:r>
      <w:r w:rsidR="0087394D">
        <w:t xml:space="preserve"> Outro ponto a se notar é </w:t>
      </w:r>
      <w:r w:rsidR="00EE1232">
        <w:t xml:space="preserve">o acetaldeído com líquido no topo da coluna, na corrente 15, </w:t>
      </w:r>
      <w:r w:rsidR="00391FDA">
        <w:t xml:space="preserve">também </w:t>
      </w:r>
      <w:r w:rsidR="0055723B">
        <w:t xml:space="preserve">está em baixa quantidade </w:t>
      </w:r>
      <w:r w:rsidR="00486CC7">
        <w:t>e pode indicar talvez um arrasto de partículas</w:t>
      </w:r>
      <w:r w:rsidR="00657FED">
        <w:t xml:space="preserve"> ou a condensação </w:t>
      </w:r>
      <w:r w:rsidR="00722933">
        <w:t>do gás ao chegar no topo</w:t>
      </w:r>
      <w:r w:rsidR="006D6772">
        <w:t xml:space="preserve"> e </w:t>
      </w:r>
      <w:r w:rsidR="00533A64">
        <w:t xml:space="preserve">mesmo assim prosseguir na </w:t>
      </w:r>
      <w:r w:rsidR="00977641">
        <w:t>saída do equipamento.</w:t>
      </w:r>
    </w:p>
    <w:p w14:paraId="6DEF4C7A" w14:textId="75541CB1" w:rsidR="00B907D4" w:rsidRDefault="00B907D4" w:rsidP="00B907D4">
      <w:pPr>
        <w:spacing w:after="0"/>
      </w:pPr>
      <w:r>
        <w:t>Com essas informações e as rotas exemplificadas anteriormente é possível calcular as entalpias e obter os seguintes resultados:</w:t>
      </w:r>
    </w:p>
    <w:p w14:paraId="2448453A" w14:textId="77777777" w:rsidR="003B6A8B" w:rsidRPr="00D731FA" w:rsidRDefault="003B6A8B" w:rsidP="00B907D4">
      <w:pPr>
        <w:spacing w:after="0"/>
        <w:ind w:firstLine="0"/>
        <w:jc w:val="center"/>
        <w:rPr>
          <w:sz w:val="20"/>
          <w:szCs w:val="18"/>
        </w:rPr>
      </w:pPr>
    </w:p>
    <w:p w14:paraId="748BFBAF" w14:textId="3C0F6A71" w:rsidR="00442F3F" w:rsidRDefault="00B907D4" w:rsidP="00B907D4">
      <w:pPr>
        <w:pStyle w:val="Caption"/>
        <w:spacing w:after="0"/>
        <w:ind w:firstLine="0"/>
        <w:jc w:val="center"/>
      </w:pPr>
      <w:bookmarkStart w:id="129" w:name="_Toc136834626"/>
      <w:r>
        <w:t xml:space="preserve">Tabela </w:t>
      </w:r>
      <w:r>
        <w:fldChar w:fldCharType="begin"/>
      </w:r>
      <w:r w:rsidRPr="00B907D4">
        <w:instrText xml:space="preserve"> SEQ Tabela \* ARABIC </w:instrText>
      </w:r>
      <w:r>
        <w:fldChar w:fldCharType="separate"/>
      </w:r>
      <w:r w:rsidR="00D65232">
        <w:rPr>
          <w:noProof/>
        </w:rPr>
        <w:t>38</w:t>
      </w:r>
      <w:r>
        <w:fldChar w:fldCharType="end"/>
      </w:r>
      <w:r>
        <w:t xml:space="preserve"> – </w:t>
      </w:r>
      <w:r w:rsidR="00442F3F">
        <w:t xml:space="preserve">ENTALPIAS DA CORRENTE </w:t>
      </w:r>
      <w:r w:rsidR="00620E49">
        <w:t>12</w:t>
      </w:r>
      <w:bookmarkEnd w:id="129"/>
    </w:p>
    <w:tbl>
      <w:tblPr>
        <w:tblStyle w:val="TableGrid"/>
        <w:tblW w:w="9781" w:type="dxa"/>
        <w:jc w:val="center"/>
        <w:tblBorders>
          <w:left w:val="none" w:sz="0" w:space="0" w:color="auto"/>
          <w:right w:val="none" w:sz="0" w:space="0" w:color="auto"/>
        </w:tblBorders>
        <w:tblLayout w:type="fixed"/>
        <w:tblLook w:val="04A0" w:firstRow="1" w:lastRow="0" w:firstColumn="1" w:lastColumn="0" w:noHBand="0" w:noVBand="1"/>
      </w:tblPr>
      <w:tblGrid>
        <w:gridCol w:w="1134"/>
        <w:gridCol w:w="1134"/>
        <w:gridCol w:w="1134"/>
        <w:gridCol w:w="1134"/>
        <w:gridCol w:w="1276"/>
        <w:gridCol w:w="1134"/>
        <w:gridCol w:w="1276"/>
        <w:gridCol w:w="1559"/>
      </w:tblGrid>
      <w:tr w:rsidR="003B6A8B" w14:paraId="44B5BC21" w14:textId="77777777" w:rsidTr="003B6A8B">
        <w:trPr>
          <w:trHeight w:val="321"/>
          <w:jc w:val="center"/>
        </w:trPr>
        <w:tc>
          <w:tcPr>
            <w:tcW w:w="1134" w:type="dxa"/>
            <w:tcBorders>
              <w:bottom w:val="single" w:sz="4" w:space="0" w:color="000000" w:themeColor="text1"/>
            </w:tcBorders>
            <w:vAlign w:val="center"/>
          </w:tcPr>
          <w:p w14:paraId="39436D0C" w14:textId="58869729" w:rsidR="003B6A8B" w:rsidRPr="005919E5" w:rsidRDefault="003B6A8B" w:rsidP="003B6A8B">
            <w:pPr>
              <w:spacing w:line="240" w:lineRule="auto"/>
              <w:ind w:firstLine="0"/>
              <w:jc w:val="center"/>
              <w:rPr>
                <w:sz w:val="20"/>
                <w:szCs w:val="18"/>
              </w:rPr>
            </w:pPr>
            <w:r>
              <w:rPr>
                <w:sz w:val="20"/>
                <w:szCs w:val="18"/>
              </w:rPr>
              <w:t>COMPO-NENTE</w:t>
            </w:r>
          </w:p>
        </w:tc>
        <w:tc>
          <w:tcPr>
            <w:tcW w:w="1134" w:type="dxa"/>
            <w:tcBorders>
              <w:bottom w:val="single" w:sz="4" w:space="0" w:color="000000" w:themeColor="text1"/>
            </w:tcBorders>
            <w:vAlign w:val="center"/>
          </w:tcPr>
          <w:p w14:paraId="5E91E222" w14:textId="77777777" w:rsidR="003B6A8B" w:rsidRPr="003B6A8B" w:rsidRDefault="00471CC4" w:rsidP="003B6A8B">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6ABB4497" w14:textId="1135F8AE" w:rsidR="003B6A8B" w:rsidRPr="005919E5" w:rsidRDefault="003B6A8B" w:rsidP="003B6A8B">
            <w:pPr>
              <w:spacing w:line="240" w:lineRule="auto"/>
              <w:ind w:firstLine="0"/>
              <w:jc w:val="center"/>
              <w:rPr>
                <w:sz w:val="20"/>
                <w:szCs w:val="18"/>
              </w:rPr>
            </w:pPr>
            <w:r w:rsidRPr="003B6A8B">
              <w:rPr>
                <w:rFonts w:eastAsiaTheme="minorEastAsia"/>
                <w:sz w:val="20"/>
                <w:szCs w:val="20"/>
              </w:rPr>
              <w:t>(J/mol)</w:t>
            </w:r>
          </w:p>
        </w:tc>
        <w:tc>
          <w:tcPr>
            <w:tcW w:w="1134" w:type="dxa"/>
            <w:tcBorders>
              <w:bottom w:val="single" w:sz="4" w:space="0" w:color="000000" w:themeColor="text1"/>
            </w:tcBorders>
            <w:vAlign w:val="center"/>
          </w:tcPr>
          <w:p w14:paraId="64EA9F5B" w14:textId="77777777" w:rsidR="003B6A8B" w:rsidRPr="003B6A8B" w:rsidRDefault="00471CC4" w:rsidP="003B6A8B">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2D434FE4" w14:textId="17F063A4" w:rsidR="003B6A8B" w:rsidRPr="005919E5" w:rsidRDefault="003B6A8B" w:rsidP="003B6A8B">
            <w:pPr>
              <w:spacing w:line="240" w:lineRule="auto"/>
              <w:ind w:firstLine="0"/>
              <w:jc w:val="center"/>
              <w:rPr>
                <w:sz w:val="20"/>
                <w:szCs w:val="18"/>
              </w:rPr>
            </w:pPr>
            <w:r w:rsidRPr="003B6A8B">
              <w:rPr>
                <w:rFonts w:eastAsiaTheme="minorEastAsia"/>
                <w:sz w:val="20"/>
                <w:szCs w:val="20"/>
              </w:rPr>
              <w:t>(J/mol)</w:t>
            </w:r>
          </w:p>
        </w:tc>
        <w:tc>
          <w:tcPr>
            <w:tcW w:w="1134" w:type="dxa"/>
            <w:tcBorders>
              <w:bottom w:val="single" w:sz="4" w:space="0" w:color="000000" w:themeColor="text1"/>
            </w:tcBorders>
            <w:vAlign w:val="center"/>
          </w:tcPr>
          <w:p w14:paraId="52D1D71E" w14:textId="77777777" w:rsidR="003B6A8B" w:rsidRPr="003B6A8B" w:rsidRDefault="00471CC4" w:rsidP="003B6A8B">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203F2770" w14:textId="57366C18" w:rsidR="003B6A8B" w:rsidRPr="003B6A8B" w:rsidRDefault="003B6A8B" w:rsidP="003B6A8B">
            <w:pPr>
              <w:spacing w:line="240" w:lineRule="auto"/>
              <w:ind w:firstLine="0"/>
              <w:jc w:val="center"/>
              <w:rPr>
                <w:rFonts w:eastAsia="Times New Roman" w:cs="Arial"/>
                <w:sz w:val="20"/>
                <w:szCs w:val="20"/>
              </w:rPr>
            </w:pPr>
            <w:r w:rsidRPr="003B6A8B">
              <w:rPr>
                <w:rFonts w:eastAsiaTheme="minorEastAsia"/>
                <w:sz w:val="20"/>
                <w:szCs w:val="20"/>
              </w:rPr>
              <w:t>(J/mol)</w:t>
            </w:r>
          </w:p>
        </w:tc>
        <w:tc>
          <w:tcPr>
            <w:tcW w:w="1276" w:type="dxa"/>
            <w:tcBorders>
              <w:bottom w:val="single" w:sz="4" w:space="0" w:color="000000" w:themeColor="text1"/>
            </w:tcBorders>
            <w:vAlign w:val="center"/>
          </w:tcPr>
          <w:p w14:paraId="1D08778D" w14:textId="46E0AF7F" w:rsidR="003B6A8B" w:rsidRPr="003B6A8B" w:rsidRDefault="00471CC4" w:rsidP="003B6A8B">
            <w:pPr>
              <w:spacing w:line="240" w:lineRule="auto"/>
              <w:ind w:firstLine="0"/>
              <w:jc w:val="center"/>
              <w:rPr>
                <w:rFonts w:eastAsiaTheme="minorEastAsia"/>
                <w:sz w:val="20"/>
                <w:szCs w:val="20"/>
              </w:rPr>
            </w:pPr>
            <m:oMathPara>
              <m:oMath>
                <m:sSub>
                  <m:sSubPr>
                    <m:ctrlPr>
                      <w:rPr>
                        <w:rFonts w:ascii="Cambria Math" w:hAnsi="Cambria Math" w:cs="Cambria Math"/>
                        <w:i/>
                        <w:sz w:val="20"/>
                        <w:szCs w:val="20"/>
                      </w:rPr>
                    </m:ctrlPr>
                  </m:sSubPr>
                  <m:e>
                    <m:r>
                      <w:rPr>
                        <w:rFonts w:ascii="Cambria Math" w:hAnsi="Cambria Math" w:cs="Cambria Math"/>
                        <w:sz w:val="20"/>
                        <w:szCs w:val="20"/>
                      </w:rPr>
                      <m:t>H</m:t>
                    </m:r>
                  </m:e>
                  <m:sub>
                    <m:r>
                      <w:rPr>
                        <w:rFonts w:ascii="Cambria Math" w:hAnsi="Cambria Math" w:cs="Cambria Math"/>
                        <w:sz w:val="20"/>
                        <w:szCs w:val="20"/>
                      </w:rPr>
                      <m:t>vap</m:t>
                    </m:r>
                  </m:sub>
                </m:sSub>
              </m:oMath>
            </m:oMathPara>
          </w:p>
          <w:p w14:paraId="3EBCFEE7" w14:textId="68DF2C2B" w:rsidR="003B6A8B" w:rsidRDefault="003B6A8B" w:rsidP="003B6A8B">
            <w:pPr>
              <w:spacing w:line="240" w:lineRule="auto"/>
              <w:ind w:firstLine="0"/>
              <w:jc w:val="center"/>
              <w:rPr>
                <w:sz w:val="20"/>
                <w:szCs w:val="18"/>
              </w:rPr>
            </w:pPr>
            <w:r w:rsidRPr="003B6A8B">
              <w:rPr>
                <w:rFonts w:eastAsiaTheme="minorEastAsia"/>
                <w:sz w:val="20"/>
                <w:szCs w:val="20"/>
              </w:rPr>
              <w:t>(J/mol)</w:t>
            </w:r>
          </w:p>
        </w:tc>
        <w:tc>
          <w:tcPr>
            <w:tcW w:w="1134" w:type="dxa"/>
            <w:tcBorders>
              <w:bottom w:val="single" w:sz="4" w:space="0" w:color="000000" w:themeColor="text1"/>
            </w:tcBorders>
            <w:vAlign w:val="center"/>
          </w:tcPr>
          <w:p w14:paraId="24364920" w14:textId="1188A190" w:rsidR="003B6A8B" w:rsidRPr="003B6A8B" w:rsidRDefault="00471CC4" w:rsidP="003B6A8B">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m:t>
                    </m:r>
                  </m:sup>
                </m:sSup>
              </m:oMath>
            </m:oMathPara>
          </w:p>
          <w:p w14:paraId="31350A0B" w14:textId="51A00AEB" w:rsidR="003B6A8B" w:rsidRPr="003B6A8B" w:rsidRDefault="003B6A8B" w:rsidP="003B6A8B">
            <w:pPr>
              <w:spacing w:line="240" w:lineRule="auto"/>
              <w:ind w:firstLine="0"/>
              <w:jc w:val="center"/>
              <w:rPr>
                <w:rFonts w:eastAsia="Times New Roman" w:cs="Arial"/>
                <w:sz w:val="20"/>
                <w:szCs w:val="20"/>
              </w:rPr>
            </w:pPr>
            <w:r w:rsidRPr="003B6A8B">
              <w:rPr>
                <w:rFonts w:eastAsiaTheme="minorEastAsia"/>
                <w:sz w:val="20"/>
                <w:szCs w:val="20"/>
              </w:rPr>
              <w:t>(J/mol)</w:t>
            </w:r>
          </w:p>
        </w:tc>
        <w:tc>
          <w:tcPr>
            <w:tcW w:w="1276" w:type="dxa"/>
            <w:tcBorders>
              <w:bottom w:val="single" w:sz="4" w:space="0" w:color="000000" w:themeColor="text1"/>
            </w:tcBorders>
            <w:vAlign w:val="center"/>
          </w:tcPr>
          <w:p w14:paraId="10EE5F9C" w14:textId="77777777" w:rsidR="003B6A8B" w:rsidRPr="003B6A8B" w:rsidRDefault="003B6A8B" w:rsidP="003B6A8B">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738BBC7B" w14:textId="23D6950D" w:rsidR="003B6A8B" w:rsidRDefault="003B6A8B" w:rsidP="003B6A8B">
            <w:pPr>
              <w:spacing w:line="240" w:lineRule="auto"/>
              <w:ind w:firstLine="0"/>
              <w:jc w:val="center"/>
              <w:rPr>
                <w:sz w:val="20"/>
                <w:szCs w:val="18"/>
              </w:rPr>
            </w:pPr>
            <w:r w:rsidRPr="003B6A8B">
              <w:rPr>
                <w:rFonts w:eastAsiaTheme="minorEastAsia"/>
                <w:sz w:val="20"/>
                <w:szCs w:val="20"/>
              </w:rPr>
              <w:t>(J/mol)</w:t>
            </w:r>
          </w:p>
        </w:tc>
        <w:tc>
          <w:tcPr>
            <w:tcW w:w="1559" w:type="dxa"/>
            <w:tcBorders>
              <w:bottom w:val="single" w:sz="4" w:space="0" w:color="000000" w:themeColor="text1"/>
            </w:tcBorders>
            <w:vAlign w:val="center"/>
          </w:tcPr>
          <w:p w14:paraId="32441ECF" w14:textId="7328F99D" w:rsidR="003B6A8B" w:rsidRDefault="003B6A8B" w:rsidP="003B6A8B">
            <w:pPr>
              <w:spacing w:line="240" w:lineRule="auto"/>
              <w:ind w:firstLine="0"/>
              <w:jc w:val="center"/>
              <w:rPr>
                <w:sz w:val="20"/>
                <w:szCs w:val="18"/>
              </w:rPr>
            </w:pPr>
            <w:r w:rsidRPr="003B6A8B">
              <w:rPr>
                <w:sz w:val="20"/>
                <w:szCs w:val="20"/>
              </w:rPr>
              <w:t>TOTAL</w:t>
            </w:r>
          </w:p>
          <w:p w14:paraId="52CAAF59" w14:textId="097050C6" w:rsidR="003B6A8B" w:rsidRPr="00DF5255" w:rsidRDefault="003B6A8B" w:rsidP="003B6A8B">
            <w:pPr>
              <w:spacing w:line="240" w:lineRule="auto"/>
              <w:ind w:firstLine="0"/>
              <w:jc w:val="center"/>
              <w:rPr>
                <w:szCs w:val="24"/>
              </w:rPr>
            </w:pPr>
            <w:r w:rsidRPr="003B6A8B">
              <w:rPr>
                <w:rFonts w:eastAsiaTheme="minorEastAsia"/>
                <w:sz w:val="20"/>
                <w:szCs w:val="20"/>
              </w:rPr>
              <w:t>(kJ/h)</w:t>
            </w:r>
          </w:p>
        </w:tc>
      </w:tr>
      <w:tr w:rsidR="003B6A8B" w14:paraId="1CBC3249" w14:textId="77777777" w:rsidTr="003B6A8B">
        <w:trPr>
          <w:trHeight w:val="321"/>
          <w:jc w:val="center"/>
        </w:trPr>
        <w:tc>
          <w:tcPr>
            <w:tcW w:w="1134" w:type="dxa"/>
            <w:tcBorders>
              <w:bottom w:val="nil"/>
            </w:tcBorders>
            <w:vAlign w:val="center"/>
          </w:tcPr>
          <w:p w14:paraId="0AFF0CD1" w14:textId="77777777" w:rsidR="003B6A8B" w:rsidRPr="00643DD0" w:rsidRDefault="003B6A8B" w:rsidP="003B6A8B">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134" w:type="dxa"/>
            <w:tcBorders>
              <w:bottom w:val="nil"/>
            </w:tcBorders>
            <w:vAlign w:val="center"/>
          </w:tcPr>
          <w:p w14:paraId="759B64B2" w14:textId="28501C5E" w:rsidR="003B6A8B" w:rsidRPr="00643DD0" w:rsidRDefault="000F3267" w:rsidP="003B6A8B">
            <w:pPr>
              <w:spacing w:line="240" w:lineRule="auto"/>
              <w:ind w:firstLine="0"/>
              <w:jc w:val="center"/>
              <w:rPr>
                <w:sz w:val="20"/>
                <w:szCs w:val="18"/>
              </w:rPr>
            </w:pPr>
            <w:r w:rsidRPr="000F3267">
              <w:rPr>
                <w:sz w:val="20"/>
                <w:szCs w:val="18"/>
              </w:rPr>
              <w:t>1886</w:t>
            </w:r>
            <w:r>
              <w:rPr>
                <w:sz w:val="20"/>
                <w:szCs w:val="18"/>
              </w:rPr>
              <w:t>,</w:t>
            </w:r>
            <w:r w:rsidRPr="000F3267">
              <w:rPr>
                <w:sz w:val="20"/>
                <w:szCs w:val="18"/>
              </w:rPr>
              <w:t>090</w:t>
            </w:r>
          </w:p>
        </w:tc>
        <w:tc>
          <w:tcPr>
            <w:tcW w:w="1134" w:type="dxa"/>
            <w:tcBorders>
              <w:bottom w:val="nil"/>
            </w:tcBorders>
            <w:vAlign w:val="center"/>
          </w:tcPr>
          <w:p w14:paraId="6572F866" w14:textId="12FD01D5" w:rsidR="003B6A8B" w:rsidRPr="00643DD0" w:rsidRDefault="00FC5489" w:rsidP="003B6A8B">
            <w:pPr>
              <w:spacing w:line="240" w:lineRule="auto"/>
              <w:ind w:firstLine="0"/>
              <w:jc w:val="center"/>
              <w:rPr>
                <w:sz w:val="20"/>
                <w:szCs w:val="18"/>
              </w:rPr>
            </w:pPr>
            <w:r w:rsidRPr="00FC5489">
              <w:rPr>
                <w:sz w:val="20"/>
                <w:szCs w:val="18"/>
              </w:rPr>
              <w:t>-623</w:t>
            </w:r>
            <w:r>
              <w:rPr>
                <w:sz w:val="20"/>
                <w:szCs w:val="18"/>
              </w:rPr>
              <w:t>,</w:t>
            </w:r>
            <w:r w:rsidRPr="00FC5489">
              <w:rPr>
                <w:sz w:val="20"/>
                <w:szCs w:val="18"/>
              </w:rPr>
              <w:t>157</w:t>
            </w:r>
          </w:p>
        </w:tc>
        <w:tc>
          <w:tcPr>
            <w:tcW w:w="1134" w:type="dxa"/>
            <w:tcBorders>
              <w:bottom w:val="nil"/>
            </w:tcBorders>
            <w:vAlign w:val="center"/>
          </w:tcPr>
          <w:p w14:paraId="7907D930" w14:textId="0B73D038" w:rsidR="003B6A8B" w:rsidRDefault="009F03EB" w:rsidP="003B6A8B">
            <w:pPr>
              <w:spacing w:line="240" w:lineRule="auto"/>
              <w:ind w:firstLine="0"/>
              <w:jc w:val="center"/>
              <w:rPr>
                <w:sz w:val="20"/>
                <w:szCs w:val="18"/>
              </w:rPr>
            </w:pPr>
            <w:r w:rsidRPr="009F03EB">
              <w:rPr>
                <w:sz w:val="20"/>
                <w:szCs w:val="18"/>
              </w:rPr>
              <w:t>4850</w:t>
            </w:r>
            <w:r>
              <w:rPr>
                <w:sz w:val="20"/>
                <w:szCs w:val="18"/>
              </w:rPr>
              <w:t>,</w:t>
            </w:r>
            <w:r w:rsidRPr="009F03EB">
              <w:rPr>
                <w:sz w:val="20"/>
                <w:szCs w:val="18"/>
              </w:rPr>
              <w:t>008</w:t>
            </w:r>
          </w:p>
        </w:tc>
        <w:tc>
          <w:tcPr>
            <w:tcW w:w="1276" w:type="dxa"/>
            <w:tcBorders>
              <w:bottom w:val="nil"/>
            </w:tcBorders>
            <w:vAlign w:val="center"/>
          </w:tcPr>
          <w:p w14:paraId="30F11CCE" w14:textId="5CB58438" w:rsidR="003B6A8B" w:rsidRDefault="00A55368" w:rsidP="003B6A8B">
            <w:pPr>
              <w:spacing w:line="240" w:lineRule="auto"/>
              <w:ind w:firstLine="0"/>
              <w:jc w:val="center"/>
              <w:rPr>
                <w:sz w:val="20"/>
                <w:szCs w:val="18"/>
              </w:rPr>
            </w:pPr>
            <w:r w:rsidRPr="00A55368">
              <w:rPr>
                <w:sz w:val="20"/>
                <w:szCs w:val="18"/>
              </w:rPr>
              <w:t>25870</w:t>
            </w:r>
            <w:r>
              <w:rPr>
                <w:sz w:val="20"/>
                <w:szCs w:val="18"/>
              </w:rPr>
              <w:t>,</w:t>
            </w:r>
            <w:r w:rsidRPr="00A55368">
              <w:rPr>
                <w:sz w:val="20"/>
                <w:szCs w:val="18"/>
              </w:rPr>
              <w:t>130</w:t>
            </w:r>
          </w:p>
        </w:tc>
        <w:tc>
          <w:tcPr>
            <w:tcW w:w="1134" w:type="dxa"/>
            <w:tcBorders>
              <w:bottom w:val="nil"/>
            </w:tcBorders>
            <w:vAlign w:val="center"/>
          </w:tcPr>
          <w:p w14:paraId="7FE86826" w14:textId="2C4739F1" w:rsidR="003B6A8B" w:rsidRPr="005819F7" w:rsidRDefault="000774E8" w:rsidP="003B6A8B">
            <w:pPr>
              <w:spacing w:line="240" w:lineRule="auto"/>
              <w:ind w:firstLine="0"/>
              <w:jc w:val="center"/>
              <w:rPr>
                <w:sz w:val="20"/>
                <w:szCs w:val="18"/>
              </w:rPr>
            </w:pPr>
            <w:r w:rsidRPr="000774E8">
              <w:rPr>
                <w:sz w:val="20"/>
                <w:szCs w:val="18"/>
              </w:rPr>
              <w:t>1262</w:t>
            </w:r>
            <w:r>
              <w:rPr>
                <w:sz w:val="20"/>
                <w:szCs w:val="18"/>
              </w:rPr>
              <w:t>,</w:t>
            </w:r>
            <w:r w:rsidRPr="000774E8">
              <w:rPr>
                <w:sz w:val="20"/>
                <w:szCs w:val="18"/>
              </w:rPr>
              <w:t>933</w:t>
            </w:r>
          </w:p>
        </w:tc>
        <w:tc>
          <w:tcPr>
            <w:tcW w:w="1276" w:type="dxa"/>
            <w:tcBorders>
              <w:bottom w:val="nil"/>
            </w:tcBorders>
            <w:vAlign w:val="center"/>
          </w:tcPr>
          <w:p w14:paraId="2CEAE5A7" w14:textId="763CE3A8" w:rsidR="003B6A8B" w:rsidRDefault="00486CFE" w:rsidP="003B6A8B">
            <w:pPr>
              <w:spacing w:line="240" w:lineRule="auto"/>
              <w:ind w:firstLine="0"/>
              <w:jc w:val="center"/>
              <w:rPr>
                <w:sz w:val="20"/>
                <w:szCs w:val="18"/>
              </w:rPr>
            </w:pPr>
            <w:r w:rsidRPr="00486CFE">
              <w:rPr>
                <w:sz w:val="20"/>
                <w:szCs w:val="18"/>
              </w:rPr>
              <w:t>-19757</w:t>
            </w:r>
            <w:r>
              <w:rPr>
                <w:sz w:val="20"/>
                <w:szCs w:val="18"/>
              </w:rPr>
              <w:t>,</w:t>
            </w:r>
            <w:r w:rsidRPr="00486CFE">
              <w:rPr>
                <w:sz w:val="20"/>
                <w:szCs w:val="18"/>
              </w:rPr>
              <w:t>189</w:t>
            </w:r>
          </w:p>
        </w:tc>
        <w:tc>
          <w:tcPr>
            <w:tcW w:w="1559" w:type="dxa"/>
            <w:tcBorders>
              <w:bottom w:val="nil"/>
            </w:tcBorders>
            <w:vAlign w:val="center"/>
          </w:tcPr>
          <w:p w14:paraId="4A78F0D7" w14:textId="3197617C" w:rsidR="003B6A8B" w:rsidRDefault="000B1D88" w:rsidP="003B6A8B">
            <w:pPr>
              <w:spacing w:line="240" w:lineRule="auto"/>
              <w:ind w:firstLine="0"/>
              <w:jc w:val="center"/>
              <w:rPr>
                <w:sz w:val="20"/>
                <w:szCs w:val="18"/>
              </w:rPr>
            </w:pPr>
            <w:r>
              <w:rPr>
                <w:sz w:val="20"/>
                <w:szCs w:val="18"/>
              </w:rPr>
              <w:t>-444</w:t>
            </w:r>
            <w:r w:rsidR="0069226B">
              <w:rPr>
                <w:sz w:val="20"/>
                <w:szCs w:val="18"/>
              </w:rPr>
              <w:t>8989,056</w:t>
            </w:r>
          </w:p>
        </w:tc>
      </w:tr>
      <w:tr w:rsidR="003B6A8B" w14:paraId="2CC43B55" w14:textId="77777777" w:rsidTr="003B6A8B">
        <w:trPr>
          <w:trHeight w:val="321"/>
          <w:jc w:val="center"/>
        </w:trPr>
        <w:tc>
          <w:tcPr>
            <w:tcW w:w="1134" w:type="dxa"/>
            <w:tcBorders>
              <w:top w:val="nil"/>
              <w:bottom w:val="nil"/>
            </w:tcBorders>
            <w:vAlign w:val="center"/>
          </w:tcPr>
          <w:p w14:paraId="7FEF082B" w14:textId="77777777" w:rsidR="003B6A8B" w:rsidRDefault="003B6A8B" w:rsidP="003B6A8B">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134" w:type="dxa"/>
            <w:tcBorders>
              <w:top w:val="nil"/>
              <w:bottom w:val="nil"/>
            </w:tcBorders>
            <w:vAlign w:val="center"/>
          </w:tcPr>
          <w:p w14:paraId="1019557B" w14:textId="128C36BD" w:rsidR="003B6A8B" w:rsidRDefault="00486CFE" w:rsidP="003B6A8B">
            <w:pPr>
              <w:spacing w:line="240" w:lineRule="auto"/>
              <w:ind w:firstLine="0"/>
              <w:jc w:val="center"/>
              <w:rPr>
                <w:sz w:val="20"/>
                <w:szCs w:val="18"/>
              </w:rPr>
            </w:pPr>
            <w:r>
              <w:rPr>
                <w:sz w:val="20"/>
                <w:szCs w:val="18"/>
              </w:rPr>
              <w:t>-</w:t>
            </w:r>
          </w:p>
        </w:tc>
        <w:tc>
          <w:tcPr>
            <w:tcW w:w="1134" w:type="dxa"/>
            <w:tcBorders>
              <w:top w:val="nil"/>
              <w:bottom w:val="nil"/>
            </w:tcBorders>
            <w:vAlign w:val="center"/>
          </w:tcPr>
          <w:p w14:paraId="36F10CE7" w14:textId="0E94F205" w:rsidR="003B6A8B" w:rsidRDefault="00486CFE" w:rsidP="003B6A8B">
            <w:pPr>
              <w:spacing w:line="240" w:lineRule="auto"/>
              <w:ind w:firstLine="0"/>
              <w:jc w:val="center"/>
              <w:rPr>
                <w:sz w:val="20"/>
                <w:szCs w:val="18"/>
              </w:rPr>
            </w:pPr>
            <w:r>
              <w:rPr>
                <w:sz w:val="20"/>
                <w:szCs w:val="18"/>
              </w:rPr>
              <w:t>-</w:t>
            </w:r>
          </w:p>
        </w:tc>
        <w:tc>
          <w:tcPr>
            <w:tcW w:w="1134" w:type="dxa"/>
            <w:tcBorders>
              <w:top w:val="nil"/>
              <w:bottom w:val="nil"/>
            </w:tcBorders>
            <w:vAlign w:val="center"/>
          </w:tcPr>
          <w:p w14:paraId="702F69E6" w14:textId="1BA9AAE7" w:rsidR="003B6A8B" w:rsidRDefault="00486CFE" w:rsidP="003B6A8B">
            <w:pPr>
              <w:spacing w:line="240" w:lineRule="auto"/>
              <w:ind w:firstLine="0"/>
              <w:jc w:val="center"/>
              <w:rPr>
                <w:sz w:val="20"/>
                <w:szCs w:val="18"/>
              </w:rPr>
            </w:pPr>
            <w:r w:rsidRPr="00CB4125">
              <w:rPr>
                <w:sz w:val="20"/>
                <w:szCs w:val="18"/>
              </w:rPr>
              <w:t>3603</w:t>
            </w:r>
            <w:r>
              <w:rPr>
                <w:sz w:val="20"/>
                <w:szCs w:val="18"/>
              </w:rPr>
              <w:t>,</w:t>
            </w:r>
            <w:r w:rsidRPr="00CB4125">
              <w:rPr>
                <w:sz w:val="20"/>
                <w:szCs w:val="18"/>
              </w:rPr>
              <w:t>021</w:t>
            </w:r>
          </w:p>
        </w:tc>
        <w:tc>
          <w:tcPr>
            <w:tcW w:w="1276" w:type="dxa"/>
            <w:tcBorders>
              <w:top w:val="nil"/>
              <w:bottom w:val="nil"/>
            </w:tcBorders>
            <w:vAlign w:val="center"/>
          </w:tcPr>
          <w:p w14:paraId="66E60DC2" w14:textId="4027B2EA" w:rsidR="003B6A8B" w:rsidRDefault="00486CFE" w:rsidP="003B6A8B">
            <w:pPr>
              <w:spacing w:line="240" w:lineRule="auto"/>
              <w:ind w:firstLine="0"/>
              <w:jc w:val="center"/>
              <w:rPr>
                <w:sz w:val="20"/>
                <w:szCs w:val="18"/>
              </w:rPr>
            </w:pPr>
            <w:r>
              <w:rPr>
                <w:sz w:val="20"/>
                <w:szCs w:val="18"/>
              </w:rPr>
              <w:t>-</w:t>
            </w:r>
          </w:p>
        </w:tc>
        <w:tc>
          <w:tcPr>
            <w:tcW w:w="1134" w:type="dxa"/>
            <w:tcBorders>
              <w:top w:val="nil"/>
              <w:bottom w:val="nil"/>
            </w:tcBorders>
            <w:vAlign w:val="center"/>
          </w:tcPr>
          <w:p w14:paraId="3E1005F4" w14:textId="0B6AFECA" w:rsidR="003B6A8B" w:rsidRPr="005819F7" w:rsidRDefault="00486CFE" w:rsidP="003B6A8B">
            <w:pPr>
              <w:spacing w:line="240" w:lineRule="auto"/>
              <w:ind w:firstLine="0"/>
              <w:jc w:val="center"/>
              <w:rPr>
                <w:sz w:val="20"/>
                <w:szCs w:val="18"/>
              </w:rPr>
            </w:pPr>
            <w:r>
              <w:rPr>
                <w:sz w:val="20"/>
                <w:szCs w:val="18"/>
              </w:rPr>
              <w:t>-</w:t>
            </w:r>
          </w:p>
        </w:tc>
        <w:tc>
          <w:tcPr>
            <w:tcW w:w="1276" w:type="dxa"/>
            <w:tcBorders>
              <w:top w:val="nil"/>
              <w:bottom w:val="nil"/>
            </w:tcBorders>
            <w:vAlign w:val="center"/>
          </w:tcPr>
          <w:p w14:paraId="22AAC024" w14:textId="63312A77" w:rsidR="003B6A8B" w:rsidRDefault="00486CFE" w:rsidP="003B6A8B">
            <w:pPr>
              <w:spacing w:line="240" w:lineRule="auto"/>
              <w:ind w:firstLine="0"/>
              <w:jc w:val="center"/>
              <w:rPr>
                <w:sz w:val="20"/>
                <w:szCs w:val="18"/>
              </w:rPr>
            </w:pPr>
            <w:r w:rsidRPr="00CB4125">
              <w:rPr>
                <w:sz w:val="20"/>
                <w:szCs w:val="20"/>
              </w:rPr>
              <w:t>3603</w:t>
            </w:r>
            <w:r>
              <w:rPr>
                <w:sz w:val="20"/>
                <w:szCs w:val="20"/>
              </w:rPr>
              <w:t>,</w:t>
            </w:r>
            <w:r w:rsidRPr="00CB4125">
              <w:rPr>
                <w:sz w:val="20"/>
                <w:szCs w:val="20"/>
              </w:rPr>
              <w:t>021</w:t>
            </w:r>
          </w:p>
        </w:tc>
        <w:tc>
          <w:tcPr>
            <w:tcW w:w="1559" w:type="dxa"/>
            <w:tcBorders>
              <w:top w:val="nil"/>
              <w:bottom w:val="nil"/>
            </w:tcBorders>
            <w:vAlign w:val="center"/>
          </w:tcPr>
          <w:p w14:paraId="0B99F7CD" w14:textId="3D1A7FEA" w:rsidR="003B6A8B" w:rsidRDefault="0069226B" w:rsidP="003B6A8B">
            <w:pPr>
              <w:spacing w:line="240" w:lineRule="auto"/>
              <w:ind w:firstLine="0"/>
              <w:jc w:val="center"/>
              <w:rPr>
                <w:sz w:val="20"/>
                <w:szCs w:val="18"/>
              </w:rPr>
            </w:pPr>
            <w:r>
              <w:rPr>
                <w:sz w:val="20"/>
                <w:szCs w:val="18"/>
              </w:rPr>
              <w:t>237211,568</w:t>
            </w:r>
          </w:p>
        </w:tc>
      </w:tr>
      <w:tr w:rsidR="003B6A8B" w14:paraId="1354A2CC" w14:textId="77777777" w:rsidTr="003B6A8B">
        <w:trPr>
          <w:trHeight w:val="321"/>
          <w:jc w:val="center"/>
        </w:trPr>
        <w:tc>
          <w:tcPr>
            <w:tcW w:w="1134" w:type="dxa"/>
            <w:tcBorders>
              <w:top w:val="nil"/>
            </w:tcBorders>
            <w:vAlign w:val="center"/>
          </w:tcPr>
          <w:p w14:paraId="7F24E6C5" w14:textId="77777777" w:rsidR="003B6A8B" w:rsidRPr="00643DD0" w:rsidRDefault="003B6A8B" w:rsidP="003B6A8B">
            <w:pPr>
              <w:spacing w:line="240" w:lineRule="auto"/>
              <w:ind w:firstLine="0"/>
              <w:jc w:val="center"/>
              <w:rPr>
                <w:sz w:val="20"/>
                <w:szCs w:val="18"/>
              </w:rPr>
            </w:pPr>
            <w:r>
              <w:rPr>
                <w:rFonts w:cs="Arial"/>
                <w:sz w:val="20"/>
                <w:szCs w:val="20"/>
              </w:rPr>
              <w:t>CH</w:t>
            </w:r>
            <w:r>
              <w:rPr>
                <w:rFonts w:cs="Arial"/>
                <w:sz w:val="20"/>
                <w:szCs w:val="20"/>
                <w:vertAlign w:val="subscript"/>
              </w:rPr>
              <w:t>3</w:t>
            </w:r>
            <w:r>
              <w:rPr>
                <w:rFonts w:cs="Arial"/>
                <w:sz w:val="20"/>
                <w:szCs w:val="20"/>
              </w:rPr>
              <w:t>CHO</w:t>
            </w:r>
          </w:p>
        </w:tc>
        <w:tc>
          <w:tcPr>
            <w:tcW w:w="1134" w:type="dxa"/>
            <w:tcBorders>
              <w:top w:val="nil"/>
            </w:tcBorders>
            <w:vAlign w:val="center"/>
          </w:tcPr>
          <w:p w14:paraId="45B60AED" w14:textId="074EC14F" w:rsidR="003B6A8B" w:rsidRPr="00643DD0" w:rsidRDefault="00CD2703" w:rsidP="003B6A8B">
            <w:pPr>
              <w:spacing w:line="240" w:lineRule="auto"/>
              <w:ind w:firstLine="0"/>
              <w:jc w:val="center"/>
              <w:rPr>
                <w:sz w:val="20"/>
                <w:szCs w:val="18"/>
              </w:rPr>
            </w:pPr>
            <w:r w:rsidRPr="00CD2703">
              <w:rPr>
                <w:sz w:val="20"/>
                <w:szCs w:val="18"/>
              </w:rPr>
              <w:t>1886</w:t>
            </w:r>
            <w:r>
              <w:rPr>
                <w:sz w:val="20"/>
                <w:szCs w:val="18"/>
              </w:rPr>
              <w:t>,</w:t>
            </w:r>
            <w:r w:rsidRPr="00CD2703">
              <w:rPr>
                <w:sz w:val="20"/>
                <w:szCs w:val="18"/>
              </w:rPr>
              <w:t>090</w:t>
            </w:r>
          </w:p>
        </w:tc>
        <w:tc>
          <w:tcPr>
            <w:tcW w:w="1134" w:type="dxa"/>
            <w:tcBorders>
              <w:top w:val="nil"/>
            </w:tcBorders>
            <w:vAlign w:val="center"/>
          </w:tcPr>
          <w:p w14:paraId="73CE0D92" w14:textId="17B129A1" w:rsidR="003B6A8B" w:rsidRPr="00643DD0" w:rsidRDefault="00CD2703" w:rsidP="003B6A8B">
            <w:pPr>
              <w:spacing w:line="240" w:lineRule="auto"/>
              <w:ind w:firstLine="0"/>
              <w:jc w:val="center"/>
              <w:rPr>
                <w:sz w:val="20"/>
                <w:szCs w:val="18"/>
              </w:rPr>
            </w:pPr>
            <w:r w:rsidRPr="00CD2703">
              <w:rPr>
                <w:sz w:val="20"/>
                <w:szCs w:val="18"/>
              </w:rPr>
              <w:t>-887</w:t>
            </w:r>
            <w:r>
              <w:rPr>
                <w:sz w:val="20"/>
                <w:szCs w:val="18"/>
              </w:rPr>
              <w:t>,</w:t>
            </w:r>
            <w:r w:rsidRPr="00CD2703">
              <w:rPr>
                <w:sz w:val="20"/>
                <w:szCs w:val="18"/>
              </w:rPr>
              <w:t>030</w:t>
            </w:r>
          </w:p>
        </w:tc>
        <w:tc>
          <w:tcPr>
            <w:tcW w:w="1134" w:type="dxa"/>
            <w:tcBorders>
              <w:top w:val="nil"/>
            </w:tcBorders>
            <w:vAlign w:val="center"/>
          </w:tcPr>
          <w:p w14:paraId="5BE6E42D" w14:textId="4FAAD308" w:rsidR="003B6A8B" w:rsidRDefault="00F90C44" w:rsidP="003B6A8B">
            <w:pPr>
              <w:spacing w:line="240" w:lineRule="auto"/>
              <w:ind w:firstLine="0"/>
              <w:jc w:val="center"/>
              <w:rPr>
                <w:sz w:val="20"/>
                <w:szCs w:val="18"/>
              </w:rPr>
            </w:pPr>
            <w:r w:rsidRPr="00F90C44">
              <w:rPr>
                <w:sz w:val="20"/>
                <w:szCs w:val="18"/>
              </w:rPr>
              <w:t>4355</w:t>
            </w:r>
            <w:r>
              <w:rPr>
                <w:sz w:val="20"/>
                <w:szCs w:val="18"/>
              </w:rPr>
              <w:t>,</w:t>
            </w:r>
            <w:r w:rsidRPr="00F90C44">
              <w:rPr>
                <w:sz w:val="20"/>
                <w:szCs w:val="18"/>
              </w:rPr>
              <w:t>261</w:t>
            </w:r>
          </w:p>
        </w:tc>
        <w:tc>
          <w:tcPr>
            <w:tcW w:w="1276" w:type="dxa"/>
            <w:tcBorders>
              <w:top w:val="nil"/>
            </w:tcBorders>
            <w:vAlign w:val="center"/>
          </w:tcPr>
          <w:p w14:paraId="1437C032" w14:textId="3C72C6B8" w:rsidR="003B6A8B" w:rsidRDefault="00F90C44" w:rsidP="003B6A8B">
            <w:pPr>
              <w:spacing w:line="240" w:lineRule="auto"/>
              <w:ind w:firstLine="0"/>
              <w:jc w:val="center"/>
              <w:rPr>
                <w:sz w:val="20"/>
                <w:szCs w:val="18"/>
              </w:rPr>
            </w:pPr>
            <w:r w:rsidRPr="00F90C44">
              <w:rPr>
                <w:sz w:val="20"/>
                <w:szCs w:val="18"/>
              </w:rPr>
              <w:t>26765</w:t>
            </w:r>
            <w:r>
              <w:rPr>
                <w:sz w:val="20"/>
                <w:szCs w:val="18"/>
              </w:rPr>
              <w:t>,</w:t>
            </w:r>
            <w:r w:rsidRPr="00F90C44">
              <w:rPr>
                <w:sz w:val="20"/>
                <w:szCs w:val="18"/>
              </w:rPr>
              <w:t>320</w:t>
            </w:r>
          </w:p>
        </w:tc>
        <w:tc>
          <w:tcPr>
            <w:tcW w:w="1134" w:type="dxa"/>
            <w:tcBorders>
              <w:top w:val="nil"/>
            </w:tcBorders>
            <w:vAlign w:val="center"/>
          </w:tcPr>
          <w:p w14:paraId="60D37F6A" w14:textId="49451520" w:rsidR="003B6A8B" w:rsidRPr="00B2464E" w:rsidRDefault="00A626FB" w:rsidP="003B6A8B">
            <w:pPr>
              <w:spacing w:line="240" w:lineRule="auto"/>
              <w:ind w:firstLine="0"/>
              <w:jc w:val="center"/>
              <w:rPr>
                <w:sz w:val="20"/>
                <w:szCs w:val="18"/>
              </w:rPr>
            </w:pPr>
            <w:r w:rsidRPr="00A626FB">
              <w:rPr>
                <w:sz w:val="20"/>
                <w:szCs w:val="18"/>
              </w:rPr>
              <w:t>999</w:t>
            </w:r>
            <w:r>
              <w:rPr>
                <w:sz w:val="20"/>
                <w:szCs w:val="18"/>
              </w:rPr>
              <w:t>,</w:t>
            </w:r>
            <w:r w:rsidRPr="00A626FB">
              <w:rPr>
                <w:sz w:val="20"/>
                <w:szCs w:val="18"/>
              </w:rPr>
              <w:t>060</w:t>
            </w:r>
          </w:p>
        </w:tc>
        <w:tc>
          <w:tcPr>
            <w:tcW w:w="1276" w:type="dxa"/>
            <w:tcBorders>
              <w:top w:val="nil"/>
            </w:tcBorders>
            <w:vAlign w:val="center"/>
          </w:tcPr>
          <w:p w14:paraId="39D4EECB" w14:textId="55170480" w:rsidR="003B6A8B" w:rsidRDefault="0059060E" w:rsidP="003B6A8B">
            <w:pPr>
              <w:spacing w:line="240" w:lineRule="auto"/>
              <w:ind w:firstLine="0"/>
              <w:jc w:val="center"/>
              <w:rPr>
                <w:sz w:val="20"/>
                <w:szCs w:val="18"/>
              </w:rPr>
            </w:pPr>
            <w:r w:rsidRPr="0059060E">
              <w:rPr>
                <w:sz w:val="20"/>
                <w:szCs w:val="18"/>
              </w:rPr>
              <w:t>-21410</w:t>
            </w:r>
            <w:r>
              <w:rPr>
                <w:sz w:val="20"/>
                <w:szCs w:val="18"/>
              </w:rPr>
              <w:t>,</w:t>
            </w:r>
            <w:r w:rsidRPr="0059060E">
              <w:rPr>
                <w:sz w:val="20"/>
                <w:szCs w:val="18"/>
              </w:rPr>
              <w:t>998</w:t>
            </w:r>
          </w:p>
        </w:tc>
        <w:tc>
          <w:tcPr>
            <w:tcW w:w="1559" w:type="dxa"/>
            <w:tcBorders>
              <w:top w:val="nil"/>
            </w:tcBorders>
            <w:vAlign w:val="center"/>
          </w:tcPr>
          <w:p w14:paraId="38D9B72A" w14:textId="6AB688FF" w:rsidR="003B6A8B" w:rsidRDefault="0069226B" w:rsidP="003B6A8B">
            <w:pPr>
              <w:spacing w:line="240" w:lineRule="auto"/>
              <w:ind w:firstLine="0"/>
              <w:jc w:val="center"/>
              <w:rPr>
                <w:sz w:val="20"/>
                <w:szCs w:val="18"/>
              </w:rPr>
            </w:pPr>
            <w:r>
              <w:rPr>
                <w:sz w:val="20"/>
                <w:szCs w:val="18"/>
              </w:rPr>
              <w:t>-58853,634</w:t>
            </w:r>
          </w:p>
        </w:tc>
      </w:tr>
    </w:tbl>
    <w:p w14:paraId="30F62C19" w14:textId="77777777" w:rsidR="00442F3F" w:rsidRDefault="00442F3F" w:rsidP="00B907D4">
      <w:pPr>
        <w:spacing w:after="0"/>
        <w:ind w:firstLine="0"/>
        <w:jc w:val="center"/>
        <w:rPr>
          <w:sz w:val="20"/>
          <w:szCs w:val="18"/>
        </w:rPr>
      </w:pPr>
      <w:r w:rsidRPr="006C605D">
        <w:rPr>
          <w:sz w:val="20"/>
          <w:szCs w:val="18"/>
        </w:rPr>
        <w:t xml:space="preserve">FONTE: </w:t>
      </w:r>
      <w:r>
        <w:rPr>
          <w:sz w:val="20"/>
          <w:szCs w:val="18"/>
        </w:rPr>
        <w:t>Os autores (2023).</w:t>
      </w:r>
    </w:p>
    <w:p w14:paraId="3A08A0B0" w14:textId="77777777" w:rsidR="00B907D4" w:rsidRDefault="00B907D4" w:rsidP="00B907D4">
      <w:pPr>
        <w:spacing w:after="0"/>
      </w:pPr>
    </w:p>
    <w:p w14:paraId="73323BEA" w14:textId="3A95FDDC" w:rsidR="00B907D4" w:rsidRDefault="00B907D4" w:rsidP="00B907D4">
      <w:pPr>
        <w:pStyle w:val="Caption"/>
        <w:spacing w:after="0"/>
        <w:ind w:firstLine="0"/>
        <w:jc w:val="center"/>
      </w:pPr>
      <w:bookmarkStart w:id="130" w:name="_Toc136834627"/>
      <w:r>
        <w:t xml:space="preserve">Tabela </w:t>
      </w:r>
      <w:r w:rsidR="00DC36B7">
        <w:t>39</w:t>
      </w:r>
      <w:r>
        <w:t xml:space="preserve"> – ENTALPIAS DA CORRENTE 15</w:t>
      </w:r>
      <w:bookmarkEnd w:id="130"/>
    </w:p>
    <w:tbl>
      <w:tblPr>
        <w:tblStyle w:val="TableGrid"/>
        <w:tblW w:w="9781" w:type="dxa"/>
        <w:jc w:val="center"/>
        <w:tblBorders>
          <w:left w:val="none" w:sz="0" w:space="0" w:color="auto"/>
          <w:right w:val="none" w:sz="0" w:space="0" w:color="auto"/>
        </w:tblBorders>
        <w:tblLayout w:type="fixed"/>
        <w:tblLook w:val="04A0" w:firstRow="1" w:lastRow="0" w:firstColumn="1" w:lastColumn="0" w:noHBand="0" w:noVBand="1"/>
      </w:tblPr>
      <w:tblGrid>
        <w:gridCol w:w="1134"/>
        <w:gridCol w:w="1134"/>
        <w:gridCol w:w="1134"/>
        <w:gridCol w:w="1134"/>
        <w:gridCol w:w="1276"/>
        <w:gridCol w:w="1134"/>
        <w:gridCol w:w="1276"/>
        <w:gridCol w:w="1559"/>
      </w:tblGrid>
      <w:tr w:rsidR="00315702" w14:paraId="60B22A46" w14:textId="77777777" w:rsidTr="003B6A8B">
        <w:trPr>
          <w:trHeight w:val="376"/>
          <w:jc w:val="center"/>
        </w:trPr>
        <w:tc>
          <w:tcPr>
            <w:tcW w:w="1134" w:type="dxa"/>
            <w:tcBorders>
              <w:bottom w:val="single" w:sz="4" w:space="0" w:color="000000" w:themeColor="text1"/>
            </w:tcBorders>
            <w:vAlign w:val="center"/>
          </w:tcPr>
          <w:p w14:paraId="1D669161" w14:textId="5CE02D08" w:rsidR="00F219D2" w:rsidRPr="005919E5" w:rsidRDefault="00F219D2" w:rsidP="00E17A54">
            <w:pPr>
              <w:spacing w:line="240" w:lineRule="auto"/>
              <w:ind w:firstLine="0"/>
              <w:jc w:val="center"/>
              <w:rPr>
                <w:sz w:val="20"/>
                <w:szCs w:val="18"/>
              </w:rPr>
            </w:pPr>
            <w:r>
              <w:rPr>
                <w:sz w:val="20"/>
                <w:szCs w:val="18"/>
              </w:rPr>
              <w:t>COMPO</w:t>
            </w:r>
            <w:r w:rsidR="003B6A8B">
              <w:rPr>
                <w:sz w:val="20"/>
                <w:szCs w:val="18"/>
              </w:rPr>
              <w:t>-</w:t>
            </w:r>
            <w:r>
              <w:rPr>
                <w:sz w:val="20"/>
                <w:szCs w:val="18"/>
              </w:rPr>
              <w:t>NENTE</w:t>
            </w:r>
          </w:p>
        </w:tc>
        <w:tc>
          <w:tcPr>
            <w:tcW w:w="1134" w:type="dxa"/>
            <w:tcBorders>
              <w:bottom w:val="single" w:sz="4" w:space="0" w:color="000000" w:themeColor="text1"/>
            </w:tcBorders>
            <w:vAlign w:val="center"/>
          </w:tcPr>
          <w:p w14:paraId="02E3F269" w14:textId="77777777" w:rsidR="00F219D2" w:rsidRPr="003B6A8B" w:rsidRDefault="00471CC4" w:rsidP="00315702">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7DD75426" w14:textId="77777777" w:rsidR="00F219D2" w:rsidRPr="005919E5" w:rsidRDefault="00F219D2" w:rsidP="00315702">
            <w:pPr>
              <w:spacing w:line="240" w:lineRule="auto"/>
              <w:ind w:firstLine="0"/>
              <w:jc w:val="center"/>
              <w:rPr>
                <w:sz w:val="20"/>
                <w:szCs w:val="18"/>
              </w:rPr>
            </w:pPr>
            <w:r w:rsidRPr="003B6A8B">
              <w:rPr>
                <w:rFonts w:eastAsiaTheme="minorEastAsia"/>
                <w:sz w:val="20"/>
                <w:szCs w:val="20"/>
              </w:rPr>
              <w:t>(J/mol)</w:t>
            </w:r>
          </w:p>
        </w:tc>
        <w:tc>
          <w:tcPr>
            <w:tcW w:w="1134" w:type="dxa"/>
            <w:tcBorders>
              <w:bottom w:val="single" w:sz="4" w:space="0" w:color="000000" w:themeColor="text1"/>
            </w:tcBorders>
            <w:vAlign w:val="center"/>
          </w:tcPr>
          <w:p w14:paraId="48C423E0" w14:textId="77777777" w:rsidR="00F219D2" w:rsidRPr="003B6A8B" w:rsidRDefault="00471CC4" w:rsidP="00315702">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27A132B3" w14:textId="77777777" w:rsidR="00F219D2" w:rsidRPr="005919E5" w:rsidRDefault="00F219D2" w:rsidP="00315702">
            <w:pPr>
              <w:spacing w:line="240" w:lineRule="auto"/>
              <w:ind w:firstLine="0"/>
              <w:jc w:val="center"/>
              <w:rPr>
                <w:sz w:val="20"/>
                <w:szCs w:val="18"/>
              </w:rPr>
            </w:pPr>
            <w:r w:rsidRPr="003B6A8B">
              <w:rPr>
                <w:rFonts w:eastAsiaTheme="minorEastAsia"/>
                <w:sz w:val="20"/>
                <w:szCs w:val="20"/>
              </w:rPr>
              <w:t>(J/mol)</w:t>
            </w:r>
          </w:p>
        </w:tc>
        <w:tc>
          <w:tcPr>
            <w:tcW w:w="1134" w:type="dxa"/>
            <w:tcBorders>
              <w:bottom w:val="single" w:sz="4" w:space="0" w:color="000000" w:themeColor="text1"/>
            </w:tcBorders>
            <w:vAlign w:val="center"/>
          </w:tcPr>
          <w:p w14:paraId="6E22CD33" w14:textId="77777777" w:rsidR="00F219D2" w:rsidRPr="003B6A8B" w:rsidRDefault="00471CC4" w:rsidP="00315702">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48270501" w14:textId="77777777" w:rsidR="00F219D2" w:rsidRPr="003B6A8B" w:rsidRDefault="00F219D2" w:rsidP="00315702">
            <w:pPr>
              <w:spacing w:line="240" w:lineRule="auto"/>
              <w:ind w:firstLine="0"/>
              <w:jc w:val="center"/>
              <w:rPr>
                <w:rFonts w:eastAsia="Times New Roman" w:cs="Arial"/>
                <w:sz w:val="20"/>
                <w:szCs w:val="20"/>
              </w:rPr>
            </w:pPr>
            <w:r w:rsidRPr="003B6A8B">
              <w:rPr>
                <w:rFonts w:eastAsiaTheme="minorEastAsia"/>
                <w:sz w:val="20"/>
                <w:szCs w:val="20"/>
              </w:rPr>
              <w:t>(J/mol)</w:t>
            </w:r>
          </w:p>
        </w:tc>
        <w:tc>
          <w:tcPr>
            <w:tcW w:w="1276" w:type="dxa"/>
            <w:tcBorders>
              <w:bottom w:val="single" w:sz="4" w:space="0" w:color="000000" w:themeColor="text1"/>
            </w:tcBorders>
            <w:vAlign w:val="center"/>
          </w:tcPr>
          <w:p w14:paraId="57A451E6" w14:textId="77777777" w:rsidR="00370C42" w:rsidRPr="003B6A8B" w:rsidRDefault="00471CC4" w:rsidP="00315702">
            <w:pPr>
              <w:spacing w:line="240" w:lineRule="auto"/>
              <w:ind w:firstLine="0"/>
              <w:jc w:val="center"/>
              <w:rPr>
                <w:rFonts w:eastAsiaTheme="minorEastAsia"/>
                <w:sz w:val="20"/>
                <w:szCs w:val="20"/>
              </w:rPr>
            </w:pPr>
            <m:oMathPara>
              <m:oMath>
                <m:sSub>
                  <m:sSubPr>
                    <m:ctrlPr>
                      <w:rPr>
                        <w:rFonts w:ascii="Cambria Math" w:hAnsi="Cambria Math" w:cs="Cambria Math"/>
                        <w:i/>
                        <w:sz w:val="20"/>
                        <w:szCs w:val="20"/>
                      </w:rPr>
                    </m:ctrlPr>
                  </m:sSubPr>
                  <m:e>
                    <m:r>
                      <w:rPr>
                        <w:rFonts w:ascii="Cambria Math" w:hAnsi="Cambria Math" w:cs="Cambria Math"/>
                        <w:sz w:val="20"/>
                        <w:szCs w:val="20"/>
                      </w:rPr>
                      <m:t>H</m:t>
                    </m:r>
                  </m:e>
                  <m:sub>
                    <m:r>
                      <w:rPr>
                        <w:rFonts w:ascii="Cambria Math" w:hAnsi="Cambria Math" w:cs="Cambria Math"/>
                        <w:sz w:val="20"/>
                        <w:szCs w:val="20"/>
                      </w:rPr>
                      <m:t>vap</m:t>
                    </m:r>
                  </m:sub>
                </m:sSub>
              </m:oMath>
            </m:oMathPara>
          </w:p>
          <w:p w14:paraId="0C4153A7" w14:textId="6BE8A8E5" w:rsidR="00F219D2" w:rsidRDefault="00F219D2" w:rsidP="00315702">
            <w:pPr>
              <w:spacing w:line="240" w:lineRule="auto"/>
              <w:ind w:firstLine="0"/>
              <w:jc w:val="center"/>
              <w:rPr>
                <w:sz w:val="20"/>
                <w:szCs w:val="18"/>
              </w:rPr>
            </w:pPr>
            <w:r w:rsidRPr="003B6A8B">
              <w:rPr>
                <w:rFonts w:eastAsiaTheme="minorEastAsia"/>
                <w:sz w:val="20"/>
                <w:szCs w:val="20"/>
              </w:rPr>
              <w:t>(J/mol)</w:t>
            </w:r>
          </w:p>
        </w:tc>
        <w:tc>
          <w:tcPr>
            <w:tcW w:w="1134" w:type="dxa"/>
            <w:tcBorders>
              <w:bottom w:val="single" w:sz="4" w:space="0" w:color="000000" w:themeColor="text1"/>
            </w:tcBorders>
            <w:vAlign w:val="center"/>
          </w:tcPr>
          <w:p w14:paraId="3F17748E" w14:textId="63E31341" w:rsidR="00431F9A" w:rsidRPr="003B6A8B" w:rsidRDefault="00471CC4" w:rsidP="00431F9A">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m:t>
                    </m:r>
                  </m:sup>
                </m:sSup>
              </m:oMath>
            </m:oMathPara>
          </w:p>
          <w:p w14:paraId="5E60D6E1" w14:textId="01DF3FCF" w:rsidR="004E290D" w:rsidRPr="003B6A8B" w:rsidRDefault="00431F9A" w:rsidP="00431F9A">
            <w:pPr>
              <w:spacing w:line="240" w:lineRule="auto"/>
              <w:ind w:firstLine="0"/>
              <w:jc w:val="center"/>
              <w:rPr>
                <w:rFonts w:eastAsia="Times New Roman" w:cs="Arial"/>
                <w:sz w:val="20"/>
                <w:szCs w:val="20"/>
              </w:rPr>
            </w:pPr>
            <w:r w:rsidRPr="003B6A8B">
              <w:rPr>
                <w:rFonts w:eastAsiaTheme="minorEastAsia"/>
                <w:sz w:val="20"/>
                <w:szCs w:val="20"/>
              </w:rPr>
              <w:t>(J/mol)</w:t>
            </w:r>
          </w:p>
        </w:tc>
        <w:tc>
          <w:tcPr>
            <w:tcW w:w="1276" w:type="dxa"/>
            <w:tcBorders>
              <w:bottom w:val="single" w:sz="4" w:space="0" w:color="000000" w:themeColor="text1"/>
            </w:tcBorders>
            <w:vAlign w:val="center"/>
          </w:tcPr>
          <w:p w14:paraId="4132EF3B" w14:textId="77777777" w:rsidR="00F219D2" w:rsidRPr="003B6A8B" w:rsidRDefault="00F219D2" w:rsidP="00315702">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5A1081CC" w14:textId="77777777" w:rsidR="00F219D2" w:rsidRDefault="00F219D2" w:rsidP="00315702">
            <w:pPr>
              <w:spacing w:line="240" w:lineRule="auto"/>
              <w:ind w:firstLine="0"/>
              <w:jc w:val="center"/>
              <w:rPr>
                <w:sz w:val="20"/>
                <w:szCs w:val="18"/>
              </w:rPr>
            </w:pPr>
            <w:r w:rsidRPr="003B6A8B">
              <w:rPr>
                <w:rFonts w:eastAsiaTheme="minorEastAsia"/>
                <w:sz w:val="20"/>
                <w:szCs w:val="20"/>
              </w:rPr>
              <w:t>(J/mol)</w:t>
            </w:r>
          </w:p>
        </w:tc>
        <w:tc>
          <w:tcPr>
            <w:tcW w:w="1559" w:type="dxa"/>
            <w:tcBorders>
              <w:bottom w:val="single" w:sz="4" w:space="0" w:color="000000" w:themeColor="text1"/>
            </w:tcBorders>
            <w:vAlign w:val="center"/>
          </w:tcPr>
          <w:p w14:paraId="4650675F" w14:textId="523526A2" w:rsidR="00F219D2" w:rsidRDefault="003B6A8B" w:rsidP="00315702">
            <w:pPr>
              <w:spacing w:line="240" w:lineRule="auto"/>
              <w:ind w:firstLine="0"/>
              <w:jc w:val="center"/>
              <w:rPr>
                <w:sz w:val="20"/>
                <w:szCs w:val="18"/>
              </w:rPr>
            </w:pPr>
            <w:r w:rsidRPr="003B6A8B">
              <w:rPr>
                <w:sz w:val="20"/>
                <w:szCs w:val="20"/>
              </w:rPr>
              <w:t>TOTAL</w:t>
            </w:r>
          </w:p>
          <w:p w14:paraId="159A6F72" w14:textId="77777777" w:rsidR="00F219D2" w:rsidRDefault="00F219D2" w:rsidP="00315702">
            <w:pPr>
              <w:spacing w:line="240" w:lineRule="auto"/>
              <w:ind w:firstLine="0"/>
              <w:jc w:val="center"/>
              <w:rPr>
                <w:sz w:val="20"/>
                <w:szCs w:val="18"/>
              </w:rPr>
            </w:pPr>
            <w:r w:rsidRPr="003B6A8B">
              <w:rPr>
                <w:rFonts w:eastAsiaTheme="minorEastAsia"/>
                <w:sz w:val="20"/>
                <w:szCs w:val="20"/>
              </w:rPr>
              <w:t>(kJ/h)</w:t>
            </w:r>
          </w:p>
        </w:tc>
      </w:tr>
      <w:tr w:rsidR="00315702" w14:paraId="1CF9804C" w14:textId="77777777" w:rsidTr="003B6A8B">
        <w:trPr>
          <w:trHeight w:val="376"/>
          <w:jc w:val="center"/>
        </w:trPr>
        <w:tc>
          <w:tcPr>
            <w:tcW w:w="1134" w:type="dxa"/>
            <w:tcBorders>
              <w:bottom w:val="nil"/>
            </w:tcBorders>
            <w:vAlign w:val="center"/>
          </w:tcPr>
          <w:p w14:paraId="2E0CB2AC" w14:textId="77777777" w:rsidR="00F219D2" w:rsidRPr="00643DD0" w:rsidRDefault="00F219D2" w:rsidP="00315702">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134" w:type="dxa"/>
            <w:tcBorders>
              <w:bottom w:val="nil"/>
            </w:tcBorders>
            <w:vAlign w:val="center"/>
          </w:tcPr>
          <w:p w14:paraId="382F31E6" w14:textId="78943EBC" w:rsidR="00F219D2" w:rsidRPr="00643DD0" w:rsidRDefault="003D3F7B" w:rsidP="00315702">
            <w:pPr>
              <w:spacing w:line="240" w:lineRule="auto"/>
              <w:ind w:firstLine="0"/>
              <w:jc w:val="center"/>
              <w:rPr>
                <w:sz w:val="20"/>
                <w:szCs w:val="18"/>
              </w:rPr>
            </w:pPr>
            <w:r w:rsidRPr="003D3F7B">
              <w:rPr>
                <w:sz w:val="20"/>
                <w:szCs w:val="18"/>
              </w:rPr>
              <w:t>1757</w:t>
            </w:r>
            <w:r w:rsidR="008973E3">
              <w:rPr>
                <w:sz w:val="20"/>
                <w:szCs w:val="18"/>
              </w:rPr>
              <w:t>,</w:t>
            </w:r>
            <w:r w:rsidRPr="003D3F7B">
              <w:rPr>
                <w:sz w:val="20"/>
                <w:szCs w:val="18"/>
              </w:rPr>
              <w:t>296</w:t>
            </w:r>
          </w:p>
        </w:tc>
        <w:tc>
          <w:tcPr>
            <w:tcW w:w="1134" w:type="dxa"/>
            <w:tcBorders>
              <w:bottom w:val="nil"/>
            </w:tcBorders>
            <w:vAlign w:val="center"/>
          </w:tcPr>
          <w:p w14:paraId="059A0DFD" w14:textId="6D688E2D" w:rsidR="00F219D2" w:rsidRPr="00643DD0" w:rsidRDefault="00141AF6" w:rsidP="00315702">
            <w:pPr>
              <w:spacing w:line="240" w:lineRule="auto"/>
              <w:ind w:firstLine="0"/>
              <w:jc w:val="center"/>
              <w:rPr>
                <w:sz w:val="20"/>
                <w:szCs w:val="18"/>
              </w:rPr>
            </w:pPr>
            <w:r w:rsidRPr="009E7133">
              <w:rPr>
                <w:sz w:val="20"/>
                <w:szCs w:val="18"/>
              </w:rPr>
              <w:t>-583</w:t>
            </w:r>
            <w:r>
              <w:rPr>
                <w:sz w:val="20"/>
                <w:szCs w:val="18"/>
              </w:rPr>
              <w:t>,</w:t>
            </w:r>
            <w:r w:rsidRPr="009E7133">
              <w:rPr>
                <w:sz w:val="20"/>
                <w:szCs w:val="18"/>
              </w:rPr>
              <w:t>643</w:t>
            </w:r>
          </w:p>
        </w:tc>
        <w:tc>
          <w:tcPr>
            <w:tcW w:w="1134" w:type="dxa"/>
            <w:tcBorders>
              <w:bottom w:val="nil"/>
            </w:tcBorders>
            <w:vAlign w:val="center"/>
          </w:tcPr>
          <w:p w14:paraId="021756B1" w14:textId="1604864D" w:rsidR="00F219D2" w:rsidRDefault="00141AF6" w:rsidP="00315702">
            <w:pPr>
              <w:spacing w:line="240" w:lineRule="auto"/>
              <w:ind w:firstLine="0"/>
              <w:jc w:val="center"/>
              <w:rPr>
                <w:sz w:val="20"/>
                <w:szCs w:val="18"/>
              </w:rPr>
            </w:pPr>
            <w:r>
              <w:rPr>
                <w:sz w:val="20"/>
                <w:szCs w:val="18"/>
              </w:rPr>
              <w:t>-</w:t>
            </w:r>
          </w:p>
        </w:tc>
        <w:tc>
          <w:tcPr>
            <w:tcW w:w="1276" w:type="dxa"/>
            <w:tcBorders>
              <w:bottom w:val="nil"/>
            </w:tcBorders>
            <w:vAlign w:val="center"/>
          </w:tcPr>
          <w:p w14:paraId="5465651E" w14:textId="6081E3F6" w:rsidR="00F219D2" w:rsidRDefault="00141AF6" w:rsidP="00315702">
            <w:pPr>
              <w:spacing w:line="240" w:lineRule="auto"/>
              <w:ind w:firstLine="0"/>
              <w:jc w:val="center"/>
              <w:rPr>
                <w:sz w:val="20"/>
                <w:szCs w:val="18"/>
              </w:rPr>
            </w:pPr>
            <w:r>
              <w:rPr>
                <w:sz w:val="20"/>
                <w:szCs w:val="18"/>
              </w:rPr>
              <w:t>-</w:t>
            </w:r>
          </w:p>
        </w:tc>
        <w:tc>
          <w:tcPr>
            <w:tcW w:w="1134" w:type="dxa"/>
            <w:tcBorders>
              <w:bottom w:val="nil"/>
            </w:tcBorders>
            <w:vAlign w:val="center"/>
          </w:tcPr>
          <w:p w14:paraId="29BD2C00" w14:textId="33ECB63D" w:rsidR="00431F9A" w:rsidRPr="0083124D" w:rsidRDefault="00141AF6" w:rsidP="00315702">
            <w:pPr>
              <w:spacing w:line="240" w:lineRule="auto"/>
              <w:ind w:firstLine="0"/>
              <w:jc w:val="center"/>
              <w:rPr>
                <w:sz w:val="20"/>
                <w:szCs w:val="18"/>
              </w:rPr>
            </w:pPr>
            <w:r w:rsidRPr="009E7133">
              <w:rPr>
                <w:sz w:val="20"/>
                <w:szCs w:val="18"/>
              </w:rPr>
              <w:t>1173</w:t>
            </w:r>
            <w:r>
              <w:rPr>
                <w:sz w:val="20"/>
                <w:szCs w:val="18"/>
              </w:rPr>
              <w:t>,</w:t>
            </w:r>
            <w:r w:rsidRPr="009E7133">
              <w:rPr>
                <w:sz w:val="20"/>
                <w:szCs w:val="18"/>
              </w:rPr>
              <w:t>654</w:t>
            </w:r>
          </w:p>
        </w:tc>
        <w:tc>
          <w:tcPr>
            <w:tcW w:w="1276" w:type="dxa"/>
            <w:tcBorders>
              <w:bottom w:val="nil"/>
            </w:tcBorders>
            <w:vAlign w:val="center"/>
          </w:tcPr>
          <w:p w14:paraId="50E51F2B" w14:textId="5B7E28E9" w:rsidR="00F219D2" w:rsidRDefault="00141AF6" w:rsidP="00315702">
            <w:pPr>
              <w:spacing w:line="240" w:lineRule="auto"/>
              <w:ind w:firstLine="0"/>
              <w:jc w:val="center"/>
              <w:rPr>
                <w:sz w:val="20"/>
                <w:szCs w:val="18"/>
              </w:rPr>
            </w:pPr>
            <w:r w:rsidRPr="009E7133">
              <w:rPr>
                <w:sz w:val="20"/>
                <w:szCs w:val="18"/>
              </w:rPr>
              <w:t>1173</w:t>
            </w:r>
            <w:r>
              <w:rPr>
                <w:sz w:val="20"/>
                <w:szCs w:val="18"/>
              </w:rPr>
              <w:t>,</w:t>
            </w:r>
            <w:r w:rsidRPr="009E7133">
              <w:rPr>
                <w:sz w:val="20"/>
                <w:szCs w:val="18"/>
              </w:rPr>
              <w:t>654</w:t>
            </w:r>
          </w:p>
        </w:tc>
        <w:tc>
          <w:tcPr>
            <w:tcW w:w="1559" w:type="dxa"/>
            <w:tcBorders>
              <w:bottom w:val="nil"/>
            </w:tcBorders>
            <w:vAlign w:val="center"/>
          </w:tcPr>
          <w:p w14:paraId="00E99B5A" w14:textId="3B149DAD" w:rsidR="00F219D2" w:rsidRDefault="007F6210" w:rsidP="00315702">
            <w:pPr>
              <w:spacing w:line="240" w:lineRule="auto"/>
              <w:ind w:firstLine="0"/>
              <w:jc w:val="center"/>
              <w:rPr>
                <w:sz w:val="20"/>
                <w:szCs w:val="18"/>
              </w:rPr>
            </w:pPr>
            <w:r>
              <w:rPr>
                <w:sz w:val="20"/>
                <w:szCs w:val="18"/>
              </w:rPr>
              <w:t>792861,849</w:t>
            </w:r>
          </w:p>
        </w:tc>
      </w:tr>
      <w:tr w:rsidR="00315702" w14:paraId="27F1A8FE" w14:textId="77777777" w:rsidTr="003B6A8B">
        <w:trPr>
          <w:trHeight w:val="376"/>
          <w:jc w:val="center"/>
        </w:trPr>
        <w:tc>
          <w:tcPr>
            <w:tcW w:w="1134" w:type="dxa"/>
            <w:tcBorders>
              <w:top w:val="nil"/>
              <w:bottom w:val="single" w:sz="4" w:space="0" w:color="auto"/>
            </w:tcBorders>
            <w:vAlign w:val="center"/>
          </w:tcPr>
          <w:p w14:paraId="51FE8663" w14:textId="77777777" w:rsidR="00F219D2" w:rsidRPr="00643DD0" w:rsidRDefault="00F219D2" w:rsidP="00315702">
            <w:pPr>
              <w:spacing w:line="240" w:lineRule="auto"/>
              <w:ind w:firstLine="0"/>
              <w:jc w:val="center"/>
              <w:rPr>
                <w:sz w:val="20"/>
                <w:szCs w:val="18"/>
              </w:rPr>
            </w:pPr>
            <w:r>
              <w:rPr>
                <w:rFonts w:cs="Arial"/>
                <w:sz w:val="20"/>
                <w:szCs w:val="20"/>
              </w:rPr>
              <w:t>CH</w:t>
            </w:r>
            <w:r>
              <w:rPr>
                <w:rFonts w:cs="Arial"/>
                <w:sz w:val="20"/>
                <w:szCs w:val="20"/>
                <w:vertAlign w:val="subscript"/>
              </w:rPr>
              <w:t>3</w:t>
            </w:r>
            <w:r>
              <w:rPr>
                <w:rFonts w:cs="Arial"/>
                <w:sz w:val="20"/>
                <w:szCs w:val="20"/>
              </w:rPr>
              <w:t>CHO</w:t>
            </w:r>
          </w:p>
        </w:tc>
        <w:tc>
          <w:tcPr>
            <w:tcW w:w="1134" w:type="dxa"/>
            <w:tcBorders>
              <w:top w:val="nil"/>
              <w:bottom w:val="single" w:sz="4" w:space="0" w:color="auto"/>
            </w:tcBorders>
            <w:vAlign w:val="center"/>
          </w:tcPr>
          <w:p w14:paraId="2C766932" w14:textId="66223AAB" w:rsidR="00F219D2" w:rsidRPr="00643DD0" w:rsidRDefault="003D3F7B" w:rsidP="00315702">
            <w:pPr>
              <w:spacing w:line="240" w:lineRule="auto"/>
              <w:ind w:firstLine="0"/>
              <w:jc w:val="center"/>
              <w:rPr>
                <w:sz w:val="20"/>
                <w:szCs w:val="18"/>
              </w:rPr>
            </w:pPr>
            <w:r w:rsidRPr="00F66FAC">
              <w:rPr>
                <w:sz w:val="20"/>
                <w:szCs w:val="18"/>
              </w:rPr>
              <w:t>1757</w:t>
            </w:r>
            <w:r w:rsidR="008973E3">
              <w:rPr>
                <w:sz w:val="20"/>
                <w:szCs w:val="18"/>
              </w:rPr>
              <w:t>,</w:t>
            </w:r>
            <w:r w:rsidRPr="00F66FAC">
              <w:rPr>
                <w:sz w:val="20"/>
                <w:szCs w:val="18"/>
              </w:rPr>
              <w:t>296</w:t>
            </w:r>
          </w:p>
        </w:tc>
        <w:tc>
          <w:tcPr>
            <w:tcW w:w="1134" w:type="dxa"/>
            <w:tcBorders>
              <w:top w:val="nil"/>
              <w:bottom w:val="single" w:sz="4" w:space="0" w:color="auto"/>
            </w:tcBorders>
            <w:vAlign w:val="center"/>
          </w:tcPr>
          <w:p w14:paraId="55AE65D9" w14:textId="50D712C0" w:rsidR="00F219D2" w:rsidRPr="00643DD0" w:rsidRDefault="00155ED1" w:rsidP="00315702">
            <w:pPr>
              <w:spacing w:line="240" w:lineRule="auto"/>
              <w:ind w:firstLine="0"/>
              <w:jc w:val="center"/>
              <w:rPr>
                <w:sz w:val="20"/>
                <w:szCs w:val="18"/>
              </w:rPr>
            </w:pPr>
            <w:r w:rsidRPr="00155ED1">
              <w:rPr>
                <w:sz w:val="20"/>
                <w:szCs w:val="18"/>
              </w:rPr>
              <w:t>-829</w:t>
            </w:r>
            <w:r>
              <w:rPr>
                <w:sz w:val="20"/>
                <w:szCs w:val="18"/>
              </w:rPr>
              <w:t>,</w:t>
            </w:r>
            <w:r w:rsidRPr="00155ED1">
              <w:rPr>
                <w:sz w:val="20"/>
                <w:szCs w:val="18"/>
              </w:rPr>
              <w:t>626</w:t>
            </w:r>
          </w:p>
        </w:tc>
        <w:tc>
          <w:tcPr>
            <w:tcW w:w="1134" w:type="dxa"/>
            <w:tcBorders>
              <w:top w:val="nil"/>
              <w:bottom w:val="single" w:sz="4" w:space="0" w:color="auto"/>
            </w:tcBorders>
            <w:vAlign w:val="center"/>
          </w:tcPr>
          <w:p w14:paraId="1E862900" w14:textId="59589DE8" w:rsidR="00F219D2" w:rsidRDefault="00324934" w:rsidP="00315702">
            <w:pPr>
              <w:spacing w:line="240" w:lineRule="auto"/>
              <w:ind w:firstLine="0"/>
              <w:jc w:val="center"/>
              <w:rPr>
                <w:sz w:val="20"/>
                <w:szCs w:val="18"/>
              </w:rPr>
            </w:pPr>
            <w:r w:rsidRPr="00324934">
              <w:rPr>
                <w:sz w:val="20"/>
                <w:szCs w:val="18"/>
              </w:rPr>
              <w:t>4097</w:t>
            </w:r>
            <w:r w:rsidR="008973E3">
              <w:rPr>
                <w:sz w:val="20"/>
                <w:szCs w:val="18"/>
              </w:rPr>
              <w:t>,</w:t>
            </w:r>
            <w:r w:rsidRPr="00324934">
              <w:rPr>
                <w:sz w:val="20"/>
                <w:szCs w:val="18"/>
              </w:rPr>
              <w:t>532</w:t>
            </w:r>
          </w:p>
        </w:tc>
        <w:tc>
          <w:tcPr>
            <w:tcW w:w="1276" w:type="dxa"/>
            <w:tcBorders>
              <w:top w:val="nil"/>
              <w:bottom w:val="single" w:sz="4" w:space="0" w:color="auto"/>
            </w:tcBorders>
            <w:vAlign w:val="center"/>
          </w:tcPr>
          <w:p w14:paraId="1BDF9F72" w14:textId="79E34F07" w:rsidR="00F219D2" w:rsidRDefault="003A0E22" w:rsidP="00315702">
            <w:pPr>
              <w:spacing w:line="240" w:lineRule="auto"/>
              <w:ind w:firstLine="0"/>
              <w:jc w:val="center"/>
              <w:rPr>
                <w:sz w:val="20"/>
                <w:szCs w:val="18"/>
              </w:rPr>
            </w:pPr>
            <w:r w:rsidRPr="003A0E22">
              <w:rPr>
                <w:sz w:val="20"/>
                <w:szCs w:val="18"/>
              </w:rPr>
              <w:t>26765</w:t>
            </w:r>
            <w:r>
              <w:rPr>
                <w:sz w:val="20"/>
                <w:szCs w:val="18"/>
              </w:rPr>
              <w:t>,</w:t>
            </w:r>
            <w:r w:rsidRPr="003A0E22">
              <w:rPr>
                <w:sz w:val="20"/>
                <w:szCs w:val="18"/>
              </w:rPr>
              <w:t>320</w:t>
            </w:r>
          </w:p>
        </w:tc>
        <w:tc>
          <w:tcPr>
            <w:tcW w:w="1134" w:type="dxa"/>
            <w:tcBorders>
              <w:top w:val="nil"/>
              <w:bottom w:val="single" w:sz="4" w:space="0" w:color="auto"/>
            </w:tcBorders>
            <w:vAlign w:val="center"/>
          </w:tcPr>
          <w:p w14:paraId="133AEF54" w14:textId="0DA37F36" w:rsidR="00431F9A" w:rsidRPr="003A0E22" w:rsidRDefault="00155ED1" w:rsidP="00315702">
            <w:pPr>
              <w:spacing w:line="240" w:lineRule="auto"/>
              <w:ind w:firstLine="0"/>
              <w:jc w:val="center"/>
              <w:rPr>
                <w:sz w:val="20"/>
                <w:szCs w:val="18"/>
              </w:rPr>
            </w:pPr>
            <w:r w:rsidRPr="00155ED1">
              <w:rPr>
                <w:sz w:val="20"/>
                <w:szCs w:val="18"/>
              </w:rPr>
              <w:t>927</w:t>
            </w:r>
            <w:r>
              <w:rPr>
                <w:sz w:val="20"/>
                <w:szCs w:val="18"/>
              </w:rPr>
              <w:t>,</w:t>
            </w:r>
            <w:r w:rsidRPr="00155ED1">
              <w:rPr>
                <w:sz w:val="20"/>
                <w:szCs w:val="18"/>
              </w:rPr>
              <w:t>671</w:t>
            </w:r>
          </w:p>
        </w:tc>
        <w:tc>
          <w:tcPr>
            <w:tcW w:w="1276" w:type="dxa"/>
            <w:tcBorders>
              <w:top w:val="nil"/>
              <w:bottom w:val="single" w:sz="4" w:space="0" w:color="auto"/>
            </w:tcBorders>
            <w:vAlign w:val="center"/>
          </w:tcPr>
          <w:p w14:paraId="6CF4A5F6" w14:textId="47530D62" w:rsidR="00F219D2" w:rsidRDefault="00676835" w:rsidP="00315702">
            <w:pPr>
              <w:spacing w:line="240" w:lineRule="auto"/>
              <w:ind w:firstLine="0"/>
              <w:jc w:val="center"/>
              <w:rPr>
                <w:sz w:val="20"/>
                <w:szCs w:val="18"/>
              </w:rPr>
            </w:pPr>
            <w:r w:rsidRPr="00676835">
              <w:rPr>
                <w:sz w:val="20"/>
                <w:szCs w:val="18"/>
              </w:rPr>
              <w:t>-21740</w:t>
            </w:r>
            <w:r>
              <w:rPr>
                <w:sz w:val="20"/>
                <w:szCs w:val="18"/>
              </w:rPr>
              <w:t>,</w:t>
            </w:r>
            <w:r w:rsidRPr="00676835">
              <w:rPr>
                <w:sz w:val="20"/>
                <w:szCs w:val="18"/>
              </w:rPr>
              <w:t>117</w:t>
            </w:r>
          </w:p>
        </w:tc>
        <w:tc>
          <w:tcPr>
            <w:tcW w:w="1559" w:type="dxa"/>
            <w:tcBorders>
              <w:top w:val="nil"/>
              <w:bottom w:val="single" w:sz="4" w:space="0" w:color="auto"/>
            </w:tcBorders>
            <w:vAlign w:val="center"/>
          </w:tcPr>
          <w:p w14:paraId="008FCE80" w14:textId="42112C6E" w:rsidR="00F219D2" w:rsidRDefault="00B367BB" w:rsidP="00315702">
            <w:pPr>
              <w:spacing w:line="240" w:lineRule="auto"/>
              <w:ind w:firstLine="0"/>
              <w:jc w:val="center"/>
              <w:rPr>
                <w:sz w:val="20"/>
                <w:szCs w:val="18"/>
              </w:rPr>
            </w:pPr>
            <w:r>
              <w:rPr>
                <w:sz w:val="20"/>
                <w:szCs w:val="18"/>
              </w:rPr>
              <w:t>-118439,790</w:t>
            </w:r>
          </w:p>
        </w:tc>
      </w:tr>
    </w:tbl>
    <w:p w14:paraId="7CECDD5B" w14:textId="77777777" w:rsidR="00F219D2" w:rsidRDefault="00F219D2" w:rsidP="00B907D4">
      <w:pPr>
        <w:spacing w:after="0"/>
        <w:ind w:firstLine="0"/>
        <w:jc w:val="center"/>
        <w:rPr>
          <w:sz w:val="20"/>
          <w:szCs w:val="18"/>
        </w:rPr>
      </w:pPr>
      <w:r w:rsidRPr="006C605D">
        <w:rPr>
          <w:sz w:val="20"/>
          <w:szCs w:val="18"/>
        </w:rPr>
        <w:t xml:space="preserve">FONTE: </w:t>
      </w:r>
      <w:r>
        <w:rPr>
          <w:sz w:val="20"/>
          <w:szCs w:val="18"/>
        </w:rPr>
        <w:t>Os autores (2023).</w:t>
      </w:r>
    </w:p>
    <w:p w14:paraId="0FC06235" w14:textId="77777777" w:rsidR="00B907D4" w:rsidRDefault="00B907D4" w:rsidP="00B907D4">
      <w:pPr>
        <w:spacing w:after="0"/>
      </w:pPr>
    </w:p>
    <w:p w14:paraId="2815AF99" w14:textId="4303434F" w:rsidR="003A0E22" w:rsidRDefault="00B907D4" w:rsidP="00315702">
      <w:pPr>
        <w:pStyle w:val="Caption"/>
        <w:spacing w:after="0"/>
        <w:ind w:firstLine="0"/>
        <w:jc w:val="center"/>
      </w:pPr>
      <w:bookmarkStart w:id="131" w:name="_Toc136834628"/>
      <w:r>
        <w:t xml:space="preserve">Tabela </w:t>
      </w:r>
      <w:r w:rsidR="00DC36B7">
        <w:t>40</w:t>
      </w:r>
      <w:r>
        <w:t xml:space="preserve"> – ENTALPIAS DA CORRENTE </w:t>
      </w:r>
      <w:bookmarkEnd w:id="131"/>
      <w:r w:rsidR="003A0E22">
        <w:t>15</w:t>
      </w:r>
      <w:r w:rsidR="001C312A">
        <w:t>a</w:t>
      </w:r>
    </w:p>
    <w:tbl>
      <w:tblPr>
        <w:tblStyle w:val="TableGrid"/>
        <w:tblW w:w="9781" w:type="dxa"/>
        <w:jc w:val="center"/>
        <w:tblBorders>
          <w:left w:val="none" w:sz="0" w:space="0" w:color="auto"/>
          <w:right w:val="none" w:sz="0" w:space="0" w:color="auto"/>
        </w:tblBorders>
        <w:tblLayout w:type="fixed"/>
        <w:tblLook w:val="04A0" w:firstRow="1" w:lastRow="0" w:firstColumn="1" w:lastColumn="0" w:noHBand="0" w:noVBand="1"/>
      </w:tblPr>
      <w:tblGrid>
        <w:gridCol w:w="1134"/>
        <w:gridCol w:w="1134"/>
        <w:gridCol w:w="1134"/>
        <w:gridCol w:w="1134"/>
        <w:gridCol w:w="1276"/>
        <w:gridCol w:w="1134"/>
        <w:gridCol w:w="1276"/>
        <w:gridCol w:w="1559"/>
      </w:tblGrid>
      <w:tr w:rsidR="00E322E2" w14:paraId="6C02F220" w14:textId="77777777" w:rsidTr="00250FBB">
        <w:trPr>
          <w:trHeight w:val="326"/>
          <w:jc w:val="center"/>
        </w:trPr>
        <w:tc>
          <w:tcPr>
            <w:tcW w:w="1134" w:type="dxa"/>
            <w:tcBorders>
              <w:bottom w:val="single" w:sz="4" w:space="0" w:color="000000" w:themeColor="text1"/>
            </w:tcBorders>
            <w:vAlign w:val="center"/>
          </w:tcPr>
          <w:p w14:paraId="62FE430B" w14:textId="16118DE6" w:rsidR="003A0E22" w:rsidRPr="005919E5" w:rsidRDefault="003A0E22" w:rsidP="00315702">
            <w:pPr>
              <w:spacing w:line="240" w:lineRule="auto"/>
              <w:ind w:firstLine="0"/>
              <w:jc w:val="center"/>
              <w:rPr>
                <w:sz w:val="20"/>
                <w:szCs w:val="18"/>
              </w:rPr>
            </w:pPr>
            <w:r>
              <w:rPr>
                <w:sz w:val="20"/>
                <w:szCs w:val="18"/>
              </w:rPr>
              <w:t>COMPO</w:t>
            </w:r>
            <w:r w:rsidR="00250FBB">
              <w:rPr>
                <w:sz w:val="20"/>
                <w:szCs w:val="18"/>
              </w:rPr>
              <w:t>-</w:t>
            </w:r>
            <w:r>
              <w:rPr>
                <w:sz w:val="20"/>
                <w:szCs w:val="18"/>
              </w:rPr>
              <w:t>NENTE</w:t>
            </w:r>
          </w:p>
        </w:tc>
        <w:tc>
          <w:tcPr>
            <w:tcW w:w="1134" w:type="dxa"/>
            <w:tcBorders>
              <w:bottom w:val="single" w:sz="4" w:space="0" w:color="000000" w:themeColor="text1"/>
            </w:tcBorders>
            <w:vAlign w:val="center"/>
          </w:tcPr>
          <w:p w14:paraId="4F5EDB41" w14:textId="77777777" w:rsidR="003A0E22" w:rsidRPr="00250FBB" w:rsidRDefault="00471CC4" w:rsidP="00315702">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050E39CA" w14:textId="77777777" w:rsidR="003A0E22" w:rsidRPr="005919E5" w:rsidRDefault="003A0E22" w:rsidP="00315702">
            <w:pPr>
              <w:spacing w:line="240" w:lineRule="auto"/>
              <w:ind w:firstLine="0"/>
              <w:jc w:val="center"/>
              <w:rPr>
                <w:sz w:val="20"/>
                <w:szCs w:val="18"/>
              </w:rPr>
            </w:pPr>
            <w:r w:rsidRPr="00250FBB">
              <w:rPr>
                <w:rFonts w:eastAsiaTheme="minorEastAsia"/>
                <w:sz w:val="20"/>
                <w:szCs w:val="20"/>
              </w:rPr>
              <w:t>(J/mol)</w:t>
            </w:r>
          </w:p>
        </w:tc>
        <w:tc>
          <w:tcPr>
            <w:tcW w:w="1134" w:type="dxa"/>
            <w:tcBorders>
              <w:bottom w:val="single" w:sz="4" w:space="0" w:color="000000" w:themeColor="text1"/>
            </w:tcBorders>
            <w:vAlign w:val="center"/>
          </w:tcPr>
          <w:p w14:paraId="0DCBA073" w14:textId="77777777" w:rsidR="003A0E22" w:rsidRPr="00250FBB" w:rsidRDefault="00471CC4" w:rsidP="00315702">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57D719BE" w14:textId="77777777" w:rsidR="003A0E22" w:rsidRPr="005919E5" w:rsidRDefault="003A0E22" w:rsidP="00315702">
            <w:pPr>
              <w:spacing w:line="240" w:lineRule="auto"/>
              <w:ind w:firstLine="0"/>
              <w:jc w:val="center"/>
              <w:rPr>
                <w:sz w:val="20"/>
                <w:szCs w:val="18"/>
              </w:rPr>
            </w:pPr>
            <w:r w:rsidRPr="00250FBB">
              <w:rPr>
                <w:rFonts w:eastAsiaTheme="minorEastAsia"/>
                <w:sz w:val="20"/>
                <w:szCs w:val="20"/>
              </w:rPr>
              <w:t>(J/mol)</w:t>
            </w:r>
          </w:p>
        </w:tc>
        <w:tc>
          <w:tcPr>
            <w:tcW w:w="1134" w:type="dxa"/>
            <w:tcBorders>
              <w:bottom w:val="single" w:sz="4" w:space="0" w:color="000000" w:themeColor="text1"/>
            </w:tcBorders>
            <w:vAlign w:val="center"/>
          </w:tcPr>
          <w:p w14:paraId="7203702D" w14:textId="77777777" w:rsidR="003A0E22" w:rsidRPr="00250FBB" w:rsidRDefault="00471CC4" w:rsidP="00315702">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08F36C9B" w14:textId="77777777" w:rsidR="003A0E22" w:rsidRPr="00250FBB" w:rsidRDefault="003A0E22" w:rsidP="00315702">
            <w:pPr>
              <w:spacing w:line="240" w:lineRule="auto"/>
              <w:ind w:firstLine="0"/>
              <w:jc w:val="center"/>
              <w:rPr>
                <w:rFonts w:eastAsia="Times New Roman" w:cs="Arial"/>
                <w:sz w:val="20"/>
                <w:szCs w:val="20"/>
              </w:rPr>
            </w:pPr>
            <w:r w:rsidRPr="00250FBB">
              <w:rPr>
                <w:rFonts w:eastAsiaTheme="minorEastAsia"/>
                <w:sz w:val="20"/>
                <w:szCs w:val="20"/>
              </w:rPr>
              <w:t>(J/mol)</w:t>
            </w:r>
          </w:p>
        </w:tc>
        <w:tc>
          <w:tcPr>
            <w:tcW w:w="1276" w:type="dxa"/>
            <w:tcBorders>
              <w:bottom w:val="single" w:sz="4" w:space="0" w:color="000000" w:themeColor="text1"/>
            </w:tcBorders>
            <w:vAlign w:val="center"/>
          </w:tcPr>
          <w:p w14:paraId="43FA83CB" w14:textId="77777777" w:rsidR="000B5AA2" w:rsidRPr="003B6A8B" w:rsidRDefault="00002D89" w:rsidP="000B5AA2">
            <w:pPr>
              <w:spacing w:line="240" w:lineRule="auto"/>
              <w:ind w:firstLine="0"/>
              <w:jc w:val="center"/>
              <w:rPr>
                <w:rFonts w:eastAsiaTheme="minorEastAsia"/>
                <w:sz w:val="20"/>
                <w:szCs w:val="20"/>
              </w:rPr>
            </w:pPr>
            <m:oMathPara>
              <m:oMath>
                <m:sSub>
                  <m:sSubPr>
                    <m:ctrlPr>
                      <w:rPr>
                        <w:rFonts w:ascii="Cambria Math" w:hAnsi="Cambria Math" w:cs="Cambria Math"/>
                        <w:i/>
                        <w:sz w:val="20"/>
                        <w:szCs w:val="20"/>
                      </w:rPr>
                    </m:ctrlPr>
                  </m:sSubPr>
                  <m:e>
                    <m:r>
                      <w:rPr>
                        <w:rFonts w:ascii="Cambria Math" w:hAnsi="Cambria Math" w:cs="Cambria Math"/>
                        <w:sz w:val="20"/>
                        <w:szCs w:val="20"/>
                      </w:rPr>
                      <m:t>H</m:t>
                    </m:r>
                  </m:e>
                  <m:sub>
                    <m:r>
                      <w:rPr>
                        <w:rFonts w:ascii="Cambria Math" w:hAnsi="Cambria Math" w:cs="Cambria Math"/>
                        <w:sz w:val="20"/>
                        <w:szCs w:val="20"/>
                      </w:rPr>
                      <m:t>vap</m:t>
                    </m:r>
                  </m:sub>
                </m:sSub>
              </m:oMath>
            </m:oMathPara>
          </w:p>
          <w:p w14:paraId="1EA3914C" w14:textId="7C9EEDF7" w:rsidR="003A0E22" w:rsidRDefault="003A0E22" w:rsidP="00315702">
            <w:pPr>
              <w:spacing w:line="240" w:lineRule="auto"/>
              <w:ind w:firstLine="0"/>
              <w:jc w:val="center"/>
              <w:rPr>
                <w:sz w:val="20"/>
                <w:szCs w:val="18"/>
              </w:rPr>
            </w:pPr>
            <w:r w:rsidRPr="00250FBB">
              <w:rPr>
                <w:rFonts w:eastAsiaTheme="minorEastAsia"/>
                <w:sz w:val="20"/>
                <w:szCs w:val="20"/>
              </w:rPr>
              <w:t>(J/mol)</w:t>
            </w:r>
          </w:p>
        </w:tc>
        <w:tc>
          <w:tcPr>
            <w:tcW w:w="1134" w:type="dxa"/>
            <w:tcBorders>
              <w:bottom w:val="single" w:sz="4" w:space="0" w:color="000000" w:themeColor="text1"/>
            </w:tcBorders>
            <w:vAlign w:val="center"/>
          </w:tcPr>
          <w:p w14:paraId="52F09CF9" w14:textId="0A4C4B34" w:rsidR="00A82CF2" w:rsidRPr="00250FBB" w:rsidRDefault="00471CC4" w:rsidP="00A82CF2">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m:t>
                    </m:r>
                  </m:sup>
                </m:sSup>
              </m:oMath>
            </m:oMathPara>
          </w:p>
          <w:p w14:paraId="003ED233" w14:textId="73C2D744" w:rsidR="004E290D" w:rsidRPr="00250FBB" w:rsidRDefault="00A82CF2" w:rsidP="00A82CF2">
            <w:pPr>
              <w:spacing w:line="240" w:lineRule="auto"/>
              <w:ind w:firstLine="0"/>
              <w:jc w:val="center"/>
              <w:rPr>
                <w:rFonts w:eastAsia="Times New Roman" w:cs="Arial"/>
                <w:sz w:val="20"/>
                <w:szCs w:val="20"/>
              </w:rPr>
            </w:pPr>
            <w:r w:rsidRPr="00250FBB">
              <w:rPr>
                <w:rFonts w:eastAsiaTheme="minorEastAsia"/>
                <w:sz w:val="20"/>
                <w:szCs w:val="20"/>
              </w:rPr>
              <w:t>(J/mol)</w:t>
            </w:r>
          </w:p>
        </w:tc>
        <w:tc>
          <w:tcPr>
            <w:tcW w:w="1276" w:type="dxa"/>
            <w:tcBorders>
              <w:bottom w:val="single" w:sz="4" w:space="0" w:color="000000" w:themeColor="text1"/>
            </w:tcBorders>
            <w:vAlign w:val="center"/>
          </w:tcPr>
          <w:p w14:paraId="0409D0FA" w14:textId="77777777" w:rsidR="003A0E22" w:rsidRPr="00250FBB" w:rsidRDefault="003A0E22" w:rsidP="00315702">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07A2BB6C" w14:textId="77777777" w:rsidR="003A0E22" w:rsidRDefault="003A0E22" w:rsidP="00315702">
            <w:pPr>
              <w:spacing w:line="240" w:lineRule="auto"/>
              <w:ind w:firstLine="0"/>
              <w:jc w:val="center"/>
              <w:rPr>
                <w:sz w:val="20"/>
                <w:szCs w:val="18"/>
              </w:rPr>
            </w:pPr>
            <w:r w:rsidRPr="00250FBB">
              <w:rPr>
                <w:rFonts w:eastAsiaTheme="minorEastAsia"/>
                <w:sz w:val="20"/>
                <w:szCs w:val="20"/>
              </w:rPr>
              <w:t>(J/mol)</w:t>
            </w:r>
          </w:p>
        </w:tc>
        <w:tc>
          <w:tcPr>
            <w:tcW w:w="1559" w:type="dxa"/>
            <w:tcBorders>
              <w:bottom w:val="single" w:sz="4" w:space="0" w:color="000000" w:themeColor="text1"/>
            </w:tcBorders>
            <w:vAlign w:val="center"/>
          </w:tcPr>
          <w:p w14:paraId="08FCE558" w14:textId="21124119" w:rsidR="003A0E22" w:rsidRDefault="003B6A8B" w:rsidP="00315702">
            <w:pPr>
              <w:spacing w:line="240" w:lineRule="auto"/>
              <w:ind w:firstLine="0"/>
              <w:jc w:val="center"/>
              <w:rPr>
                <w:sz w:val="20"/>
                <w:szCs w:val="18"/>
              </w:rPr>
            </w:pPr>
            <w:commentRangeStart w:id="132"/>
            <w:r>
              <w:rPr>
                <w:sz w:val="20"/>
                <w:szCs w:val="18"/>
              </w:rPr>
              <w:t>TOTAL</w:t>
            </w:r>
          </w:p>
          <w:p w14:paraId="68F722E7" w14:textId="35466F86" w:rsidR="003A0E22" w:rsidRDefault="003A0E22" w:rsidP="00315702">
            <w:pPr>
              <w:spacing w:line="240" w:lineRule="auto"/>
              <w:ind w:firstLine="0"/>
              <w:jc w:val="center"/>
              <w:rPr>
                <w:sz w:val="20"/>
                <w:szCs w:val="18"/>
              </w:rPr>
            </w:pPr>
            <w:r w:rsidRPr="00250FBB">
              <w:rPr>
                <w:rFonts w:eastAsiaTheme="minorEastAsia"/>
                <w:sz w:val="20"/>
                <w:szCs w:val="20"/>
              </w:rPr>
              <w:t>(kJ/h)</w:t>
            </w:r>
            <w:commentRangeEnd w:id="132"/>
            <w:r w:rsidR="00351621">
              <w:rPr>
                <w:rStyle w:val="CommentReference"/>
              </w:rPr>
              <w:commentReference w:id="132"/>
            </w:r>
          </w:p>
        </w:tc>
      </w:tr>
      <w:tr w:rsidR="00E322E2" w14:paraId="3A2E8846" w14:textId="77777777" w:rsidTr="00250FBB">
        <w:trPr>
          <w:trHeight w:val="326"/>
          <w:jc w:val="center"/>
        </w:trPr>
        <w:tc>
          <w:tcPr>
            <w:tcW w:w="1134" w:type="dxa"/>
            <w:tcBorders>
              <w:bottom w:val="nil"/>
            </w:tcBorders>
            <w:vAlign w:val="center"/>
          </w:tcPr>
          <w:p w14:paraId="480F9948" w14:textId="77777777" w:rsidR="003A0E22" w:rsidRPr="00643DD0" w:rsidRDefault="003A0E22" w:rsidP="00315702">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134" w:type="dxa"/>
            <w:tcBorders>
              <w:bottom w:val="nil"/>
            </w:tcBorders>
            <w:vAlign w:val="center"/>
          </w:tcPr>
          <w:p w14:paraId="1978291D" w14:textId="45D2DD1F" w:rsidR="003A0E22" w:rsidRPr="00643DD0" w:rsidRDefault="008B07B7" w:rsidP="00315702">
            <w:pPr>
              <w:spacing w:line="240" w:lineRule="auto"/>
              <w:ind w:firstLine="0"/>
              <w:jc w:val="center"/>
              <w:rPr>
                <w:sz w:val="20"/>
                <w:szCs w:val="18"/>
              </w:rPr>
            </w:pPr>
            <w:r w:rsidRPr="00A75D3C">
              <w:rPr>
                <w:sz w:val="20"/>
                <w:szCs w:val="18"/>
              </w:rPr>
              <w:t>1757</w:t>
            </w:r>
            <w:r w:rsidR="008973E3">
              <w:rPr>
                <w:sz w:val="20"/>
                <w:szCs w:val="18"/>
              </w:rPr>
              <w:t>,</w:t>
            </w:r>
            <w:r w:rsidRPr="00A75D3C">
              <w:rPr>
                <w:sz w:val="20"/>
                <w:szCs w:val="18"/>
              </w:rPr>
              <w:t>296</w:t>
            </w:r>
          </w:p>
        </w:tc>
        <w:tc>
          <w:tcPr>
            <w:tcW w:w="1134" w:type="dxa"/>
            <w:tcBorders>
              <w:bottom w:val="nil"/>
            </w:tcBorders>
            <w:vAlign w:val="center"/>
          </w:tcPr>
          <w:p w14:paraId="31CDFBBA" w14:textId="3FBF9E7A" w:rsidR="003A0E22" w:rsidRPr="00643DD0" w:rsidRDefault="00A072EA" w:rsidP="00315702">
            <w:pPr>
              <w:spacing w:line="240" w:lineRule="auto"/>
              <w:ind w:firstLine="0"/>
              <w:jc w:val="center"/>
              <w:rPr>
                <w:sz w:val="20"/>
                <w:szCs w:val="18"/>
              </w:rPr>
            </w:pPr>
            <w:r w:rsidRPr="00A072EA">
              <w:rPr>
                <w:sz w:val="20"/>
                <w:szCs w:val="18"/>
              </w:rPr>
              <w:t>-589</w:t>
            </w:r>
            <w:r>
              <w:rPr>
                <w:sz w:val="20"/>
                <w:szCs w:val="18"/>
              </w:rPr>
              <w:t>,</w:t>
            </w:r>
            <w:r w:rsidRPr="00A072EA">
              <w:rPr>
                <w:sz w:val="20"/>
                <w:szCs w:val="18"/>
              </w:rPr>
              <w:t>331</w:t>
            </w:r>
          </w:p>
        </w:tc>
        <w:tc>
          <w:tcPr>
            <w:tcW w:w="1134" w:type="dxa"/>
            <w:tcBorders>
              <w:bottom w:val="nil"/>
            </w:tcBorders>
            <w:vAlign w:val="center"/>
          </w:tcPr>
          <w:p w14:paraId="463EDF45" w14:textId="17453CB4" w:rsidR="003A0E22" w:rsidRDefault="008B07B7" w:rsidP="00315702">
            <w:pPr>
              <w:spacing w:line="240" w:lineRule="auto"/>
              <w:ind w:firstLine="0"/>
              <w:jc w:val="center"/>
              <w:rPr>
                <w:sz w:val="20"/>
                <w:szCs w:val="18"/>
              </w:rPr>
            </w:pPr>
            <w:r>
              <w:rPr>
                <w:sz w:val="20"/>
                <w:szCs w:val="18"/>
              </w:rPr>
              <w:t>4613</w:t>
            </w:r>
            <w:r w:rsidR="008973E3">
              <w:rPr>
                <w:sz w:val="20"/>
                <w:szCs w:val="18"/>
              </w:rPr>
              <w:t>,</w:t>
            </w:r>
            <w:r>
              <w:rPr>
                <w:sz w:val="20"/>
                <w:szCs w:val="18"/>
              </w:rPr>
              <w:t>793</w:t>
            </w:r>
          </w:p>
        </w:tc>
        <w:tc>
          <w:tcPr>
            <w:tcW w:w="1276" w:type="dxa"/>
            <w:tcBorders>
              <w:bottom w:val="nil"/>
            </w:tcBorders>
            <w:vAlign w:val="center"/>
          </w:tcPr>
          <w:p w14:paraId="75082597" w14:textId="18FE5B68" w:rsidR="003A0E22" w:rsidRDefault="00E322E2" w:rsidP="00315702">
            <w:pPr>
              <w:spacing w:line="240" w:lineRule="auto"/>
              <w:ind w:firstLine="0"/>
              <w:jc w:val="center"/>
              <w:rPr>
                <w:sz w:val="20"/>
                <w:szCs w:val="18"/>
              </w:rPr>
            </w:pPr>
            <w:r w:rsidRPr="00E322E2">
              <w:rPr>
                <w:sz w:val="20"/>
                <w:szCs w:val="18"/>
              </w:rPr>
              <w:t>25870</w:t>
            </w:r>
            <w:r w:rsidR="008973E3">
              <w:rPr>
                <w:sz w:val="20"/>
                <w:szCs w:val="18"/>
              </w:rPr>
              <w:t>,</w:t>
            </w:r>
            <w:r w:rsidRPr="00E322E2">
              <w:rPr>
                <w:sz w:val="20"/>
                <w:szCs w:val="18"/>
              </w:rPr>
              <w:t>130</w:t>
            </w:r>
          </w:p>
        </w:tc>
        <w:tc>
          <w:tcPr>
            <w:tcW w:w="1134" w:type="dxa"/>
            <w:tcBorders>
              <w:bottom w:val="nil"/>
            </w:tcBorders>
            <w:vAlign w:val="center"/>
          </w:tcPr>
          <w:p w14:paraId="6B568FBF" w14:textId="38AD9A62" w:rsidR="008B07B7" w:rsidRPr="008B07B7" w:rsidRDefault="00EE01D9" w:rsidP="00315702">
            <w:pPr>
              <w:spacing w:line="240" w:lineRule="auto"/>
              <w:ind w:firstLine="0"/>
              <w:jc w:val="center"/>
              <w:rPr>
                <w:sz w:val="20"/>
                <w:szCs w:val="18"/>
              </w:rPr>
            </w:pPr>
            <w:r w:rsidRPr="00EE01D9">
              <w:rPr>
                <w:sz w:val="20"/>
                <w:szCs w:val="18"/>
              </w:rPr>
              <w:t>1167</w:t>
            </w:r>
            <w:r>
              <w:rPr>
                <w:sz w:val="20"/>
                <w:szCs w:val="18"/>
              </w:rPr>
              <w:t>,</w:t>
            </w:r>
            <w:r w:rsidRPr="00EE01D9">
              <w:rPr>
                <w:sz w:val="20"/>
                <w:szCs w:val="18"/>
              </w:rPr>
              <w:t>965</w:t>
            </w:r>
          </w:p>
        </w:tc>
        <w:tc>
          <w:tcPr>
            <w:tcW w:w="1276" w:type="dxa"/>
            <w:tcBorders>
              <w:bottom w:val="nil"/>
            </w:tcBorders>
            <w:vAlign w:val="center"/>
          </w:tcPr>
          <w:p w14:paraId="549715A7" w14:textId="290E5B93" w:rsidR="003A0E22" w:rsidRDefault="00067B85" w:rsidP="00315702">
            <w:pPr>
              <w:spacing w:line="240" w:lineRule="auto"/>
              <w:ind w:firstLine="0"/>
              <w:jc w:val="center"/>
              <w:rPr>
                <w:sz w:val="20"/>
                <w:szCs w:val="18"/>
              </w:rPr>
            </w:pPr>
            <w:r w:rsidRPr="00067B85">
              <w:rPr>
                <w:sz w:val="20"/>
                <w:szCs w:val="18"/>
              </w:rPr>
              <w:t>-20088</w:t>
            </w:r>
            <w:r>
              <w:rPr>
                <w:sz w:val="20"/>
                <w:szCs w:val="18"/>
              </w:rPr>
              <w:t>,</w:t>
            </w:r>
            <w:r w:rsidRPr="00067B85">
              <w:rPr>
                <w:sz w:val="20"/>
                <w:szCs w:val="18"/>
              </w:rPr>
              <w:t>372</w:t>
            </w:r>
          </w:p>
        </w:tc>
        <w:tc>
          <w:tcPr>
            <w:tcW w:w="1559" w:type="dxa"/>
            <w:tcBorders>
              <w:bottom w:val="nil"/>
            </w:tcBorders>
            <w:vAlign w:val="bottom"/>
          </w:tcPr>
          <w:p w14:paraId="432694FD" w14:textId="59A71B62" w:rsidR="0037152D" w:rsidRPr="00572343" w:rsidRDefault="00351621" w:rsidP="00315702">
            <w:pPr>
              <w:spacing w:line="240" w:lineRule="auto"/>
              <w:ind w:firstLine="0"/>
              <w:jc w:val="center"/>
              <w:rPr>
                <w:sz w:val="20"/>
                <w:szCs w:val="18"/>
              </w:rPr>
            </w:pPr>
            <w:r>
              <w:rPr>
                <w:rFonts w:ascii="Calibri" w:hAnsi="Calibri" w:cs="Calibri"/>
                <w:sz w:val="22"/>
              </w:rPr>
              <w:t>-</w:t>
            </w:r>
            <w:r w:rsidRPr="00351621">
              <w:rPr>
                <w:rFonts w:ascii="Calibri" w:hAnsi="Calibri" w:cs="Calibri"/>
                <w:sz w:val="22"/>
              </w:rPr>
              <w:t>13570697,812</w:t>
            </w:r>
          </w:p>
        </w:tc>
      </w:tr>
      <w:tr w:rsidR="00E322E2" w14:paraId="64226CC2" w14:textId="77777777" w:rsidTr="00250FBB">
        <w:trPr>
          <w:trHeight w:val="326"/>
          <w:jc w:val="center"/>
        </w:trPr>
        <w:tc>
          <w:tcPr>
            <w:tcW w:w="1134" w:type="dxa"/>
            <w:tcBorders>
              <w:top w:val="nil"/>
            </w:tcBorders>
            <w:vAlign w:val="center"/>
          </w:tcPr>
          <w:p w14:paraId="262EC185" w14:textId="77777777" w:rsidR="003A0E22" w:rsidRPr="00643DD0" w:rsidRDefault="003A0E22" w:rsidP="00315702">
            <w:pPr>
              <w:spacing w:line="240" w:lineRule="auto"/>
              <w:ind w:firstLine="0"/>
              <w:jc w:val="center"/>
              <w:rPr>
                <w:sz w:val="20"/>
                <w:szCs w:val="18"/>
              </w:rPr>
            </w:pPr>
            <w:r>
              <w:rPr>
                <w:rFonts w:cs="Arial"/>
                <w:sz w:val="20"/>
                <w:szCs w:val="20"/>
              </w:rPr>
              <w:t>CH</w:t>
            </w:r>
            <w:r>
              <w:rPr>
                <w:rFonts w:cs="Arial"/>
                <w:sz w:val="20"/>
                <w:szCs w:val="20"/>
                <w:vertAlign w:val="subscript"/>
              </w:rPr>
              <w:t>3</w:t>
            </w:r>
            <w:r>
              <w:rPr>
                <w:rFonts w:cs="Arial"/>
                <w:sz w:val="20"/>
                <w:szCs w:val="20"/>
              </w:rPr>
              <w:t>CHO</w:t>
            </w:r>
          </w:p>
        </w:tc>
        <w:tc>
          <w:tcPr>
            <w:tcW w:w="1134" w:type="dxa"/>
            <w:tcBorders>
              <w:top w:val="nil"/>
            </w:tcBorders>
            <w:vAlign w:val="center"/>
          </w:tcPr>
          <w:p w14:paraId="6AC2C7DB" w14:textId="6A66317B" w:rsidR="003A0E22" w:rsidRPr="00643DD0" w:rsidRDefault="008B07B7" w:rsidP="00315702">
            <w:pPr>
              <w:spacing w:line="240" w:lineRule="auto"/>
              <w:ind w:firstLine="0"/>
              <w:jc w:val="center"/>
              <w:rPr>
                <w:sz w:val="20"/>
                <w:szCs w:val="18"/>
              </w:rPr>
            </w:pPr>
            <w:r w:rsidRPr="00A75D3C">
              <w:rPr>
                <w:sz w:val="20"/>
                <w:szCs w:val="18"/>
              </w:rPr>
              <w:t>1757</w:t>
            </w:r>
            <w:r w:rsidR="008973E3">
              <w:rPr>
                <w:sz w:val="20"/>
                <w:szCs w:val="18"/>
              </w:rPr>
              <w:t>,</w:t>
            </w:r>
            <w:r w:rsidRPr="00A75D3C">
              <w:rPr>
                <w:sz w:val="20"/>
                <w:szCs w:val="18"/>
              </w:rPr>
              <w:t>296</w:t>
            </w:r>
          </w:p>
        </w:tc>
        <w:tc>
          <w:tcPr>
            <w:tcW w:w="1134" w:type="dxa"/>
            <w:tcBorders>
              <w:top w:val="nil"/>
            </w:tcBorders>
            <w:vAlign w:val="center"/>
          </w:tcPr>
          <w:p w14:paraId="4D7A13C5" w14:textId="56746DBA" w:rsidR="003A0E22" w:rsidRPr="00643DD0" w:rsidRDefault="00A45AAF" w:rsidP="00315702">
            <w:pPr>
              <w:spacing w:line="240" w:lineRule="auto"/>
              <w:ind w:firstLine="0"/>
              <w:jc w:val="center"/>
              <w:rPr>
                <w:sz w:val="20"/>
                <w:szCs w:val="18"/>
              </w:rPr>
            </w:pPr>
            <w:r w:rsidRPr="00A45AAF">
              <w:rPr>
                <w:sz w:val="20"/>
                <w:szCs w:val="18"/>
              </w:rPr>
              <w:t>-837</w:t>
            </w:r>
            <w:r>
              <w:rPr>
                <w:sz w:val="20"/>
                <w:szCs w:val="18"/>
              </w:rPr>
              <w:t>,</w:t>
            </w:r>
            <w:r w:rsidRPr="00A45AAF">
              <w:rPr>
                <w:sz w:val="20"/>
                <w:szCs w:val="18"/>
              </w:rPr>
              <w:t>991</w:t>
            </w:r>
          </w:p>
        </w:tc>
        <w:tc>
          <w:tcPr>
            <w:tcW w:w="1134" w:type="dxa"/>
            <w:tcBorders>
              <w:top w:val="nil"/>
            </w:tcBorders>
            <w:vAlign w:val="center"/>
          </w:tcPr>
          <w:p w14:paraId="5F554607" w14:textId="0CE393AE" w:rsidR="003A0E22" w:rsidRDefault="00717BAC" w:rsidP="00315702">
            <w:pPr>
              <w:spacing w:line="240" w:lineRule="auto"/>
              <w:ind w:firstLine="0"/>
              <w:jc w:val="center"/>
              <w:rPr>
                <w:sz w:val="20"/>
                <w:szCs w:val="18"/>
              </w:rPr>
            </w:pPr>
            <w:r w:rsidRPr="00717BAC">
              <w:rPr>
                <w:sz w:val="20"/>
                <w:szCs w:val="18"/>
              </w:rPr>
              <w:t>4097</w:t>
            </w:r>
            <w:r w:rsidR="008973E3">
              <w:rPr>
                <w:sz w:val="20"/>
                <w:szCs w:val="18"/>
              </w:rPr>
              <w:t>,</w:t>
            </w:r>
            <w:r w:rsidRPr="00717BAC">
              <w:rPr>
                <w:sz w:val="20"/>
                <w:szCs w:val="18"/>
              </w:rPr>
              <w:t>532</w:t>
            </w:r>
          </w:p>
        </w:tc>
        <w:tc>
          <w:tcPr>
            <w:tcW w:w="1276" w:type="dxa"/>
            <w:tcBorders>
              <w:top w:val="nil"/>
            </w:tcBorders>
            <w:vAlign w:val="center"/>
          </w:tcPr>
          <w:p w14:paraId="656C7619" w14:textId="03CC131C" w:rsidR="003A0E22" w:rsidRDefault="00576C03" w:rsidP="00315702">
            <w:pPr>
              <w:spacing w:line="240" w:lineRule="auto"/>
              <w:ind w:firstLine="0"/>
              <w:jc w:val="center"/>
              <w:rPr>
                <w:sz w:val="20"/>
                <w:szCs w:val="18"/>
              </w:rPr>
            </w:pPr>
            <w:r w:rsidRPr="00576C03">
              <w:rPr>
                <w:sz w:val="20"/>
                <w:szCs w:val="18"/>
              </w:rPr>
              <w:t>26765</w:t>
            </w:r>
            <w:r>
              <w:rPr>
                <w:sz w:val="20"/>
                <w:szCs w:val="18"/>
              </w:rPr>
              <w:t>,</w:t>
            </w:r>
            <w:r w:rsidRPr="00576C03">
              <w:rPr>
                <w:sz w:val="20"/>
                <w:szCs w:val="18"/>
              </w:rPr>
              <w:t>320</w:t>
            </w:r>
          </w:p>
        </w:tc>
        <w:tc>
          <w:tcPr>
            <w:tcW w:w="1134" w:type="dxa"/>
            <w:tcBorders>
              <w:top w:val="nil"/>
            </w:tcBorders>
            <w:vAlign w:val="center"/>
          </w:tcPr>
          <w:p w14:paraId="2D22F615" w14:textId="3C290704" w:rsidR="00F75798" w:rsidRPr="00F75798" w:rsidRDefault="00E46333" w:rsidP="00315702">
            <w:pPr>
              <w:spacing w:line="240" w:lineRule="auto"/>
              <w:ind w:firstLine="0"/>
              <w:jc w:val="center"/>
              <w:rPr>
                <w:sz w:val="20"/>
                <w:szCs w:val="18"/>
              </w:rPr>
            </w:pPr>
            <w:r w:rsidRPr="00E46333">
              <w:rPr>
                <w:sz w:val="20"/>
                <w:szCs w:val="18"/>
              </w:rPr>
              <w:t>919</w:t>
            </w:r>
            <w:r>
              <w:rPr>
                <w:sz w:val="20"/>
                <w:szCs w:val="18"/>
              </w:rPr>
              <w:t>,</w:t>
            </w:r>
            <w:r w:rsidRPr="00E46333">
              <w:rPr>
                <w:sz w:val="20"/>
                <w:szCs w:val="18"/>
              </w:rPr>
              <w:t>305</w:t>
            </w:r>
          </w:p>
        </w:tc>
        <w:tc>
          <w:tcPr>
            <w:tcW w:w="1276" w:type="dxa"/>
            <w:tcBorders>
              <w:top w:val="nil"/>
            </w:tcBorders>
            <w:vAlign w:val="center"/>
          </w:tcPr>
          <w:p w14:paraId="0CFB8B15" w14:textId="5843F673" w:rsidR="003A0E22" w:rsidRDefault="007045A0" w:rsidP="00315702">
            <w:pPr>
              <w:spacing w:line="240" w:lineRule="auto"/>
              <w:ind w:firstLine="0"/>
              <w:jc w:val="center"/>
              <w:rPr>
                <w:sz w:val="20"/>
                <w:szCs w:val="18"/>
              </w:rPr>
            </w:pPr>
            <w:r w:rsidRPr="007045A0">
              <w:rPr>
                <w:sz w:val="20"/>
                <w:szCs w:val="18"/>
              </w:rPr>
              <w:t>-21748</w:t>
            </w:r>
            <w:r>
              <w:rPr>
                <w:sz w:val="20"/>
                <w:szCs w:val="18"/>
              </w:rPr>
              <w:t>,</w:t>
            </w:r>
            <w:r w:rsidRPr="007045A0">
              <w:rPr>
                <w:sz w:val="20"/>
                <w:szCs w:val="18"/>
              </w:rPr>
              <w:t>483</w:t>
            </w:r>
          </w:p>
        </w:tc>
        <w:tc>
          <w:tcPr>
            <w:tcW w:w="1559" w:type="dxa"/>
            <w:tcBorders>
              <w:top w:val="nil"/>
            </w:tcBorders>
            <w:vAlign w:val="bottom"/>
          </w:tcPr>
          <w:p w14:paraId="29134A9F" w14:textId="2FA9FC0D" w:rsidR="003A0E22" w:rsidRDefault="00A452C5" w:rsidP="00315702">
            <w:pPr>
              <w:spacing w:line="240" w:lineRule="auto"/>
              <w:ind w:firstLine="0"/>
              <w:jc w:val="center"/>
              <w:rPr>
                <w:sz w:val="20"/>
                <w:szCs w:val="18"/>
              </w:rPr>
            </w:pPr>
            <w:r w:rsidRPr="00351621">
              <w:rPr>
                <w:rFonts w:ascii="Calibri" w:hAnsi="Calibri" w:cs="Calibri"/>
                <w:sz w:val="22"/>
              </w:rPr>
              <w:t>-118485,368</w:t>
            </w:r>
          </w:p>
        </w:tc>
      </w:tr>
    </w:tbl>
    <w:p w14:paraId="17B334C2" w14:textId="77777777" w:rsidR="003A0E22" w:rsidRDefault="003A0E22" w:rsidP="00B907D4">
      <w:pPr>
        <w:spacing w:after="0"/>
        <w:ind w:firstLine="0"/>
        <w:jc w:val="center"/>
        <w:rPr>
          <w:sz w:val="20"/>
          <w:szCs w:val="18"/>
        </w:rPr>
      </w:pPr>
      <w:r w:rsidRPr="006C605D">
        <w:rPr>
          <w:sz w:val="20"/>
          <w:szCs w:val="18"/>
        </w:rPr>
        <w:t xml:space="preserve">FONTE: </w:t>
      </w:r>
      <w:r>
        <w:rPr>
          <w:sz w:val="20"/>
          <w:szCs w:val="18"/>
        </w:rPr>
        <w:t>Os autores (2023).</w:t>
      </w:r>
    </w:p>
    <w:p w14:paraId="72EEFA50" w14:textId="77777777" w:rsidR="001C312A" w:rsidRDefault="001C312A" w:rsidP="00B907D4">
      <w:pPr>
        <w:spacing w:after="0"/>
        <w:ind w:firstLine="0"/>
        <w:jc w:val="center"/>
        <w:rPr>
          <w:sz w:val="20"/>
          <w:szCs w:val="18"/>
        </w:rPr>
      </w:pPr>
    </w:p>
    <w:p w14:paraId="3731F059" w14:textId="217C3C95" w:rsidR="001C312A" w:rsidRDefault="001C312A" w:rsidP="001C312A">
      <w:pPr>
        <w:pStyle w:val="Caption"/>
        <w:spacing w:after="0"/>
        <w:ind w:firstLine="0"/>
        <w:jc w:val="center"/>
      </w:pPr>
      <w:r>
        <w:t xml:space="preserve">Tabela </w:t>
      </w:r>
      <w:r w:rsidR="00DC36B7">
        <w:t>41</w:t>
      </w:r>
      <w:r>
        <w:t xml:space="preserve"> – ENTALPIAS DA CORRENTE 15</w:t>
      </w:r>
      <w:r w:rsidR="00DC36B7">
        <w:t>D</w:t>
      </w:r>
    </w:p>
    <w:tbl>
      <w:tblPr>
        <w:tblStyle w:val="TableGrid"/>
        <w:tblW w:w="9781" w:type="dxa"/>
        <w:jc w:val="center"/>
        <w:tblBorders>
          <w:left w:val="none" w:sz="0" w:space="0" w:color="auto"/>
          <w:right w:val="none" w:sz="0" w:space="0" w:color="auto"/>
        </w:tblBorders>
        <w:tblLayout w:type="fixed"/>
        <w:tblLook w:val="04A0" w:firstRow="1" w:lastRow="0" w:firstColumn="1" w:lastColumn="0" w:noHBand="0" w:noVBand="1"/>
      </w:tblPr>
      <w:tblGrid>
        <w:gridCol w:w="1134"/>
        <w:gridCol w:w="1134"/>
        <w:gridCol w:w="1134"/>
        <w:gridCol w:w="1134"/>
        <w:gridCol w:w="1276"/>
        <w:gridCol w:w="1134"/>
        <w:gridCol w:w="1276"/>
        <w:gridCol w:w="1559"/>
      </w:tblGrid>
      <w:tr w:rsidR="001C312A" w14:paraId="6A182066" w14:textId="77777777" w:rsidTr="00E94E66">
        <w:trPr>
          <w:trHeight w:val="326"/>
          <w:jc w:val="center"/>
        </w:trPr>
        <w:tc>
          <w:tcPr>
            <w:tcW w:w="1134" w:type="dxa"/>
            <w:tcBorders>
              <w:bottom w:val="single" w:sz="4" w:space="0" w:color="000000" w:themeColor="text1"/>
            </w:tcBorders>
            <w:vAlign w:val="center"/>
          </w:tcPr>
          <w:p w14:paraId="11DE66B1" w14:textId="77777777" w:rsidR="001C312A" w:rsidRPr="005919E5" w:rsidRDefault="001C312A" w:rsidP="00E94E66">
            <w:pPr>
              <w:spacing w:line="240" w:lineRule="auto"/>
              <w:ind w:firstLine="0"/>
              <w:jc w:val="center"/>
              <w:rPr>
                <w:sz w:val="20"/>
                <w:szCs w:val="18"/>
              </w:rPr>
            </w:pPr>
            <w:r>
              <w:rPr>
                <w:sz w:val="20"/>
                <w:szCs w:val="18"/>
              </w:rPr>
              <w:t>COMPO-NENTE</w:t>
            </w:r>
          </w:p>
        </w:tc>
        <w:tc>
          <w:tcPr>
            <w:tcW w:w="1134" w:type="dxa"/>
            <w:tcBorders>
              <w:bottom w:val="single" w:sz="4" w:space="0" w:color="000000" w:themeColor="text1"/>
            </w:tcBorders>
            <w:vAlign w:val="center"/>
          </w:tcPr>
          <w:p w14:paraId="1C165E68" w14:textId="77777777" w:rsidR="001C312A" w:rsidRPr="00250FBB" w:rsidRDefault="00002D89" w:rsidP="00E94E66">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213087E9" w14:textId="77777777" w:rsidR="001C312A" w:rsidRPr="005919E5" w:rsidRDefault="001C312A" w:rsidP="00E94E66">
            <w:pPr>
              <w:spacing w:line="240" w:lineRule="auto"/>
              <w:ind w:firstLine="0"/>
              <w:jc w:val="center"/>
              <w:rPr>
                <w:sz w:val="20"/>
                <w:szCs w:val="18"/>
              </w:rPr>
            </w:pPr>
            <w:r w:rsidRPr="00250FBB">
              <w:rPr>
                <w:rFonts w:eastAsiaTheme="minorEastAsia"/>
                <w:sz w:val="20"/>
                <w:szCs w:val="20"/>
              </w:rPr>
              <w:t>(J/mol)</w:t>
            </w:r>
          </w:p>
        </w:tc>
        <w:tc>
          <w:tcPr>
            <w:tcW w:w="1134" w:type="dxa"/>
            <w:tcBorders>
              <w:bottom w:val="single" w:sz="4" w:space="0" w:color="000000" w:themeColor="text1"/>
            </w:tcBorders>
            <w:vAlign w:val="center"/>
          </w:tcPr>
          <w:p w14:paraId="5DDABE19" w14:textId="77777777" w:rsidR="001C312A" w:rsidRPr="00250FBB" w:rsidRDefault="00002D89" w:rsidP="00E94E66">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2BBBB7B9" w14:textId="77777777" w:rsidR="001C312A" w:rsidRPr="005919E5" w:rsidRDefault="001C312A" w:rsidP="00E94E66">
            <w:pPr>
              <w:spacing w:line="240" w:lineRule="auto"/>
              <w:ind w:firstLine="0"/>
              <w:jc w:val="center"/>
              <w:rPr>
                <w:sz w:val="20"/>
                <w:szCs w:val="18"/>
              </w:rPr>
            </w:pPr>
            <w:r w:rsidRPr="00250FBB">
              <w:rPr>
                <w:rFonts w:eastAsiaTheme="minorEastAsia"/>
                <w:sz w:val="20"/>
                <w:szCs w:val="20"/>
              </w:rPr>
              <w:t>(J/mol)</w:t>
            </w:r>
          </w:p>
        </w:tc>
        <w:tc>
          <w:tcPr>
            <w:tcW w:w="1134" w:type="dxa"/>
            <w:tcBorders>
              <w:bottom w:val="single" w:sz="4" w:space="0" w:color="000000" w:themeColor="text1"/>
            </w:tcBorders>
            <w:vAlign w:val="center"/>
          </w:tcPr>
          <w:p w14:paraId="5B840A99" w14:textId="77777777" w:rsidR="001C312A" w:rsidRPr="00250FBB" w:rsidRDefault="00002D89" w:rsidP="00E94E66">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739779FA" w14:textId="77777777" w:rsidR="001C312A" w:rsidRPr="00250FBB" w:rsidRDefault="001C312A" w:rsidP="00E94E66">
            <w:pPr>
              <w:spacing w:line="240" w:lineRule="auto"/>
              <w:ind w:firstLine="0"/>
              <w:jc w:val="center"/>
              <w:rPr>
                <w:rFonts w:eastAsia="Times New Roman" w:cs="Arial"/>
                <w:sz w:val="20"/>
                <w:szCs w:val="20"/>
              </w:rPr>
            </w:pPr>
            <w:r w:rsidRPr="00250FBB">
              <w:rPr>
                <w:rFonts w:eastAsiaTheme="minorEastAsia"/>
                <w:sz w:val="20"/>
                <w:szCs w:val="20"/>
              </w:rPr>
              <w:t>(J/mol)</w:t>
            </w:r>
          </w:p>
        </w:tc>
        <w:tc>
          <w:tcPr>
            <w:tcW w:w="1276" w:type="dxa"/>
            <w:tcBorders>
              <w:bottom w:val="single" w:sz="4" w:space="0" w:color="000000" w:themeColor="text1"/>
            </w:tcBorders>
            <w:vAlign w:val="center"/>
          </w:tcPr>
          <w:p w14:paraId="2BB20496" w14:textId="77777777" w:rsidR="000B5AA2" w:rsidRPr="003B6A8B" w:rsidRDefault="00002D89" w:rsidP="000B5AA2">
            <w:pPr>
              <w:spacing w:line="240" w:lineRule="auto"/>
              <w:ind w:firstLine="0"/>
              <w:jc w:val="center"/>
              <w:rPr>
                <w:rFonts w:eastAsiaTheme="minorEastAsia"/>
                <w:sz w:val="20"/>
                <w:szCs w:val="20"/>
              </w:rPr>
            </w:pPr>
            <m:oMathPara>
              <m:oMath>
                <m:sSub>
                  <m:sSubPr>
                    <m:ctrlPr>
                      <w:rPr>
                        <w:rFonts w:ascii="Cambria Math" w:hAnsi="Cambria Math" w:cs="Cambria Math"/>
                        <w:i/>
                        <w:sz w:val="20"/>
                        <w:szCs w:val="20"/>
                      </w:rPr>
                    </m:ctrlPr>
                  </m:sSubPr>
                  <m:e>
                    <m:r>
                      <w:rPr>
                        <w:rFonts w:ascii="Cambria Math" w:hAnsi="Cambria Math" w:cs="Cambria Math"/>
                        <w:sz w:val="20"/>
                        <w:szCs w:val="20"/>
                      </w:rPr>
                      <m:t>H</m:t>
                    </m:r>
                  </m:e>
                  <m:sub>
                    <m:r>
                      <w:rPr>
                        <w:rFonts w:ascii="Cambria Math" w:hAnsi="Cambria Math" w:cs="Cambria Math"/>
                        <w:sz w:val="20"/>
                        <w:szCs w:val="20"/>
                      </w:rPr>
                      <m:t>vap</m:t>
                    </m:r>
                  </m:sub>
                </m:sSub>
              </m:oMath>
            </m:oMathPara>
          </w:p>
          <w:p w14:paraId="56E87895" w14:textId="6766ACC1" w:rsidR="001C312A" w:rsidRDefault="000B5AA2" w:rsidP="000B5AA2">
            <w:pPr>
              <w:spacing w:line="240" w:lineRule="auto"/>
              <w:ind w:firstLine="0"/>
              <w:jc w:val="center"/>
              <w:rPr>
                <w:sz w:val="20"/>
                <w:szCs w:val="18"/>
              </w:rPr>
            </w:pPr>
            <w:r w:rsidRPr="003B6A8B">
              <w:rPr>
                <w:rFonts w:eastAsiaTheme="minorEastAsia"/>
                <w:sz w:val="20"/>
                <w:szCs w:val="20"/>
              </w:rPr>
              <w:t>(J/mol)</w:t>
            </w:r>
            <w:r w:rsidR="001C312A" w:rsidRPr="00250FBB">
              <w:rPr>
                <w:rFonts w:eastAsiaTheme="minorEastAsia"/>
                <w:sz w:val="20"/>
                <w:szCs w:val="20"/>
              </w:rPr>
              <w:t>)</w:t>
            </w:r>
          </w:p>
        </w:tc>
        <w:tc>
          <w:tcPr>
            <w:tcW w:w="1134" w:type="dxa"/>
            <w:tcBorders>
              <w:bottom w:val="single" w:sz="4" w:space="0" w:color="000000" w:themeColor="text1"/>
            </w:tcBorders>
            <w:vAlign w:val="center"/>
          </w:tcPr>
          <w:p w14:paraId="2F66C765" w14:textId="77777777" w:rsidR="001C312A" w:rsidRPr="00250FBB" w:rsidRDefault="00002D89" w:rsidP="00E94E66">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m:t>
                    </m:r>
                  </m:sup>
                </m:sSup>
              </m:oMath>
            </m:oMathPara>
          </w:p>
          <w:p w14:paraId="14FC2A50" w14:textId="77777777" w:rsidR="001C312A" w:rsidRPr="00250FBB" w:rsidRDefault="001C312A" w:rsidP="00E94E66">
            <w:pPr>
              <w:spacing w:line="240" w:lineRule="auto"/>
              <w:ind w:firstLine="0"/>
              <w:jc w:val="center"/>
              <w:rPr>
                <w:rFonts w:eastAsia="Times New Roman" w:cs="Arial"/>
                <w:sz w:val="20"/>
                <w:szCs w:val="20"/>
              </w:rPr>
            </w:pPr>
            <w:r w:rsidRPr="00250FBB">
              <w:rPr>
                <w:rFonts w:eastAsiaTheme="minorEastAsia"/>
                <w:sz w:val="20"/>
                <w:szCs w:val="20"/>
              </w:rPr>
              <w:t>(J/mol)</w:t>
            </w:r>
          </w:p>
        </w:tc>
        <w:tc>
          <w:tcPr>
            <w:tcW w:w="1276" w:type="dxa"/>
            <w:tcBorders>
              <w:bottom w:val="single" w:sz="4" w:space="0" w:color="000000" w:themeColor="text1"/>
            </w:tcBorders>
            <w:vAlign w:val="center"/>
          </w:tcPr>
          <w:p w14:paraId="28EFF084" w14:textId="77777777" w:rsidR="001C312A" w:rsidRPr="00250FBB" w:rsidRDefault="00002D89" w:rsidP="00E94E66">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17EACD4D" w14:textId="77777777" w:rsidR="001C312A" w:rsidRDefault="001C312A" w:rsidP="00E94E66">
            <w:pPr>
              <w:spacing w:line="240" w:lineRule="auto"/>
              <w:ind w:firstLine="0"/>
              <w:jc w:val="center"/>
              <w:rPr>
                <w:sz w:val="20"/>
                <w:szCs w:val="18"/>
              </w:rPr>
            </w:pPr>
            <w:r w:rsidRPr="00250FBB">
              <w:rPr>
                <w:rFonts w:eastAsiaTheme="minorEastAsia"/>
                <w:sz w:val="20"/>
                <w:szCs w:val="20"/>
              </w:rPr>
              <w:t>(J/mol)</w:t>
            </w:r>
          </w:p>
        </w:tc>
        <w:tc>
          <w:tcPr>
            <w:tcW w:w="1559" w:type="dxa"/>
            <w:tcBorders>
              <w:bottom w:val="single" w:sz="4" w:space="0" w:color="000000" w:themeColor="text1"/>
            </w:tcBorders>
            <w:vAlign w:val="center"/>
          </w:tcPr>
          <w:p w14:paraId="25D2B22E" w14:textId="77777777" w:rsidR="001C312A" w:rsidRDefault="001C312A" w:rsidP="00E94E66">
            <w:pPr>
              <w:spacing w:line="240" w:lineRule="auto"/>
              <w:ind w:firstLine="0"/>
              <w:jc w:val="center"/>
              <w:rPr>
                <w:sz w:val="20"/>
                <w:szCs w:val="18"/>
              </w:rPr>
            </w:pPr>
            <w:r>
              <w:rPr>
                <w:sz w:val="20"/>
                <w:szCs w:val="18"/>
              </w:rPr>
              <w:t>TOTAL</w:t>
            </w:r>
          </w:p>
          <w:p w14:paraId="1F0A52D3" w14:textId="77777777" w:rsidR="001C312A" w:rsidRDefault="001C312A" w:rsidP="00E94E66">
            <w:pPr>
              <w:spacing w:line="240" w:lineRule="auto"/>
              <w:ind w:firstLine="0"/>
              <w:jc w:val="center"/>
              <w:rPr>
                <w:sz w:val="20"/>
                <w:szCs w:val="18"/>
              </w:rPr>
            </w:pPr>
            <w:r w:rsidRPr="00250FBB">
              <w:rPr>
                <w:rFonts w:eastAsiaTheme="minorEastAsia"/>
                <w:sz w:val="20"/>
                <w:szCs w:val="20"/>
              </w:rPr>
              <w:t>(kJ/h)</w:t>
            </w:r>
          </w:p>
        </w:tc>
      </w:tr>
      <w:tr w:rsidR="001C312A" w14:paraId="6FB60FC1" w14:textId="77777777" w:rsidTr="000568FD">
        <w:trPr>
          <w:trHeight w:val="326"/>
          <w:jc w:val="center"/>
        </w:trPr>
        <w:tc>
          <w:tcPr>
            <w:tcW w:w="1134" w:type="dxa"/>
            <w:tcBorders>
              <w:bottom w:val="nil"/>
            </w:tcBorders>
            <w:vAlign w:val="center"/>
          </w:tcPr>
          <w:p w14:paraId="3A9FC84A" w14:textId="77777777" w:rsidR="001C312A" w:rsidRPr="00643DD0" w:rsidRDefault="001C312A" w:rsidP="00E94E66">
            <w:pPr>
              <w:spacing w:line="240" w:lineRule="auto"/>
              <w:ind w:firstLine="0"/>
              <w:jc w:val="center"/>
              <w:rPr>
                <w:sz w:val="20"/>
                <w:szCs w:val="18"/>
              </w:rPr>
            </w:pPr>
            <w:r>
              <w:rPr>
                <w:rFonts w:cs="Arial"/>
                <w:sz w:val="20"/>
                <w:szCs w:val="20"/>
              </w:rPr>
              <w:t>C</w:t>
            </w:r>
            <w:r>
              <w:rPr>
                <w:rFonts w:cs="Arial"/>
                <w:sz w:val="20"/>
                <w:szCs w:val="20"/>
                <w:vertAlign w:val="subscript"/>
              </w:rPr>
              <w:t>2</w:t>
            </w:r>
            <w:r>
              <w:rPr>
                <w:rFonts w:cs="Arial"/>
                <w:sz w:val="20"/>
                <w:szCs w:val="20"/>
              </w:rPr>
              <w:t>H</w:t>
            </w:r>
            <w:r>
              <w:rPr>
                <w:rFonts w:cs="Arial"/>
                <w:sz w:val="20"/>
                <w:szCs w:val="20"/>
                <w:vertAlign w:val="subscript"/>
              </w:rPr>
              <w:t>4</w:t>
            </w:r>
            <w:r>
              <w:rPr>
                <w:rFonts w:cs="Arial"/>
                <w:sz w:val="20"/>
                <w:szCs w:val="20"/>
              </w:rPr>
              <w:t>O</w:t>
            </w:r>
          </w:p>
        </w:tc>
        <w:tc>
          <w:tcPr>
            <w:tcW w:w="1134" w:type="dxa"/>
            <w:tcBorders>
              <w:bottom w:val="nil"/>
            </w:tcBorders>
            <w:vAlign w:val="center"/>
          </w:tcPr>
          <w:p w14:paraId="1ED3938E" w14:textId="751F5FAE" w:rsidR="001C312A" w:rsidRPr="00643DD0" w:rsidRDefault="00C54043" w:rsidP="00E94E66">
            <w:pPr>
              <w:spacing w:line="240" w:lineRule="auto"/>
              <w:ind w:firstLine="0"/>
              <w:jc w:val="center"/>
              <w:rPr>
                <w:sz w:val="20"/>
                <w:szCs w:val="18"/>
              </w:rPr>
            </w:pPr>
            <w:r w:rsidRPr="00C54043">
              <w:rPr>
                <w:sz w:val="20"/>
                <w:szCs w:val="18"/>
              </w:rPr>
              <w:t>1773</w:t>
            </w:r>
            <w:r w:rsidR="00365D55">
              <w:rPr>
                <w:sz w:val="20"/>
                <w:szCs w:val="18"/>
              </w:rPr>
              <w:t>,</w:t>
            </w:r>
            <w:r w:rsidRPr="00C54043">
              <w:rPr>
                <w:sz w:val="20"/>
                <w:szCs w:val="18"/>
              </w:rPr>
              <w:t>374</w:t>
            </w:r>
          </w:p>
        </w:tc>
        <w:tc>
          <w:tcPr>
            <w:tcW w:w="1134" w:type="dxa"/>
            <w:tcBorders>
              <w:bottom w:val="nil"/>
            </w:tcBorders>
            <w:vAlign w:val="center"/>
          </w:tcPr>
          <w:p w14:paraId="35D06BCE" w14:textId="4596FF91" w:rsidR="001C312A" w:rsidRPr="00643DD0" w:rsidRDefault="00365D55" w:rsidP="00E94E66">
            <w:pPr>
              <w:spacing w:line="240" w:lineRule="auto"/>
              <w:ind w:firstLine="0"/>
              <w:jc w:val="center"/>
              <w:rPr>
                <w:sz w:val="20"/>
                <w:szCs w:val="18"/>
              </w:rPr>
            </w:pPr>
            <w:r w:rsidRPr="00365D55">
              <w:rPr>
                <w:sz w:val="20"/>
                <w:szCs w:val="18"/>
              </w:rPr>
              <w:t>-588</w:t>
            </w:r>
            <w:r>
              <w:rPr>
                <w:sz w:val="20"/>
                <w:szCs w:val="18"/>
              </w:rPr>
              <w:t>,</w:t>
            </w:r>
            <w:r w:rsidRPr="00365D55">
              <w:rPr>
                <w:sz w:val="20"/>
                <w:szCs w:val="18"/>
              </w:rPr>
              <w:t>469</w:t>
            </w:r>
          </w:p>
        </w:tc>
        <w:tc>
          <w:tcPr>
            <w:tcW w:w="1134" w:type="dxa"/>
            <w:tcBorders>
              <w:bottom w:val="nil"/>
            </w:tcBorders>
            <w:vAlign w:val="center"/>
          </w:tcPr>
          <w:p w14:paraId="17C480AD" w14:textId="4BC81158" w:rsidR="001C312A" w:rsidRDefault="00253D2E" w:rsidP="00E94E66">
            <w:pPr>
              <w:spacing w:line="240" w:lineRule="auto"/>
              <w:ind w:firstLine="0"/>
              <w:jc w:val="center"/>
              <w:rPr>
                <w:sz w:val="20"/>
                <w:szCs w:val="18"/>
              </w:rPr>
            </w:pPr>
            <w:r w:rsidRPr="00253D2E">
              <w:rPr>
                <w:sz w:val="20"/>
                <w:szCs w:val="18"/>
              </w:rPr>
              <w:t>4643</w:t>
            </w:r>
            <w:r>
              <w:rPr>
                <w:sz w:val="20"/>
                <w:szCs w:val="18"/>
              </w:rPr>
              <w:t>,</w:t>
            </w:r>
            <w:r w:rsidRPr="00253D2E">
              <w:rPr>
                <w:sz w:val="20"/>
                <w:szCs w:val="18"/>
              </w:rPr>
              <w:t>300</w:t>
            </w:r>
          </w:p>
        </w:tc>
        <w:tc>
          <w:tcPr>
            <w:tcW w:w="1276" w:type="dxa"/>
            <w:tcBorders>
              <w:bottom w:val="nil"/>
            </w:tcBorders>
            <w:vAlign w:val="center"/>
          </w:tcPr>
          <w:p w14:paraId="68892138" w14:textId="07DEAC8A" w:rsidR="001C312A" w:rsidRDefault="00D85F10" w:rsidP="00E94E66">
            <w:pPr>
              <w:spacing w:line="240" w:lineRule="auto"/>
              <w:ind w:firstLine="0"/>
              <w:jc w:val="center"/>
              <w:rPr>
                <w:sz w:val="20"/>
                <w:szCs w:val="18"/>
              </w:rPr>
            </w:pPr>
            <w:r w:rsidRPr="00D85F10">
              <w:rPr>
                <w:sz w:val="20"/>
                <w:szCs w:val="18"/>
              </w:rPr>
              <w:t>25870</w:t>
            </w:r>
            <w:r>
              <w:rPr>
                <w:sz w:val="20"/>
                <w:szCs w:val="18"/>
              </w:rPr>
              <w:t>,</w:t>
            </w:r>
            <w:r w:rsidRPr="00D85F10">
              <w:rPr>
                <w:sz w:val="20"/>
                <w:szCs w:val="18"/>
              </w:rPr>
              <w:t>130</w:t>
            </w:r>
          </w:p>
        </w:tc>
        <w:tc>
          <w:tcPr>
            <w:tcW w:w="1134" w:type="dxa"/>
            <w:tcBorders>
              <w:bottom w:val="nil"/>
            </w:tcBorders>
            <w:vAlign w:val="center"/>
          </w:tcPr>
          <w:p w14:paraId="6FCC6045" w14:textId="4F1A0326" w:rsidR="001C312A" w:rsidRPr="008B07B7" w:rsidRDefault="008B1F3F" w:rsidP="00E94E66">
            <w:pPr>
              <w:spacing w:line="240" w:lineRule="auto"/>
              <w:ind w:firstLine="0"/>
              <w:jc w:val="center"/>
              <w:rPr>
                <w:sz w:val="20"/>
                <w:szCs w:val="18"/>
              </w:rPr>
            </w:pPr>
            <w:r w:rsidRPr="008B1F3F">
              <w:rPr>
                <w:sz w:val="20"/>
                <w:szCs w:val="18"/>
              </w:rPr>
              <w:t>1184</w:t>
            </w:r>
            <w:r>
              <w:rPr>
                <w:sz w:val="20"/>
                <w:szCs w:val="18"/>
              </w:rPr>
              <w:t>,</w:t>
            </w:r>
            <w:r w:rsidRPr="008B1F3F">
              <w:rPr>
                <w:sz w:val="20"/>
                <w:szCs w:val="18"/>
              </w:rPr>
              <w:t>905</w:t>
            </w:r>
          </w:p>
        </w:tc>
        <w:tc>
          <w:tcPr>
            <w:tcW w:w="1276" w:type="dxa"/>
            <w:tcBorders>
              <w:bottom w:val="nil"/>
            </w:tcBorders>
            <w:vAlign w:val="center"/>
          </w:tcPr>
          <w:p w14:paraId="0E962BBC" w14:textId="2CC3A1C9" w:rsidR="001C312A" w:rsidRDefault="00134A9B" w:rsidP="00E94E66">
            <w:pPr>
              <w:spacing w:line="240" w:lineRule="auto"/>
              <w:ind w:firstLine="0"/>
              <w:jc w:val="center"/>
              <w:rPr>
                <w:sz w:val="20"/>
                <w:szCs w:val="18"/>
              </w:rPr>
            </w:pPr>
            <w:r w:rsidRPr="00134A9B">
              <w:rPr>
                <w:sz w:val="20"/>
                <w:szCs w:val="18"/>
              </w:rPr>
              <w:t>-20041</w:t>
            </w:r>
            <w:r>
              <w:rPr>
                <w:sz w:val="20"/>
                <w:szCs w:val="18"/>
              </w:rPr>
              <w:t>,</w:t>
            </w:r>
            <w:r w:rsidRPr="00134A9B">
              <w:rPr>
                <w:sz w:val="20"/>
                <w:szCs w:val="18"/>
              </w:rPr>
              <w:t>925</w:t>
            </w:r>
          </w:p>
        </w:tc>
        <w:tc>
          <w:tcPr>
            <w:tcW w:w="1559" w:type="dxa"/>
            <w:tcBorders>
              <w:bottom w:val="nil"/>
            </w:tcBorders>
            <w:vAlign w:val="bottom"/>
          </w:tcPr>
          <w:p w14:paraId="321877BB" w14:textId="2C816D93" w:rsidR="001C312A" w:rsidRPr="00572343" w:rsidRDefault="003226F8" w:rsidP="00E94E66">
            <w:pPr>
              <w:spacing w:line="240" w:lineRule="auto"/>
              <w:ind w:firstLine="0"/>
              <w:jc w:val="center"/>
              <w:rPr>
                <w:sz w:val="20"/>
                <w:szCs w:val="18"/>
              </w:rPr>
            </w:pPr>
            <w:r>
              <w:rPr>
                <w:rFonts w:cs="Arial"/>
                <w:sz w:val="20"/>
                <w:szCs w:val="20"/>
              </w:rPr>
              <w:t>-4513106,849</w:t>
            </w:r>
            <w:r w:rsidRPr="007E1E45">
              <w:rPr>
                <w:rFonts w:cs="Arial"/>
                <w:color w:val="FFFFFF"/>
                <w:sz w:val="20"/>
                <w:szCs w:val="20"/>
              </w:rPr>
              <w:t>-</w:t>
            </w:r>
          </w:p>
        </w:tc>
      </w:tr>
      <w:tr w:rsidR="001C312A" w14:paraId="2E395475" w14:textId="77777777" w:rsidTr="00A42F19">
        <w:trPr>
          <w:trHeight w:val="326"/>
          <w:jc w:val="center"/>
        </w:trPr>
        <w:tc>
          <w:tcPr>
            <w:tcW w:w="1134" w:type="dxa"/>
            <w:tcBorders>
              <w:top w:val="nil"/>
            </w:tcBorders>
            <w:vAlign w:val="center"/>
          </w:tcPr>
          <w:p w14:paraId="3687629D" w14:textId="77777777" w:rsidR="001C312A" w:rsidRPr="00643DD0" w:rsidRDefault="001C312A" w:rsidP="00E94E66">
            <w:pPr>
              <w:spacing w:line="240" w:lineRule="auto"/>
              <w:ind w:firstLine="0"/>
              <w:jc w:val="center"/>
              <w:rPr>
                <w:sz w:val="20"/>
                <w:szCs w:val="18"/>
              </w:rPr>
            </w:pPr>
            <w:r>
              <w:rPr>
                <w:rFonts w:cs="Arial"/>
                <w:sz w:val="20"/>
                <w:szCs w:val="20"/>
              </w:rPr>
              <w:lastRenderedPageBreak/>
              <w:t>CH</w:t>
            </w:r>
            <w:r>
              <w:rPr>
                <w:rFonts w:cs="Arial"/>
                <w:sz w:val="20"/>
                <w:szCs w:val="20"/>
                <w:vertAlign w:val="subscript"/>
              </w:rPr>
              <w:t>3</w:t>
            </w:r>
            <w:r>
              <w:rPr>
                <w:rFonts w:cs="Arial"/>
                <w:sz w:val="20"/>
                <w:szCs w:val="20"/>
              </w:rPr>
              <w:t>CHO</w:t>
            </w:r>
          </w:p>
        </w:tc>
        <w:tc>
          <w:tcPr>
            <w:tcW w:w="1134" w:type="dxa"/>
            <w:tcBorders>
              <w:top w:val="nil"/>
            </w:tcBorders>
            <w:vAlign w:val="center"/>
          </w:tcPr>
          <w:p w14:paraId="02DEF27C" w14:textId="62C2EE78" w:rsidR="001C312A" w:rsidRPr="00643DD0" w:rsidRDefault="00C54043" w:rsidP="00E94E66">
            <w:pPr>
              <w:spacing w:line="240" w:lineRule="auto"/>
              <w:ind w:firstLine="0"/>
              <w:jc w:val="center"/>
              <w:rPr>
                <w:sz w:val="20"/>
                <w:szCs w:val="18"/>
              </w:rPr>
            </w:pPr>
            <w:r w:rsidRPr="00C54043">
              <w:rPr>
                <w:sz w:val="20"/>
                <w:szCs w:val="18"/>
              </w:rPr>
              <w:t>1773</w:t>
            </w:r>
            <w:r w:rsidR="00BB352F">
              <w:rPr>
                <w:sz w:val="20"/>
                <w:szCs w:val="18"/>
              </w:rPr>
              <w:t>,</w:t>
            </w:r>
            <w:r w:rsidRPr="00C54043">
              <w:rPr>
                <w:sz w:val="20"/>
                <w:szCs w:val="18"/>
              </w:rPr>
              <w:t>374</w:t>
            </w:r>
          </w:p>
        </w:tc>
        <w:tc>
          <w:tcPr>
            <w:tcW w:w="1134" w:type="dxa"/>
            <w:tcBorders>
              <w:top w:val="nil"/>
            </w:tcBorders>
            <w:vAlign w:val="center"/>
          </w:tcPr>
          <w:p w14:paraId="3E094388" w14:textId="4C504FF2" w:rsidR="001C312A" w:rsidRPr="00643DD0" w:rsidRDefault="0016676A" w:rsidP="00E94E66">
            <w:pPr>
              <w:spacing w:line="240" w:lineRule="auto"/>
              <w:ind w:firstLine="0"/>
              <w:jc w:val="center"/>
              <w:rPr>
                <w:sz w:val="20"/>
                <w:szCs w:val="18"/>
              </w:rPr>
            </w:pPr>
            <w:r w:rsidRPr="0016676A">
              <w:rPr>
                <w:sz w:val="20"/>
                <w:szCs w:val="18"/>
              </w:rPr>
              <w:t>-836</w:t>
            </w:r>
            <w:r>
              <w:rPr>
                <w:sz w:val="20"/>
                <w:szCs w:val="18"/>
              </w:rPr>
              <w:t>,</w:t>
            </w:r>
            <w:r w:rsidRPr="0016676A">
              <w:rPr>
                <w:sz w:val="20"/>
                <w:szCs w:val="18"/>
              </w:rPr>
              <w:t>628</w:t>
            </w:r>
          </w:p>
        </w:tc>
        <w:tc>
          <w:tcPr>
            <w:tcW w:w="1134" w:type="dxa"/>
            <w:tcBorders>
              <w:top w:val="nil"/>
            </w:tcBorders>
            <w:vAlign w:val="center"/>
          </w:tcPr>
          <w:p w14:paraId="04709300" w14:textId="509C882A" w:rsidR="001C312A" w:rsidRDefault="00712F26" w:rsidP="00E94E66">
            <w:pPr>
              <w:spacing w:line="240" w:lineRule="auto"/>
              <w:ind w:firstLine="0"/>
              <w:jc w:val="center"/>
              <w:rPr>
                <w:sz w:val="20"/>
                <w:szCs w:val="18"/>
              </w:rPr>
            </w:pPr>
            <w:r w:rsidRPr="00712F26">
              <w:rPr>
                <w:sz w:val="20"/>
                <w:szCs w:val="18"/>
              </w:rPr>
              <w:t>4129</w:t>
            </w:r>
            <w:r>
              <w:rPr>
                <w:sz w:val="20"/>
                <w:szCs w:val="18"/>
              </w:rPr>
              <w:t>,</w:t>
            </w:r>
            <w:r w:rsidRPr="00712F26">
              <w:rPr>
                <w:sz w:val="20"/>
                <w:szCs w:val="18"/>
              </w:rPr>
              <w:t>736</w:t>
            </w:r>
          </w:p>
        </w:tc>
        <w:tc>
          <w:tcPr>
            <w:tcW w:w="1276" w:type="dxa"/>
            <w:tcBorders>
              <w:top w:val="nil"/>
            </w:tcBorders>
            <w:vAlign w:val="center"/>
          </w:tcPr>
          <w:p w14:paraId="6DC42244" w14:textId="1F0ABA2D" w:rsidR="001C312A" w:rsidRDefault="00233F73" w:rsidP="00E94E66">
            <w:pPr>
              <w:spacing w:line="240" w:lineRule="auto"/>
              <w:ind w:firstLine="0"/>
              <w:jc w:val="center"/>
              <w:rPr>
                <w:sz w:val="20"/>
                <w:szCs w:val="18"/>
              </w:rPr>
            </w:pPr>
            <w:r w:rsidRPr="00233F73">
              <w:rPr>
                <w:sz w:val="20"/>
                <w:szCs w:val="18"/>
              </w:rPr>
              <w:t>26765</w:t>
            </w:r>
            <w:r>
              <w:rPr>
                <w:sz w:val="20"/>
                <w:szCs w:val="18"/>
              </w:rPr>
              <w:t>,</w:t>
            </w:r>
            <w:r w:rsidRPr="00233F73">
              <w:rPr>
                <w:sz w:val="20"/>
                <w:szCs w:val="18"/>
              </w:rPr>
              <w:t>320</w:t>
            </w:r>
          </w:p>
        </w:tc>
        <w:tc>
          <w:tcPr>
            <w:tcW w:w="1134" w:type="dxa"/>
            <w:tcBorders>
              <w:top w:val="nil"/>
            </w:tcBorders>
            <w:vAlign w:val="center"/>
          </w:tcPr>
          <w:p w14:paraId="18637E8C" w14:textId="24C64912" w:rsidR="001C312A" w:rsidRPr="00F75798" w:rsidRDefault="0016676A" w:rsidP="00E94E66">
            <w:pPr>
              <w:spacing w:line="240" w:lineRule="auto"/>
              <w:ind w:firstLine="0"/>
              <w:jc w:val="center"/>
              <w:rPr>
                <w:sz w:val="20"/>
                <w:szCs w:val="18"/>
              </w:rPr>
            </w:pPr>
            <w:r w:rsidRPr="0016676A">
              <w:rPr>
                <w:sz w:val="20"/>
                <w:szCs w:val="18"/>
              </w:rPr>
              <w:t>936</w:t>
            </w:r>
            <w:r>
              <w:rPr>
                <w:sz w:val="20"/>
                <w:szCs w:val="18"/>
              </w:rPr>
              <w:t>,</w:t>
            </w:r>
            <w:r w:rsidRPr="0016676A">
              <w:rPr>
                <w:sz w:val="20"/>
                <w:szCs w:val="18"/>
              </w:rPr>
              <w:t>747</w:t>
            </w:r>
          </w:p>
        </w:tc>
        <w:tc>
          <w:tcPr>
            <w:tcW w:w="1276" w:type="dxa"/>
            <w:tcBorders>
              <w:top w:val="nil"/>
            </w:tcBorders>
            <w:vAlign w:val="center"/>
          </w:tcPr>
          <w:p w14:paraId="3BFA6D71" w14:textId="44AA2528" w:rsidR="001C312A" w:rsidRDefault="00AA64B8" w:rsidP="00E94E66">
            <w:pPr>
              <w:spacing w:line="240" w:lineRule="auto"/>
              <w:ind w:firstLine="0"/>
              <w:jc w:val="center"/>
              <w:rPr>
                <w:sz w:val="20"/>
                <w:szCs w:val="18"/>
              </w:rPr>
            </w:pPr>
            <w:r w:rsidRPr="00AA64B8">
              <w:rPr>
                <w:sz w:val="20"/>
                <w:szCs w:val="18"/>
              </w:rPr>
              <w:t>-21698</w:t>
            </w:r>
            <w:r>
              <w:rPr>
                <w:sz w:val="20"/>
                <w:szCs w:val="18"/>
              </w:rPr>
              <w:t>,</w:t>
            </w:r>
            <w:r w:rsidRPr="00AA64B8">
              <w:rPr>
                <w:sz w:val="20"/>
                <w:szCs w:val="18"/>
              </w:rPr>
              <w:t>837</w:t>
            </w:r>
          </w:p>
        </w:tc>
        <w:tc>
          <w:tcPr>
            <w:tcW w:w="1559" w:type="dxa"/>
            <w:tcBorders>
              <w:top w:val="nil"/>
            </w:tcBorders>
            <w:vAlign w:val="center"/>
          </w:tcPr>
          <w:p w14:paraId="114564D1" w14:textId="7886D576" w:rsidR="001C312A" w:rsidRDefault="003226F8" w:rsidP="00E94E66">
            <w:pPr>
              <w:spacing w:line="240" w:lineRule="auto"/>
              <w:ind w:firstLine="0"/>
              <w:jc w:val="center"/>
              <w:rPr>
                <w:sz w:val="20"/>
                <w:szCs w:val="18"/>
              </w:rPr>
            </w:pPr>
            <w:r w:rsidRPr="00A42F19">
              <w:rPr>
                <w:rFonts w:cs="Arial"/>
                <w:sz w:val="20"/>
                <w:szCs w:val="20"/>
              </w:rPr>
              <w:t>-39404,966</w:t>
            </w:r>
          </w:p>
        </w:tc>
      </w:tr>
    </w:tbl>
    <w:p w14:paraId="6869DEA0" w14:textId="77777777" w:rsidR="001C312A" w:rsidRDefault="001C312A" w:rsidP="001C312A">
      <w:pPr>
        <w:spacing w:after="0"/>
        <w:ind w:firstLine="0"/>
        <w:jc w:val="center"/>
        <w:rPr>
          <w:sz w:val="20"/>
          <w:szCs w:val="18"/>
        </w:rPr>
      </w:pPr>
      <w:r w:rsidRPr="006C605D">
        <w:rPr>
          <w:sz w:val="20"/>
          <w:szCs w:val="18"/>
        </w:rPr>
        <w:t xml:space="preserve">FONTE: </w:t>
      </w:r>
      <w:r>
        <w:rPr>
          <w:sz w:val="20"/>
          <w:szCs w:val="18"/>
        </w:rPr>
        <w:t>Os autores (2023).</w:t>
      </w:r>
    </w:p>
    <w:p w14:paraId="3F1FDAAB" w14:textId="77777777" w:rsidR="00B907D4" w:rsidRPr="00B907D4" w:rsidRDefault="00B907D4" w:rsidP="00B907D4">
      <w:pPr>
        <w:spacing w:after="0"/>
        <w:ind w:firstLine="0"/>
        <w:jc w:val="center"/>
      </w:pPr>
    </w:p>
    <w:p w14:paraId="63464513" w14:textId="71BBA799" w:rsidR="00292C91" w:rsidRDefault="00B907D4" w:rsidP="00315702">
      <w:pPr>
        <w:pStyle w:val="Caption"/>
        <w:spacing w:after="0"/>
        <w:ind w:firstLine="0"/>
        <w:jc w:val="center"/>
      </w:pPr>
      <w:bookmarkStart w:id="133" w:name="_Toc136834629"/>
      <w:r>
        <w:t xml:space="preserve">Tabela </w:t>
      </w:r>
      <w:r w:rsidR="00DC36B7">
        <w:t>42</w:t>
      </w:r>
      <w:r>
        <w:t xml:space="preserve"> – ENTALPIAS DA CORRENTE </w:t>
      </w:r>
      <w:r w:rsidR="00292C91">
        <w:t>16</w:t>
      </w:r>
      <w:bookmarkEnd w:id="133"/>
    </w:p>
    <w:tbl>
      <w:tblPr>
        <w:tblStyle w:val="TableGrid"/>
        <w:tblW w:w="7331" w:type="dxa"/>
        <w:jc w:val="center"/>
        <w:tblBorders>
          <w:left w:val="none" w:sz="0" w:space="0" w:color="auto"/>
          <w:right w:val="none" w:sz="0" w:space="0" w:color="auto"/>
        </w:tblBorders>
        <w:tblLayout w:type="fixed"/>
        <w:tblLook w:val="04A0" w:firstRow="1" w:lastRow="0" w:firstColumn="1" w:lastColumn="0" w:noHBand="0" w:noVBand="1"/>
      </w:tblPr>
      <w:tblGrid>
        <w:gridCol w:w="1134"/>
        <w:gridCol w:w="1134"/>
        <w:gridCol w:w="1134"/>
        <w:gridCol w:w="1276"/>
        <w:gridCol w:w="1163"/>
        <w:gridCol w:w="1490"/>
      </w:tblGrid>
      <w:tr w:rsidR="00250FBB" w14:paraId="537A55C5" w14:textId="77777777" w:rsidTr="00250FBB">
        <w:trPr>
          <w:trHeight w:val="326"/>
          <w:jc w:val="center"/>
        </w:trPr>
        <w:tc>
          <w:tcPr>
            <w:tcW w:w="1134" w:type="dxa"/>
            <w:tcBorders>
              <w:bottom w:val="single" w:sz="4" w:space="0" w:color="000000" w:themeColor="text1"/>
            </w:tcBorders>
            <w:vAlign w:val="center"/>
          </w:tcPr>
          <w:p w14:paraId="19D4C53E" w14:textId="6E3EEC8B" w:rsidR="00250FBB" w:rsidRPr="005919E5" w:rsidRDefault="00250FBB" w:rsidP="00315702">
            <w:pPr>
              <w:spacing w:line="240" w:lineRule="auto"/>
              <w:ind w:firstLine="0"/>
              <w:jc w:val="center"/>
              <w:rPr>
                <w:sz w:val="20"/>
                <w:szCs w:val="18"/>
              </w:rPr>
            </w:pPr>
            <w:r>
              <w:rPr>
                <w:sz w:val="20"/>
                <w:szCs w:val="18"/>
              </w:rPr>
              <w:t>COMPO-NENTE</w:t>
            </w:r>
          </w:p>
        </w:tc>
        <w:tc>
          <w:tcPr>
            <w:tcW w:w="1134" w:type="dxa"/>
            <w:tcBorders>
              <w:bottom w:val="single" w:sz="4" w:space="0" w:color="000000" w:themeColor="text1"/>
            </w:tcBorders>
            <w:vAlign w:val="center"/>
          </w:tcPr>
          <w:p w14:paraId="129F9F1D" w14:textId="77777777" w:rsidR="00250FBB" w:rsidRPr="00250FBB" w:rsidRDefault="00471CC4" w:rsidP="00315702">
            <w:pPr>
              <w:spacing w:line="240" w:lineRule="auto"/>
              <w:ind w:firstLine="0"/>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10A7C8DF" w14:textId="77777777" w:rsidR="00250FBB" w:rsidRPr="005919E5" w:rsidRDefault="00250FBB" w:rsidP="00315702">
            <w:pPr>
              <w:spacing w:line="240" w:lineRule="auto"/>
              <w:ind w:firstLine="0"/>
              <w:jc w:val="center"/>
              <w:rPr>
                <w:sz w:val="20"/>
                <w:szCs w:val="18"/>
              </w:rPr>
            </w:pPr>
            <w:r w:rsidRPr="00250FBB">
              <w:rPr>
                <w:rFonts w:eastAsiaTheme="minorEastAsia"/>
                <w:sz w:val="20"/>
                <w:szCs w:val="20"/>
              </w:rPr>
              <w:t>(J/mol)</w:t>
            </w:r>
          </w:p>
        </w:tc>
        <w:tc>
          <w:tcPr>
            <w:tcW w:w="1134" w:type="dxa"/>
            <w:tcBorders>
              <w:bottom w:val="single" w:sz="4" w:space="0" w:color="000000" w:themeColor="text1"/>
            </w:tcBorders>
            <w:vAlign w:val="center"/>
          </w:tcPr>
          <w:p w14:paraId="0FD1C25F" w14:textId="77777777" w:rsidR="00250FBB" w:rsidRPr="00250FBB" w:rsidRDefault="00471CC4" w:rsidP="00315702">
            <w:pPr>
              <w:spacing w:line="240" w:lineRule="auto"/>
              <w:ind w:firstLine="0"/>
              <w:jc w:val="center"/>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7D1A6231" w14:textId="77777777" w:rsidR="00250FBB" w:rsidRPr="005919E5" w:rsidRDefault="00250FBB" w:rsidP="00315702">
            <w:pPr>
              <w:spacing w:line="240" w:lineRule="auto"/>
              <w:ind w:firstLine="0"/>
              <w:jc w:val="center"/>
              <w:rPr>
                <w:sz w:val="20"/>
                <w:szCs w:val="18"/>
              </w:rPr>
            </w:pPr>
            <w:r w:rsidRPr="00250FBB">
              <w:rPr>
                <w:rFonts w:eastAsiaTheme="minorEastAsia"/>
                <w:sz w:val="20"/>
                <w:szCs w:val="20"/>
              </w:rPr>
              <w:t>(J/mol)</w:t>
            </w:r>
          </w:p>
        </w:tc>
        <w:tc>
          <w:tcPr>
            <w:tcW w:w="1276" w:type="dxa"/>
            <w:tcBorders>
              <w:bottom w:val="single" w:sz="4" w:space="0" w:color="000000" w:themeColor="text1"/>
            </w:tcBorders>
            <w:vAlign w:val="center"/>
          </w:tcPr>
          <w:p w14:paraId="7835EE07" w14:textId="77777777" w:rsidR="00250FBB" w:rsidRPr="00250FBB" w:rsidRDefault="00471CC4" w:rsidP="00315702">
            <w:pPr>
              <w:spacing w:line="240" w:lineRule="auto"/>
              <w:ind w:firstLine="0"/>
              <w:jc w:val="center"/>
              <w:rPr>
                <w:rFonts w:eastAsia="Times New Roman" w:cs="Arial"/>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L</m:t>
                    </m:r>
                  </m:sup>
                </m:sSup>
              </m:oMath>
            </m:oMathPara>
          </w:p>
          <w:p w14:paraId="47F9890A" w14:textId="77777777" w:rsidR="00250FBB" w:rsidRPr="00250FBB" w:rsidRDefault="00250FBB" w:rsidP="00315702">
            <w:pPr>
              <w:spacing w:line="240" w:lineRule="auto"/>
              <w:ind w:firstLine="0"/>
              <w:jc w:val="center"/>
              <w:rPr>
                <w:rFonts w:eastAsia="Times New Roman" w:cs="Arial"/>
                <w:sz w:val="20"/>
                <w:szCs w:val="20"/>
              </w:rPr>
            </w:pPr>
            <w:r w:rsidRPr="00250FBB">
              <w:rPr>
                <w:rFonts w:eastAsiaTheme="minorEastAsia"/>
                <w:sz w:val="20"/>
                <w:szCs w:val="20"/>
              </w:rPr>
              <w:t>(J/mol)</w:t>
            </w:r>
          </w:p>
        </w:tc>
        <w:tc>
          <w:tcPr>
            <w:tcW w:w="1163" w:type="dxa"/>
            <w:tcBorders>
              <w:bottom w:val="single" w:sz="4" w:space="0" w:color="000000" w:themeColor="text1"/>
            </w:tcBorders>
            <w:vAlign w:val="center"/>
          </w:tcPr>
          <w:p w14:paraId="66EFBC40" w14:textId="77777777" w:rsidR="00250FBB" w:rsidRPr="00250FBB" w:rsidRDefault="00250FBB" w:rsidP="00315702">
            <w:pPr>
              <w:spacing w:line="240" w:lineRule="auto"/>
              <w:ind w:firstLine="0"/>
              <w:jc w:val="center"/>
              <w:rPr>
                <w:rFonts w:eastAsiaTheme="minorEastAsia"/>
                <w:sz w:val="20"/>
                <w:szCs w:val="20"/>
              </w:rPr>
            </w:pPr>
            <m:oMathPara>
              <m:oMath>
                <m:r>
                  <w:rPr>
                    <w:rFonts w:ascii="Cambria Math" w:hAnsi="Cambria Math" w:cs="Cambria Math"/>
                    <w:sz w:val="20"/>
                    <w:szCs w:val="20"/>
                  </w:rPr>
                  <m:t>H</m:t>
                </m:r>
              </m:oMath>
            </m:oMathPara>
          </w:p>
          <w:p w14:paraId="1615E0D5" w14:textId="77777777" w:rsidR="00250FBB" w:rsidRDefault="00250FBB" w:rsidP="00315702">
            <w:pPr>
              <w:spacing w:line="240" w:lineRule="auto"/>
              <w:ind w:firstLine="0"/>
              <w:jc w:val="center"/>
              <w:rPr>
                <w:sz w:val="20"/>
                <w:szCs w:val="18"/>
              </w:rPr>
            </w:pPr>
            <w:r w:rsidRPr="00250FBB">
              <w:rPr>
                <w:rFonts w:eastAsiaTheme="minorEastAsia"/>
                <w:sz w:val="20"/>
                <w:szCs w:val="20"/>
              </w:rPr>
              <w:t>(J/mol)</w:t>
            </w:r>
          </w:p>
        </w:tc>
        <w:tc>
          <w:tcPr>
            <w:tcW w:w="1490" w:type="dxa"/>
            <w:tcBorders>
              <w:bottom w:val="single" w:sz="4" w:space="0" w:color="000000" w:themeColor="text1"/>
            </w:tcBorders>
            <w:vAlign w:val="center"/>
          </w:tcPr>
          <w:p w14:paraId="605F0F56" w14:textId="5572E36B" w:rsidR="00250FBB" w:rsidRDefault="003B6A8B" w:rsidP="00315702">
            <w:pPr>
              <w:spacing w:line="240" w:lineRule="auto"/>
              <w:ind w:firstLine="0"/>
              <w:jc w:val="center"/>
              <w:rPr>
                <w:sz w:val="20"/>
                <w:szCs w:val="18"/>
              </w:rPr>
            </w:pPr>
            <w:r>
              <w:rPr>
                <w:sz w:val="20"/>
                <w:szCs w:val="18"/>
              </w:rPr>
              <w:t>TOTAL</w:t>
            </w:r>
          </w:p>
          <w:p w14:paraId="39DC4CC8" w14:textId="77777777" w:rsidR="00250FBB" w:rsidRDefault="00250FBB" w:rsidP="00315702">
            <w:pPr>
              <w:spacing w:line="240" w:lineRule="auto"/>
              <w:ind w:firstLine="0"/>
              <w:jc w:val="center"/>
              <w:rPr>
                <w:sz w:val="20"/>
                <w:szCs w:val="18"/>
              </w:rPr>
            </w:pPr>
            <w:r w:rsidRPr="00250FBB">
              <w:rPr>
                <w:rFonts w:eastAsiaTheme="minorEastAsia"/>
                <w:sz w:val="20"/>
                <w:szCs w:val="20"/>
              </w:rPr>
              <w:t>(kJ/h)</w:t>
            </w:r>
          </w:p>
        </w:tc>
      </w:tr>
      <w:tr w:rsidR="00250FBB" w14:paraId="4EE11BCD" w14:textId="77777777" w:rsidTr="00250FBB">
        <w:trPr>
          <w:trHeight w:val="326"/>
          <w:jc w:val="center"/>
        </w:trPr>
        <w:tc>
          <w:tcPr>
            <w:tcW w:w="1134" w:type="dxa"/>
            <w:tcBorders>
              <w:bottom w:val="nil"/>
            </w:tcBorders>
            <w:vAlign w:val="center"/>
          </w:tcPr>
          <w:p w14:paraId="17393A7D" w14:textId="2E234B57" w:rsidR="00250FBB" w:rsidRPr="00643DD0" w:rsidRDefault="00250FBB" w:rsidP="00315702">
            <w:pPr>
              <w:spacing w:line="240" w:lineRule="auto"/>
              <w:ind w:firstLine="0"/>
              <w:jc w:val="center"/>
              <w:rPr>
                <w:sz w:val="20"/>
                <w:szCs w:val="18"/>
              </w:rPr>
            </w:pPr>
            <w:r>
              <w:rPr>
                <w:rFonts w:cs="Arial"/>
                <w:sz w:val="20"/>
                <w:szCs w:val="20"/>
              </w:rPr>
              <w:t>H</w:t>
            </w:r>
            <w:r>
              <w:rPr>
                <w:rFonts w:cs="Arial"/>
                <w:sz w:val="20"/>
                <w:szCs w:val="20"/>
                <w:vertAlign w:val="subscript"/>
              </w:rPr>
              <w:t>2</w:t>
            </w:r>
            <w:r>
              <w:rPr>
                <w:rFonts w:cs="Arial"/>
                <w:sz w:val="20"/>
                <w:szCs w:val="20"/>
              </w:rPr>
              <w:t>O</w:t>
            </w:r>
          </w:p>
        </w:tc>
        <w:tc>
          <w:tcPr>
            <w:tcW w:w="1134" w:type="dxa"/>
            <w:tcBorders>
              <w:bottom w:val="nil"/>
            </w:tcBorders>
            <w:vAlign w:val="center"/>
          </w:tcPr>
          <w:p w14:paraId="098591AC" w14:textId="394767A2" w:rsidR="00250FBB" w:rsidRPr="00643DD0" w:rsidRDefault="00250FBB" w:rsidP="00315702">
            <w:pPr>
              <w:spacing w:line="240" w:lineRule="auto"/>
              <w:ind w:firstLine="0"/>
              <w:jc w:val="center"/>
              <w:rPr>
                <w:sz w:val="20"/>
                <w:szCs w:val="18"/>
              </w:rPr>
            </w:pPr>
            <w:r>
              <w:rPr>
                <w:sz w:val="20"/>
                <w:szCs w:val="18"/>
              </w:rPr>
              <w:t>-</w:t>
            </w:r>
          </w:p>
        </w:tc>
        <w:tc>
          <w:tcPr>
            <w:tcW w:w="1134" w:type="dxa"/>
            <w:tcBorders>
              <w:bottom w:val="nil"/>
            </w:tcBorders>
            <w:vAlign w:val="center"/>
          </w:tcPr>
          <w:p w14:paraId="6432392A" w14:textId="035F80FB" w:rsidR="00250FBB" w:rsidRPr="00643DD0" w:rsidRDefault="00250FBB" w:rsidP="00315702">
            <w:pPr>
              <w:spacing w:line="240" w:lineRule="auto"/>
              <w:ind w:firstLine="0"/>
              <w:jc w:val="center"/>
              <w:rPr>
                <w:sz w:val="20"/>
                <w:szCs w:val="18"/>
              </w:rPr>
            </w:pPr>
            <w:r>
              <w:rPr>
                <w:sz w:val="20"/>
                <w:szCs w:val="18"/>
              </w:rPr>
              <w:t>-</w:t>
            </w:r>
          </w:p>
        </w:tc>
        <w:tc>
          <w:tcPr>
            <w:tcW w:w="1276" w:type="dxa"/>
            <w:tcBorders>
              <w:bottom w:val="nil"/>
            </w:tcBorders>
            <w:vAlign w:val="center"/>
          </w:tcPr>
          <w:p w14:paraId="75C7FD9C" w14:textId="3CEBB5B5" w:rsidR="00250FBB" w:rsidRDefault="008472D8" w:rsidP="00315702">
            <w:pPr>
              <w:spacing w:line="240" w:lineRule="auto"/>
              <w:ind w:firstLine="0"/>
              <w:jc w:val="center"/>
              <w:rPr>
                <w:sz w:val="20"/>
                <w:szCs w:val="18"/>
              </w:rPr>
            </w:pPr>
            <w:r w:rsidRPr="008472D8">
              <w:rPr>
                <w:sz w:val="20"/>
                <w:szCs w:val="18"/>
              </w:rPr>
              <w:t>12475</w:t>
            </w:r>
            <w:r w:rsidR="00831CF0">
              <w:rPr>
                <w:sz w:val="20"/>
                <w:szCs w:val="18"/>
              </w:rPr>
              <w:t>,</w:t>
            </w:r>
            <w:r w:rsidRPr="008472D8">
              <w:rPr>
                <w:sz w:val="20"/>
                <w:szCs w:val="18"/>
              </w:rPr>
              <w:t>049</w:t>
            </w:r>
          </w:p>
        </w:tc>
        <w:tc>
          <w:tcPr>
            <w:tcW w:w="1163" w:type="dxa"/>
            <w:tcBorders>
              <w:bottom w:val="nil"/>
            </w:tcBorders>
            <w:vAlign w:val="center"/>
          </w:tcPr>
          <w:p w14:paraId="3FCA4FAD" w14:textId="4CAD26C0" w:rsidR="00250FBB" w:rsidRDefault="008472D8" w:rsidP="00315702">
            <w:pPr>
              <w:spacing w:line="240" w:lineRule="auto"/>
              <w:ind w:firstLine="0"/>
              <w:jc w:val="center"/>
              <w:rPr>
                <w:sz w:val="20"/>
                <w:szCs w:val="18"/>
              </w:rPr>
            </w:pPr>
            <w:r w:rsidRPr="008472D8">
              <w:rPr>
                <w:sz w:val="20"/>
                <w:szCs w:val="18"/>
              </w:rPr>
              <w:t>12475</w:t>
            </w:r>
            <w:r w:rsidR="00831CF0">
              <w:rPr>
                <w:sz w:val="20"/>
                <w:szCs w:val="18"/>
              </w:rPr>
              <w:t>,</w:t>
            </w:r>
            <w:r w:rsidRPr="008472D8">
              <w:rPr>
                <w:sz w:val="20"/>
                <w:szCs w:val="18"/>
              </w:rPr>
              <w:t>049</w:t>
            </w:r>
          </w:p>
        </w:tc>
        <w:tc>
          <w:tcPr>
            <w:tcW w:w="1490" w:type="dxa"/>
            <w:tcBorders>
              <w:bottom w:val="nil"/>
            </w:tcBorders>
            <w:vAlign w:val="bottom"/>
          </w:tcPr>
          <w:p w14:paraId="1EAC3104" w14:textId="6DDEE0A6" w:rsidR="00250FBB" w:rsidRPr="00572343" w:rsidRDefault="003028E1" w:rsidP="00315702">
            <w:pPr>
              <w:spacing w:line="240" w:lineRule="auto"/>
              <w:ind w:firstLine="0"/>
              <w:jc w:val="center"/>
              <w:rPr>
                <w:sz w:val="20"/>
                <w:szCs w:val="18"/>
              </w:rPr>
            </w:pPr>
            <w:r w:rsidRPr="007E1E45">
              <w:rPr>
                <w:rFonts w:cs="Arial"/>
                <w:color w:val="000000"/>
                <w:sz w:val="20"/>
                <w:szCs w:val="20"/>
              </w:rPr>
              <w:t>821317,983</w:t>
            </w:r>
          </w:p>
        </w:tc>
      </w:tr>
      <w:tr w:rsidR="00250FBB" w14:paraId="2E4D540D" w14:textId="77777777" w:rsidTr="00250FBB">
        <w:trPr>
          <w:trHeight w:val="326"/>
          <w:jc w:val="center"/>
        </w:trPr>
        <w:tc>
          <w:tcPr>
            <w:tcW w:w="1134" w:type="dxa"/>
            <w:tcBorders>
              <w:top w:val="nil"/>
            </w:tcBorders>
            <w:vAlign w:val="center"/>
          </w:tcPr>
          <w:p w14:paraId="2CF46DE7" w14:textId="572E363E" w:rsidR="00250FBB" w:rsidRPr="00643DD0" w:rsidRDefault="00250FBB" w:rsidP="00315702">
            <w:pPr>
              <w:spacing w:line="240" w:lineRule="auto"/>
              <w:ind w:firstLine="0"/>
              <w:jc w:val="center"/>
              <w:rPr>
                <w:sz w:val="20"/>
                <w:szCs w:val="18"/>
              </w:rPr>
            </w:pPr>
            <w:r>
              <w:rPr>
                <w:rFonts w:cs="Arial"/>
                <w:sz w:val="20"/>
                <w:szCs w:val="20"/>
              </w:rPr>
              <w:t>CH</w:t>
            </w:r>
            <w:r>
              <w:rPr>
                <w:rFonts w:cs="Arial"/>
                <w:sz w:val="20"/>
                <w:szCs w:val="20"/>
                <w:vertAlign w:val="subscript"/>
              </w:rPr>
              <w:t>3</w:t>
            </w:r>
            <w:r>
              <w:rPr>
                <w:rFonts w:cs="Arial"/>
                <w:sz w:val="20"/>
                <w:szCs w:val="20"/>
              </w:rPr>
              <w:t>CHO</w:t>
            </w:r>
          </w:p>
        </w:tc>
        <w:tc>
          <w:tcPr>
            <w:tcW w:w="1134" w:type="dxa"/>
            <w:tcBorders>
              <w:top w:val="nil"/>
            </w:tcBorders>
            <w:vAlign w:val="center"/>
          </w:tcPr>
          <w:p w14:paraId="3828F602" w14:textId="53B59F6F" w:rsidR="00250FBB" w:rsidRPr="00643DD0" w:rsidRDefault="00D84C83" w:rsidP="00315702">
            <w:pPr>
              <w:spacing w:line="240" w:lineRule="auto"/>
              <w:ind w:firstLine="0"/>
              <w:jc w:val="center"/>
              <w:rPr>
                <w:sz w:val="20"/>
                <w:szCs w:val="18"/>
              </w:rPr>
            </w:pPr>
            <w:r w:rsidRPr="00D84C83">
              <w:rPr>
                <w:sz w:val="20"/>
                <w:szCs w:val="18"/>
              </w:rPr>
              <w:t>7591</w:t>
            </w:r>
            <w:r>
              <w:rPr>
                <w:sz w:val="20"/>
                <w:szCs w:val="18"/>
              </w:rPr>
              <w:t>,</w:t>
            </w:r>
            <w:r w:rsidRPr="00D84C83">
              <w:rPr>
                <w:sz w:val="20"/>
                <w:szCs w:val="18"/>
              </w:rPr>
              <w:t>239</w:t>
            </w:r>
          </w:p>
        </w:tc>
        <w:tc>
          <w:tcPr>
            <w:tcW w:w="1134" w:type="dxa"/>
            <w:tcBorders>
              <w:top w:val="nil"/>
            </w:tcBorders>
            <w:vAlign w:val="center"/>
          </w:tcPr>
          <w:p w14:paraId="16728252" w14:textId="0F1E65A4" w:rsidR="00250FBB" w:rsidRPr="00643DD0" w:rsidRDefault="00DB555A" w:rsidP="00315702">
            <w:pPr>
              <w:spacing w:line="240" w:lineRule="auto"/>
              <w:ind w:firstLine="0"/>
              <w:jc w:val="center"/>
              <w:rPr>
                <w:sz w:val="20"/>
                <w:szCs w:val="18"/>
              </w:rPr>
            </w:pPr>
            <w:r w:rsidRPr="00DB555A">
              <w:rPr>
                <w:sz w:val="20"/>
                <w:szCs w:val="18"/>
              </w:rPr>
              <w:t>-552</w:t>
            </w:r>
            <w:r>
              <w:rPr>
                <w:sz w:val="20"/>
                <w:szCs w:val="18"/>
              </w:rPr>
              <w:t>,</w:t>
            </w:r>
            <w:r w:rsidRPr="00DB555A">
              <w:rPr>
                <w:sz w:val="20"/>
                <w:szCs w:val="18"/>
              </w:rPr>
              <w:t>979</w:t>
            </w:r>
          </w:p>
        </w:tc>
        <w:tc>
          <w:tcPr>
            <w:tcW w:w="1276" w:type="dxa"/>
            <w:tcBorders>
              <w:top w:val="nil"/>
            </w:tcBorders>
            <w:vAlign w:val="center"/>
          </w:tcPr>
          <w:p w14:paraId="41FE443A" w14:textId="16CCC7BC" w:rsidR="00250FBB" w:rsidRDefault="00250FBB" w:rsidP="00315702">
            <w:pPr>
              <w:spacing w:line="240" w:lineRule="auto"/>
              <w:ind w:firstLine="0"/>
              <w:jc w:val="center"/>
              <w:rPr>
                <w:sz w:val="20"/>
                <w:szCs w:val="18"/>
              </w:rPr>
            </w:pPr>
            <w:r>
              <w:rPr>
                <w:sz w:val="20"/>
                <w:szCs w:val="18"/>
              </w:rPr>
              <w:t>-</w:t>
            </w:r>
          </w:p>
        </w:tc>
        <w:tc>
          <w:tcPr>
            <w:tcW w:w="1163" w:type="dxa"/>
            <w:tcBorders>
              <w:top w:val="nil"/>
            </w:tcBorders>
            <w:vAlign w:val="center"/>
          </w:tcPr>
          <w:p w14:paraId="6A8CB459" w14:textId="4750DD72" w:rsidR="00250FBB" w:rsidRDefault="003A00F8" w:rsidP="00315702">
            <w:pPr>
              <w:spacing w:line="240" w:lineRule="auto"/>
              <w:ind w:firstLine="0"/>
              <w:jc w:val="center"/>
              <w:rPr>
                <w:sz w:val="20"/>
                <w:szCs w:val="18"/>
              </w:rPr>
            </w:pPr>
            <w:r w:rsidRPr="003A00F8">
              <w:rPr>
                <w:sz w:val="20"/>
                <w:szCs w:val="18"/>
              </w:rPr>
              <w:t>7038</w:t>
            </w:r>
            <w:r>
              <w:rPr>
                <w:sz w:val="20"/>
                <w:szCs w:val="18"/>
              </w:rPr>
              <w:t>,</w:t>
            </w:r>
            <w:r w:rsidRPr="003A00F8">
              <w:rPr>
                <w:sz w:val="20"/>
                <w:szCs w:val="18"/>
              </w:rPr>
              <w:t>260</w:t>
            </w:r>
          </w:p>
        </w:tc>
        <w:tc>
          <w:tcPr>
            <w:tcW w:w="1490" w:type="dxa"/>
            <w:tcBorders>
              <w:top w:val="nil"/>
            </w:tcBorders>
            <w:vAlign w:val="bottom"/>
          </w:tcPr>
          <w:p w14:paraId="32EFA302" w14:textId="1A5D2C5B" w:rsidR="00250FBB" w:rsidRDefault="003028E1" w:rsidP="00315702">
            <w:pPr>
              <w:spacing w:line="240" w:lineRule="auto"/>
              <w:ind w:firstLine="0"/>
              <w:jc w:val="center"/>
              <w:rPr>
                <w:sz w:val="20"/>
                <w:szCs w:val="18"/>
              </w:rPr>
            </w:pPr>
            <w:r w:rsidRPr="007E1E45">
              <w:rPr>
                <w:rFonts w:cs="Arial"/>
                <w:color w:val="000000"/>
                <w:sz w:val="20"/>
                <w:szCs w:val="20"/>
              </w:rPr>
              <w:t>6565,027</w:t>
            </w:r>
          </w:p>
        </w:tc>
      </w:tr>
    </w:tbl>
    <w:p w14:paraId="679E45C5" w14:textId="77777777" w:rsidR="00292C91" w:rsidRDefault="00292C91" w:rsidP="00B907D4">
      <w:pPr>
        <w:spacing w:after="0"/>
        <w:ind w:firstLine="0"/>
        <w:jc w:val="center"/>
        <w:rPr>
          <w:sz w:val="20"/>
          <w:szCs w:val="18"/>
        </w:rPr>
      </w:pPr>
      <w:r w:rsidRPr="006C605D">
        <w:rPr>
          <w:sz w:val="20"/>
          <w:szCs w:val="18"/>
        </w:rPr>
        <w:t xml:space="preserve">FONTE: </w:t>
      </w:r>
      <w:r>
        <w:rPr>
          <w:sz w:val="20"/>
          <w:szCs w:val="18"/>
        </w:rPr>
        <w:t>Os autores (2023).</w:t>
      </w:r>
    </w:p>
    <w:p w14:paraId="23778C98" w14:textId="77777777" w:rsidR="00B907D4" w:rsidRDefault="00B907D4" w:rsidP="00B907D4">
      <w:pPr>
        <w:spacing w:after="0"/>
      </w:pPr>
    </w:p>
    <w:p w14:paraId="7D3CFF28" w14:textId="77777777" w:rsidR="003A0E22" w:rsidRDefault="003A0E22" w:rsidP="00F219D2">
      <w:pPr>
        <w:pStyle w:val="Caption"/>
        <w:spacing w:after="0"/>
        <w:ind w:firstLine="0"/>
        <w:jc w:val="center"/>
      </w:pPr>
    </w:p>
    <w:p w14:paraId="181CFE73" w14:textId="2810F9D2" w:rsidR="00D731FA" w:rsidRDefault="003E3EAF" w:rsidP="00B907D4">
      <w:pPr>
        <w:spacing w:after="0"/>
        <w:ind w:firstLine="0"/>
        <w:rPr>
          <w:szCs w:val="24"/>
        </w:rPr>
      </w:pPr>
      <w:r>
        <w:rPr>
          <w:szCs w:val="24"/>
        </w:rPr>
        <w:tab/>
        <w:t xml:space="preserve">Portanto, </w:t>
      </w:r>
      <w:r w:rsidR="00572343">
        <w:rPr>
          <w:szCs w:val="24"/>
        </w:rPr>
        <w:t>o valor total de entalpia de cada corrente (somando os totais de cada componente), é:</w:t>
      </w:r>
    </w:p>
    <w:p w14:paraId="3EAD54B6" w14:textId="77777777" w:rsidR="00B907D4" w:rsidRPr="008C67AA" w:rsidRDefault="00B907D4" w:rsidP="00B907D4">
      <w:pPr>
        <w:spacing w:after="0"/>
        <w:ind w:firstLine="0"/>
        <w:rPr>
          <w:szCs w:val="24"/>
        </w:rPr>
      </w:pPr>
    </w:p>
    <w:p w14:paraId="760B6C22" w14:textId="194139E3" w:rsidR="00B907D4" w:rsidRPr="00E16A3A" w:rsidRDefault="00471CC4" w:rsidP="00B907D4">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12</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 xml:space="preserve">O </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637C9FB5" w14:textId="0FFAFC86" w:rsidR="00B907D4" w:rsidRDefault="00002D89" w:rsidP="00B54EA2">
      <w:pPr>
        <w:spacing w:line="259" w:lineRule="auto"/>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12</m:t>
              </m:r>
            </m:sub>
          </m:sSub>
          <m:r>
            <w:rPr>
              <w:rFonts w:ascii="Cambria Math" w:hAnsi="Cambria Math"/>
              <w:sz w:val="22"/>
              <w:szCs w:val="20"/>
            </w:rPr>
            <m:t>=</m:t>
          </m:r>
          <m:r>
            <m:rPr>
              <m:sty m:val="p"/>
            </m:rPr>
            <w:rPr>
              <w:rFonts w:ascii="Cambria Math" w:hAnsi="Cambria Math"/>
            </w:rPr>
            <m:t>-4270631,052</m:t>
          </m:r>
          <m:r>
            <w:rPr>
              <w:rFonts w:ascii="Cambria Math" w:hAnsi="Cambria Math"/>
            </w:rPr>
            <m:t xml:space="preserve"> </m:t>
          </m:r>
          <m:r>
            <w:rPr>
              <w:rFonts w:ascii="Cambria Math" w:hAnsi="Cambria Math"/>
              <w:sz w:val="22"/>
              <w:szCs w:val="20"/>
            </w:rPr>
            <m:t>kJ/h</m:t>
          </m:r>
        </m:oMath>
      </m:oMathPara>
    </w:p>
    <w:p w14:paraId="59A77F3E" w14:textId="70D79377" w:rsidR="00B907D4" w:rsidRPr="00E16A3A" w:rsidRDefault="00471CC4" w:rsidP="00B907D4">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15</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 xml:space="preserve">O </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6010980F" w14:textId="52E1C16A" w:rsidR="008C67AA" w:rsidRPr="00B907D4" w:rsidRDefault="00002D89" w:rsidP="008C67AA">
      <w:pPr>
        <w:spacing w:line="259" w:lineRule="auto"/>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15</m:t>
              </m:r>
            </m:sub>
          </m:sSub>
          <m:r>
            <w:rPr>
              <w:rFonts w:ascii="Cambria Math" w:hAnsi="Cambria Math"/>
              <w:sz w:val="22"/>
              <w:szCs w:val="20"/>
            </w:rPr>
            <m:t>=</m:t>
          </m:r>
          <m:r>
            <m:rPr>
              <m:sty m:val="p"/>
            </m:rPr>
            <w:rPr>
              <w:rFonts w:ascii="Cambria Math" w:hAnsi="Cambria Math"/>
            </w:rPr>
            <m:t xml:space="preserve">674421,922 </m:t>
          </m:r>
          <m:r>
            <w:rPr>
              <w:rFonts w:ascii="Cambria Math" w:hAnsi="Cambria Math"/>
              <w:sz w:val="22"/>
              <w:szCs w:val="20"/>
            </w:rPr>
            <m:t>kJ/h</m:t>
          </m:r>
        </m:oMath>
      </m:oMathPara>
    </w:p>
    <w:p w14:paraId="5526C3DF" w14:textId="6F6482C8" w:rsidR="00B907D4" w:rsidRPr="00E16A3A" w:rsidRDefault="00002D89" w:rsidP="00B907D4">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15a</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 xml:space="preserve">O </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77A6521C" w14:textId="436DE194" w:rsidR="008C67AA" w:rsidRPr="00B907D4" w:rsidRDefault="00002D89" w:rsidP="008C67AA">
      <w:pPr>
        <w:spacing w:line="259" w:lineRule="auto"/>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15a</m:t>
              </m:r>
            </m:sub>
          </m:sSub>
          <m:r>
            <w:rPr>
              <w:rFonts w:ascii="Cambria Math" w:hAnsi="Cambria Math"/>
              <w:sz w:val="22"/>
              <w:szCs w:val="20"/>
            </w:rPr>
            <m:t>=</m:t>
          </m:r>
          <m:r>
            <m:rPr>
              <m:sty m:val="p"/>
            </m:rPr>
            <w:rPr>
              <w:rFonts w:ascii="Cambria Math" w:hAnsi="Cambria Math"/>
            </w:rPr>
            <m:t>-13689182,874</m:t>
          </m:r>
          <m:r>
            <w:rPr>
              <w:rFonts w:ascii="Cambria Math" w:hAnsi="Cambria Math"/>
            </w:rPr>
            <m:t xml:space="preserve"> </m:t>
          </m:r>
          <m:r>
            <w:rPr>
              <w:rFonts w:ascii="Cambria Math" w:hAnsi="Cambria Math"/>
              <w:sz w:val="22"/>
              <w:szCs w:val="20"/>
            </w:rPr>
            <m:t>kJ/h</m:t>
          </m:r>
        </m:oMath>
      </m:oMathPara>
    </w:p>
    <w:p w14:paraId="3D1A8003" w14:textId="5535A2F2" w:rsidR="0090116B" w:rsidRPr="00E16A3A" w:rsidRDefault="00002D89" w:rsidP="0090116B">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15d</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2</m:t>
                  </m:r>
                </m:sub>
              </m:s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4</m:t>
                  </m:r>
                </m:sub>
              </m:sSub>
              <m:r>
                <w:rPr>
                  <w:rFonts w:ascii="Cambria Math" w:hAnsi="Cambria Math"/>
                  <w:sz w:val="22"/>
                  <w:szCs w:val="20"/>
                </w:rPr>
                <m:t xml:space="preserve">O </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7DD50943" w14:textId="4C8AB1F7" w:rsidR="0090116B" w:rsidRDefault="00002D89" w:rsidP="008C67AA">
      <w:pPr>
        <w:spacing w:line="259" w:lineRule="auto"/>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15d</m:t>
              </m:r>
            </m:sub>
          </m:sSub>
          <m:r>
            <w:rPr>
              <w:rFonts w:ascii="Cambria Math" w:hAnsi="Cambria Math"/>
              <w:sz w:val="22"/>
              <w:szCs w:val="20"/>
            </w:rPr>
            <m:t>=</m:t>
          </m:r>
          <m:r>
            <m:rPr>
              <m:sty m:val="p"/>
            </m:rPr>
            <w:rPr>
              <w:rFonts w:ascii="Cambria Math" w:hAnsi="Cambria Math"/>
            </w:rPr>
            <m:t xml:space="preserve"> -4552511,793 </m:t>
          </m:r>
          <m:r>
            <w:rPr>
              <w:rFonts w:ascii="Cambria Math" w:hAnsi="Cambria Math"/>
              <w:sz w:val="22"/>
              <w:szCs w:val="20"/>
            </w:rPr>
            <m:t>kJ/h</m:t>
          </m:r>
        </m:oMath>
      </m:oMathPara>
    </w:p>
    <w:p w14:paraId="3CB3FEA9" w14:textId="0A87BA56" w:rsidR="00B907D4" w:rsidRPr="00E16A3A" w:rsidRDefault="00471CC4" w:rsidP="00B907D4">
      <w:pPr>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16</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2</m:t>
                  </m:r>
                </m:sub>
              </m:sSub>
              <m:r>
                <w:rPr>
                  <w:rFonts w:ascii="Cambria Math" w:hAnsi="Cambria Math"/>
                  <w:sz w:val="22"/>
                  <w:szCs w:val="20"/>
                </w:rPr>
                <m:t>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n</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C</m:t>
              </m:r>
              <m:sSub>
                <m:sSubPr>
                  <m:ctrlPr>
                    <w:rPr>
                      <w:rFonts w:ascii="Cambria Math" w:hAnsi="Cambria Math"/>
                      <w:i/>
                      <w:sz w:val="22"/>
                      <w:szCs w:val="20"/>
                    </w:rPr>
                  </m:ctrlPr>
                </m:sSubPr>
                <m:e>
                  <m:r>
                    <w:rPr>
                      <w:rFonts w:ascii="Cambria Math" w:hAnsi="Cambria Math"/>
                      <w:sz w:val="22"/>
                      <w:szCs w:val="20"/>
                    </w:rPr>
                    <m:t>H</m:t>
                  </m:r>
                </m:e>
                <m:sub>
                  <m:r>
                    <w:rPr>
                      <w:rFonts w:ascii="Cambria Math" w:hAnsi="Cambria Math"/>
                      <w:sz w:val="22"/>
                      <w:szCs w:val="20"/>
                    </w:rPr>
                    <m:t>3</m:t>
                  </m:r>
                </m:sub>
              </m:sSub>
              <m:r>
                <w:rPr>
                  <w:rFonts w:ascii="Cambria Math" w:hAnsi="Cambria Math"/>
                  <w:sz w:val="22"/>
                  <w:szCs w:val="20"/>
                </w:rPr>
                <m:t>CHO</m:t>
              </m:r>
            </m:sub>
          </m:sSub>
        </m:oMath>
      </m:oMathPara>
    </w:p>
    <w:p w14:paraId="42A8F422" w14:textId="654D4642" w:rsidR="008C67AA" w:rsidRPr="00CE2D1F" w:rsidRDefault="00002D89" w:rsidP="008C67AA">
      <w:pPr>
        <w:spacing w:line="259" w:lineRule="auto"/>
        <w:ind w:firstLine="0"/>
        <w:jc w:val="left"/>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16</m:t>
              </m:r>
            </m:sub>
          </m:sSub>
          <m:r>
            <w:rPr>
              <w:rFonts w:ascii="Cambria Math" w:hAnsi="Cambria Math"/>
              <w:sz w:val="22"/>
              <w:szCs w:val="20"/>
            </w:rPr>
            <m:t>=</m:t>
          </m:r>
          <m:r>
            <m:rPr>
              <m:sty m:val="p"/>
            </m:rPr>
            <w:rPr>
              <w:rFonts w:ascii="Cambria Math" w:hAnsi="Cambria Math"/>
            </w:rPr>
            <m:t xml:space="preserve">827883,026 </m:t>
          </m:r>
          <m:r>
            <w:rPr>
              <w:rFonts w:ascii="Cambria Math" w:hAnsi="Cambria Math"/>
              <w:sz w:val="22"/>
              <w:szCs w:val="20"/>
            </w:rPr>
            <m:t>kJ/h</m:t>
          </m:r>
        </m:oMath>
      </m:oMathPara>
    </w:p>
    <w:p w14:paraId="20CDACC3" w14:textId="4D358E81" w:rsidR="00EF3A9D" w:rsidRDefault="00042B27" w:rsidP="00042B27">
      <w:pPr>
        <w:ind w:firstLine="0"/>
      </w:pPr>
      <w:r>
        <w:tab/>
        <w:t>E a entalpia total da destiladora</w:t>
      </w:r>
      <w:r w:rsidR="00752EA2">
        <w:t xml:space="preserve"> considerando o sistema construído inicialmente</w:t>
      </w:r>
      <w:r>
        <w:t>:</w:t>
      </w:r>
    </w:p>
    <w:p w14:paraId="05A05C0D" w14:textId="77777777" w:rsidR="00042B27" w:rsidRPr="00042B27" w:rsidRDefault="00002D89" w:rsidP="00042B27">
      <w:pPr>
        <w:ind w:firstLine="0"/>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DEST-01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15d</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16</m:t>
              </m:r>
            </m:sub>
          </m:sSub>
          <m:r>
            <w:rPr>
              <w:rFonts w:ascii="Cambria Math" w:hAnsi="Cambria Math"/>
              <w:sz w:val="22"/>
              <w:szCs w:val="20"/>
            </w:rPr>
            <m:t xml:space="preserve"> - </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12</m:t>
              </m:r>
            </m:sub>
          </m:sSub>
        </m:oMath>
      </m:oMathPara>
    </w:p>
    <w:p w14:paraId="105A7CA5" w14:textId="4EF17689" w:rsidR="00042B27" w:rsidRDefault="00002D89" w:rsidP="00042B27">
      <w:pPr>
        <w:ind w:firstLine="0"/>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DEST-01</m:t>
              </m:r>
            </m:sub>
          </m:sSub>
          <m:r>
            <w:rPr>
              <w:rFonts w:ascii="Cambria Math" w:hAnsi="Cambria Math"/>
              <w:sz w:val="22"/>
              <w:szCs w:val="20"/>
            </w:rPr>
            <m:t>= 546002,285 kJ/h</m:t>
          </m:r>
        </m:oMath>
      </m:oMathPara>
    </w:p>
    <w:p w14:paraId="7C53AFA6" w14:textId="605D89FE" w:rsidR="008928D3" w:rsidRPr="00B54EA2" w:rsidRDefault="00E3527D" w:rsidP="00DF1243">
      <w:pPr>
        <w:rPr>
          <w:lang w:val="en-US"/>
        </w:rPr>
      </w:pPr>
      <w:r>
        <w:tab/>
      </w:r>
      <w:r w:rsidR="008928D3">
        <w:br w:type="page"/>
      </w:r>
    </w:p>
    <w:p w14:paraId="5D0EE364" w14:textId="77777777" w:rsidR="008928D3" w:rsidRDefault="008928D3" w:rsidP="00C46F99">
      <w:pPr>
        <w:pStyle w:val="Heading1"/>
      </w:pPr>
      <w:bookmarkStart w:id="134" w:name="_Toc137896718"/>
      <w:r>
        <w:lastRenderedPageBreak/>
        <w:t>BALANÇO DE ENERGIA – CARGAS TÉRMICAS E VAZÕES DE UTILIDADE</w:t>
      </w:r>
      <w:bookmarkEnd w:id="134"/>
    </w:p>
    <w:p w14:paraId="031E2692" w14:textId="77777777" w:rsidR="008928D3" w:rsidRDefault="008928D3" w:rsidP="00E75FDD">
      <w:pPr>
        <w:spacing w:after="0"/>
      </w:pPr>
    </w:p>
    <w:p w14:paraId="0A74ED4E" w14:textId="11A70756" w:rsidR="006F6442" w:rsidRDefault="006F6442" w:rsidP="008928D3">
      <w:r>
        <w:t>Uma vez calculadas as entalpias, é possível calcular as cargas térmicas de cada corrente e seus componentes, assim como determinar as vazões de utilidade nas operações unitárias nas quais elas serão necessárias.</w:t>
      </w:r>
      <w:r w:rsidR="00130929">
        <w:t xml:space="preserve"> Segundo Creder (2004), a carga térmica é definida como a quantidade de calor que deve ser retirado ou colocado a fim de proporcionar as condições desejadas.</w:t>
      </w:r>
      <w:r w:rsidR="00BE3D0F">
        <w:t xml:space="preserve"> </w:t>
      </w:r>
      <w:r w:rsidR="00804FC3">
        <w:t xml:space="preserve">Representa a taxa de transferência de calor, podendo ser por </w:t>
      </w:r>
      <w:r w:rsidR="00200A29">
        <w:t xml:space="preserve">condução, convecção ou radiação. </w:t>
      </w:r>
      <w:r w:rsidR="00BE3D0F">
        <w:t xml:space="preserve"> </w:t>
      </w:r>
    </w:p>
    <w:p w14:paraId="5897116C" w14:textId="77777777" w:rsidR="00B403A5" w:rsidRDefault="00B403A5" w:rsidP="008928D3"/>
    <w:p w14:paraId="2BE84BA4" w14:textId="32D827A6" w:rsidR="00C114F9" w:rsidRDefault="00C114F9" w:rsidP="00D257C3">
      <w:pPr>
        <w:pStyle w:val="Heading2"/>
        <w:numPr>
          <w:ilvl w:val="1"/>
          <w:numId w:val="40"/>
        </w:numPr>
      </w:pPr>
      <w:bookmarkStart w:id="135" w:name="_Toc137896719"/>
      <w:r>
        <w:t>EQUAÇÃO PARA O CÁLCULO DE CARGA TÉRMICA</w:t>
      </w:r>
      <w:bookmarkEnd w:id="135"/>
    </w:p>
    <w:p w14:paraId="69F9CD1A" w14:textId="77777777" w:rsidR="00530CB4" w:rsidRDefault="00530CB4" w:rsidP="00E75FDD">
      <w:pPr>
        <w:spacing w:after="0"/>
      </w:pPr>
    </w:p>
    <w:p w14:paraId="01B4522D" w14:textId="1D5FF7DC" w:rsidR="00530CB4" w:rsidRDefault="00F0491B" w:rsidP="00530CB4">
      <w:r>
        <w:t>Assim como em balanços de massa, os balanços de energia para processos reativos e não reativos diferem entre si. Tendo os volumes de controle analisados no presente relatório se apresentando nesses dois casos, se faz necessário elucidar como ambos serão calculados a partir do desenvolvimento de suas equações.</w:t>
      </w:r>
    </w:p>
    <w:p w14:paraId="766FB5B6" w14:textId="41F5A888" w:rsidR="00F0491B" w:rsidRDefault="00F0491B" w:rsidP="00530CB4">
      <w:r>
        <w:t xml:space="preserve">Iniciando por processos não reativos, </w:t>
      </w:r>
      <w:r w:rsidR="00204497">
        <w:t>o balanço de energia global</w:t>
      </w:r>
      <w:r w:rsidR="008F242B">
        <w:t xml:space="preserve"> é deduzido a partir da </w:t>
      </w:r>
      <w:commentRangeStart w:id="136"/>
      <w:r w:rsidR="008F242B">
        <w:t>Primeira Lei da Termodinâmica</w:t>
      </w:r>
      <w:commentRangeEnd w:id="136"/>
      <w:r w:rsidR="0094542A">
        <w:rPr>
          <w:rStyle w:val="CommentReference"/>
        </w:rPr>
        <w:commentReference w:id="136"/>
      </w:r>
      <w:r w:rsidR="008F242B">
        <w:t>, sendo</w:t>
      </w:r>
      <w:r w:rsidR="00204497">
        <w:t xml:space="preserve"> </w:t>
      </w:r>
      <w:r w:rsidR="008F242B">
        <w:t>desenvolvido a partir</w:t>
      </w:r>
      <w:r w:rsidR="00204497">
        <w:t xml:space="preserve"> seguinte Equação:</w:t>
      </w:r>
    </w:p>
    <w:p w14:paraId="290CA833" w14:textId="0F35DA31" w:rsidR="00204497" w:rsidRPr="008F242B" w:rsidRDefault="00471CC4" w:rsidP="00530CB4">
      <w:pPr>
        <w:rPr>
          <w:rFonts w:eastAsiaTheme="minorEastAsia"/>
        </w:rPr>
      </w:pPr>
      <m:oMathPara>
        <m:oMath>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=d</m:t>
          </m:r>
          <m:acc>
            <m:accPr>
              <m:chr m:val="̇"/>
              <m:ctrlPr>
                <w:rPr>
                  <w:rFonts w:ascii="Cambria Math" w:hAnsi="Cambria Math"/>
                  <w:i/>
                </w:rPr>
              </m:ctrlPr>
            </m:accPr>
            <m:e>
              <m:r>
                <w:rPr>
                  <w:rFonts w:ascii="Cambria Math" w:hAnsi="Cambria Math"/>
                </w:rPr>
                <m:t>Q</m:t>
              </m:r>
            </m:e>
          </m:acc>
          <m:r>
            <w:rPr>
              <w:rFonts w:ascii="Cambria Math" w:hAnsi="Cambria Math"/>
            </w:rPr>
            <m:t>-d</m:t>
          </m:r>
          <m:acc>
            <m:accPr>
              <m:chr m:val="̇"/>
              <m:ctrlPr>
                <w:rPr>
                  <w:rFonts w:ascii="Cambria Math" w:hAnsi="Cambria Math"/>
                  <w:i/>
                </w:rPr>
              </m:ctrlPr>
            </m:accPr>
            <m:e>
              <m:r>
                <w:rPr>
                  <w:rFonts w:ascii="Cambria Math" w:hAnsi="Cambria Math"/>
                </w:rPr>
                <m:t>W</m:t>
              </m:r>
            </m:e>
          </m:acc>
        </m:oMath>
      </m:oMathPara>
    </w:p>
    <w:p w14:paraId="31667EFD" w14:textId="5C3C11CC" w:rsidR="008F242B" w:rsidRPr="008F242B" w:rsidRDefault="00471CC4" w:rsidP="00530CB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 xml:space="preserve"> </m:t>
          </m:r>
          <m:d>
            <m:dPr>
              <m:ctrlPr>
                <w:rPr>
                  <w:rFonts w:ascii="Cambria Math" w:hAnsi="Cambria Math"/>
                  <w:i/>
                </w:rPr>
              </m:ctrlPr>
            </m:dPr>
            <m:e>
              <m:r>
                <w:rPr>
                  <w:rFonts w:ascii="Cambria Math" w:hAnsi="Cambria Math"/>
                </w:rPr>
                <m:t xml:space="preserve">U+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e>
              </m:d>
            </m:e>
            <m:sub>
              <m:r>
                <w:rPr>
                  <w:rFonts w:ascii="Cambria Math" w:hAnsi="Cambria Math"/>
                </w:rPr>
                <m:t>i</m:t>
              </m:r>
            </m:sub>
          </m:sSub>
          <m:r>
            <w:rPr>
              <w:rFonts w:ascii="Cambria Math" w:eastAsiaTheme="minorEastAsia" w:hAnsi="Cambria Math"/>
            </w:rPr>
            <m:t>+</m:t>
          </m:r>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e>
          </m:acc>
          <m:r>
            <w:rPr>
              <w:rFonts w:ascii="Cambria Math" w:hAnsi="Cambria Math"/>
            </w:rPr>
            <m:t>- P</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14:paraId="4B9A5C2B" w14:textId="06013A14" w:rsidR="00495D22" w:rsidRPr="008F242B" w:rsidRDefault="00471CC4" w:rsidP="00495D22">
      <w:pPr>
        <w:rPr>
          <w:rFonts w:eastAsiaTheme="minorEastAsia"/>
        </w:rPr>
      </w:pPr>
      <m:oMathPara>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 xml:space="preserve"> =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r>
            <w:rPr>
              <w:rFonts w:ascii="Cambria Math" w:eastAsiaTheme="minorEastAsia" w:hAnsi="Cambria Math"/>
            </w:rPr>
            <m:t>+</m:t>
          </m:r>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e>
          </m:acc>
          <m:r>
            <w:rPr>
              <w:rFonts w:ascii="Cambria Math" w:hAnsi="Cambria Math"/>
            </w:rPr>
            <m:t>- P</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14:paraId="61F1929A" w14:textId="5FB00915" w:rsidR="00204497" w:rsidRPr="00530CB4" w:rsidRDefault="00471CC4" w:rsidP="00530CB4">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Q</m:t>
                  </m:r>
                </m:e>
              </m:acc>
              <m:r>
                <w:rPr>
                  <w:rFonts w:ascii="Cambria Math" w:hAnsi="Cambria Math"/>
                </w:rPr>
                <m:t>=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r>
                <w:rPr>
                  <w:rFonts w:ascii="Cambria Math" w:hAnsi="Cambria Math"/>
                </w:rPr>
                <m:t xml:space="preserve"> #</m:t>
              </m:r>
              <m:d>
                <m:dPr>
                  <m:ctrlPr>
                    <w:rPr>
                      <w:rFonts w:ascii="Cambria Math" w:hAnsi="Cambria Math"/>
                      <w:i/>
                    </w:rPr>
                  </m:ctrlPr>
                </m:dPr>
                <m:e>
                  <m:r>
                    <w:rPr>
                      <w:rFonts w:ascii="Cambria Math" w:hAnsi="Cambria Math"/>
                    </w:rPr>
                    <m:t>100</m:t>
                  </m:r>
                </m:e>
              </m:d>
            </m:e>
          </m:eqArr>
        </m:oMath>
      </m:oMathPara>
    </w:p>
    <w:p w14:paraId="609A3733" w14:textId="2B70825C" w:rsidR="00131272" w:rsidRDefault="00131272" w:rsidP="00C114F9">
      <w:r>
        <w:t xml:space="preserve">As considerações feitas para chegar à Equação </w:t>
      </w:r>
      <w:r w:rsidR="00E75FDD">
        <w:t>100</w:t>
      </w:r>
      <w:r>
        <w:t xml:space="preserve"> foram: o processo ocorre em regime permanente, sendo então o termo à esquerda nulo; também são desconsideradas as variações de energia cinética e potencial; não há trabalho de eixo nos equipamentos analisados e todos também operam sem variação de volume (expansão e compressão).</w:t>
      </w:r>
    </w:p>
    <w:p w14:paraId="4F5B117A" w14:textId="0D087581" w:rsidR="00131272" w:rsidRDefault="00131272" w:rsidP="00C114F9">
      <w:r>
        <w:lastRenderedPageBreak/>
        <w:t xml:space="preserve">Agora, para processos reativos, o balanço de energia é deduzido de maneira semelhante. Contudo, pela presença de reações, é necessário </w:t>
      </w:r>
      <w:r w:rsidR="00DF3DBC">
        <w:t xml:space="preserve">considerar a entalpia de formação total na soma, sendo a entalpia detalhada na Equação </w:t>
      </w:r>
      <w:r w:rsidR="00E75FDD">
        <w:t>98</w:t>
      </w:r>
      <w:r>
        <w:t>.</w:t>
      </w:r>
    </w:p>
    <w:p w14:paraId="1A126B70" w14:textId="77777777" w:rsidR="00E75FDD" w:rsidRPr="00E75FDD" w:rsidRDefault="00471CC4" w:rsidP="00C114F9">
      <w:pPr>
        <w:rPr>
          <w:rFonts w:eastAsiaTheme="minorEastAsia"/>
        </w:rPr>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Q</m:t>
                  </m:r>
                </m:e>
              </m:acc>
              <m:r>
                <w:rPr>
                  <w:rFonts w:ascii="Cambria Math" w:hAnsi="Cambria Math"/>
                </w:rPr>
                <m:t>=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r>
                <w:rPr>
                  <w:rFonts w:ascii="Cambria Math" w:hAnsi="Cambria Math"/>
                </w:rPr>
                <m:t xml:space="preserve">+ </m:t>
              </m:r>
              <m:sSub>
                <m:sSubPr>
                  <m:ctrlPr>
                    <w:rPr>
                      <w:rFonts w:ascii="Cambria Math" w:hAnsi="Cambria Math"/>
                      <w:i/>
                    </w:rPr>
                  </m:ctrlPr>
                </m:sSubPr>
                <m:e>
                  <m:acc>
                    <m:accPr>
                      <m:chr m:val="̇"/>
                      <m:ctrlPr>
                        <w:rPr>
                          <w:rFonts w:ascii="Cambria Math" w:hAnsi="Cambria Math" w:cs="Cambria Math"/>
                          <w:i/>
                        </w:rPr>
                      </m:ctrlPr>
                    </m:accPr>
                    <m:e>
                      <m:r>
                        <w:rPr>
                          <w:rFonts w:ascii="Cambria Math" w:hAnsi="Cambria Math" w:cs="Cambria Math"/>
                        </w:rPr>
                        <m:t>H</m:t>
                      </m:r>
                    </m:e>
                  </m:acc>
                </m:e>
                <m:sub>
                  <m:r>
                    <w:rPr>
                      <w:rFonts w:ascii="Cambria Math" w:hAnsi="Cambria Math"/>
                    </w:rPr>
                    <m:t>f</m:t>
                  </m:r>
                </m:sub>
              </m:sSub>
              <m:r>
                <w:rPr>
                  <w:rFonts w:ascii="Cambria Math" w:hAnsi="Cambria Math"/>
                </w:rPr>
                <m:t xml:space="preserve"> #</m:t>
              </m:r>
              <m:d>
                <m:dPr>
                  <m:ctrlPr>
                    <w:rPr>
                      <w:rFonts w:ascii="Cambria Math" w:hAnsi="Cambria Math"/>
                      <w:i/>
                    </w:rPr>
                  </m:ctrlPr>
                </m:dPr>
                <m:e>
                  <m:r>
                    <w:rPr>
                      <w:rFonts w:ascii="Cambria Math" w:hAnsi="Cambria Math"/>
                    </w:rPr>
                    <m:t>101</m:t>
                  </m:r>
                </m:e>
              </m:d>
            </m:e>
          </m:eqArr>
        </m:oMath>
      </m:oMathPara>
    </w:p>
    <w:p w14:paraId="75CFA4FA" w14:textId="2C0FCB96" w:rsidR="00DF3DBC" w:rsidRDefault="00DF3DBC" w:rsidP="00C114F9">
      <w:r>
        <w:t>Tendo as equações para ambos os tipos de processos, pode-se calcular as cargas térmicas.</w:t>
      </w:r>
    </w:p>
    <w:p w14:paraId="1CDF61FB" w14:textId="77777777" w:rsidR="00DF3DBC" w:rsidRPr="00C114F9" w:rsidRDefault="00DF3DBC" w:rsidP="00C114F9"/>
    <w:p w14:paraId="3A857E98" w14:textId="383387AA" w:rsidR="006F6442" w:rsidRDefault="006F6442" w:rsidP="006F6442">
      <w:pPr>
        <w:pStyle w:val="Heading2"/>
        <w:numPr>
          <w:ilvl w:val="1"/>
          <w:numId w:val="31"/>
        </w:numPr>
      </w:pPr>
      <w:bookmarkStart w:id="137" w:name="_Toc137896720"/>
      <w:r>
        <w:t>TROCADOR DE CALOR (TC-01)</w:t>
      </w:r>
      <w:bookmarkEnd w:id="137"/>
    </w:p>
    <w:p w14:paraId="6FA2FB69" w14:textId="77777777" w:rsidR="006F6442" w:rsidRDefault="006F6442" w:rsidP="00E75FDD">
      <w:pPr>
        <w:spacing w:after="0"/>
      </w:pPr>
    </w:p>
    <w:p w14:paraId="07B6EE77" w14:textId="4FEFA485" w:rsidR="007D55F3" w:rsidRDefault="007D55F3" w:rsidP="006F6442">
      <w:r>
        <w:t>O balanço de energia do trocador de calor TC-01, considerando a Equação XX deduzida no tópico anterior:</w:t>
      </w:r>
    </w:p>
    <w:p w14:paraId="20D8DDA2" w14:textId="77777777" w:rsidR="009530A0" w:rsidRPr="008F242B" w:rsidRDefault="009530A0" w:rsidP="009530A0">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 xml:space="preserve"> </m:t>
          </m:r>
          <m:d>
            <m:dPr>
              <m:ctrlPr>
                <w:rPr>
                  <w:rFonts w:ascii="Cambria Math" w:hAnsi="Cambria Math"/>
                  <w:i/>
                </w:rPr>
              </m:ctrlPr>
            </m:dPr>
            <m:e>
              <m:r>
                <w:rPr>
                  <w:rFonts w:ascii="Cambria Math" w:hAnsi="Cambria Math"/>
                </w:rPr>
                <m:t xml:space="preserve">U+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e>
              </m:d>
            </m:e>
            <m:sub>
              <m:r>
                <w:rPr>
                  <w:rFonts w:ascii="Cambria Math" w:hAnsi="Cambria Math"/>
                </w:rPr>
                <m:t>i</m:t>
              </m:r>
            </m:sub>
          </m:sSub>
          <m:r>
            <w:rPr>
              <w:rFonts w:ascii="Cambria Math" w:eastAsiaTheme="minorEastAsia" w:hAnsi="Cambria Math"/>
            </w:rPr>
            <m:t>+</m:t>
          </m:r>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e>
          </m:acc>
          <m:r>
            <w:rPr>
              <w:rFonts w:ascii="Cambria Math" w:hAnsi="Cambria Math"/>
            </w:rPr>
            <m:t>- P</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14:paraId="60686ADF" w14:textId="423C77A4" w:rsidR="009530A0" w:rsidRDefault="009530A0" w:rsidP="006F6442">
      <w:r>
        <w:t>Como não há trabalho de eixo</w:t>
      </w:r>
      <w:r w:rsidR="008C31E7">
        <w:t>, a</w:t>
      </w:r>
      <w:r w:rsidR="00F8526E">
        <w:t>s</w:t>
      </w:r>
      <w:r w:rsidR="008C31E7">
        <w:t xml:space="preserve"> energia</w:t>
      </w:r>
      <w:r w:rsidR="00F8526E">
        <w:t>s</w:t>
      </w:r>
      <w:r w:rsidR="008C31E7">
        <w:t xml:space="preserve"> cinética e potencial são consideradas nulas, então o balanço se resume a diferença de entalpias nas correntes e a troca térmica entre elas:</w:t>
      </w:r>
    </w:p>
    <w:p w14:paraId="54CEB479" w14:textId="2278DAB2" w:rsidR="007D55F3" w:rsidRPr="00931416" w:rsidRDefault="00471CC4" w:rsidP="006F6442">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4a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5a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TC-01</m:t>
              </m:r>
            </m:sub>
          </m:sSub>
        </m:oMath>
      </m:oMathPara>
    </w:p>
    <w:p w14:paraId="06328424" w14:textId="78BEE163" w:rsidR="00931416" w:rsidRDefault="00931416" w:rsidP="00931416">
      <w:r>
        <w:t>Onde as entalpias já estão considerando as frações molares de cada componente em seu somatório</w:t>
      </w:r>
      <w:r w:rsidR="001F55D1">
        <w:t>.</w:t>
      </w:r>
      <w:r>
        <w:t xml:space="preserve"> O valor numérico obtido para a carga térmica da presente operação unitária foi de:</w:t>
      </w:r>
    </w:p>
    <w:p w14:paraId="04137BF8" w14:textId="180FAD60" w:rsidR="00931416" w:rsidRDefault="00044E44" w:rsidP="00931416">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TC-01</m:t>
              </m:r>
            </m:sub>
          </m:sSub>
          <m:r>
            <w:rPr>
              <w:rFonts w:ascii="Cambria Math" w:hAnsi="Cambria Math"/>
            </w:rPr>
            <m:t>= -7897,036 KJ/h</m:t>
          </m:r>
        </m:oMath>
      </m:oMathPara>
    </w:p>
    <w:p w14:paraId="14742CA3" w14:textId="5D920886" w:rsidR="00C14BC0" w:rsidRPr="001F55D1" w:rsidRDefault="001F55D1" w:rsidP="00E75FDD">
      <w:r w:rsidRPr="001F55D1">
        <w:t>A</w:t>
      </w:r>
      <w:r>
        <w:t xml:space="preserve"> partir do valor obtido, podemos inferir que o trocador de calor TC-01 está perdendo energia para o ambiente, algo termodinamicamente mais correto do que se ele estivesse precisando de energia, uma vez que a configuração do equipamento não indica a utilização de corrente de utilidade. O valor ideal, voltando nos cálculos realizados para encontrar a temperatura das correntes 4a e 5a, seria zero, indicando o equilíbrio entre as entalpias das correntes envolvidas. Isso nos indica que o trocador de calor em questão não está totalmente adequado para as suas finalidades, mas ainda assim supre as demandas exigidas pelo processo.</w:t>
      </w:r>
    </w:p>
    <w:p w14:paraId="5A47F22A" w14:textId="00613553" w:rsidR="00EF1D2D" w:rsidRDefault="00EF1D2D" w:rsidP="00E75FDD"/>
    <w:p w14:paraId="3F93A0F4" w14:textId="2C475DA9" w:rsidR="00E75FDD" w:rsidRDefault="00E75FDD" w:rsidP="00E75FDD"/>
    <w:p w14:paraId="1705E2D2" w14:textId="48E0F230" w:rsidR="00E75FDD" w:rsidRDefault="00E75FDD" w:rsidP="00E75FDD"/>
    <w:p w14:paraId="73B0956E" w14:textId="4E795C52" w:rsidR="006F6442" w:rsidRDefault="006F6442" w:rsidP="006F6442">
      <w:pPr>
        <w:pStyle w:val="Heading2"/>
        <w:numPr>
          <w:ilvl w:val="1"/>
          <w:numId w:val="31"/>
        </w:numPr>
      </w:pPr>
      <w:bookmarkStart w:id="138" w:name="_Toc137896721"/>
      <w:r>
        <w:t>FORNO (F-01)</w:t>
      </w:r>
      <w:bookmarkEnd w:id="138"/>
    </w:p>
    <w:p w14:paraId="2E66C762" w14:textId="77777777" w:rsidR="00D11938" w:rsidRDefault="00D11938" w:rsidP="00E75FDD">
      <w:pPr>
        <w:spacing w:after="0"/>
        <w:rPr>
          <w:rFonts w:eastAsia="Calibri" w:cs="Arial"/>
          <w:szCs w:val="24"/>
        </w:rPr>
      </w:pPr>
    </w:p>
    <w:p w14:paraId="426382BC" w14:textId="3C1E04C4" w:rsidR="002413E2" w:rsidRDefault="002413E2" w:rsidP="002413E2">
      <w:pPr>
        <w:rPr>
          <w:rFonts w:eastAsia="Calibri" w:cs="Arial"/>
          <w:szCs w:val="24"/>
        </w:rPr>
      </w:pPr>
      <w:r w:rsidRPr="622DB4A7">
        <w:rPr>
          <w:rFonts w:eastAsia="Calibri" w:cs="Arial"/>
          <w:szCs w:val="24"/>
        </w:rPr>
        <w:t xml:space="preserve">Desconsiderando variações de energia potencial, cinética e que não existe trabalho de eixo no sistema, </w:t>
      </w:r>
      <w:r w:rsidR="004D1ABA">
        <w:rPr>
          <w:rFonts w:eastAsia="Calibri" w:cs="Arial"/>
          <w:szCs w:val="24"/>
        </w:rPr>
        <w:t xml:space="preserve">e que as vazões mássicas foram </w:t>
      </w:r>
      <w:r w:rsidR="003B21F5">
        <w:rPr>
          <w:rFonts w:eastAsia="Calibri" w:cs="Arial"/>
          <w:szCs w:val="24"/>
        </w:rPr>
        <w:t>atribuídas</w:t>
      </w:r>
      <w:r w:rsidR="004D1ABA">
        <w:rPr>
          <w:rFonts w:eastAsia="Calibri" w:cs="Arial"/>
          <w:szCs w:val="24"/>
        </w:rPr>
        <w:t xml:space="preserve"> ao cálculo de entalpia,</w:t>
      </w:r>
      <w:r w:rsidRPr="622DB4A7">
        <w:rPr>
          <w:rFonts w:eastAsia="Calibri" w:cs="Arial"/>
          <w:szCs w:val="24"/>
        </w:rPr>
        <w:t xml:space="preserve"> </w:t>
      </w:r>
      <w:r w:rsidR="00E75FDD">
        <w:rPr>
          <w:rFonts w:eastAsia="Calibri" w:cs="Arial"/>
          <w:szCs w:val="24"/>
        </w:rPr>
        <w:t>a carga térmica</w:t>
      </w:r>
      <w:r w:rsidRPr="622DB4A7">
        <w:rPr>
          <w:rFonts w:eastAsia="Calibri" w:cs="Arial"/>
          <w:szCs w:val="24"/>
        </w:rPr>
        <w:t xml:space="preserve"> do forno é dad</w:t>
      </w:r>
      <w:r w:rsidR="00CF129D">
        <w:rPr>
          <w:rFonts w:eastAsia="Calibri" w:cs="Arial"/>
          <w:szCs w:val="24"/>
        </w:rPr>
        <w:t xml:space="preserve">a </w:t>
      </w:r>
      <w:r w:rsidR="00E75FDD">
        <w:rPr>
          <w:rFonts w:eastAsia="Calibri" w:cs="Arial"/>
          <w:szCs w:val="24"/>
        </w:rPr>
        <w:t>por:</w:t>
      </w:r>
    </w:p>
    <w:p w14:paraId="7E9B515E" w14:textId="34891B33" w:rsidR="002413E2" w:rsidRPr="00F14F47" w:rsidRDefault="00471CC4" w:rsidP="002413E2">
      <w:pPr>
        <w:ind w:left="491"/>
        <w:jc w:val="center"/>
        <w:rPr>
          <w:rFonts w:eastAsia="Calibri" w:cs="Arial"/>
        </w:rPr>
      </w:pPr>
      <m:oMathPara>
        <m:oMath>
          <m:sSub>
            <m:sSubPr>
              <m:ctrlPr>
                <w:rPr>
                  <w:rFonts w:ascii="Cambria Math" w:hAnsi="Cambria Math"/>
                </w:rPr>
              </m:ctrlPr>
            </m:sSubPr>
            <m:e>
              <m:r>
                <w:rPr>
                  <w:rFonts w:ascii="Cambria Math" w:hAnsi="Cambria Math"/>
                </w:rPr>
                <m:t>Q</m:t>
              </m:r>
            </m:e>
            <m:sub>
              <m:r>
                <w:rPr>
                  <w:rFonts w:ascii="Cambria Math" w:hAnsi="Cambria Math"/>
                </w:rPr>
                <m:t>F-01</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4b</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4a</m:t>
                  </m:r>
                </m:sub>
              </m:sSub>
            </m:e>
          </m:d>
        </m:oMath>
      </m:oMathPara>
    </w:p>
    <w:p w14:paraId="34374D86" w14:textId="6205E1F6" w:rsidR="00F14F47" w:rsidRPr="00F14F47" w:rsidRDefault="00044E44" w:rsidP="002413E2">
      <w:pPr>
        <w:ind w:left="491"/>
        <w:jc w:val="center"/>
        <w:rPr>
          <w:rFonts w:eastAsia="Calibri" w:cs="Arial"/>
          <w:szCs w:val="24"/>
        </w:rPr>
      </w:pPr>
      <m:oMathPara>
        <m:oMath>
          <m:sSub>
            <m:sSubPr>
              <m:ctrlPr>
                <w:rPr>
                  <w:rFonts w:ascii="Cambria Math" w:hAnsi="Cambria Math"/>
                </w:rPr>
              </m:ctrlPr>
            </m:sSubPr>
            <m:e>
              <m:r>
                <w:rPr>
                  <w:rFonts w:ascii="Cambria Math" w:hAnsi="Cambria Math"/>
                </w:rPr>
                <m:t>Q</m:t>
              </m:r>
            </m:e>
            <m:sub>
              <m:r>
                <w:rPr>
                  <w:rFonts w:ascii="Cambria Math" w:hAnsi="Cambria Math"/>
                </w:rPr>
                <m:t>F-01</m:t>
              </m:r>
            </m:sub>
          </m:sSub>
          <m:r>
            <w:rPr>
              <w:rFonts w:ascii="Cambria Math" w:hAnsi="Cambria Math"/>
            </w:rPr>
            <m:t>=22437401,222 kJ/h</m:t>
          </m:r>
        </m:oMath>
      </m:oMathPara>
    </w:p>
    <w:p w14:paraId="0B44FEBE" w14:textId="05AD5B63" w:rsidR="006F6442" w:rsidRDefault="00F60994" w:rsidP="006F6442">
      <w:r>
        <w:t>Com a determinação d</w:t>
      </w:r>
      <w:r w:rsidR="00CD1579">
        <w:t xml:space="preserve">a carga térmica fornecida pelo forno para aquecer a corrente, é necessário </w:t>
      </w:r>
      <w:r w:rsidR="00C357F5">
        <w:t>calcular</w:t>
      </w:r>
      <w:r w:rsidR="00CD1579">
        <w:t xml:space="preserve"> a </w:t>
      </w:r>
      <w:r w:rsidR="002648B4">
        <w:t>vazão de utilidade para aquecer esse sistema</w:t>
      </w:r>
      <w:r w:rsidR="0026009A">
        <w:t>.</w:t>
      </w:r>
    </w:p>
    <w:p w14:paraId="6415C89D" w14:textId="454751AD" w:rsidR="00A76FE9" w:rsidRDefault="005671F4" w:rsidP="00A76FE9">
      <w:r>
        <w:t xml:space="preserve">Para essa operação, o forno </w:t>
      </w:r>
      <w:r w:rsidR="003B21F5">
        <w:t>fornecerá energia através da combustão do coque</w:t>
      </w:r>
      <w:r w:rsidR="00EF1D2D">
        <w:t xml:space="preserve"> de petróleo, um subproduto pesado da indústria do refino petrolífero, escolhido em função do seu alto teor calorífico, baixo custo e o teor de enxofre é relativo ao tipo de petróleo do qual o coque é originado.</w:t>
      </w:r>
      <w:r w:rsidR="00A76FE9">
        <w:t xml:space="preserve"> De acordo com a ficha de informações técnicas da Petrobras, o coque de petróleo possui poder calorífico </w:t>
      </w:r>
      <w:r w:rsidR="000F3256">
        <w:t xml:space="preserve">superior </w:t>
      </w:r>
      <w:r w:rsidR="00A76FE9">
        <w:t xml:space="preserve">de aproximadamente </w:t>
      </w:r>
      <w:r w:rsidR="001C72EC">
        <w:t xml:space="preserve">8400 cal/g, equivalente a </w:t>
      </w:r>
      <w:r w:rsidR="00405593" w:rsidRPr="00405593">
        <w:t>35169,12</w:t>
      </w:r>
      <w:r w:rsidR="00405593">
        <w:t xml:space="preserve"> kJ/kg.</w:t>
      </w:r>
      <w:r w:rsidR="00C051EC">
        <w:t xml:space="preserve"> Sendo assim, sabendo o calor requerido ao forno, e </w:t>
      </w:r>
      <w:r w:rsidR="001220AA">
        <w:t xml:space="preserve">o poder calorífico do combustível, calcula-se a massa necessária </w:t>
      </w:r>
      <w:r w:rsidR="0056501A">
        <w:t>de coque por hora de produção</w:t>
      </w:r>
      <w:r w:rsidR="00B92627">
        <w:t xml:space="preserve">, para que o gás </w:t>
      </w:r>
      <w:r w:rsidR="00332765">
        <w:t>formado na combustão aqueça a corrente</w:t>
      </w:r>
      <w:r w:rsidR="004B2EF7">
        <w:t xml:space="preserve"> </w:t>
      </w:r>
      <w:r w:rsidR="00A37570">
        <w:t>que passa pelo forno</w:t>
      </w:r>
      <w:r w:rsidR="0056501A">
        <w:t xml:space="preserve">. O cálculo descrito é representado </w:t>
      </w:r>
      <w:r w:rsidR="00E75FDD">
        <w:t>abaixo, pela Equação 102; r</w:t>
      </w:r>
      <w:r w:rsidR="00C956CD">
        <w:t xml:space="preserve">essalta-se que </w:t>
      </w:r>
      <w:r w:rsidR="00DE7B5F">
        <w:t xml:space="preserve">o sistema </w:t>
      </w:r>
      <w:r w:rsidR="00AF5362">
        <w:t>foi</w:t>
      </w:r>
      <w:r w:rsidR="00DE7B5F">
        <w:t xml:space="preserve"> considerad</w:t>
      </w:r>
      <w:r w:rsidR="00865F6C">
        <w:t xml:space="preserve">o isolado e que não há perda de calor </w:t>
      </w:r>
      <w:r w:rsidR="003C37E4">
        <w:t>do</w:t>
      </w:r>
      <w:r w:rsidR="00865F6C">
        <w:t xml:space="preserve"> equipamento</w:t>
      </w:r>
      <w:r w:rsidR="003C37E4">
        <w:t xml:space="preserve"> para o ambiente</w:t>
      </w:r>
      <w:commentRangeStart w:id="139"/>
      <w:r w:rsidR="0056501A">
        <w:t>.</w:t>
      </w:r>
      <w:commentRangeEnd w:id="139"/>
      <w:r w:rsidR="004645A8">
        <w:rPr>
          <w:rStyle w:val="CommentReference"/>
        </w:rPr>
        <w:commentReference w:id="139"/>
      </w:r>
    </w:p>
    <w:p w14:paraId="5C70C8B3" w14:textId="7E58C808" w:rsidR="00E75FDD" w:rsidRPr="00E75FDD" w:rsidRDefault="00471CC4" w:rsidP="00EF1D2D">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coque</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Q</m:t>
                      </m:r>
                    </m:e>
                    <m:sub>
                      <m:r>
                        <w:rPr>
                          <w:rFonts w:ascii="Cambria Math" w:hAnsi="Cambria Math"/>
                        </w:rPr>
                        <m:t>F-01</m:t>
                      </m:r>
                    </m:sub>
                  </m:sSub>
                </m:num>
                <m:den>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coque</m:t>
                      </m:r>
                    </m:sup>
                  </m:sSubSup>
                </m:den>
              </m:f>
              <m:r>
                <w:rPr>
                  <w:rFonts w:ascii="Cambria Math" w:hAnsi="Cambria Math"/>
                </w:rPr>
                <m:t xml:space="preserve"> #</m:t>
              </m:r>
              <m:d>
                <m:dPr>
                  <m:ctrlPr>
                    <w:rPr>
                      <w:rFonts w:ascii="Cambria Math" w:hAnsi="Cambria Math"/>
                      <w:i/>
                    </w:rPr>
                  </m:ctrlPr>
                </m:dPr>
                <m:e>
                  <m:r>
                    <w:rPr>
                      <w:rFonts w:ascii="Cambria Math" w:hAnsi="Cambria Math"/>
                    </w:rPr>
                    <m:t>102</m:t>
                  </m:r>
                </m:e>
              </m:d>
            </m:e>
          </m:eqArr>
        </m:oMath>
      </m:oMathPara>
    </w:p>
    <w:p w14:paraId="5F6ED9E1" w14:textId="2C71B9A4" w:rsidR="00EF1D2D" w:rsidRDefault="002A2945" w:rsidP="00EF1D2D">
      <m:oMathPara>
        <m:oMath>
          <m:sSub>
            <m:sSubPr>
              <m:ctrlPr>
                <w:rPr>
                  <w:rFonts w:ascii="Cambria Math" w:hAnsi="Cambria Math"/>
                  <w:i/>
                </w:rPr>
              </m:ctrlPr>
            </m:sSubPr>
            <m:e>
              <m:r>
                <w:rPr>
                  <w:rFonts w:ascii="Cambria Math" w:hAnsi="Cambria Math"/>
                </w:rPr>
                <m:t>m</m:t>
              </m:r>
            </m:e>
            <m:sub>
              <m:r>
                <w:rPr>
                  <w:rFonts w:ascii="Cambria Math" w:hAnsi="Cambria Math"/>
                </w:rPr>
                <m:t>coque</m:t>
              </m:r>
            </m:sub>
          </m:sSub>
          <m:r>
            <w:rPr>
              <w:rFonts w:ascii="Cambria Math" w:hAnsi="Cambria Math"/>
            </w:rPr>
            <m:t>=</m:t>
          </m:r>
          <m:f>
            <m:fPr>
              <m:ctrlPr>
                <w:rPr>
                  <w:rFonts w:ascii="Cambria Math" w:hAnsi="Cambria Math"/>
                  <w:i/>
                </w:rPr>
              </m:ctrlPr>
            </m:fPr>
            <m:num>
              <m:r>
                <w:rPr>
                  <w:rFonts w:ascii="Cambria Math" w:hAnsi="Cambria Math"/>
                </w:rPr>
                <m:t>22437401,222</m:t>
              </m:r>
            </m:num>
            <m:den>
              <m:r>
                <m:rPr>
                  <m:sty m:val="p"/>
                </m:rPr>
                <w:rPr>
                  <w:rFonts w:ascii="Cambria Math" w:hAnsi="Cambria Math"/>
                </w:rPr>
                <m:t>35169,12</m:t>
              </m:r>
            </m:den>
          </m:f>
          <m:r>
            <w:rPr>
              <w:rFonts w:ascii="Cambria Math" w:hAnsi="Cambria Math"/>
            </w:rPr>
            <m:t>=637,99 kg/h</m:t>
          </m:r>
        </m:oMath>
      </m:oMathPara>
    </w:p>
    <w:p w14:paraId="61459F0C" w14:textId="4E3658FF" w:rsidR="006F6442" w:rsidRPr="006F6442" w:rsidRDefault="006F6442" w:rsidP="006F6442">
      <w:pPr>
        <w:pStyle w:val="Heading2"/>
        <w:numPr>
          <w:ilvl w:val="1"/>
          <w:numId w:val="31"/>
        </w:numPr>
      </w:pPr>
      <w:bookmarkStart w:id="140" w:name="_Toc137896722"/>
      <w:r>
        <w:t>REATOR (R-01)</w:t>
      </w:r>
      <w:bookmarkEnd w:id="140"/>
    </w:p>
    <w:p w14:paraId="5E1F3A14" w14:textId="676A6A6D" w:rsidR="006F6442" w:rsidRDefault="00BE6F34" w:rsidP="00E75FDD">
      <w:pPr>
        <w:spacing w:after="0"/>
      </w:pPr>
      <w:r>
        <w:t>Para o reator considerou-se que a</w:t>
      </w:r>
      <w:r w:rsidR="00445475">
        <w:t>s</w:t>
      </w:r>
      <w:r>
        <w:t xml:space="preserve"> energia</w:t>
      </w:r>
      <w:r w:rsidR="00445475">
        <w:t>s</w:t>
      </w:r>
      <w:r>
        <w:t xml:space="preserve"> potencial e cinética são desprezíveis, não há trabalho de eixo</w:t>
      </w:r>
      <w:r w:rsidR="00966AC7">
        <w:t>, portanto:</w:t>
      </w:r>
    </w:p>
    <w:p w14:paraId="182C8936" w14:textId="77777777" w:rsidR="00966AC7" w:rsidRPr="008F242B" w:rsidRDefault="00000D80" w:rsidP="00966AC7">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 xml:space="preserve"> </m:t>
          </m:r>
          <m:d>
            <m:dPr>
              <m:ctrlPr>
                <w:rPr>
                  <w:rFonts w:ascii="Cambria Math" w:hAnsi="Cambria Math"/>
                  <w:i/>
                </w:rPr>
              </m:ctrlPr>
            </m:dPr>
            <m:e>
              <m:r>
                <w:rPr>
                  <w:rFonts w:ascii="Cambria Math" w:hAnsi="Cambria Math"/>
                </w:rPr>
                <m:t xml:space="preserve">U+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e>
              </m:d>
            </m:e>
            <m:sub>
              <m:r>
                <w:rPr>
                  <w:rFonts w:ascii="Cambria Math" w:hAnsi="Cambria Math"/>
                </w:rPr>
                <m:t>i</m:t>
              </m:r>
            </m:sub>
          </m:sSub>
          <m:r>
            <w:rPr>
              <w:rFonts w:ascii="Cambria Math" w:eastAsiaTheme="minorEastAsia" w:hAnsi="Cambria Math"/>
            </w:rPr>
            <m:t>+</m:t>
          </m:r>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e>
          </m:acc>
          <m:r>
            <w:rPr>
              <w:rFonts w:ascii="Cambria Math" w:hAnsi="Cambria Math"/>
            </w:rPr>
            <m:t>- P</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14:paraId="7F8B258D" w14:textId="77777777" w:rsidR="00966AC7" w:rsidRDefault="00966AC7" w:rsidP="00E75FDD">
      <w:pPr>
        <w:spacing w:after="0"/>
      </w:pPr>
    </w:p>
    <w:p w14:paraId="73FB8588" w14:textId="294870BD" w:rsidR="006535BE" w:rsidRDefault="004443CC" w:rsidP="008036D8">
      <w:pPr>
        <w:rPr>
          <w:rFonts w:eastAsiaTheme="minorEastAsia"/>
        </w:rPr>
      </w:pPr>
      <w:r>
        <w:rPr>
          <w:rFonts w:eastAsiaTheme="minorEastAsia"/>
        </w:rPr>
        <w:t>A</w:t>
      </w:r>
      <w:r w:rsidR="00BD24BE">
        <w:rPr>
          <w:rFonts w:eastAsiaTheme="minorEastAsia"/>
        </w:rPr>
        <w:t xml:space="preserve"> variação de entalpia das correntes de entrada e saída do reator, somada à </w:t>
      </w:r>
      <w:r w:rsidR="008036D8">
        <w:rPr>
          <w:rFonts w:eastAsiaTheme="minorEastAsia"/>
        </w:rPr>
        <w:t>entalpia de formação total das reações, é equivalente à carga térmica, ou seja:</w:t>
      </w:r>
    </w:p>
    <w:p w14:paraId="133EB1CA" w14:textId="4E0DE37E" w:rsidR="006535BE" w:rsidRDefault="00471CC4" w:rsidP="006535BE">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Q</m:t>
                  </m:r>
                </m:e>
              </m:acc>
            </m:e>
            <m:sub>
              <m:r>
                <w:rPr>
                  <w:rFonts w:ascii="Cambria Math" w:hAnsi="Cambria Math"/>
                </w:rPr>
                <m:t>R-01</m:t>
              </m:r>
            </m:sub>
          </m:sSub>
          <m:r>
            <w:rPr>
              <w:rFonts w:ascii="Cambria Math" w:hAnsi="Cambria Math"/>
            </w:rPr>
            <m:t>=∆</m:t>
          </m:r>
          <m:acc>
            <m:accPr>
              <m:chr m:val="̇"/>
              <m:ctrlPr>
                <w:rPr>
                  <w:rFonts w:ascii="Cambria Math" w:hAnsi="Cambria Math" w:cs="Cambria Math"/>
                  <w:i/>
                </w:rPr>
              </m:ctrlPr>
            </m:accPr>
            <m:e>
              <m:r>
                <w:rPr>
                  <w:rFonts w:ascii="Cambria Math" w:hAnsi="Cambria Math" w:cs="Cambria Math"/>
                </w:rPr>
                <m:t>H</m:t>
              </m:r>
            </m:e>
          </m:acc>
          <m:r>
            <w:rPr>
              <w:rFonts w:ascii="Cambria Math" w:eastAsiaTheme="minorEastAsia" w:hAnsi="Cambria Math"/>
            </w:rPr>
            <m:t>=</m:t>
          </m:r>
          <m:sSub>
            <m:sSubPr>
              <m:ctrlPr>
                <w:rPr>
                  <w:rFonts w:ascii="Cambria Math" w:hAnsi="Cambria Math"/>
                  <w:i/>
                </w:rPr>
              </m:ctrlPr>
            </m:sSubPr>
            <m:e>
              <m:acc>
                <m:accPr>
                  <m:chr m:val="̇"/>
                  <m:ctrlPr>
                    <w:rPr>
                      <w:rFonts w:ascii="Cambria Math" w:hAnsi="Cambria Math" w:cs="Cambria Math"/>
                      <w:i/>
                    </w:rPr>
                  </m:ctrlPr>
                </m:accPr>
                <m:e>
                  <m:r>
                    <w:rPr>
                      <w:rFonts w:ascii="Cambria Math" w:hAnsi="Cambria Math" w:cs="Cambria Math"/>
                    </w:rPr>
                    <m:t>H</m:t>
                  </m:r>
                </m:e>
              </m:acc>
            </m:e>
            <m:sub>
              <m:r>
                <w:rPr>
                  <w:rFonts w:ascii="Cambria Math" w:hAnsi="Cambria Math"/>
                </w:rPr>
                <m:t>f</m:t>
              </m:r>
            </m:sub>
          </m:sSub>
          <m:r>
            <w:rPr>
              <w:rFonts w:ascii="Cambria Math" w:eastAsiaTheme="minorEastAsia" w:hAnsi="Cambria Math"/>
            </w:rPr>
            <m:t>+</m:t>
          </m:r>
          <m:sSub>
            <m:sSubPr>
              <m:ctrlPr>
                <w:rPr>
                  <w:rFonts w:ascii="Cambria Math" w:hAnsi="Cambria Math"/>
                  <w:i/>
                </w:rPr>
              </m:ctrlPr>
            </m:sSubPr>
            <m:e>
              <m:acc>
                <m:accPr>
                  <m:chr m:val="̇"/>
                  <m:ctrlPr>
                    <w:rPr>
                      <w:rFonts w:ascii="Cambria Math" w:hAnsi="Cambria Math" w:cs="Cambria Math"/>
                      <w:i/>
                    </w:rPr>
                  </m:ctrlPr>
                </m:accPr>
                <m:e>
                  <m:r>
                    <w:rPr>
                      <w:rFonts w:ascii="Cambria Math" w:hAnsi="Cambria Math" w:cs="Cambria Math"/>
                    </w:rPr>
                    <m:t>H</m:t>
                  </m:r>
                </m:e>
              </m:acc>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cs="Cambria Math"/>
                      <w:i/>
                    </w:rPr>
                  </m:ctrlPr>
                </m:accPr>
                <m:e>
                  <m:r>
                    <w:rPr>
                      <w:rFonts w:ascii="Cambria Math" w:hAnsi="Cambria Math" w:cs="Cambria Math"/>
                    </w:rPr>
                    <m:t>H</m:t>
                  </m:r>
                </m:e>
              </m:acc>
            </m:e>
            <m:sub>
              <m:r>
                <w:rPr>
                  <w:rFonts w:ascii="Cambria Math" w:hAnsi="Cambria Math"/>
                </w:rPr>
                <m:t>4b</m:t>
              </m:r>
            </m:sub>
          </m:sSub>
        </m:oMath>
      </m:oMathPara>
    </w:p>
    <w:p w14:paraId="469C931C" w14:textId="432AD33C" w:rsidR="00D90DE1" w:rsidRDefault="008036D8" w:rsidP="006F6442">
      <w:r>
        <w:t>Portanto:</w:t>
      </w:r>
    </w:p>
    <w:p w14:paraId="78761899" w14:textId="47B993A3" w:rsidR="008036D8" w:rsidRPr="00607FBF" w:rsidRDefault="00044E44" w:rsidP="006F6442">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Q</m:t>
                  </m:r>
                </m:e>
              </m:acc>
            </m:e>
            <m:sub>
              <m:r>
                <w:rPr>
                  <w:rFonts w:ascii="Cambria Math" w:hAnsi="Cambria Math"/>
                </w:rPr>
                <m:t>R-01</m:t>
              </m:r>
            </m:sub>
          </m:sSub>
          <m:r>
            <w:rPr>
              <w:rFonts w:ascii="Cambria Math" w:hAnsi="Cambria Math"/>
            </w:rPr>
            <m:t>=</m:t>
          </m:r>
          <m:r>
            <m:rPr>
              <m:sty m:val="p"/>
            </m:rPr>
            <w:rPr>
              <w:rFonts w:ascii="Cambria Math" w:hAnsi="Cambria Math"/>
            </w:rPr>
            <m:t xml:space="preserve">-89507954,628 </m:t>
          </m:r>
          <m:r>
            <w:rPr>
              <w:rFonts w:ascii="Cambria Math" w:hAnsi="Cambria Math"/>
            </w:rPr>
            <m:t>kJ/h</m:t>
          </m:r>
        </m:oMath>
      </m:oMathPara>
    </w:p>
    <w:p w14:paraId="70A511A3" w14:textId="464F7B95" w:rsidR="00607FBF" w:rsidRDefault="00607FBF" w:rsidP="000C15E8">
      <w:pPr>
        <w:ind w:firstLine="708"/>
        <w:rPr>
          <w:rFonts w:eastAsiaTheme="minorEastAsia"/>
        </w:rPr>
      </w:pPr>
      <w:r>
        <w:rPr>
          <w:rFonts w:eastAsiaTheme="minorEastAsia"/>
        </w:rPr>
        <w:t xml:space="preserve">Considerando que </w:t>
      </w:r>
      <w:r w:rsidR="008F052C">
        <w:rPr>
          <w:rFonts w:eastAsiaTheme="minorEastAsia"/>
        </w:rPr>
        <w:t xml:space="preserve">é necessário </w:t>
      </w:r>
      <w:r w:rsidR="0033379B">
        <w:rPr>
          <w:rFonts w:eastAsiaTheme="minorEastAsia"/>
        </w:rPr>
        <w:t xml:space="preserve">resfriar a corrente para controlar o aumento da temperatura causado pela reação, </w:t>
      </w:r>
      <w:r w:rsidR="005171CB">
        <w:rPr>
          <w:rFonts w:eastAsiaTheme="minorEastAsia"/>
        </w:rPr>
        <w:t xml:space="preserve">é utilizado um fluido refrigerante. No caso do reator, foi escolhida a água para resfriar a corrente, visto que </w:t>
      </w:r>
      <w:r w:rsidR="008B2A0F">
        <w:rPr>
          <w:rFonts w:eastAsiaTheme="minorEastAsia"/>
        </w:rPr>
        <w:t xml:space="preserve">possui baixo custo e sua faixa de operação condiz com o </w:t>
      </w:r>
      <w:r w:rsidR="00D75FE4">
        <w:rPr>
          <w:rFonts w:eastAsiaTheme="minorEastAsia"/>
        </w:rPr>
        <w:t xml:space="preserve">que é requerido pelo equipamento. </w:t>
      </w:r>
      <w:commentRangeStart w:id="141"/>
      <w:r w:rsidR="00673354">
        <w:rPr>
          <w:rFonts w:eastAsiaTheme="minorEastAsia"/>
        </w:rPr>
        <w:t>A faixa de</w:t>
      </w:r>
      <w:r w:rsidR="0084395E">
        <w:rPr>
          <w:rFonts w:eastAsiaTheme="minorEastAsia"/>
        </w:rPr>
        <w:t xml:space="preserve"> temperatura de</w:t>
      </w:r>
      <w:r w:rsidR="00673354">
        <w:rPr>
          <w:rFonts w:eastAsiaTheme="minorEastAsia"/>
        </w:rPr>
        <w:t xml:space="preserve"> oper</w:t>
      </w:r>
      <w:r w:rsidR="0084395E">
        <w:rPr>
          <w:rFonts w:eastAsiaTheme="minorEastAsia"/>
        </w:rPr>
        <w:t>ação da água como refrigerante é de 25 °C a 40 °C</w:t>
      </w:r>
      <w:commentRangeEnd w:id="141"/>
      <w:r w:rsidR="00A0257B">
        <w:rPr>
          <w:rFonts w:eastAsiaTheme="minorEastAsia"/>
        </w:rPr>
        <w:t>,</w:t>
      </w:r>
      <w:r w:rsidR="003D0745">
        <w:rPr>
          <w:rFonts w:eastAsiaTheme="minorEastAsia"/>
        </w:rPr>
        <w:t xml:space="preserve"> por questões ambientais </w:t>
      </w:r>
      <w:r w:rsidR="00FD7412">
        <w:rPr>
          <w:rFonts w:eastAsiaTheme="minorEastAsia"/>
        </w:rPr>
        <w:t xml:space="preserve">a norma brasileira </w:t>
      </w:r>
      <w:r w:rsidR="00533E3F">
        <w:rPr>
          <w:rFonts w:eastAsiaTheme="minorEastAsia"/>
        </w:rPr>
        <w:t xml:space="preserve">limita o efluente </w:t>
      </w:r>
      <w:r w:rsidR="003556A7">
        <w:rPr>
          <w:rFonts w:eastAsiaTheme="minorEastAsia"/>
        </w:rPr>
        <w:t xml:space="preserve">industrial </w:t>
      </w:r>
      <w:r w:rsidR="00CA43C1">
        <w:rPr>
          <w:rFonts w:eastAsiaTheme="minorEastAsia"/>
        </w:rPr>
        <w:t xml:space="preserve">em </w:t>
      </w:r>
      <w:r w:rsidR="00861C58">
        <w:rPr>
          <w:rFonts w:eastAsiaTheme="minorEastAsia"/>
        </w:rPr>
        <w:t>40 °C</w:t>
      </w:r>
      <w:r w:rsidR="005C59C6">
        <w:rPr>
          <w:rFonts w:eastAsiaTheme="minorEastAsia"/>
        </w:rPr>
        <w:t xml:space="preserve"> </w:t>
      </w:r>
      <w:r w:rsidR="00061BD8">
        <w:rPr>
          <w:rFonts w:eastAsiaTheme="minorEastAsia"/>
        </w:rPr>
        <w:t>(</w:t>
      </w:r>
      <w:r w:rsidR="00D522E3" w:rsidRPr="00D522E3">
        <w:rPr>
          <w:rFonts w:eastAsiaTheme="minorEastAsia"/>
        </w:rPr>
        <w:t>NBR 9800</w:t>
      </w:r>
      <w:r w:rsidR="00495E92" w:rsidRPr="00495E92">
        <w:rPr>
          <w:rFonts w:eastAsiaTheme="minorEastAsia"/>
        </w:rPr>
        <w:t>/</w:t>
      </w:r>
      <w:r w:rsidR="00D522E3" w:rsidRPr="00D522E3">
        <w:rPr>
          <w:rFonts w:eastAsiaTheme="minorEastAsia"/>
        </w:rPr>
        <w:t>1987</w:t>
      </w:r>
      <w:r w:rsidR="00D522E3">
        <w:rPr>
          <w:rFonts w:eastAsiaTheme="minorEastAsia"/>
        </w:rPr>
        <w:t>)</w:t>
      </w:r>
      <w:r w:rsidR="00061BD8">
        <w:rPr>
          <w:rFonts w:eastAsiaTheme="minorEastAsia"/>
        </w:rPr>
        <w:t>,</w:t>
      </w:r>
      <w:r w:rsidR="006E427D">
        <w:rPr>
          <w:rFonts w:eastAsiaTheme="minorEastAsia"/>
        </w:rPr>
        <w:t xml:space="preserve"> </w:t>
      </w:r>
      <w:r w:rsidR="00061BD8">
        <w:rPr>
          <w:rFonts w:eastAsiaTheme="minorEastAsia"/>
        </w:rPr>
        <w:t xml:space="preserve">o limite inferior </w:t>
      </w:r>
      <w:r w:rsidR="00D522E3">
        <w:rPr>
          <w:rFonts w:eastAsiaTheme="minorEastAsia"/>
        </w:rPr>
        <w:t>trata-se da temperatura ambiente</w:t>
      </w:r>
      <w:r w:rsidR="00061BD8">
        <w:rPr>
          <w:rFonts w:eastAsiaTheme="minorEastAsia"/>
        </w:rPr>
        <w:t xml:space="preserve">. </w:t>
      </w:r>
      <w:r w:rsidR="008066FE">
        <w:rPr>
          <w:rStyle w:val="CommentReference"/>
        </w:rPr>
        <w:commentReference w:id="141"/>
      </w:r>
      <w:r w:rsidR="00D933C7">
        <w:rPr>
          <w:rFonts w:eastAsiaTheme="minorEastAsia"/>
        </w:rPr>
        <w:t>Para a água</w:t>
      </w:r>
      <w:r w:rsidR="00BA66BC">
        <w:rPr>
          <w:rFonts w:eastAsiaTheme="minorEastAsia"/>
        </w:rPr>
        <w:t>, nessa variação de temperatura, a entalpia é dada por:</w:t>
      </w:r>
    </w:p>
    <w:p w14:paraId="185720D4" w14:textId="1D851BB6" w:rsidR="00BA66BC" w:rsidRPr="003A57B9" w:rsidRDefault="00471CC4" w:rsidP="000C15E8">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O,L</m:t>
              </m:r>
            </m:sub>
          </m:sSub>
          <m:r>
            <w:rPr>
              <w:rFonts w:ascii="Cambria Math" w:eastAsiaTheme="minorEastAsia" w:hAnsi="Cambria Math"/>
            </w:rPr>
            <m:t>∙(40 °C-25 °C)</m:t>
          </m:r>
        </m:oMath>
      </m:oMathPara>
    </w:p>
    <w:p w14:paraId="5C6722ED" w14:textId="53FCE4DA" w:rsidR="003A57B9" w:rsidRDefault="00471CC4" w:rsidP="000C15E8">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=1470,912 kJ/kmol</m:t>
          </m:r>
        </m:oMath>
      </m:oMathPara>
    </w:p>
    <w:p w14:paraId="700D50CA" w14:textId="34393F9D" w:rsidR="005E0D72" w:rsidRDefault="007971E3" w:rsidP="00A83B24">
      <w:pPr>
        <w:ind w:firstLine="0"/>
      </w:pPr>
      <w:r>
        <w:tab/>
        <w:t xml:space="preserve">Para o cálculo de vazão de utilidades, </w:t>
      </w:r>
      <w:r w:rsidR="00B35215">
        <w:t>é feit</w:t>
      </w:r>
      <w:r w:rsidR="00AF352B">
        <w:t>o o seguinte cálculo</w:t>
      </w:r>
      <w:r w:rsidR="00E0576A">
        <w:t>, considerando o calor da reação</w:t>
      </w:r>
      <w:commentRangeStart w:id="142"/>
      <w:r w:rsidR="00AF352B">
        <w:t>:</w:t>
      </w:r>
      <w:commentRangeEnd w:id="142"/>
      <w:r w:rsidR="004645A8">
        <w:rPr>
          <w:rStyle w:val="CommentReference"/>
        </w:rPr>
        <w:commentReference w:id="142"/>
      </w:r>
    </w:p>
    <w:p w14:paraId="6D8F29DC" w14:textId="7586DAFE" w:rsidR="00E0576A" w:rsidRPr="00E75FDD" w:rsidRDefault="0007489C" w:rsidP="00E0576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R-01</m:t>
                      </m:r>
                    </m:sub>
                  </m:sSub>
                </m:num>
                <m:den>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d>
                <m:dPr>
                  <m:ctrlPr>
                    <w:rPr>
                      <w:rFonts w:ascii="Cambria Math" w:hAnsi="Cambria Math"/>
                      <w:i/>
                    </w:rPr>
                  </m:ctrlPr>
                </m:dPr>
                <m:e>
                  <m:r>
                    <w:rPr>
                      <w:rFonts w:ascii="Cambria Math" w:hAnsi="Cambria Math"/>
                    </w:rPr>
                    <m:t>103</m:t>
                  </m:r>
                </m:e>
              </m:d>
            </m:e>
          </m:eqArr>
        </m:oMath>
      </m:oMathPara>
    </w:p>
    <w:p w14:paraId="0893C093" w14:textId="00C4260E" w:rsidR="00E0576A" w:rsidRPr="00401C0A" w:rsidRDefault="0007489C" w:rsidP="00E0576A">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m:rPr>
                  <m:sty m:val="p"/>
                </m:rPr>
                <w:rPr>
                  <w:rFonts w:ascii="Cambria Math" w:hAnsi="Cambria Math"/>
                </w:rPr>
                <m:t>89507954,628</m:t>
              </m:r>
              <m:r>
                <w:rPr>
                  <w:rFonts w:ascii="Cambria Math" w:hAnsi="Cambria Math"/>
                </w:rPr>
                <m:t xml:space="preserve"> kJ/h</m:t>
              </m:r>
            </m:num>
            <m:den>
              <m:r>
                <w:rPr>
                  <w:rFonts w:ascii="Cambria Math" w:hAnsi="Cambria Math"/>
                </w:rPr>
                <m:t>1470,912 kJ/kmol</m:t>
              </m:r>
            </m:den>
          </m:f>
        </m:oMath>
      </m:oMathPara>
    </w:p>
    <w:p w14:paraId="210D975E" w14:textId="16D02E59" w:rsidR="00AF352B" w:rsidRPr="00CA3CCE" w:rsidRDefault="0007489C" w:rsidP="00E0576A">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r>
            <m:rPr>
              <m:sty m:val="p"/>
            </m:rPr>
            <w:rPr>
              <w:rFonts w:ascii="Cambria Math" w:hAnsi="Cambria Math"/>
            </w:rPr>
            <m:t>60852,012</m:t>
          </m:r>
          <m:r>
            <w:rPr>
              <w:rFonts w:ascii="Cambria Math" w:hAnsi="Cambria Math"/>
            </w:rPr>
            <m:t xml:space="preserve"> kmol/h</m:t>
          </m:r>
        </m:oMath>
      </m:oMathPara>
    </w:p>
    <w:p w14:paraId="1E81AED0" w14:textId="1037A214" w:rsidR="008C596C" w:rsidRPr="00CA3CCE" w:rsidRDefault="0007489C" w:rsidP="008C596C">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r>
            <m:rPr>
              <m:sty m:val="p"/>
            </m:rPr>
            <w:rPr>
              <w:rFonts w:ascii="Cambria Math" w:hAnsi="Cambria Math"/>
            </w:rPr>
            <m:t>1096248,996</m:t>
          </m:r>
          <m:r>
            <w:rPr>
              <w:rFonts w:ascii="Cambria Math" w:hAnsi="Cambria Math"/>
            </w:rPr>
            <m:t xml:space="preserve"> kg/h</m:t>
          </m:r>
        </m:oMath>
      </m:oMathPara>
    </w:p>
    <w:p w14:paraId="7D37F405" w14:textId="5A5FD235" w:rsidR="002F2D0F" w:rsidRPr="00CA3CCE" w:rsidRDefault="002F2D0F" w:rsidP="002F2D0F">
      <w:pPr>
        <w:rPr>
          <w:rFonts w:eastAsiaTheme="minorEastAsia"/>
        </w:rPr>
      </w:pPr>
      <w:r>
        <w:rPr>
          <w:rFonts w:eastAsiaTheme="minorEastAsia"/>
        </w:rPr>
        <w:t>Aproximando a densidade da água para 1g/cm</w:t>
      </w:r>
      <w:r>
        <w:rPr>
          <w:rFonts w:eastAsiaTheme="minorEastAsia"/>
          <w:vertAlign w:val="superscript"/>
        </w:rPr>
        <w:t>3</w:t>
      </w:r>
      <w:r>
        <w:rPr>
          <w:rFonts w:eastAsiaTheme="minorEastAsia"/>
        </w:rPr>
        <w:t xml:space="preserve">, </w:t>
      </w:r>
      <w:r w:rsidR="0019570B">
        <w:rPr>
          <w:rFonts w:eastAsiaTheme="minorEastAsia"/>
        </w:rPr>
        <w:t>é obtida uma vazão</w:t>
      </w:r>
      <w:r>
        <w:rPr>
          <w:rFonts w:eastAsiaTheme="minorEastAsia"/>
        </w:rPr>
        <w:t xml:space="preserve"> volumétrica, equivale a </w:t>
      </w:r>
      <w:r w:rsidR="00597109" w:rsidRPr="00597109">
        <w:t>1096248,996</w:t>
      </w:r>
      <w:r>
        <w:t> L ∕ h.</w:t>
      </w:r>
    </w:p>
    <w:p w14:paraId="535B0055" w14:textId="1B5EE92E" w:rsidR="00CA3CCE" w:rsidRDefault="00CA3CCE" w:rsidP="00E0576A">
      <w:pPr>
        <w:rPr>
          <w:rFonts w:eastAsiaTheme="minorEastAsia"/>
        </w:rPr>
      </w:pPr>
      <w:r>
        <w:rPr>
          <w:rFonts w:eastAsiaTheme="minorEastAsia"/>
        </w:rPr>
        <w:lastRenderedPageBreak/>
        <w:t xml:space="preserve">Por essa vazão ser </w:t>
      </w:r>
      <w:r w:rsidR="00CC50C0">
        <w:rPr>
          <w:rFonts w:eastAsiaTheme="minorEastAsia"/>
        </w:rPr>
        <w:t xml:space="preserve">alta, como demonstrada matematicamente acima, </w:t>
      </w:r>
      <w:r w:rsidR="00EA1447">
        <w:rPr>
          <w:rFonts w:eastAsiaTheme="minorEastAsia"/>
        </w:rPr>
        <w:t>é preferível o uso de um outro fluido refrigerante</w:t>
      </w:r>
      <w:r w:rsidR="00383167">
        <w:rPr>
          <w:rFonts w:eastAsiaTheme="minorEastAsia"/>
        </w:rPr>
        <w:t>, cuj</w:t>
      </w:r>
      <w:r w:rsidR="00E90160">
        <w:rPr>
          <w:rFonts w:eastAsiaTheme="minorEastAsia"/>
        </w:rPr>
        <w:t xml:space="preserve">o calor específico seja maior, a fim de </w:t>
      </w:r>
      <w:r w:rsidR="0049435E">
        <w:rPr>
          <w:rFonts w:eastAsiaTheme="minorEastAsia"/>
        </w:rPr>
        <w:t>absorver mais ca</w:t>
      </w:r>
      <w:r w:rsidR="00EE39A6">
        <w:rPr>
          <w:rFonts w:eastAsiaTheme="minorEastAsia"/>
        </w:rPr>
        <w:t xml:space="preserve">lor </w:t>
      </w:r>
      <w:r w:rsidR="00DD02D3">
        <w:rPr>
          <w:rFonts w:eastAsiaTheme="minorEastAsia"/>
        </w:rPr>
        <w:t>d</w:t>
      </w:r>
      <w:r w:rsidR="000C6163">
        <w:rPr>
          <w:rFonts w:eastAsiaTheme="minorEastAsia"/>
        </w:rPr>
        <w:t>a corrente de interesse</w:t>
      </w:r>
      <w:r w:rsidR="00463D2D">
        <w:rPr>
          <w:rFonts w:eastAsiaTheme="minorEastAsia"/>
        </w:rPr>
        <w:t>, isso com menor vazão</w:t>
      </w:r>
      <w:r w:rsidR="00A47B3E">
        <w:rPr>
          <w:rFonts w:eastAsiaTheme="minorEastAsia"/>
        </w:rPr>
        <w:t xml:space="preserve"> sendo necessária</w:t>
      </w:r>
      <w:r>
        <w:rPr>
          <w:rFonts w:eastAsiaTheme="minorEastAsia"/>
        </w:rPr>
        <w:t>.</w:t>
      </w:r>
    </w:p>
    <w:p w14:paraId="1233CADB" w14:textId="77777777" w:rsidR="00E75FDD" w:rsidRDefault="00E75FDD" w:rsidP="00E0576A"/>
    <w:p w14:paraId="74073E19" w14:textId="3C47B9C4" w:rsidR="006F6442" w:rsidRDefault="006F6442" w:rsidP="006F6442">
      <w:pPr>
        <w:pStyle w:val="Heading2"/>
        <w:numPr>
          <w:ilvl w:val="1"/>
          <w:numId w:val="31"/>
        </w:numPr>
      </w:pPr>
      <w:bookmarkStart w:id="143" w:name="_Toc137896723"/>
      <w:r>
        <w:t>TROCADOR DE CALOR 2 (TC-02)</w:t>
      </w:r>
      <w:bookmarkEnd w:id="143"/>
    </w:p>
    <w:p w14:paraId="7CB32CD0" w14:textId="77777777" w:rsidR="00E75FDD" w:rsidRDefault="00E75FDD" w:rsidP="00E75FDD">
      <w:pPr>
        <w:spacing w:after="0"/>
      </w:pPr>
    </w:p>
    <w:p w14:paraId="54E63639" w14:textId="67F9FEDC" w:rsidR="006F6442" w:rsidRDefault="003119C0" w:rsidP="006F6442">
      <w:r>
        <w:t xml:space="preserve">De forma semelhante </w:t>
      </w:r>
      <w:r w:rsidR="00F058BE">
        <w:t>aos equipamentos anteriores,</w:t>
      </w:r>
      <w:r w:rsidR="002951CB">
        <w:t xml:space="preserve"> a equação</w:t>
      </w:r>
      <w:r w:rsidR="00F058BE">
        <w:t xml:space="preserve"> </w:t>
      </w:r>
      <w:r w:rsidR="002951CB">
        <w:t>d</w:t>
      </w:r>
      <w:r w:rsidR="00B053E2">
        <w:t>o balanço de energia no trocador TC-0</w:t>
      </w:r>
      <w:r w:rsidR="002951CB">
        <w:t xml:space="preserve">2 </w:t>
      </w:r>
      <w:r w:rsidR="004A701F">
        <w:t>se reduz a</w:t>
      </w:r>
    </w:p>
    <w:p w14:paraId="2465A669" w14:textId="374C4C0D" w:rsidR="001648BA" w:rsidRPr="00056E39" w:rsidRDefault="00471CC4" w:rsidP="006F6442">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TC-02</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TC-02</m:t>
              </m:r>
            </m:sub>
          </m:sSub>
        </m:oMath>
      </m:oMathPara>
    </w:p>
    <w:p w14:paraId="6F801984" w14:textId="01CC6D5A" w:rsidR="00432261" w:rsidRPr="00030B09" w:rsidRDefault="00044E44" w:rsidP="006F6442">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TC-02</m:t>
              </m:r>
            </m:sub>
          </m:sSub>
          <m:r>
            <w:rPr>
              <w:rFonts w:ascii="Cambria Math" w:hAnsi="Cambria Math"/>
            </w:rPr>
            <m:t>= -41085988,490 kJ/h</m:t>
          </m:r>
        </m:oMath>
      </m:oMathPara>
    </w:p>
    <w:p w14:paraId="772E8F8F" w14:textId="1EC4879E" w:rsidR="008D5162" w:rsidRDefault="00E94037" w:rsidP="0000410D">
      <w:r>
        <w:t xml:space="preserve">O valor negativo condiz </w:t>
      </w:r>
      <w:r w:rsidR="004428C0">
        <w:t xml:space="preserve">com </w:t>
      </w:r>
      <w:r w:rsidR="000577F4">
        <w:t xml:space="preserve">o fato de </w:t>
      </w:r>
      <w:r w:rsidR="003C43A8">
        <w:t xml:space="preserve">que a corrente esfria ao passar </w:t>
      </w:r>
      <w:r w:rsidR="0079048D">
        <w:t xml:space="preserve">pelo trocador, cedendo </w:t>
      </w:r>
      <w:r w:rsidR="00B16BBA">
        <w:t xml:space="preserve">calor para </w:t>
      </w:r>
      <w:r w:rsidR="00D715BA">
        <w:t xml:space="preserve">uma corrente </w:t>
      </w:r>
      <w:r w:rsidR="000F1FCC">
        <w:t>de resfriamento</w:t>
      </w:r>
      <w:r w:rsidR="0000410D">
        <w:t>, que será aquecida.</w:t>
      </w:r>
    </w:p>
    <w:p w14:paraId="58F70704" w14:textId="1DDBC142" w:rsidR="0000410D" w:rsidRDefault="00B35427" w:rsidP="0000410D">
      <w:r>
        <w:t xml:space="preserve">Considerando </w:t>
      </w:r>
      <w:r w:rsidR="00116EF5">
        <w:t>uma corrente de água a 1 bar que entra a 25</w:t>
      </w:r>
      <w:r w:rsidR="00A06BC9">
        <w:t xml:space="preserve"> </w:t>
      </w:r>
      <w:r w:rsidR="00116EF5">
        <w:t>°C</w:t>
      </w:r>
      <w:r w:rsidR="00A06BC9">
        <w:t xml:space="preserve"> e absorve esse calor até atingir a temperatura de 40 °C, </w:t>
      </w:r>
      <w:r w:rsidR="00331F10">
        <w:t xml:space="preserve">a sua vazão </w:t>
      </w:r>
      <w:r w:rsidR="000100DF">
        <w:t xml:space="preserve">molar pode ser calculada </w:t>
      </w:r>
      <w:r w:rsidR="0052366E">
        <w:t>da seguinte forma</w:t>
      </w:r>
      <w:commentRangeStart w:id="144"/>
      <w:r w:rsidR="0052366E">
        <w:t>:</w:t>
      </w:r>
      <w:commentRangeEnd w:id="144"/>
      <w:r w:rsidR="004645A8">
        <w:rPr>
          <w:rStyle w:val="CommentReference"/>
        </w:rPr>
        <w:commentReference w:id="144"/>
      </w:r>
    </w:p>
    <w:p w14:paraId="7F6D8224" w14:textId="3B7DA95E" w:rsidR="0052366E" w:rsidRPr="00E75FDD" w:rsidRDefault="00471CC4" w:rsidP="0000410D">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TC-02</m:t>
                      </m:r>
                    </m:sub>
                  </m:sSub>
                </m:num>
                <m:den>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d>
                <m:dPr>
                  <m:ctrlPr>
                    <w:rPr>
                      <w:rFonts w:ascii="Cambria Math" w:hAnsi="Cambria Math"/>
                      <w:i/>
                    </w:rPr>
                  </m:ctrlPr>
                </m:dPr>
                <m:e>
                  <m:r>
                    <w:rPr>
                      <w:rFonts w:ascii="Cambria Math" w:hAnsi="Cambria Math"/>
                    </w:rPr>
                    <m:t>104</m:t>
                  </m:r>
                </m:e>
              </m:d>
            </m:e>
          </m:eqArr>
        </m:oMath>
      </m:oMathPara>
    </w:p>
    <w:p w14:paraId="61AAD17E" w14:textId="765FCD19" w:rsidR="00D111F7" w:rsidRPr="00401C0A" w:rsidRDefault="0007489C" w:rsidP="0000410D">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41085988,490 kJ/h</m:t>
              </m:r>
            </m:num>
            <m:den>
              <m:r>
                <w:rPr>
                  <w:rFonts w:ascii="Cambria Math" w:hAnsi="Cambria Math"/>
                </w:rPr>
                <m:t>1470,912 kJ/kmol</m:t>
              </m:r>
            </m:den>
          </m:f>
        </m:oMath>
      </m:oMathPara>
    </w:p>
    <w:p w14:paraId="29F0E9F1" w14:textId="04196E42" w:rsidR="00401C0A" w:rsidRPr="00110661" w:rsidRDefault="0007489C" w:rsidP="0000410D">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r>
            <m:rPr>
              <m:sty m:val="p"/>
            </m:rPr>
            <w:rPr>
              <w:rFonts w:ascii="Cambria Math" w:hAnsi="Cambria Math"/>
            </w:rPr>
            <m:t>27932,323</m:t>
          </m:r>
          <m:r>
            <w:rPr>
              <w:rFonts w:ascii="Cambria Math" w:hAnsi="Cambria Math"/>
            </w:rPr>
            <m:t xml:space="preserve"> kmol/</m:t>
          </m:r>
          <w:commentRangeStart w:id="145"/>
          <w:commentRangeEnd w:id="145"/>
          <m:r>
            <m:rPr>
              <m:sty m:val="p"/>
            </m:rPr>
            <w:rPr>
              <w:rStyle w:val="CommentReference"/>
            </w:rPr>
            <w:commentReference w:id="145"/>
          </m:r>
          <m:r>
            <w:rPr>
              <w:rFonts w:ascii="Cambria Math" w:hAnsi="Cambria Math"/>
            </w:rPr>
            <m:t>h</m:t>
          </m:r>
        </m:oMath>
      </m:oMathPara>
    </w:p>
    <w:p w14:paraId="66D0FC60" w14:textId="6AAC89CD" w:rsidR="00B60239" w:rsidRPr="00110661" w:rsidRDefault="0007489C" w:rsidP="0000410D">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r>
            <m:rPr>
              <m:sty m:val="p"/>
            </m:rPr>
            <w:rPr>
              <w:rFonts w:ascii="Cambria Math" w:hAnsi="Cambria Math"/>
            </w:rPr>
            <m:t>503200,799</m:t>
          </m:r>
          <m:r>
            <w:rPr>
              <w:rFonts w:ascii="Cambria Math" w:hAnsi="Cambria Math"/>
            </w:rPr>
            <m:t xml:space="preserve"> kg/h</m:t>
          </m:r>
        </m:oMath>
      </m:oMathPara>
    </w:p>
    <w:p w14:paraId="0433BF94" w14:textId="2C5C1248" w:rsidR="002F2D0F" w:rsidRPr="00110661" w:rsidRDefault="002F2D0F" w:rsidP="002F2D0F">
      <w:pPr>
        <w:rPr>
          <w:rFonts w:eastAsiaTheme="minorEastAsia"/>
        </w:rPr>
      </w:pPr>
      <w:r>
        <w:rPr>
          <w:rFonts w:eastAsiaTheme="minorEastAsia"/>
        </w:rPr>
        <w:t>Utilizando uma densidade aproximada de 1g/cm</w:t>
      </w:r>
      <w:r>
        <w:rPr>
          <w:rFonts w:eastAsiaTheme="minorEastAsia"/>
          <w:vertAlign w:val="superscript"/>
        </w:rPr>
        <w:t>3</w:t>
      </w:r>
      <w:r>
        <w:rPr>
          <w:rFonts w:eastAsiaTheme="minorEastAsia"/>
        </w:rPr>
        <w:t xml:space="preserve">, essa vazão, se volumétrica, equivale a </w:t>
      </w:r>
      <w:r w:rsidRPr="002F2D0F">
        <w:t>503200,799</w:t>
      </w:r>
      <w:r>
        <w:t> L ∕ h.</w:t>
      </w:r>
    </w:p>
    <w:p w14:paraId="440A2B0D" w14:textId="26E0F98E" w:rsidR="001648BA" w:rsidRDefault="00D16750" w:rsidP="006F6442">
      <w:r>
        <w:rPr>
          <w:rFonts w:eastAsiaTheme="minorEastAsia"/>
        </w:rPr>
        <w:t xml:space="preserve">Pode-se perceber que a vazão necessária de água </w:t>
      </w:r>
      <w:r w:rsidR="008F642E">
        <w:rPr>
          <w:rFonts w:eastAsiaTheme="minorEastAsia"/>
        </w:rPr>
        <w:t>para o resfriamento da corrente é extremamente elevada</w:t>
      </w:r>
      <w:r w:rsidR="000A3D50">
        <w:rPr>
          <w:rFonts w:eastAsiaTheme="minorEastAsia"/>
        </w:rPr>
        <w:t xml:space="preserve">, de forma que </w:t>
      </w:r>
      <w:r w:rsidR="00443FA7">
        <w:rPr>
          <w:rFonts w:eastAsiaTheme="minorEastAsia"/>
        </w:rPr>
        <w:t xml:space="preserve">se torna </w:t>
      </w:r>
      <w:r w:rsidR="00681CB1">
        <w:rPr>
          <w:rFonts w:eastAsiaTheme="minorEastAsia"/>
        </w:rPr>
        <w:t xml:space="preserve">mais viável </w:t>
      </w:r>
      <w:r w:rsidR="00C751D1">
        <w:rPr>
          <w:rFonts w:eastAsiaTheme="minorEastAsia"/>
        </w:rPr>
        <w:t>fazer-se o uso de outro</w:t>
      </w:r>
      <w:r w:rsidR="000C2EEA">
        <w:rPr>
          <w:rFonts w:eastAsiaTheme="minorEastAsia"/>
        </w:rPr>
        <w:t xml:space="preserve"> fluido</w:t>
      </w:r>
      <w:r w:rsidR="00CC3326">
        <w:rPr>
          <w:rFonts w:eastAsiaTheme="minorEastAsia"/>
        </w:rPr>
        <w:t xml:space="preserve"> de resfriamento</w:t>
      </w:r>
      <w:r w:rsidR="006D4299">
        <w:rPr>
          <w:rFonts w:eastAsiaTheme="minorEastAsia"/>
        </w:rPr>
        <w:t xml:space="preserve">. </w:t>
      </w:r>
    </w:p>
    <w:p w14:paraId="0500353E" w14:textId="7A300E76" w:rsidR="006F6442" w:rsidRPr="006F6442" w:rsidRDefault="006F6442" w:rsidP="006F6442">
      <w:pPr>
        <w:pStyle w:val="Heading2"/>
        <w:numPr>
          <w:ilvl w:val="1"/>
          <w:numId w:val="31"/>
        </w:numPr>
      </w:pPr>
      <w:bookmarkStart w:id="146" w:name="_Toc137896724"/>
      <w:r>
        <w:lastRenderedPageBreak/>
        <w:t>DESTILADORA (DEST-01)</w:t>
      </w:r>
      <w:bookmarkEnd w:id="146"/>
    </w:p>
    <w:p w14:paraId="2BE1965E" w14:textId="77777777" w:rsidR="00FC647F" w:rsidRDefault="00FC647F" w:rsidP="00FC647F">
      <w:pPr>
        <w:ind w:firstLine="708"/>
      </w:pPr>
    </w:p>
    <w:p w14:paraId="49C90CB7" w14:textId="0A16E87C" w:rsidR="00FC647F" w:rsidRDefault="00FC647F" w:rsidP="00E75FDD">
      <w:r>
        <w:t>O seguinte balanço de energia foi realizado para a destiladora:</w:t>
      </w:r>
    </w:p>
    <w:p w14:paraId="7E8DEE49" w14:textId="77777777" w:rsidR="00BD5B53" w:rsidRPr="008F242B" w:rsidRDefault="00002D89" w:rsidP="00BD5B53">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 xml:space="preserve"> </m:t>
          </m:r>
          <m:d>
            <m:dPr>
              <m:ctrlPr>
                <w:rPr>
                  <w:rFonts w:ascii="Cambria Math" w:hAnsi="Cambria Math"/>
                  <w:i/>
                </w:rPr>
              </m:ctrlPr>
            </m:dPr>
            <m:e>
              <m:r>
                <w:rPr>
                  <w:rFonts w:ascii="Cambria Math" w:hAnsi="Cambria Math"/>
                </w:rPr>
                <m:t xml:space="preserve">U+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H</m:t>
                      </m:r>
                    </m:e>
                  </m:acc>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e>
              </m:d>
            </m:e>
            <m:sub>
              <m:r>
                <w:rPr>
                  <w:rFonts w:ascii="Cambria Math" w:hAnsi="Cambria Math"/>
                </w:rPr>
                <m:t>i</m:t>
              </m:r>
            </m:sub>
          </m:sSub>
          <m:r>
            <w:rPr>
              <w:rFonts w:ascii="Cambria Math" w:eastAsiaTheme="minorEastAsia" w:hAnsi="Cambria Math"/>
            </w:rPr>
            <m:t>+</m:t>
          </m:r>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e>
          </m:acc>
          <m:r>
            <w:rPr>
              <w:rFonts w:ascii="Cambria Math" w:hAnsi="Cambria Math"/>
            </w:rPr>
            <m:t>- P</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14:paraId="5A2CAA4B" w14:textId="49ACAF20" w:rsidR="00BD5B53" w:rsidRDefault="00BD5B53" w:rsidP="00E75FDD">
      <w:r>
        <w:t xml:space="preserve">Trata-se de um sistema com </w:t>
      </w:r>
      <w:r w:rsidR="00527C06">
        <w:t xml:space="preserve">energia potencial e cinética negligíveis, </w:t>
      </w:r>
      <w:r w:rsidR="0036568C">
        <w:t>e sem trabalho de eixo, permanecendo somente então a entalpia</w:t>
      </w:r>
      <w:r w:rsidR="001867E7">
        <w:t xml:space="preserve"> e a transferência de calor:</w:t>
      </w:r>
    </w:p>
    <w:p w14:paraId="5587C096" w14:textId="7F5E91A2" w:rsidR="00AC60B5" w:rsidRPr="001867E7" w:rsidRDefault="00002D89" w:rsidP="00E75FDD">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oMath>
      </m:oMathPara>
    </w:p>
    <w:p w14:paraId="77E786B7" w14:textId="5A5C286C" w:rsidR="001867E7" w:rsidRDefault="001867E7" w:rsidP="00E75FDD">
      <w:r>
        <w:rPr>
          <w:rFonts w:eastAsiaTheme="minorEastAsia"/>
        </w:rPr>
        <w:t>Substituindo as correntes envolvidas:</w:t>
      </w:r>
    </w:p>
    <w:p w14:paraId="40F9A791" w14:textId="698EEE4B" w:rsidR="00FC647F" w:rsidRPr="00015AF7" w:rsidRDefault="00002D89" w:rsidP="00015AF7">
      <w:pPr>
        <w:ind w:firstLine="0"/>
        <w:jc w:val="center"/>
        <w:rPr>
          <w:rFonts w:eastAsiaTheme="minorEastAsia"/>
        </w:rPr>
      </w:pPr>
      <m:oMathPara>
        <m:oMath>
          <m:eqArr>
            <m:eqArrPr>
              <m:maxDist m:val="1"/>
              <m:ctrlPr>
                <w:rPr>
                  <w:rFonts w:ascii="Cambria Math" w:eastAsiaTheme="minorEastAsia"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15d</m:t>
                      </m:r>
                    </m:sub>
                  </m:sSub>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16</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12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Tc-06</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Tc-07</m:t>
                      </m:r>
                    </m:sub>
                  </m:sSub>
                </m:e>
              </m:acc>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105</m:t>
                  </m:r>
                </m:e>
              </m:d>
              <m:ctrlPr>
                <w:rPr>
                  <w:rFonts w:ascii="Cambria Math" w:hAnsi="Cambria Math"/>
                  <w:i/>
                </w:rPr>
              </m:ctrlPr>
            </m:e>
          </m:eqArr>
        </m:oMath>
      </m:oMathPara>
    </w:p>
    <w:p w14:paraId="3B717CA8" w14:textId="77777777" w:rsidR="00E75FDD" w:rsidRDefault="00FC647F" w:rsidP="00E75FDD">
      <w:pPr>
        <w:pStyle w:val="Texto"/>
        <w:spacing w:after="160"/>
      </w:pPr>
      <w:r w:rsidRPr="00E75FDD">
        <w:t>E considerando o sistema do TC-06 e correntes adjacentes:</w:t>
      </w:r>
    </w:p>
    <w:p w14:paraId="449E2C68" w14:textId="1B126433" w:rsidR="00FC647F" w:rsidRPr="003677F8" w:rsidRDefault="00002D89" w:rsidP="00E75FDD">
      <w:pPr>
        <w:pStyle w:val="Texto"/>
        <w:spacing w:after="160"/>
        <w:rPr>
          <w:rFonts w:ascii="Cambria Math" w:eastAsiaTheme="minorEastAsia" w:hAnsi="Cambria Math"/>
        </w:rPr>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H</m:t>
                  </m:r>
                </m:e>
                <m:sub>
                  <m:r>
                    <w:rPr>
                      <w:rFonts w:ascii="Cambria Math" w:hAnsi="Cambria Math"/>
                    </w:rPr>
                    <m:t>15a</m:t>
                  </m:r>
                </m:sub>
              </m:sSub>
            </m:e>
          </m:acc>
          <m:r>
            <w:rPr>
              <w:rFonts w:ascii="Cambria Math" w:hAnsi="Cambria Math"/>
            </w:rPr>
            <m:t xml:space="preserve"> - </m:t>
          </m:r>
          <m:acc>
            <m:accPr>
              <m:chr m:val="̇"/>
              <m:ctrlPr>
                <w:rPr>
                  <w:rFonts w:ascii="Cambria Math" w:hAnsi="Cambria Math"/>
                </w:rPr>
              </m:ctrlPr>
            </m:accPr>
            <m:e>
              <m:sSub>
                <m:sSubPr>
                  <m:ctrlPr>
                    <w:rPr>
                      <w:rFonts w:ascii="Cambria Math" w:hAnsi="Cambria Math"/>
                      <w:i/>
                    </w:rPr>
                  </m:ctrlPr>
                </m:sSubPr>
                <m:e>
                  <m:r>
                    <w:rPr>
                      <w:rFonts w:ascii="Cambria Math" w:hAnsi="Cambria Math"/>
                    </w:rPr>
                    <m:t>H</m:t>
                  </m:r>
                </m:e>
                <m:sub>
                  <m:r>
                    <w:rPr>
                      <w:rFonts w:ascii="Cambria Math" w:hAnsi="Cambria Math"/>
                    </w:rPr>
                    <m:t>15</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Tc-06</m:t>
                  </m:r>
                </m:sub>
              </m:sSub>
            </m:e>
          </m:acc>
        </m:oMath>
      </m:oMathPara>
    </w:p>
    <w:p w14:paraId="00115E70" w14:textId="60BE8EDF" w:rsidR="00E75FDD" w:rsidRDefault="00352165" w:rsidP="00C54ACF">
      <w:pPr>
        <w:ind w:firstLine="0"/>
      </w:pPr>
      <w:r>
        <w:tab/>
      </w:r>
      <w:r w:rsidR="00EB5D0B">
        <w:t>A</w:t>
      </w:r>
      <w:r w:rsidR="005610F7">
        <w:t xml:space="preserve">s equações apresentadas </w:t>
      </w:r>
      <w:r w:rsidR="00FC32C4">
        <w:t xml:space="preserve">têm base o mesmo sistema das figuras </w:t>
      </w:r>
      <w:commentRangeStart w:id="147"/>
      <w:r w:rsidR="00FC32C4">
        <w:t>24</w:t>
      </w:r>
      <w:r w:rsidR="00EB5D0B">
        <w:t xml:space="preserve"> </w:t>
      </w:r>
      <w:commentRangeEnd w:id="147"/>
      <w:r w:rsidR="00FC32C4">
        <w:rPr>
          <w:rStyle w:val="CommentReference"/>
        </w:rPr>
        <w:commentReference w:id="147"/>
      </w:r>
      <w:r w:rsidR="00EB5D0B">
        <w:t>.</w:t>
      </w:r>
      <w:r>
        <w:t>Com isto é possível solucionar para o TC-06 e em seguida descobrir o TC-07</w:t>
      </w:r>
      <w:r w:rsidR="00AC60B5">
        <w:t>:</w:t>
      </w:r>
    </w:p>
    <w:p w14:paraId="74309932" w14:textId="69E7D1A8" w:rsidR="00AC60B5" w:rsidRPr="00AC60B5" w:rsidRDefault="00002D89" w:rsidP="00C54ACF">
      <w:pPr>
        <w:ind w:firstLine="0"/>
        <w:rPr>
          <w:rFonts w:eastAsiaTheme="minorEastAsia"/>
        </w:rPr>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15d</m:t>
                  </m:r>
                </m:sub>
              </m:sSub>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16</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12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Tc-06</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Tc-07</m:t>
                  </m:r>
                </m:sub>
              </m:sSub>
            </m:e>
          </m:acc>
        </m:oMath>
      </m:oMathPara>
    </w:p>
    <w:p w14:paraId="5229B299" w14:textId="1471DF3E" w:rsidR="00AC60B5" w:rsidRPr="00AC60B5" w:rsidRDefault="00AC60B5" w:rsidP="00C54ACF">
      <w:pPr>
        <w:ind w:firstLine="0"/>
        <w:rPr>
          <w:rFonts w:eastAsiaTheme="minorEastAsia"/>
        </w:rPr>
      </w:pPr>
      <w:r>
        <w:rPr>
          <w:rFonts w:eastAsiaTheme="minorEastAsia"/>
        </w:rPr>
        <w:tab/>
        <w:t>A primeira parte representa a entalpia da destiladora</w:t>
      </w:r>
      <w:r w:rsidR="00B96879">
        <w:rPr>
          <w:rFonts w:eastAsiaTheme="minorEastAsia"/>
        </w:rPr>
        <w:t>, que obtemos anteriormente:</w:t>
      </w:r>
    </w:p>
    <w:p w14:paraId="0E803063" w14:textId="77777777" w:rsidR="00AC60B5" w:rsidRPr="00042B27" w:rsidRDefault="00002D89" w:rsidP="00AC60B5">
      <w:pPr>
        <w:ind w:firstLine="0"/>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DEST-01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15d</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16</m:t>
              </m:r>
            </m:sub>
          </m:sSub>
          <m:r>
            <w:rPr>
              <w:rFonts w:ascii="Cambria Math" w:hAnsi="Cambria Math"/>
              <w:sz w:val="22"/>
              <w:szCs w:val="20"/>
            </w:rPr>
            <m:t xml:space="preserve"> - </m:t>
          </m:r>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12</m:t>
              </m:r>
            </m:sub>
          </m:sSub>
        </m:oMath>
      </m:oMathPara>
    </w:p>
    <w:p w14:paraId="66CD0773" w14:textId="77777777" w:rsidR="00AC60B5" w:rsidRDefault="00002D89" w:rsidP="00AC60B5">
      <w:pPr>
        <w:ind w:firstLine="0"/>
      </w:pPr>
      <m:oMathPara>
        <m:oMath>
          <m:sSub>
            <m:sSubPr>
              <m:ctrlPr>
                <w:rPr>
                  <w:rFonts w:ascii="Cambria Math" w:hAnsi="Cambria Math"/>
                  <w:sz w:val="22"/>
                  <w:szCs w:val="20"/>
                </w:rPr>
              </m:ctrlPr>
            </m:sSubPr>
            <m:e>
              <m:r>
                <w:rPr>
                  <w:rFonts w:ascii="Cambria Math" w:hAnsi="Cambria Math"/>
                  <w:sz w:val="22"/>
                  <w:szCs w:val="20"/>
                </w:rPr>
                <m:t>H</m:t>
              </m:r>
            </m:e>
            <m:sub>
              <m:r>
                <w:rPr>
                  <w:rFonts w:ascii="Cambria Math" w:hAnsi="Cambria Math"/>
                  <w:sz w:val="22"/>
                  <w:szCs w:val="20"/>
                </w:rPr>
                <m:t>DEST-01</m:t>
              </m:r>
            </m:sub>
          </m:sSub>
          <m:r>
            <w:rPr>
              <w:rFonts w:ascii="Cambria Math" w:hAnsi="Cambria Math"/>
              <w:sz w:val="22"/>
              <w:szCs w:val="20"/>
            </w:rPr>
            <m:t>= 546002,285 kJ/h</m:t>
          </m:r>
        </m:oMath>
      </m:oMathPara>
    </w:p>
    <w:p w14:paraId="47723886" w14:textId="43CD8771" w:rsidR="00AC60B5" w:rsidRDefault="009C3310" w:rsidP="00C54ACF">
      <w:pPr>
        <w:ind w:firstLine="0"/>
        <w:rPr>
          <w:rFonts w:eastAsiaTheme="minorEastAsia"/>
        </w:rPr>
      </w:pPr>
      <w:r>
        <w:rPr>
          <w:rFonts w:eastAsiaTheme="minorEastAsia"/>
        </w:rPr>
        <w:tab/>
        <w:t>Assim:</w:t>
      </w:r>
    </w:p>
    <w:p w14:paraId="1298250E" w14:textId="1EB5422F" w:rsidR="009C3310" w:rsidRPr="009C3310" w:rsidRDefault="00002D89" w:rsidP="00C54ACF">
      <w:pPr>
        <w:ind w:firstLine="0"/>
        <w:rPr>
          <w:rFonts w:eastAsiaTheme="minorEastAsia"/>
        </w:rPr>
      </w:pPr>
      <m:oMathPara>
        <m:oMath>
          <m:r>
            <w:rPr>
              <w:rFonts w:ascii="Cambria Math" w:hAnsi="Cambria Math"/>
              <w:sz w:val="22"/>
              <w:szCs w:val="20"/>
            </w:rPr>
            <m:t>546002,285 kJ/h</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Tc-06</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Tc-07</m:t>
                  </m:r>
                </m:sub>
              </m:sSub>
            </m:e>
          </m:acc>
        </m:oMath>
      </m:oMathPara>
    </w:p>
    <w:p w14:paraId="3B16D0AC" w14:textId="61525E6A" w:rsidR="009C3310" w:rsidRDefault="009C3310" w:rsidP="00C54ACF">
      <w:pPr>
        <w:ind w:firstLine="0"/>
        <w:rPr>
          <w:rFonts w:eastAsiaTheme="minorEastAsia"/>
        </w:rPr>
      </w:pPr>
      <w:r>
        <w:rPr>
          <w:rFonts w:eastAsiaTheme="minorEastAsia"/>
        </w:rPr>
        <w:tab/>
        <w:t>Do balanço do TC-06:</w:t>
      </w:r>
    </w:p>
    <w:p w14:paraId="58E2388B" w14:textId="2EA558B6" w:rsidR="009C3310" w:rsidRPr="003677F8" w:rsidRDefault="00002D89" w:rsidP="009C3310">
      <w:pPr>
        <w:pStyle w:val="Texto"/>
        <w:spacing w:after="160"/>
        <w:rPr>
          <w:rFonts w:ascii="Cambria Math" w:eastAsiaTheme="minorEastAsia" w:hAnsi="Cambria Math"/>
        </w:rPr>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15a</m:t>
                  </m:r>
                </m:sub>
              </m:sSub>
            </m:e>
          </m:acc>
          <m:r>
            <w:rPr>
              <w:rFonts w:ascii="Cambria Math" w:hAnsi="Cambria Math"/>
            </w:rPr>
            <m:t xml:space="preserve"> - </m:t>
          </m:r>
          <m:acc>
            <m:accPr>
              <m:chr m:val="̇"/>
              <m:ctrlPr>
                <w:rPr>
                  <w:rFonts w:ascii="Cambria Math" w:hAnsi="Cambria Math"/>
                </w:rPr>
              </m:ctrlPr>
            </m:accPr>
            <m:e>
              <m:sSub>
                <m:sSubPr>
                  <m:ctrlPr>
                    <w:rPr>
                      <w:rFonts w:ascii="Cambria Math" w:hAnsi="Cambria Math"/>
                      <w:i/>
                    </w:rPr>
                  </m:ctrlPr>
                </m:sSubPr>
                <m:e>
                  <m:r>
                    <w:rPr>
                      <w:rFonts w:ascii="Cambria Math" w:hAnsi="Cambria Math"/>
                    </w:rPr>
                    <m:t>H</m:t>
                  </m:r>
                </m:e>
                <m:sub>
                  <m:r>
                    <w:rPr>
                      <w:rFonts w:ascii="Cambria Math" w:hAnsi="Cambria Math"/>
                    </w:rPr>
                    <m:t>15</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Tc-06</m:t>
                  </m:r>
                </m:sub>
              </m:sSub>
            </m:e>
          </m:acc>
        </m:oMath>
      </m:oMathPara>
    </w:p>
    <w:p w14:paraId="14814217" w14:textId="75D2D376" w:rsidR="009C3310" w:rsidRDefault="009C3310" w:rsidP="00C54ACF">
      <w:pPr>
        <w:ind w:firstLine="0"/>
        <w:rPr>
          <w:rFonts w:eastAsiaTheme="minorEastAsia"/>
        </w:rPr>
      </w:pPr>
      <w:r>
        <w:rPr>
          <w:rFonts w:eastAsiaTheme="minorEastAsia"/>
        </w:rPr>
        <w:tab/>
        <w:t>Com os valores demonstrados anteriormente:</w:t>
      </w:r>
    </w:p>
    <w:p w14:paraId="182D45E9" w14:textId="24A8CCA4" w:rsidR="009C3310" w:rsidRPr="00C0374D" w:rsidRDefault="00002D89" w:rsidP="00C0374D">
      <w:pPr>
        <w:pStyle w:val="Texto"/>
        <w:spacing w:after="160"/>
        <w:rPr>
          <w:rFonts w:ascii="Cambria Math" w:eastAsiaTheme="minorEastAsia" w:hAnsi="Cambria Math"/>
        </w:rPr>
      </w:pPr>
      <m:oMathPara>
        <m:oMath>
          <m:r>
            <w:rPr>
              <w:rFonts w:ascii="Cambria Math" w:hAnsi="Cambria Math"/>
            </w:rPr>
            <m:t xml:space="preserve">-13689182,874 kJ/h - </m:t>
          </m:r>
          <m:r>
            <w:rPr>
              <w:rFonts w:ascii="Cambria Math" w:hAnsi="Cambria Math"/>
            </w:rPr>
            <m:t>674421,922 kJ/h=</m:t>
          </m:r>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Tc-06</m:t>
                  </m:r>
                </m:sub>
              </m:sSub>
            </m:e>
          </m:acc>
        </m:oMath>
      </m:oMathPara>
    </w:p>
    <w:p w14:paraId="678AB671" w14:textId="3CA450B8" w:rsidR="00E75FDD" w:rsidRDefault="00002D89" w:rsidP="00C54ACF">
      <w:pPr>
        <w:ind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Tc-06</m:t>
                  </m:r>
                </m:sub>
              </m:sSub>
            </m:e>
          </m:acc>
          <m:r>
            <w:rPr>
              <w:rFonts w:ascii="Cambria Math" w:hAnsi="Cambria Math"/>
            </w:rPr>
            <m:t xml:space="preserve">= -14363604,796 kJ/h  </m:t>
          </m:r>
        </m:oMath>
      </m:oMathPara>
    </w:p>
    <w:p w14:paraId="68303E2C" w14:textId="208BBA75" w:rsidR="00E75FDD" w:rsidRDefault="004257D1" w:rsidP="00C54ACF">
      <w:pPr>
        <w:ind w:firstLine="0"/>
      </w:pPr>
      <w:r>
        <w:t xml:space="preserve">o que significa que precisamos </w:t>
      </w:r>
      <w:r w:rsidR="008E3F8D">
        <w:t xml:space="preserve">retirar </w:t>
      </w:r>
      <w:r w:rsidR="00DF2F06">
        <w:t>essa vazão energética</w:t>
      </w:r>
      <w:r w:rsidR="00164BF3">
        <w:t xml:space="preserve"> para manutenção </w:t>
      </w:r>
      <w:r w:rsidR="009756B2">
        <w:t>reservatório térmico, já que se trata de um processo isotérmico</w:t>
      </w:r>
      <w:r w:rsidR="00DF2F06">
        <w:t xml:space="preserve">, utilizando-se água na especificação </w:t>
      </w:r>
      <w:r w:rsidR="00A262C2">
        <w:t>fornecida</w:t>
      </w:r>
      <w:r w:rsidR="001E5E89">
        <w:t xml:space="preserve"> </w:t>
      </w:r>
      <w:r w:rsidR="009621C8">
        <w:t xml:space="preserve">e calculando </w:t>
      </w:r>
      <w:r w:rsidR="00EA14F7">
        <w:t xml:space="preserve">a corrente de água de resfriamento </w:t>
      </w:r>
      <w:r w:rsidR="00FA3841">
        <w:t xml:space="preserve">em pressão padrão </w:t>
      </w:r>
      <w:r w:rsidR="00000310">
        <w:t xml:space="preserve">teremos um </w:t>
      </w:r>
      <w:r w:rsidR="006B6274">
        <w:t>percurso líquido-líquido</w:t>
      </w:r>
      <w:r w:rsidR="00032B21">
        <w:t xml:space="preserve">, </w:t>
      </w:r>
      <w:r w:rsidR="00F8137D">
        <w:t xml:space="preserve">portanto </w:t>
      </w:r>
      <w:r w:rsidR="00C97BCD">
        <w:t>se resume a uma integral de C</w:t>
      </w:r>
      <w:r w:rsidR="00C97BCD" w:rsidRPr="00E75FDD">
        <w:rPr>
          <w:vertAlign w:val="subscript"/>
        </w:rPr>
        <w:t>p</w:t>
      </w:r>
      <w:r w:rsidR="00C97BCD">
        <w:t xml:space="preserve"> do líquido da temperatura padrão até a </w:t>
      </w:r>
      <w:r w:rsidR="00033FBA">
        <w:t>40 °C</w:t>
      </w:r>
      <w:r w:rsidR="00353115">
        <w:t xml:space="preserve"> com valor de </w:t>
      </w:r>
      <w:r w:rsidR="00791790" w:rsidRPr="00791790">
        <w:t>1470</w:t>
      </w:r>
      <w:r w:rsidR="00791790">
        <w:t>,</w:t>
      </w:r>
      <w:r w:rsidR="00791790" w:rsidRPr="00791790">
        <w:t>912 J/mol</w:t>
      </w:r>
      <w:r w:rsidR="00E75FDD">
        <w:t>. S</w:t>
      </w:r>
      <w:r w:rsidR="000B69B6">
        <w:t xml:space="preserve">upondo-se que </w:t>
      </w:r>
      <w:r w:rsidR="00AC2314">
        <w:t xml:space="preserve">o sistema </w:t>
      </w:r>
      <w:r w:rsidR="002B6B9E">
        <w:t>terá troca de calor ideal</w:t>
      </w:r>
      <w:r w:rsidR="00644628">
        <w:t xml:space="preserve"> com a água absorvendo o calor </w:t>
      </w:r>
      <w:r w:rsidR="00AC2AF6">
        <w:t>emitido pela corrente</w:t>
      </w:r>
      <w:r w:rsidR="00AC2314">
        <w:t>,</w:t>
      </w:r>
      <w:r w:rsidR="00A262C2">
        <w:t xml:space="preserve"> </w:t>
      </w:r>
      <w:r w:rsidR="00044C54">
        <w:t xml:space="preserve">divide-se a vazão </w:t>
      </w:r>
      <w:r w:rsidR="004970E5">
        <w:t xml:space="preserve">energética em módulo </w:t>
      </w:r>
      <w:r w:rsidR="00E75FDD">
        <w:t>pela</w:t>
      </w:r>
      <w:r w:rsidR="005F244C">
        <w:t xml:space="preserve"> </w:t>
      </w:r>
      <w:r w:rsidR="00470859">
        <w:t>entalpia da água de resfriamento</w:t>
      </w:r>
      <w:r w:rsidR="00A262C2">
        <w:t xml:space="preserve"> </w:t>
      </w:r>
      <w:r w:rsidR="00470859">
        <w:t>obtendo</w:t>
      </w:r>
      <w:r w:rsidR="00A262C2">
        <w:t xml:space="preserve">-se </w:t>
      </w:r>
      <w:r w:rsidR="00015AF7">
        <w:t>a vazão indicada de água:</w:t>
      </w:r>
      <w:r w:rsidR="00AC2314">
        <w:t xml:space="preserve"> </w:t>
      </w:r>
    </w:p>
    <w:p w14:paraId="610B2D66" w14:textId="58E8326C" w:rsidR="00E75FDD" w:rsidRPr="00E75FDD" w:rsidRDefault="00471CC4" w:rsidP="00E75FDD">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TC-06</m:t>
                      </m:r>
                    </m:sub>
                  </m:sSub>
                </m:num>
                <m:den>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d>
                <m:dPr>
                  <m:ctrlPr>
                    <w:rPr>
                      <w:rFonts w:ascii="Cambria Math" w:hAnsi="Cambria Math"/>
                      <w:i/>
                    </w:rPr>
                  </m:ctrlPr>
                </m:dPr>
                <m:e>
                  <m:r>
                    <w:rPr>
                      <w:rFonts w:ascii="Cambria Math" w:hAnsi="Cambria Math"/>
                    </w:rPr>
                    <m:t>106</m:t>
                  </m:r>
                </m:e>
              </m:d>
            </m:e>
          </m:eqArr>
        </m:oMath>
      </m:oMathPara>
    </w:p>
    <w:p w14:paraId="04D994C6" w14:textId="543DAAE8" w:rsidR="00E75FDD" w:rsidRPr="00BC5249" w:rsidRDefault="00002D89" w:rsidP="00E75FDD">
      <w:pPr>
        <w:rPr>
          <w:rFonts w:eastAsiaTheme="minorEastAsia"/>
          <w:i/>
          <w:lang w:val="en-U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14363604,796kJ/h</m:t>
              </m:r>
            </m:num>
            <m:den>
              <m:r>
                <w:rPr>
                  <w:rFonts w:ascii="Cambria Math" w:hAnsi="Cambria Math"/>
                </w:rPr>
                <m:t>1470,912 J/mol</m:t>
              </m:r>
            </m:den>
          </m:f>
        </m:oMath>
      </m:oMathPara>
    </w:p>
    <w:p w14:paraId="2A2D26EE" w14:textId="53D7BA96" w:rsidR="00E75FDD" w:rsidRPr="00110661" w:rsidRDefault="00002D89" w:rsidP="00E75FDD">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=9765,101 kmol/h</m:t>
          </m:r>
        </m:oMath>
      </m:oMathPara>
    </w:p>
    <w:p w14:paraId="1E017BD4" w14:textId="1B68648D" w:rsidR="00243DDD" w:rsidRPr="0093442B" w:rsidRDefault="00731EC8" w:rsidP="00243DDD">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r>
            <m:rPr>
              <m:sty m:val="p"/>
            </m:rPr>
            <w:rPr>
              <w:rFonts w:ascii="Cambria Math" w:hAnsi="Cambria Math"/>
            </w:rPr>
            <m:t>175918,295</m:t>
          </m:r>
          <m:r>
            <w:rPr>
              <w:rFonts w:ascii="Cambria Math" w:hAnsi="Cambria Math"/>
            </w:rPr>
            <m:t xml:space="preserve"> kg/h</m:t>
          </m:r>
        </m:oMath>
      </m:oMathPara>
    </w:p>
    <w:p w14:paraId="6B777688" w14:textId="4AF00FDB" w:rsidR="00E75FDD" w:rsidRPr="00010C7E" w:rsidRDefault="007A4423" w:rsidP="00010C7E">
      <w:pPr>
        <w:rPr>
          <w:rFonts w:eastAsiaTheme="minorEastAsia"/>
        </w:rPr>
      </w:pPr>
      <w:r>
        <w:rPr>
          <w:rFonts w:eastAsiaTheme="minorEastAsia"/>
        </w:rPr>
        <w:t xml:space="preserve">Com </w:t>
      </w:r>
      <w:r w:rsidR="00712AD4">
        <w:rPr>
          <w:rFonts w:eastAsiaTheme="minorEastAsia"/>
        </w:rPr>
        <w:t xml:space="preserve">a densidade </w:t>
      </w:r>
      <w:r w:rsidR="00E54295">
        <w:rPr>
          <w:rFonts w:eastAsiaTheme="minorEastAsia"/>
        </w:rPr>
        <w:t>aproximada de 1g/cm</w:t>
      </w:r>
      <w:r w:rsidR="00E54295">
        <w:rPr>
          <w:rFonts w:eastAsiaTheme="minorEastAsia"/>
          <w:vertAlign w:val="superscript"/>
        </w:rPr>
        <w:t>3</w:t>
      </w:r>
      <w:r w:rsidR="00E54295">
        <w:rPr>
          <w:rFonts w:eastAsiaTheme="minorEastAsia"/>
        </w:rPr>
        <w:t>,</w:t>
      </w:r>
      <w:r w:rsidR="00EC1244">
        <w:rPr>
          <w:rFonts w:eastAsiaTheme="minorEastAsia"/>
        </w:rPr>
        <w:t xml:space="preserve"> essa vazão, em termos volumétricos, equivale a</w:t>
      </w:r>
      <w:r w:rsidR="00E54295">
        <w:rPr>
          <w:rFonts w:eastAsiaTheme="minorEastAsia"/>
        </w:rPr>
        <w:t xml:space="preserve"> </w:t>
      </w:r>
      <w:r w:rsidR="00EC1244">
        <w:t>175918,29</w:t>
      </w:r>
      <w:r w:rsidR="002F2D0F">
        <w:t>5</w:t>
      </w:r>
      <w:r w:rsidR="00E54295">
        <w:t> L ∕ h</w:t>
      </w:r>
      <w:r w:rsidR="00010C7E">
        <w:t>.</w:t>
      </w:r>
    </w:p>
    <w:p w14:paraId="196F352E" w14:textId="29B8E906" w:rsidR="00015AF7" w:rsidRDefault="006359C5" w:rsidP="006359C5">
      <w:pPr>
        <w:ind w:firstLine="708"/>
      </w:pPr>
      <w:r>
        <w:t>P</w:t>
      </w:r>
      <w:r w:rsidR="00891855">
        <w:t>or substituição</w:t>
      </w:r>
      <w:r w:rsidR="00D868E8">
        <w:t xml:space="preserve"> do TC-06</w:t>
      </w:r>
      <w:r w:rsidR="00015AF7">
        <w:t xml:space="preserve"> no balanço de energia do equipamento (Equação 105)</w:t>
      </w:r>
      <w:r w:rsidR="00891855">
        <w:t>,</w:t>
      </w:r>
      <w:r w:rsidR="003E1671">
        <w:t xml:space="preserve"> o TC-07 corresponde</w:t>
      </w:r>
      <w:r w:rsidR="00891855">
        <w:t>rá</w:t>
      </w:r>
      <w:r w:rsidR="003E1671">
        <w:t xml:space="preserve"> a </w:t>
      </w:r>
    </w:p>
    <w:p w14:paraId="76B83DAB" w14:textId="3496B975" w:rsidR="00015AF7" w:rsidRDefault="00002D89" w:rsidP="00C54ACF">
      <w:pPr>
        <w:ind w:firstLine="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ctrlPr>
                <w:rPr>
                  <w:rFonts w:ascii="Cambria Math" w:hAnsi="Cambria Math"/>
                </w:rPr>
              </m:ctrlPr>
            </m:e>
            <m:sub>
              <m:r>
                <w:rPr>
                  <w:rFonts w:ascii="Cambria Math" w:hAnsi="Cambria Math"/>
                </w:rPr>
                <m:t>Tc-07</m:t>
              </m:r>
            </m:sub>
          </m:sSub>
          <m:r>
            <w:rPr>
              <w:rFonts w:ascii="Cambria Math" w:hAnsi="Cambria Math"/>
            </w:rPr>
            <m:t>= 14909607,0812 kJ/h</m:t>
          </m:r>
        </m:oMath>
      </m:oMathPara>
    </w:p>
    <w:p w14:paraId="18B7BD2C" w14:textId="026F1225" w:rsidR="006F6442" w:rsidRPr="006F6442" w:rsidRDefault="009268F4" w:rsidP="00C54ACF">
      <w:pPr>
        <w:ind w:firstLine="0"/>
      </w:pPr>
      <w:r>
        <w:t xml:space="preserve">que devem ser fornecidos para esquentar </w:t>
      </w:r>
      <w:r w:rsidR="001646E3">
        <w:t>a destiladora</w:t>
      </w:r>
      <w:r w:rsidR="00015AF7">
        <w:t>. C</w:t>
      </w:r>
      <w:r w:rsidR="001646E3">
        <w:t>om vapor de água supersaturado</w:t>
      </w:r>
      <w:r w:rsidR="00C74054">
        <w:t xml:space="preserve"> para a temperatura de 340 </w:t>
      </w:r>
      <w:r w:rsidR="002C0CD4">
        <w:t>K</w:t>
      </w:r>
      <w:r w:rsidR="00A37109">
        <w:t xml:space="preserve">, </w:t>
      </w:r>
      <w:r w:rsidR="002C0CD4">
        <w:t xml:space="preserve">pois a corrente de destilado estará a </w:t>
      </w:r>
      <w:r w:rsidR="00A37109">
        <w:t>cerca de 334 K</w:t>
      </w:r>
      <w:r w:rsidR="009E4346">
        <w:t>,</w:t>
      </w:r>
      <w:r w:rsidR="000B69B6">
        <w:t xml:space="preserve"> </w:t>
      </w:r>
      <w:r w:rsidR="00015AF7">
        <w:t>é garantida certa margem</w:t>
      </w:r>
      <w:r w:rsidR="00FE6A95">
        <w:t xml:space="preserve"> para troca de calor</w:t>
      </w:r>
      <w:r w:rsidR="009E4346">
        <w:t>. Dessa forma</w:t>
      </w:r>
      <w:r w:rsidR="00FE6A95">
        <w:t xml:space="preserve">, </w:t>
      </w:r>
      <w:r w:rsidR="001C5703">
        <w:t>é encontrado o vapor a pressão de</w:t>
      </w:r>
      <w:r w:rsidR="0062085D">
        <w:t xml:space="preserve"> 14605,2 kPa e com um calor latente </w:t>
      </w:r>
      <w:r w:rsidR="00B81CAE">
        <w:t>específico</w:t>
      </w:r>
      <w:r w:rsidR="0062085D">
        <w:t xml:space="preserve"> de </w:t>
      </w:r>
      <w:r w:rsidR="00B8117B">
        <w:t xml:space="preserve">1030,7 kJ/kg na tabela presente </w:t>
      </w:r>
      <w:r w:rsidR="00015AF7">
        <w:t xml:space="preserve">em Smith </w:t>
      </w:r>
      <w:r w:rsidR="00015AF7">
        <w:rPr>
          <w:i/>
          <w:iCs/>
        </w:rPr>
        <w:t xml:space="preserve">et al. </w:t>
      </w:r>
      <w:r w:rsidR="00015AF7">
        <w:t>(2020)</w:t>
      </w:r>
      <w:r w:rsidR="00B8117B">
        <w:t xml:space="preserve">, </w:t>
      </w:r>
      <w:r w:rsidR="00C54ACF">
        <w:t>portanto</w:t>
      </w:r>
      <w:r w:rsidR="0002362E">
        <w:t xml:space="preserve"> dividindo a vazão energética do TC-07 </w:t>
      </w:r>
      <w:r w:rsidR="00015AF7">
        <w:t>pelo</w:t>
      </w:r>
      <w:r w:rsidR="0002362E">
        <w:t xml:space="preserve"> valor do calor latente </w:t>
      </w:r>
      <w:r w:rsidR="00752DA9">
        <w:t>específico</w:t>
      </w:r>
      <w:r w:rsidR="0002362E">
        <w:t xml:space="preserve"> teremos a vazão mássica de vapor</w:t>
      </w:r>
      <w:r w:rsidR="00015AF7">
        <w:t>:</w:t>
      </w:r>
    </w:p>
    <w:p w14:paraId="0B58C925" w14:textId="3A8BBD8F" w:rsidR="00616018" w:rsidRPr="006F6442" w:rsidRDefault="00002D89" w:rsidP="001A5B5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p>
                  <m:r>
                    <w:rPr>
                      <w:rFonts w:ascii="Cambria Math" w:hAnsi="Cambria Math"/>
                    </w:rPr>
                    <m:t>vap</m:t>
                  </m:r>
                </m:sup>
              </m:sSup>
            </m:sub>
          </m:sSub>
          <m:r>
            <w:rPr>
              <w:rFonts w:ascii="Cambria Math" w:hAnsi="Cambria Math"/>
            </w:rPr>
            <m:t>=</m:t>
          </m:r>
          <m:f>
            <m:fPr>
              <m:ctrlPr>
                <w:rPr>
                  <w:rFonts w:ascii="Cambria Math" w:hAnsi="Cambria Math"/>
                  <w:i/>
                </w:rPr>
              </m:ctrlPr>
            </m:fPr>
            <m:num>
              <m:r>
                <w:rPr>
                  <w:rFonts w:ascii="Cambria Math" w:hAnsi="Cambria Math"/>
                </w:rPr>
                <m:t>14909607,0812 kJ/h</m:t>
              </m:r>
            </m:num>
            <m:den>
              <m:r>
                <w:rPr>
                  <w:rFonts w:ascii="Cambria Math" w:hAnsi="Cambria Math"/>
                </w:rPr>
                <m:t>1037,7kJ/kg</m:t>
              </m:r>
            </m:den>
          </m:f>
        </m:oMath>
      </m:oMathPara>
    </w:p>
    <w:p w14:paraId="22F80B0F" w14:textId="79853C80" w:rsidR="008928D3" w:rsidRPr="000C2CE8" w:rsidRDefault="00002D89" w:rsidP="008928D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p>
                  <m:r>
                    <w:rPr>
                      <w:rFonts w:ascii="Cambria Math" w:hAnsi="Cambria Math"/>
                    </w:rPr>
                    <m:t>vap</m:t>
                  </m:r>
                </m:sup>
              </m:sSup>
            </m:sub>
          </m:sSub>
          <m:r>
            <w:rPr>
              <w:rFonts w:ascii="Cambria Math" w:hAnsi="Cambria Math"/>
            </w:rPr>
            <m:t>=</m:t>
          </m:r>
          <m:r>
            <m:rPr>
              <m:sty m:val="p"/>
            </m:rPr>
            <w:rPr>
              <w:rFonts w:ascii="Cambria Math" w:hAnsi="Cambria Math"/>
            </w:rPr>
            <m:t>14 367</m:t>
          </m:r>
          <m:r>
            <w:rPr>
              <w:rFonts w:ascii="Cambria Math" w:hAnsi="Cambria Math"/>
            </w:rPr>
            <m:t>,</m:t>
          </m:r>
          <m:r>
            <m:rPr>
              <m:sty m:val="p"/>
            </m:rPr>
            <w:rPr>
              <w:rFonts w:ascii="Cambria Math" w:hAnsi="Cambria Math"/>
            </w:rPr>
            <m:t>936</m:t>
          </m:r>
          <m:r>
            <w:rPr>
              <w:rFonts w:ascii="Cambria Math" w:hAnsi="Cambria Math"/>
            </w:rPr>
            <m:t> kg/h</m:t>
          </m:r>
        </m:oMath>
      </m:oMathPara>
    </w:p>
    <w:p w14:paraId="322CC12A" w14:textId="4C83910A" w:rsidR="00115573" w:rsidRPr="006F6442" w:rsidRDefault="00115573" w:rsidP="00115573">
      <w:pPr>
        <w:pStyle w:val="Heading2"/>
        <w:numPr>
          <w:ilvl w:val="1"/>
          <w:numId w:val="9"/>
        </w:numPr>
        <w:ind w:left="396" w:hanging="396"/>
      </w:pPr>
      <w:r>
        <w:t>Discussão</w:t>
      </w:r>
    </w:p>
    <w:p w14:paraId="7CE8152B" w14:textId="77777777" w:rsidR="00115573" w:rsidRDefault="00115573" w:rsidP="00115573">
      <w:pPr>
        <w:ind w:left="396" w:firstLine="0"/>
      </w:pPr>
    </w:p>
    <w:p w14:paraId="439E00DC" w14:textId="59C318AE" w:rsidR="00DA60DD" w:rsidRDefault="00115573" w:rsidP="00A27852">
      <w:r>
        <w:t>Pelos resultados</w:t>
      </w:r>
      <w:r w:rsidR="004F3B2A">
        <w:t>,</w:t>
      </w:r>
      <w:r>
        <w:t xml:space="preserve"> percebe</w:t>
      </w:r>
      <w:r w:rsidR="00597109">
        <w:t>-</w:t>
      </w:r>
      <w:r>
        <w:t xml:space="preserve">se que é </w:t>
      </w:r>
      <w:r w:rsidR="00D9692B">
        <w:t>uma planta que requer muita água</w:t>
      </w:r>
      <w:r w:rsidR="000639EB">
        <w:t xml:space="preserve">, </w:t>
      </w:r>
      <w:r w:rsidR="00597109">
        <w:t xml:space="preserve">e que </w:t>
      </w:r>
      <w:r w:rsidR="00A27852">
        <w:t xml:space="preserve">parte </w:t>
      </w:r>
      <w:r w:rsidR="000F056B">
        <w:t xml:space="preserve">da água </w:t>
      </w:r>
      <w:r w:rsidR="00A27852">
        <w:t xml:space="preserve">de </w:t>
      </w:r>
      <w:r w:rsidR="000F056B">
        <w:t xml:space="preserve">processo </w:t>
      </w:r>
      <w:r w:rsidR="00B77808">
        <w:t>que é removida durante operação</w:t>
      </w:r>
      <w:r w:rsidR="000F056B">
        <w:t xml:space="preserve"> </w:t>
      </w:r>
      <w:r w:rsidR="00C342D6">
        <w:t xml:space="preserve">pode </w:t>
      </w:r>
      <w:r w:rsidR="000F056B">
        <w:t xml:space="preserve">ser aproveitada </w:t>
      </w:r>
      <w:r w:rsidR="00B77808">
        <w:t xml:space="preserve">para </w:t>
      </w:r>
      <w:r w:rsidR="00E8223D">
        <w:t>utilidades</w:t>
      </w:r>
      <w:r w:rsidR="00F404BE">
        <w:t>,</w:t>
      </w:r>
      <w:r w:rsidR="00E8223D">
        <w:t xml:space="preserve"> mas </w:t>
      </w:r>
      <w:r w:rsidR="00F404BE">
        <w:t>não é suficiente</w:t>
      </w:r>
      <w:r w:rsidR="00C448BE">
        <w:t xml:space="preserve"> </w:t>
      </w:r>
      <w:r w:rsidR="00C342D6">
        <w:t xml:space="preserve">para tal tarefa, </w:t>
      </w:r>
      <w:r w:rsidR="00C448BE">
        <w:t xml:space="preserve">além de </w:t>
      </w:r>
      <w:r w:rsidR="00C342D6">
        <w:t>necessitar de</w:t>
      </w:r>
      <w:r w:rsidR="00C448BE">
        <w:t xml:space="preserve"> tratamento</w:t>
      </w:r>
      <w:r w:rsidR="008D47B5">
        <w:t xml:space="preserve"> </w:t>
      </w:r>
      <w:r w:rsidR="00333885">
        <w:t>(no mínimo térmico) para utilização</w:t>
      </w:r>
      <w:r w:rsidR="00F404BE">
        <w:t xml:space="preserve">. É interessante então a utilização de refrigerantes alternativos </w:t>
      </w:r>
      <w:r w:rsidR="00C93A7B">
        <w:t>com um maior custo</w:t>
      </w:r>
      <w:r w:rsidR="001D76EE">
        <w:t>-</w:t>
      </w:r>
      <w:r w:rsidR="00C93A7B">
        <w:t xml:space="preserve">benefício energético, com o desafio que </w:t>
      </w:r>
      <w:r w:rsidR="002A63C1">
        <w:t>existem 4 pontos de resfriamento (</w:t>
      </w:r>
      <w:r w:rsidR="00783F09">
        <w:t xml:space="preserve">R-01, TC-02, COND-01, </w:t>
      </w:r>
      <w:r w:rsidR="001D76EE">
        <w:t>TC-06</w:t>
      </w:r>
      <w:r w:rsidR="002A63C1">
        <w:t>) em condições dissimilares na planta</w:t>
      </w:r>
      <w:r w:rsidR="00F45864">
        <w:t xml:space="preserve">. </w:t>
      </w:r>
      <w:r w:rsidR="00E119DB">
        <w:t xml:space="preserve">Para </w:t>
      </w:r>
      <w:r w:rsidR="004F3B2A">
        <w:t>o</w:t>
      </w:r>
      <w:r w:rsidR="00E119DB">
        <w:t xml:space="preserve"> aquecimento</w:t>
      </w:r>
      <w:r w:rsidR="004F3B2A">
        <w:t>,</w:t>
      </w:r>
      <w:r w:rsidR="00E119DB">
        <w:t xml:space="preserve"> pode ser estudad</w:t>
      </w:r>
      <w:r w:rsidR="004F3B2A">
        <w:t>a</w:t>
      </w:r>
      <w:r w:rsidR="00E119DB">
        <w:t xml:space="preserve"> a utilização da purga para aquecimento d</w:t>
      </w:r>
      <w:r w:rsidR="00267984">
        <w:t>as caldeiras</w:t>
      </w:r>
      <w:r w:rsidR="0050676A">
        <w:t xml:space="preserve"> para o vapor, </w:t>
      </w:r>
      <w:r w:rsidR="00A808C2">
        <w:t>ou mesmo no forno.</w:t>
      </w:r>
      <w:r w:rsidR="00DA60DD">
        <w:br w:type="page"/>
      </w:r>
    </w:p>
    <w:p w14:paraId="08105C19" w14:textId="07ADE41D" w:rsidR="00984EC1" w:rsidRDefault="00984EC1" w:rsidP="00984EC1">
      <w:pPr>
        <w:pStyle w:val="Heading1"/>
      </w:pPr>
      <w:bookmarkStart w:id="148" w:name="_Toc137896725"/>
      <w:r>
        <w:lastRenderedPageBreak/>
        <w:t>CÁLCULO DA PERDA DE CARGA, DIMENSIONAMENTO DE TUBULAÇÕES, BOMBAS E COMPRESSORES</w:t>
      </w:r>
      <w:bookmarkEnd w:id="148"/>
    </w:p>
    <w:p w14:paraId="7F0A8BED" w14:textId="77777777" w:rsidR="00984EC1" w:rsidRDefault="00984EC1" w:rsidP="00984EC1"/>
    <w:p w14:paraId="010BDC7D" w14:textId="680DE1DD" w:rsidR="006246E5" w:rsidRDefault="006246E5" w:rsidP="008A4781">
      <w:pPr>
        <w:pStyle w:val="Heading2"/>
        <w:numPr>
          <w:ilvl w:val="1"/>
          <w:numId w:val="9"/>
        </w:numPr>
      </w:pPr>
      <w:bookmarkStart w:id="149" w:name="_Toc137896726"/>
      <w:r>
        <w:t>BOMBA 2 (B-02)</w:t>
      </w:r>
      <w:bookmarkEnd w:id="149"/>
    </w:p>
    <w:p w14:paraId="47220E2D" w14:textId="2E22B25D" w:rsidR="006246E5" w:rsidRDefault="006246E5" w:rsidP="008A5F55">
      <w:pPr>
        <w:jc w:val="center"/>
      </w:pPr>
    </w:p>
    <w:p w14:paraId="3D89CBAC" w14:textId="77777777" w:rsidR="008A4781" w:rsidRDefault="008A4781" w:rsidP="008A4781">
      <w:pPr>
        <w:pStyle w:val="Heading3"/>
        <w:numPr>
          <w:ilvl w:val="2"/>
          <w:numId w:val="9"/>
        </w:numPr>
      </w:pPr>
      <w:r>
        <w:t>Escolha dos materiais, acessórios e bomba</w:t>
      </w:r>
    </w:p>
    <w:p w14:paraId="1C1FC7DC" w14:textId="77777777" w:rsidR="008A4781" w:rsidRDefault="008A4781" w:rsidP="008A4781"/>
    <w:p w14:paraId="47F380DE" w14:textId="2BA47BFC" w:rsidR="000F58AF" w:rsidRDefault="000F58AF" w:rsidP="00B03C04">
      <w:r>
        <w:t xml:space="preserve">Antes de realizar os cálculos necessários para o dimensionamento da bomba B-02 e suas tubulações de sucção e recalque, que compreende o </w:t>
      </w:r>
      <w:r w:rsidR="00252284">
        <w:t>trecho</w:t>
      </w:r>
      <w:r>
        <w:t xml:space="preserve"> entre o condensador (COND-01) e a destiladora</w:t>
      </w:r>
      <w:r w:rsidR="008A4781">
        <w:t xml:space="preserve"> </w:t>
      </w:r>
      <w:r>
        <w:t>(DEST-01), é necessário definir os materiais da tubulação e dos acessórios, além de determinar a bomba a ser utilizada para o fornecimento de energia para a mistura presente na corrente 12.</w:t>
      </w:r>
    </w:p>
    <w:p w14:paraId="67E796E4" w14:textId="53AE9F8E" w:rsidR="000F58AF" w:rsidRDefault="000F58AF" w:rsidP="00B03C04">
      <w:r>
        <w:t>Iniciando pela corrente em si, temos as seguintes informações que são importantes para prosseguir com as determinações necessárias:</w:t>
      </w:r>
    </w:p>
    <w:p w14:paraId="1359F0FB" w14:textId="66D24F6B" w:rsidR="000F58AF" w:rsidRDefault="000F58AF" w:rsidP="000F58AF">
      <w:pPr>
        <w:pStyle w:val="ListParagraph"/>
        <w:numPr>
          <w:ilvl w:val="0"/>
          <w:numId w:val="47"/>
        </w:numPr>
        <w:ind w:left="1134" w:hanging="425"/>
      </w:pPr>
      <w:r>
        <w:t xml:space="preserve">A composição da corrente 12, que sai do condensador, possui em ordem de maior fração mássica: óxido de etileno, </w:t>
      </w:r>
      <w:r w:rsidR="000827AE">
        <w:t>água e acetaldeído;</w:t>
      </w:r>
      <w:r>
        <w:t xml:space="preserve"> </w:t>
      </w:r>
    </w:p>
    <w:p w14:paraId="7C7E780A" w14:textId="1BD6DC57" w:rsidR="000F58AF" w:rsidRDefault="000827AE" w:rsidP="000F58AF">
      <w:pPr>
        <w:pStyle w:val="ListParagraph"/>
        <w:numPr>
          <w:ilvl w:val="0"/>
          <w:numId w:val="47"/>
        </w:numPr>
        <w:ind w:left="1134" w:hanging="425"/>
      </w:pPr>
      <w:r>
        <w:t>As condições da corrente são: 5,8 bar de pressão e 6</w:t>
      </w:r>
      <w:r w:rsidR="004640FC">
        <w:t xml:space="preserve">2,15 </w:t>
      </w:r>
      <w:r>
        <w:t>°C de temperatura</w:t>
      </w:r>
      <w:r w:rsidR="000F58AF">
        <w:t xml:space="preserve">; </w:t>
      </w:r>
    </w:p>
    <w:p w14:paraId="1AD013F1" w14:textId="6364F7FE" w:rsidR="000F58AF" w:rsidRDefault="000827AE" w:rsidP="000F58AF">
      <w:pPr>
        <w:pStyle w:val="ListParagraph"/>
        <w:numPr>
          <w:ilvl w:val="0"/>
          <w:numId w:val="47"/>
        </w:numPr>
        <w:ind w:left="1134" w:hanging="425"/>
      </w:pPr>
      <w:r>
        <w:t>Logo, nessas condições todos os componentes se apresentam como líquidos, em concordância com o uso da bomba como equipamento de deslocamento de fluidos (</w:t>
      </w:r>
      <w:r w:rsidRPr="000827AE">
        <w:rPr>
          <w:i/>
          <w:iCs/>
          <w:highlight w:val="magenta"/>
        </w:rPr>
        <w:t>referência do descritivo</w:t>
      </w:r>
      <w:r>
        <w:t>)</w:t>
      </w:r>
      <w:r w:rsidR="000F58AF">
        <w:t>;</w:t>
      </w:r>
    </w:p>
    <w:p w14:paraId="4873D4EF" w14:textId="29C3B11C" w:rsidR="000F58AF" w:rsidRPr="000827AE" w:rsidRDefault="000827AE" w:rsidP="00B03C04">
      <w:r>
        <w:t xml:space="preserve">A presença de óxido de etileno em maior quantidade na tubulação em estudo indica a necessidade de serem tomados alguns cuidados no momento de indicação dos materiais, principalmente. Isso porque, segundo </w:t>
      </w:r>
      <w:r w:rsidR="004A1C17">
        <w:t>Rebsdat e Mayer (</w:t>
      </w:r>
      <w:r w:rsidR="00EC42C5">
        <w:t>2012</w:t>
      </w:r>
      <w:r>
        <w:t>), o oxirano é um composto inflamável. Além do óxido de etileno, a presença de água acima de 40 °C implica no possível desprendimento de O</w:t>
      </w:r>
      <w:r>
        <w:rPr>
          <w:vertAlign w:val="subscript"/>
        </w:rPr>
        <w:t>2</w:t>
      </w:r>
      <w:r>
        <w:t xml:space="preserve"> na corrente, podendo a tubulação e seus acessórios estarem suscetíveis à oxidação </w:t>
      </w:r>
      <w:r w:rsidRPr="000827AE">
        <w:rPr>
          <w:highlight w:val="green"/>
        </w:rPr>
        <w:t>(ACHAR REF, VAI SERVIR PRA PARTE DE UTILIDADES TBM)</w:t>
      </w:r>
      <w:r>
        <w:t xml:space="preserve">. </w:t>
      </w:r>
    </w:p>
    <w:p w14:paraId="4DC3DAC0" w14:textId="77777777" w:rsidR="00A37F71" w:rsidRDefault="00110D52" w:rsidP="00B03C04">
      <w:r>
        <w:t xml:space="preserve">Uma vez tendo essas informações em mãos, pode-se avaliar primeiramente o material da tubulação. De acordo com </w:t>
      </w:r>
      <w:r w:rsidR="00000D80">
        <w:t xml:space="preserve">Telles (2001), o material será definido com base em diversos fatores, tanto de operação quanto econômicos. Para a planta de </w:t>
      </w:r>
      <w:r w:rsidR="00000D80">
        <w:lastRenderedPageBreak/>
        <w:t xml:space="preserve">produção de óxido de etileno em questão, optou-se pelo uso do aço inoxidável. Este é um material muito utilizado para a canalização de inflamáveis, característica relevante do principal componente da corrente analisada, o óxido de etileno. A característica de destaque desse tipo de aço é sua resistência à oxidação, tendo como consequência a resistência mecânica e à altas temperaturas. Além disso, os preços do material não costumam ser elevados. </w:t>
      </w:r>
    </w:p>
    <w:p w14:paraId="45F31389" w14:textId="7C1D9BBC" w:rsidR="000F58AF" w:rsidRDefault="00000D80" w:rsidP="00B03C04">
      <w:r>
        <w:t>De forma mais específica</w:t>
      </w:r>
      <w:r w:rsidR="00A37F71">
        <w:t xml:space="preserve">, o aço inoxidável adotado é o austenítico do tipo AISI 304L, dada a sua popularidade e maior resistência à oxidação (se comparado ao AISI 304), além de apresentar facilidades quando houver necessidade de soldar a tubulação. Para o material escolhido, a rugosidade presente em bancos de dados, como o </w:t>
      </w:r>
      <w:r w:rsidR="00681127" w:rsidRPr="00681127">
        <w:rPr>
          <w:i/>
          <w:iCs/>
        </w:rPr>
        <w:t xml:space="preserve">The </w:t>
      </w:r>
      <w:r w:rsidR="00A37F71" w:rsidRPr="00681127">
        <w:rPr>
          <w:i/>
        </w:rPr>
        <w:t xml:space="preserve">Engineering </w:t>
      </w:r>
      <w:r w:rsidR="00A37F71" w:rsidRPr="00681127">
        <w:rPr>
          <w:i/>
          <w:iCs/>
        </w:rPr>
        <w:t>Tool</w:t>
      </w:r>
      <w:r w:rsidR="00681127" w:rsidRPr="00681127">
        <w:rPr>
          <w:i/>
          <w:iCs/>
        </w:rPr>
        <w:t>B</w:t>
      </w:r>
      <w:r w:rsidR="00A37F71" w:rsidRPr="00681127">
        <w:rPr>
          <w:i/>
          <w:iCs/>
        </w:rPr>
        <w:t>ox</w:t>
      </w:r>
      <w:r w:rsidR="00A37F71">
        <w:t xml:space="preserve">, é de </w:t>
      </w:r>
      <m:oMath>
        <m:r>
          <w:rPr>
            <w:rFonts w:ascii="Cambria Math" w:hAnsi="Cambria Math"/>
          </w:rPr>
          <m:t>ε=0,0015 mm</m:t>
        </m:r>
      </m:oMath>
      <w:r w:rsidR="00681127">
        <w:rPr>
          <w:rFonts w:eastAsiaTheme="minorEastAsia"/>
        </w:rPr>
        <w:t xml:space="preserve"> (THE ENGINEERING TOOLBOX)</w:t>
      </w:r>
      <w:r w:rsidR="00A37F71">
        <w:rPr>
          <w:rFonts w:eastAsiaTheme="minorEastAsia"/>
        </w:rPr>
        <w:t>.</w:t>
      </w:r>
    </w:p>
    <w:p w14:paraId="165A5AB7" w14:textId="7F36A1DD" w:rsidR="000F58AF" w:rsidRDefault="00A37F71" w:rsidP="00B03C04">
      <w:r>
        <w:t xml:space="preserve">A respeito dos diâmetros nominais, as tubulações de condução de fluidos são regidas por normas específicas que indicam os valores comerciais de diâmetro para tubulações industriais. As tubulações de aço inoxidável seguem a norma americana </w:t>
      </w:r>
      <w:r w:rsidR="00E139DE">
        <w:t>ASME</w:t>
      </w:r>
      <w:r>
        <w:t xml:space="preserve"> B.35.19 (2004), abrangendo tubos de diâmetro nominal de 1/8” até 12”, faixa que se adequa aos processos industriais no geral (TELLES, 2001). </w:t>
      </w:r>
      <w:r w:rsidR="00E139DE">
        <w:t xml:space="preserve">A tabela disponibilizada pela empresa </w:t>
      </w:r>
      <w:r w:rsidR="00E139DE" w:rsidRPr="00E139DE">
        <w:rPr>
          <w:i/>
          <w:iCs/>
        </w:rPr>
        <w:t>Van Leeuwen</w:t>
      </w:r>
      <w:r w:rsidR="00E139DE">
        <w:t>, seguindo as especificações da norma, encontra-se no Anexo 3.</w:t>
      </w:r>
    </w:p>
    <w:p w14:paraId="44C08DBB" w14:textId="2F8563CC" w:rsidR="00681127" w:rsidRDefault="00681127" w:rsidP="00681127">
      <w:r>
        <w:t>Para os acessórios, foi solicitado no descritivo do relatório correspondente que fossem utilizados tipos específicos de acessórios, porém com o modelo a ser determinado. Para tal determinação, cada acessório contou com características específicas para ser escolhido:</w:t>
      </w:r>
    </w:p>
    <w:p w14:paraId="74E88AE1" w14:textId="72BA5E84" w:rsidR="00F06189" w:rsidRDefault="00F06189" w:rsidP="00681127">
      <w:pPr>
        <w:pStyle w:val="ListParagraph"/>
        <w:numPr>
          <w:ilvl w:val="0"/>
          <w:numId w:val="47"/>
        </w:numPr>
        <w:ind w:left="1134" w:hanging="425"/>
      </w:pPr>
      <w:r>
        <w:t>Harpa de dilatação – sucção: especificada no descritivo do relatório com 0,5 m de lado;</w:t>
      </w:r>
    </w:p>
    <w:p w14:paraId="056D306D" w14:textId="466BE1AA" w:rsidR="00F06189" w:rsidRDefault="00681127" w:rsidP="00681127">
      <w:pPr>
        <w:pStyle w:val="ListParagraph"/>
        <w:numPr>
          <w:ilvl w:val="0"/>
          <w:numId w:val="47"/>
        </w:numPr>
        <w:ind w:left="1134" w:hanging="425"/>
      </w:pPr>
      <w:r>
        <w:t xml:space="preserve">Válvula </w:t>
      </w:r>
      <w:r w:rsidR="00F06189">
        <w:t>– sucção: foi escolhida a válvula gaveta por conta de ser o modelo de válvula mais utilizado em tubulações, além de poder ser utilizada no mesmo diâmetro da tubulação na qual se insere. Outro ponto importante é a possibilidade de retenção do escoamento caso algum equipamento apresente falhas no processo (TELLES, 2001)</w:t>
      </w:r>
      <w:r w:rsidR="001C2C6C">
        <w:t>. Por fim, sua perda de carga é menor do que a das demais válvulas se mesma função</w:t>
      </w:r>
      <w:r w:rsidR="00F06189">
        <w:t>;</w:t>
      </w:r>
    </w:p>
    <w:p w14:paraId="7118BBF2" w14:textId="0E115148" w:rsidR="00681127" w:rsidRDefault="00F06189" w:rsidP="00681127">
      <w:pPr>
        <w:pStyle w:val="ListParagraph"/>
        <w:numPr>
          <w:ilvl w:val="0"/>
          <w:numId w:val="47"/>
        </w:numPr>
        <w:ind w:left="1134" w:hanging="425"/>
      </w:pPr>
      <w:r>
        <w:lastRenderedPageBreak/>
        <w:t xml:space="preserve">Redução – </w:t>
      </w:r>
      <w:r w:rsidR="004F5EF6">
        <w:t>sucção</w:t>
      </w:r>
      <w:r>
        <w:t xml:space="preserve">: </w:t>
      </w:r>
      <w:r w:rsidR="001C2C6C">
        <w:t xml:space="preserve">a redução escolhida foi a luva de redução, conexão utilizada para interligar a tubulação à bomba centrífuga, possuindo 1 diâmetro à menos de variação de diâmetro, conforme mostra a </w:t>
      </w:r>
      <w:r w:rsidR="001C2C6C" w:rsidRPr="001C2C6C">
        <w:rPr>
          <w:highlight w:val="green"/>
        </w:rPr>
        <w:t>Figura XX</w:t>
      </w:r>
      <w:r w:rsidR="001C2C6C">
        <w:t>:</w:t>
      </w:r>
    </w:p>
    <w:p w14:paraId="5949FF90" w14:textId="7A08C83B" w:rsidR="001C2C6C" w:rsidRDefault="001C2C6C" w:rsidP="001C2C6C">
      <w:pPr>
        <w:keepNext/>
      </w:pPr>
    </w:p>
    <w:p w14:paraId="12A0B27E" w14:textId="535507FD" w:rsidR="001C2C6C" w:rsidRDefault="001C2C6C" w:rsidP="001C2C6C">
      <w:pPr>
        <w:pStyle w:val="Caption"/>
        <w:spacing w:after="0"/>
        <w:ind w:left="426" w:firstLine="0"/>
        <w:jc w:val="center"/>
      </w:pPr>
      <w:r>
        <w:t xml:space="preserve">Figura </w:t>
      </w:r>
      <w:r>
        <w:fldChar w:fldCharType="begin"/>
      </w:r>
      <w:r w:rsidRPr="001C2C6C">
        <w:instrText xml:space="preserve"> SEQ Figura \* ARABIC </w:instrText>
      </w:r>
      <w:r>
        <w:fldChar w:fldCharType="separate"/>
      </w:r>
      <w:r>
        <w:rPr>
          <w:noProof/>
        </w:rPr>
        <w:t>26</w:t>
      </w:r>
      <w:r>
        <w:fldChar w:fldCharType="end"/>
      </w:r>
      <w:r>
        <w:t xml:space="preserve"> – ACESSÓRIO PARA TUBULAÇÃO LUVA DE REDUÇÃO</w:t>
      </w:r>
    </w:p>
    <w:p w14:paraId="1FCCA1E7" w14:textId="33247863" w:rsidR="001C2C6C" w:rsidRDefault="001C2C6C" w:rsidP="001C2C6C">
      <w:pPr>
        <w:spacing w:after="0"/>
        <w:ind w:left="426" w:firstLine="0"/>
        <w:jc w:val="center"/>
      </w:pPr>
      <w:r>
        <w:rPr>
          <w:noProof/>
        </w:rPr>
        <w:drawing>
          <wp:inline distT="0" distB="0" distL="0" distR="0" wp14:anchorId="192B3CDE" wp14:editId="2ACACE64">
            <wp:extent cx="2635234" cy="2463165"/>
            <wp:effectExtent l="0" t="0" r="0" b="0"/>
            <wp:docPr id="1440760695" name="Picture 144076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2402" r="23272"/>
                    <a:stretch/>
                  </pic:blipFill>
                  <pic:spPr bwMode="auto">
                    <a:xfrm>
                      <a:off x="0" y="0"/>
                      <a:ext cx="2646066" cy="2473289"/>
                    </a:xfrm>
                    <a:prstGeom prst="rect">
                      <a:avLst/>
                    </a:prstGeom>
                    <a:noFill/>
                    <a:ln>
                      <a:noFill/>
                    </a:ln>
                    <a:extLst>
                      <a:ext uri="{53640926-AAD7-44D8-BBD7-CCE9431645EC}">
                        <a14:shadowObscured xmlns:a14="http://schemas.microsoft.com/office/drawing/2010/main"/>
                      </a:ext>
                    </a:extLst>
                  </pic:spPr>
                </pic:pic>
              </a:graphicData>
            </a:graphic>
          </wp:inline>
        </w:drawing>
      </w:r>
    </w:p>
    <w:p w14:paraId="27EF91E8" w14:textId="552E13EC" w:rsidR="001C2C6C" w:rsidRDefault="001C2C6C" w:rsidP="001C2C6C">
      <w:pPr>
        <w:ind w:left="426" w:firstLine="0"/>
        <w:jc w:val="center"/>
      </w:pPr>
      <w:r w:rsidRPr="001C2C6C">
        <w:rPr>
          <w:sz w:val="20"/>
          <w:szCs w:val="18"/>
        </w:rPr>
        <w:t>FONTE: Elejex (2023)</w:t>
      </w:r>
      <w:r>
        <w:rPr>
          <w:sz w:val="20"/>
          <w:szCs w:val="18"/>
        </w:rPr>
        <w:t>.</w:t>
      </w:r>
    </w:p>
    <w:p w14:paraId="67FEC159" w14:textId="685A4F9D" w:rsidR="001C2C6C" w:rsidRDefault="001C2C6C" w:rsidP="00681127">
      <w:pPr>
        <w:pStyle w:val="ListParagraph"/>
        <w:numPr>
          <w:ilvl w:val="0"/>
          <w:numId w:val="47"/>
        </w:numPr>
        <w:ind w:left="1134" w:hanging="425"/>
      </w:pPr>
      <w:r>
        <w:t>Curva – sucção (1) e recalque (3): para as curvas, foi optado pela utilização em todos os casos da curva de 90° de raio longo, uma vez que a angulação das tubulações na vertical e na horizontal facilitam a disposição da bomba e dos equipamentos</w:t>
      </w:r>
      <w:r w:rsidR="008E7EAB">
        <w:t>;</w:t>
      </w:r>
    </w:p>
    <w:p w14:paraId="5B89B7B6" w14:textId="6453297E" w:rsidR="008E7EAB" w:rsidRDefault="008E7EAB" w:rsidP="008E7EAB">
      <w:pPr>
        <w:pStyle w:val="ListParagraph"/>
        <w:numPr>
          <w:ilvl w:val="0"/>
          <w:numId w:val="47"/>
        </w:numPr>
        <w:ind w:left="1134" w:hanging="425"/>
      </w:pPr>
      <w:r>
        <w:t>Harpa de dilatação – recalque (2): especificada</w:t>
      </w:r>
      <w:r w:rsidR="00EC42C5">
        <w:t>s</w:t>
      </w:r>
      <w:r>
        <w:t xml:space="preserve"> no descritivo do relatório com </w:t>
      </w:r>
      <w:r w:rsidR="002E5470">
        <w:t>1,</w:t>
      </w:r>
      <w:r>
        <w:t>0 m de lado</w:t>
      </w:r>
      <w:r w:rsidR="00EC42C5">
        <w:t xml:space="preserve"> cada</w:t>
      </w:r>
      <w:r>
        <w:t>;</w:t>
      </w:r>
    </w:p>
    <w:p w14:paraId="4173610B" w14:textId="557E4AE1" w:rsidR="008E7EAB" w:rsidRDefault="002E5470" w:rsidP="00681127">
      <w:pPr>
        <w:pStyle w:val="ListParagraph"/>
        <w:numPr>
          <w:ilvl w:val="0"/>
          <w:numId w:val="47"/>
        </w:numPr>
        <w:ind w:left="1134" w:hanging="425"/>
      </w:pPr>
      <w:r>
        <w:t>Válvula 1 – recalque: também será utilizada a válvula gaveta em uma das válvulas da tubulação de recalque;</w:t>
      </w:r>
    </w:p>
    <w:p w14:paraId="1CFA9FD6" w14:textId="23AB7846" w:rsidR="00EC42C5" w:rsidRDefault="004F5EF6" w:rsidP="00EC42C5">
      <w:pPr>
        <w:pStyle w:val="ListParagraph"/>
        <w:numPr>
          <w:ilvl w:val="0"/>
          <w:numId w:val="47"/>
        </w:numPr>
        <w:ind w:left="1134" w:hanging="425"/>
      </w:pPr>
      <w:r>
        <w:t>Válvula 2 – recalque: o segundo modelo de válvula a ser utilizado no recalque é a válvula de retençã</w:t>
      </w:r>
      <w:r w:rsidR="00EC42C5">
        <w:t>o, que é utilizada para evitar a inversão de fluxo na tubulação, algo importante para evitar problemas com a bomba por conta da elevação da entrada destiladora (TELLES, 2001).</w:t>
      </w:r>
    </w:p>
    <w:p w14:paraId="5EB19DD8" w14:textId="412908D3" w:rsidR="005806D2" w:rsidRPr="005806D2" w:rsidRDefault="005806D2" w:rsidP="005806D2">
      <w:r>
        <w:t>Os comprimentos equivalentes de cada um dos acessórios (à excessão das harpas, que já foram especificadas) foram obtidos pela tabela da Tupy</w:t>
      </w:r>
      <w:r>
        <w:rPr>
          <w:rFonts w:cs="Arial"/>
          <w:vertAlign w:val="superscript"/>
        </w:rPr>
        <w:t>®</w:t>
      </w:r>
      <w:r>
        <w:t xml:space="preserve"> para os modelos em metal (e aço, para o caso da luva de redução), o mais adequado para o processo analisado. A tabela encontra-se disponível no Anexo 4.</w:t>
      </w:r>
    </w:p>
    <w:p w14:paraId="3251E028" w14:textId="4187F59D" w:rsidR="00EC42C5" w:rsidRDefault="00EC42C5" w:rsidP="00EC42C5">
      <w:r>
        <w:lastRenderedPageBreak/>
        <w:t xml:space="preserve">O volume de controle </w:t>
      </w:r>
      <w:r w:rsidR="005806D2">
        <w:t xml:space="preserve">ilustrativo </w:t>
      </w:r>
      <w:r>
        <w:t xml:space="preserve">com os acessórios escolhidos encontra-se na Figura </w:t>
      </w:r>
      <w:r w:rsidRPr="00EC42C5">
        <w:rPr>
          <w:highlight w:val="green"/>
        </w:rPr>
        <w:t>XX</w:t>
      </w:r>
      <w:r>
        <w:t>:</w:t>
      </w:r>
    </w:p>
    <w:p w14:paraId="33E78C32" w14:textId="10754D84" w:rsidR="005806D2" w:rsidRDefault="005806D2" w:rsidP="005806D2">
      <w:pPr>
        <w:pStyle w:val="Caption"/>
        <w:keepNext/>
        <w:ind w:firstLine="0"/>
        <w:jc w:val="center"/>
      </w:pPr>
      <w:r>
        <w:t xml:space="preserve">Figura </w:t>
      </w:r>
      <w:r>
        <w:fldChar w:fldCharType="begin"/>
      </w:r>
      <w:r w:rsidRPr="005806D2">
        <w:instrText xml:space="preserve"> SEQ Figura \* ARABIC </w:instrText>
      </w:r>
      <w:r>
        <w:fldChar w:fldCharType="separate"/>
      </w:r>
      <w:r>
        <w:rPr>
          <w:noProof/>
        </w:rPr>
        <w:t>27</w:t>
      </w:r>
      <w:r>
        <w:fldChar w:fldCharType="end"/>
      </w:r>
      <w:r>
        <w:t xml:space="preserve"> – VOLUME DE CONTROLE DO DIMENSIONAMENTO</w:t>
      </w:r>
    </w:p>
    <w:p w14:paraId="7CD9894B" w14:textId="1045A93B" w:rsidR="005806D2" w:rsidRDefault="005806D2" w:rsidP="005806D2">
      <w:pPr>
        <w:spacing w:after="0"/>
        <w:ind w:firstLine="0"/>
        <w:jc w:val="center"/>
      </w:pPr>
      <w:r>
        <w:rPr>
          <w:noProof/>
        </w:rPr>
        <w:drawing>
          <wp:inline distT="0" distB="0" distL="0" distR="0" wp14:anchorId="5A020397" wp14:editId="25166D18">
            <wp:extent cx="4876800" cy="3555771"/>
            <wp:effectExtent l="0" t="0" r="0" b="6985"/>
            <wp:docPr id="501285378" name="Picture 50128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1497" cy="3559195"/>
                    </a:xfrm>
                    <a:prstGeom prst="rect">
                      <a:avLst/>
                    </a:prstGeom>
                    <a:noFill/>
                    <a:ln>
                      <a:noFill/>
                    </a:ln>
                  </pic:spPr>
                </pic:pic>
              </a:graphicData>
            </a:graphic>
          </wp:inline>
        </w:drawing>
      </w:r>
    </w:p>
    <w:p w14:paraId="11601DD5" w14:textId="4D2C5279" w:rsidR="005806D2" w:rsidRDefault="005806D2" w:rsidP="005806D2">
      <w:pPr>
        <w:ind w:firstLine="0"/>
        <w:jc w:val="center"/>
      </w:pPr>
      <w:r w:rsidRPr="006C605D">
        <w:rPr>
          <w:sz w:val="20"/>
          <w:szCs w:val="18"/>
        </w:rPr>
        <w:t xml:space="preserve">FONTE: </w:t>
      </w:r>
      <w:r>
        <w:rPr>
          <w:sz w:val="20"/>
          <w:szCs w:val="18"/>
        </w:rPr>
        <w:t>Os autores (2023).</w:t>
      </w:r>
    </w:p>
    <w:p w14:paraId="5294AFB9" w14:textId="7AE74343" w:rsidR="006246E5" w:rsidRDefault="00EC42C5" w:rsidP="006246E5">
      <w:r>
        <w:t>Por fim, a bomba a ser utilizada no volume de controle foi escolhida com base no seu NPSH, vazão volumétrica atendida e altura manométrica. Logo, foi determinado o uso da bomba centrífuga multicelular KSB</w:t>
      </w:r>
      <w:r w:rsidRPr="00EC42C5">
        <w:rPr>
          <w:rFonts w:cs="Arial"/>
          <w:vertAlign w:val="superscript"/>
        </w:rPr>
        <w:t>®</w:t>
      </w:r>
      <w:r>
        <w:t xml:space="preserve"> Multitec 32 2.1 (50 Hz) (2900 rpm), aspiração radial. Seu ponto de destaque e que atende às necessidades do processo é o NPSHr de 1,0 m para a vazão volumétrica da corrente (KSB, 2023).</w:t>
      </w:r>
      <w:r w:rsidR="002D3820">
        <w:t xml:space="preserve"> As curvas características da bomba em questão encontram-se no Anexo </w:t>
      </w:r>
      <w:r w:rsidR="00F97B64">
        <w:t>5.</w:t>
      </w:r>
    </w:p>
    <w:p w14:paraId="74DABF2A" w14:textId="77777777" w:rsidR="00176B59" w:rsidRDefault="00176B59" w:rsidP="006246E5">
      <w:pPr>
        <w:rPr>
          <w:b/>
          <w:bCs/>
        </w:rPr>
      </w:pPr>
    </w:p>
    <w:p w14:paraId="452DECD1" w14:textId="22C19C0E" w:rsidR="005B66FC" w:rsidRDefault="005B66FC" w:rsidP="005B66FC">
      <w:pPr>
        <w:pStyle w:val="Heading3"/>
        <w:numPr>
          <w:ilvl w:val="2"/>
          <w:numId w:val="9"/>
        </w:numPr>
        <w:ind w:left="720" w:hanging="720"/>
      </w:pPr>
      <w:r>
        <w:t xml:space="preserve">Memorial </w:t>
      </w:r>
      <w:r w:rsidR="00771B8D">
        <w:t xml:space="preserve">descritivo e </w:t>
      </w:r>
      <w:r>
        <w:t>de cálculo dos diâmetros das tubulações de sucção e recalque e altura da sucção</w:t>
      </w:r>
    </w:p>
    <w:p w14:paraId="3436C5D7" w14:textId="1FEF0E68" w:rsidR="00CF33E4" w:rsidRDefault="00CF33E4" w:rsidP="00CF33E4"/>
    <w:p w14:paraId="29CDD20E" w14:textId="5E88425A" w:rsidR="00CF33E4" w:rsidRDefault="00CF33E4" w:rsidP="00CF33E4">
      <w:r>
        <w:t>Essa</w:t>
      </w:r>
      <w:r w:rsidR="001D38D1">
        <w:t xml:space="preserve"> seção está fundamentada física e matematicamente na equação do balanço de energia mecânica</w:t>
      </w:r>
      <w:r w:rsidR="00580B77">
        <w:t xml:space="preserve">, que pode ser </w:t>
      </w:r>
      <w:r w:rsidR="003604C9">
        <w:t>escrita</w:t>
      </w:r>
      <w:r w:rsidR="00764CA2">
        <w:t>,</w:t>
      </w:r>
      <w:r w:rsidR="00CD05EB">
        <w:t xml:space="preserve"> </w:t>
      </w:r>
      <w:r w:rsidR="00764CA2">
        <w:t xml:space="preserve">para o balanço entre </w:t>
      </w:r>
      <w:r w:rsidR="003A35A1">
        <w:t xml:space="preserve">dois pontos </w:t>
      </w:r>
      <w:r w:rsidR="00CE3B96">
        <w:t>1 e 2 distintos</w:t>
      </w:r>
      <w:r w:rsidR="00CD05EB">
        <w:t>,</w:t>
      </w:r>
      <w:r w:rsidR="00AB4A53">
        <w:t xml:space="preserve"> </w:t>
      </w:r>
      <w:r w:rsidR="00926A3B">
        <w:t xml:space="preserve">conforme </w:t>
      </w:r>
      <w:r w:rsidR="00926A3B" w:rsidRPr="00926A3B">
        <w:rPr>
          <w:highlight w:val="yellow"/>
        </w:rPr>
        <w:t>a equação XX</w:t>
      </w:r>
      <w:r w:rsidR="00D709B5">
        <w:t xml:space="preserve"> (</w:t>
      </w:r>
      <w:r w:rsidR="00C61437">
        <w:t>ÇENGEL</w:t>
      </w:r>
      <w:r w:rsidR="00821064">
        <w:t>;</w:t>
      </w:r>
      <w:r w:rsidR="00C61437">
        <w:t xml:space="preserve"> </w:t>
      </w:r>
      <w:r w:rsidR="00821064">
        <w:t>CIMBALA, 2007</w:t>
      </w:r>
      <w:r w:rsidR="00B46AFF">
        <w:t>)</w:t>
      </w:r>
      <w:r w:rsidR="00DD40D4">
        <w:t>:</w:t>
      </w:r>
    </w:p>
    <w:p w14:paraId="03ABB746" w14:textId="29C5C120" w:rsidR="00DD40D4" w:rsidRPr="00F476A3" w:rsidRDefault="00CD05EB" w:rsidP="00CF33E4">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γ</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num>
            <m:den>
              <m:r>
                <w:rPr>
                  <w:rFonts w:ascii="Cambria Math" w:hAnsi="Cambria Math"/>
                </w:rPr>
                <m:t>2g</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=0</m:t>
          </m:r>
          <m:r>
            <w:rPr>
              <w:rFonts w:ascii="Cambria Math" w:hAnsi="Cambria Math"/>
            </w:rPr>
            <m:t xml:space="preserve">              </m:t>
          </m:r>
          <m:r>
            <w:rPr>
              <w:rFonts w:ascii="Cambria Math" w:hAnsi="Cambria Math"/>
              <w:highlight w:val="yellow"/>
            </w:rPr>
            <m:t>(XX)</m:t>
          </m:r>
        </m:oMath>
      </m:oMathPara>
    </w:p>
    <w:p w14:paraId="60C96B3C" w14:textId="6EF5EEE8" w:rsidR="00F476A3" w:rsidRDefault="00F476A3" w:rsidP="00F476A3">
      <w:pPr>
        <w:ind w:firstLine="0"/>
        <w:rPr>
          <w:rFonts w:eastAsiaTheme="minorEastAsia"/>
        </w:rPr>
      </w:pPr>
      <w:r>
        <w:rPr>
          <w:rFonts w:eastAsiaTheme="minorEastAsia"/>
        </w:rPr>
        <w:t xml:space="preserve">em </w:t>
      </w:r>
      <w:r w:rsidR="00F42D45">
        <w:rPr>
          <w:rFonts w:eastAsiaTheme="minorEastAsia"/>
        </w:rPr>
        <w:t xml:space="preserve">que </w:t>
      </w:r>
      <w:r w:rsidR="009956C2">
        <w:rPr>
          <w:rFonts w:eastAsiaTheme="minorEastAsia"/>
        </w:rPr>
        <w:t xml:space="preserve">P é </w:t>
      </w:r>
      <w:r w:rsidR="00F42D45">
        <w:rPr>
          <w:rFonts w:eastAsiaTheme="minorEastAsia"/>
        </w:rPr>
        <w:t xml:space="preserve">a </w:t>
      </w:r>
      <w:r w:rsidR="009956C2">
        <w:rPr>
          <w:rFonts w:eastAsiaTheme="minorEastAsia"/>
        </w:rPr>
        <w:t>pressão,</w:t>
      </w:r>
      <w:r w:rsidR="00104D97">
        <w:rPr>
          <w:rFonts w:eastAsiaTheme="minorEastAsia"/>
        </w:rPr>
        <w:t xml:space="preserve"> </w:t>
      </w:r>
      <w:r w:rsidR="00104D97">
        <w:rPr>
          <w:rFonts w:eastAsiaTheme="minorEastAsia" w:cs="Arial"/>
        </w:rPr>
        <w:t>γ</w:t>
      </w:r>
      <w:r w:rsidR="00104D97">
        <w:rPr>
          <w:rFonts w:eastAsiaTheme="minorEastAsia"/>
        </w:rPr>
        <w:t xml:space="preserve"> é o peso específico do fluido,</w:t>
      </w:r>
      <w:r w:rsidR="009956C2">
        <w:rPr>
          <w:rFonts w:eastAsiaTheme="minorEastAsia"/>
        </w:rPr>
        <w:t xml:space="preserve"> </w:t>
      </w:r>
      <w:r w:rsidR="00A27825">
        <w:rPr>
          <w:rFonts w:eastAsiaTheme="minorEastAsia"/>
        </w:rPr>
        <w:t>v</w:t>
      </w:r>
      <w:r w:rsidR="00F42D45">
        <w:rPr>
          <w:rFonts w:eastAsiaTheme="minorEastAsia"/>
        </w:rPr>
        <w:t xml:space="preserve"> é a velocidade do fluido escoando na tubulação no respectivo ponto, g é aceleração da gravidade, y é a altura em que o ponto se encontra, </w:t>
      </w:r>
      <w:r w:rsidR="00080A58">
        <w:rPr>
          <w:rFonts w:eastAsiaTheme="minorEastAsia"/>
        </w:rPr>
        <w:t>h</w:t>
      </w:r>
      <w:r w:rsidR="00080A58">
        <w:rPr>
          <w:rFonts w:eastAsiaTheme="minorEastAsia"/>
          <w:vertAlign w:val="subscript"/>
        </w:rPr>
        <w:t>l</w:t>
      </w:r>
      <w:r w:rsidR="00080A58">
        <w:rPr>
          <w:rFonts w:eastAsiaTheme="minorEastAsia"/>
        </w:rPr>
        <w:t xml:space="preserve"> é a perda de energia</w:t>
      </w:r>
      <w:r w:rsidR="00DA5CAD">
        <w:rPr>
          <w:rFonts w:eastAsiaTheme="minorEastAsia"/>
        </w:rPr>
        <w:t xml:space="preserve"> (ou de carga)</w:t>
      </w:r>
      <w:r w:rsidR="00080A58">
        <w:rPr>
          <w:rFonts w:eastAsiaTheme="minorEastAsia"/>
        </w:rPr>
        <w:t xml:space="preserve"> devido ao atrito entre o fluido </w:t>
      </w:r>
      <w:r w:rsidR="00DA5CAD">
        <w:rPr>
          <w:rFonts w:eastAsiaTheme="minorEastAsia"/>
        </w:rPr>
        <w:t xml:space="preserve">e as paredes </w:t>
      </w:r>
      <w:r w:rsidR="002A39B6">
        <w:rPr>
          <w:rFonts w:eastAsiaTheme="minorEastAsia"/>
        </w:rPr>
        <w:t>dos dutos e H</w:t>
      </w:r>
      <w:r w:rsidR="002A39B6">
        <w:rPr>
          <w:rFonts w:eastAsiaTheme="minorEastAsia"/>
          <w:vertAlign w:val="subscript"/>
        </w:rPr>
        <w:t>b</w:t>
      </w:r>
      <w:r w:rsidR="002A39B6">
        <w:rPr>
          <w:rFonts w:eastAsiaTheme="minorEastAsia"/>
        </w:rPr>
        <w:t xml:space="preserve"> </w:t>
      </w:r>
      <w:r w:rsidR="00F5610A">
        <w:rPr>
          <w:rFonts w:eastAsiaTheme="minorEastAsia"/>
        </w:rPr>
        <w:t xml:space="preserve">é chamado de </w:t>
      </w:r>
      <w:r w:rsidR="00F5610A" w:rsidRPr="00F5610A">
        <w:rPr>
          <w:rFonts w:eastAsiaTheme="minorEastAsia"/>
          <w:i/>
          <w:iCs/>
        </w:rPr>
        <w:t>head</w:t>
      </w:r>
      <w:r w:rsidR="00F5610A">
        <w:rPr>
          <w:rFonts w:eastAsiaTheme="minorEastAsia"/>
          <w:i/>
          <w:iCs/>
        </w:rPr>
        <w:t xml:space="preserve"> </w:t>
      </w:r>
      <w:r w:rsidR="00F5610A">
        <w:rPr>
          <w:rFonts w:eastAsiaTheme="minorEastAsia"/>
        </w:rPr>
        <w:t>da bomba</w:t>
      </w:r>
      <w:r w:rsidR="00CE3320">
        <w:rPr>
          <w:rFonts w:eastAsiaTheme="minorEastAsia"/>
        </w:rPr>
        <w:t>, a energia fornecida pela bomba ao fluido.</w:t>
      </w:r>
    </w:p>
    <w:p w14:paraId="0C904EB0" w14:textId="77777777" w:rsidR="00704769" w:rsidRDefault="00893E74" w:rsidP="00F476A3">
      <w:pPr>
        <w:ind w:firstLine="0"/>
        <w:rPr>
          <w:rFonts w:eastAsiaTheme="minorEastAsia"/>
        </w:rPr>
      </w:pPr>
      <w:r>
        <w:rPr>
          <w:rFonts w:eastAsiaTheme="minorEastAsia"/>
        </w:rPr>
        <w:tab/>
        <w:t xml:space="preserve">Se </w:t>
      </w:r>
      <w:r w:rsidR="00B372C5">
        <w:rPr>
          <w:rFonts w:eastAsiaTheme="minorEastAsia"/>
        </w:rPr>
        <w:t xml:space="preserve">todas as unidades utilizadas </w:t>
      </w:r>
      <w:r w:rsidR="00094D69">
        <w:rPr>
          <w:rFonts w:eastAsiaTheme="minorEastAsia"/>
        </w:rPr>
        <w:t xml:space="preserve">forem as do SI, todos os termos da equação </w:t>
      </w:r>
      <w:r w:rsidR="00CE087E">
        <w:rPr>
          <w:rFonts w:eastAsiaTheme="minorEastAsia"/>
        </w:rPr>
        <w:t xml:space="preserve">possuirão unidade de </w:t>
      </w:r>
      <w:r w:rsidR="002E7CA9">
        <w:rPr>
          <w:rFonts w:eastAsiaTheme="minorEastAsia"/>
        </w:rPr>
        <w:t>comprimento (m).</w:t>
      </w:r>
    </w:p>
    <w:p w14:paraId="430EFB96" w14:textId="7D94180D" w:rsidR="005806D2" w:rsidRDefault="005806D2" w:rsidP="005806D2">
      <w:r>
        <w:t>A</w:t>
      </w:r>
      <w:r w:rsidR="00663EBC">
        <w:t xml:space="preserve"> </w:t>
      </w:r>
      <w:r>
        <w:t>fim de facilitar os cálculos em um primeiro momento, considerando que o comprimento equivalente dos acessórios varia proporcionalmente aos diâmetros nominais, pode-se obter o L</w:t>
      </w:r>
      <w:r>
        <w:rPr>
          <w:vertAlign w:val="subscript"/>
        </w:rPr>
        <w:t>eq</w:t>
      </w:r>
      <w:r>
        <w:t xml:space="preserve">/D dos acessórios, constando os resultados na Tabela </w:t>
      </w:r>
      <w:r w:rsidRPr="005806D2">
        <w:rPr>
          <w:highlight w:val="green"/>
        </w:rPr>
        <w:t>XX</w:t>
      </w:r>
      <w:r>
        <w:t>:</w:t>
      </w:r>
    </w:p>
    <w:p w14:paraId="1DE22790" w14:textId="7A2E4387" w:rsidR="005806D2" w:rsidRDefault="005806D2" w:rsidP="005806D2">
      <w:pPr>
        <w:pStyle w:val="Caption"/>
        <w:spacing w:after="0"/>
        <w:ind w:firstLine="0"/>
        <w:jc w:val="center"/>
      </w:pPr>
      <w:r>
        <w:t xml:space="preserve">Tabela </w:t>
      </w:r>
      <w:r>
        <w:fldChar w:fldCharType="begin"/>
      </w:r>
      <w:r w:rsidRPr="005806D2">
        <w:instrText xml:space="preserve"> SEQ Tabela \* ARABIC </w:instrText>
      </w:r>
      <w:r>
        <w:fldChar w:fldCharType="separate"/>
      </w:r>
      <w:r>
        <w:rPr>
          <w:noProof/>
        </w:rPr>
        <w:t>39</w:t>
      </w:r>
      <w:r>
        <w:fldChar w:fldCharType="end"/>
      </w:r>
      <w:r>
        <w:t xml:space="preserve"> – COMPRIMENTOS EQUIVALENTES PELO DIÂMETRO (L</w:t>
      </w:r>
      <w:r>
        <w:rPr>
          <w:vertAlign w:val="subscript"/>
        </w:rPr>
        <w:t>eq</w:t>
      </w:r>
      <w:r>
        <w:t xml:space="preserve">/D) DOS ACESSÓRIOS </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267"/>
        <w:gridCol w:w="2268"/>
        <w:gridCol w:w="2268"/>
      </w:tblGrid>
      <w:tr w:rsidR="005806D2" w14:paraId="2C238A6F" w14:textId="77777777" w:rsidTr="00A452C5">
        <w:trPr>
          <w:trHeight w:val="283"/>
          <w:jc w:val="center"/>
        </w:trPr>
        <w:tc>
          <w:tcPr>
            <w:tcW w:w="2267" w:type="dxa"/>
            <w:tcBorders>
              <w:bottom w:val="single" w:sz="4" w:space="0" w:color="000000" w:themeColor="text1"/>
            </w:tcBorders>
            <w:vAlign w:val="center"/>
          </w:tcPr>
          <w:p w14:paraId="08148AC5" w14:textId="33C2B982" w:rsidR="005806D2" w:rsidRPr="005919E5" w:rsidRDefault="00ED213B" w:rsidP="00A452C5">
            <w:pPr>
              <w:spacing w:line="240" w:lineRule="auto"/>
              <w:ind w:firstLine="0"/>
              <w:jc w:val="center"/>
              <w:rPr>
                <w:sz w:val="20"/>
                <w:szCs w:val="18"/>
              </w:rPr>
            </w:pPr>
            <w:r>
              <w:rPr>
                <w:sz w:val="20"/>
                <w:szCs w:val="18"/>
              </w:rPr>
              <w:t>ACESSÓRIO</w:t>
            </w:r>
          </w:p>
        </w:tc>
        <w:tc>
          <w:tcPr>
            <w:tcW w:w="2268" w:type="dxa"/>
            <w:tcBorders>
              <w:bottom w:val="single" w:sz="4" w:space="0" w:color="000000" w:themeColor="text1"/>
            </w:tcBorders>
            <w:vAlign w:val="center"/>
          </w:tcPr>
          <w:p w14:paraId="171C57AC" w14:textId="12B8A0BB" w:rsidR="005806D2" w:rsidRPr="005919E5" w:rsidRDefault="00ED213B" w:rsidP="00A452C5">
            <w:pPr>
              <w:spacing w:line="240" w:lineRule="auto"/>
              <w:ind w:firstLine="0"/>
              <w:jc w:val="center"/>
              <w:rPr>
                <w:sz w:val="20"/>
                <w:szCs w:val="18"/>
              </w:rPr>
            </w:pPr>
            <w:r>
              <w:rPr>
                <w:sz w:val="20"/>
                <w:szCs w:val="18"/>
              </w:rPr>
              <w:t>MODELO</w:t>
            </w:r>
          </w:p>
        </w:tc>
        <w:tc>
          <w:tcPr>
            <w:tcW w:w="2268" w:type="dxa"/>
            <w:tcBorders>
              <w:bottom w:val="single" w:sz="4" w:space="0" w:color="000000" w:themeColor="text1"/>
            </w:tcBorders>
            <w:vAlign w:val="center"/>
          </w:tcPr>
          <w:p w14:paraId="355C2C7D" w14:textId="70FE578F" w:rsidR="005806D2" w:rsidRPr="005919E5" w:rsidRDefault="00ED213B" w:rsidP="00A452C5">
            <w:pPr>
              <w:spacing w:line="240" w:lineRule="auto"/>
              <w:ind w:firstLine="0"/>
              <w:jc w:val="center"/>
              <w:rPr>
                <w:sz w:val="20"/>
                <w:szCs w:val="18"/>
              </w:rPr>
            </w:pPr>
            <w:r w:rsidRPr="00ED213B">
              <w:rPr>
                <w:sz w:val="20"/>
                <w:szCs w:val="18"/>
              </w:rPr>
              <w:t>L</w:t>
            </w:r>
            <w:r w:rsidRPr="00ED213B">
              <w:rPr>
                <w:sz w:val="20"/>
                <w:szCs w:val="18"/>
                <w:vertAlign w:val="subscript"/>
              </w:rPr>
              <w:t>EQ</w:t>
            </w:r>
            <w:r w:rsidRPr="00ED213B">
              <w:rPr>
                <w:sz w:val="20"/>
                <w:szCs w:val="18"/>
              </w:rPr>
              <w:t>/D</w:t>
            </w:r>
          </w:p>
        </w:tc>
      </w:tr>
      <w:tr w:rsidR="005806D2" w14:paraId="65A2155E" w14:textId="77777777" w:rsidTr="00A452C5">
        <w:trPr>
          <w:trHeight w:val="283"/>
          <w:jc w:val="center"/>
        </w:trPr>
        <w:tc>
          <w:tcPr>
            <w:tcW w:w="2267" w:type="dxa"/>
            <w:tcBorders>
              <w:bottom w:val="nil"/>
            </w:tcBorders>
            <w:vAlign w:val="center"/>
          </w:tcPr>
          <w:p w14:paraId="6A8281B0" w14:textId="131B4CAA" w:rsidR="005806D2" w:rsidRPr="00643DD0" w:rsidRDefault="00ED213B" w:rsidP="00A452C5">
            <w:pPr>
              <w:spacing w:line="240" w:lineRule="auto"/>
              <w:ind w:firstLine="0"/>
              <w:jc w:val="center"/>
              <w:rPr>
                <w:sz w:val="20"/>
                <w:szCs w:val="18"/>
              </w:rPr>
            </w:pPr>
            <w:r>
              <w:rPr>
                <w:sz w:val="20"/>
                <w:szCs w:val="18"/>
              </w:rPr>
              <w:t xml:space="preserve">Saída do </w:t>
            </w:r>
            <w:r w:rsidR="00E30C70">
              <w:rPr>
                <w:sz w:val="20"/>
                <w:szCs w:val="18"/>
              </w:rPr>
              <w:t>condensador</w:t>
            </w:r>
          </w:p>
        </w:tc>
        <w:tc>
          <w:tcPr>
            <w:tcW w:w="2268" w:type="dxa"/>
            <w:tcBorders>
              <w:bottom w:val="nil"/>
            </w:tcBorders>
            <w:vAlign w:val="center"/>
          </w:tcPr>
          <w:p w14:paraId="2BB63413" w14:textId="38FF5A1A" w:rsidR="005806D2" w:rsidRPr="003F5DBA" w:rsidRDefault="00ED213B" w:rsidP="00A452C5">
            <w:pPr>
              <w:spacing w:line="240" w:lineRule="auto"/>
              <w:ind w:firstLine="0"/>
              <w:jc w:val="center"/>
              <w:rPr>
                <w:sz w:val="20"/>
                <w:szCs w:val="18"/>
              </w:rPr>
            </w:pPr>
            <w:r>
              <w:rPr>
                <w:sz w:val="20"/>
                <w:szCs w:val="18"/>
              </w:rPr>
              <w:t>Saída de tubulação</w:t>
            </w:r>
          </w:p>
        </w:tc>
        <w:tc>
          <w:tcPr>
            <w:tcW w:w="2268" w:type="dxa"/>
            <w:tcBorders>
              <w:bottom w:val="nil"/>
            </w:tcBorders>
            <w:vAlign w:val="center"/>
          </w:tcPr>
          <w:p w14:paraId="07F88F67" w14:textId="6379D9C9" w:rsidR="005806D2" w:rsidRPr="003F5DBA" w:rsidRDefault="00ED213B" w:rsidP="00A452C5">
            <w:pPr>
              <w:spacing w:line="240" w:lineRule="auto"/>
              <w:ind w:firstLine="0"/>
              <w:jc w:val="center"/>
              <w:rPr>
                <w:sz w:val="20"/>
                <w:szCs w:val="18"/>
              </w:rPr>
            </w:pPr>
            <w:r>
              <w:rPr>
                <w:sz w:val="20"/>
                <w:szCs w:val="18"/>
              </w:rPr>
              <w:t>26</w:t>
            </w:r>
          </w:p>
        </w:tc>
      </w:tr>
      <w:tr w:rsidR="005806D2" w14:paraId="49316E12" w14:textId="77777777" w:rsidTr="00A452C5">
        <w:trPr>
          <w:trHeight w:val="283"/>
          <w:jc w:val="center"/>
        </w:trPr>
        <w:tc>
          <w:tcPr>
            <w:tcW w:w="2267" w:type="dxa"/>
            <w:tcBorders>
              <w:top w:val="nil"/>
              <w:bottom w:val="nil"/>
            </w:tcBorders>
            <w:vAlign w:val="center"/>
          </w:tcPr>
          <w:p w14:paraId="161AA4C5" w14:textId="2E7B7A35" w:rsidR="005806D2" w:rsidRPr="00643DD0" w:rsidRDefault="00ED213B" w:rsidP="00A452C5">
            <w:pPr>
              <w:spacing w:line="240" w:lineRule="auto"/>
              <w:ind w:firstLine="0"/>
              <w:jc w:val="center"/>
              <w:rPr>
                <w:sz w:val="20"/>
                <w:szCs w:val="18"/>
              </w:rPr>
            </w:pPr>
            <w:r>
              <w:rPr>
                <w:sz w:val="20"/>
                <w:szCs w:val="18"/>
              </w:rPr>
              <w:t>Válvula</w:t>
            </w:r>
          </w:p>
        </w:tc>
        <w:tc>
          <w:tcPr>
            <w:tcW w:w="2268" w:type="dxa"/>
            <w:tcBorders>
              <w:top w:val="nil"/>
              <w:bottom w:val="nil"/>
            </w:tcBorders>
            <w:vAlign w:val="center"/>
          </w:tcPr>
          <w:p w14:paraId="172FE971" w14:textId="1D24AFCA" w:rsidR="005806D2" w:rsidRPr="003F5DBA" w:rsidRDefault="00ED213B" w:rsidP="00A452C5">
            <w:pPr>
              <w:spacing w:line="240" w:lineRule="auto"/>
              <w:ind w:firstLine="0"/>
              <w:jc w:val="center"/>
              <w:rPr>
                <w:sz w:val="20"/>
                <w:szCs w:val="18"/>
              </w:rPr>
            </w:pPr>
            <w:r>
              <w:rPr>
                <w:sz w:val="20"/>
                <w:szCs w:val="18"/>
              </w:rPr>
              <w:t>Gaveta</w:t>
            </w:r>
          </w:p>
        </w:tc>
        <w:tc>
          <w:tcPr>
            <w:tcW w:w="2268" w:type="dxa"/>
            <w:tcBorders>
              <w:top w:val="nil"/>
              <w:bottom w:val="nil"/>
            </w:tcBorders>
            <w:vAlign w:val="center"/>
          </w:tcPr>
          <w:p w14:paraId="241B5FA8" w14:textId="7244B6D7" w:rsidR="005806D2" w:rsidRPr="003F5DBA" w:rsidRDefault="00ED213B" w:rsidP="00A452C5">
            <w:pPr>
              <w:spacing w:line="240" w:lineRule="auto"/>
              <w:ind w:firstLine="0"/>
              <w:jc w:val="center"/>
              <w:rPr>
                <w:sz w:val="20"/>
                <w:szCs w:val="18"/>
              </w:rPr>
            </w:pPr>
            <w:r>
              <w:rPr>
                <w:sz w:val="20"/>
                <w:szCs w:val="18"/>
              </w:rPr>
              <w:t>7</w:t>
            </w:r>
          </w:p>
        </w:tc>
      </w:tr>
      <w:tr w:rsidR="005806D2" w14:paraId="488678DC" w14:textId="77777777" w:rsidTr="00A452C5">
        <w:trPr>
          <w:trHeight w:val="283"/>
          <w:jc w:val="center"/>
        </w:trPr>
        <w:tc>
          <w:tcPr>
            <w:tcW w:w="2267" w:type="dxa"/>
            <w:tcBorders>
              <w:top w:val="nil"/>
              <w:bottom w:val="nil"/>
            </w:tcBorders>
            <w:vAlign w:val="center"/>
          </w:tcPr>
          <w:p w14:paraId="085891AB" w14:textId="6F90F1B7" w:rsidR="005806D2" w:rsidRPr="00643DD0" w:rsidRDefault="00ED213B" w:rsidP="00A452C5">
            <w:pPr>
              <w:spacing w:line="240" w:lineRule="auto"/>
              <w:ind w:firstLine="0"/>
              <w:jc w:val="center"/>
              <w:rPr>
                <w:sz w:val="20"/>
                <w:szCs w:val="18"/>
              </w:rPr>
            </w:pPr>
            <w:r>
              <w:rPr>
                <w:sz w:val="20"/>
                <w:szCs w:val="18"/>
              </w:rPr>
              <w:t>Curva</w:t>
            </w:r>
          </w:p>
        </w:tc>
        <w:tc>
          <w:tcPr>
            <w:tcW w:w="2268" w:type="dxa"/>
            <w:tcBorders>
              <w:top w:val="nil"/>
              <w:bottom w:val="nil"/>
            </w:tcBorders>
            <w:vAlign w:val="center"/>
          </w:tcPr>
          <w:p w14:paraId="48D8FA87" w14:textId="29312925" w:rsidR="005806D2" w:rsidRPr="003F5DBA" w:rsidRDefault="00ED213B" w:rsidP="00A452C5">
            <w:pPr>
              <w:spacing w:line="240" w:lineRule="auto"/>
              <w:ind w:firstLine="0"/>
              <w:jc w:val="center"/>
              <w:rPr>
                <w:sz w:val="20"/>
                <w:szCs w:val="18"/>
              </w:rPr>
            </w:pPr>
            <w:r>
              <w:rPr>
                <w:sz w:val="20"/>
                <w:szCs w:val="18"/>
              </w:rPr>
              <w:t>90°</w:t>
            </w:r>
          </w:p>
        </w:tc>
        <w:tc>
          <w:tcPr>
            <w:tcW w:w="2268" w:type="dxa"/>
            <w:tcBorders>
              <w:top w:val="nil"/>
              <w:bottom w:val="nil"/>
            </w:tcBorders>
            <w:vAlign w:val="center"/>
          </w:tcPr>
          <w:p w14:paraId="470FE9BB" w14:textId="5D13E802" w:rsidR="005806D2" w:rsidRPr="003F5DBA" w:rsidRDefault="00ED213B" w:rsidP="00A452C5">
            <w:pPr>
              <w:spacing w:line="240" w:lineRule="auto"/>
              <w:ind w:firstLine="0"/>
              <w:jc w:val="center"/>
              <w:rPr>
                <w:sz w:val="20"/>
                <w:szCs w:val="18"/>
              </w:rPr>
            </w:pPr>
            <w:r>
              <w:rPr>
                <w:sz w:val="20"/>
                <w:szCs w:val="18"/>
              </w:rPr>
              <w:t>17</w:t>
            </w:r>
          </w:p>
        </w:tc>
      </w:tr>
      <w:tr w:rsidR="005806D2" w14:paraId="636C9AAD" w14:textId="77777777" w:rsidTr="00A452C5">
        <w:trPr>
          <w:trHeight w:val="283"/>
          <w:jc w:val="center"/>
        </w:trPr>
        <w:tc>
          <w:tcPr>
            <w:tcW w:w="2267" w:type="dxa"/>
            <w:tcBorders>
              <w:top w:val="nil"/>
              <w:bottom w:val="nil"/>
            </w:tcBorders>
            <w:vAlign w:val="center"/>
          </w:tcPr>
          <w:p w14:paraId="69D7662A" w14:textId="3839EB48" w:rsidR="005806D2" w:rsidRDefault="00ED213B" w:rsidP="00A452C5">
            <w:pPr>
              <w:spacing w:line="240" w:lineRule="auto"/>
              <w:ind w:firstLine="0"/>
              <w:jc w:val="center"/>
              <w:rPr>
                <w:sz w:val="20"/>
                <w:szCs w:val="18"/>
              </w:rPr>
            </w:pPr>
            <w:r>
              <w:rPr>
                <w:sz w:val="20"/>
                <w:szCs w:val="18"/>
              </w:rPr>
              <w:t>Entrada da destiladora</w:t>
            </w:r>
          </w:p>
        </w:tc>
        <w:tc>
          <w:tcPr>
            <w:tcW w:w="2268" w:type="dxa"/>
            <w:tcBorders>
              <w:top w:val="nil"/>
              <w:bottom w:val="nil"/>
            </w:tcBorders>
            <w:vAlign w:val="center"/>
          </w:tcPr>
          <w:p w14:paraId="077735B9" w14:textId="1271D677" w:rsidR="005806D2" w:rsidRDefault="00ED213B" w:rsidP="00A452C5">
            <w:pPr>
              <w:spacing w:line="240" w:lineRule="auto"/>
              <w:ind w:firstLine="0"/>
              <w:jc w:val="center"/>
              <w:rPr>
                <w:sz w:val="20"/>
                <w:szCs w:val="18"/>
              </w:rPr>
            </w:pPr>
            <w:r>
              <w:rPr>
                <w:sz w:val="20"/>
                <w:szCs w:val="18"/>
              </w:rPr>
              <w:t>Entrada normal</w:t>
            </w:r>
          </w:p>
        </w:tc>
        <w:tc>
          <w:tcPr>
            <w:tcW w:w="2268" w:type="dxa"/>
            <w:tcBorders>
              <w:top w:val="nil"/>
              <w:bottom w:val="nil"/>
            </w:tcBorders>
            <w:vAlign w:val="center"/>
          </w:tcPr>
          <w:p w14:paraId="0354B33B" w14:textId="0E638CBE" w:rsidR="005806D2" w:rsidRDefault="00ED213B" w:rsidP="00A452C5">
            <w:pPr>
              <w:spacing w:line="240" w:lineRule="auto"/>
              <w:ind w:firstLine="0"/>
              <w:jc w:val="center"/>
              <w:rPr>
                <w:sz w:val="20"/>
                <w:szCs w:val="18"/>
              </w:rPr>
            </w:pPr>
            <w:r>
              <w:rPr>
                <w:sz w:val="20"/>
                <w:szCs w:val="18"/>
              </w:rPr>
              <w:t>11</w:t>
            </w:r>
          </w:p>
        </w:tc>
      </w:tr>
      <w:tr w:rsidR="005806D2" w14:paraId="4A3F9787" w14:textId="77777777" w:rsidTr="00A452C5">
        <w:trPr>
          <w:trHeight w:val="283"/>
          <w:jc w:val="center"/>
        </w:trPr>
        <w:tc>
          <w:tcPr>
            <w:tcW w:w="2267" w:type="dxa"/>
            <w:tcBorders>
              <w:top w:val="nil"/>
            </w:tcBorders>
            <w:vAlign w:val="center"/>
          </w:tcPr>
          <w:p w14:paraId="5876BA30" w14:textId="2BFEAA3E" w:rsidR="005806D2" w:rsidRDefault="00ED213B" w:rsidP="00A452C5">
            <w:pPr>
              <w:spacing w:line="240" w:lineRule="auto"/>
              <w:ind w:firstLine="0"/>
              <w:jc w:val="center"/>
              <w:rPr>
                <w:sz w:val="20"/>
                <w:szCs w:val="18"/>
              </w:rPr>
            </w:pPr>
            <w:r>
              <w:rPr>
                <w:sz w:val="20"/>
                <w:szCs w:val="18"/>
              </w:rPr>
              <w:t>Válvula</w:t>
            </w:r>
          </w:p>
        </w:tc>
        <w:tc>
          <w:tcPr>
            <w:tcW w:w="2268" w:type="dxa"/>
            <w:tcBorders>
              <w:top w:val="nil"/>
            </w:tcBorders>
            <w:vAlign w:val="center"/>
          </w:tcPr>
          <w:p w14:paraId="5DD19E06" w14:textId="78CC7837" w:rsidR="005806D2" w:rsidRDefault="00ED213B" w:rsidP="00A452C5">
            <w:pPr>
              <w:spacing w:line="240" w:lineRule="auto"/>
              <w:ind w:firstLine="0"/>
              <w:jc w:val="center"/>
              <w:rPr>
                <w:sz w:val="20"/>
                <w:szCs w:val="18"/>
              </w:rPr>
            </w:pPr>
            <w:r>
              <w:rPr>
                <w:sz w:val="20"/>
                <w:szCs w:val="18"/>
              </w:rPr>
              <w:t>Retenção horizontal</w:t>
            </w:r>
          </w:p>
        </w:tc>
        <w:tc>
          <w:tcPr>
            <w:tcW w:w="2268" w:type="dxa"/>
            <w:tcBorders>
              <w:top w:val="nil"/>
            </w:tcBorders>
            <w:vAlign w:val="center"/>
          </w:tcPr>
          <w:p w14:paraId="4DA83D2C" w14:textId="5F5EBBFF" w:rsidR="005806D2" w:rsidRDefault="00ED213B" w:rsidP="00A452C5">
            <w:pPr>
              <w:spacing w:line="240" w:lineRule="auto"/>
              <w:ind w:firstLine="0"/>
              <w:jc w:val="center"/>
              <w:rPr>
                <w:sz w:val="20"/>
                <w:szCs w:val="18"/>
              </w:rPr>
            </w:pPr>
            <w:r>
              <w:rPr>
                <w:sz w:val="20"/>
                <w:szCs w:val="18"/>
              </w:rPr>
              <w:t>78</w:t>
            </w:r>
          </w:p>
        </w:tc>
      </w:tr>
    </w:tbl>
    <w:p w14:paraId="04A4E805" w14:textId="77777777" w:rsidR="005806D2" w:rsidRDefault="005806D2" w:rsidP="005806D2">
      <w:pPr>
        <w:spacing w:after="0"/>
        <w:ind w:firstLine="0"/>
        <w:jc w:val="center"/>
        <w:rPr>
          <w:sz w:val="20"/>
          <w:szCs w:val="18"/>
        </w:rPr>
      </w:pPr>
      <w:r w:rsidRPr="006C605D">
        <w:rPr>
          <w:sz w:val="20"/>
          <w:szCs w:val="18"/>
        </w:rPr>
        <w:t xml:space="preserve">FONTE: </w:t>
      </w:r>
      <w:r>
        <w:rPr>
          <w:sz w:val="20"/>
          <w:szCs w:val="18"/>
        </w:rPr>
        <w:t>Os autores (2023).</w:t>
      </w:r>
    </w:p>
    <w:p w14:paraId="215F2807" w14:textId="334CACB3" w:rsidR="00792E4F" w:rsidRDefault="00876E31" w:rsidP="00F476A3">
      <w:pPr>
        <w:ind w:firstLine="0"/>
        <w:rPr>
          <w:rFonts w:eastAsiaTheme="minorEastAsia"/>
        </w:rPr>
      </w:pPr>
      <w:r>
        <w:rPr>
          <w:rFonts w:eastAsiaTheme="minorEastAsia"/>
        </w:rPr>
        <w:tab/>
        <w:t>A perda de carga</w:t>
      </w:r>
      <w:r w:rsidR="003F371F">
        <w:rPr>
          <w:rFonts w:eastAsiaTheme="minorEastAsia"/>
        </w:rPr>
        <w:t xml:space="preserve"> numa seção de tubulação, por sua vez, pode ser calculada pela</w:t>
      </w:r>
      <w:r w:rsidR="00CE087E">
        <w:rPr>
          <w:rFonts w:eastAsiaTheme="minorEastAsia"/>
        </w:rPr>
        <w:t xml:space="preserve"> </w:t>
      </w:r>
      <w:r w:rsidR="002D0AC4" w:rsidRPr="002D0AC4">
        <w:rPr>
          <w:rFonts w:eastAsiaTheme="minorEastAsia"/>
          <w:highlight w:val="yellow"/>
        </w:rPr>
        <w:t>equação (XX)</w:t>
      </w:r>
    </w:p>
    <w:p w14:paraId="1051D537" w14:textId="670F8098" w:rsidR="002D0AC4" w:rsidRPr="006D5386" w:rsidRDefault="002D0AC4" w:rsidP="00F476A3">
      <w:pPr>
        <w:ind w:firstLine="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 </m:t>
          </m:r>
          <m:f>
            <m:fPr>
              <m:ctrlPr>
                <w:rPr>
                  <w:rFonts w:ascii="Cambria Math" w:hAnsi="Cambria Math"/>
                  <w:i/>
                </w:rPr>
              </m:ctrlPr>
            </m:fPr>
            <m:num>
              <m:r>
                <w:rPr>
                  <w:rFonts w:ascii="Cambria Math" w:hAnsi="Cambria Math"/>
                </w:rPr>
                <m:t>L</m:t>
              </m:r>
            </m:num>
            <m:den>
              <m:r>
                <w:rPr>
                  <w:rFonts w:ascii="Cambria Math" w:hAnsi="Cambria Math"/>
                </w:rPr>
                <m:t>D</m:t>
              </m:r>
            </m:den>
          </m:f>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r>
            <w:rPr>
              <w:rFonts w:ascii="Cambria Math" w:hAnsi="Cambria Math"/>
            </w:rPr>
            <m:t>f</m:t>
          </m:r>
          <m:r>
            <w:rPr>
              <w:rFonts w:ascii="Cambria Math" w:eastAsiaTheme="minorEastAsia" w:hAnsi="Cambria Math"/>
            </w:rPr>
            <m:t xml:space="preserve">     </m:t>
          </m:r>
          <m:r>
            <w:rPr>
              <w:rFonts w:ascii="Cambria Math" w:eastAsiaTheme="minorEastAsia" w:hAnsi="Cambria Math"/>
              <w:highlight w:val="yellow"/>
            </w:rPr>
            <m:t>(XX)</m:t>
          </m:r>
        </m:oMath>
      </m:oMathPara>
    </w:p>
    <w:p w14:paraId="0D1BE111" w14:textId="05FDD862" w:rsidR="006D5386" w:rsidRDefault="00EA360A" w:rsidP="00F476A3">
      <w:pPr>
        <w:ind w:firstLine="0"/>
        <w:rPr>
          <w:rFonts w:eastAsiaTheme="minorEastAsia"/>
        </w:rPr>
      </w:pPr>
      <w:r>
        <w:rPr>
          <w:rFonts w:eastAsiaTheme="minorEastAsia"/>
        </w:rPr>
        <w:t>o</w:t>
      </w:r>
      <w:r w:rsidR="006D5386">
        <w:rPr>
          <w:rFonts w:eastAsiaTheme="minorEastAsia"/>
        </w:rPr>
        <w:t xml:space="preserve">nde L é o comprimento da tubulação e f é </w:t>
      </w:r>
      <w:r w:rsidR="00D4562C">
        <w:rPr>
          <w:rFonts w:eastAsiaTheme="minorEastAsia"/>
        </w:rPr>
        <w:t>chamado de fator de atrito</w:t>
      </w:r>
      <w:r w:rsidR="00A2186A">
        <w:rPr>
          <w:rFonts w:eastAsiaTheme="minorEastAsia"/>
        </w:rPr>
        <w:t>.</w:t>
      </w:r>
    </w:p>
    <w:p w14:paraId="01D55CF4" w14:textId="155DE4BE" w:rsidR="00A2186A" w:rsidRPr="00F5610A" w:rsidRDefault="00A2186A" w:rsidP="00EA360A">
      <w:pPr>
        <w:ind w:firstLine="708"/>
      </w:pPr>
      <w:r>
        <w:rPr>
          <w:rFonts w:eastAsiaTheme="minorEastAsia"/>
        </w:rPr>
        <w:t xml:space="preserve">O fator de atrito </w:t>
      </w:r>
      <w:r w:rsidR="00EA360A">
        <w:rPr>
          <w:rFonts w:eastAsiaTheme="minorEastAsia"/>
        </w:rPr>
        <w:t xml:space="preserve">pode ser calculado </w:t>
      </w:r>
      <w:r w:rsidR="000E27B4">
        <w:rPr>
          <w:rFonts w:eastAsiaTheme="minorEastAsia"/>
        </w:rPr>
        <w:t xml:space="preserve">a partir do número de Reynolds </w:t>
      </w:r>
      <w:r w:rsidR="00602D2E">
        <w:rPr>
          <w:rFonts w:eastAsiaTheme="minorEastAsia"/>
        </w:rPr>
        <w:t xml:space="preserve">(Re) </w:t>
      </w:r>
      <w:r w:rsidR="00CD0852" w:rsidRPr="00CD0852">
        <w:rPr>
          <w:rFonts w:eastAsiaTheme="minorEastAsia"/>
          <w:highlight w:val="yellow"/>
        </w:rPr>
        <w:t>(equação XX)</w:t>
      </w:r>
      <w:r w:rsidR="00CD0EB7">
        <w:rPr>
          <w:rFonts w:eastAsiaTheme="minorEastAsia"/>
        </w:rPr>
        <w:t xml:space="preserve"> </w:t>
      </w:r>
      <w:r w:rsidR="0021012D">
        <w:rPr>
          <w:rFonts w:eastAsiaTheme="minorEastAsia"/>
        </w:rPr>
        <w:t xml:space="preserve">e da rugosidade </w:t>
      </w:r>
      <w:r w:rsidR="0021012D">
        <w:rPr>
          <w:rFonts w:eastAsiaTheme="minorEastAsia" w:cs="Arial"/>
        </w:rPr>
        <w:t>ε</w:t>
      </w:r>
      <w:r w:rsidR="0021012D">
        <w:rPr>
          <w:rFonts w:eastAsiaTheme="minorEastAsia"/>
        </w:rPr>
        <w:t xml:space="preserve"> </w:t>
      </w:r>
      <w:r w:rsidR="00107680">
        <w:rPr>
          <w:rFonts w:eastAsiaTheme="minorEastAsia"/>
        </w:rPr>
        <w:t>do material da tubulação</w:t>
      </w:r>
      <w:r w:rsidR="00602D2E">
        <w:rPr>
          <w:rFonts w:eastAsiaTheme="minorEastAsia"/>
        </w:rPr>
        <w:t xml:space="preserve"> pelas </w:t>
      </w:r>
      <w:r w:rsidR="00602D2E" w:rsidRPr="00602D2E">
        <w:rPr>
          <w:rFonts w:eastAsiaTheme="minorEastAsia"/>
          <w:highlight w:val="yellow"/>
        </w:rPr>
        <w:t>equações XX e XX</w:t>
      </w:r>
      <w:r w:rsidR="00602D2E">
        <w:rPr>
          <w:rFonts w:eastAsiaTheme="minorEastAsia"/>
        </w:rPr>
        <w:t>.</w:t>
      </w:r>
    </w:p>
    <w:p w14:paraId="1E459A11" w14:textId="77777777" w:rsidR="00602D2E" w:rsidRDefault="00602D2E" w:rsidP="00EA360A">
      <w:pPr>
        <w:ind w:firstLine="708"/>
        <w:rPr>
          <w:rFonts w:eastAsiaTheme="minorEastAsia"/>
        </w:rPr>
      </w:pPr>
    </w:p>
    <w:p w14:paraId="4407DB4F" w14:textId="21D6CD8B" w:rsidR="00602D2E" w:rsidRPr="00F5610A" w:rsidRDefault="00602D2E" w:rsidP="00EA360A">
      <w:pPr>
        <w:ind w:firstLine="708"/>
      </w:pPr>
      <m:oMathPara>
        <m:oMath>
          <m:r>
            <w:rPr>
              <w:rFonts w:ascii="Cambria Math" w:hAnsi="Cambria Math"/>
            </w:rPr>
            <m:t xml:space="preserve">Re= </m:t>
          </m:r>
          <m:f>
            <m:fPr>
              <m:ctrlPr>
                <w:rPr>
                  <w:rFonts w:ascii="Cambria Math" w:hAnsi="Cambria Math"/>
                  <w:i/>
                </w:rPr>
              </m:ctrlPr>
            </m:fPr>
            <m:num>
              <m:r>
                <w:rPr>
                  <w:rFonts w:ascii="Cambria Math" w:hAnsi="Cambria Math"/>
                </w:rPr>
                <m:t>ρvD</m:t>
              </m:r>
            </m:num>
            <m:den>
              <m:r>
                <w:rPr>
                  <w:rFonts w:ascii="Cambria Math" w:hAnsi="Cambria Math"/>
                </w:rPr>
                <m:t>μ</m:t>
              </m:r>
            </m:den>
          </m:f>
          <m:r>
            <w:rPr>
              <w:rFonts w:ascii="Cambria Math" w:hAnsi="Cambria Math"/>
            </w:rPr>
            <m:t xml:space="preserve"> </m:t>
          </m:r>
          <m:r>
            <w:rPr>
              <w:rFonts w:ascii="Cambria Math" w:hAnsi="Cambria Math"/>
            </w:rPr>
            <m:t xml:space="preserve">      </m:t>
          </m:r>
          <m:r>
            <w:rPr>
              <w:rFonts w:ascii="Cambria Math" w:hAnsi="Cambria Math"/>
              <w:highlight w:val="yellow"/>
            </w:rPr>
            <m:t>(XX)</m:t>
          </m:r>
        </m:oMath>
      </m:oMathPara>
    </w:p>
    <w:p w14:paraId="40AF234E" w14:textId="6B273EAD" w:rsidR="00371597" w:rsidRPr="00C61335" w:rsidRDefault="00371597" w:rsidP="00EA360A">
      <w:pPr>
        <w:ind w:firstLine="708"/>
        <w:rPr>
          <w:rFonts w:eastAsiaTheme="minorEastAsia"/>
        </w:rPr>
      </w:pPr>
      <m:oMathPara>
        <m:oMath>
          <m:r>
            <w:rPr>
              <w:rFonts w:ascii="Cambria Math" w:hAnsi="Cambria Math"/>
            </w:rPr>
            <w:lastRenderedPageBreak/>
            <m:t>f=</m:t>
          </m:r>
          <m:r>
            <w:rPr>
              <w:rFonts w:ascii="Cambria Math" w:hAnsi="Cambria Math"/>
            </w:rPr>
            <m:t>0,1</m:t>
          </m:r>
          <m:sSup>
            <m:sSupPr>
              <m:ctrlPr>
                <w:rPr>
                  <w:rFonts w:ascii="Cambria Math" w:hAnsi="Cambria Math"/>
                  <w:i/>
                </w:rPr>
              </m:ctrlPr>
            </m:sSupPr>
            <m:e>
              <m:d>
                <m:dPr>
                  <m:ctrlPr>
                    <w:rPr>
                      <w:rFonts w:ascii="Cambria Math" w:hAnsi="Cambria Math"/>
                      <w:i/>
                    </w:rPr>
                  </m:ctrlPr>
                </m:dPr>
                <m:e>
                  <m:r>
                    <w:rPr>
                      <w:rFonts w:ascii="Cambria Math" w:hAnsi="Cambria Math"/>
                    </w:rPr>
                    <m:t>1,46</m:t>
                  </m:r>
                  <m:f>
                    <m:fPr>
                      <m:ctrlPr>
                        <w:rPr>
                          <w:rFonts w:ascii="Cambria Math" w:hAnsi="Cambria Math"/>
                          <w:i/>
                        </w:rPr>
                      </m:ctrlPr>
                    </m:fPr>
                    <m:num>
                      <m:r>
                        <w:rPr>
                          <w:rFonts w:ascii="Cambria Math" w:hAnsi="Cambria Math"/>
                        </w:rPr>
                        <m:t>ε</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Re</m:t>
                      </m:r>
                    </m:den>
                  </m:f>
                </m:e>
              </m:d>
            </m:e>
            <m:sup>
              <m:r>
                <w:rPr>
                  <w:rFonts w:ascii="Cambria Math" w:hAnsi="Cambria Math"/>
                </w:rPr>
                <m:t>0,25</m:t>
              </m:r>
            </m:sup>
          </m:sSup>
          <m:r>
            <w:rPr>
              <w:rFonts w:ascii="Cambria Math" w:hAnsi="Cambria Math"/>
            </w:rPr>
            <m:t xml:space="preserve"> se Re&lt; </m:t>
          </m:r>
          <m:f>
            <m:fPr>
              <m:ctrlPr>
                <w:rPr>
                  <w:rFonts w:ascii="Cambria Math" w:hAnsi="Cambria Math"/>
                  <w:i/>
                </w:rPr>
              </m:ctrlPr>
            </m:fPr>
            <m:num>
              <m:r>
                <w:rPr>
                  <w:rFonts w:ascii="Cambria Math" w:hAnsi="Cambria Math"/>
                </w:rPr>
                <m:t>560</m:t>
              </m:r>
            </m:num>
            <m:den>
              <m:f>
                <m:fPr>
                  <m:ctrlPr>
                    <w:rPr>
                      <w:rFonts w:ascii="Cambria Math" w:hAnsi="Cambria Math"/>
                      <w:i/>
                    </w:rPr>
                  </m:ctrlPr>
                </m:fPr>
                <m:num>
                  <m:r>
                    <w:rPr>
                      <w:rFonts w:ascii="Cambria Math" w:hAnsi="Cambria Math"/>
                    </w:rPr>
                    <m:t>ε</m:t>
                  </m:r>
                </m:num>
                <m:den>
                  <m:r>
                    <w:rPr>
                      <w:rFonts w:ascii="Cambria Math" w:hAnsi="Cambria Math"/>
                    </w:rPr>
                    <m:t>D</m:t>
                  </m:r>
                </m:den>
              </m:f>
            </m:den>
          </m:f>
          <m:r>
            <w:rPr>
              <w:rFonts w:ascii="Cambria Math" w:hAnsi="Cambria Math"/>
            </w:rPr>
            <m:t xml:space="preserve">       </m:t>
          </m:r>
          <m:r>
            <w:rPr>
              <w:rFonts w:ascii="Cambria Math" w:hAnsi="Cambria Math"/>
              <w:highlight w:val="yellow"/>
            </w:rPr>
            <m:t>(XX)</m:t>
          </m:r>
        </m:oMath>
      </m:oMathPara>
    </w:p>
    <w:p w14:paraId="18FEC420" w14:textId="64A8A4AB" w:rsidR="00C61335" w:rsidRPr="00F5610A" w:rsidRDefault="00C61335" w:rsidP="00EA360A">
      <w:pPr>
        <w:ind w:firstLine="708"/>
      </w:pPr>
      <m:oMathPara>
        <m:oMath>
          <m:r>
            <w:rPr>
              <w:rFonts w:ascii="Cambria Math" w:hAnsi="Cambria Math"/>
            </w:rPr>
            <m:t>f=</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2∙log</m:t>
                      </m:r>
                      <m:d>
                        <m:dPr>
                          <m:ctrlPr>
                            <w:rPr>
                              <w:rFonts w:ascii="Cambria Math" w:hAnsi="Cambria Math"/>
                              <w:i/>
                            </w:rPr>
                          </m:ctrlPr>
                        </m:dPr>
                        <m:e>
                          <m:f>
                            <m:fPr>
                              <m:ctrlPr>
                                <w:rPr>
                                  <w:rFonts w:ascii="Cambria Math" w:hAnsi="Cambria Math"/>
                                  <w:i/>
                                </w:rPr>
                              </m:ctrlPr>
                            </m:fPr>
                            <m:num>
                              <m:r>
                                <w:rPr>
                                  <w:rFonts w:ascii="Cambria Math" w:hAnsi="Cambria Math"/>
                                </w:rPr>
                                <m:t>3,7</m:t>
                              </m:r>
                            </m:num>
                            <m:den>
                              <m:f>
                                <m:fPr>
                                  <m:ctrlPr>
                                    <w:rPr>
                                      <w:rFonts w:ascii="Cambria Math" w:hAnsi="Cambria Math"/>
                                      <w:i/>
                                    </w:rPr>
                                  </m:ctrlPr>
                                </m:fPr>
                                <m:num>
                                  <m:r>
                                    <w:rPr>
                                      <w:rFonts w:ascii="Cambria Math" w:hAnsi="Cambria Math"/>
                                    </w:rPr>
                                    <m:t>ε</m:t>
                                  </m:r>
                                </m:num>
                                <m:den>
                                  <m:r>
                                    <w:rPr>
                                      <w:rFonts w:ascii="Cambria Math" w:hAnsi="Cambria Math"/>
                                    </w:rPr>
                                    <m:t>D</m:t>
                                  </m:r>
                                </m:den>
                              </m:f>
                            </m:den>
                          </m:f>
                        </m:e>
                      </m:d>
                    </m:e>
                  </m:d>
                </m:e>
                <m:sup>
                  <m:r>
                    <w:rPr>
                      <w:rFonts w:ascii="Cambria Math" w:hAnsi="Cambria Math"/>
                    </w:rPr>
                    <m:t>2</m:t>
                  </m:r>
                </m:sup>
              </m:sSup>
            </m:den>
          </m:f>
          <m:r>
            <w:rPr>
              <w:rFonts w:ascii="Cambria Math" w:hAnsi="Cambria Math"/>
            </w:rPr>
            <m:t xml:space="preserve">    se Re&gt; </m:t>
          </m:r>
          <m:f>
            <m:fPr>
              <m:ctrlPr>
                <w:rPr>
                  <w:rFonts w:ascii="Cambria Math" w:hAnsi="Cambria Math"/>
                  <w:i/>
                </w:rPr>
              </m:ctrlPr>
            </m:fPr>
            <m:num>
              <m:r>
                <w:rPr>
                  <w:rFonts w:ascii="Cambria Math" w:hAnsi="Cambria Math"/>
                </w:rPr>
                <m:t>560</m:t>
              </m:r>
            </m:num>
            <m:den>
              <m:f>
                <m:fPr>
                  <m:ctrlPr>
                    <w:rPr>
                      <w:rFonts w:ascii="Cambria Math" w:hAnsi="Cambria Math"/>
                      <w:i/>
                    </w:rPr>
                  </m:ctrlPr>
                </m:fPr>
                <m:num>
                  <m:r>
                    <w:rPr>
                      <w:rFonts w:ascii="Cambria Math" w:hAnsi="Cambria Math"/>
                    </w:rPr>
                    <m:t>ε</m:t>
                  </m:r>
                </m:num>
                <m:den>
                  <m:r>
                    <w:rPr>
                      <w:rFonts w:ascii="Cambria Math" w:hAnsi="Cambria Math"/>
                    </w:rPr>
                    <m:t>D</m:t>
                  </m:r>
                </m:den>
              </m:f>
            </m:den>
          </m:f>
          <m:r>
            <w:rPr>
              <w:rFonts w:ascii="Cambria Math" w:hAnsi="Cambria Math"/>
            </w:rPr>
            <m:t xml:space="preserve">       </m:t>
          </m:r>
          <m:r>
            <w:rPr>
              <w:rFonts w:ascii="Cambria Math" w:hAnsi="Cambria Math"/>
              <w:highlight w:val="yellow"/>
            </w:rPr>
            <m:t>(XX)</m:t>
          </m:r>
        </m:oMath>
      </m:oMathPara>
    </w:p>
    <w:p w14:paraId="44F9246F" w14:textId="77777777" w:rsidR="00771B8D" w:rsidRDefault="00771B8D" w:rsidP="00771B8D"/>
    <w:p w14:paraId="49766084" w14:textId="118FAD96" w:rsidR="00771B8D" w:rsidRDefault="0021582E" w:rsidP="00771B8D">
      <w:r>
        <w:t xml:space="preserve">onde </w:t>
      </w:r>
      <w:r>
        <w:rPr>
          <w:rFonts w:cs="Arial"/>
        </w:rPr>
        <w:t>μ</w:t>
      </w:r>
      <w:r>
        <w:t xml:space="preserve"> é a viscosidade do fluido.</w:t>
      </w:r>
      <w:r w:rsidR="004049E1">
        <w:t xml:space="preserve"> </w:t>
      </w:r>
      <w:r w:rsidR="00DC5A15">
        <w:t xml:space="preserve">As unidades devem ser escolhidas de forma que todos os termos sejam adimensionais. </w:t>
      </w:r>
    </w:p>
    <w:p w14:paraId="1004924B" w14:textId="58FA5178" w:rsidR="00EA66AB" w:rsidRDefault="00EA66AB" w:rsidP="00771B8D">
      <w:r>
        <w:t>A perda de carga nos acessórios é calculada da mesma forma</w:t>
      </w:r>
      <w:r w:rsidR="00FB1F4A">
        <w:t>, substituindo L por L</w:t>
      </w:r>
      <w:r w:rsidR="00FB1F4A">
        <w:rPr>
          <w:vertAlign w:val="subscript"/>
        </w:rPr>
        <w:t>eq</w:t>
      </w:r>
      <w:r w:rsidR="00D33ADD">
        <w:t xml:space="preserve">, o comprimento equivalente fornecido pelo fabricante. </w:t>
      </w:r>
    </w:p>
    <w:p w14:paraId="5CD3515B" w14:textId="151A4449" w:rsidR="00F64008" w:rsidRDefault="00F64008" w:rsidP="00771B8D">
      <w:r>
        <w:t xml:space="preserve">Outra relação importante </w:t>
      </w:r>
      <w:r w:rsidR="00ED413C">
        <w:t>é</w:t>
      </w:r>
      <w:r w:rsidR="00A13B00">
        <w:t xml:space="preserve"> </w:t>
      </w:r>
      <w:r w:rsidR="00FE45E3">
        <w:t>a do NPSH (</w:t>
      </w:r>
      <w:r w:rsidR="00CB22CD">
        <w:rPr>
          <w:i/>
          <w:iCs/>
        </w:rPr>
        <w:t>Net Positive Suction</w:t>
      </w:r>
      <w:r w:rsidR="00E246AA">
        <w:rPr>
          <w:i/>
          <w:iCs/>
        </w:rPr>
        <w:t xml:space="preserve"> Head</w:t>
      </w:r>
      <w:r w:rsidR="00E246AA">
        <w:t>)</w:t>
      </w:r>
      <w:r w:rsidR="00953812">
        <w:t xml:space="preserve">. </w:t>
      </w:r>
      <w:r w:rsidR="007419B1">
        <w:t>O fabricante da bomba fornece um g</w:t>
      </w:r>
      <w:r w:rsidR="008D1E23">
        <w:t>ráfico de NPSH</w:t>
      </w:r>
      <w:r w:rsidR="008D1E23">
        <w:rPr>
          <w:vertAlign w:val="subscript"/>
        </w:rPr>
        <w:t>r</w:t>
      </w:r>
      <w:r w:rsidR="008D1E23">
        <w:t xml:space="preserve"> (NPSH requerido) </w:t>
      </w:r>
      <w:r w:rsidR="00FB2905">
        <w:t xml:space="preserve">para </w:t>
      </w:r>
      <w:r w:rsidR="00100271">
        <w:t>que a bomba possa funcionar sem que haja cavitação.</w:t>
      </w:r>
      <w:r w:rsidR="008E7231">
        <w:t xml:space="preserve"> </w:t>
      </w:r>
      <w:r w:rsidR="009C7E96">
        <w:t>Pode-se calcular um NPSH</w:t>
      </w:r>
      <w:r w:rsidR="009C7E96">
        <w:rPr>
          <w:vertAlign w:val="subscript"/>
        </w:rPr>
        <w:t>d</w:t>
      </w:r>
      <w:r w:rsidR="009C7E96">
        <w:t xml:space="preserve"> (NPSH disponível) somando-se uma margem </w:t>
      </w:r>
      <w:r w:rsidR="009A256D">
        <w:t xml:space="preserve">de segurança (entre 0,5 m e 1,0 m) ao NPSH requerido da bomba e utilizando a </w:t>
      </w:r>
      <w:r w:rsidR="00E16455" w:rsidRPr="00E16455">
        <w:rPr>
          <w:highlight w:val="yellow"/>
        </w:rPr>
        <w:t>equação (XX)</w:t>
      </w:r>
      <w:r w:rsidR="00E16455">
        <w:t>:</w:t>
      </w:r>
    </w:p>
    <w:p w14:paraId="197D7820" w14:textId="35221DDF" w:rsidR="008D5028" w:rsidRPr="005828E4" w:rsidRDefault="00AC25FC" w:rsidP="00771B8D">
      <w:pPr>
        <w:rPr>
          <w:rFonts w:eastAsiaTheme="minorEastAsia"/>
        </w:rPr>
      </w:pPr>
      <m:oMathPara>
        <m:oMath>
          <m:sSub>
            <m:sSubPr>
              <m:ctrlPr>
                <w:rPr>
                  <w:rFonts w:ascii="Cambria Math" w:hAnsi="Cambria Math"/>
                  <w:i/>
                </w:rPr>
              </m:ctrlPr>
            </m:sSubPr>
            <m:e>
              <m:r>
                <w:rPr>
                  <w:rFonts w:ascii="Cambria Math" w:hAnsi="Cambria Math"/>
                </w:rPr>
                <m:t>NPSH</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num>
            <m:den>
              <m:r>
                <w:rPr>
                  <w:rFonts w:ascii="Cambria Math" w:hAnsi="Cambria Math"/>
                </w:rPr>
                <m:t>γ</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2</m:t>
                  </m:r>
                </m:sup>
              </m:sSubSup>
            </m:num>
            <m:den>
              <m:r>
                <w:rPr>
                  <w:rFonts w:ascii="Cambria Math" w:hAnsi="Cambria Math"/>
                </w:rPr>
                <m:t>2g</m:t>
              </m:r>
            </m:den>
          </m:f>
        </m:oMath>
      </m:oMathPara>
    </w:p>
    <w:p w14:paraId="063135C0" w14:textId="774AAC4A" w:rsidR="005828E4" w:rsidRDefault="005828E4" w:rsidP="005828E4">
      <w:pPr>
        <w:ind w:firstLine="0"/>
        <w:rPr>
          <w:rFonts w:eastAsiaTheme="minorEastAsia"/>
        </w:rPr>
      </w:pPr>
      <w:r>
        <w:rPr>
          <w:rFonts w:eastAsiaTheme="minorEastAsia"/>
        </w:rPr>
        <w:t xml:space="preserve">em que </w:t>
      </w:r>
      <w:r w:rsidR="00A75397">
        <w:rPr>
          <w:rFonts w:eastAsiaTheme="minorEastAsia"/>
        </w:rPr>
        <w:t>P</w:t>
      </w:r>
      <w:r w:rsidR="00A75397">
        <w:rPr>
          <w:rFonts w:eastAsiaTheme="minorEastAsia"/>
          <w:vertAlign w:val="subscript"/>
        </w:rPr>
        <w:t>s</w:t>
      </w:r>
      <w:r w:rsidR="00A75397">
        <w:rPr>
          <w:rFonts w:eastAsiaTheme="minorEastAsia"/>
        </w:rPr>
        <w:t xml:space="preserve">, </w:t>
      </w:r>
      <w:r w:rsidR="007146BF">
        <w:rPr>
          <w:rFonts w:eastAsiaTheme="minorEastAsia"/>
        </w:rPr>
        <w:t>v</w:t>
      </w:r>
      <w:r w:rsidR="007146BF">
        <w:rPr>
          <w:rFonts w:eastAsiaTheme="minorEastAsia"/>
          <w:vertAlign w:val="subscript"/>
        </w:rPr>
        <w:t>s</w:t>
      </w:r>
      <w:r w:rsidR="007146BF">
        <w:rPr>
          <w:rFonts w:eastAsiaTheme="minorEastAsia"/>
        </w:rPr>
        <w:t xml:space="preserve"> e P</w:t>
      </w:r>
      <w:r w:rsidR="007146BF">
        <w:rPr>
          <w:rFonts w:eastAsiaTheme="minorEastAsia"/>
          <w:vertAlign w:val="subscript"/>
        </w:rPr>
        <w:t>v</w:t>
      </w:r>
      <w:r w:rsidR="007146BF">
        <w:rPr>
          <w:rFonts w:eastAsiaTheme="minorEastAsia"/>
        </w:rPr>
        <w:t xml:space="preserve"> significam, respectivamente, </w:t>
      </w:r>
      <w:r w:rsidR="00B755AE">
        <w:rPr>
          <w:rFonts w:eastAsiaTheme="minorEastAsia"/>
        </w:rPr>
        <w:t>a pressão e a velocidade do fluido na sucção (entrada da bomba) e a pressão de vapor do fluido.</w:t>
      </w:r>
    </w:p>
    <w:p w14:paraId="4F67FDC4" w14:textId="4597B7B6" w:rsidR="0022163F" w:rsidRDefault="0022163F" w:rsidP="005828E4">
      <w:pPr>
        <w:ind w:firstLine="0"/>
        <w:rPr>
          <w:rFonts w:eastAsiaTheme="minorEastAsia"/>
        </w:rPr>
      </w:pPr>
      <w:r>
        <w:rPr>
          <w:rFonts w:eastAsiaTheme="minorEastAsia"/>
        </w:rPr>
        <w:tab/>
        <w:t xml:space="preserve">As propriedades físicas dos fluidos </w:t>
      </w:r>
      <w:r w:rsidR="005E48B8">
        <w:rPr>
          <w:rFonts w:eastAsiaTheme="minorEastAsia"/>
        </w:rPr>
        <w:t xml:space="preserve">(a dizer, massa específica e </w:t>
      </w:r>
      <w:r w:rsidR="00CA4ADF">
        <w:rPr>
          <w:rFonts w:eastAsiaTheme="minorEastAsia"/>
        </w:rPr>
        <w:t xml:space="preserve">viscosidade) foram obtidas a partir </w:t>
      </w:r>
      <w:r w:rsidR="00D41BE3">
        <w:rPr>
          <w:rFonts w:eastAsiaTheme="minorEastAsia"/>
        </w:rPr>
        <w:t xml:space="preserve">da soma </w:t>
      </w:r>
      <w:r w:rsidR="00CA4ADF">
        <w:rPr>
          <w:rFonts w:eastAsiaTheme="minorEastAsia"/>
        </w:rPr>
        <w:t xml:space="preserve">das </w:t>
      </w:r>
      <w:r w:rsidR="00396949">
        <w:rPr>
          <w:rFonts w:eastAsiaTheme="minorEastAsia"/>
        </w:rPr>
        <w:t xml:space="preserve">respectivas </w:t>
      </w:r>
      <w:r w:rsidR="00CA4ADF">
        <w:rPr>
          <w:rFonts w:eastAsiaTheme="minorEastAsia"/>
        </w:rPr>
        <w:t xml:space="preserve">propriedades </w:t>
      </w:r>
      <w:r w:rsidR="00B02032">
        <w:rPr>
          <w:rFonts w:eastAsiaTheme="minorEastAsia"/>
        </w:rPr>
        <w:t>dos componentes</w:t>
      </w:r>
      <w:r w:rsidR="00466CB0">
        <w:rPr>
          <w:rFonts w:eastAsiaTheme="minorEastAsia"/>
        </w:rPr>
        <w:t xml:space="preserve"> puros</w:t>
      </w:r>
      <w:r w:rsidR="00B02032">
        <w:rPr>
          <w:rFonts w:eastAsiaTheme="minorEastAsia"/>
        </w:rPr>
        <w:t xml:space="preserve">, </w:t>
      </w:r>
      <w:r w:rsidR="005A492D">
        <w:rPr>
          <w:rFonts w:eastAsiaTheme="minorEastAsia"/>
        </w:rPr>
        <w:t>a</w:t>
      </w:r>
      <w:r w:rsidR="00B02032">
        <w:rPr>
          <w:rFonts w:eastAsiaTheme="minorEastAsia"/>
        </w:rPr>
        <w:t>valiados n</w:t>
      </w:r>
      <w:r w:rsidR="00367B99">
        <w:rPr>
          <w:rFonts w:eastAsiaTheme="minorEastAsia"/>
        </w:rPr>
        <w:t xml:space="preserve">a </w:t>
      </w:r>
      <w:r w:rsidR="00FF3CC2">
        <w:rPr>
          <w:rFonts w:eastAsiaTheme="minorEastAsia"/>
        </w:rPr>
        <w:t>temperatura da corrente</w:t>
      </w:r>
      <w:r w:rsidR="00466CB0">
        <w:rPr>
          <w:rFonts w:eastAsiaTheme="minorEastAsia"/>
        </w:rPr>
        <w:t xml:space="preserve">, </w:t>
      </w:r>
      <w:r w:rsidR="00D41BE3">
        <w:rPr>
          <w:rFonts w:eastAsiaTheme="minorEastAsia"/>
        </w:rPr>
        <w:t>ponderadas pelas suas frações mássicas</w:t>
      </w:r>
      <w:r w:rsidR="0084221D">
        <w:rPr>
          <w:rFonts w:eastAsiaTheme="minorEastAsia"/>
        </w:rPr>
        <w:t xml:space="preserve">. Dessa forma, obteve-se </w:t>
      </w:r>
      <w:r w:rsidR="0084221D">
        <w:rPr>
          <w:rFonts w:eastAsiaTheme="minorEastAsia" w:cs="Arial"/>
        </w:rPr>
        <w:t>ρ</w:t>
      </w:r>
      <w:r w:rsidR="00921EE7">
        <w:rPr>
          <w:rFonts w:eastAsiaTheme="minorEastAsia"/>
        </w:rPr>
        <w:t xml:space="preserve"> = </w:t>
      </w:r>
      <w:r w:rsidR="001D40CF">
        <w:rPr>
          <w:rFonts w:eastAsiaTheme="minorEastAsia"/>
        </w:rPr>
        <w:t>826,97 kg/m</w:t>
      </w:r>
      <w:r w:rsidR="001D40CF">
        <w:rPr>
          <w:rFonts w:eastAsiaTheme="minorEastAsia"/>
          <w:vertAlign w:val="superscript"/>
        </w:rPr>
        <w:t>3</w:t>
      </w:r>
      <w:r w:rsidR="001D40CF">
        <w:rPr>
          <w:rFonts w:eastAsiaTheme="minorEastAsia"/>
        </w:rPr>
        <w:t xml:space="preserve"> e </w:t>
      </w:r>
      <w:r w:rsidR="001D40CF">
        <w:rPr>
          <w:rFonts w:eastAsiaTheme="minorEastAsia" w:cs="Arial"/>
        </w:rPr>
        <w:t>μ</w:t>
      </w:r>
      <w:r w:rsidR="001D40CF">
        <w:rPr>
          <w:rFonts w:eastAsiaTheme="minorEastAsia"/>
        </w:rPr>
        <w:t xml:space="preserve"> = </w:t>
      </w:r>
      <w:r w:rsidR="00BD65FE">
        <w:rPr>
          <w:rFonts w:eastAsiaTheme="minorEastAsia"/>
        </w:rPr>
        <w:t>0.0002076</w:t>
      </w:r>
      <w:r w:rsidR="00FF5771">
        <w:rPr>
          <w:rFonts w:eastAsiaTheme="minorEastAsia"/>
        </w:rPr>
        <w:t xml:space="preserve"> Pa.s</w:t>
      </w:r>
      <w:r w:rsidR="00BA1468">
        <w:rPr>
          <w:rFonts w:eastAsiaTheme="minorEastAsia"/>
        </w:rPr>
        <w:t>.</w:t>
      </w:r>
    </w:p>
    <w:p w14:paraId="1DFA945A" w14:textId="51C8E2E1" w:rsidR="000C2DEC" w:rsidRPr="000F5A48" w:rsidRDefault="00580D1E" w:rsidP="005828E4">
      <w:pPr>
        <w:ind w:firstLine="0"/>
        <w:rPr>
          <w:rFonts w:eastAsiaTheme="minorEastAsia"/>
        </w:rPr>
      </w:pPr>
      <w:r>
        <w:rPr>
          <w:rFonts w:eastAsiaTheme="minorEastAsia"/>
        </w:rPr>
        <w:tab/>
        <w:t xml:space="preserve">Com isso, foi possível também obter </w:t>
      </w:r>
      <w:r w:rsidR="005A492D">
        <w:rPr>
          <w:rFonts w:eastAsiaTheme="minorEastAsia"/>
        </w:rPr>
        <w:t>a vazão volumétrica do fluido a partir da razão entre a vazão mássica da corrente 1</w:t>
      </w:r>
      <w:r w:rsidR="009B1C43">
        <w:rPr>
          <w:rFonts w:eastAsiaTheme="minorEastAsia"/>
        </w:rPr>
        <w:t xml:space="preserve">2 obtida através do balanço de massa e a massa específica, que resultou em </w:t>
      </w:r>
      <m:oMath>
        <m:acc>
          <m:accPr>
            <m:chr m:val="̇"/>
            <m:ctrlPr>
              <w:rPr>
                <w:rFonts w:ascii="Cambria Math" w:eastAsiaTheme="minorEastAsia" w:hAnsi="Cambria Math"/>
                <w:i/>
              </w:rPr>
            </m:ctrlPr>
          </m:accPr>
          <m:e>
            <m:r>
              <w:rPr>
                <w:rFonts w:ascii="Cambria Math" w:eastAsiaTheme="minorEastAsia" w:hAnsi="Cambria Math"/>
              </w:rPr>
              <m:t>V</m:t>
            </m:r>
          </m:e>
        </m:acc>
      </m:oMath>
      <w:r w:rsidR="00A77C87">
        <w:rPr>
          <w:rFonts w:eastAsiaTheme="minorEastAsia"/>
        </w:rPr>
        <w:t xml:space="preserve"> = </w:t>
      </w:r>
      <w:r w:rsidR="00FE062B">
        <w:rPr>
          <w:rFonts w:eastAsiaTheme="minorEastAsia"/>
        </w:rPr>
        <w:t>0,003785 m</w:t>
      </w:r>
      <w:r w:rsidR="00FE062B">
        <w:rPr>
          <w:rFonts w:eastAsiaTheme="minorEastAsia"/>
          <w:vertAlign w:val="superscript"/>
        </w:rPr>
        <w:t>3</w:t>
      </w:r>
      <w:r w:rsidR="00FE062B">
        <w:rPr>
          <w:rFonts w:eastAsiaTheme="minorEastAsia"/>
        </w:rPr>
        <w:t xml:space="preserve">/s </w:t>
      </w:r>
      <w:r w:rsidR="000F5A48">
        <w:rPr>
          <w:rFonts w:eastAsiaTheme="minorEastAsia"/>
        </w:rPr>
        <w:t>ou 13,625 m</w:t>
      </w:r>
      <w:r w:rsidR="000F5A48">
        <w:rPr>
          <w:rFonts w:eastAsiaTheme="minorEastAsia"/>
          <w:vertAlign w:val="superscript"/>
        </w:rPr>
        <w:t>3</w:t>
      </w:r>
      <w:r w:rsidR="000F5A48">
        <w:rPr>
          <w:rFonts w:eastAsiaTheme="minorEastAsia"/>
        </w:rPr>
        <w:t>/h</w:t>
      </w:r>
    </w:p>
    <w:p w14:paraId="29068C99" w14:textId="2A4F83DB" w:rsidR="00D3388D" w:rsidRDefault="00BE3DA5" w:rsidP="005828E4">
      <w:pPr>
        <w:ind w:firstLine="0"/>
        <w:rPr>
          <w:rFonts w:eastAsiaTheme="minorEastAsia"/>
        </w:rPr>
      </w:pPr>
      <w:r>
        <w:rPr>
          <w:rFonts w:eastAsiaTheme="minorEastAsia"/>
        </w:rPr>
        <w:tab/>
      </w:r>
      <w:r w:rsidR="00BA1468">
        <w:rPr>
          <w:rFonts w:eastAsiaTheme="minorEastAsia"/>
        </w:rPr>
        <w:t>Daí</w:t>
      </w:r>
      <w:r w:rsidR="00E00177">
        <w:rPr>
          <w:rFonts w:eastAsiaTheme="minorEastAsia"/>
        </w:rPr>
        <w:t xml:space="preserve">, o </w:t>
      </w:r>
      <w:r w:rsidR="00BA1468">
        <w:rPr>
          <w:rFonts w:eastAsiaTheme="minorEastAsia"/>
        </w:rPr>
        <w:t xml:space="preserve">primeiro </w:t>
      </w:r>
      <w:r w:rsidR="00E00177">
        <w:rPr>
          <w:rFonts w:eastAsiaTheme="minorEastAsia"/>
        </w:rPr>
        <w:t>objetivo foi encontrar o diâmetro da tubulação de recalque</w:t>
      </w:r>
      <w:r w:rsidR="00B92E5D">
        <w:rPr>
          <w:rFonts w:eastAsiaTheme="minorEastAsia"/>
        </w:rPr>
        <w:t xml:space="preserve">. Para isso, foi necessário realizar o balanço de energia entre a saída da bomba (ponto r) e a entrada da destiladora (ponto d). No entanto, as pressões de ambos os pontos eram </w:t>
      </w:r>
      <w:r w:rsidR="00B92E5D">
        <w:rPr>
          <w:rFonts w:eastAsiaTheme="minorEastAsia"/>
        </w:rPr>
        <w:lastRenderedPageBreak/>
        <w:t xml:space="preserve">a princípio desconhecidas. </w:t>
      </w:r>
      <w:r w:rsidR="00052398">
        <w:rPr>
          <w:rFonts w:eastAsiaTheme="minorEastAsia"/>
        </w:rPr>
        <w:t xml:space="preserve">A pressão </w:t>
      </w:r>
      <w:r w:rsidR="002B0027">
        <w:rPr>
          <w:rFonts w:eastAsiaTheme="minorEastAsia"/>
        </w:rPr>
        <w:t xml:space="preserve">no ponto d foi então arbitrada </w:t>
      </w:r>
      <w:r w:rsidR="00FB4FA8">
        <w:rPr>
          <w:rFonts w:eastAsiaTheme="minorEastAsia"/>
        </w:rPr>
        <w:t xml:space="preserve">como </w:t>
      </w:r>
      <w:r w:rsidR="00320645">
        <w:rPr>
          <w:rFonts w:eastAsiaTheme="minorEastAsia"/>
        </w:rPr>
        <w:t xml:space="preserve">sendo um pouco maior que as </w:t>
      </w:r>
      <w:r w:rsidR="0060146B">
        <w:rPr>
          <w:rFonts w:eastAsiaTheme="minorEastAsia"/>
        </w:rPr>
        <w:t xml:space="preserve">pressões das correntes </w:t>
      </w:r>
      <w:r w:rsidR="00853350">
        <w:rPr>
          <w:rFonts w:eastAsiaTheme="minorEastAsia"/>
        </w:rPr>
        <w:t xml:space="preserve">de saída da destiladora (5,4 e 5,6 bar). </w:t>
      </w:r>
      <w:r w:rsidR="00C33F15">
        <w:rPr>
          <w:rFonts w:eastAsiaTheme="minorEastAsia"/>
        </w:rPr>
        <w:t>Dessa forma, utilizou-se P</w:t>
      </w:r>
      <w:r w:rsidR="00C33F15">
        <w:rPr>
          <w:rFonts w:eastAsiaTheme="minorEastAsia"/>
          <w:vertAlign w:val="subscript"/>
        </w:rPr>
        <w:t>d</w:t>
      </w:r>
      <w:r w:rsidR="00C33F15">
        <w:rPr>
          <w:rFonts w:eastAsiaTheme="minorEastAsia"/>
        </w:rPr>
        <w:t xml:space="preserve"> = 5,8 bar. </w:t>
      </w:r>
    </w:p>
    <w:p w14:paraId="3311DB4D" w14:textId="60D069ED" w:rsidR="006D0144" w:rsidRDefault="006D0144" w:rsidP="005828E4">
      <w:pPr>
        <w:ind w:firstLine="0"/>
        <w:rPr>
          <w:rFonts w:eastAsiaTheme="minorEastAsia"/>
        </w:rPr>
      </w:pPr>
      <w:r>
        <w:rPr>
          <w:rFonts w:eastAsiaTheme="minorEastAsia"/>
        </w:rPr>
        <w:tab/>
      </w:r>
      <w:r w:rsidR="003A597D">
        <w:rPr>
          <w:rFonts w:eastAsiaTheme="minorEastAsia"/>
        </w:rPr>
        <w:t>Já a pressão P</w:t>
      </w:r>
      <w:r w:rsidR="003A597D">
        <w:rPr>
          <w:rFonts w:eastAsiaTheme="minorEastAsia"/>
          <w:vertAlign w:val="subscript"/>
        </w:rPr>
        <w:t>r</w:t>
      </w:r>
      <w:r w:rsidR="003A597D">
        <w:rPr>
          <w:rFonts w:eastAsiaTheme="minorEastAsia"/>
        </w:rPr>
        <w:t xml:space="preserve">, por sua vez, </w:t>
      </w:r>
      <w:r w:rsidR="00C661D7">
        <w:rPr>
          <w:rFonts w:eastAsiaTheme="minorEastAsia"/>
        </w:rPr>
        <w:t xml:space="preserve">foi obtida através </w:t>
      </w:r>
      <w:r w:rsidR="00542F64">
        <w:rPr>
          <w:rFonts w:eastAsiaTheme="minorEastAsia"/>
        </w:rPr>
        <w:t>do balanço de energia entre os pontos de entrada (s)</w:t>
      </w:r>
      <w:r w:rsidR="00955A9D">
        <w:rPr>
          <w:rFonts w:eastAsiaTheme="minorEastAsia"/>
        </w:rPr>
        <w:t xml:space="preserve"> e saída (r) da bomba. </w:t>
      </w:r>
      <w:r w:rsidR="00836386">
        <w:rPr>
          <w:rFonts w:eastAsiaTheme="minorEastAsia"/>
        </w:rPr>
        <w:t>Nesse caso, considerou-se que o termo</w:t>
      </w:r>
      <w:r w:rsidR="0073705D">
        <w:rPr>
          <w:rFonts w:eastAsiaTheme="minorEastAsia"/>
        </w:rPr>
        <w:t xml:space="preserve"> da equação do balanço referente à energi</w:t>
      </w:r>
      <w:r w:rsidR="009B571B">
        <w:rPr>
          <w:rFonts w:eastAsiaTheme="minorEastAsia"/>
        </w:rPr>
        <w:t>:</w:t>
      </w:r>
      <w:r w:rsidR="0073705D">
        <w:rPr>
          <w:rFonts w:eastAsiaTheme="minorEastAsia"/>
        </w:rPr>
        <w:t xml:space="preserve">a cinética </w:t>
      </w:r>
      <w:r w:rsidR="007878B2">
        <w:rPr>
          <w:rFonts w:eastAsiaTheme="minorEastAsia"/>
        </w:rPr>
        <w:t>era despre</w:t>
      </w:r>
      <w:r w:rsidR="00EE47BD">
        <w:rPr>
          <w:rFonts w:eastAsiaTheme="minorEastAsia"/>
        </w:rPr>
        <w:t xml:space="preserve">zível </w:t>
      </w:r>
      <w:r w:rsidR="008E5A19">
        <w:rPr>
          <w:rFonts w:eastAsiaTheme="minorEastAsia"/>
        </w:rPr>
        <w:t>frente ao termo que envolve as diferenças de pressão, e como não há diferença de altura</w:t>
      </w:r>
      <w:r w:rsidR="00A829AB">
        <w:rPr>
          <w:rFonts w:eastAsiaTheme="minorEastAsia"/>
        </w:rPr>
        <w:t xml:space="preserve"> nem perda de carga, </w:t>
      </w:r>
      <w:r w:rsidR="004969B5">
        <w:rPr>
          <w:rFonts w:eastAsiaTheme="minorEastAsia"/>
        </w:rPr>
        <w:t xml:space="preserve">a expressão se </w:t>
      </w:r>
      <w:r w:rsidR="004969B5" w:rsidRPr="009B571B">
        <w:rPr>
          <w:rFonts w:eastAsiaTheme="minorEastAsia"/>
          <w:highlight w:val="yellow"/>
        </w:rPr>
        <w:t>reduziu</w:t>
      </w:r>
      <w:r w:rsidR="00F92BD3" w:rsidRPr="009B571B">
        <w:rPr>
          <w:rFonts w:eastAsiaTheme="minorEastAsia"/>
          <w:highlight w:val="yellow"/>
        </w:rPr>
        <w:t xml:space="preserve"> </w:t>
      </w:r>
      <w:r w:rsidR="009B571B" w:rsidRPr="009B571B">
        <w:rPr>
          <w:rFonts w:eastAsiaTheme="minorEastAsia"/>
          <w:highlight w:val="yellow"/>
        </w:rPr>
        <w:t>à equação (XX):</w:t>
      </w:r>
    </w:p>
    <w:p w14:paraId="38CD58E1" w14:textId="34CBEA47" w:rsidR="009B571B" w:rsidRPr="00860689" w:rsidRDefault="00C84E16" w:rsidP="005828E4">
      <w:pPr>
        <w:ind w:firstLine="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num>
            <m:den>
              <m:r>
                <w:rPr>
                  <w:rFonts w:ascii="Cambria Math" w:eastAsiaTheme="minorEastAsia" w:hAnsi="Cambria Math"/>
                </w:rPr>
                <m:t>γ</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b</m:t>
              </m:r>
            </m:sub>
          </m:sSub>
          <m:r>
            <w:rPr>
              <w:rFonts w:ascii="Cambria Math" w:eastAsiaTheme="minorEastAsia" w:hAnsi="Cambria Math"/>
            </w:rPr>
            <m:t>=0</m:t>
          </m:r>
          <m:r>
            <w:rPr>
              <w:rFonts w:ascii="Cambria Math" w:eastAsiaTheme="minorEastAsia" w:hAnsi="Cambria Math"/>
            </w:rPr>
            <m:t xml:space="preserve">         (</m:t>
          </m:r>
          <m:r>
            <w:rPr>
              <w:rFonts w:ascii="Cambria Math" w:eastAsiaTheme="minorEastAsia" w:hAnsi="Cambria Math"/>
              <w:highlight w:val="yellow"/>
            </w:rPr>
            <m:t>XX</m:t>
          </m:r>
          <m:r>
            <w:rPr>
              <w:rFonts w:ascii="Cambria Math" w:eastAsiaTheme="minorEastAsia" w:hAnsi="Cambria Math"/>
            </w:rPr>
            <m:t>)</m:t>
          </m:r>
        </m:oMath>
      </m:oMathPara>
    </w:p>
    <w:p w14:paraId="195BBC16" w14:textId="4EF626BF" w:rsidR="00860689" w:rsidRPr="00A70593" w:rsidRDefault="00860689" w:rsidP="005828E4">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-γ</m:t>
              </m:r>
              <m:r>
                <w:rPr>
                  <w:rFonts w:ascii="Cambria Math" w:eastAsiaTheme="minorEastAsia" w:hAnsi="Cambria Math"/>
                </w:rPr>
                <m:t>H</m:t>
              </m:r>
            </m:e>
            <m:sub>
              <m:r>
                <w:rPr>
                  <w:rFonts w:ascii="Cambria Math" w:eastAsiaTheme="minorEastAsia" w:hAnsi="Cambria Math"/>
                </w:rPr>
                <m:t>b</m:t>
              </m:r>
            </m:sub>
          </m:sSub>
        </m:oMath>
      </m:oMathPara>
    </w:p>
    <w:p w14:paraId="410208F0" w14:textId="77777777" w:rsidR="00C70975" w:rsidRDefault="00A70593" w:rsidP="005828E4">
      <w:pPr>
        <w:ind w:firstLine="0"/>
        <w:rPr>
          <w:rFonts w:eastAsiaTheme="minorEastAsia"/>
        </w:rPr>
      </w:pPr>
      <w:r>
        <w:rPr>
          <w:rFonts w:eastAsiaTheme="minorEastAsia"/>
        </w:rPr>
        <w:t>onde o valor de H</w:t>
      </w:r>
      <w:r>
        <w:rPr>
          <w:rFonts w:eastAsiaTheme="minorEastAsia"/>
          <w:vertAlign w:val="subscript"/>
        </w:rPr>
        <w:t>b</w:t>
      </w:r>
      <w:r>
        <w:rPr>
          <w:rFonts w:eastAsiaTheme="minorEastAsia"/>
        </w:rPr>
        <w:t xml:space="preserve"> é fornecido em função da vazão volumétrica em forma de um gráfico</w:t>
      </w:r>
      <w:r w:rsidR="001B217B">
        <w:rPr>
          <w:rFonts w:eastAsiaTheme="minorEastAsia"/>
        </w:rPr>
        <w:t xml:space="preserve">, que no caso </w:t>
      </w:r>
      <w:r w:rsidR="005E0F2A">
        <w:rPr>
          <w:rFonts w:eastAsiaTheme="minorEastAsia"/>
        </w:rPr>
        <w:t>é de -</w:t>
      </w:r>
      <w:r w:rsidR="00B31BF7">
        <w:rPr>
          <w:rFonts w:eastAsiaTheme="minorEastAsia"/>
        </w:rPr>
        <w:t>17.0 m</w:t>
      </w:r>
      <w:r w:rsidR="00C70975">
        <w:rPr>
          <w:rFonts w:eastAsiaTheme="minorEastAsia"/>
        </w:rPr>
        <w:t xml:space="preserve">. </w:t>
      </w:r>
    </w:p>
    <w:p w14:paraId="0C9A202A" w14:textId="7DB66DD5" w:rsidR="00A70593" w:rsidRDefault="00C70975" w:rsidP="005828E4">
      <w:pPr>
        <w:ind w:firstLine="0"/>
        <w:rPr>
          <w:rFonts w:eastAsiaTheme="minorEastAsia"/>
        </w:rPr>
      </w:pPr>
      <w:r>
        <w:rPr>
          <w:rFonts w:eastAsiaTheme="minorEastAsia"/>
        </w:rPr>
        <w:tab/>
        <w:t xml:space="preserve">No entanto, percebe-se que </w:t>
      </w:r>
      <w:r w:rsidR="00D6120A">
        <w:rPr>
          <w:rFonts w:eastAsiaTheme="minorEastAsia"/>
        </w:rPr>
        <w:t>o valor de P</w:t>
      </w:r>
      <w:r w:rsidR="00D6120A">
        <w:rPr>
          <w:rFonts w:eastAsiaTheme="minorEastAsia"/>
          <w:vertAlign w:val="subscript"/>
        </w:rPr>
        <w:t>s</w:t>
      </w:r>
      <w:r w:rsidR="00D6120A">
        <w:rPr>
          <w:rFonts w:eastAsiaTheme="minorEastAsia"/>
        </w:rPr>
        <w:t xml:space="preserve"> também é desconhecido, mas pode, no entanto, ser calculado a partir d</w:t>
      </w:r>
      <w:r w:rsidR="008E58B5">
        <w:rPr>
          <w:rFonts w:eastAsiaTheme="minorEastAsia"/>
        </w:rPr>
        <w:t>a equação do NPSH</w:t>
      </w:r>
      <w:r w:rsidR="008E58B5">
        <w:rPr>
          <w:rFonts w:eastAsiaTheme="minorEastAsia"/>
          <w:vertAlign w:val="subscript"/>
        </w:rPr>
        <w:t>d</w:t>
      </w:r>
      <w:r w:rsidR="00F909B0">
        <w:rPr>
          <w:rFonts w:eastAsiaTheme="minorEastAsia"/>
        </w:rPr>
        <w:t>.</w:t>
      </w:r>
    </w:p>
    <w:p w14:paraId="59590D54" w14:textId="57EF207D" w:rsidR="00F909B0" w:rsidRDefault="00F909B0" w:rsidP="005828E4">
      <w:pPr>
        <w:ind w:firstLine="0"/>
        <w:rPr>
          <w:rFonts w:eastAsiaTheme="minorEastAsia"/>
        </w:rPr>
      </w:pPr>
      <w:r>
        <w:rPr>
          <w:rFonts w:eastAsiaTheme="minorEastAsia"/>
        </w:rPr>
        <w:tab/>
        <w:t>O NPSH</w:t>
      </w:r>
      <w:r>
        <w:rPr>
          <w:rFonts w:eastAsiaTheme="minorEastAsia"/>
          <w:vertAlign w:val="subscript"/>
        </w:rPr>
        <w:t>r</w:t>
      </w:r>
      <w:r>
        <w:rPr>
          <w:rFonts w:eastAsiaTheme="minorEastAsia"/>
        </w:rPr>
        <w:t xml:space="preserve"> fornecido </w:t>
      </w:r>
      <w:r w:rsidR="00F605E4">
        <w:rPr>
          <w:rFonts w:eastAsiaTheme="minorEastAsia"/>
        </w:rPr>
        <w:t xml:space="preserve">pelo </w:t>
      </w:r>
      <w:r w:rsidR="004279C4">
        <w:rPr>
          <w:rFonts w:eastAsiaTheme="minorEastAsia"/>
        </w:rPr>
        <w:t>fabricante</w:t>
      </w:r>
      <w:r w:rsidR="008748B9">
        <w:rPr>
          <w:rFonts w:eastAsiaTheme="minorEastAsia"/>
        </w:rPr>
        <w:t xml:space="preserve"> (também em função da vazão volumétrica </w:t>
      </w:r>
      <w:r w:rsidR="00700EFC">
        <w:rPr>
          <w:rFonts w:eastAsiaTheme="minorEastAsia"/>
        </w:rPr>
        <w:t xml:space="preserve">em forma de gráfico) </w:t>
      </w:r>
      <w:r w:rsidR="00894472">
        <w:rPr>
          <w:rFonts w:eastAsiaTheme="minorEastAsia"/>
        </w:rPr>
        <w:t>é de 1</w:t>
      </w:r>
      <w:r w:rsidR="002D3D35">
        <w:rPr>
          <w:rFonts w:eastAsiaTheme="minorEastAsia"/>
        </w:rPr>
        <w:t>,</w:t>
      </w:r>
      <w:r w:rsidR="00894472">
        <w:rPr>
          <w:rFonts w:eastAsiaTheme="minorEastAsia"/>
        </w:rPr>
        <w:t xml:space="preserve">0 m. Assim, </w:t>
      </w:r>
      <w:r w:rsidR="002249B8">
        <w:rPr>
          <w:rFonts w:eastAsiaTheme="minorEastAsia"/>
        </w:rPr>
        <w:t xml:space="preserve">arbitrando uma margem de segurança de </w:t>
      </w:r>
      <w:r w:rsidR="00414161">
        <w:rPr>
          <w:rFonts w:eastAsiaTheme="minorEastAsia"/>
        </w:rPr>
        <w:t>1</w:t>
      </w:r>
      <w:r w:rsidR="002D3D35">
        <w:rPr>
          <w:rFonts w:eastAsiaTheme="minorEastAsia"/>
        </w:rPr>
        <w:t>,</w:t>
      </w:r>
      <w:r w:rsidR="00414161">
        <w:rPr>
          <w:rFonts w:eastAsiaTheme="minorEastAsia"/>
        </w:rPr>
        <w:t xml:space="preserve">0 m </w:t>
      </w:r>
      <w:r w:rsidR="00BC20F1">
        <w:rPr>
          <w:rFonts w:eastAsiaTheme="minorEastAsia"/>
        </w:rPr>
        <w:t>e considerando que a pressão de vapor da corrente é justamente a pressão de s</w:t>
      </w:r>
      <w:r w:rsidR="00F6271A">
        <w:rPr>
          <w:rFonts w:eastAsiaTheme="minorEastAsia"/>
        </w:rPr>
        <w:t xml:space="preserve">aída da condensadora, </w:t>
      </w:r>
      <w:r w:rsidR="008E66E4">
        <w:rPr>
          <w:rFonts w:eastAsiaTheme="minorEastAsia"/>
        </w:rPr>
        <w:t xml:space="preserve">além de que o termo que contém é velocidade na sucção é desprezível, </w:t>
      </w:r>
      <w:r w:rsidR="002D3D35">
        <w:rPr>
          <w:rFonts w:eastAsiaTheme="minorEastAsia"/>
        </w:rPr>
        <w:t xml:space="preserve">obtém-se, a partir da </w:t>
      </w:r>
      <w:commentRangeStart w:id="150"/>
      <w:r w:rsidR="002D3D35" w:rsidRPr="002D3D35">
        <w:rPr>
          <w:rFonts w:eastAsiaTheme="minorEastAsia"/>
          <w:highlight w:val="yellow"/>
        </w:rPr>
        <w:t>equação XX</w:t>
      </w:r>
      <w:commentRangeEnd w:id="150"/>
      <w:r w:rsidR="002D3D35">
        <w:rPr>
          <w:rStyle w:val="CommentReference"/>
        </w:rPr>
        <w:commentReference w:id="150"/>
      </w:r>
      <w:r w:rsidR="002D3D35">
        <w:rPr>
          <w:rFonts w:eastAsiaTheme="minorEastAsia"/>
        </w:rPr>
        <w:t>, os seguintes valores:</w:t>
      </w:r>
    </w:p>
    <w:p w14:paraId="12775768" w14:textId="696D6081" w:rsidR="002D3D35" w:rsidRPr="000816C7" w:rsidRDefault="002D3D35" w:rsidP="005828E4">
      <w:pPr>
        <w:ind w:firstLine="0"/>
        <w:rPr>
          <w:rFonts w:eastAsiaTheme="minorEastAsia"/>
        </w:rPr>
      </w:pPr>
      <m:oMathPara>
        <m:oMath>
          <m:r>
            <w:rPr>
              <w:rFonts w:ascii="Cambria Math" w:eastAsiaTheme="minorEastAsia" w:hAnsi="Cambria Math"/>
            </w:rPr>
            <m:t xml:space="preserve">1,0 m+1,0 m=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Pa</m:t>
              </m:r>
            </m:num>
            <m:den>
              <m:r>
                <w:rPr>
                  <w:rFonts w:ascii="Cambria Math" w:eastAsiaTheme="minorEastAsia" w:hAnsi="Cambria Math"/>
                </w:rPr>
                <m:t xml:space="preserve">826,97 </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eastAsiaTheme="minorEastAsia" w:hAnsi="Cambria Math"/>
                </w:rPr>
                <m:t>∙9,81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den>
          </m:f>
        </m:oMath>
      </m:oMathPara>
    </w:p>
    <w:p w14:paraId="0C8D74D6" w14:textId="78F24935" w:rsidR="000816C7" w:rsidRPr="00334C23" w:rsidRDefault="0099677F" w:rsidP="005828E4">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5,96</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5</m:t>
              </m:r>
            </m:sup>
          </m:sSup>
          <m:r>
            <w:rPr>
              <w:rFonts w:ascii="Cambria Math" w:eastAsiaTheme="minorEastAsia" w:hAnsi="Cambria Math"/>
            </w:rPr>
            <m:t xml:space="preserve"> Pa</m:t>
          </m:r>
        </m:oMath>
      </m:oMathPara>
    </w:p>
    <w:p w14:paraId="393C528B" w14:textId="66AF6296" w:rsidR="00334C23" w:rsidRDefault="00334C23" w:rsidP="005828E4">
      <w:pPr>
        <w:ind w:firstLine="0"/>
        <w:rPr>
          <w:rFonts w:eastAsiaTheme="minorEastAsia"/>
        </w:rPr>
      </w:pPr>
      <w:r>
        <w:rPr>
          <w:rFonts w:eastAsiaTheme="minorEastAsia"/>
        </w:rPr>
        <w:t>e então:</w:t>
      </w:r>
    </w:p>
    <w:p w14:paraId="70271105" w14:textId="35E7EA8F" w:rsidR="00334C23" w:rsidRPr="006E143B" w:rsidRDefault="00334C23" w:rsidP="005828E4">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r>
            <w:rPr>
              <w:rFonts w:ascii="Cambria Math" w:eastAsiaTheme="minorEastAsia" w:hAnsi="Cambria Math"/>
            </w:rPr>
            <m:t>5,96∙1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5</m:t>
              </m:r>
            </m:sup>
          </m:sSup>
          <m:r>
            <w:rPr>
              <w:rFonts w:ascii="Cambria Math" w:eastAsiaTheme="minorEastAsia" w:hAnsi="Cambria Math"/>
            </w:rPr>
            <m:t xml:space="preserve"> Pa- 826,97 </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eastAsiaTheme="minorEastAsia" w:hAnsi="Cambria Math"/>
            </w:rPr>
            <m:t>∙9,81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∙(-17,0 m)</m:t>
          </m:r>
        </m:oMath>
      </m:oMathPara>
    </w:p>
    <w:p w14:paraId="448C9BC2" w14:textId="58C82DE3" w:rsidR="006E143B" w:rsidRPr="00663EBC" w:rsidRDefault="006E143B" w:rsidP="005828E4">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r>
            <w:rPr>
              <w:rFonts w:ascii="Cambria Math" w:eastAsiaTheme="minorEastAsia" w:hAnsi="Cambria Math"/>
            </w:rPr>
            <m:t>7,34∙1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5</m:t>
              </m:r>
            </m:sup>
          </m:sSup>
          <m:r>
            <w:rPr>
              <w:rFonts w:ascii="Cambria Math" w:eastAsiaTheme="minorEastAsia" w:hAnsi="Cambria Math"/>
            </w:rPr>
            <m:t xml:space="preserve"> Pa</m:t>
          </m:r>
        </m:oMath>
      </m:oMathPara>
    </w:p>
    <w:p w14:paraId="776F22B9" w14:textId="77777777" w:rsidR="00663EBC" w:rsidRPr="006E143B" w:rsidRDefault="00663EBC" w:rsidP="005828E4">
      <w:pPr>
        <w:ind w:firstLine="0"/>
        <w:rPr>
          <w:rFonts w:eastAsiaTheme="minorEastAsia"/>
        </w:rPr>
      </w:pPr>
    </w:p>
    <w:p w14:paraId="0B91FB05" w14:textId="294F2294" w:rsidR="000816C7" w:rsidRDefault="000816C7" w:rsidP="005828E4">
      <w:pPr>
        <w:ind w:firstLine="0"/>
        <w:rPr>
          <w:rFonts w:eastAsiaTheme="minorEastAsia"/>
        </w:rPr>
      </w:pPr>
      <w:r>
        <w:rPr>
          <w:rFonts w:eastAsiaTheme="minorEastAsia"/>
        </w:rPr>
        <w:lastRenderedPageBreak/>
        <w:tab/>
      </w:r>
      <w:r w:rsidR="00A44CCE">
        <w:rPr>
          <w:rFonts w:eastAsiaTheme="minorEastAsia"/>
        </w:rPr>
        <w:t xml:space="preserve">A partir disso, </w:t>
      </w:r>
      <w:r w:rsidR="00500C8D">
        <w:rPr>
          <w:rFonts w:eastAsiaTheme="minorEastAsia"/>
        </w:rPr>
        <w:t xml:space="preserve">o diâmetro da tubulação de recalque foi obtido </w:t>
      </w:r>
      <w:r w:rsidR="00032B5E">
        <w:rPr>
          <w:rFonts w:eastAsiaTheme="minorEastAsia"/>
        </w:rPr>
        <w:t xml:space="preserve">a partir da comparação de perda de carga na tubulação </w:t>
      </w:r>
      <w:r w:rsidR="0048455E">
        <w:rPr>
          <w:rFonts w:eastAsiaTheme="minorEastAsia"/>
        </w:rPr>
        <w:t>e a energia disponível</w:t>
      </w:r>
      <w:r w:rsidR="003510AC">
        <w:rPr>
          <w:rFonts w:eastAsiaTheme="minorEastAsia"/>
        </w:rPr>
        <w:t xml:space="preserve">. </w:t>
      </w:r>
    </w:p>
    <w:p w14:paraId="44381D55" w14:textId="239CC66D" w:rsidR="00467880" w:rsidRDefault="00467880" w:rsidP="005828E4">
      <w:pPr>
        <w:ind w:firstLine="0"/>
        <w:rPr>
          <w:rFonts w:eastAsiaTheme="minorEastAsia"/>
        </w:rPr>
      </w:pPr>
      <w:r>
        <w:rPr>
          <w:rFonts w:eastAsiaTheme="minorEastAsia"/>
        </w:rPr>
        <w:tab/>
        <w:t>A energia</w:t>
      </w:r>
      <w:r w:rsidR="00E14B24">
        <w:rPr>
          <w:rFonts w:eastAsiaTheme="minorEastAsia"/>
        </w:rPr>
        <w:t xml:space="preserve"> E</w:t>
      </w:r>
      <w:r>
        <w:rPr>
          <w:rFonts w:eastAsiaTheme="minorEastAsia"/>
        </w:rPr>
        <w:t xml:space="preserve"> </w:t>
      </w:r>
      <w:r w:rsidR="00E14B24">
        <w:rPr>
          <w:rFonts w:eastAsiaTheme="minorEastAsia"/>
        </w:rPr>
        <w:t xml:space="preserve">disponível num escoamento entre dois pontos 1 e 2 pode ser calculada </w:t>
      </w:r>
      <w:r w:rsidR="00E14B24" w:rsidRPr="00E14B24">
        <w:rPr>
          <w:rFonts w:eastAsiaTheme="minorEastAsia"/>
          <w:highlight w:val="yellow"/>
        </w:rPr>
        <w:t>pela equação XX</w:t>
      </w:r>
      <w:r w:rsidR="00E14B24">
        <w:rPr>
          <w:rFonts w:eastAsiaTheme="minorEastAsia"/>
        </w:rPr>
        <w:t>:</w:t>
      </w:r>
    </w:p>
    <w:p w14:paraId="37282CAC" w14:textId="2B5CAA90" w:rsidR="00E14B24" w:rsidRPr="006D73B4" w:rsidRDefault="00E14B24" w:rsidP="005828E4">
      <w:pPr>
        <w:ind w:firstLine="0"/>
        <w:rPr>
          <w:rFonts w:eastAsiaTheme="minorEastAsia"/>
        </w:rPr>
      </w:pPr>
      <m:oMathPara>
        <m:oMath>
          <m:r>
            <w:rPr>
              <w:rFonts w:ascii="Cambria Math" w:eastAsiaTheme="minorEastAsia" w:hAnsi="Cambria Math"/>
            </w:rPr>
            <m:t xml:space="preserve">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num>
                <m:den>
                  <m:r>
                    <w:rPr>
                      <w:rFonts w:ascii="Cambria Math" w:eastAsiaTheme="minorEastAsia" w:hAnsi="Cambria Math"/>
                    </w:rPr>
                    <m:t>γ</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2g</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num>
                <m:den>
                  <m:r>
                    <w:rPr>
                      <w:rFonts w:ascii="Cambria Math" w:eastAsiaTheme="minorEastAsia" w:hAnsi="Cambria Math"/>
                    </w:rPr>
                    <m:t>γ</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2g</m:t>
                  </m:r>
                </m:den>
              </m:f>
            </m:e>
          </m:d>
        </m:oMath>
      </m:oMathPara>
    </w:p>
    <w:p w14:paraId="0F9E611A" w14:textId="24DF08A3" w:rsidR="006D73B4" w:rsidRDefault="006D73B4" w:rsidP="005828E4">
      <w:pPr>
        <w:ind w:firstLine="0"/>
        <w:rPr>
          <w:rFonts w:eastAsiaTheme="minorEastAsia"/>
        </w:rPr>
      </w:pPr>
      <w:r>
        <w:rPr>
          <w:rFonts w:eastAsiaTheme="minorEastAsia"/>
        </w:rPr>
        <w:t>que nesse caso se reduz a:</w:t>
      </w:r>
    </w:p>
    <w:p w14:paraId="1220B52B" w14:textId="1E163A48" w:rsidR="00A9540C" w:rsidRPr="00595F7E" w:rsidRDefault="00A9540C" w:rsidP="005828E4">
      <w:pPr>
        <w:ind w:firstLine="0"/>
        <w:rPr>
          <w:rFonts w:eastAsiaTheme="minorEastAsia"/>
        </w:rPr>
      </w:pPr>
      <m:oMathPara>
        <m:oMath>
          <m:r>
            <w:rPr>
              <w:rFonts w:ascii="Cambria Math" w:eastAsiaTheme="minorEastAsia" w:hAnsi="Cambria Math"/>
            </w:rPr>
            <m:t xml:space="preserve">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num>
            <m:den>
              <m:r>
                <w:rPr>
                  <w:rFonts w:ascii="Cambria Math" w:eastAsiaTheme="minorEastAsia" w:hAnsi="Cambria Math"/>
                </w:rPr>
                <m:t>γ</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m:oMathPara>
    </w:p>
    <w:p w14:paraId="423B3514" w14:textId="7FF2FFC8" w:rsidR="00595F7E" w:rsidRDefault="00E95377" w:rsidP="00E95377">
      <w:pPr>
        <w:ind w:firstLine="708"/>
        <w:rPr>
          <w:rFonts w:eastAsiaTheme="minorEastAsia"/>
        </w:rPr>
      </w:pPr>
      <w:r>
        <w:rPr>
          <w:rFonts w:eastAsiaTheme="minorEastAsia"/>
        </w:rPr>
        <w:t>T</w:t>
      </w:r>
      <w:r w:rsidR="00595F7E">
        <w:rPr>
          <w:rFonts w:eastAsiaTheme="minorEastAsia"/>
        </w:rPr>
        <w:t>odos os termos dessa equação são fixos</w:t>
      </w:r>
      <w:r>
        <w:rPr>
          <w:rFonts w:eastAsiaTheme="minorEastAsia"/>
        </w:rPr>
        <w:t>, portanto:</w:t>
      </w:r>
    </w:p>
    <w:p w14:paraId="757F317F" w14:textId="1523342C" w:rsidR="00E95377" w:rsidRPr="00A216A8" w:rsidRDefault="00E95377" w:rsidP="00E95377">
      <w:pPr>
        <w:ind w:firstLine="708"/>
        <w:rPr>
          <w:rFonts w:eastAsiaTheme="minorEastAsia"/>
        </w:rPr>
      </w:pPr>
      <m:oMathPara>
        <m:oMath>
          <m:r>
            <w:rPr>
              <w:rFonts w:ascii="Cambria Math" w:eastAsiaTheme="minorEastAsia" w:hAnsi="Cambria Math"/>
            </w:rPr>
            <m:t xml:space="preserve">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7,34-5,8</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5</m:t>
                  </m:r>
                </m:sup>
              </m:sSup>
              <m:r>
                <w:rPr>
                  <w:rFonts w:ascii="Cambria Math" w:eastAsiaTheme="minorEastAsia" w:hAnsi="Cambria Math"/>
                </w:rPr>
                <m:t>Pa</m:t>
              </m:r>
            </m:num>
            <m:den>
              <m:r>
                <w:rPr>
                  <w:rFonts w:ascii="Cambria Math" w:eastAsiaTheme="minorEastAsia" w:hAnsi="Cambria Math"/>
                </w:rPr>
                <m:t xml:space="preserve">826,97 </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eastAsiaTheme="minorEastAsia" w:hAnsi="Cambria Math"/>
                </w:rPr>
                <m:t>∙9,81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den>
          </m:f>
          <m:r>
            <w:rPr>
              <w:rFonts w:ascii="Cambria Math" w:eastAsiaTheme="minorEastAsia" w:hAnsi="Cambria Math"/>
            </w:rPr>
            <m:t>-15 m</m:t>
          </m:r>
        </m:oMath>
      </m:oMathPara>
    </w:p>
    <w:p w14:paraId="59C167E2" w14:textId="49F42F90" w:rsidR="00A216A8" w:rsidRDefault="00A216A8" w:rsidP="00E95377">
      <w:pPr>
        <w:ind w:firstLine="708"/>
        <w:rPr>
          <w:rFonts w:eastAsiaTheme="minorEastAsia"/>
        </w:rPr>
      </w:pPr>
      <m:oMathPara>
        <m:oMath>
          <m:r>
            <w:rPr>
              <w:rFonts w:ascii="Cambria Math" w:eastAsiaTheme="minorEastAsia" w:hAnsi="Cambria Math"/>
            </w:rPr>
            <m:t xml:space="preserve">E= </m:t>
          </m:r>
          <m:r>
            <w:rPr>
              <w:rFonts w:ascii="Cambria Math" w:eastAsiaTheme="minorEastAsia" w:hAnsi="Cambria Math"/>
            </w:rPr>
            <m:t>4,0 m</m:t>
          </m:r>
        </m:oMath>
      </m:oMathPara>
    </w:p>
    <w:p w14:paraId="3E99AA0A" w14:textId="722EB3F4" w:rsidR="00E95377" w:rsidRDefault="00091C38" w:rsidP="005828E4">
      <w:pPr>
        <w:ind w:firstLine="0"/>
        <w:rPr>
          <w:rFonts w:eastAsiaTheme="minorEastAsia"/>
        </w:rPr>
      </w:pPr>
      <w:r>
        <w:rPr>
          <w:rFonts w:eastAsiaTheme="minorEastAsia"/>
        </w:rPr>
        <w:tab/>
        <w:t xml:space="preserve">No entanto, a perda de carga depende </w:t>
      </w:r>
      <w:r w:rsidR="00781C2F">
        <w:rPr>
          <w:rFonts w:eastAsiaTheme="minorEastAsia"/>
        </w:rPr>
        <w:t xml:space="preserve">do diâmetro da tubulação e de </w:t>
      </w:r>
      <w:r w:rsidR="00F86254">
        <w:rPr>
          <w:rFonts w:eastAsiaTheme="minorEastAsia"/>
        </w:rPr>
        <w:t xml:space="preserve">outros fatores que também </w:t>
      </w:r>
      <w:r w:rsidR="00B92AE2">
        <w:rPr>
          <w:rFonts w:eastAsiaTheme="minorEastAsia"/>
        </w:rPr>
        <w:t xml:space="preserve">dependem do diâmetro, como a velocidade de escoamento </w:t>
      </w:r>
      <w:r w:rsidR="00252ECA">
        <w:rPr>
          <w:rFonts w:eastAsiaTheme="minorEastAsia"/>
        </w:rPr>
        <w:t xml:space="preserve">e o fator de atrito. </w:t>
      </w:r>
    </w:p>
    <w:p w14:paraId="057FA9DF" w14:textId="1BC07305" w:rsidR="00252ECA" w:rsidRDefault="00252ECA" w:rsidP="005828E4">
      <w:pPr>
        <w:ind w:firstLine="0"/>
        <w:rPr>
          <w:rFonts w:eastAsiaTheme="minorEastAsia"/>
        </w:rPr>
      </w:pPr>
      <w:r>
        <w:rPr>
          <w:rFonts w:eastAsiaTheme="minorEastAsia"/>
        </w:rPr>
        <w:tab/>
        <w:t xml:space="preserve">Assim, </w:t>
      </w:r>
      <w:r w:rsidR="0011394E">
        <w:rPr>
          <w:rFonts w:eastAsiaTheme="minorEastAsia"/>
        </w:rPr>
        <w:t xml:space="preserve">testou-se diferentes diâmetros disponíveis comercialmente </w:t>
      </w:r>
      <w:r w:rsidR="00F6745C">
        <w:rPr>
          <w:rFonts w:eastAsiaTheme="minorEastAsia"/>
        </w:rPr>
        <w:t xml:space="preserve">até que </w:t>
      </w:r>
      <w:r w:rsidR="00D6014D">
        <w:rPr>
          <w:rFonts w:eastAsiaTheme="minorEastAsia"/>
        </w:rPr>
        <w:t xml:space="preserve">fosse encontrado </w:t>
      </w:r>
      <w:r w:rsidR="00EF1F32">
        <w:rPr>
          <w:rFonts w:eastAsiaTheme="minorEastAsia"/>
        </w:rPr>
        <w:t>o maior valor de h</w:t>
      </w:r>
      <w:r w:rsidR="00EF1F32">
        <w:rPr>
          <w:rFonts w:eastAsiaTheme="minorEastAsia"/>
          <w:vertAlign w:val="subscript"/>
        </w:rPr>
        <w:t>l</w:t>
      </w:r>
      <w:r w:rsidR="00EF1F32">
        <w:rPr>
          <w:rFonts w:eastAsiaTheme="minorEastAsia"/>
        </w:rPr>
        <w:t xml:space="preserve"> </w:t>
      </w:r>
      <w:r w:rsidR="00D252B6">
        <w:rPr>
          <w:rFonts w:eastAsiaTheme="minorEastAsia"/>
        </w:rPr>
        <w:t xml:space="preserve">menor </w:t>
      </w:r>
      <w:r w:rsidR="002F2872">
        <w:rPr>
          <w:rFonts w:eastAsiaTheme="minorEastAsia"/>
        </w:rPr>
        <w:t xml:space="preserve">que E. </w:t>
      </w:r>
      <w:r w:rsidR="007F2064">
        <w:rPr>
          <w:rFonts w:eastAsiaTheme="minorEastAsia"/>
        </w:rPr>
        <w:t xml:space="preserve">Tal valor foi de </w:t>
      </w:r>
      <w:r w:rsidR="00F53730">
        <w:rPr>
          <w:rFonts w:eastAsiaTheme="minorEastAsia"/>
        </w:rPr>
        <w:t xml:space="preserve">2,35 m, obtido </w:t>
      </w:r>
      <w:r w:rsidR="00296642">
        <w:rPr>
          <w:rFonts w:eastAsiaTheme="minorEastAsia"/>
        </w:rPr>
        <w:t xml:space="preserve">com o diâmetro comercial nominal de </w:t>
      </w:r>
      <w:r w:rsidR="00196E93">
        <w:rPr>
          <w:rFonts w:eastAsiaTheme="minorEastAsia"/>
        </w:rPr>
        <w:t>2 polegadas (</w:t>
      </w:r>
      <w:r w:rsidR="0008381C">
        <w:rPr>
          <w:rFonts w:eastAsiaTheme="minorEastAsia"/>
        </w:rPr>
        <w:t>5</w:t>
      </w:r>
      <w:r w:rsidR="00247C4E">
        <w:rPr>
          <w:rFonts w:eastAsiaTheme="minorEastAsia"/>
        </w:rPr>
        <w:t>2</w:t>
      </w:r>
      <w:r w:rsidR="00C94A9B">
        <w:rPr>
          <w:rFonts w:eastAsiaTheme="minorEastAsia"/>
        </w:rPr>
        <w:t>,25 mm de diâmetro interno).</w:t>
      </w:r>
    </w:p>
    <w:p w14:paraId="5D74143A" w14:textId="45409188" w:rsidR="00027FB3" w:rsidRDefault="00BD1014" w:rsidP="00BD1014">
      <w:pPr>
        <w:ind w:firstLine="708"/>
        <w:rPr>
          <w:rFonts w:eastAsiaTheme="minorEastAsia"/>
        </w:rPr>
      </w:pPr>
      <w:r>
        <w:rPr>
          <w:rFonts w:eastAsiaTheme="minorEastAsia"/>
        </w:rPr>
        <w:t xml:space="preserve">Agora, a atenção volta-se para </w:t>
      </w:r>
      <w:r w:rsidR="00647331">
        <w:rPr>
          <w:rFonts w:eastAsiaTheme="minorEastAsia"/>
        </w:rPr>
        <w:t xml:space="preserve">a parte da tubulação entre a saída da condensadora </w:t>
      </w:r>
      <w:r w:rsidR="00A75562">
        <w:rPr>
          <w:rFonts w:eastAsiaTheme="minorEastAsia"/>
        </w:rPr>
        <w:t xml:space="preserve">e a entrada da bomba, chamada tubulação de sucção. </w:t>
      </w:r>
      <w:r w:rsidR="00F7660B">
        <w:rPr>
          <w:rFonts w:eastAsiaTheme="minorEastAsia"/>
        </w:rPr>
        <w:t xml:space="preserve">Nessa parte, </w:t>
      </w:r>
      <w:r w:rsidR="00CF1B07">
        <w:rPr>
          <w:rFonts w:eastAsiaTheme="minorEastAsia"/>
        </w:rPr>
        <w:t xml:space="preserve">a preocupação </w:t>
      </w:r>
      <w:r w:rsidR="00F3741C">
        <w:rPr>
          <w:rFonts w:eastAsiaTheme="minorEastAsia"/>
        </w:rPr>
        <w:t>se torna a altura</w:t>
      </w:r>
      <w:r w:rsidR="00A23757">
        <w:rPr>
          <w:rFonts w:eastAsiaTheme="minorEastAsia"/>
        </w:rPr>
        <w:t>, em relação à bomba, em</w:t>
      </w:r>
      <w:r w:rsidR="00F3741C">
        <w:rPr>
          <w:rFonts w:eastAsiaTheme="minorEastAsia"/>
        </w:rPr>
        <w:t xml:space="preserve"> que a condensadora </w:t>
      </w:r>
      <w:r w:rsidR="002B4D7F">
        <w:rPr>
          <w:rFonts w:eastAsiaTheme="minorEastAsia"/>
        </w:rPr>
        <w:t>se encontra</w:t>
      </w:r>
      <w:r w:rsidR="00A23757">
        <w:rPr>
          <w:rFonts w:eastAsiaTheme="minorEastAsia"/>
        </w:rPr>
        <w:t xml:space="preserve">, pois ela </w:t>
      </w:r>
      <w:r w:rsidR="00357766">
        <w:rPr>
          <w:rFonts w:eastAsiaTheme="minorEastAsia"/>
        </w:rPr>
        <w:t xml:space="preserve">será crucial </w:t>
      </w:r>
      <w:r w:rsidR="00976795">
        <w:rPr>
          <w:rFonts w:eastAsiaTheme="minorEastAsia"/>
        </w:rPr>
        <w:t xml:space="preserve">na existência </w:t>
      </w:r>
      <w:r w:rsidR="009C1F20">
        <w:rPr>
          <w:rFonts w:eastAsiaTheme="minorEastAsia"/>
        </w:rPr>
        <w:t xml:space="preserve">ou não </w:t>
      </w:r>
      <w:r w:rsidR="00D21B2F">
        <w:rPr>
          <w:rFonts w:eastAsiaTheme="minorEastAsia"/>
        </w:rPr>
        <w:t>do fenômeno extremamente indesejado de cavitação na bomba.</w:t>
      </w:r>
      <w:r w:rsidR="00300FA8">
        <w:rPr>
          <w:rFonts w:eastAsiaTheme="minorEastAsia"/>
        </w:rPr>
        <w:t xml:space="preserve"> Isso ocorre quando o fluido não possui a energia que a bomba requere para seu funcionamento</w:t>
      </w:r>
      <w:r w:rsidR="00C05541">
        <w:rPr>
          <w:rFonts w:eastAsiaTheme="minorEastAsia"/>
        </w:rPr>
        <w:t xml:space="preserve"> (NPSH</w:t>
      </w:r>
      <w:r w:rsidR="00C05541">
        <w:rPr>
          <w:rFonts w:eastAsiaTheme="minorEastAsia"/>
          <w:vertAlign w:val="subscript"/>
        </w:rPr>
        <w:t>r</w:t>
      </w:r>
      <w:r w:rsidR="00C05541">
        <w:rPr>
          <w:rFonts w:eastAsiaTheme="minorEastAsia"/>
        </w:rPr>
        <w:t>)</w:t>
      </w:r>
      <w:r w:rsidR="005B2719">
        <w:rPr>
          <w:rFonts w:eastAsiaTheme="minorEastAsia"/>
        </w:rPr>
        <w:t xml:space="preserve">. </w:t>
      </w:r>
      <w:r w:rsidR="00C25BFF">
        <w:rPr>
          <w:rFonts w:eastAsiaTheme="minorEastAsia"/>
        </w:rPr>
        <w:t xml:space="preserve">Dessa forma, </w:t>
      </w:r>
      <w:r w:rsidR="00B15E52">
        <w:rPr>
          <w:rFonts w:eastAsiaTheme="minorEastAsia"/>
        </w:rPr>
        <w:t xml:space="preserve">a tubulação deve ser dimensionada de forma que o fluido possua uma energia maior </w:t>
      </w:r>
      <w:r w:rsidR="009C0915">
        <w:rPr>
          <w:rFonts w:eastAsiaTheme="minorEastAsia"/>
        </w:rPr>
        <w:t xml:space="preserve">que essa, </w:t>
      </w:r>
      <w:r w:rsidR="000E6130">
        <w:rPr>
          <w:rFonts w:eastAsiaTheme="minorEastAsia"/>
        </w:rPr>
        <w:t>ou seja, precisa ser dimensionada de forma com que o NPSH</w:t>
      </w:r>
      <w:r w:rsidR="000E6130">
        <w:rPr>
          <w:rFonts w:eastAsiaTheme="minorEastAsia"/>
          <w:vertAlign w:val="subscript"/>
        </w:rPr>
        <w:t>d</w:t>
      </w:r>
      <w:r w:rsidR="000E6130">
        <w:rPr>
          <w:rFonts w:eastAsiaTheme="minorEastAsia"/>
        </w:rPr>
        <w:t xml:space="preserve"> seja de fato igual a 2,0 m</w:t>
      </w:r>
      <w:r w:rsidR="008B055E">
        <w:rPr>
          <w:rFonts w:eastAsiaTheme="minorEastAsia"/>
        </w:rPr>
        <w:t xml:space="preserve"> (considerando 1,0 m de margem de segurança).</w:t>
      </w:r>
    </w:p>
    <w:p w14:paraId="19646B49" w14:textId="561975EB" w:rsidR="00DA5736" w:rsidRDefault="00425512" w:rsidP="00BD1014">
      <w:pPr>
        <w:ind w:firstLine="708"/>
        <w:rPr>
          <w:rFonts w:eastAsiaTheme="minorEastAsia"/>
        </w:rPr>
      </w:pPr>
      <w:r>
        <w:rPr>
          <w:rFonts w:eastAsiaTheme="minorEastAsia"/>
        </w:rPr>
        <w:lastRenderedPageBreak/>
        <w:t xml:space="preserve">Escrevendo </w:t>
      </w:r>
      <w:r w:rsidR="00DA5736">
        <w:rPr>
          <w:rFonts w:eastAsiaTheme="minorEastAsia"/>
        </w:rPr>
        <w:t xml:space="preserve">o balanço de energia entre </w:t>
      </w:r>
      <w:r w:rsidR="00EC619D">
        <w:rPr>
          <w:rFonts w:eastAsiaTheme="minorEastAsia"/>
        </w:rPr>
        <w:t xml:space="preserve">a saída da condensadora (ponto c) e a </w:t>
      </w:r>
      <w:r w:rsidR="00255F76">
        <w:rPr>
          <w:rFonts w:eastAsiaTheme="minorEastAsia"/>
        </w:rPr>
        <w:t>entrada da bomba (ponto s)</w:t>
      </w:r>
      <w:r w:rsidR="00D110CF">
        <w:rPr>
          <w:rFonts w:eastAsiaTheme="minorEastAsia"/>
        </w:rPr>
        <w:t xml:space="preserve">, </w:t>
      </w:r>
      <w:r w:rsidR="00470E22">
        <w:rPr>
          <w:rFonts w:eastAsiaTheme="minorEastAsia"/>
        </w:rPr>
        <w:t>e isolando P</w:t>
      </w:r>
      <w:r w:rsidR="00470E22">
        <w:rPr>
          <w:rFonts w:eastAsiaTheme="minorEastAsia"/>
          <w:vertAlign w:val="subscript"/>
        </w:rPr>
        <w:t>s</w:t>
      </w:r>
      <w:r w:rsidR="00470E22">
        <w:rPr>
          <w:rFonts w:eastAsiaTheme="minorEastAsia"/>
        </w:rPr>
        <w:t>, obtém-se:</w:t>
      </w:r>
    </w:p>
    <w:p w14:paraId="0A191621" w14:textId="31F437B8" w:rsidR="00D110CF" w:rsidRPr="00ED0456" w:rsidRDefault="000E6F3B" w:rsidP="00BD1014">
      <w:pPr>
        <w:ind w:firstLine="708"/>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num>
            <m:den>
              <m:r>
                <w:rPr>
                  <w:rFonts w:ascii="Cambria Math" w:eastAsiaTheme="minorEastAsia" w:hAnsi="Cambria Math"/>
                </w:rPr>
                <m:t>γ</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num>
            <m:den>
              <m:r>
                <w:rPr>
                  <w:rFonts w:ascii="Cambria Math" w:eastAsiaTheme="minorEastAsia" w:hAnsi="Cambria Math"/>
                </w:rPr>
                <m:t>γ</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m:t>
                  </m:r>
                </m:sub>
                <m:sup>
                  <m:r>
                    <w:rPr>
                      <w:rFonts w:ascii="Cambria Math" w:eastAsiaTheme="minorEastAsia" w:hAnsi="Cambria Math"/>
                    </w:rPr>
                    <m:t>2</m:t>
                  </m:r>
                </m:sup>
              </m:sSubSup>
            </m:num>
            <m:den>
              <m:r>
                <w:rPr>
                  <w:rFonts w:ascii="Cambria Math" w:eastAsiaTheme="minorEastAsia" w:hAnsi="Cambria Math"/>
                </w:rPr>
                <m:t>2g</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oMath>
      </m:oMathPara>
    </w:p>
    <w:p w14:paraId="4513EF8E" w14:textId="235050CE" w:rsidR="00ED0456" w:rsidRDefault="006E1D6C" w:rsidP="00BD1014">
      <w:pPr>
        <w:ind w:firstLine="708"/>
        <w:rPr>
          <w:rFonts w:eastAsiaTheme="minorEastAsia"/>
        </w:rPr>
      </w:pPr>
      <w:r>
        <w:rPr>
          <w:rFonts w:eastAsiaTheme="minorEastAsia"/>
        </w:rPr>
        <w:t>Para isso, considerou-se que v</w:t>
      </w:r>
      <w:r>
        <w:rPr>
          <w:rFonts w:eastAsiaTheme="minorEastAsia"/>
          <w:vertAlign w:val="subscript"/>
        </w:rPr>
        <w:t>1</w:t>
      </w:r>
      <w:r>
        <w:rPr>
          <w:rFonts w:eastAsiaTheme="minorEastAsia"/>
        </w:rPr>
        <w:t xml:space="preserve"> é igual a 0, por se tratar </w:t>
      </w:r>
      <w:r w:rsidR="00336EE2">
        <w:rPr>
          <w:rFonts w:eastAsiaTheme="minorEastAsia"/>
        </w:rPr>
        <w:t>da saída de um equipamento. Além disso, como não há bombas entre os pontos, H</w:t>
      </w:r>
      <w:r w:rsidR="00336EE2">
        <w:rPr>
          <w:rFonts w:eastAsiaTheme="minorEastAsia"/>
          <w:vertAlign w:val="subscript"/>
        </w:rPr>
        <w:t>b</w:t>
      </w:r>
      <w:r w:rsidR="00336EE2">
        <w:rPr>
          <w:rFonts w:eastAsiaTheme="minorEastAsia"/>
        </w:rPr>
        <w:t xml:space="preserve"> = 0.</w:t>
      </w:r>
      <w:r w:rsidR="00DF1CD5">
        <w:rPr>
          <w:rFonts w:eastAsiaTheme="minorEastAsia"/>
        </w:rPr>
        <w:t xml:space="preserve"> </w:t>
      </w:r>
      <w:r w:rsidR="00C2373F">
        <w:rPr>
          <w:rFonts w:eastAsiaTheme="minorEastAsia"/>
        </w:rPr>
        <w:t>y</w:t>
      </w:r>
      <w:r w:rsidR="00C2373F">
        <w:rPr>
          <w:rFonts w:eastAsiaTheme="minorEastAsia"/>
          <w:vertAlign w:val="subscript"/>
        </w:rPr>
        <w:t>1</w:t>
      </w:r>
      <w:r w:rsidR="00C82774">
        <w:rPr>
          <w:rFonts w:eastAsiaTheme="minorEastAsia"/>
        </w:rPr>
        <w:t xml:space="preserve"> é o valor da altura </w:t>
      </w:r>
      <w:r w:rsidR="00C2373F">
        <w:rPr>
          <w:rFonts w:eastAsiaTheme="minorEastAsia"/>
        </w:rPr>
        <w:t xml:space="preserve">que se deseja encontrar. </w:t>
      </w:r>
      <w:r w:rsidR="00DF1CD5" w:rsidRPr="00C82774">
        <w:rPr>
          <w:rFonts w:eastAsiaTheme="minorEastAsia"/>
        </w:rPr>
        <w:t>Substituindo</w:t>
      </w:r>
      <w:r w:rsidR="00DF1CD5">
        <w:rPr>
          <w:rFonts w:eastAsiaTheme="minorEastAsia"/>
        </w:rPr>
        <w:t xml:space="preserve"> essa relação na </w:t>
      </w:r>
      <w:commentRangeStart w:id="151"/>
      <w:r w:rsidR="00DF1CD5" w:rsidRPr="00DF1CD5">
        <w:rPr>
          <w:rFonts w:eastAsiaTheme="minorEastAsia"/>
          <w:highlight w:val="yellow"/>
        </w:rPr>
        <w:t>equação XXX</w:t>
      </w:r>
      <w:commentRangeEnd w:id="151"/>
      <w:r w:rsidR="00DF1CD5">
        <w:rPr>
          <w:rStyle w:val="CommentReference"/>
        </w:rPr>
        <w:commentReference w:id="151"/>
      </w:r>
      <w:r w:rsidR="006534B7">
        <w:rPr>
          <w:rFonts w:eastAsiaTheme="minorEastAsia"/>
        </w:rPr>
        <w:t>, obtém-se</w:t>
      </w:r>
      <w:r w:rsidR="00C82774">
        <w:rPr>
          <w:rFonts w:eastAsiaTheme="minorEastAsia"/>
        </w:rPr>
        <w:t>:</w:t>
      </w:r>
    </w:p>
    <w:p w14:paraId="379E4A30" w14:textId="4A892ECD" w:rsidR="00C2373F" w:rsidRPr="00FE3264" w:rsidRDefault="00DC0190" w:rsidP="00BD1014">
      <w:pPr>
        <w:ind w:firstLine="708"/>
        <w:rPr>
          <w:rFonts w:eastAsiaTheme="minorEastAsia"/>
        </w:rPr>
      </w:pPr>
      <m:oMathPara>
        <m:oMath>
          <m:r>
            <w:rPr>
              <w:rFonts w:ascii="Cambria Math" w:eastAsiaTheme="minorEastAsia" w:hAnsi="Cambria Math"/>
            </w:rPr>
            <m:t>NPS</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num>
            <m:den>
              <m:r>
                <w:rPr>
                  <w:rFonts w:ascii="Cambria Math" w:eastAsiaTheme="minorEastAsia" w:hAnsi="Cambria Math"/>
                </w:rPr>
                <m:t>γ</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=0</m:t>
          </m:r>
        </m:oMath>
      </m:oMathPara>
    </w:p>
    <w:p w14:paraId="27A7137E" w14:textId="69CC5D4D" w:rsidR="00FE3264" w:rsidRDefault="00FE3264" w:rsidP="00BD1014">
      <w:pPr>
        <w:ind w:firstLine="708"/>
        <w:rPr>
          <w:rFonts w:eastAsiaTheme="minorEastAsia"/>
        </w:rPr>
      </w:pPr>
      <w:r>
        <w:rPr>
          <w:rFonts w:eastAsiaTheme="minorEastAsia"/>
        </w:rPr>
        <w:t xml:space="preserve">Por definição, </w:t>
      </w:r>
      <w:r w:rsidR="006E740B">
        <w:rPr>
          <w:rFonts w:eastAsiaTheme="minorEastAsia"/>
        </w:rPr>
        <w:t>ambas as pressões são iguais, portanto:</w:t>
      </w:r>
    </w:p>
    <w:p w14:paraId="7D285482" w14:textId="72EA3DAE" w:rsidR="006E740B" w:rsidRPr="006E740B" w:rsidRDefault="006E740B" w:rsidP="006E740B">
      <w:pPr>
        <w:ind w:firstLine="708"/>
        <w:rPr>
          <w:rFonts w:eastAsiaTheme="minorEastAsia"/>
        </w:rPr>
      </w:pPr>
      <m:oMathPara>
        <m:oMath>
          <m:r>
            <w:rPr>
              <w:rFonts w:ascii="Cambria Math" w:eastAsiaTheme="minorEastAsia" w:hAnsi="Cambria Math"/>
            </w:rPr>
            <m:t>NPS</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=0</m:t>
          </m:r>
        </m:oMath>
      </m:oMathPara>
    </w:p>
    <w:p w14:paraId="21A98DE6" w14:textId="7AF2D0D2" w:rsidR="00395C47" w:rsidRDefault="00395C47" w:rsidP="00395C47">
      <w:pPr>
        <w:ind w:firstLine="708"/>
        <w:rPr>
          <w:rFonts w:eastAsiaTheme="minorEastAsia"/>
        </w:rPr>
      </w:pPr>
      <w:r>
        <w:rPr>
          <w:rFonts w:eastAsiaTheme="minorEastAsia"/>
        </w:rPr>
        <w:t>Para a sucção, o diâmetro da tubulação deve ser maior que aquele do recalque. Então, o primeiro diâmetro testado foi o de 2 ½ polegadas nominais (67,2 mm de diâmetro interno).</w:t>
      </w:r>
    </w:p>
    <w:p w14:paraId="0E1FF3C1" w14:textId="498BE568" w:rsidR="00A75562" w:rsidRPr="00EF1F32" w:rsidRDefault="006E740B" w:rsidP="00BD1014">
      <w:pPr>
        <w:ind w:firstLine="708"/>
        <w:rPr>
          <w:rFonts w:eastAsiaTheme="minorEastAsia"/>
        </w:rPr>
      </w:pPr>
      <w:r>
        <w:rPr>
          <w:rFonts w:eastAsiaTheme="minorEastAsia"/>
        </w:rPr>
        <w:t xml:space="preserve">No entanto, </w:t>
      </w:r>
      <w:r w:rsidR="008E59A7">
        <w:rPr>
          <w:rFonts w:eastAsiaTheme="minorEastAsia"/>
        </w:rPr>
        <w:t>tal altura corresponde a um comprimento de tubulação, de forma que a altura influencia na perda de carga</w:t>
      </w:r>
      <w:r w:rsidR="00597CA9">
        <w:rPr>
          <w:rFonts w:eastAsiaTheme="minorEastAsia"/>
        </w:rPr>
        <w:t>. Assim, a igualdade foi resolvida por tentativa e erro até que os valores encontrados foram y</w:t>
      </w:r>
      <w:r w:rsidR="00597CA9">
        <w:rPr>
          <w:rFonts w:eastAsiaTheme="minorEastAsia"/>
          <w:vertAlign w:val="subscript"/>
        </w:rPr>
        <w:t>s</w:t>
      </w:r>
      <w:r w:rsidR="00597CA9">
        <w:rPr>
          <w:rFonts w:eastAsiaTheme="minorEastAsia"/>
        </w:rPr>
        <w:t xml:space="preserve"> = 2,</w:t>
      </w:r>
      <w:r w:rsidR="0004134A">
        <w:rPr>
          <w:rFonts w:eastAsiaTheme="minorEastAsia"/>
        </w:rPr>
        <w:t>959 m e h</w:t>
      </w:r>
      <w:r w:rsidR="0004134A">
        <w:rPr>
          <w:rFonts w:eastAsiaTheme="minorEastAsia"/>
          <w:vertAlign w:val="subscript"/>
        </w:rPr>
        <w:t>l</w:t>
      </w:r>
      <w:r w:rsidR="0004134A">
        <w:rPr>
          <w:rFonts w:eastAsiaTheme="minorEastAsia"/>
        </w:rPr>
        <w:t xml:space="preserve"> = 0,959</w:t>
      </w:r>
      <w:r w:rsidR="0018516B">
        <w:rPr>
          <w:rFonts w:eastAsiaTheme="minorEastAsia"/>
        </w:rPr>
        <w:t xml:space="preserve"> m</w:t>
      </w:r>
      <w:r w:rsidR="00951539">
        <w:rPr>
          <w:rFonts w:eastAsiaTheme="minorEastAsia"/>
        </w:rPr>
        <w:t>.</w:t>
      </w:r>
    </w:p>
    <w:p w14:paraId="0E454C29" w14:textId="2FF9593D" w:rsidR="00951539" w:rsidRPr="00EF1F32" w:rsidRDefault="00951539" w:rsidP="00395C47">
      <w:pPr>
        <w:ind w:firstLine="708"/>
        <w:rPr>
          <w:rFonts w:eastAsiaTheme="minorEastAsia"/>
        </w:rPr>
      </w:pPr>
      <w:r>
        <w:rPr>
          <w:rFonts w:eastAsiaTheme="minorEastAsia"/>
        </w:rPr>
        <w:t xml:space="preserve">A energia disponível </w:t>
      </w:r>
      <w:r w:rsidR="009F108B">
        <w:rPr>
          <w:rFonts w:eastAsiaTheme="minorEastAsia"/>
        </w:rPr>
        <w:t xml:space="preserve">nesse caso </w:t>
      </w:r>
      <w:r w:rsidR="00EA0E3E">
        <w:rPr>
          <w:rFonts w:eastAsiaTheme="minorEastAsia"/>
        </w:rPr>
        <w:t xml:space="preserve">foi calculada igual a 1,0 m. Como é ligeiramente maior </w:t>
      </w:r>
      <w:r w:rsidR="001F1C7A">
        <w:rPr>
          <w:rFonts w:eastAsiaTheme="minorEastAsia"/>
        </w:rPr>
        <w:t xml:space="preserve">que a perda de carga, o diâmetro escolhido é de fato o </w:t>
      </w:r>
      <w:r w:rsidR="00F62A6B">
        <w:rPr>
          <w:rFonts w:eastAsiaTheme="minorEastAsia"/>
        </w:rPr>
        <w:t>diâmetro correto para a tubulação.</w:t>
      </w:r>
    </w:p>
    <w:p w14:paraId="682AF9E3" w14:textId="474B8AEA" w:rsidR="007F23A3" w:rsidRPr="00EF1F32" w:rsidRDefault="00891F61" w:rsidP="00395C47">
      <w:pPr>
        <w:ind w:firstLine="708"/>
        <w:rPr>
          <w:rFonts w:eastAsiaTheme="minorEastAsia"/>
        </w:rPr>
      </w:pPr>
      <w:r>
        <w:rPr>
          <w:rFonts w:eastAsiaTheme="minorEastAsia"/>
        </w:rPr>
        <w:t xml:space="preserve">Agora que a tubulação já está devidamente </w:t>
      </w:r>
      <w:r w:rsidR="0064779D">
        <w:rPr>
          <w:rFonts w:eastAsiaTheme="minorEastAsia"/>
        </w:rPr>
        <w:t>dimensionada, resta determinar a eficiência da bomba.</w:t>
      </w:r>
    </w:p>
    <w:p w14:paraId="42CFD0CD" w14:textId="5A6FDA55" w:rsidR="009E6639" w:rsidRPr="00EF1F32" w:rsidRDefault="009E6639" w:rsidP="00395C47">
      <w:pPr>
        <w:ind w:firstLine="708"/>
        <w:rPr>
          <w:rFonts w:eastAsiaTheme="minorEastAsia"/>
        </w:rPr>
      </w:pPr>
      <w:r>
        <w:rPr>
          <w:rFonts w:eastAsiaTheme="minorEastAsia"/>
        </w:rPr>
        <w:t>Por definição, a eficiência corresponde à razão entre a pot</w:t>
      </w:r>
      <w:r w:rsidR="00FC595B">
        <w:rPr>
          <w:rFonts w:eastAsiaTheme="minorEastAsia"/>
        </w:rPr>
        <w:t>ê</w:t>
      </w:r>
      <w:r>
        <w:rPr>
          <w:rFonts w:eastAsiaTheme="minorEastAsia"/>
        </w:rPr>
        <w:t xml:space="preserve">ncia útil e a potência nominal da bomba especificada pelo </w:t>
      </w:r>
      <w:r w:rsidR="00BA4875">
        <w:rPr>
          <w:rFonts w:eastAsiaTheme="minorEastAsia"/>
        </w:rPr>
        <w:t>fabricante.</w:t>
      </w:r>
    </w:p>
    <w:p w14:paraId="4E5D0130" w14:textId="224C81D5" w:rsidR="00BA4875" w:rsidRDefault="00BA4875" w:rsidP="00395C47">
      <w:pPr>
        <w:ind w:firstLine="708"/>
        <w:rPr>
          <w:rFonts w:eastAsiaTheme="minorEastAsia"/>
        </w:rPr>
      </w:pPr>
      <w:r>
        <w:rPr>
          <w:rFonts w:eastAsiaTheme="minorEastAsia"/>
        </w:rPr>
        <w:t xml:space="preserve">A potência útil pode ser calculada a partir </w:t>
      </w:r>
      <w:r w:rsidR="00E7298F">
        <w:rPr>
          <w:rFonts w:eastAsiaTheme="minorEastAsia"/>
        </w:rPr>
        <w:t xml:space="preserve">do próprio </w:t>
      </w:r>
      <w:r w:rsidR="00E7298F">
        <w:rPr>
          <w:rFonts w:eastAsiaTheme="minorEastAsia"/>
          <w:i/>
          <w:iCs/>
        </w:rPr>
        <w:t>head</w:t>
      </w:r>
      <w:r w:rsidR="00E7298F">
        <w:rPr>
          <w:rFonts w:eastAsiaTheme="minorEastAsia"/>
        </w:rPr>
        <w:t xml:space="preserve"> da bomba, através da seguinte expressão:</w:t>
      </w:r>
    </w:p>
    <w:p w14:paraId="44027CC3" w14:textId="58C2DB18" w:rsidR="00E7298F" w:rsidRPr="00E7298F" w:rsidRDefault="009827F2" w:rsidP="00395C47">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útil</m:t>
                  </m:r>
                </m:sub>
              </m:sSub>
            </m:num>
            <m:den>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g</m:t>
              </m:r>
            </m:den>
          </m:f>
        </m:oMath>
      </m:oMathPara>
    </w:p>
    <w:p w14:paraId="0FC74C10" w14:textId="088E518B" w:rsidR="00DC487E" w:rsidRPr="00DC487E" w:rsidRDefault="009827F2" w:rsidP="00395C47">
      <w:pPr>
        <w:ind w:firstLine="708"/>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útil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b</m:t>
              </m:r>
            </m:sub>
          </m:sSub>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g</m:t>
          </m:r>
        </m:oMath>
      </m:oMathPara>
    </w:p>
    <w:p w14:paraId="5D49CFB0" w14:textId="1FAACD74" w:rsidR="00DC487E" w:rsidRPr="00E7298F" w:rsidRDefault="006D05D2" w:rsidP="00395C47">
      <w:pPr>
        <w:ind w:firstLine="708"/>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e>
            <m:sub>
              <m:r>
                <w:rPr>
                  <w:rFonts w:ascii="Cambria Math" w:eastAsiaTheme="minorEastAsia" w:hAnsi="Cambria Math"/>
                </w:rPr>
                <m:t>útil</m:t>
              </m:r>
            </m:sub>
          </m:sSub>
          <m:r>
            <w:rPr>
              <w:rFonts w:ascii="Cambria Math" w:eastAsiaTheme="minorEastAsia" w:hAnsi="Cambria Math"/>
            </w:rPr>
            <m:t xml:space="preserve">=17,0 m ∙ 3,12 </m:t>
          </m:r>
          <m:f>
            <m:fPr>
              <m:ctrlPr>
                <w:rPr>
                  <w:rFonts w:ascii="Cambria Math" w:eastAsiaTheme="minorEastAsia" w:hAnsi="Cambria Math"/>
                  <w:i/>
                </w:rPr>
              </m:ctrlPr>
            </m:fPr>
            <m:num>
              <m:r>
                <w:rPr>
                  <w:rFonts w:ascii="Cambria Math" w:eastAsiaTheme="minorEastAsia" w:hAnsi="Cambria Math"/>
                </w:rPr>
                <m:t>kg</m:t>
              </m:r>
            </m:num>
            <m:den>
              <m:r>
                <w:rPr>
                  <w:rFonts w:ascii="Cambria Math" w:eastAsiaTheme="minorEastAsia" w:hAnsi="Cambria Math"/>
                </w:rPr>
                <m:t>s</m:t>
              </m:r>
            </m:den>
          </m:f>
          <m:r>
            <w:rPr>
              <w:rFonts w:ascii="Cambria Math" w:eastAsiaTheme="minorEastAsia" w:hAnsi="Cambria Math"/>
            </w:rPr>
            <m:t>∙9,81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=520,3 W</m:t>
          </m:r>
        </m:oMath>
      </m:oMathPara>
    </w:p>
    <w:p w14:paraId="1A7EFD1F" w14:textId="33ACFA5F" w:rsidR="00555943" w:rsidRDefault="00555943" w:rsidP="00395C47">
      <w:pPr>
        <w:ind w:firstLine="708"/>
        <w:rPr>
          <w:rFonts w:eastAsiaTheme="minorEastAsia"/>
        </w:rPr>
      </w:pPr>
      <w:r>
        <w:rPr>
          <w:rFonts w:eastAsiaTheme="minorEastAsia"/>
        </w:rPr>
        <w:t>Segundo o fabricante, a potência nominal da bomba é de aproximadamente 1,05 kW.  Dessa forma:</w:t>
      </w:r>
    </w:p>
    <w:p w14:paraId="45A0617D" w14:textId="4C48D6B7" w:rsidR="00555943" w:rsidRPr="00555943" w:rsidRDefault="0012655D" w:rsidP="00395C47">
      <w:pPr>
        <w:ind w:firstLine="708"/>
        <w:rPr>
          <w:rFonts w:eastAsiaTheme="minorEastAsia"/>
        </w:rPr>
      </w:pPr>
      <m:oMathPara>
        <m:oMath>
          <m:r>
            <w:rPr>
              <w:rFonts w:ascii="Cambria Math" w:eastAsiaTheme="minorEastAsia" w:hAnsi="Cambria Math"/>
            </w:rPr>
            <m:t>η=</m:t>
          </m:r>
          <m:f>
            <m:fPr>
              <m:ctrlPr>
                <w:rPr>
                  <w:rFonts w:ascii="Cambria Math" w:eastAsiaTheme="minorEastAsia" w:hAnsi="Cambria Math"/>
                  <w:i/>
                </w:rPr>
              </m:ctrlPr>
            </m:fPr>
            <m:num>
              <m:r>
                <w:rPr>
                  <w:rFonts w:ascii="Cambria Math" w:eastAsiaTheme="minorEastAsia" w:hAnsi="Cambria Math"/>
                </w:rPr>
                <m:t>520,3 W</m:t>
              </m:r>
            </m:num>
            <m:den>
              <m:r>
                <w:rPr>
                  <w:rFonts w:ascii="Cambria Math" w:eastAsiaTheme="minorEastAsia" w:hAnsi="Cambria Math"/>
                </w:rPr>
                <m:t>1,05∙1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r>
                <w:rPr>
                  <w:rFonts w:ascii="Cambria Math" w:eastAsiaTheme="minorEastAsia" w:hAnsi="Cambria Math"/>
                </w:rPr>
                <m:t xml:space="preserve"> W </m:t>
              </m:r>
            </m:den>
          </m:f>
          <m:r>
            <w:rPr>
              <w:rFonts w:ascii="Cambria Math" w:eastAsiaTheme="minorEastAsia" w:hAnsi="Cambria Math"/>
            </w:rPr>
            <m:t>=0,496=49,6%</m:t>
          </m:r>
        </m:oMath>
      </m:oMathPara>
    </w:p>
    <w:p w14:paraId="762F8D8C" w14:textId="2E7ED78E" w:rsidR="00860689" w:rsidRDefault="00860689" w:rsidP="005828E4">
      <w:pPr>
        <w:ind w:firstLine="0"/>
        <w:rPr>
          <w:rFonts w:eastAsiaTheme="minorEastAsia"/>
        </w:rPr>
      </w:pPr>
      <w:r>
        <w:rPr>
          <w:rFonts w:eastAsiaTheme="minorEastAsia"/>
        </w:rPr>
        <w:tab/>
      </w:r>
    </w:p>
    <w:p w14:paraId="40D878D3" w14:textId="77777777" w:rsidR="00632EA7" w:rsidRPr="007146BF" w:rsidRDefault="00632EA7" w:rsidP="005828E4">
      <w:pPr>
        <w:ind w:firstLine="0"/>
      </w:pPr>
    </w:p>
    <w:p w14:paraId="0F30A92B" w14:textId="77777777" w:rsidR="00176B59" w:rsidRDefault="00176B59" w:rsidP="006246E5">
      <w:pPr>
        <w:rPr>
          <w:b/>
          <w:bCs/>
        </w:rPr>
      </w:pPr>
    </w:p>
    <w:p w14:paraId="0E04D8E6" w14:textId="77777777" w:rsidR="00AC03EC" w:rsidRPr="006246E5" w:rsidRDefault="00AC03EC" w:rsidP="006246E5"/>
    <w:p w14:paraId="6E4D1AAA" w14:textId="6DE49D58" w:rsidR="00984EC1" w:rsidRDefault="006246E5" w:rsidP="006246E5">
      <w:pPr>
        <w:pStyle w:val="Heading2"/>
        <w:numPr>
          <w:ilvl w:val="1"/>
          <w:numId w:val="9"/>
        </w:numPr>
      </w:pPr>
      <w:bookmarkStart w:id="152" w:name="_Toc137896727"/>
      <w:r>
        <w:rPr>
          <w:caps w:val="0"/>
        </w:rPr>
        <w:t>COMPRESSOR 2</w:t>
      </w:r>
      <w:r>
        <w:t xml:space="preserve"> (CP-02)</w:t>
      </w:r>
      <w:bookmarkEnd w:id="152"/>
    </w:p>
    <w:p w14:paraId="54AE6282" w14:textId="77777777" w:rsidR="009D7CED" w:rsidRDefault="009D7CED" w:rsidP="009D7CED"/>
    <w:p w14:paraId="75295E06" w14:textId="7CB97620" w:rsidR="00B65CF6" w:rsidRDefault="00FF5BB8" w:rsidP="009D7CED">
      <w:r>
        <w:t>Para compressor utilizamos as relações</w:t>
      </w:r>
      <w:r w:rsidR="005138F6">
        <w:t xml:space="preserve"> apresentadas no</w:t>
      </w:r>
      <w:r w:rsidR="00D120AF">
        <w:t xml:space="preserve"> </w:t>
      </w:r>
      <w:commentRangeStart w:id="153"/>
      <w:r w:rsidR="00D120AF" w:rsidRPr="00D120AF">
        <w:t>Moran et al. (2018)</w:t>
      </w:r>
      <w:commentRangeEnd w:id="153"/>
      <w:r w:rsidR="00D120AF">
        <w:rPr>
          <w:rStyle w:val="CommentReference"/>
        </w:rPr>
        <w:commentReference w:id="153"/>
      </w:r>
      <w:r w:rsidR="00683754">
        <w:t xml:space="preserve">, </w:t>
      </w:r>
      <w:r w:rsidR="00B65CF6">
        <w:t>a partir da primeira lei da termodinâmica:</w:t>
      </w:r>
    </w:p>
    <w:p w14:paraId="2A29D1F8" w14:textId="6E376F66" w:rsidR="00B65CF6" w:rsidRPr="00B65CF6" w:rsidRDefault="005D6B9E" w:rsidP="005D6B9E">
      <w:pPr>
        <w:jc w:val="center"/>
        <w:rPr>
          <w:rFonts w:eastAsiaTheme="minorEastAsia"/>
        </w:rPr>
      </w:pPr>
      <w:r>
        <w:rPr>
          <w:noProof/>
        </w:rPr>
        <w:drawing>
          <wp:inline distT="0" distB="0" distL="0" distR="0" wp14:anchorId="5FB98C12" wp14:editId="6C3F7DA8">
            <wp:extent cx="4371429" cy="657143"/>
            <wp:effectExtent l="0" t="0" r="0" b="0"/>
            <wp:docPr id="1113824852" name="Picture 1113824852" descr="A picture containing text, font, screensho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24852" name="Picture 1" descr="A picture containing text, font, screenshot, clock&#10;&#10;Description automatically generated"/>
                    <pic:cNvPicPr/>
                  </pic:nvPicPr>
                  <pic:blipFill>
                    <a:blip r:embed="rId48"/>
                    <a:stretch>
                      <a:fillRect/>
                    </a:stretch>
                  </pic:blipFill>
                  <pic:spPr>
                    <a:xfrm>
                      <a:off x="0" y="0"/>
                      <a:ext cx="4371429" cy="657143"/>
                    </a:xfrm>
                    <a:prstGeom prst="rect">
                      <a:avLst/>
                    </a:prstGeom>
                  </pic:spPr>
                </pic:pic>
              </a:graphicData>
            </a:graphic>
          </wp:inline>
        </w:drawing>
      </w:r>
    </w:p>
    <w:p w14:paraId="1EC1ED8B" w14:textId="77B0BE3F" w:rsidR="009D7CED" w:rsidRPr="009D7CED" w:rsidRDefault="00F268C4" w:rsidP="009D7CED">
      <w:r>
        <w:t>Partindo</w:t>
      </w:r>
      <w:r w:rsidR="009E59B0">
        <w:t xml:space="preserve"> de que a troca de calor</w:t>
      </w:r>
      <w:r w:rsidR="002E0933">
        <w:t xml:space="preserve"> e</w:t>
      </w:r>
      <w:r w:rsidR="009E59B0">
        <w:t xml:space="preserve"> as energias </w:t>
      </w:r>
      <w:r w:rsidR="00F77FDB">
        <w:t>potenciais</w:t>
      </w:r>
      <w:r w:rsidR="009E59B0">
        <w:t xml:space="preserve"> </w:t>
      </w:r>
      <w:r w:rsidR="0012373F">
        <w:t xml:space="preserve">e cinética </w:t>
      </w:r>
      <w:r w:rsidR="004C4768">
        <w:t>são negligíveis</w:t>
      </w:r>
      <w:r w:rsidR="002E0933">
        <w:t>, temos então que:</w:t>
      </w:r>
    </w:p>
    <w:p w14:paraId="27A9E046" w14:textId="20E4A1AE" w:rsidR="002E0933" w:rsidRPr="009D7CED" w:rsidRDefault="00471CC4" w:rsidP="009D7CED">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e>
          </m:acc>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oMath>
      </m:oMathPara>
    </w:p>
    <w:p w14:paraId="7C7BC230" w14:textId="4F3E9355" w:rsidR="00F27FE4" w:rsidRDefault="000D74BC" w:rsidP="00897225">
      <w:pPr>
        <w:ind w:firstLine="0"/>
      </w:pPr>
      <w:r>
        <w:tab/>
      </w:r>
      <w:r w:rsidR="00E85925">
        <w:t>Como</w:t>
      </w:r>
      <w:r w:rsidR="00214D82">
        <w:t xml:space="preserve"> o intuito é analisar</w:t>
      </w:r>
      <w:r w:rsidR="00E85925">
        <w:t xml:space="preserve"> a partir d</w:t>
      </w:r>
      <w:r w:rsidR="00214D82">
        <w:t>a</w:t>
      </w:r>
      <w:r w:rsidR="00E85925">
        <w:t xml:space="preserve"> eficiência</w:t>
      </w:r>
      <w:r w:rsidR="00214D82">
        <w:t xml:space="preserve"> isentrópica, </w:t>
      </w:r>
      <w:r w:rsidR="006B42F8">
        <w:t xml:space="preserve">haverá </w:t>
      </w:r>
      <w:r w:rsidR="00484E96">
        <w:t xml:space="preserve">o trabalho real e o trabalho </w:t>
      </w:r>
      <w:r w:rsidR="00697DF0">
        <w:t>sem variação de entropia</w:t>
      </w:r>
      <w:r w:rsidR="00897225">
        <w:t xml:space="preserve"> </w:t>
      </w:r>
      <w:r w:rsidR="00697DF0">
        <w:t>(isentrópico)</w:t>
      </w:r>
      <w:r w:rsidR="004F2856">
        <w:t xml:space="preserve">, este indicado por </w:t>
      </w:r>
      <w:r w:rsidR="00CD48D0">
        <w:t xml:space="preserve">sobescrito S </w:t>
      </w:r>
      <w:r w:rsidR="00F02082">
        <w:t>na equação abaixo:</w:t>
      </w:r>
    </w:p>
    <w:p w14:paraId="058BB967" w14:textId="01865C29" w:rsidR="00542D71" w:rsidRPr="00762B7C" w:rsidRDefault="00471CC4">
      <w:pPr>
        <w:spacing w:line="259" w:lineRule="auto"/>
        <w:ind w:firstLine="0"/>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C</m:t>
              </m:r>
            </m:sub>
          </m:sSub>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e>
                  </m:acc>
                </m:e>
                <m:sub>
                  <m:r>
                    <w:rPr>
                      <w:rFonts w:ascii="Cambria Math" w:hAnsi="Cambria Math"/>
                    </w:rPr>
                    <m:t>S</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e>
              </m:acc>
            </m:den>
          </m:f>
          <m:r>
            <w:rPr>
              <w:rFonts w:ascii="Cambria Math" w:hAnsi="Cambria Math"/>
            </w:rPr>
            <m:t xml:space="preserve"> </m:t>
          </m:r>
        </m:oMath>
      </m:oMathPara>
    </w:p>
    <w:p w14:paraId="16726190" w14:textId="250F2D68" w:rsidR="00840DE0" w:rsidRDefault="00840DE0" w:rsidP="00897225">
      <w:pPr>
        <w:ind w:firstLine="0"/>
        <w:rPr>
          <w:rFonts w:eastAsiaTheme="minorEastAsia"/>
        </w:rPr>
      </w:pPr>
      <w:r>
        <w:rPr>
          <w:rFonts w:eastAsiaTheme="minorEastAsia"/>
        </w:rPr>
        <w:tab/>
        <w:t>Juntando com a equação obtida pelo balanço de massa relacionando a entalpia e trabalho de eixo</w:t>
      </w:r>
      <w:r w:rsidR="00817E22">
        <w:rPr>
          <w:rFonts w:eastAsiaTheme="minorEastAsia"/>
        </w:rPr>
        <w:t xml:space="preserve"> e substituindo as correntes que participam</w:t>
      </w:r>
      <w:r>
        <w:rPr>
          <w:rFonts w:eastAsiaTheme="minorEastAsia"/>
        </w:rPr>
        <w:t>:</w:t>
      </w:r>
    </w:p>
    <w:p w14:paraId="3636B87C" w14:textId="3A842261" w:rsidR="00840DE0" w:rsidRPr="00840DE0" w:rsidRDefault="00002D89" w:rsidP="00897225">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C</m:t>
              </m:r>
            </m:sub>
          </m:sSub>
          <m:r>
            <w:rPr>
              <w:rFonts w:ascii="Cambria Math" w:eastAsiaTheme="minorEastAsia" w:hAnsi="Cambria Math"/>
            </w: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e>
                  </m:acc>
                </m:e>
                <m:sub>
                  <m:r>
                    <w:rPr>
                      <w:rFonts w:ascii="Cambria Math" w:hAnsi="Cambria Math"/>
                    </w:rPr>
                    <m:t>S</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s</m:t>
                      </m:r>
                    </m:sub>
                  </m:sSub>
                </m:e>
              </m:acc>
            </m:den>
          </m:f>
          <m:r>
            <w:rPr>
              <w:rFonts w:ascii="Cambria Math" w:hAnsi="Cambria Math"/>
            </w:rPr>
            <m:t xml:space="preserve">  </m:t>
          </m:r>
          <m:r>
            <m:rPr>
              <m:sty m:val="p"/>
            </m:rPr>
            <w:rPr>
              <w:rFonts w:ascii="Cambria Math" w:hAnsi="Cambria Math"/>
            </w:rPr>
            <m:t xml:space="preserve">= </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Saída,  isentropica</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Entrada</m:t>
                  </m:r>
                </m:sub>
              </m:sSub>
            </m:num>
            <m:den>
              <m:sSub>
                <m:sSubPr>
                  <m:ctrlPr>
                    <w:rPr>
                      <w:rFonts w:ascii="Cambria Math" w:hAnsi="Cambria Math"/>
                      <w:iCs/>
                    </w:rPr>
                  </m:ctrlPr>
                </m:sSubPr>
                <m:e>
                  <m:r>
                    <w:rPr>
                      <w:rFonts w:ascii="Cambria Math" w:hAnsi="Cambria Math"/>
                    </w:rPr>
                    <m:t>H</m:t>
                  </m:r>
                </m:e>
                <m:sub>
                  <m:r>
                    <w:rPr>
                      <w:rFonts w:ascii="Cambria Math" w:hAnsi="Cambria Math"/>
                    </w:rPr>
                    <m:t>Saída</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Entrada</m:t>
                  </m:r>
                </m:sub>
              </m:sSub>
            </m:den>
          </m:f>
        </m:oMath>
      </m:oMathPara>
    </w:p>
    <w:p w14:paraId="2318BF9D" w14:textId="33579CE0" w:rsidR="00840DE0" w:rsidRPr="00762B7C" w:rsidRDefault="00430047" w:rsidP="00897225">
      <w:pPr>
        <w:ind w:firstLine="0"/>
        <w:rPr>
          <w:rFonts w:eastAsiaTheme="minorEastAsia"/>
        </w:rPr>
      </w:pPr>
      <w:r>
        <w:rPr>
          <w:rFonts w:eastAsiaTheme="minorEastAsia"/>
        </w:rPr>
        <w:tab/>
        <w:t xml:space="preserve">A relação acima é descrita no </w:t>
      </w:r>
      <w:r w:rsidRPr="00D120AF">
        <w:t>Moran et al. (2018</w:t>
      </w:r>
      <w:r>
        <w:t xml:space="preserve">), ambas </w:t>
      </w:r>
      <w:r w:rsidR="00630CC8">
        <w:t>as diferenças de entalpia têm</w:t>
      </w:r>
      <w:r>
        <w:t xml:space="preserve"> mesmo </w:t>
      </w:r>
      <w:r w:rsidR="00F30C66">
        <w:t xml:space="preserve">ponto de partida na entrada mais divergem </w:t>
      </w:r>
      <w:r w:rsidR="00A75BC7">
        <w:t>de ca</w:t>
      </w:r>
      <w:r w:rsidR="007049E1">
        <w:t>minho</w:t>
      </w:r>
      <w:r w:rsidR="00107F4D">
        <w:t xml:space="preserve"> com o ponto final.</w:t>
      </w:r>
    </w:p>
    <w:p w14:paraId="23489EED" w14:textId="2929F204" w:rsidR="00630CC8" w:rsidRDefault="00214D82" w:rsidP="00897225">
      <w:pPr>
        <w:ind w:firstLine="0"/>
        <w:rPr>
          <w:rFonts w:eastAsiaTheme="minorEastAsia"/>
        </w:rPr>
      </w:pPr>
      <w:r>
        <w:t xml:space="preserve"> </w:t>
      </w:r>
      <w:r w:rsidR="00E85925">
        <w:t xml:space="preserve"> </w:t>
      </w:r>
      <w:r w:rsidR="009C6F7D">
        <w:tab/>
      </w:r>
      <w:r w:rsidR="00582348">
        <w:t>O</w:t>
      </w:r>
      <w:r w:rsidR="00534819">
        <w:t xml:space="preserve"> valor</w:t>
      </w:r>
      <w:r w:rsidR="00582348">
        <w:t xml:space="preserve"> comum</w:t>
      </w:r>
      <w:r w:rsidR="00534819">
        <w:t xml:space="preserve"> de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C</m:t>
            </m:r>
          </m:sub>
        </m:sSub>
      </m:oMath>
      <w:r w:rsidR="00534819">
        <w:rPr>
          <w:rFonts w:eastAsiaTheme="minorEastAsia"/>
        </w:rPr>
        <w:t xml:space="preserve"> é da faixa de </w:t>
      </w:r>
      <w:r w:rsidR="00582348">
        <w:rPr>
          <w:rFonts w:eastAsiaTheme="minorEastAsia"/>
        </w:rPr>
        <w:t>75% a 85%</w:t>
      </w:r>
      <w:r w:rsidR="00187ACB" w:rsidRPr="00187ACB">
        <w:t xml:space="preserve"> </w:t>
      </w:r>
      <w:r w:rsidR="00187ACB" w:rsidRPr="00D120AF">
        <w:t>Moran et al. (2018)</w:t>
      </w:r>
      <w:r w:rsidR="00582348">
        <w:rPr>
          <w:rFonts w:eastAsiaTheme="minorEastAsia"/>
        </w:rPr>
        <w:t xml:space="preserve">, </w:t>
      </w:r>
      <w:r w:rsidR="00783DE1">
        <w:rPr>
          <w:rFonts w:eastAsiaTheme="minorEastAsia"/>
        </w:rPr>
        <w:t xml:space="preserve">foi utilizado </w:t>
      </w:r>
      <w:r w:rsidR="00791925">
        <w:rPr>
          <w:rFonts w:eastAsiaTheme="minorEastAsia"/>
        </w:rPr>
        <w:t xml:space="preserve">o valor </w:t>
      </w:r>
      <w:r w:rsidR="00DB7787">
        <w:rPr>
          <w:rFonts w:eastAsiaTheme="minorEastAsia"/>
        </w:rPr>
        <w:t>intermediário</w:t>
      </w:r>
      <w:r w:rsidR="00791925">
        <w:rPr>
          <w:rFonts w:eastAsiaTheme="minorEastAsia"/>
        </w:rPr>
        <w:t xml:space="preserve"> </w:t>
      </w:r>
      <w:r w:rsidR="00DB7787">
        <w:rPr>
          <w:rFonts w:eastAsiaTheme="minorEastAsia"/>
        </w:rPr>
        <w:t>dessa faixa 80%</w:t>
      </w:r>
      <w:r w:rsidR="006B3D9D">
        <w:rPr>
          <w:rFonts w:eastAsiaTheme="minorEastAsia"/>
        </w:rPr>
        <w:t>.</w:t>
      </w:r>
      <w:r w:rsidR="00A14218">
        <w:rPr>
          <w:rFonts w:eastAsiaTheme="minorEastAsia"/>
        </w:rPr>
        <w:t xml:space="preserve"> O trabalho </w:t>
      </w:r>
      <w:r w:rsidR="00221602">
        <w:rPr>
          <w:rFonts w:eastAsiaTheme="minorEastAsia"/>
        </w:rPr>
        <w:t xml:space="preserve">real foi </w:t>
      </w:r>
      <w:r w:rsidR="009E5A93">
        <w:rPr>
          <w:rFonts w:eastAsiaTheme="minorEastAsia"/>
        </w:rPr>
        <w:t>calculado da</w:t>
      </w:r>
      <w:r w:rsidR="002340E0">
        <w:rPr>
          <w:rFonts w:eastAsiaTheme="minorEastAsia"/>
        </w:rPr>
        <w:t xml:space="preserve"> forma descrita anteriormente </w:t>
      </w:r>
      <w:r w:rsidR="00893F59">
        <w:rPr>
          <w:rFonts w:eastAsiaTheme="minorEastAsia"/>
        </w:rPr>
        <w:t xml:space="preserve">para entalpia de corrente, as condições </w:t>
      </w:r>
      <w:r w:rsidR="00630CC8">
        <w:rPr>
          <w:rFonts w:eastAsiaTheme="minorEastAsia"/>
        </w:rPr>
        <w:t>utilizadas na</w:t>
      </w:r>
      <w:r w:rsidR="00CA4F76">
        <w:rPr>
          <w:rFonts w:eastAsiaTheme="minorEastAsia"/>
        </w:rPr>
        <w:t xml:space="preserve"> entrada é a pressão </w:t>
      </w:r>
      <w:r w:rsidR="0036606D">
        <w:rPr>
          <w:rFonts w:eastAsiaTheme="minorEastAsia"/>
        </w:rPr>
        <w:t>atmosférica</w:t>
      </w:r>
      <w:r w:rsidR="00FF20AB">
        <w:rPr>
          <w:rFonts w:eastAsiaTheme="minorEastAsia"/>
        </w:rPr>
        <w:t xml:space="preserve"> </w:t>
      </w:r>
      <w:r w:rsidR="00852B56">
        <w:rPr>
          <w:rFonts w:eastAsiaTheme="minorEastAsia"/>
        </w:rPr>
        <w:t>(</w:t>
      </w:r>
      <w:r w:rsidR="00FF20AB">
        <w:rPr>
          <w:rFonts w:eastAsiaTheme="minorEastAsia"/>
        </w:rPr>
        <w:t>aproximadamente 1 Bar)</w:t>
      </w:r>
      <w:r w:rsidR="00CA4F76">
        <w:rPr>
          <w:rFonts w:eastAsiaTheme="minorEastAsia"/>
        </w:rPr>
        <w:t xml:space="preserve"> e </w:t>
      </w:r>
      <w:r w:rsidR="009D7A31">
        <w:rPr>
          <w:rFonts w:eastAsiaTheme="minorEastAsia"/>
        </w:rPr>
        <w:t>temperatura de 30</w:t>
      </w:r>
      <w:r w:rsidR="003B03D0" w:rsidRPr="003B03D0">
        <w:rPr>
          <w:rFonts w:eastAsiaTheme="minorEastAsia"/>
        </w:rPr>
        <w:t>˚</w:t>
      </w:r>
      <w:r w:rsidR="003B03D0">
        <w:rPr>
          <w:rFonts w:eastAsiaTheme="minorEastAsia"/>
        </w:rPr>
        <w:t>C</w:t>
      </w:r>
      <w:r w:rsidR="00A81F01">
        <w:rPr>
          <w:rFonts w:eastAsiaTheme="minorEastAsia"/>
        </w:rPr>
        <w:t xml:space="preserve"> estipulada na planta</w:t>
      </w:r>
      <w:r w:rsidR="00F9777B">
        <w:rPr>
          <w:rFonts w:eastAsiaTheme="minorEastAsia"/>
        </w:rPr>
        <w:t xml:space="preserve"> e na saída a temperatura é desconhecida e para que não haja interferência </w:t>
      </w:r>
      <w:r w:rsidR="002E41E5">
        <w:rPr>
          <w:rFonts w:eastAsiaTheme="minorEastAsia"/>
        </w:rPr>
        <w:t xml:space="preserve">no fluxo de </w:t>
      </w:r>
      <w:r w:rsidR="005728C0">
        <w:rPr>
          <w:rFonts w:eastAsiaTheme="minorEastAsia"/>
        </w:rPr>
        <w:t>gás a pressão de saída utilizada é a mesma da corrente 3</w:t>
      </w:r>
      <w:r w:rsidR="006B0FB8">
        <w:rPr>
          <w:rFonts w:eastAsiaTheme="minorEastAsia"/>
        </w:rPr>
        <w:t>, ou seja 22 Bar.</w:t>
      </w:r>
      <w:r w:rsidR="00572BC7">
        <w:rPr>
          <w:rFonts w:eastAsiaTheme="minorEastAsia"/>
        </w:rPr>
        <w:t xml:space="preserve"> </w:t>
      </w:r>
      <w:r w:rsidR="00630CC8">
        <w:rPr>
          <w:rFonts w:eastAsiaTheme="minorEastAsia"/>
        </w:rPr>
        <w:t>Assim temos:</w:t>
      </w:r>
      <w:r w:rsidR="00FB1301">
        <w:rPr>
          <w:rFonts w:eastAsiaTheme="minorEastAsia"/>
        </w:rPr>
        <w:t xml:space="preserve"> </w:t>
      </w:r>
    </w:p>
    <w:p w14:paraId="56CDFA66" w14:textId="6ADEE71E" w:rsidR="002B53B9" w:rsidRPr="00840DE0" w:rsidRDefault="00002D89" w:rsidP="00897225">
      <w:pPr>
        <w:ind w:firstLine="0"/>
        <w:rPr>
          <w:rFonts w:eastAsiaTheme="minorEastAsia"/>
        </w:rPr>
      </w:pPr>
      <m:oMathPara>
        <m:oMath>
          <m:r>
            <w:rPr>
              <w:rFonts w:ascii="Cambria Math" w:eastAsiaTheme="minorEastAsia" w:hAnsi="Cambria Math"/>
            </w:rPr>
            <m:t>0,8</m:t>
          </m:r>
          <m:r>
            <m:rPr>
              <m:sty m:val="p"/>
            </m:rPr>
            <w:rPr>
              <w:rFonts w:ascii="Cambria Math" w:hAnsi="Cambria Math"/>
            </w:rPr>
            <m:t xml:space="preserve">= </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 xml:space="preserve">Saída,   </m:t>
                  </m:r>
                  <m:r>
                    <m:rPr>
                      <m:sty m:val="p"/>
                    </m:rPr>
                    <w:rPr>
                      <w:rFonts w:ascii="Cambria Math" w:eastAsiaTheme="minorEastAsia" w:hAnsi="Cambria Math"/>
                    </w:rPr>
                    <m:t>Isentrópica</m:t>
                  </m:r>
                </m:sub>
              </m:sSub>
              <m:r>
                <m:rPr>
                  <m:sty m:val="p"/>
                </m:rPr>
                <w:rPr>
                  <w:rFonts w:ascii="Cambria Math" w:hAnsi="Cambria Math"/>
                </w:rPr>
                <m:t xml:space="preserve">(22 Bar,  </m:t>
              </m:r>
              <m:sSub>
                <m:sSubPr>
                  <m:ctrlPr>
                    <w:rPr>
                      <w:rFonts w:ascii="Cambria Math" w:hAnsi="Cambria Math"/>
                    </w:rPr>
                  </m:ctrlPr>
                </m:sSubPr>
                <m:e>
                  <m:r>
                    <m:rPr>
                      <m:sty m:val="p"/>
                    </m:rPr>
                    <w:rPr>
                      <w:rFonts w:ascii="Cambria Math" w:hAnsi="Cambria Math"/>
                    </w:rPr>
                    <m:t>T</m:t>
                  </m:r>
                </m:e>
                <m:sub>
                  <m:r>
                    <m:rPr>
                      <m:sty m:val="p"/>
                    </m:rPr>
                    <w:rPr>
                      <w:rFonts w:ascii="Cambria Math" w:eastAsiaTheme="minorEastAsia" w:hAnsi="Cambria Math"/>
                    </w:rPr>
                    <m:t>Isentrópica</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Entrada</m:t>
                  </m:r>
                </m:sub>
              </m:sSub>
              <m:r>
                <w:rPr>
                  <w:rFonts w:ascii="Cambria Math" w:hAnsi="Cambria Math"/>
                </w:rPr>
                <m:t>(1 Bar,  303,15 K)</m:t>
              </m:r>
            </m:num>
            <m:den>
              <m:sSub>
                <m:sSubPr>
                  <m:ctrlPr>
                    <w:rPr>
                      <w:rFonts w:ascii="Cambria Math" w:hAnsi="Cambria Math"/>
                      <w:iCs/>
                    </w:rPr>
                  </m:ctrlPr>
                </m:sSubPr>
                <m:e>
                  <m:r>
                    <w:rPr>
                      <w:rFonts w:ascii="Cambria Math" w:hAnsi="Cambria Math"/>
                    </w:rPr>
                    <m:t>H</m:t>
                  </m:r>
                </m:e>
                <m:sub>
                  <m:r>
                    <w:rPr>
                      <w:rFonts w:ascii="Cambria Math" w:hAnsi="Cambria Math"/>
                    </w:rPr>
                    <m:t>Saída</m:t>
                  </m:r>
                </m:sub>
              </m:sSub>
              <m:r>
                <m:rPr>
                  <m:sty m:val="p"/>
                </m:rPr>
                <w:rPr>
                  <w:rFonts w:ascii="Cambria Math" w:hAnsi="Cambria Math"/>
                </w:rPr>
                <m:t xml:space="preserve">(22 Bar,  T)-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Entrada</m:t>
                  </m:r>
                </m:sub>
              </m:sSub>
              <m:r>
                <w:rPr>
                  <w:rFonts w:ascii="Cambria Math" w:hAnsi="Cambria Math"/>
                </w:rPr>
                <m:t>(1 Bar,  303,15 K)</m:t>
              </m:r>
            </m:den>
          </m:f>
        </m:oMath>
      </m:oMathPara>
    </w:p>
    <w:p w14:paraId="753CD347" w14:textId="6E503FE6" w:rsidR="00572BC7" w:rsidRDefault="001F6DBE" w:rsidP="00897225">
      <w:pPr>
        <w:ind w:firstLine="0"/>
        <w:rPr>
          <w:rFonts w:eastAsiaTheme="minorEastAsia"/>
        </w:rPr>
      </w:pPr>
      <w:r>
        <w:rPr>
          <w:rFonts w:eastAsiaTheme="minorEastAsia"/>
        </w:rPr>
        <w:tab/>
      </w:r>
      <w:r w:rsidR="00AA3CA9">
        <w:rPr>
          <w:rFonts w:eastAsiaTheme="minorEastAsia"/>
        </w:rPr>
        <w:t xml:space="preserve">Para tanto é calculado </w:t>
      </w:r>
      <w:r w:rsidR="00527A94">
        <w:rPr>
          <w:rFonts w:eastAsiaTheme="minorEastAsia"/>
        </w:rPr>
        <w:t xml:space="preserve">a entalpia com as relações disponíveis na metodologia de </w:t>
      </w:r>
      <w:r w:rsidR="00104A05">
        <w:rPr>
          <w:rFonts w:eastAsiaTheme="minorEastAsia"/>
        </w:rPr>
        <w:t>cálculo</w:t>
      </w:r>
      <w:r w:rsidR="00527A94">
        <w:rPr>
          <w:rFonts w:eastAsiaTheme="minorEastAsia"/>
        </w:rPr>
        <w:t xml:space="preserve"> de entalpia e para entropia utilizou-se </w:t>
      </w:r>
      <w:r w:rsidR="002D1FC0">
        <w:rPr>
          <w:rFonts w:eastAsiaTheme="minorEastAsia"/>
        </w:rPr>
        <w:t xml:space="preserve">a equação de entropia de gás ideal e correção residual de entropia de Peng-Robinson retirada </w:t>
      </w:r>
      <w:r w:rsidR="003C71EE">
        <w:t xml:space="preserve">Sandler </w:t>
      </w:r>
      <w:r w:rsidR="003C71EE">
        <w:rPr>
          <w:i/>
          <w:iCs/>
        </w:rPr>
        <w:t>et al.</w:t>
      </w:r>
      <w:r w:rsidR="003C71EE" w:rsidRPr="001F1863">
        <w:rPr>
          <w:rFonts w:eastAsiaTheme="minorEastAsia"/>
        </w:rPr>
        <w:t xml:space="preserve"> (2020</w:t>
      </w:r>
      <w:r w:rsidR="003C71EE">
        <w:t>)</w:t>
      </w:r>
      <w:r w:rsidR="001F1863" w:rsidRPr="001F1863">
        <w:rPr>
          <w:rFonts w:eastAsiaTheme="minorEastAsia"/>
        </w:rPr>
        <w:t>)</w:t>
      </w:r>
      <w:r w:rsidR="003631E3">
        <w:rPr>
          <w:rFonts w:eastAsiaTheme="minorEastAsia"/>
        </w:rPr>
        <w:t>, já</w:t>
      </w:r>
      <w:r w:rsidR="0074282F">
        <w:rPr>
          <w:rFonts w:eastAsiaTheme="minorEastAsia"/>
        </w:rPr>
        <w:t xml:space="preserve"> qu</w:t>
      </w:r>
      <w:r w:rsidR="00915B51">
        <w:rPr>
          <w:rFonts w:eastAsiaTheme="minorEastAsia"/>
        </w:rPr>
        <w:t>e a corrente é considerada como de gases incondensáveis</w:t>
      </w:r>
      <w:r w:rsidR="00BD6DFA">
        <w:rPr>
          <w:rFonts w:eastAsiaTheme="minorEastAsia"/>
        </w:rPr>
        <w:t>:</w:t>
      </w:r>
    </w:p>
    <w:p w14:paraId="2143E19B" w14:textId="2B351688" w:rsidR="00A82D39" w:rsidRDefault="001519CA" w:rsidP="00897225">
      <w:pPr>
        <w:ind w:firstLine="0"/>
        <w:rPr>
          <w:rFonts w:eastAsiaTheme="minorEastAsia"/>
        </w:rPr>
      </w:pPr>
      <m:oMathPara>
        <m:oMath>
          <m:sSup>
            <m:sSupPr>
              <m:ctrlPr>
                <w:rPr>
                  <w:rFonts w:ascii="Cambria Math" w:hAnsi="Cambria Math"/>
                  <w:i/>
                </w:rPr>
              </m:ctrlPr>
            </m:sSupPr>
            <m:e>
              <m:r>
                <w:rPr>
                  <w:rFonts w:ascii="Cambria Math" w:hAnsi="Cambria Math" w:cs="Cambria Math"/>
                </w:rPr>
                <m:t>S</m:t>
              </m:r>
            </m:e>
            <m:sup>
              <m:r>
                <w:rPr>
                  <w:rFonts w:ascii="Cambria Math" w:hAnsi="Cambria Math" w:cs="Cambria Math"/>
                </w:rPr>
                <m:t>gi</m:t>
              </m:r>
            </m:sup>
          </m:s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p</m:t>
                  </m:r>
                </m:sub>
              </m:sSub>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p</m:t>
                      </m:r>
                    </m:sub>
                  </m:sSub>
                </m:e>
                <m:sup>
                  <m:r>
                    <w:rPr>
                      <w:rFonts w:ascii="Cambria Math" w:hAnsi="Cambria Math"/>
                    </w:rPr>
                    <m:t>ig</m:t>
                  </m:r>
                </m:sup>
              </m:sSup>
              <m:f>
                <m:fPr>
                  <m:ctrlPr>
                    <w:rPr>
                      <w:rFonts w:ascii="Cambria Math" w:hAnsi="Cambria Math"/>
                      <w:i/>
                    </w:rPr>
                  </m:ctrlPr>
                </m:fPr>
                <m:num>
                  <m:r>
                    <w:rPr>
                      <w:rFonts w:ascii="Cambria Math" w:hAnsi="Cambria Math"/>
                    </w:rPr>
                    <m:t>dT</m:t>
                  </m:r>
                </m:num>
                <m:den>
                  <m:r>
                    <w:rPr>
                      <w:rFonts w:ascii="Cambria Math" w:hAnsi="Cambria Math"/>
                    </w:rPr>
                    <m:t>T</m:t>
                  </m:r>
                </m:den>
              </m:f>
            </m:e>
          </m:nary>
          <m:r>
            <w:rPr>
              <w:rFonts w:ascii="Cambria Math" w:hAnsi="Cambria Math"/>
            </w:rPr>
            <m:t xml:space="preserve">- R ln </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oMath>
      </m:oMathPara>
    </w:p>
    <w:p w14:paraId="298D6DEA" w14:textId="09C04A81" w:rsidR="002F6AE5" w:rsidRDefault="001519CA" w:rsidP="00897225">
      <w:pPr>
        <w:ind w:firstLine="0"/>
        <w:rPr>
          <w:rFonts w:eastAsiaTheme="minorEastAsia"/>
        </w:rPr>
      </w:pPr>
      <m:oMathPara>
        <m:oMath>
          <m:sSup>
            <m:sSupPr>
              <m:ctrlPr>
                <w:rPr>
                  <w:rFonts w:ascii="Cambria Math" w:hAnsi="Cambria Math"/>
                  <w:i/>
                </w:rPr>
              </m:ctrlPr>
            </m:sSupPr>
            <m:e>
              <m:r>
                <w:rPr>
                  <w:rFonts w:ascii="Cambria Math" w:hAnsi="Cambria Math"/>
                </w:rPr>
                <m:t xml:space="preserve">S </m:t>
              </m:r>
            </m:e>
            <m:sup>
              <m:r>
                <w:rPr>
                  <w:rFonts w:ascii="Cambria Math" w:hAnsi="Cambria Math"/>
                </w:rPr>
                <m:t>Res</m:t>
              </m:r>
            </m:sup>
          </m:sSup>
          <m:r>
            <w:rPr>
              <w:rFonts w:ascii="Cambria Math" w:hAnsi="Cambria Math"/>
            </w:rPr>
            <m:t xml:space="preserve">=R ln (Z  - B) + </m:t>
          </m:r>
          <m:f>
            <m:fPr>
              <m:ctrlPr>
                <w:rPr>
                  <w:rFonts w:ascii="Cambria Math" w:eastAsia="Calibri" w:hAnsi="Cambria Math" w:cs="Arial"/>
                  <w:i/>
                  <w:lang w:val="en-US"/>
                </w:rPr>
              </m:ctrlPr>
            </m:fPr>
            <m:num>
              <m:d>
                <m:dPr>
                  <m:ctrlPr>
                    <w:rPr>
                      <w:rFonts w:ascii="Cambria Math" w:eastAsia="Calibri" w:hAnsi="Cambria Math" w:cs="Arial"/>
                      <w:i/>
                      <w:lang w:val="en-US"/>
                    </w:rPr>
                  </m:ctrlPr>
                </m:dPr>
                <m:e>
                  <m:f>
                    <m:fPr>
                      <m:ctrlPr>
                        <w:rPr>
                          <w:rFonts w:ascii="Cambria Math" w:eastAsia="Calibri" w:hAnsi="Cambria Math" w:cs="Arial"/>
                          <w:i/>
                          <w:lang w:val="en-US"/>
                        </w:rPr>
                      </m:ctrlPr>
                    </m:fPr>
                    <m:num>
                      <m:r>
                        <w:rPr>
                          <w:rFonts w:ascii="Cambria Math" w:hAnsi="Cambria Math" w:cs="Arial"/>
                          <w:lang w:val="en-US"/>
                        </w:rPr>
                        <m:t>da</m:t>
                      </m:r>
                    </m:num>
                    <m:den>
                      <m:r>
                        <w:rPr>
                          <w:rFonts w:ascii="Cambria Math" w:hAnsi="Cambria Math" w:cs="Arial"/>
                          <w:lang w:val="en-US"/>
                        </w:rPr>
                        <m:t>dT</m:t>
                      </m:r>
                    </m:den>
                  </m:f>
                </m:e>
              </m:d>
            </m:num>
            <m:den>
              <m:r>
                <w:rPr>
                  <w:rFonts w:ascii="Cambria Math" w:hAnsi="Cambria Math" w:cs="Arial"/>
                  <w:lang w:val="en-US"/>
                </w:rPr>
                <m:t>2∙</m:t>
              </m:r>
              <m:rad>
                <m:radPr>
                  <m:degHide m:val="1"/>
                  <m:ctrlPr>
                    <w:rPr>
                      <w:rFonts w:ascii="Cambria Math" w:eastAsia="Calibri" w:hAnsi="Cambria Math" w:cs="Arial"/>
                      <w:i/>
                      <w:lang w:val="en-US"/>
                    </w:rPr>
                  </m:ctrlPr>
                </m:radPr>
                <m:deg/>
                <m:e>
                  <m:r>
                    <w:rPr>
                      <w:rFonts w:ascii="Cambria Math" w:hAnsi="Cambria Math" w:cs="Arial"/>
                      <w:lang w:val="en-US"/>
                    </w:rPr>
                    <m:t>2</m:t>
                  </m:r>
                </m:e>
              </m:rad>
              <m:r>
                <w:rPr>
                  <w:rFonts w:ascii="Cambria Math" w:hAnsi="Cambria Math" w:cs="Arial"/>
                  <w:lang w:val="en-US"/>
                </w:rPr>
                <m:t>∙b</m:t>
              </m:r>
            </m:den>
          </m:f>
          <m:func>
            <m:funcPr>
              <m:ctrlPr>
                <w:rPr>
                  <w:rFonts w:ascii="Cambria Math" w:eastAsia="Calibri" w:hAnsi="Cambria Math" w:cs="Arial"/>
                  <w:i/>
                  <w:lang w:val="en-US"/>
                </w:rPr>
              </m:ctrlPr>
            </m:funcPr>
            <m:fName>
              <m:r>
                <w:rPr>
                  <w:rFonts w:ascii="Cambria Math" w:hAnsi="Cambria Math" w:cs="Arial"/>
                  <w:lang w:val="en-US"/>
                </w:rPr>
                <m:t>∙</m:t>
              </m:r>
              <m:r>
                <m:rPr>
                  <m:sty m:val="p"/>
                </m:rPr>
                <w:rPr>
                  <w:rFonts w:ascii="Cambria Math" w:hAnsi="Cambria Math" w:cs="Arial"/>
                  <w:lang w:val="en-US"/>
                </w:rPr>
                <m:t>ln</m:t>
              </m:r>
            </m:fName>
            <m:e>
              <m:d>
                <m:dPr>
                  <m:ctrlPr>
                    <w:rPr>
                      <w:rFonts w:ascii="Cambria Math" w:eastAsia="Calibri" w:hAnsi="Cambria Math" w:cs="Arial"/>
                      <w:i/>
                      <w:lang w:val="en-US"/>
                    </w:rPr>
                  </m:ctrlPr>
                </m:dPr>
                <m:e>
                  <m:f>
                    <m:fPr>
                      <m:ctrlPr>
                        <w:rPr>
                          <w:rFonts w:ascii="Cambria Math" w:eastAsia="Calibri" w:hAnsi="Cambria Math" w:cs="Arial"/>
                          <w:i/>
                          <w:lang w:val="en-US"/>
                        </w:rPr>
                      </m:ctrlPr>
                    </m:fPr>
                    <m:num>
                      <m:r>
                        <w:rPr>
                          <w:rFonts w:ascii="Cambria Math" w:hAnsi="Cambria Math" w:cs="Arial"/>
                          <w:lang w:val="en-US"/>
                        </w:rPr>
                        <m:t>Z+B∙</m:t>
                      </m:r>
                      <m:d>
                        <m:dPr>
                          <m:ctrlPr>
                            <w:rPr>
                              <w:rFonts w:ascii="Cambria Math" w:hAnsi="Cambria Math" w:cs="Arial"/>
                              <w:i/>
                              <w:lang w:val="en-US"/>
                            </w:rPr>
                          </m:ctrlPr>
                        </m:dPr>
                        <m:e>
                          <m:r>
                            <w:rPr>
                              <w:rFonts w:ascii="Cambria Math" w:hAnsi="Cambria Math" w:cs="Arial"/>
                              <w:lang w:val="en-US"/>
                            </w:rPr>
                            <m:t>1+</m:t>
                          </m:r>
                          <m:rad>
                            <m:radPr>
                              <m:degHide m:val="1"/>
                              <m:ctrlPr>
                                <w:rPr>
                                  <w:rFonts w:ascii="Cambria Math" w:eastAsia="Calibri" w:hAnsi="Cambria Math" w:cs="Arial"/>
                                  <w:i/>
                                  <w:lang w:val="en-US"/>
                                </w:rPr>
                              </m:ctrlPr>
                            </m:radPr>
                            <m:deg/>
                            <m:e>
                              <m:r>
                                <w:rPr>
                                  <w:rFonts w:ascii="Cambria Math" w:hAnsi="Cambria Math" w:cs="Arial"/>
                                  <w:lang w:val="en-US"/>
                                </w:rPr>
                                <m:t>2</m:t>
                              </m:r>
                            </m:e>
                          </m:rad>
                        </m:e>
                      </m:d>
                    </m:num>
                    <m:den>
                      <m:r>
                        <w:rPr>
                          <w:rFonts w:ascii="Cambria Math" w:hAnsi="Cambria Math" w:cs="Arial"/>
                          <w:lang w:val="en-US"/>
                        </w:rPr>
                        <m:t>Z+B∙</m:t>
                      </m:r>
                      <m:d>
                        <m:dPr>
                          <m:ctrlPr>
                            <w:rPr>
                              <w:rFonts w:ascii="Cambria Math" w:hAnsi="Cambria Math" w:cs="Arial"/>
                              <w:i/>
                              <w:lang w:val="en-US"/>
                            </w:rPr>
                          </m:ctrlPr>
                        </m:dPr>
                        <m:e>
                          <m:r>
                            <w:rPr>
                              <w:rFonts w:ascii="Cambria Math" w:hAnsi="Cambria Math" w:cs="Arial"/>
                              <w:lang w:val="en-US"/>
                            </w:rPr>
                            <m:t>1-</m:t>
                          </m:r>
                          <m:rad>
                            <m:radPr>
                              <m:degHide m:val="1"/>
                              <m:ctrlPr>
                                <w:rPr>
                                  <w:rFonts w:ascii="Cambria Math" w:eastAsia="Calibri" w:hAnsi="Cambria Math" w:cs="Arial"/>
                                  <w:i/>
                                  <w:lang w:val="en-US"/>
                                </w:rPr>
                              </m:ctrlPr>
                            </m:radPr>
                            <m:deg/>
                            <m:e>
                              <m:r>
                                <w:rPr>
                                  <w:rFonts w:ascii="Cambria Math" w:hAnsi="Cambria Math" w:cs="Arial"/>
                                  <w:lang w:val="en-US"/>
                                </w:rPr>
                                <m:t>2</m:t>
                              </m:r>
                            </m:e>
                          </m:rad>
                        </m:e>
                      </m:d>
                    </m:den>
                  </m:f>
                </m:e>
              </m:d>
            </m:e>
          </m:func>
        </m:oMath>
      </m:oMathPara>
    </w:p>
    <w:p w14:paraId="1A4877C6" w14:textId="69279A41" w:rsidR="00BB0DFC" w:rsidRDefault="00BB0DFC" w:rsidP="00897225">
      <w:pPr>
        <w:ind w:firstLine="708"/>
        <w:rPr>
          <w:rFonts w:eastAsiaTheme="minorEastAsia"/>
        </w:rPr>
      </w:pPr>
      <w:r>
        <w:rPr>
          <w:rFonts w:eastAsiaTheme="minorEastAsia"/>
        </w:rPr>
        <w:t>As dependências da equação acima estão disponíveis na seção de metodologia de cálculo de entalpia.</w:t>
      </w:r>
    </w:p>
    <w:p w14:paraId="0D158B6F" w14:textId="661A4EA8" w:rsidR="00915B51" w:rsidRDefault="00044E44" w:rsidP="00897225">
      <w:pPr>
        <w:ind w:firstLine="0"/>
        <w:rPr>
          <w:rFonts w:eastAsiaTheme="minorEastAsia"/>
        </w:rPr>
      </w:pPr>
      <m:oMathPara>
        <m:oMath>
          <m:sSup>
            <m:sSupPr>
              <m:ctrlPr>
                <w:rPr>
                  <w:rFonts w:ascii="Cambria Math" w:hAnsi="Cambria Math"/>
                  <w:i/>
                </w:rPr>
              </m:ctrlPr>
            </m:sSupPr>
            <m:e>
              <m:r>
                <w:rPr>
                  <w:rFonts w:ascii="Cambria Math" w:hAnsi="Cambria Math" w:cs="Cambria Math"/>
                </w:rPr>
                <m:t>S = S</m:t>
              </m:r>
            </m:e>
            <m:sup>
              <m:r>
                <w:rPr>
                  <w:rFonts w:ascii="Cambria Math" w:hAnsi="Cambria Math" w:cs="Cambria Math"/>
                </w:rPr>
                <m:t>gi</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S </m:t>
              </m:r>
            </m:e>
            <m:sup>
              <m:r>
                <w:rPr>
                  <w:rFonts w:ascii="Cambria Math" w:hAnsi="Cambria Math"/>
                </w:rPr>
                <m:t>Res</m:t>
              </m:r>
            </m:sup>
          </m:sSup>
          <m:r>
            <w:rPr>
              <w:rFonts w:ascii="Cambria Math" w:hAnsi="Cambria Math"/>
            </w:rPr>
            <m:t xml:space="preserve"> </m:t>
          </m:r>
        </m:oMath>
      </m:oMathPara>
    </w:p>
    <w:p w14:paraId="08650541" w14:textId="07909E55" w:rsidR="00CE4E5C" w:rsidRDefault="005D59DA" w:rsidP="00897225">
      <w:pPr>
        <w:ind w:firstLine="0"/>
        <w:rPr>
          <w:rFonts w:eastAsiaTheme="minorEastAsia"/>
        </w:rPr>
      </w:pPr>
      <w:r>
        <w:rPr>
          <w:rFonts w:eastAsiaTheme="minorEastAsia"/>
        </w:rPr>
        <w:tab/>
      </w:r>
      <w:r w:rsidR="00BB0DFC">
        <w:rPr>
          <w:rFonts w:eastAsiaTheme="minorEastAsia"/>
        </w:rPr>
        <w:t xml:space="preserve">A entropia </w:t>
      </w:r>
      <w:r>
        <w:rPr>
          <w:rFonts w:eastAsiaTheme="minorEastAsia"/>
        </w:rPr>
        <w:t xml:space="preserve">acima </w:t>
      </w:r>
      <w:r w:rsidR="00BB0DFC">
        <w:rPr>
          <w:rFonts w:eastAsiaTheme="minorEastAsia"/>
        </w:rPr>
        <w:t xml:space="preserve">é </w:t>
      </w:r>
      <w:r w:rsidR="00C77275">
        <w:rPr>
          <w:rFonts w:eastAsiaTheme="minorEastAsia"/>
        </w:rPr>
        <w:t xml:space="preserve">por mol de </w:t>
      </w:r>
      <w:r w:rsidR="006A7E6D">
        <w:rPr>
          <w:rFonts w:eastAsiaTheme="minorEastAsia"/>
        </w:rPr>
        <w:t>substância</w:t>
      </w:r>
      <w:r w:rsidR="00C77275">
        <w:rPr>
          <w:rFonts w:eastAsiaTheme="minorEastAsia"/>
        </w:rPr>
        <w:t xml:space="preserve"> assim ao multiplicarmos a vazão molar obtemos a entropia do composto</w:t>
      </w:r>
      <w:r w:rsidR="00E24883">
        <w:rPr>
          <w:rFonts w:eastAsiaTheme="minorEastAsia"/>
        </w:rPr>
        <w:t xml:space="preserve"> n</w:t>
      </w:r>
      <w:r w:rsidR="00DB7D74">
        <w:rPr>
          <w:rFonts w:eastAsiaTheme="minorEastAsia"/>
        </w:rPr>
        <w:t xml:space="preserve">a </w:t>
      </w:r>
      <w:r w:rsidR="00C77275">
        <w:rPr>
          <w:rFonts w:eastAsiaTheme="minorEastAsia"/>
        </w:rPr>
        <w:t>corrente e ao somarmos a entropia da corrente</w:t>
      </w:r>
      <w:r w:rsidR="00BB0DFC">
        <w:rPr>
          <w:rFonts w:eastAsiaTheme="minorEastAsia"/>
        </w:rPr>
        <w:t>.</w:t>
      </w:r>
      <w:r w:rsidR="00CA3162">
        <w:rPr>
          <w:rFonts w:eastAsiaTheme="minorEastAsia"/>
        </w:rPr>
        <w:t xml:space="preserve"> O balanço de entropia</w:t>
      </w:r>
      <w:r w:rsidR="00C92DE5">
        <w:rPr>
          <w:rFonts w:eastAsiaTheme="minorEastAsia"/>
        </w:rPr>
        <w:t xml:space="preserve"> seguindo </w:t>
      </w:r>
      <w:r w:rsidR="00890A46">
        <w:rPr>
          <w:rFonts w:eastAsiaTheme="minorEastAsia"/>
        </w:rPr>
        <w:t>a segunda lei da termodinâmica</w:t>
      </w:r>
      <w:r w:rsidR="0012184D">
        <w:rPr>
          <w:rFonts w:eastAsiaTheme="minorEastAsia"/>
        </w:rPr>
        <w:t xml:space="preserve"> para sistema fechado</w:t>
      </w:r>
      <w:r w:rsidR="00631DA7">
        <w:rPr>
          <w:rFonts w:eastAsiaTheme="minorEastAsia"/>
        </w:rPr>
        <w:t xml:space="preserve"> </w:t>
      </w:r>
      <w:r w:rsidR="00330323">
        <w:rPr>
          <w:rFonts w:eastAsiaTheme="minorEastAsia"/>
        </w:rPr>
        <w:t xml:space="preserve">(sem </w:t>
      </w:r>
      <w:r w:rsidR="00631DA7">
        <w:rPr>
          <w:rFonts w:eastAsiaTheme="minorEastAsia"/>
        </w:rPr>
        <w:t>troca de matéria)</w:t>
      </w:r>
      <w:r w:rsidR="00890A46">
        <w:rPr>
          <w:rFonts w:eastAsiaTheme="minorEastAsia"/>
        </w:rPr>
        <w:t>:</w:t>
      </w:r>
    </w:p>
    <w:p w14:paraId="5F7657D9" w14:textId="489A5CAE" w:rsidR="00116392" w:rsidRDefault="001519CA" w:rsidP="00897225">
      <w:pPr>
        <w:ind w:firstLine="0"/>
        <w:rPr>
          <w:rFonts w:eastAsiaTheme="minorEastAsia"/>
        </w:rPr>
      </w:pPr>
      <m:oMathPara>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final</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inicial</m:t>
              </m:r>
            </m:sub>
          </m:sSub>
          <m:r>
            <w:rPr>
              <w:rFonts w:ascii="Cambria Math" w:hAnsi="Cambria Math" w:cs="Cambria Math"/>
            </w:rPr>
            <m:t>=</m:t>
          </m:r>
          <m:nary>
            <m:naryPr>
              <m:limLoc m:val="subSup"/>
              <m:ctrlPr>
                <w:rPr>
                  <w:rFonts w:ascii="Cambria Math" w:hAnsi="Cambria Math" w:cs="Cambria Math"/>
                  <w:i/>
                </w:rPr>
              </m:ctrlPr>
            </m:naryPr>
            <m:sub>
              <m:r>
                <w:rPr>
                  <w:rFonts w:ascii="Cambria Math" w:hAnsi="Cambria Math" w:cs="Cambria Math"/>
                </w:rPr>
                <m:t>1</m:t>
              </m:r>
            </m:sub>
            <m:sup>
              <m:r>
                <w:rPr>
                  <w:rFonts w:ascii="Cambria Math" w:hAnsi="Cambria Math" w:cs="Cambria Math"/>
                </w:rPr>
                <m:t>2</m:t>
              </m:r>
            </m:sup>
            <m:e>
              <m:f>
                <m:fPr>
                  <m:ctrlPr>
                    <w:rPr>
                      <w:rFonts w:ascii="Cambria Math" w:hAnsi="Cambria Math" w:cs="Cambria Math"/>
                      <w:i/>
                    </w:rPr>
                  </m:ctrlPr>
                </m:fPr>
                <m:num>
                  <m:r>
                    <w:rPr>
                      <w:rFonts w:ascii="Cambria Math" w:hAnsi="Cambria Math" w:cs="Cambria Math"/>
                    </w:rPr>
                    <m:t>δQ</m:t>
                  </m:r>
                </m:num>
                <m:den>
                  <m:r>
                    <w:rPr>
                      <w:rFonts w:ascii="Cambria Math" w:hAnsi="Cambria Math" w:cs="Cambria Math"/>
                    </w:rPr>
                    <m:t>T</m:t>
                  </m:r>
                </m:den>
              </m:f>
            </m:e>
          </m:nary>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gerada</m:t>
              </m:r>
            </m:sub>
          </m:sSub>
        </m:oMath>
      </m:oMathPara>
    </w:p>
    <w:p w14:paraId="130875E1" w14:textId="176BC866" w:rsidR="00890A46" w:rsidRPr="00CE4E5C" w:rsidRDefault="00462209" w:rsidP="00897225">
      <w:pPr>
        <w:ind w:firstLine="0"/>
        <w:rPr>
          <w:rFonts w:eastAsiaTheme="minorEastAsia"/>
        </w:rPr>
      </w:pPr>
      <w:r>
        <w:rPr>
          <w:rFonts w:eastAsiaTheme="minorEastAsia"/>
        </w:rPr>
        <w:tab/>
      </w:r>
      <w:r w:rsidR="00A642EC">
        <w:rPr>
          <w:rFonts w:eastAsiaTheme="minorEastAsia"/>
        </w:rPr>
        <w:t xml:space="preserve">Como citado anteriormente </w:t>
      </w:r>
      <w:r w:rsidR="00416F01">
        <w:rPr>
          <w:rFonts w:eastAsiaTheme="minorEastAsia"/>
        </w:rPr>
        <w:t>a troca térmica é considerada nula, portanto:</w:t>
      </w:r>
    </w:p>
    <w:p w14:paraId="15A67211" w14:textId="0E007EDE" w:rsidR="00416F01" w:rsidRPr="00135870" w:rsidRDefault="001519CA" w:rsidP="00897225">
      <w:pPr>
        <w:ind w:firstLine="0"/>
        <w:rPr>
          <w:rFonts w:eastAsiaTheme="minorEastAsia"/>
        </w:rPr>
      </w:pPr>
      <m:oMathPara>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final</m:t>
              </m:r>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 xml:space="preserve"> S</m:t>
              </m:r>
            </m:e>
            <m:sub>
              <m:r>
                <w:rPr>
                  <w:rFonts w:ascii="Cambria Math" w:hAnsi="Cambria Math" w:cs="Cambria Math"/>
                </w:rPr>
                <m:t>inicial</m:t>
              </m:r>
            </m:sub>
          </m:sSub>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gerada</m:t>
              </m:r>
            </m:sub>
          </m:sSub>
        </m:oMath>
      </m:oMathPara>
    </w:p>
    <w:p w14:paraId="67C014A9" w14:textId="1E7008A5" w:rsidR="00135870" w:rsidRDefault="00135870" w:rsidP="00897225">
      <w:pPr>
        <w:ind w:firstLine="0"/>
        <w:rPr>
          <w:rFonts w:eastAsiaTheme="minorEastAsia"/>
        </w:rPr>
      </w:pPr>
      <w:r>
        <w:rPr>
          <w:rFonts w:eastAsiaTheme="minorEastAsia"/>
        </w:rPr>
        <w:tab/>
        <w:t>Para um processo isentrópico:</w:t>
      </w:r>
    </w:p>
    <w:p w14:paraId="1D429332" w14:textId="3E90D29C" w:rsidR="00135870" w:rsidRDefault="001519CA" w:rsidP="00897225">
      <w:pPr>
        <w:ind w:firstLine="0"/>
        <w:rPr>
          <w:rFonts w:eastAsiaTheme="minorEastAsia"/>
        </w:rPr>
      </w:pPr>
      <m:oMathPara>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final</m:t>
              </m:r>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 xml:space="preserve"> S</m:t>
              </m:r>
            </m:e>
            <m:sub>
              <m:r>
                <w:rPr>
                  <w:rFonts w:ascii="Cambria Math" w:hAnsi="Cambria Math" w:cs="Cambria Math"/>
                </w:rPr>
                <m:t>inicial</m:t>
              </m:r>
            </m:sub>
          </m:sSub>
          <m:r>
            <w:rPr>
              <w:rFonts w:ascii="Cambria Math" w:hAnsi="Cambria Math" w:cs="Cambria Math"/>
            </w:rPr>
            <m:t>= 0</m:t>
          </m:r>
        </m:oMath>
      </m:oMathPara>
    </w:p>
    <w:p w14:paraId="616C168F" w14:textId="11FC516C" w:rsidR="006967E8" w:rsidRDefault="004D5C0A" w:rsidP="00897225">
      <w:pPr>
        <w:ind w:firstLine="708"/>
        <w:rPr>
          <w:rFonts w:eastAsiaTheme="minorEastAsia"/>
        </w:rPr>
      </w:pPr>
      <w:r>
        <w:tab/>
      </w:r>
      <w:r w:rsidR="00DE093F">
        <w:t xml:space="preserve">Primeiro foi </w:t>
      </w:r>
      <w:r w:rsidR="00B27ABE">
        <w:t>calculado a</w:t>
      </w:r>
      <w:r w:rsidR="001801C4">
        <w:t xml:space="preserve"> entropia da corrente de entrada, e na saída foi iterada a temperatura até que </w:t>
      </w:r>
      <w:r w:rsidR="00135870">
        <w:t xml:space="preserve">a entropia da entrada </w:t>
      </w:r>
      <w:r w:rsidR="00965F93">
        <w:t xml:space="preserve">e saída fossem </w:t>
      </w:r>
      <w:r w:rsidR="00996773">
        <w:t>aproximadamente iguais</w:t>
      </w:r>
      <w:r w:rsidR="00A5358A">
        <w:t>, para tanto variou-se a temperatura com um passo de 0,1 K</w:t>
      </w:r>
      <w:r w:rsidR="003F3376">
        <w:t xml:space="preserve"> </w:t>
      </w:r>
      <w:r w:rsidR="00A5358A">
        <w:t>(</w:t>
      </w:r>
      <w:r w:rsidR="003F3376">
        <w:t xml:space="preserve">melhor </w:t>
      </w:r>
      <w:r w:rsidR="00880332">
        <w:t xml:space="preserve">condição de tempo de processamento e acurácia da resposta) de </w:t>
      </w:r>
      <w:r w:rsidR="009032D2">
        <w:t>303,15 K até 1000K (foi necessário ess</w:t>
      </w:r>
      <w:r w:rsidR="00426125">
        <w:t>e ponto final distante</w:t>
      </w:r>
      <w:r w:rsidR="009032D2">
        <w:t xml:space="preserve"> para que fosse obtida resposta)</w:t>
      </w:r>
      <w:r w:rsidR="0094154D">
        <w:t xml:space="preserve"> </w:t>
      </w:r>
      <w:r w:rsidR="00001F42">
        <w:t xml:space="preserve">e relacionando cada temperatura com </w:t>
      </w:r>
      <w:r w:rsidR="00C51550">
        <w:t>um valor de diferença de entropia</w:t>
      </w:r>
      <w:r w:rsidR="00E225CD">
        <w:t>, assim</w:t>
      </w:r>
      <w:r w:rsidR="008448B2">
        <w:t xml:space="preserve"> ao selecionar o valor com a diferença de entropia mínima obtém-se </w:t>
      </w:r>
      <w:r w:rsidR="00E225CD">
        <w:t>a</w:t>
      </w:r>
      <w:r w:rsidR="008448B2">
        <w:t xml:space="preserve"> temperatura</w:t>
      </w:r>
      <w:r w:rsidR="00E225CD">
        <w:t xml:space="preserve"> do processo isentrópico </w:t>
      </w:r>
      <w:r w:rsidR="003B3298">
        <w:rPr>
          <w:rFonts w:eastAsiaTheme="minor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eastAsiaTheme="minorEastAsia" w:hAnsi="Cambria Math"/>
              </w:rPr>
              <m:t>Isentrópica</m:t>
            </m:r>
          </m:sub>
        </m:sSub>
      </m:oMath>
      <w:r w:rsidR="003B3298">
        <w:rPr>
          <w:rFonts w:eastAsiaTheme="minorEastAsia"/>
        </w:rPr>
        <w:t>).</w:t>
      </w:r>
      <w:r w:rsidR="00561AE9">
        <w:rPr>
          <w:rFonts w:eastAsiaTheme="minorEastAsia"/>
        </w:rPr>
        <w:t xml:space="preserve"> A temperatura que </w:t>
      </w:r>
      <w:r w:rsidR="006967E8">
        <w:rPr>
          <w:rFonts w:eastAsiaTheme="minorEastAsia"/>
        </w:rPr>
        <w:t xml:space="preserve">correspondeu a menor diferença de entropia foi </w:t>
      </w:r>
      <w:r w:rsidR="00B55CF2">
        <w:rPr>
          <w:rFonts w:eastAsiaTheme="minorEastAsia"/>
        </w:rPr>
        <w:t>715,65 K e o valor da</w:t>
      </w:r>
      <w:r w:rsidR="006967E8">
        <w:rPr>
          <w:rFonts w:eastAsiaTheme="minorEastAsia"/>
        </w:rPr>
        <w:t xml:space="preserve"> diferença </w:t>
      </w:r>
      <w:r w:rsidR="00B55CF2">
        <w:rPr>
          <w:rFonts w:eastAsiaTheme="minorEastAsia"/>
        </w:rPr>
        <w:t>foi</w:t>
      </w:r>
      <w:r w:rsidR="006967E8">
        <w:rPr>
          <w:rFonts w:eastAsiaTheme="minorEastAsia"/>
        </w:rPr>
        <w:t xml:space="preserve"> 7,413 kJ / (K h</w:t>
      </w:r>
      <w:r w:rsidR="00B55CF2">
        <w:rPr>
          <w:rFonts w:eastAsiaTheme="minorEastAsia"/>
        </w:rPr>
        <w:t>).</w:t>
      </w:r>
    </w:p>
    <w:p w14:paraId="29E1378E" w14:textId="77777777" w:rsidR="007C42D9" w:rsidRDefault="007C42D9" w:rsidP="007C42D9">
      <w:pPr>
        <w:spacing w:after="0"/>
        <w:ind w:firstLine="0"/>
      </w:pPr>
    </w:p>
    <w:p w14:paraId="401D16CE" w14:textId="7EFA6B13" w:rsidR="007C42D9" w:rsidRDefault="007C42D9" w:rsidP="007C42D9">
      <w:pPr>
        <w:pStyle w:val="Caption"/>
        <w:keepNext/>
        <w:spacing w:after="0" w:line="276" w:lineRule="auto"/>
        <w:ind w:firstLine="0"/>
        <w:jc w:val="center"/>
      </w:pPr>
      <w:r>
        <w:t xml:space="preserve">Tabela </w:t>
      </w:r>
      <w:commentRangeStart w:id="154"/>
      <w:r w:rsidR="006F2361">
        <w:t>X</w:t>
      </w:r>
      <w:r>
        <w:rPr>
          <w:noProof/>
        </w:rPr>
        <w:t xml:space="preserve"> </w:t>
      </w:r>
      <w:commentRangeEnd w:id="154"/>
      <w:r w:rsidR="006F2361">
        <w:rPr>
          <w:rStyle w:val="CommentReference"/>
          <w:iCs w:val="0"/>
          <w:caps w:val="0"/>
        </w:rPr>
        <w:commentReference w:id="154"/>
      </w:r>
      <w:r>
        <w:rPr>
          <w:noProof/>
        </w:rPr>
        <w:t xml:space="preserve">– </w:t>
      </w:r>
      <w:r w:rsidR="003A712C">
        <w:rPr>
          <w:noProof/>
        </w:rPr>
        <w:t xml:space="preserve">Entrada, </w:t>
      </w:r>
      <w:r w:rsidR="006F2361">
        <w:t>Entropias</w:t>
      </w:r>
      <w:r>
        <w:t xml:space="preserve"> </w:t>
      </w:r>
      <w:r w:rsidR="0094154D">
        <w:t>obtidas</w:t>
      </w:r>
      <w:r>
        <w:t xml:space="preserve"> (</w:t>
      </w:r>
      <w:r w:rsidR="00344C3D">
        <w:t>Cp</w:t>
      </w:r>
      <w:r>
        <w:t>-0</w:t>
      </w:r>
      <w:r w:rsidR="00344C3D">
        <w:t>2</w:t>
      </w:r>
      <w:r>
        <w:t>)</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50"/>
        <w:gridCol w:w="1580"/>
        <w:gridCol w:w="1581"/>
        <w:gridCol w:w="1339"/>
      </w:tblGrid>
      <w:tr w:rsidR="007C42D9" w14:paraId="1A3C5716" w14:textId="77777777">
        <w:trPr>
          <w:trHeight w:val="283"/>
          <w:jc w:val="center"/>
        </w:trPr>
        <w:tc>
          <w:tcPr>
            <w:tcW w:w="1650" w:type="dxa"/>
            <w:tcBorders>
              <w:bottom w:val="single" w:sz="4" w:space="0" w:color="000000" w:themeColor="text1"/>
            </w:tcBorders>
            <w:vAlign w:val="center"/>
          </w:tcPr>
          <w:p w14:paraId="3700BCF8" w14:textId="77777777" w:rsidR="007C42D9" w:rsidRPr="005919E5" w:rsidRDefault="007C42D9" w:rsidP="00897225">
            <w:pPr>
              <w:spacing w:line="240" w:lineRule="auto"/>
              <w:ind w:firstLine="0"/>
              <w:rPr>
                <w:sz w:val="20"/>
                <w:szCs w:val="18"/>
              </w:rPr>
            </w:pPr>
            <w:r>
              <w:rPr>
                <w:sz w:val="20"/>
                <w:szCs w:val="18"/>
              </w:rPr>
              <w:t>COMPONENTE</w:t>
            </w:r>
          </w:p>
        </w:tc>
        <w:tc>
          <w:tcPr>
            <w:tcW w:w="1580" w:type="dxa"/>
            <w:tcBorders>
              <w:bottom w:val="single" w:sz="4" w:space="0" w:color="000000" w:themeColor="text1"/>
            </w:tcBorders>
            <w:vAlign w:val="center"/>
          </w:tcPr>
          <w:p w14:paraId="7550819F" w14:textId="77777777" w:rsidR="00DE78D1" w:rsidRPr="008E3F28" w:rsidRDefault="00044E44" w:rsidP="00897225">
            <w:pPr>
              <w:spacing w:line="240" w:lineRule="auto"/>
              <w:ind w:firstLine="0"/>
              <w:rPr>
                <w:rFonts w:eastAsiaTheme="minorEastAsia"/>
              </w:rPr>
            </w:pPr>
            <m:oMathPara>
              <m:oMath>
                <m:sSup>
                  <m:sSupPr>
                    <m:ctrlPr>
                      <w:rPr>
                        <w:rFonts w:ascii="Cambria Math" w:hAnsi="Cambria Math"/>
                        <w:i/>
                      </w:rPr>
                    </m:ctrlPr>
                  </m:sSupPr>
                  <m:e>
                    <m:r>
                      <w:rPr>
                        <w:rFonts w:ascii="Cambria Math" w:hAnsi="Cambria Math" w:cs="Cambria Math"/>
                      </w:rPr>
                      <m:t>S</m:t>
                    </m:r>
                  </m:e>
                  <m:sup>
                    <m:r>
                      <w:rPr>
                        <w:rFonts w:ascii="Cambria Math" w:hAnsi="Cambria Math" w:cs="Cambria Math"/>
                      </w:rPr>
                      <m:t>gi</m:t>
                    </m:r>
                  </m:sup>
                </m:sSup>
              </m:oMath>
            </m:oMathPara>
          </w:p>
          <w:p w14:paraId="325E51A8" w14:textId="42955C71" w:rsidR="007C42D9" w:rsidRPr="005919E5" w:rsidRDefault="00DE78D1" w:rsidP="00897225">
            <w:pPr>
              <w:spacing w:line="240" w:lineRule="auto"/>
              <w:ind w:firstLine="0"/>
              <w:rPr>
                <w:sz w:val="20"/>
                <w:szCs w:val="18"/>
              </w:rPr>
            </w:pPr>
            <w:r>
              <w:rPr>
                <w:rFonts w:eastAsiaTheme="minorEastAsia"/>
              </w:rPr>
              <w:t>J / (Mol K)</w:t>
            </w:r>
          </w:p>
        </w:tc>
        <w:tc>
          <w:tcPr>
            <w:tcW w:w="1581" w:type="dxa"/>
            <w:tcBorders>
              <w:bottom w:val="single" w:sz="4" w:space="0" w:color="000000" w:themeColor="text1"/>
            </w:tcBorders>
            <w:vAlign w:val="center"/>
          </w:tcPr>
          <w:p w14:paraId="42766768" w14:textId="77777777" w:rsidR="00DE78D1" w:rsidRPr="008E3F28" w:rsidRDefault="00044E44" w:rsidP="00897225">
            <w:pPr>
              <w:spacing w:line="240" w:lineRule="auto"/>
              <w:ind w:firstLine="0"/>
              <w:rPr>
                <w:rFonts w:eastAsiaTheme="minorEastAsia"/>
              </w:rPr>
            </w:pPr>
            <m:oMathPara>
              <m:oMath>
                <m:sSup>
                  <m:sSupPr>
                    <m:ctrlPr>
                      <w:rPr>
                        <w:rFonts w:ascii="Cambria Math" w:hAnsi="Cambria Math"/>
                        <w:i/>
                      </w:rPr>
                    </m:ctrlPr>
                  </m:sSupPr>
                  <m:e>
                    <m:r>
                      <w:rPr>
                        <w:rFonts w:ascii="Cambria Math" w:hAnsi="Cambria Math"/>
                      </w:rPr>
                      <m:t xml:space="preserve">S </m:t>
                    </m:r>
                  </m:e>
                  <m:sup>
                    <m:r>
                      <w:rPr>
                        <w:rFonts w:ascii="Cambria Math" w:hAnsi="Cambria Math"/>
                      </w:rPr>
                      <m:t>Res</m:t>
                    </m:r>
                  </m:sup>
                </m:sSup>
              </m:oMath>
            </m:oMathPara>
          </w:p>
          <w:p w14:paraId="676F7285" w14:textId="55EDD878" w:rsidR="007C42D9" w:rsidRPr="005919E5" w:rsidRDefault="00DE78D1" w:rsidP="00897225">
            <w:pPr>
              <w:spacing w:line="240" w:lineRule="auto"/>
              <w:ind w:firstLine="0"/>
              <w:rPr>
                <w:sz w:val="20"/>
                <w:szCs w:val="18"/>
              </w:rPr>
            </w:pPr>
            <w:r>
              <w:rPr>
                <w:rFonts w:eastAsiaTheme="minorEastAsia"/>
              </w:rPr>
              <w:t>J / (Mol K)</w:t>
            </w:r>
          </w:p>
        </w:tc>
        <w:tc>
          <w:tcPr>
            <w:tcW w:w="1339" w:type="dxa"/>
            <w:tcBorders>
              <w:bottom w:val="single" w:sz="4" w:space="0" w:color="000000" w:themeColor="text1"/>
            </w:tcBorders>
          </w:tcPr>
          <w:p w14:paraId="1AB83AF6" w14:textId="37D29F9B" w:rsidR="00DE78D1" w:rsidRPr="008E3F28" w:rsidRDefault="00044E44" w:rsidP="00897225">
            <w:pPr>
              <w:spacing w:line="240" w:lineRule="auto"/>
              <w:ind w:firstLine="0"/>
              <w:rPr>
                <w:rFonts w:eastAsiaTheme="minorEastAsia"/>
              </w:rPr>
            </w:pPr>
            <m:oMathPara>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total</m:t>
                    </m:r>
                  </m:sub>
                </m:sSub>
              </m:oMath>
            </m:oMathPara>
          </w:p>
          <w:p w14:paraId="46017C1D" w14:textId="4EDA6AFE" w:rsidR="007C42D9" w:rsidRDefault="00DE78D1" w:rsidP="00897225">
            <w:pPr>
              <w:spacing w:line="240" w:lineRule="auto"/>
              <w:ind w:firstLine="0"/>
              <w:rPr>
                <w:sz w:val="20"/>
                <w:szCs w:val="18"/>
              </w:rPr>
            </w:pPr>
            <w:r>
              <w:rPr>
                <w:rFonts w:eastAsiaTheme="minorEastAsia"/>
              </w:rPr>
              <w:t>kJ / (K h)</w:t>
            </w:r>
          </w:p>
        </w:tc>
      </w:tr>
      <w:tr w:rsidR="007C42D9" w14:paraId="2AA93031" w14:textId="77777777">
        <w:trPr>
          <w:trHeight w:val="283"/>
          <w:jc w:val="center"/>
        </w:trPr>
        <w:tc>
          <w:tcPr>
            <w:tcW w:w="1650" w:type="dxa"/>
            <w:tcBorders>
              <w:bottom w:val="nil"/>
            </w:tcBorders>
            <w:vAlign w:val="center"/>
          </w:tcPr>
          <w:p w14:paraId="17E5A350" w14:textId="0FA2A6AF" w:rsidR="007C42D9" w:rsidRPr="00643DD0" w:rsidRDefault="00EF1926" w:rsidP="00897225">
            <w:pPr>
              <w:spacing w:line="240" w:lineRule="auto"/>
              <w:ind w:firstLine="0"/>
              <w:rPr>
                <w:sz w:val="20"/>
                <w:szCs w:val="18"/>
              </w:rPr>
            </w:pPr>
            <w:r>
              <w:rPr>
                <w:rFonts w:cs="Arial"/>
                <w:sz w:val="20"/>
                <w:szCs w:val="20"/>
              </w:rPr>
              <w:t>N2</w:t>
            </w:r>
          </w:p>
        </w:tc>
        <w:tc>
          <w:tcPr>
            <w:tcW w:w="1580" w:type="dxa"/>
            <w:tcBorders>
              <w:bottom w:val="nil"/>
            </w:tcBorders>
            <w:vAlign w:val="center"/>
          </w:tcPr>
          <w:p w14:paraId="5FB6F001" w14:textId="1F8C7D80" w:rsidR="007C42D9" w:rsidRPr="00643DD0" w:rsidRDefault="00DE78D1" w:rsidP="00897225">
            <w:pPr>
              <w:spacing w:line="240" w:lineRule="auto"/>
              <w:ind w:firstLine="0"/>
              <w:rPr>
                <w:sz w:val="20"/>
                <w:szCs w:val="18"/>
              </w:rPr>
            </w:pPr>
            <w:r w:rsidRPr="008E3F28">
              <w:rPr>
                <w:sz w:val="20"/>
                <w:szCs w:val="18"/>
              </w:rPr>
              <w:t>0</w:t>
            </w:r>
            <w:r>
              <w:rPr>
                <w:sz w:val="20"/>
                <w:szCs w:val="18"/>
              </w:rPr>
              <w:t>,</w:t>
            </w:r>
            <w:r w:rsidRPr="008E3F28">
              <w:rPr>
                <w:sz w:val="20"/>
                <w:szCs w:val="18"/>
              </w:rPr>
              <w:t>484</w:t>
            </w:r>
            <w:r>
              <w:rPr>
                <w:sz w:val="20"/>
                <w:szCs w:val="18"/>
              </w:rPr>
              <w:t xml:space="preserve"> </w:t>
            </w:r>
          </w:p>
        </w:tc>
        <w:tc>
          <w:tcPr>
            <w:tcW w:w="1581" w:type="dxa"/>
            <w:tcBorders>
              <w:bottom w:val="nil"/>
            </w:tcBorders>
            <w:vAlign w:val="center"/>
          </w:tcPr>
          <w:p w14:paraId="08223C32" w14:textId="52F1DCFE" w:rsidR="007C42D9" w:rsidRPr="00643DD0" w:rsidRDefault="00DE78D1" w:rsidP="00897225">
            <w:pPr>
              <w:spacing w:line="240" w:lineRule="auto"/>
              <w:ind w:firstLine="0"/>
              <w:rPr>
                <w:sz w:val="20"/>
                <w:szCs w:val="18"/>
              </w:rPr>
            </w:pPr>
            <w:r w:rsidRPr="00697FAD">
              <w:rPr>
                <w:sz w:val="20"/>
                <w:szCs w:val="18"/>
              </w:rPr>
              <w:t>-0</w:t>
            </w:r>
            <w:r>
              <w:rPr>
                <w:sz w:val="20"/>
                <w:szCs w:val="18"/>
              </w:rPr>
              <w:t>,</w:t>
            </w:r>
            <w:r w:rsidRPr="00697FAD">
              <w:rPr>
                <w:sz w:val="20"/>
                <w:szCs w:val="18"/>
              </w:rPr>
              <w:t>10</w:t>
            </w:r>
            <w:r>
              <w:rPr>
                <w:sz w:val="20"/>
                <w:szCs w:val="18"/>
              </w:rPr>
              <w:t>9</w:t>
            </w:r>
          </w:p>
        </w:tc>
        <w:tc>
          <w:tcPr>
            <w:tcW w:w="1339" w:type="dxa"/>
            <w:tcBorders>
              <w:bottom w:val="nil"/>
            </w:tcBorders>
          </w:tcPr>
          <w:p w14:paraId="5D10F835" w14:textId="0230001D" w:rsidR="007C42D9" w:rsidRDefault="00DE78D1" w:rsidP="00897225">
            <w:pPr>
              <w:spacing w:line="240" w:lineRule="auto"/>
              <w:ind w:firstLine="0"/>
              <w:rPr>
                <w:sz w:val="20"/>
                <w:szCs w:val="18"/>
              </w:rPr>
            </w:pPr>
            <w:r w:rsidRPr="00044E44">
              <w:rPr>
                <w:sz w:val="20"/>
                <w:szCs w:val="18"/>
              </w:rPr>
              <w:t>1976</w:t>
            </w:r>
            <w:r>
              <w:rPr>
                <w:sz w:val="20"/>
                <w:szCs w:val="18"/>
              </w:rPr>
              <w:t>,</w:t>
            </w:r>
            <w:r w:rsidRPr="00044E44">
              <w:rPr>
                <w:sz w:val="20"/>
                <w:szCs w:val="18"/>
              </w:rPr>
              <w:t>910</w:t>
            </w:r>
          </w:p>
        </w:tc>
      </w:tr>
      <w:tr w:rsidR="007C42D9" w14:paraId="063BC5A3" w14:textId="77777777">
        <w:trPr>
          <w:trHeight w:val="283"/>
          <w:jc w:val="center"/>
        </w:trPr>
        <w:tc>
          <w:tcPr>
            <w:tcW w:w="1650" w:type="dxa"/>
            <w:tcBorders>
              <w:top w:val="nil"/>
            </w:tcBorders>
            <w:vAlign w:val="center"/>
          </w:tcPr>
          <w:p w14:paraId="17825F8D" w14:textId="22385377" w:rsidR="007C42D9" w:rsidRPr="00643DD0" w:rsidRDefault="00DE78D1" w:rsidP="00897225">
            <w:pPr>
              <w:spacing w:line="240" w:lineRule="auto"/>
              <w:ind w:firstLine="0"/>
              <w:rPr>
                <w:sz w:val="20"/>
                <w:szCs w:val="18"/>
              </w:rPr>
            </w:pPr>
            <w:r>
              <w:rPr>
                <w:rFonts w:cs="Arial"/>
                <w:sz w:val="20"/>
                <w:szCs w:val="20"/>
              </w:rPr>
              <w:t>O2</w:t>
            </w:r>
          </w:p>
        </w:tc>
        <w:tc>
          <w:tcPr>
            <w:tcW w:w="1580" w:type="dxa"/>
            <w:tcBorders>
              <w:top w:val="nil"/>
            </w:tcBorders>
            <w:vAlign w:val="center"/>
          </w:tcPr>
          <w:p w14:paraId="7F985B4B" w14:textId="56708A98" w:rsidR="007C42D9" w:rsidRPr="00643DD0" w:rsidRDefault="00DE78D1" w:rsidP="00897225">
            <w:pPr>
              <w:spacing w:line="240" w:lineRule="auto"/>
              <w:ind w:firstLine="0"/>
              <w:rPr>
                <w:sz w:val="20"/>
                <w:szCs w:val="18"/>
              </w:rPr>
            </w:pPr>
            <w:r w:rsidRPr="000E68F8">
              <w:rPr>
                <w:sz w:val="20"/>
                <w:szCs w:val="18"/>
              </w:rPr>
              <w:t>0</w:t>
            </w:r>
            <w:r>
              <w:rPr>
                <w:sz w:val="20"/>
                <w:szCs w:val="18"/>
              </w:rPr>
              <w:t>,</w:t>
            </w:r>
            <w:r w:rsidRPr="000E68F8">
              <w:rPr>
                <w:sz w:val="20"/>
                <w:szCs w:val="18"/>
              </w:rPr>
              <w:t>489</w:t>
            </w:r>
          </w:p>
        </w:tc>
        <w:tc>
          <w:tcPr>
            <w:tcW w:w="1581" w:type="dxa"/>
            <w:tcBorders>
              <w:top w:val="nil"/>
            </w:tcBorders>
            <w:vAlign w:val="center"/>
          </w:tcPr>
          <w:p w14:paraId="12F3397F" w14:textId="0E17083A" w:rsidR="007C42D9" w:rsidRPr="00643DD0" w:rsidRDefault="00DE78D1" w:rsidP="00897225">
            <w:pPr>
              <w:spacing w:line="240" w:lineRule="auto"/>
              <w:ind w:firstLine="0"/>
              <w:rPr>
                <w:sz w:val="20"/>
                <w:szCs w:val="18"/>
              </w:rPr>
            </w:pPr>
            <w:r w:rsidRPr="00391E00">
              <w:rPr>
                <w:sz w:val="20"/>
                <w:szCs w:val="18"/>
              </w:rPr>
              <w:t>-0</w:t>
            </w:r>
            <w:r>
              <w:rPr>
                <w:sz w:val="20"/>
                <w:szCs w:val="18"/>
              </w:rPr>
              <w:t>,</w:t>
            </w:r>
            <w:r w:rsidRPr="00391E00">
              <w:rPr>
                <w:sz w:val="20"/>
                <w:szCs w:val="18"/>
              </w:rPr>
              <w:t>105</w:t>
            </w:r>
          </w:p>
        </w:tc>
        <w:tc>
          <w:tcPr>
            <w:tcW w:w="1339" w:type="dxa"/>
            <w:tcBorders>
              <w:top w:val="nil"/>
            </w:tcBorders>
          </w:tcPr>
          <w:p w14:paraId="23889393" w14:textId="5F3879D6" w:rsidR="007C42D9" w:rsidRDefault="00DE78D1" w:rsidP="00897225">
            <w:pPr>
              <w:spacing w:line="240" w:lineRule="auto"/>
              <w:ind w:firstLine="0"/>
              <w:rPr>
                <w:sz w:val="20"/>
                <w:szCs w:val="18"/>
              </w:rPr>
            </w:pPr>
            <w:r w:rsidRPr="006933AC">
              <w:rPr>
                <w:sz w:val="20"/>
                <w:szCs w:val="18"/>
              </w:rPr>
              <w:t>537</w:t>
            </w:r>
            <w:r>
              <w:rPr>
                <w:sz w:val="20"/>
                <w:szCs w:val="18"/>
              </w:rPr>
              <w:t>,</w:t>
            </w:r>
            <w:r w:rsidRPr="006933AC">
              <w:rPr>
                <w:sz w:val="20"/>
                <w:szCs w:val="18"/>
              </w:rPr>
              <w:t>658</w:t>
            </w:r>
          </w:p>
        </w:tc>
      </w:tr>
    </w:tbl>
    <w:p w14:paraId="1B39CF1B" w14:textId="77777777" w:rsidR="001426C3" w:rsidRDefault="001426C3" w:rsidP="00897225">
      <w:pPr>
        <w:spacing w:line="259" w:lineRule="auto"/>
        <w:ind w:firstLine="0"/>
        <w:rPr>
          <w:rFonts w:eastAsiaTheme="minorEastAsia"/>
        </w:rPr>
      </w:pPr>
    </w:p>
    <w:p w14:paraId="3584B8C6" w14:textId="3F8F55BB" w:rsidR="003A712C" w:rsidRDefault="003A712C" w:rsidP="003A712C">
      <w:pPr>
        <w:pStyle w:val="Caption"/>
        <w:keepNext/>
        <w:spacing w:after="0" w:line="276" w:lineRule="auto"/>
        <w:ind w:firstLine="0"/>
        <w:jc w:val="center"/>
      </w:pPr>
      <w:r>
        <w:t xml:space="preserve">Tabela </w:t>
      </w:r>
      <w:commentRangeStart w:id="155"/>
      <w:r>
        <w:t>X</w:t>
      </w:r>
      <w:r>
        <w:rPr>
          <w:noProof/>
        </w:rPr>
        <w:t xml:space="preserve"> </w:t>
      </w:r>
      <w:commentRangeEnd w:id="155"/>
      <w:r>
        <w:rPr>
          <w:rStyle w:val="CommentReference"/>
          <w:iCs w:val="0"/>
          <w:caps w:val="0"/>
        </w:rPr>
        <w:commentReference w:id="155"/>
      </w:r>
      <w:r>
        <w:rPr>
          <w:noProof/>
        </w:rPr>
        <w:t xml:space="preserve">– Saída isentrópica, </w:t>
      </w:r>
      <w:r>
        <w:t>Entropias obtidas (Cp-02)</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50"/>
        <w:gridCol w:w="1580"/>
        <w:gridCol w:w="1581"/>
        <w:gridCol w:w="1339"/>
      </w:tblGrid>
      <w:tr w:rsidR="00DE78D1" w14:paraId="4511CA4F" w14:textId="77777777">
        <w:trPr>
          <w:trHeight w:val="283"/>
          <w:jc w:val="center"/>
        </w:trPr>
        <w:tc>
          <w:tcPr>
            <w:tcW w:w="1650" w:type="dxa"/>
            <w:tcBorders>
              <w:bottom w:val="single" w:sz="4" w:space="0" w:color="000000" w:themeColor="text1"/>
            </w:tcBorders>
            <w:vAlign w:val="center"/>
          </w:tcPr>
          <w:p w14:paraId="3FB16509" w14:textId="77777777" w:rsidR="00DE78D1" w:rsidRPr="005919E5" w:rsidRDefault="00DE78D1" w:rsidP="00897225">
            <w:pPr>
              <w:spacing w:line="240" w:lineRule="auto"/>
              <w:ind w:firstLine="0"/>
              <w:rPr>
                <w:sz w:val="20"/>
                <w:szCs w:val="18"/>
              </w:rPr>
            </w:pPr>
            <w:r>
              <w:rPr>
                <w:sz w:val="20"/>
                <w:szCs w:val="18"/>
              </w:rPr>
              <w:t>COMPONENTE</w:t>
            </w:r>
          </w:p>
        </w:tc>
        <w:tc>
          <w:tcPr>
            <w:tcW w:w="1580" w:type="dxa"/>
            <w:tcBorders>
              <w:bottom w:val="single" w:sz="4" w:space="0" w:color="000000" w:themeColor="text1"/>
            </w:tcBorders>
            <w:vAlign w:val="center"/>
          </w:tcPr>
          <w:p w14:paraId="137DF3B2" w14:textId="77777777" w:rsidR="00DE78D1" w:rsidRPr="005919E5" w:rsidRDefault="00044E44" w:rsidP="00897225">
            <w:pPr>
              <w:spacing w:line="240" w:lineRule="auto"/>
              <w:ind w:firstLine="0"/>
              <w:rPr>
                <w:sz w:val="20"/>
                <w:szCs w:val="18"/>
              </w:rPr>
            </w:pPr>
            <m:oMathPara>
              <m:oMath>
                <m:sSup>
                  <m:sSupPr>
                    <m:ctrlPr>
                      <w:rPr>
                        <w:rFonts w:ascii="Cambria Math" w:hAnsi="Cambria Math"/>
                        <w:i/>
                      </w:rPr>
                    </m:ctrlPr>
                  </m:sSupPr>
                  <m:e>
                    <m:r>
                      <w:rPr>
                        <w:rFonts w:ascii="Cambria Math" w:hAnsi="Cambria Math" w:cs="Cambria Math"/>
                      </w:rPr>
                      <m:t>S</m:t>
                    </m:r>
                  </m:e>
                  <m:sup>
                    <m:r>
                      <w:rPr>
                        <w:rFonts w:ascii="Cambria Math" w:hAnsi="Cambria Math" w:cs="Cambria Math"/>
                      </w:rPr>
                      <m:t>gi</m:t>
                    </m:r>
                  </m:sup>
                </m:sSup>
              </m:oMath>
            </m:oMathPara>
          </w:p>
        </w:tc>
        <w:tc>
          <w:tcPr>
            <w:tcW w:w="1581" w:type="dxa"/>
            <w:tcBorders>
              <w:bottom w:val="single" w:sz="4" w:space="0" w:color="000000" w:themeColor="text1"/>
            </w:tcBorders>
            <w:vAlign w:val="center"/>
          </w:tcPr>
          <w:p w14:paraId="61FABCF1" w14:textId="77777777" w:rsidR="00DE78D1" w:rsidRPr="005919E5" w:rsidRDefault="00044E44" w:rsidP="00897225">
            <w:pPr>
              <w:spacing w:line="240" w:lineRule="auto"/>
              <w:ind w:firstLine="0"/>
              <w:rPr>
                <w:sz w:val="20"/>
                <w:szCs w:val="18"/>
              </w:rPr>
            </w:pPr>
            <m:oMathPara>
              <m:oMath>
                <m:sSup>
                  <m:sSupPr>
                    <m:ctrlPr>
                      <w:rPr>
                        <w:rFonts w:ascii="Cambria Math" w:hAnsi="Cambria Math"/>
                        <w:i/>
                      </w:rPr>
                    </m:ctrlPr>
                  </m:sSupPr>
                  <m:e>
                    <m:r>
                      <w:rPr>
                        <w:rFonts w:ascii="Cambria Math" w:hAnsi="Cambria Math"/>
                      </w:rPr>
                      <m:t xml:space="preserve">S </m:t>
                    </m:r>
                  </m:e>
                  <m:sup>
                    <m:r>
                      <w:rPr>
                        <w:rFonts w:ascii="Cambria Math" w:hAnsi="Cambria Math"/>
                      </w:rPr>
                      <m:t>Res</m:t>
                    </m:r>
                  </m:sup>
                </m:sSup>
              </m:oMath>
            </m:oMathPara>
          </w:p>
        </w:tc>
        <w:tc>
          <w:tcPr>
            <w:tcW w:w="1339" w:type="dxa"/>
            <w:tcBorders>
              <w:bottom w:val="single" w:sz="4" w:space="0" w:color="000000" w:themeColor="text1"/>
            </w:tcBorders>
          </w:tcPr>
          <w:p w14:paraId="12EDBA53" w14:textId="2641D3DA" w:rsidR="00DE78D1" w:rsidRDefault="00044E44" w:rsidP="00897225">
            <w:pPr>
              <w:spacing w:line="240" w:lineRule="auto"/>
              <w:ind w:firstLine="0"/>
              <w:rPr>
                <w:sz w:val="20"/>
                <w:szCs w:val="18"/>
              </w:rPr>
            </w:pPr>
            <m:oMathPara>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total</m:t>
                    </m:r>
                  </m:sub>
                </m:sSub>
              </m:oMath>
            </m:oMathPara>
          </w:p>
        </w:tc>
      </w:tr>
      <w:tr w:rsidR="00DE78D1" w14:paraId="2924BF9A" w14:textId="77777777">
        <w:trPr>
          <w:trHeight w:val="283"/>
          <w:jc w:val="center"/>
        </w:trPr>
        <w:tc>
          <w:tcPr>
            <w:tcW w:w="1650" w:type="dxa"/>
            <w:tcBorders>
              <w:bottom w:val="nil"/>
            </w:tcBorders>
            <w:vAlign w:val="center"/>
          </w:tcPr>
          <w:p w14:paraId="568B0F77" w14:textId="77777777" w:rsidR="00DE78D1" w:rsidRPr="00643DD0" w:rsidRDefault="00DE78D1" w:rsidP="00897225">
            <w:pPr>
              <w:spacing w:line="240" w:lineRule="auto"/>
              <w:ind w:firstLine="0"/>
              <w:rPr>
                <w:sz w:val="20"/>
                <w:szCs w:val="18"/>
              </w:rPr>
            </w:pPr>
            <w:r>
              <w:rPr>
                <w:rFonts w:cs="Arial"/>
                <w:sz w:val="20"/>
                <w:szCs w:val="20"/>
              </w:rPr>
              <w:t>N</w:t>
            </w:r>
            <w:r w:rsidRPr="00B96864">
              <w:rPr>
                <w:rFonts w:cs="Arial"/>
                <w:sz w:val="20"/>
                <w:szCs w:val="20"/>
                <w:vertAlign w:val="subscript"/>
              </w:rPr>
              <w:t>2</w:t>
            </w:r>
          </w:p>
        </w:tc>
        <w:tc>
          <w:tcPr>
            <w:tcW w:w="1580" w:type="dxa"/>
            <w:tcBorders>
              <w:bottom w:val="nil"/>
            </w:tcBorders>
            <w:vAlign w:val="center"/>
          </w:tcPr>
          <w:p w14:paraId="2FDD2F1C" w14:textId="7127AC4A" w:rsidR="00DE78D1" w:rsidRPr="00643DD0" w:rsidRDefault="00DE78D1" w:rsidP="00897225">
            <w:pPr>
              <w:spacing w:line="240" w:lineRule="auto"/>
              <w:ind w:firstLine="0"/>
              <w:rPr>
                <w:sz w:val="20"/>
                <w:szCs w:val="18"/>
              </w:rPr>
            </w:pPr>
            <w:r w:rsidRPr="00D244E4">
              <w:rPr>
                <w:sz w:val="20"/>
                <w:szCs w:val="18"/>
              </w:rPr>
              <w:t>0</w:t>
            </w:r>
            <w:r>
              <w:rPr>
                <w:sz w:val="20"/>
                <w:szCs w:val="18"/>
              </w:rPr>
              <w:t>,</w:t>
            </w:r>
            <w:r w:rsidRPr="00D244E4">
              <w:rPr>
                <w:sz w:val="20"/>
                <w:szCs w:val="18"/>
              </w:rPr>
              <w:t>391</w:t>
            </w:r>
          </w:p>
        </w:tc>
        <w:tc>
          <w:tcPr>
            <w:tcW w:w="1581" w:type="dxa"/>
            <w:tcBorders>
              <w:bottom w:val="nil"/>
            </w:tcBorders>
            <w:vAlign w:val="center"/>
          </w:tcPr>
          <w:p w14:paraId="536507B5" w14:textId="2ACADFD3" w:rsidR="00DE78D1" w:rsidRPr="00643DD0" w:rsidRDefault="00DE78D1" w:rsidP="00897225">
            <w:pPr>
              <w:spacing w:line="240" w:lineRule="auto"/>
              <w:ind w:firstLine="0"/>
              <w:rPr>
                <w:sz w:val="20"/>
                <w:szCs w:val="18"/>
              </w:rPr>
            </w:pPr>
            <w:r w:rsidRPr="00D244E4">
              <w:rPr>
                <w:sz w:val="20"/>
                <w:szCs w:val="18"/>
              </w:rPr>
              <w:t>-0</w:t>
            </w:r>
            <w:r>
              <w:rPr>
                <w:sz w:val="20"/>
                <w:szCs w:val="18"/>
              </w:rPr>
              <w:t>,</w:t>
            </w:r>
            <w:r w:rsidRPr="00D244E4">
              <w:rPr>
                <w:sz w:val="20"/>
                <w:szCs w:val="18"/>
              </w:rPr>
              <w:t>26</w:t>
            </w:r>
            <w:r>
              <w:rPr>
                <w:sz w:val="20"/>
                <w:szCs w:val="18"/>
              </w:rPr>
              <w:t>3</w:t>
            </w:r>
          </w:p>
        </w:tc>
        <w:tc>
          <w:tcPr>
            <w:tcW w:w="1339" w:type="dxa"/>
            <w:tcBorders>
              <w:bottom w:val="nil"/>
            </w:tcBorders>
          </w:tcPr>
          <w:p w14:paraId="32D1793C" w14:textId="6734AAAF" w:rsidR="00DE78D1" w:rsidRDefault="00DE78D1" w:rsidP="00897225">
            <w:pPr>
              <w:spacing w:line="240" w:lineRule="auto"/>
              <w:ind w:firstLine="0"/>
              <w:rPr>
                <w:sz w:val="20"/>
                <w:szCs w:val="18"/>
              </w:rPr>
            </w:pPr>
            <w:r w:rsidRPr="00697017">
              <w:rPr>
                <w:sz w:val="20"/>
                <w:szCs w:val="18"/>
              </w:rPr>
              <w:t>676</w:t>
            </w:r>
            <w:r>
              <w:rPr>
                <w:sz w:val="20"/>
                <w:szCs w:val="18"/>
              </w:rPr>
              <w:t>,</w:t>
            </w:r>
            <w:r w:rsidRPr="00697017">
              <w:rPr>
                <w:sz w:val="20"/>
                <w:szCs w:val="18"/>
              </w:rPr>
              <w:t>221</w:t>
            </w:r>
          </w:p>
        </w:tc>
      </w:tr>
      <w:tr w:rsidR="00DE78D1" w14:paraId="61B4D5B8" w14:textId="77777777">
        <w:trPr>
          <w:trHeight w:val="283"/>
          <w:jc w:val="center"/>
        </w:trPr>
        <w:tc>
          <w:tcPr>
            <w:tcW w:w="1650" w:type="dxa"/>
            <w:tcBorders>
              <w:top w:val="nil"/>
            </w:tcBorders>
            <w:vAlign w:val="center"/>
          </w:tcPr>
          <w:p w14:paraId="01D73165" w14:textId="77777777" w:rsidR="00DE78D1" w:rsidRPr="00643DD0" w:rsidRDefault="00DE78D1" w:rsidP="00897225">
            <w:pPr>
              <w:spacing w:line="240" w:lineRule="auto"/>
              <w:ind w:firstLine="0"/>
              <w:rPr>
                <w:sz w:val="20"/>
                <w:szCs w:val="18"/>
              </w:rPr>
            </w:pPr>
            <w:r>
              <w:rPr>
                <w:rFonts w:cs="Arial"/>
                <w:sz w:val="20"/>
                <w:szCs w:val="20"/>
              </w:rPr>
              <w:t>O</w:t>
            </w:r>
            <w:r w:rsidRPr="00B96864">
              <w:rPr>
                <w:rFonts w:cs="Arial"/>
                <w:sz w:val="20"/>
                <w:szCs w:val="20"/>
                <w:vertAlign w:val="subscript"/>
              </w:rPr>
              <w:t>2</w:t>
            </w:r>
          </w:p>
        </w:tc>
        <w:tc>
          <w:tcPr>
            <w:tcW w:w="1580" w:type="dxa"/>
            <w:tcBorders>
              <w:top w:val="nil"/>
            </w:tcBorders>
            <w:vAlign w:val="center"/>
          </w:tcPr>
          <w:p w14:paraId="378E96E1" w14:textId="60C3C491" w:rsidR="00DE78D1" w:rsidRPr="00643DD0" w:rsidRDefault="00DE78D1" w:rsidP="00897225">
            <w:pPr>
              <w:spacing w:line="240" w:lineRule="auto"/>
              <w:ind w:firstLine="0"/>
              <w:rPr>
                <w:sz w:val="20"/>
                <w:szCs w:val="18"/>
              </w:rPr>
            </w:pPr>
            <w:r w:rsidRPr="00697017">
              <w:rPr>
                <w:sz w:val="20"/>
                <w:szCs w:val="18"/>
              </w:rPr>
              <w:t>1</w:t>
            </w:r>
            <w:r>
              <w:rPr>
                <w:sz w:val="20"/>
                <w:szCs w:val="18"/>
              </w:rPr>
              <w:t>,</w:t>
            </w:r>
            <w:r w:rsidRPr="00697017">
              <w:rPr>
                <w:sz w:val="20"/>
                <w:szCs w:val="18"/>
              </w:rPr>
              <w:t>671</w:t>
            </w:r>
          </w:p>
        </w:tc>
        <w:tc>
          <w:tcPr>
            <w:tcW w:w="1581" w:type="dxa"/>
            <w:tcBorders>
              <w:top w:val="nil"/>
            </w:tcBorders>
            <w:vAlign w:val="center"/>
          </w:tcPr>
          <w:p w14:paraId="743F0F80" w14:textId="35A54BDB" w:rsidR="00DE78D1" w:rsidRPr="00643DD0" w:rsidRDefault="00DE78D1" w:rsidP="00897225">
            <w:pPr>
              <w:spacing w:line="240" w:lineRule="auto"/>
              <w:ind w:firstLine="0"/>
              <w:rPr>
                <w:sz w:val="20"/>
                <w:szCs w:val="18"/>
              </w:rPr>
            </w:pPr>
            <w:r w:rsidRPr="00697017">
              <w:rPr>
                <w:sz w:val="20"/>
                <w:szCs w:val="18"/>
              </w:rPr>
              <w:t>-0</w:t>
            </w:r>
            <w:r>
              <w:rPr>
                <w:sz w:val="20"/>
                <w:szCs w:val="18"/>
              </w:rPr>
              <w:t>,</w:t>
            </w:r>
            <w:r w:rsidRPr="00697017">
              <w:rPr>
                <w:sz w:val="20"/>
                <w:szCs w:val="18"/>
              </w:rPr>
              <w:t>362</w:t>
            </w:r>
          </w:p>
        </w:tc>
        <w:tc>
          <w:tcPr>
            <w:tcW w:w="1339" w:type="dxa"/>
            <w:tcBorders>
              <w:top w:val="nil"/>
            </w:tcBorders>
          </w:tcPr>
          <w:p w14:paraId="42701A7C" w14:textId="4B12BD4E" w:rsidR="00DE78D1" w:rsidRPr="00DE78D1" w:rsidRDefault="00DE78D1" w:rsidP="00897225">
            <w:pPr>
              <w:spacing w:line="240" w:lineRule="auto"/>
              <w:ind w:firstLine="0"/>
              <w:rPr>
                <w:sz w:val="20"/>
                <w:szCs w:val="18"/>
                <w:lang w:val="en-US"/>
              </w:rPr>
            </w:pPr>
            <w:r w:rsidRPr="0009003C">
              <w:rPr>
                <w:sz w:val="20"/>
                <w:szCs w:val="18"/>
              </w:rPr>
              <w:t>1830</w:t>
            </w:r>
            <w:r>
              <w:rPr>
                <w:sz w:val="20"/>
                <w:szCs w:val="18"/>
              </w:rPr>
              <w:t>,</w:t>
            </w:r>
            <w:r w:rsidRPr="0009003C">
              <w:rPr>
                <w:sz w:val="20"/>
                <w:szCs w:val="18"/>
              </w:rPr>
              <w:t>93</w:t>
            </w:r>
            <w:r>
              <w:rPr>
                <w:sz w:val="20"/>
                <w:szCs w:val="18"/>
              </w:rPr>
              <w:t>4</w:t>
            </w:r>
          </w:p>
        </w:tc>
      </w:tr>
    </w:tbl>
    <w:p w14:paraId="08FB8E0A" w14:textId="72036739" w:rsidR="003A712C" w:rsidRDefault="003A712C" w:rsidP="00897225">
      <w:pPr>
        <w:spacing w:line="259" w:lineRule="auto"/>
        <w:ind w:firstLine="0"/>
        <w:rPr>
          <w:rFonts w:eastAsiaTheme="minorEastAsia"/>
        </w:rPr>
      </w:pPr>
    </w:p>
    <w:p w14:paraId="6C2475C4" w14:textId="6E6AF643" w:rsidR="00974B84" w:rsidRDefault="00974B84" w:rsidP="00897225">
      <w:pPr>
        <w:ind w:firstLine="708"/>
      </w:pPr>
      <w:r>
        <w:t>Então é possível utilizar a equação:</w:t>
      </w:r>
    </w:p>
    <w:p w14:paraId="53285755" w14:textId="675B432C" w:rsidR="00974B84" w:rsidRPr="00052DF9" w:rsidRDefault="00002D89" w:rsidP="00897225">
      <w:pPr>
        <w:spacing w:line="259" w:lineRule="auto"/>
        <w:ind w:firstLine="0"/>
        <w:rPr>
          <w:rFonts w:eastAsiaTheme="minorEastAsia"/>
          <w:iCs/>
        </w:rPr>
      </w:pPr>
      <m:oMathPara>
        <m:oMath>
          <m:sSub>
            <m:sSubPr>
              <m:ctrlPr>
                <w:rPr>
                  <w:rFonts w:ascii="Cambria Math" w:hAnsi="Cambria Math"/>
                  <w:iCs/>
                </w:rPr>
              </m:ctrlPr>
            </m:sSubPr>
            <m:e>
              <m:r>
                <w:rPr>
                  <w:rFonts w:ascii="Cambria Math" w:hAnsi="Cambria Math"/>
                </w:rPr>
                <m:t>H</m:t>
              </m:r>
            </m:e>
            <m:sub>
              <m:r>
                <w:rPr>
                  <w:rFonts w:ascii="Cambria Math" w:hAnsi="Cambria Math"/>
                </w:rPr>
                <m:t>Saída</m:t>
              </m:r>
            </m:sub>
          </m:sSub>
          <m:r>
            <m:rPr>
              <m:sty m:val="p"/>
            </m:rPr>
            <w:rPr>
              <w:rFonts w:ascii="Cambria Math" w:hAnsi="Cambria Math"/>
            </w:rPr>
            <m:t xml:space="preserve">(22 Bar, T)= </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 xml:space="preserve">Saída,   </m:t>
                  </m:r>
                  <m:r>
                    <m:rPr>
                      <m:sty m:val="p"/>
                    </m:rPr>
                    <w:rPr>
                      <w:rFonts w:ascii="Cambria Math" w:eastAsiaTheme="minorEastAsia" w:hAnsi="Cambria Math"/>
                    </w:rPr>
                    <m:t>Isentrópica</m:t>
                  </m:r>
                </m:sub>
              </m:sSub>
              <m:r>
                <m:rPr>
                  <m:sty m:val="p"/>
                </m:rPr>
                <w:rPr>
                  <w:rFonts w:ascii="Cambria Math" w:hAnsi="Cambria Math"/>
                </w:rPr>
                <m:t xml:space="preserve">(22 Bar,  </m:t>
              </m:r>
              <m:sSub>
                <m:sSubPr>
                  <m:ctrlPr>
                    <w:rPr>
                      <w:rFonts w:ascii="Cambria Math" w:hAnsi="Cambria Math"/>
                    </w:rPr>
                  </m:ctrlPr>
                </m:sSubPr>
                <m:e>
                  <m:r>
                    <m:rPr>
                      <m:sty m:val="p"/>
                    </m:rPr>
                    <w:rPr>
                      <w:rFonts w:ascii="Cambria Math" w:hAnsi="Cambria Math"/>
                    </w:rPr>
                    <m:t>T</m:t>
                  </m:r>
                </m:e>
                <m:sub>
                  <m:r>
                    <m:rPr>
                      <m:sty m:val="p"/>
                    </m:rPr>
                    <w:rPr>
                      <w:rFonts w:ascii="Cambria Math" w:eastAsiaTheme="minorEastAsia" w:hAnsi="Cambria Math"/>
                    </w:rPr>
                    <m:t>Isentrópica</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Entrada</m:t>
                  </m:r>
                </m:sub>
              </m:sSub>
              <m:r>
                <w:rPr>
                  <w:rFonts w:ascii="Cambria Math" w:hAnsi="Cambria Math"/>
                </w:rPr>
                <m:t>(1 Bar,  303,15 K)</m:t>
              </m:r>
            </m:num>
            <m:den>
              <m:r>
                <w:rPr>
                  <w:rFonts w:ascii="Cambria Math" w:hAnsi="Cambria Math"/>
                </w:rPr>
                <m:t xml:space="preserve"> </m:t>
              </m:r>
              <m:r>
                <w:rPr>
                  <w:rFonts w:ascii="Cambria Math" w:eastAsiaTheme="minorEastAsia" w:hAnsi="Cambria Math"/>
                </w:rPr>
                <m:t>0,8</m:t>
              </m:r>
            </m:den>
          </m:f>
          <m:r>
            <w:rPr>
              <w:rFonts w:ascii="Cambria Math" w:hAnsi="Cambria Math"/>
            </w:rPr>
            <m:t>+</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Entrada</m:t>
              </m:r>
            </m:sub>
          </m:sSub>
          <m:r>
            <w:rPr>
              <w:rFonts w:ascii="Cambria Math" w:hAnsi="Cambria Math"/>
            </w:rPr>
            <m:t>(1 Bar, 303,15 K)</m:t>
          </m:r>
        </m:oMath>
      </m:oMathPara>
    </w:p>
    <w:p w14:paraId="518BE214" w14:textId="77777777" w:rsidR="00D90961" w:rsidRDefault="005B1DE9" w:rsidP="00897225">
      <w:pPr>
        <w:ind w:firstLine="0"/>
      </w:pPr>
      <w:r>
        <w:tab/>
      </w:r>
      <w:r w:rsidR="0094261B">
        <w:t xml:space="preserve">E iterar </w:t>
      </w:r>
      <m:oMath>
        <m:r>
          <m:rPr>
            <m:sty m:val="p"/>
          </m:rPr>
          <w:rPr>
            <w:rFonts w:ascii="Cambria Math" w:hAnsi="Cambria Math"/>
          </w:rPr>
          <m:t>T</m:t>
        </m:r>
      </m:oMath>
      <w:r w:rsidR="0094261B">
        <w:t xml:space="preserve">, a temperatura real de saída, </w:t>
      </w:r>
      <w:r w:rsidR="00CB3638">
        <w:t>até que seja aproximada</w:t>
      </w:r>
      <w:r w:rsidR="00E03057">
        <w:t xml:space="preserve"> </w:t>
      </w:r>
      <w:r w:rsidR="009A6EA7">
        <w:t>com o lado direito da equação</w:t>
      </w:r>
      <w:r w:rsidR="007065DB">
        <w:t>.</w:t>
      </w:r>
      <w:r w:rsidR="007F204E">
        <w:t xml:space="preserve"> Foi feito procedimento similar de iteração</w:t>
      </w:r>
      <w:r w:rsidR="007F1FC7">
        <w:t xml:space="preserve"> a anterior, com as </w:t>
      </w:r>
      <w:r w:rsidR="007F1FC7">
        <w:lastRenderedPageBreak/>
        <w:t xml:space="preserve">mesmas condições de </w:t>
      </w:r>
      <w:r w:rsidR="00F91A63">
        <w:t xml:space="preserve">passada e </w:t>
      </w:r>
      <w:r w:rsidR="007C73D4">
        <w:t>faixa</w:t>
      </w:r>
      <w:r w:rsidR="007F204E">
        <w:t>, ca</w:t>
      </w:r>
      <w:r w:rsidR="007C73D4">
        <w:t xml:space="preserve">da iteração foi anotado a diferença da entalpia calculada </w:t>
      </w:r>
      <w:r w:rsidR="00200F81">
        <w:t>na saída e subtraído o</w:t>
      </w:r>
      <w:r w:rsidR="003F60FA">
        <w:t>s termos do lado direito da igualdade assim</w:t>
      </w:r>
      <w:r w:rsidR="00174C14">
        <w:t xml:space="preserve"> ao se escolher o valor mínimo</w:t>
      </w:r>
      <w:r w:rsidR="005B7302">
        <w:t xml:space="preserve"> corresponde a melhor aproximação.</w:t>
      </w:r>
      <w:r w:rsidR="00C56353">
        <w:t xml:space="preserve"> </w:t>
      </w:r>
      <w:r w:rsidR="00C53784">
        <w:t xml:space="preserve">O valor de </w:t>
      </w:r>
      <w:r w:rsidR="007F204E">
        <w:t xml:space="preserve"> </w:t>
      </w:r>
      <m:oMath>
        <m:r>
          <m:rPr>
            <m:sty m:val="p"/>
          </m:rPr>
          <w:rPr>
            <w:rFonts w:ascii="Cambria Math" w:hAnsi="Cambria Math"/>
          </w:rPr>
          <m:t>T</m:t>
        </m:r>
      </m:oMath>
      <w:r w:rsidR="00C53784">
        <w:t xml:space="preserve"> obtido foi </w:t>
      </w:r>
      <w:r w:rsidR="00EE72E7">
        <w:t xml:space="preserve">815,35 K para uma diferença de </w:t>
      </w:r>
      <w:r w:rsidR="00525A53">
        <w:t xml:space="preserve">entalpia de </w:t>
      </w:r>
      <w:r w:rsidR="00525A53" w:rsidRPr="00525A53">
        <w:t>2590</w:t>
      </w:r>
      <w:r w:rsidR="00525A53">
        <w:t>,</w:t>
      </w:r>
      <w:r w:rsidR="00525A53" w:rsidRPr="00525A53">
        <w:t>77</w:t>
      </w:r>
      <w:r w:rsidR="00ED3FBD">
        <w:t>1 kJ / h</w:t>
      </w:r>
      <w:r w:rsidR="00D90961">
        <w:t>.</w:t>
      </w:r>
    </w:p>
    <w:p w14:paraId="1C7A51ED" w14:textId="7E4FFC8A" w:rsidR="009C2390" w:rsidRDefault="009C2390" w:rsidP="009C2390">
      <w:pPr>
        <w:pStyle w:val="Caption"/>
        <w:spacing w:after="0"/>
        <w:ind w:firstLine="0"/>
        <w:jc w:val="center"/>
      </w:pPr>
      <w:r>
        <w:t>Tabela X – ENTALPIAS DA CORRENTE 2, Entrada</w:t>
      </w:r>
    </w:p>
    <w:tbl>
      <w:tblPr>
        <w:tblStyle w:val="TableGrid"/>
        <w:tblW w:w="5708" w:type="dxa"/>
        <w:jc w:val="center"/>
        <w:tblBorders>
          <w:left w:val="none" w:sz="0" w:space="0" w:color="auto"/>
          <w:right w:val="none" w:sz="0" w:space="0" w:color="auto"/>
        </w:tblBorders>
        <w:tblLayout w:type="fixed"/>
        <w:tblLook w:val="04A0" w:firstRow="1" w:lastRow="0" w:firstColumn="1" w:lastColumn="0" w:noHBand="0" w:noVBand="1"/>
      </w:tblPr>
      <w:tblGrid>
        <w:gridCol w:w="1800"/>
        <w:gridCol w:w="1292"/>
        <w:gridCol w:w="1231"/>
        <w:gridCol w:w="1385"/>
      </w:tblGrid>
      <w:tr w:rsidR="000C253A" w14:paraId="1AA28F60" w14:textId="77777777" w:rsidTr="000C253A">
        <w:trPr>
          <w:trHeight w:val="362"/>
          <w:jc w:val="center"/>
        </w:trPr>
        <w:tc>
          <w:tcPr>
            <w:tcW w:w="1800" w:type="dxa"/>
            <w:tcBorders>
              <w:bottom w:val="single" w:sz="4" w:space="0" w:color="000000" w:themeColor="text1"/>
            </w:tcBorders>
            <w:vAlign w:val="center"/>
          </w:tcPr>
          <w:p w14:paraId="1BA5BA28" w14:textId="0F50A0B7" w:rsidR="000C253A" w:rsidRPr="005919E5" w:rsidRDefault="000C253A" w:rsidP="00472017">
            <w:pPr>
              <w:spacing w:line="240" w:lineRule="auto"/>
              <w:ind w:firstLine="0"/>
              <w:rPr>
                <w:sz w:val="20"/>
                <w:szCs w:val="18"/>
              </w:rPr>
            </w:pPr>
            <w:r>
              <w:rPr>
                <w:sz w:val="20"/>
                <w:szCs w:val="18"/>
              </w:rPr>
              <w:t>COMPONENTE</w:t>
            </w:r>
          </w:p>
        </w:tc>
        <w:tc>
          <w:tcPr>
            <w:tcW w:w="1292" w:type="dxa"/>
            <w:tcBorders>
              <w:bottom w:val="single" w:sz="4" w:space="0" w:color="000000" w:themeColor="text1"/>
            </w:tcBorders>
            <w:vAlign w:val="center"/>
          </w:tcPr>
          <w:p w14:paraId="3FE347D4" w14:textId="77777777" w:rsidR="000C253A" w:rsidRPr="003B6A8B" w:rsidRDefault="000C253A" w:rsidP="00897225">
            <w:pPr>
              <w:spacing w:line="240" w:lineRule="auto"/>
              <w:ind w:firstLine="0"/>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0D476BCE" w14:textId="77777777" w:rsidR="000C253A" w:rsidRPr="005919E5" w:rsidRDefault="000C253A" w:rsidP="00897225">
            <w:pPr>
              <w:spacing w:line="240" w:lineRule="auto"/>
              <w:ind w:firstLine="0"/>
              <w:rPr>
                <w:sz w:val="20"/>
                <w:szCs w:val="18"/>
              </w:rPr>
            </w:pPr>
            <w:r w:rsidRPr="003B6A8B">
              <w:rPr>
                <w:rFonts w:eastAsiaTheme="minorEastAsia"/>
                <w:sz w:val="20"/>
                <w:szCs w:val="20"/>
              </w:rPr>
              <w:t>(J/mol)</w:t>
            </w:r>
          </w:p>
        </w:tc>
        <w:tc>
          <w:tcPr>
            <w:tcW w:w="1231" w:type="dxa"/>
            <w:tcBorders>
              <w:bottom w:val="single" w:sz="4" w:space="0" w:color="000000" w:themeColor="text1"/>
            </w:tcBorders>
            <w:vAlign w:val="center"/>
          </w:tcPr>
          <w:p w14:paraId="07FF84DF" w14:textId="77777777" w:rsidR="000C253A" w:rsidRPr="003B6A8B" w:rsidRDefault="000C253A" w:rsidP="00897225">
            <w:pPr>
              <w:spacing w:line="240" w:lineRule="auto"/>
              <w:ind w:firstLine="0"/>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709919FA" w14:textId="77777777" w:rsidR="000C253A" w:rsidRPr="005919E5" w:rsidRDefault="000C253A" w:rsidP="00897225">
            <w:pPr>
              <w:spacing w:line="240" w:lineRule="auto"/>
              <w:ind w:firstLine="0"/>
              <w:rPr>
                <w:sz w:val="20"/>
                <w:szCs w:val="18"/>
              </w:rPr>
            </w:pPr>
            <w:r w:rsidRPr="003B6A8B">
              <w:rPr>
                <w:rFonts w:eastAsiaTheme="minorEastAsia"/>
                <w:sz w:val="20"/>
                <w:szCs w:val="20"/>
              </w:rPr>
              <w:t>(J/mol)</w:t>
            </w:r>
          </w:p>
        </w:tc>
        <w:tc>
          <w:tcPr>
            <w:tcW w:w="1385" w:type="dxa"/>
            <w:tcBorders>
              <w:bottom w:val="single" w:sz="4" w:space="0" w:color="000000" w:themeColor="text1"/>
            </w:tcBorders>
            <w:vAlign w:val="center"/>
          </w:tcPr>
          <w:p w14:paraId="7D11CF14" w14:textId="77777777" w:rsidR="000C253A" w:rsidRPr="003B6A8B" w:rsidRDefault="000C253A" w:rsidP="00897225">
            <w:pPr>
              <w:spacing w:line="240" w:lineRule="auto"/>
              <w:ind w:firstLine="0"/>
              <w:rPr>
                <w:rFonts w:eastAsiaTheme="minorEastAsia"/>
                <w:sz w:val="20"/>
                <w:szCs w:val="20"/>
              </w:rPr>
            </w:pPr>
            <m:oMathPara>
              <m:oMath>
                <m:r>
                  <w:rPr>
                    <w:rFonts w:ascii="Cambria Math" w:hAnsi="Cambria Math" w:cs="Cambria Math"/>
                    <w:sz w:val="20"/>
                    <w:szCs w:val="20"/>
                  </w:rPr>
                  <m:t>H</m:t>
                </m:r>
              </m:oMath>
            </m:oMathPara>
          </w:p>
          <w:p w14:paraId="2F421D90" w14:textId="77777777" w:rsidR="000C253A" w:rsidRDefault="000C253A" w:rsidP="00897225">
            <w:pPr>
              <w:spacing w:line="240" w:lineRule="auto"/>
              <w:ind w:firstLine="0"/>
              <w:rPr>
                <w:sz w:val="20"/>
                <w:szCs w:val="18"/>
              </w:rPr>
            </w:pPr>
            <w:r w:rsidRPr="003B6A8B">
              <w:rPr>
                <w:rFonts w:eastAsiaTheme="minorEastAsia"/>
                <w:sz w:val="20"/>
                <w:szCs w:val="20"/>
              </w:rPr>
              <w:t>(J/mol)</w:t>
            </w:r>
          </w:p>
        </w:tc>
      </w:tr>
      <w:tr w:rsidR="000C253A" w14:paraId="50DDCAC1" w14:textId="77777777" w:rsidTr="000C253A">
        <w:trPr>
          <w:trHeight w:val="362"/>
          <w:jc w:val="center"/>
        </w:trPr>
        <w:tc>
          <w:tcPr>
            <w:tcW w:w="1800" w:type="dxa"/>
            <w:tcBorders>
              <w:bottom w:val="nil"/>
            </w:tcBorders>
            <w:vAlign w:val="center"/>
          </w:tcPr>
          <w:p w14:paraId="696312B7" w14:textId="71E185FB" w:rsidR="000C253A" w:rsidRPr="00643DD0" w:rsidRDefault="000C253A" w:rsidP="00897225">
            <w:pPr>
              <w:spacing w:line="240" w:lineRule="auto"/>
              <w:ind w:firstLine="0"/>
              <w:rPr>
                <w:sz w:val="20"/>
                <w:szCs w:val="18"/>
              </w:rPr>
            </w:pPr>
            <w:r>
              <w:rPr>
                <w:rFonts w:cs="Arial"/>
                <w:sz w:val="20"/>
                <w:szCs w:val="20"/>
              </w:rPr>
              <w:t>O</w:t>
            </w:r>
            <w:r w:rsidRPr="00B96864">
              <w:rPr>
                <w:rFonts w:cs="Arial"/>
                <w:sz w:val="20"/>
                <w:szCs w:val="20"/>
                <w:vertAlign w:val="subscript"/>
              </w:rPr>
              <w:t>2</w:t>
            </w:r>
          </w:p>
        </w:tc>
        <w:tc>
          <w:tcPr>
            <w:tcW w:w="1292" w:type="dxa"/>
            <w:tcBorders>
              <w:bottom w:val="nil"/>
            </w:tcBorders>
            <w:vAlign w:val="center"/>
          </w:tcPr>
          <w:p w14:paraId="18D1E334" w14:textId="216129BD" w:rsidR="000C253A" w:rsidRPr="00643DD0" w:rsidRDefault="000C253A" w:rsidP="00897225">
            <w:pPr>
              <w:spacing w:line="240" w:lineRule="auto"/>
              <w:ind w:firstLine="0"/>
              <w:rPr>
                <w:sz w:val="20"/>
                <w:szCs w:val="18"/>
              </w:rPr>
            </w:pPr>
            <w:r w:rsidRPr="00F975A6">
              <w:rPr>
                <w:sz w:val="20"/>
                <w:szCs w:val="18"/>
              </w:rPr>
              <w:t>147</w:t>
            </w:r>
            <w:r>
              <w:rPr>
                <w:sz w:val="20"/>
                <w:szCs w:val="18"/>
              </w:rPr>
              <w:t>,</w:t>
            </w:r>
            <w:r w:rsidRPr="00F975A6">
              <w:rPr>
                <w:sz w:val="20"/>
                <w:szCs w:val="18"/>
              </w:rPr>
              <w:t>165</w:t>
            </w:r>
          </w:p>
        </w:tc>
        <w:tc>
          <w:tcPr>
            <w:tcW w:w="1231" w:type="dxa"/>
            <w:tcBorders>
              <w:bottom w:val="nil"/>
            </w:tcBorders>
            <w:vAlign w:val="center"/>
          </w:tcPr>
          <w:p w14:paraId="47060ADF" w14:textId="7E0AE2D8" w:rsidR="000C253A" w:rsidRPr="00643DD0" w:rsidRDefault="000C253A" w:rsidP="00897225">
            <w:pPr>
              <w:spacing w:line="240" w:lineRule="auto"/>
              <w:ind w:firstLine="0"/>
              <w:rPr>
                <w:sz w:val="20"/>
                <w:szCs w:val="18"/>
              </w:rPr>
            </w:pPr>
            <w:r w:rsidRPr="00453387">
              <w:rPr>
                <w:sz w:val="20"/>
                <w:szCs w:val="18"/>
              </w:rPr>
              <w:t>-9</w:t>
            </w:r>
            <w:r>
              <w:rPr>
                <w:sz w:val="20"/>
                <w:szCs w:val="18"/>
              </w:rPr>
              <w:t>,</w:t>
            </w:r>
            <w:r w:rsidRPr="00453387">
              <w:rPr>
                <w:sz w:val="20"/>
                <w:szCs w:val="18"/>
              </w:rPr>
              <w:t>710</w:t>
            </w:r>
          </w:p>
        </w:tc>
        <w:tc>
          <w:tcPr>
            <w:tcW w:w="1385" w:type="dxa"/>
            <w:tcBorders>
              <w:bottom w:val="nil"/>
            </w:tcBorders>
            <w:vAlign w:val="center"/>
          </w:tcPr>
          <w:p w14:paraId="1AFBE558" w14:textId="201A9B39" w:rsidR="000C253A" w:rsidRDefault="000C253A" w:rsidP="00897225">
            <w:pPr>
              <w:spacing w:line="240" w:lineRule="auto"/>
              <w:ind w:firstLine="0"/>
              <w:rPr>
                <w:sz w:val="20"/>
                <w:szCs w:val="18"/>
              </w:rPr>
            </w:pPr>
            <w:r w:rsidRPr="00555729">
              <w:rPr>
                <w:sz w:val="20"/>
                <w:szCs w:val="18"/>
              </w:rPr>
              <w:t>137</w:t>
            </w:r>
            <w:r>
              <w:rPr>
                <w:sz w:val="20"/>
                <w:szCs w:val="18"/>
              </w:rPr>
              <w:t>,</w:t>
            </w:r>
            <w:r w:rsidRPr="00555729">
              <w:rPr>
                <w:sz w:val="20"/>
                <w:szCs w:val="18"/>
              </w:rPr>
              <w:t>455</w:t>
            </w:r>
          </w:p>
        </w:tc>
      </w:tr>
      <w:tr w:rsidR="000C253A" w14:paraId="114C9C13" w14:textId="77777777" w:rsidTr="000C253A">
        <w:trPr>
          <w:trHeight w:val="362"/>
          <w:jc w:val="center"/>
        </w:trPr>
        <w:tc>
          <w:tcPr>
            <w:tcW w:w="1800" w:type="dxa"/>
            <w:tcBorders>
              <w:top w:val="nil"/>
            </w:tcBorders>
            <w:vAlign w:val="center"/>
          </w:tcPr>
          <w:p w14:paraId="109D91AE" w14:textId="1F9CD0ED" w:rsidR="000C253A" w:rsidRPr="00643DD0" w:rsidRDefault="000C253A" w:rsidP="00897225">
            <w:pPr>
              <w:spacing w:line="240" w:lineRule="auto"/>
              <w:ind w:firstLine="0"/>
              <w:rPr>
                <w:sz w:val="20"/>
                <w:szCs w:val="18"/>
              </w:rPr>
            </w:pPr>
            <w:r>
              <w:rPr>
                <w:rFonts w:cs="Arial"/>
                <w:sz w:val="20"/>
                <w:szCs w:val="20"/>
              </w:rPr>
              <w:t>N</w:t>
            </w:r>
            <w:r w:rsidRPr="00B96864">
              <w:rPr>
                <w:rFonts w:cs="Arial"/>
                <w:sz w:val="20"/>
                <w:szCs w:val="20"/>
                <w:vertAlign w:val="subscript"/>
              </w:rPr>
              <w:t>2</w:t>
            </w:r>
          </w:p>
        </w:tc>
        <w:tc>
          <w:tcPr>
            <w:tcW w:w="1292" w:type="dxa"/>
            <w:tcBorders>
              <w:top w:val="nil"/>
            </w:tcBorders>
            <w:vAlign w:val="center"/>
          </w:tcPr>
          <w:p w14:paraId="07EA708B" w14:textId="7AD99E04" w:rsidR="000C253A" w:rsidRPr="00643DD0" w:rsidRDefault="000C253A" w:rsidP="00897225">
            <w:pPr>
              <w:spacing w:line="240" w:lineRule="auto"/>
              <w:ind w:firstLine="0"/>
              <w:rPr>
                <w:sz w:val="20"/>
                <w:szCs w:val="18"/>
              </w:rPr>
            </w:pPr>
            <w:r w:rsidRPr="00B337BB">
              <w:rPr>
                <w:sz w:val="20"/>
                <w:szCs w:val="18"/>
              </w:rPr>
              <w:t>145</w:t>
            </w:r>
            <w:r>
              <w:rPr>
                <w:sz w:val="20"/>
                <w:szCs w:val="18"/>
              </w:rPr>
              <w:t>,</w:t>
            </w:r>
            <w:r w:rsidRPr="00B337BB">
              <w:rPr>
                <w:sz w:val="20"/>
                <w:szCs w:val="18"/>
              </w:rPr>
              <w:t>609</w:t>
            </w:r>
          </w:p>
        </w:tc>
        <w:tc>
          <w:tcPr>
            <w:tcW w:w="1231" w:type="dxa"/>
            <w:tcBorders>
              <w:top w:val="nil"/>
            </w:tcBorders>
            <w:vAlign w:val="center"/>
          </w:tcPr>
          <w:p w14:paraId="47EC3E0A" w14:textId="222EE818" w:rsidR="000C253A" w:rsidRPr="00643DD0" w:rsidRDefault="000C253A" w:rsidP="00897225">
            <w:pPr>
              <w:spacing w:line="240" w:lineRule="auto"/>
              <w:ind w:firstLine="0"/>
              <w:rPr>
                <w:sz w:val="20"/>
                <w:szCs w:val="18"/>
              </w:rPr>
            </w:pPr>
            <w:r w:rsidRPr="00B92617">
              <w:rPr>
                <w:sz w:val="20"/>
                <w:szCs w:val="18"/>
              </w:rPr>
              <w:t>-7</w:t>
            </w:r>
            <w:r>
              <w:rPr>
                <w:sz w:val="20"/>
                <w:szCs w:val="18"/>
              </w:rPr>
              <w:t>,</w:t>
            </w:r>
            <w:r w:rsidRPr="00B92617">
              <w:rPr>
                <w:sz w:val="20"/>
                <w:szCs w:val="18"/>
              </w:rPr>
              <w:t>988</w:t>
            </w:r>
          </w:p>
        </w:tc>
        <w:tc>
          <w:tcPr>
            <w:tcW w:w="1385" w:type="dxa"/>
            <w:tcBorders>
              <w:top w:val="nil"/>
            </w:tcBorders>
            <w:vAlign w:val="center"/>
          </w:tcPr>
          <w:p w14:paraId="4F3754DF" w14:textId="43B5D8D4" w:rsidR="000C253A" w:rsidRDefault="000C253A" w:rsidP="00897225">
            <w:pPr>
              <w:spacing w:line="240" w:lineRule="auto"/>
              <w:ind w:firstLine="0"/>
              <w:rPr>
                <w:sz w:val="20"/>
                <w:szCs w:val="18"/>
              </w:rPr>
            </w:pPr>
            <w:r w:rsidRPr="004E39D4">
              <w:rPr>
                <w:sz w:val="20"/>
                <w:szCs w:val="18"/>
              </w:rPr>
              <w:t>137</w:t>
            </w:r>
            <w:r>
              <w:rPr>
                <w:sz w:val="20"/>
                <w:szCs w:val="18"/>
              </w:rPr>
              <w:t>,</w:t>
            </w:r>
            <w:r w:rsidRPr="004E39D4">
              <w:rPr>
                <w:sz w:val="20"/>
                <w:szCs w:val="18"/>
              </w:rPr>
              <w:t>620</w:t>
            </w:r>
          </w:p>
        </w:tc>
      </w:tr>
    </w:tbl>
    <w:p w14:paraId="430C529A" w14:textId="77777777" w:rsidR="009C2390" w:rsidRDefault="009C2390" w:rsidP="009C2390">
      <w:pPr>
        <w:spacing w:after="0"/>
        <w:ind w:firstLine="0"/>
        <w:jc w:val="center"/>
        <w:rPr>
          <w:sz w:val="20"/>
          <w:szCs w:val="18"/>
        </w:rPr>
      </w:pPr>
      <w:r w:rsidRPr="006C605D">
        <w:rPr>
          <w:sz w:val="20"/>
          <w:szCs w:val="18"/>
        </w:rPr>
        <w:t xml:space="preserve">FONTE: </w:t>
      </w:r>
      <w:r>
        <w:rPr>
          <w:sz w:val="20"/>
          <w:szCs w:val="18"/>
        </w:rPr>
        <w:t>Os autores (2023).</w:t>
      </w:r>
    </w:p>
    <w:p w14:paraId="3348BD5D" w14:textId="4EE45822" w:rsidR="00F70459" w:rsidRDefault="00F70459" w:rsidP="00F70459">
      <w:pPr>
        <w:pStyle w:val="Caption"/>
        <w:spacing w:after="0"/>
        <w:ind w:firstLine="0"/>
        <w:jc w:val="center"/>
      </w:pPr>
      <w:r>
        <w:t>Tabela X – ENTALPIAS DA CORRENTE 2, saída isentrópica</w:t>
      </w:r>
    </w:p>
    <w:tbl>
      <w:tblPr>
        <w:tblStyle w:val="TableGrid"/>
        <w:tblW w:w="5708" w:type="dxa"/>
        <w:jc w:val="center"/>
        <w:tblBorders>
          <w:left w:val="none" w:sz="0" w:space="0" w:color="auto"/>
          <w:right w:val="none" w:sz="0" w:space="0" w:color="auto"/>
        </w:tblBorders>
        <w:tblLayout w:type="fixed"/>
        <w:tblLook w:val="04A0" w:firstRow="1" w:lastRow="0" w:firstColumn="1" w:lastColumn="0" w:noHBand="0" w:noVBand="1"/>
      </w:tblPr>
      <w:tblGrid>
        <w:gridCol w:w="1800"/>
        <w:gridCol w:w="1292"/>
        <w:gridCol w:w="1231"/>
        <w:gridCol w:w="1385"/>
      </w:tblGrid>
      <w:tr w:rsidR="000C253A" w14:paraId="2CEA366F" w14:textId="77777777" w:rsidTr="000C253A">
        <w:trPr>
          <w:trHeight w:val="362"/>
          <w:jc w:val="center"/>
        </w:trPr>
        <w:tc>
          <w:tcPr>
            <w:tcW w:w="1800" w:type="dxa"/>
            <w:tcBorders>
              <w:bottom w:val="single" w:sz="4" w:space="0" w:color="000000" w:themeColor="text1"/>
            </w:tcBorders>
            <w:vAlign w:val="center"/>
          </w:tcPr>
          <w:p w14:paraId="08956298" w14:textId="77777777" w:rsidR="000C253A" w:rsidRPr="005919E5" w:rsidRDefault="000C253A">
            <w:pPr>
              <w:spacing w:line="240" w:lineRule="auto"/>
              <w:ind w:firstLine="0"/>
              <w:rPr>
                <w:sz w:val="20"/>
                <w:szCs w:val="18"/>
              </w:rPr>
            </w:pPr>
            <w:r>
              <w:rPr>
                <w:sz w:val="20"/>
                <w:szCs w:val="18"/>
              </w:rPr>
              <w:t>COMPONENTE</w:t>
            </w:r>
          </w:p>
        </w:tc>
        <w:tc>
          <w:tcPr>
            <w:tcW w:w="1292" w:type="dxa"/>
            <w:tcBorders>
              <w:bottom w:val="single" w:sz="4" w:space="0" w:color="000000" w:themeColor="text1"/>
            </w:tcBorders>
            <w:vAlign w:val="center"/>
          </w:tcPr>
          <w:p w14:paraId="65F41178" w14:textId="77777777" w:rsidR="000C253A" w:rsidRPr="003B6A8B" w:rsidRDefault="000C253A" w:rsidP="00897225">
            <w:pPr>
              <w:spacing w:line="240" w:lineRule="auto"/>
              <w:ind w:firstLine="0"/>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5F4F27E5" w14:textId="77777777" w:rsidR="000C253A" w:rsidRPr="005919E5" w:rsidRDefault="000C253A" w:rsidP="00897225">
            <w:pPr>
              <w:spacing w:line="240" w:lineRule="auto"/>
              <w:ind w:firstLine="0"/>
              <w:rPr>
                <w:sz w:val="20"/>
                <w:szCs w:val="18"/>
              </w:rPr>
            </w:pPr>
            <w:r w:rsidRPr="003B6A8B">
              <w:rPr>
                <w:rFonts w:eastAsiaTheme="minorEastAsia"/>
                <w:sz w:val="20"/>
                <w:szCs w:val="20"/>
              </w:rPr>
              <w:t>(J/mol)</w:t>
            </w:r>
          </w:p>
        </w:tc>
        <w:tc>
          <w:tcPr>
            <w:tcW w:w="1231" w:type="dxa"/>
            <w:tcBorders>
              <w:bottom w:val="single" w:sz="4" w:space="0" w:color="000000" w:themeColor="text1"/>
            </w:tcBorders>
            <w:vAlign w:val="center"/>
          </w:tcPr>
          <w:p w14:paraId="7ABA6D54" w14:textId="77777777" w:rsidR="000C253A" w:rsidRPr="003B6A8B" w:rsidRDefault="000C253A" w:rsidP="00897225">
            <w:pPr>
              <w:spacing w:line="240" w:lineRule="auto"/>
              <w:ind w:firstLine="0"/>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5D013A5B" w14:textId="77777777" w:rsidR="000C253A" w:rsidRPr="005919E5" w:rsidRDefault="000C253A" w:rsidP="00897225">
            <w:pPr>
              <w:spacing w:line="240" w:lineRule="auto"/>
              <w:ind w:firstLine="0"/>
              <w:rPr>
                <w:sz w:val="20"/>
                <w:szCs w:val="18"/>
              </w:rPr>
            </w:pPr>
            <w:r w:rsidRPr="003B6A8B">
              <w:rPr>
                <w:rFonts w:eastAsiaTheme="minorEastAsia"/>
                <w:sz w:val="20"/>
                <w:szCs w:val="20"/>
              </w:rPr>
              <w:t>(J/mol)</w:t>
            </w:r>
          </w:p>
        </w:tc>
        <w:tc>
          <w:tcPr>
            <w:tcW w:w="1385" w:type="dxa"/>
            <w:tcBorders>
              <w:bottom w:val="single" w:sz="4" w:space="0" w:color="000000" w:themeColor="text1"/>
            </w:tcBorders>
            <w:vAlign w:val="center"/>
          </w:tcPr>
          <w:p w14:paraId="1328A53B" w14:textId="77777777" w:rsidR="000C253A" w:rsidRPr="003B6A8B" w:rsidRDefault="000C253A" w:rsidP="00897225">
            <w:pPr>
              <w:spacing w:line="240" w:lineRule="auto"/>
              <w:ind w:firstLine="0"/>
              <w:rPr>
                <w:rFonts w:eastAsiaTheme="minorEastAsia"/>
                <w:sz w:val="20"/>
                <w:szCs w:val="20"/>
              </w:rPr>
            </w:pPr>
            <m:oMathPara>
              <m:oMath>
                <m:r>
                  <w:rPr>
                    <w:rFonts w:ascii="Cambria Math" w:hAnsi="Cambria Math" w:cs="Cambria Math"/>
                    <w:sz w:val="20"/>
                    <w:szCs w:val="20"/>
                  </w:rPr>
                  <m:t>H</m:t>
                </m:r>
              </m:oMath>
            </m:oMathPara>
          </w:p>
          <w:p w14:paraId="195778B1" w14:textId="77777777" w:rsidR="000C253A" w:rsidRDefault="000C253A" w:rsidP="00897225">
            <w:pPr>
              <w:spacing w:line="240" w:lineRule="auto"/>
              <w:ind w:firstLine="0"/>
              <w:rPr>
                <w:sz w:val="20"/>
                <w:szCs w:val="18"/>
              </w:rPr>
            </w:pPr>
            <w:r w:rsidRPr="003B6A8B">
              <w:rPr>
                <w:rFonts w:eastAsiaTheme="minorEastAsia"/>
                <w:sz w:val="20"/>
                <w:szCs w:val="20"/>
              </w:rPr>
              <w:t>(J/mol)</w:t>
            </w:r>
          </w:p>
        </w:tc>
      </w:tr>
      <w:tr w:rsidR="000C253A" w14:paraId="1C3FD501" w14:textId="77777777" w:rsidTr="000C253A">
        <w:trPr>
          <w:trHeight w:val="362"/>
          <w:jc w:val="center"/>
        </w:trPr>
        <w:tc>
          <w:tcPr>
            <w:tcW w:w="1800" w:type="dxa"/>
            <w:tcBorders>
              <w:bottom w:val="nil"/>
            </w:tcBorders>
            <w:vAlign w:val="center"/>
          </w:tcPr>
          <w:p w14:paraId="30370A0E" w14:textId="0C149ED1" w:rsidR="000C253A" w:rsidRPr="00643DD0" w:rsidRDefault="000C253A" w:rsidP="00897225">
            <w:pPr>
              <w:spacing w:line="240" w:lineRule="auto"/>
              <w:ind w:firstLine="0"/>
              <w:rPr>
                <w:sz w:val="20"/>
                <w:szCs w:val="18"/>
              </w:rPr>
            </w:pPr>
            <w:r>
              <w:rPr>
                <w:rFonts w:cs="Arial"/>
                <w:sz w:val="20"/>
                <w:szCs w:val="20"/>
              </w:rPr>
              <w:t>O</w:t>
            </w:r>
            <w:r w:rsidRPr="00B96864">
              <w:rPr>
                <w:rFonts w:cs="Arial"/>
                <w:sz w:val="20"/>
                <w:szCs w:val="20"/>
                <w:vertAlign w:val="subscript"/>
              </w:rPr>
              <w:t>2</w:t>
            </w:r>
          </w:p>
        </w:tc>
        <w:tc>
          <w:tcPr>
            <w:tcW w:w="1292" w:type="dxa"/>
            <w:tcBorders>
              <w:bottom w:val="nil"/>
            </w:tcBorders>
            <w:vAlign w:val="center"/>
          </w:tcPr>
          <w:p w14:paraId="4A898ABC" w14:textId="5024FABB" w:rsidR="000C253A" w:rsidRPr="00643DD0" w:rsidRDefault="000C253A" w:rsidP="00897225">
            <w:pPr>
              <w:spacing w:line="240" w:lineRule="auto"/>
              <w:ind w:firstLine="0"/>
              <w:rPr>
                <w:sz w:val="20"/>
                <w:szCs w:val="18"/>
              </w:rPr>
            </w:pPr>
            <w:r w:rsidRPr="00F44424">
              <w:rPr>
                <w:sz w:val="20"/>
                <w:szCs w:val="18"/>
              </w:rPr>
              <w:t>13153</w:t>
            </w:r>
            <w:r>
              <w:rPr>
                <w:sz w:val="20"/>
                <w:szCs w:val="18"/>
              </w:rPr>
              <w:t>,</w:t>
            </w:r>
            <w:r w:rsidRPr="00F44424">
              <w:rPr>
                <w:sz w:val="20"/>
                <w:szCs w:val="18"/>
              </w:rPr>
              <w:t>072</w:t>
            </w:r>
          </w:p>
        </w:tc>
        <w:tc>
          <w:tcPr>
            <w:tcW w:w="1231" w:type="dxa"/>
            <w:tcBorders>
              <w:bottom w:val="nil"/>
            </w:tcBorders>
            <w:vAlign w:val="center"/>
          </w:tcPr>
          <w:p w14:paraId="199C2B5C" w14:textId="38A1E88A" w:rsidR="000C253A" w:rsidRPr="00643DD0" w:rsidRDefault="000C253A" w:rsidP="00897225">
            <w:pPr>
              <w:spacing w:line="240" w:lineRule="auto"/>
              <w:ind w:firstLine="0"/>
              <w:rPr>
                <w:sz w:val="20"/>
                <w:szCs w:val="18"/>
              </w:rPr>
            </w:pPr>
            <w:r w:rsidRPr="009B284C">
              <w:rPr>
                <w:sz w:val="20"/>
                <w:szCs w:val="18"/>
              </w:rPr>
              <w:t>-16</w:t>
            </w:r>
            <w:r>
              <w:rPr>
                <w:sz w:val="20"/>
                <w:szCs w:val="18"/>
              </w:rPr>
              <w:t>,</w:t>
            </w:r>
            <w:r w:rsidRPr="009B284C">
              <w:rPr>
                <w:sz w:val="20"/>
                <w:szCs w:val="18"/>
              </w:rPr>
              <w:t>519</w:t>
            </w:r>
          </w:p>
        </w:tc>
        <w:tc>
          <w:tcPr>
            <w:tcW w:w="1385" w:type="dxa"/>
            <w:tcBorders>
              <w:bottom w:val="nil"/>
            </w:tcBorders>
            <w:vAlign w:val="center"/>
          </w:tcPr>
          <w:p w14:paraId="173832D4" w14:textId="15A984E1" w:rsidR="000C253A" w:rsidRDefault="000C253A" w:rsidP="00897225">
            <w:pPr>
              <w:spacing w:line="240" w:lineRule="auto"/>
              <w:ind w:firstLine="0"/>
              <w:rPr>
                <w:sz w:val="20"/>
                <w:szCs w:val="18"/>
              </w:rPr>
            </w:pPr>
            <w:r w:rsidRPr="002B1A97">
              <w:rPr>
                <w:sz w:val="20"/>
                <w:szCs w:val="18"/>
              </w:rPr>
              <w:t>13136</w:t>
            </w:r>
            <w:r>
              <w:rPr>
                <w:sz w:val="20"/>
                <w:szCs w:val="18"/>
              </w:rPr>
              <w:t>,</w:t>
            </w:r>
            <w:r w:rsidRPr="002B1A97">
              <w:rPr>
                <w:sz w:val="20"/>
                <w:szCs w:val="18"/>
              </w:rPr>
              <w:t>553</w:t>
            </w:r>
          </w:p>
        </w:tc>
      </w:tr>
      <w:tr w:rsidR="000C253A" w14:paraId="0BE1EE28" w14:textId="77777777" w:rsidTr="000C253A">
        <w:trPr>
          <w:trHeight w:val="362"/>
          <w:jc w:val="center"/>
        </w:trPr>
        <w:tc>
          <w:tcPr>
            <w:tcW w:w="1800" w:type="dxa"/>
            <w:tcBorders>
              <w:top w:val="nil"/>
            </w:tcBorders>
            <w:vAlign w:val="center"/>
          </w:tcPr>
          <w:p w14:paraId="57DB5523" w14:textId="1FA25C94" w:rsidR="000C253A" w:rsidRPr="00643DD0" w:rsidRDefault="000C253A" w:rsidP="00897225">
            <w:pPr>
              <w:spacing w:line="240" w:lineRule="auto"/>
              <w:ind w:firstLine="0"/>
              <w:rPr>
                <w:sz w:val="20"/>
                <w:szCs w:val="18"/>
              </w:rPr>
            </w:pPr>
            <w:r>
              <w:rPr>
                <w:rFonts w:cs="Arial"/>
                <w:sz w:val="20"/>
                <w:szCs w:val="20"/>
              </w:rPr>
              <w:t>N</w:t>
            </w:r>
            <w:r w:rsidRPr="00B96864">
              <w:rPr>
                <w:rFonts w:cs="Arial"/>
                <w:sz w:val="20"/>
                <w:szCs w:val="20"/>
                <w:vertAlign w:val="subscript"/>
              </w:rPr>
              <w:t>2</w:t>
            </w:r>
          </w:p>
        </w:tc>
        <w:tc>
          <w:tcPr>
            <w:tcW w:w="1292" w:type="dxa"/>
            <w:tcBorders>
              <w:top w:val="nil"/>
            </w:tcBorders>
            <w:vAlign w:val="center"/>
          </w:tcPr>
          <w:p w14:paraId="145E0E63" w14:textId="5E311A85" w:rsidR="000C253A" w:rsidRPr="00643DD0" w:rsidRDefault="000C253A" w:rsidP="00897225">
            <w:pPr>
              <w:spacing w:line="240" w:lineRule="auto"/>
              <w:ind w:firstLine="0"/>
              <w:rPr>
                <w:sz w:val="20"/>
                <w:szCs w:val="18"/>
              </w:rPr>
            </w:pPr>
            <w:r w:rsidRPr="005A6215">
              <w:rPr>
                <w:sz w:val="20"/>
                <w:szCs w:val="18"/>
              </w:rPr>
              <w:t>12494</w:t>
            </w:r>
            <w:r>
              <w:rPr>
                <w:sz w:val="20"/>
                <w:szCs w:val="18"/>
              </w:rPr>
              <w:t>,</w:t>
            </w:r>
            <w:r w:rsidRPr="005A6215">
              <w:rPr>
                <w:sz w:val="20"/>
                <w:szCs w:val="18"/>
              </w:rPr>
              <w:t>341</w:t>
            </w:r>
          </w:p>
        </w:tc>
        <w:tc>
          <w:tcPr>
            <w:tcW w:w="1231" w:type="dxa"/>
            <w:tcBorders>
              <w:top w:val="nil"/>
            </w:tcBorders>
            <w:vAlign w:val="center"/>
          </w:tcPr>
          <w:p w14:paraId="775AAA4D" w14:textId="42EEBA66" w:rsidR="000C253A" w:rsidRPr="00643DD0" w:rsidRDefault="000C253A" w:rsidP="00897225">
            <w:pPr>
              <w:spacing w:line="240" w:lineRule="auto"/>
              <w:ind w:firstLine="0"/>
              <w:rPr>
                <w:sz w:val="20"/>
                <w:szCs w:val="18"/>
              </w:rPr>
            </w:pPr>
            <w:r w:rsidRPr="00F648EC">
              <w:rPr>
                <w:sz w:val="20"/>
                <w:szCs w:val="18"/>
              </w:rPr>
              <w:t>13</w:t>
            </w:r>
            <w:r>
              <w:rPr>
                <w:sz w:val="20"/>
                <w:szCs w:val="18"/>
              </w:rPr>
              <w:t>,</w:t>
            </w:r>
            <w:r w:rsidRPr="00F648EC">
              <w:rPr>
                <w:sz w:val="20"/>
                <w:szCs w:val="18"/>
              </w:rPr>
              <w:t>892</w:t>
            </w:r>
          </w:p>
        </w:tc>
        <w:tc>
          <w:tcPr>
            <w:tcW w:w="1385" w:type="dxa"/>
            <w:tcBorders>
              <w:top w:val="nil"/>
            </w:tcBorders>
            <w:vAlign w:val="center"/>
          </w:tcPr>
          <w:p w14:paraId="6C4450F8" w14:textId="0BF042D8" w:rsidR="000C253A" w:rsidRDefault="000C253A" w:rsidP="00897225">
            <w:pPr>
              <w:spacing w:line="240" w:lineRule="auto"/>
              <w:ind w:firstLine="0"/>
              <w:rPr>
                <w:sz w:val="20"/>
                <w:szCs w:val="18"/>
              </w:rPr>
            </w:pPr>
            <w:r w:rsidRPr="00D81721">
              <w:rPr>
                <w:sz w:val="20"/>
                <w:szCs w:val="18"/>
              </w:rPr>
              <w:t>12508</w:t>
            </w:r>
            <w:r>
              <w:rPr>
                <w:sz w:val="20"/>
                <w:szCs w:val="18"/>
              </w:rPr>
              <w:t>,</w:t>
            </w:r>
            <w:r w:rsidRPr="00D81721">
              <w:rPr>
                <w:sz w:val="20"/>
                <w:szCs w:val="18"/>
              </w:rPr>
              <w:t>233</w:t>
            </w:r>
          </w:p>
        </w:tc>
      </w:tr>
    </w:tbl>
    <w:p w14:paraId="757A3737" w14:textId="77777777" w:rsidR="00F70459" w:rsidRDefault="00F70459" w:rsidP="00F70459">
      <w:pPr>
        <w:spacing w:after="0"/>
        <w:ind w:firstLine="0"/>
        <w:jc w:val="center"/>
        <w:rPr>
          <w:sz w:val="20"/>
          <w:szCs w:val="18"/>
        </w:rPr>
      </w:pPr>
      <w:r w:rsidRPr="006C605D">
        <w:rPr>
          <w:sz w:val="20"/>
          <w:szCs w:val="18"/>
        </w:rPr>
        <w:t xml:space="preserve">FONTE: </w:t>
      </w:r>
      <w:r>
        <w:rPr>
          <w:sz w:val="20"/>
          <w:szCs w:val="18"/>
        </w:rPr>
        <w:t>Os autores (2023).</w:t>
      </w:r>
    </w:p>
    <w:p w14:paraId="6E64607B" w14:textId="10666323" w:rsidR="00F70459" w:rsidRDefault="00F70459" w:rsidP="00F70459">
      <w:pPr>
        <w:pStyle w:val="Caption"/>
        <w:spacing w:after="0"/>
        <w:ind w:firstLine="0"/>
        <w:jc w:val="center"/>
      </w:pPr>
      <w:r>
        <w:t>Tabela X – ENTALPIAS DA CORRENTE 2, saída real</w:t>
      </w:r>
    </w:p>
    <w:tbl>
      <w:tblPr>
        <w:tblStyle w:val="TableGrid"/>
        <w:tblW w:w="5708" w:type="dxa"/>
        <w:jc w:val="center"/>
        <w:tblBorders>
          <w:left w:val="none" w:sz="0" w:space="0" w:color="auto"/>
          <w:right w:val="none" w:sz="0" w:space="0" w:color="auto"/>
        </w:tblBorders>
        <w:tblLayout w:type="fixed"/>
        <w:tblLook w:val="04A0" w:firstRow="1" w:lastRow="0" w:firstColumn="1" w:lastColumn="0" w:noHBand="0" w:noVBand="1"/>
      </w:tblPr>
      <w:tblGrid>
        <w:gridCol w:w="1800"/>
        <w:gridCol w:w="1292"/>
        <w:gridCol w:w="1231"/>
        <w:gridCol w:w="1385"/>
      </w:tblGrid>
      <w:tr w:rsidR="000C253A" w14:paraId="2B2FF163" w14:textId="77777777" w:rsidTr="000C253A">
        <w:trPr>
          <w:trHeight w:val="362"/>
          <w:jc w:val="center"/>
        </w:trPr>
        <w:tc>
          <w:tcPr>
            <w:tcW w:w="1800" w:type="dxa"/>
            <w:tcBorders>
              <w:bottom w:val="single" w:sz="4" w:space="0" w:color="000000" w:themeColor="text1"/>
            </w:tcBorders>
            <w:vAlign w:val="center"/>
          </w:tcPr>
          <w:p w14:paraId="1BD62F1E" w14:textId="77777777" w:rsidR="000C253A" w:rsidRPr="005919E5" w:rsidRDefault="000C253A">
            <w:pPr>
              <w:spacing w:line="240" w:lineRule="auto"/>
              <w:ind w:firstLine="0"/>
              <w:rPr>
                <w:sz w:val="20"/>
                <w:szCs w:val="18"/>
              </w:rPr>
            </w:pPr>
            <w:r>
              <w:rPr>
                <w:sz w:val="20"/>
                <w:szCs w:val="18"/>
              </w:rPr>
              <w:t>COMPONENTE</w:t>
            </w:r>
          </w:p>
        </w:tc>
        <w:tc>
          <w:tcPr>
            <w:tcW w:w="1292" w:type="dxa"/>
            <w:tcBorders>
              <w:bottom w:val="single" w:sz="4" w:space="0" w:color="000000" w:themeColor="text1"/>
            </w:tcBorders>
            <w:vAlign w:val="center"/>
          </w:tcPr>
          <w:p w14:paraId="02DA630D" w14:textId="77777777" w:rsidR="000C253A" w:rsidRPr="003B6A8B" w:rsidRDefault="000C253A" w:rsidP="00897225">
            <w:pPr>
              <w:spacing w:line="240" w:lineRule="auto"/>
              <w:ind w:firstLine="0"/>
              <w:rPr>
                <w:rFonts w:eastAsiaTheme="minorEastAsia"/>
                <w:sz w:val="20"/>
                <w:szCs w:val="20"/>
              </w:rPr>
            </w:pPr>
            <m:oMathPara>
              <m:oMath>
                <m:sSup>
                  <m:sSupPr>
                    <m:ctrlPr>
                      <w:rPr>
                        <w:rFonts w:ascii="Cambria Math" w:hAnsi="Cambria Math"/>
                        <w:i/>
                        <w:sz w:val="20"/>
                        <w:szCs w:val="20"/>
                      </w:rPr>
                    </m:ctrlPr>
                  </m:sSupPr>
                  <m:e>
                    <m:r>
                      <w:rPr>
                        <w:rFonts w:ascii="Cambria Math" w:hAnsi="Cambria Math" w:cs="Cambria Math"/>
                        <w:sz w:val="20"/>
                        <w:szCs w:val="20"/>
                      </w:rPr>
                      <m:t>H</m:t>
                    </m:r>
                  </m:e>
                  <m:sup>
                    <m:r>
                      <w:rPr>
                        <w:rFonts w:ascii="Cambria Math" w:hAnsi="Cambria Math" w:cs="Cambria Math"/>
                        <w:sz w:val="20"/>
                        <w:szCs w:val="20"/>
                      </w:rPr>
                      <m:t>gi</m:t>
                    </m:r>
                  </m:sup>
                </m:sSup>
              </m:oMath>
            </m:oMathPara>
          </w:p>
          <w:p w14:paraId="0F169256" w14:textId="77777777" w:rsidR="000C253A" w:rsidRPr="005919E5" w:rsidRDefault="000C253A" w:rsidP="00897225">
            <w:pPr>
              <w:spacing w:line="240" w:lineRule="auto"/>
              <w:ind w:firstLine="0"/>
              <w:rPr>
                <w:sz w:val="20"/>
                <w:szCs w:val="18"/>
              </w:rPr>
            </w:pPr>
            <w:r w:rsidRPr="003B6A8B">
              <w:rPr>
                <w:rFonts w:eastAsiaTheme="minorEastAsia"/>
                <w:sz w:val="20"/>
                <w:szCs w:val="20"/>
              </w:rPr>
              <w:t>(J/mol)</w:t>
            </w:r>
          </w:p>
        </w:tc>
        <w:tc>
          <w:tcPr>
            <w:tcW w:w="1231" w:type="dxa"/>
            <w:tcBorders>
              <w:bottom w:val="single" w:sz="4" w:space="0" w:color="000000" w:themeColor="text1"/>
            </w:tcBorders>
            <w:vAlign w:val="center"/>
          </w:tcPr>
          <w:p w14:paraId="6FF8B1F4" w14:textId="77777777" w:rsidR="000C253A" w:rsidRPr="003B6A8B" w:rsidRDefault="000C253A" w:rsidP="00897225">
            <w:pPr>
              <w:spacing w:line="240" w:lineRule="auto"/>
              <w:ind w:firstLine="0"/>
              <w:rPr>
                <w:rFonts w:eastAsiaTheme="minorEastAsia"/>
                <w:sz w:val="20"/>
                <w:szCs w:val="20"/>
              </w:rPr>
            </w:pPr>
            <m:oMathPara>
              <m:oMath>
                <m:sSup>
                  <m:sSupPr>
                    <m:ctrlPr>
                      <w:rPr>
                        <w:rFonts w:ascii="Cambria Math" w:hAnsi="Cambria Math" w:cs="Cambria Math"/>
                        <w:i/>
                        <w:sz w:val="20"/>
                        <w:szCs w:val="20"/>
                      </w:rPr>
                    </m:ctrlPr>
                  </m:sSupPr>
                  <m:e>
                    <m:bar>
                      <m:barPr>
                        <m:ctrlPr>
                          <w:rPr>
                            <w:rFonts w:ascii="Cambria Math" w:hAnsi="Cambria Math" w:cs="Cambria Math"/>
                            <w:i/>
                            <w:sz w:val="20"/>
                            <w:szCs w:val="20"/>
                          </w:rPr>
                        </m:ctrlPr>
                      </m:barPr>
                      <m:e>
                        <m:r>
                          <w:rPr>
                            <w:rFonts w:ascii="Cambria Math" w:hAnsi="Cambria Math" w:cs="Cambria Math"/>
                            <w:sz w:val="20"/>
                            <w:szCs w:val="20"/>
                          </w:rPr>
                          <m:t>H</m:t>
                        </m:r>
                      </m:e>
                    </m:bar>
                  </m:e>
                  <m:sup>
                    <m:r>
                      <w:rPr>
                        <w:rFonts w:ascii="Cambria Math" w:hAnsi="Cambria Math" w:cs="Cambria Math"/>
                        <w:sz w:val="20"/>
                        <w:szCs w:val="20"/>
                      </w:rPr>
                      <m:t>R</m:t>
                    </m:r>
                  </m:sup>
                </m:sSup>
              </m:oMath>
            </m:oMathPara>
          </w:p>
          <w:p w14:paraId="32CFBDC6" w14:textId="77777777" w:rsidR="000C253A" w:rsidRPr="005919E5" w:rsidRDefault="000C253A" w:rsidP="00897225">
            <w:pPr>
              <w:spacing w:line="240" w:lineRule="auto"/>
              <w:ind w:firstLine="0"/>
              <w:rPr>
                <w:sz w:val="20"/>
                <w:szCs w:val="18"/>
              </w:rPr>
            </w:pPr>
            <w:r w:rsidRPr="003B6A8B">
              <w:rPr>
                <w:rFonts w:eastAsiaTheme="minorEastAsia"/>
                <w:sz w:val="20"/>
                <w:szCs w:val="20"/>
              </w:rPr>
              <w:t>(J/mol)</w:t>
            </w:r>
          </w:p>
        </w:tc>
        <w:tc>
          <w:tcPr>
            <w:tcW w:w="1385" w:type="dxa"/>
            <w:tcBorders>
              <w:bottom w:val="single" w:sz="4" w:space="0" w:color="000000" w:themeColor="text1"/>
            </w:tcBorders>
            <w:vAlign w:val="center"/>
          </w:tcPr>
          <w:p w14:paraId="66B03091" w14:textId="77777777" w:rsidR="000C253A" w:rsidRPr="003B6A8B" w:rsidRDefault="000C253A" w:rsidP="00897225">
            <w:pPr>
              <w:spacing w:line="240" w:lineRule="auto"/>
              <w:ind w:firstLine="0"/>
              <w:rPr>
                <w:rFonts w:eastAsiaTheme="minorEastAsia"/>
                <w:sz w:val="20"/>
                <w:szCs w:val="20"/>
              </w:rPr>
            </w:pPr>
            <m:oMathPara>
              <m:oMath>
                <m:r>
                  <w:rPr>
                    <w:rFonts w:ascii="Cambria Math" w:hAnsi="Cambria Math" w:cs="Cambria Math"/>
                    <w:sz w:val="20"/>
                    <w:szCs w:val="20"/>
                  </w:rPr>
                  <m:t>H</m:t>
                </m:r>
              </m:oMath>
            </m:oMathPara>
          </w:p>
          <w:p w14:paraId="10440A23" w14:textId="77777777" w:rsidR="000C253A" w:rsidRDefault="000C253A" w:rsidP="00897225">
            <w:pPr>
              <w:spacing w:line="240" w:lineRule="auto"/>
              <w:ind w:firstLine="0"/>
              <w:rPr>
                <w:sz w:val="20"/>
                <w:szCs w:val="18"/>
              </w:rPr>
            </w:pPr>
            <w:r w:rsidRPr="003B6A8B">
              <w:rPr>
                <w:rFonts w:eastAsiaTheme="minorEastAsia"/>
                <w:sz w:val="20"/>
                <w:szCs w:val="20"/>
              </w:rPr>
              <w:t>(J/mol)</w:t>
            </w:r>
          </w:p>
        </w:tc>
      </w:tr>
      <w:tr w:rsidR="000C253A" w14:paraId="7C13D0C8" w14:textId="77777777" w:rsidTr="000C253A">
        <w:trPr>
          <w:trHeight w:val="362"/>
          <w:jc w:val="center"/>
        </w:trPr>
        <w:tc>
          <w:tcPr>
            <w:tcW w:w="1800" w:type="dxa"/>
            <w:tcBorders>
              <w:bottom w:val="nil"/>
            </w:tcBorders>
            <w:vAlign w:val="center"/>
          </w:tcPr>
          <w:p w14:paraId="694C3323" w14:textId="563984A8" w:rsidR="000C253A" w:rsidRPr="00643DD0" w:rsidRDefault="000C253A" w:rsidP="00897225">
            <w:pPr>
              <w:spacing w:line="240" w:lineRule="auto"/>
              <w:ind w:firstLine="0"/>
              <w:rPr>
                <w:sz w:val="20"/>
                <w:szCs w:val="18"/>
              </w:rPr>
            </w:pPr>
            <w:r>
              <w:rPr>
                <w:rFonts w:cs="Arial"/>
                <w:sz w:val="20"/>
                <w:szCs w:val="20"/>
              </w:rPr>
              <w:t>O</w:t>
            </w:r>
            <w:r w:rsidRPr="00B96864">
              <w:rPr>
                <w:rFonts w:cs="Arial"/>
                <w:sz w:val="20"/>
                <w:szCs w:val="20"/>
                <w:vertAlign w:val="subscript"/>
              </w:rPr>
              <w:t>2</w:t>
            </w:r>
          </w:p>
        </w:tc>
        <w:tc>
          <w:tcPr>
            <w:tcW w:w="1292" w:type="dxa"/>
            <w:tcBorders>
              <w:bottom w:val="nil"/>
            </w:tcBorders>
            <w:vAlign w:val="center"/>
          </w:tcPr>
          <w:p w14:paraId="2B52AD31" w14:textId="77777777" w:rsidR="000C253A" w:rsidRPr="00643DD0" w:rsidRDefault="000C253A" w:rsidP="00897225">
            <w:pPr>
              <w:spacing w:line="240" w:lineRule="auto"/>
              <w:ind w:firstLine="0"/>
              <w:rPr>
                <w:sz w:val="20"/>
                <w:szCs w:val="18"/>
              </w:rPr>
            </w:pPr>
            <w:r w:rsidRPr="002B60BA">
              <w:rPr>
                <w:sz w:val="20"/>
                <w:szCs w:val="18"/>
              </w:rPr>
              <w:t>16425</w:t>
            </w:r>
            <w:r>
              <w:rPr>
                <w:sz w:val="20"/>
                <w:szCs w:val="18"/>
              </w:rPr>
              <w:t>,</w:t>
            </w:r>
            <w:r w:rsidRPr="002B60BA">
              <w:rPr>
                <w:sz w:val="20"/>
                <w:szCs w:val="18"/>
              </w:rPr>
              <w:t>068</w:t>
            </w:r>
          </w:p>
        </w:tc>
        <w:tc>
          <w:tcPr>
            <w:tcW w:w="1231" w:type="dxa"/>
            <w:tcBorders>
              <w:bottom w:val="nil"/>
            </w:tcBorders>
            <w:vAlign w:val="center"/>
          </w:tcPr>
          <w:p w14:paraId="1DCB04B9" w14:textId="77777777" w:rsidR="000C253A" w:rsidRPr="00643DD0" w:rsidRDefault="000C253A" w:rsidP="00897225">
            <w:pPr>
              <w:spacing w:line="240" w:lineRule="auto"/>
              <w:ind w:firstLine="0"/>
              <w:rPr>
                <w:sz w:val="20"/>
                <w:szCs w:val="18"/>
              </w:rPr>
            </w:pPr>
            <w:r w:rsidRPr="00472017">
              <w:rPr>
                <w:sz w:val="20"/>
                <w:szCs w:val="18"/>
              </w:rPr>
              <w:t>-1</w:t>
            </w:r>
            <w:r>
              <w:rPr>
                <w:sz w:val="20"/>
                <w:szCs w:val="18"/>
              </w:rPr>
              <w:t>,</w:t>
            </w:r>
            <w:r w:rsidRPr="00472017">
              <w:rPr>
                <w:sz w:val="20"/>
                <w:szCs w:val="18"/>
              </w:rPr>
              <w:t>133</w:t>
            </w:r>
          </w:p>
        </w:tc>
        <w:tc>
          <w:tcPr>
            <w:tcW w:w="1385" w:type="dxa"/>
            <w:tcBorders>
              <w:bottom w:val="nil"/>
            </w:tcBorders>
            <w:vAlign w:val="center"/>
          </w:tcPr>
          <w:p w14:paraId="1080F178" w14:textId="77777777" w:rsidR="000C253A" w:rsidRDefault="000C253A" w:rsidP="00897225">
            <w:pPr>
              <w:spacing w:line="240" w:lineRule="auto"/>
              <w:ind w:firstLine="0"/>
              <w:rPr>
                <w:sz w:val="20"/>
                <w:szCs w:val="18"/>
              </w:rPr>
            </w:pPr>
            <w:r w:rsidRPr="00436962">
              <w:rPr>
                <w:sz w:val="20"/>
                <w:szCs w:val="18"/>
              </w:rPr>
              <w:t>16423</w:t>
            </w:r>
            <w:r>
              <w:rPr>
                <w:sz w:val="20"/>
                <w:szCs w:val="18"/>
              </w:rPr>
              <w:t>,</w:t>
            </w:r>
            <w:r w:rsidRPr="00436962">
              <w:rPr>
                <w:sz w:val="20"/>
                <w:szCs w:val="18"/>
              </w:rPr>
              <w:t>935</w:t>
            </w:r>
          </w:p>
        </w:tc>
      </w:tr>
      <w:tr w:rsidR="000C253A" w14:paraId="2BCBCD33" w14:textId="77777777" w:rsidTr="000C253A">
        <w:trPr>
          <w:trHeight w:val="362"/>
          <w:jc w:val="center"/>
        </w:trPr>
        <w:tc>
          <w:tcPr>
            <w:tcW w:w="1800" w:type="dxa"/>
            <w:tcBorders>
              <w:top w:val="nil"/>
            </w:tcBorders>
            <w:vAlign w:val="center"/>
          </w:tcPr>
          <w:p w14:paraId="1F3D8471" w14:textId="42E0CA49" w:rsidR="000C253A" w:rsidRPr="00643DD0" w:rsidRDefault="000C253A" w:rsidP="00897225">
            <w:pPr>
              <w:spacing w:line="240" w:lineRule="auto"/>
              <w:ind w:firstLine="0"/>
              <w:rPr>
                <w:sz w:val="20"/>
                <w:szCs w:val="18"/>
              </w:rPr>
            </w:pPr>
            <w:r>
              <w:rPr>
                <w:rFonts w:cs="Arial"/>
                <w:sz w:val="20"/>
                <w:szCs w:val="20"/>
              </w:rPr>
              <w:t>N</w:t>
            </w:r>
            <w:r w:rsidRPr="00B96864">
              <w:rPr>
                <w:rFonts w:cs="Arial"/>
                <w:sz w:val="20"/>
                <w:szCs w:val="20"/>
                <w:vertAlign w:val="subscript"/>
              </w:rPr>
              <w:t>2</w:t>
            </w:r>
          </w:p>
        </w:tc>
        <w:tc>
          <w:tcPr>
            <w:tcW w:w="1292" w:type="dxa"/>
            <w:tcBorders>
              <w:top w:val="nil"/>
            </w:tcBorders>
            <w:vAlign w:val="center"/>
          </w:tcPr>
          <w:p w14:paraId="160E993A" w14:textId="77777777" w:rsidR="000C253A" w:rsidRPr="00643DD0" w:rsidRDefault="000C253A" w:rsidP="00897225">
            <w:pPr>
              <w:spacing w:line="240" w:lineRule="auto"/>
              <w:ind w:firstLine="0"/>
              <w:rPr>
                <w:sz w:val="20"/>
                <w:szCs w:val="18"/>
              </w:rPr>
            </w:pPr>
            <w:r w:rsidRPr="004167F9">
              <w:rPr>
                <w:sz w:val="20"/>
                <w:szCs w:val="18"/>
              </w:rPr>
              <w:t>15563</w:t>
            </w:r>
            <w:r>
              <w:rPr>
                <w:sz w:val="20"/>
                <w:szCs w:val="18"/>
              </w:rPr>
              <w:t>,</w:t>
            </w:r>
            <w:r w:rsidRPr="004167F9">
              <w:rPr>
                <w:sz w:val="20"/>
                <w:szCs w:val="18"/>
              </w:rPr>
              <w:t>942</w:t>
            </w:r>
          </w:p>
        </w:tc>
        <w:tc>
          <w:tcPr>
            <w:tcW w:w="1231" w:type="dxa"/>
            <w:tcBorders>
              <w:top w:val="nil"/>
            </w:tcBorders>
            <w:vAlign w:val="center"/>
          </w:tcPr>
          <w:p w14:paraId="4919060F" w14:textId="77777777" w:rsidR="000C253A" w:rsidRPr="00643DD0" w:rsidRDefault="000C253A" w:rsidP="00897225">
            <w:pPr>
              <w:spacing w:line="240" w:lineRule="auto"/>
              <w:ind w:firstLine="0"/>
              <w:rPr>
                <w:sz w:val="20"/>
                <w:szCs w:val="18"/>
              </w:rPr>
            </w:pPr>
            <w:r w:rsidRPr="00595A3E">
              <w:rPr>
                <w:sz w:val="20"/>
                <w:szCs w:val="18"/>
              </w:rPr>
              <w:t>27</w:t>
            </w:r>
            <w:r>
              <w:rPr>
                <w:sz w:val="20"/>
                <w:szCs w:val="18"/>
              </w:rPr>
              <w:t>,</w:t>
            </w:r>
            <w:r w:rsidRPr="00595A3E">
              <w:rPr>
                <w:sz w:val="20"/>
                <w:szCs w:val="18"/>
              </w:rPr>
              <w:t>439</w:t>
            </w:r>
          </w:p>
        </w:tc>
        <w:tc>
          <w:tcPr>
            <w:tcW w:w="1385" w:type="dxa"/>
            <w:tcBorders>
              <w:top w:val="nil"/>
            </w:tcBorders>
            <w:vAlign w:val="center"/>
          </w:tcPr>
          <w:p w14:paraId="600A4BEF" w14:textId="77777777" w:rsidR="000C253A" w:rsidRDefault="000C253A" w:rsidP="00897225">
            <w:pPr>
              <w:spacing w:line="240" w:lineRule="auto"/>
              <w:ind w:firstLine="0"/>
              <w:rPr>
                <w:sz w:val="20"/>
                <w:szCs w:val="18"/>
              </w:rPr>
            </w:pPr>
            <w:r w:rsidRPr="00B7615E">
              <w:rPr>
                <w:sz w:val="20"/>
                <w:szCs w:val="18"/>
              </w:rPr>
              <w:t>15591</w:t>
            </w:r>
            <w:r>
              <w:rPr>
                <w:sz w:val="20"/>
                <w:szCs w:val="18"/>
              </w:rPr>
              <w:t>,</w:t>
            </w:r>
            <w:r w:rsidRPr="00B7615E">
              <w:rPr>
                <w:sz w:val="20"/>
                <w:szCs w:val="18"/>
              </w:rPr>
              <w:t>382</w:t>
            </w:r>
          </w:p>
        </w:tc>
      </w:tr>
    </w:tbl>
    <w:p w14:paraId="448BDC9E" w14:textId="77777777" w:rsidR="00F70459" w:rsidRDefault="00F70459" w:rsidP="00F70459">
      <w:pPr>
        <w:spacing w:after="0"/>
        <w:ind w:firstLine="0"/>
        <w:jc w:val="center"/>
        <w:rPr>
          <w:sz w:val="20"/>
          <w:szCs w:val="18"/>
        </w:rPr>
      </w:pPr>
      <w:r w:rsidRPr="006C605D">
        <w:rPr>
          <w:sz w:val="20"/>
          <w:szCs w:val="18"/>
        </w:rPr>
        <w:t xml:space="preserve">FONTE: </w:t>
      </w:r>
      <w:r>
        <w:rPr>
          <w:sz w:val="20"/>
          <w:szCs w:val="18"/>
        </w:rPr>
        <w:t>Os autores (2023).</w:t>
      </w:r>
    </w:p>
    <w:p w14:paraId="419CE500" w14:textId="77777777" w:rsidR="002F62F0" w:rsidRDefault="008D0407" w:rsidP="00897225">
      <w:pPr>
        <w:ind w:firstLine="0"/>
      </w:pPr>
      <w:r>
        <w:tab/>
        <w:t xml:space="preserve">Utilizando </w:t>
      </w:r>
      <w:r w:rsidR="009F5ADC">
        <w:t xml:space="preserve">esses resultados a eficiência calculada é de </w:t>
      </w:r>
      <w:r w:rsidR="0022487E" w:rsidRPr="0022487E">
        <w:t>0</w:t>
      </w:r>
      <w:r w:rsidR="0022487E">
        <w:t>,</w:t>
      </w:r>
      <w:r w:rsidR="0022487E" w:rsidRPr="0022487E">
        <w:t>7999</w:t>
      </w:r>
      <w:r w:rsidR="0022487E">
        <w:t xml:space="preserve"> ou 79,99%, ou seja, próximo do estipulado</w:t>
      </w:r>
      <w:r w:rsidR="00D078D8">
        <w:t>,</w:t>
      </w:r>
      <w:r w:rsidR="0022487E">
        <w:t xml:space="preserve"> assim pode-se considerar </w:t>
      </w:r>
      <w:r w:rsidR="006C1E9B">
        <w:t>que as aproximações</w:t>
      </w:r>
      <w:r w:rsidR="00C8405A">
        <w:t xml:space="preserve"> consideradas</w:t>
      </w:r>
      <w:r w:rsidR="006C1E9B">
        <w:t xml:space="preserve"> são </w:t>
      </w:r>
      <w:r w:rsidR="00A76C0B">
        <w:t>razoáveis.</w:t>
      </w:r>
    </w:p>
    <w:p w14:paraId="163423B6" w14:textId="4F06D070" w:rsidR="00984EC1" w:rsidRDefault="002F62F0" w:rsidP="00897225">
      <w:pPr>
        <w:ind w:firstLine="0"/>
      </w:pPr>
      <w:r>
        <w:tab/>
        <w:t>É importante notar que a temperatura obtida é altíssima</w:t>
      </w:r>
      <w:r w:rsidR="00CC3D28">
        <w:t>, isso se deve a natureza do equipamento</w:t>
      </w:r>
      <w:r w:rsidR="00916873">
        <w:t xml:space="preserve"> </w:t>
      </w:r>
      <w:r w:rsidR="008A0257">
        <w:t xml:space="preserve">que </w:t>
      </w:r>
      <w:r w:rsidR="000C7102">
        <w:t>ao aumentar</w:t>
      </w:r>
      <w:r w:rsidR="00154AD4">
        <w:t xml:space="preserve"> a</w:t>
      </w:r>
      <w:r w:rsidR="00BA434D">
        <w:t xml:space="preserve"> </w:t>
      </w:r>
      <w:r w:rsidR="000C7102">
        <w:t>pressão do fluído</w:t>
      </w:r>
      <w:r w:rsidR="002A1A2F">
        <w:t xml:space="preserve"> de forma </w:t>
      </w:r>
      <w:r w:rsidR="00A43E47">
        <w:t>brusca em etapa única</w:t>
      </w:r>
      <w:r w:rsidR="000C7102">
        <w:t xml:space="preserve">, aumenta também </w:t>
      </w:r>
      <w:r w:rsidR="00A03256">
        <w:t>a sua energia interna (moléculas ficam mais próximas umas das outras</w:t>
      </w:r>
      <w:r w:rsidR="006D010E">
        <w:t xml:space="preserve"> e se colidem mais) </w:t>
      </w:r>
      <w:r w:rsidR="0076269A">
        <w:t xml:space="preserve">que é diretamente relacionada a temperatura </w:t>
      </w:r>
      <w:r w:rsidR="00F82520">
        <w:t>do fluído</w:t>
      </w:r>
      <w:r w:rsidR="004443C7">
        <w:t xml:space="preserve">. </w:t>
      </w:r>
      <w:r w:rsidR="00B4274B">
        <w:t xml:space="preserve">Uma solução seria </w:t>
      </w:r>
      <w:r w:rsidR="00435976">
        <w:t>um processo de compressão em etapas</w:t>
      </w:r>
      <w:r w:rsidR="00763A01">
        <w:t xml:space="preserve"> com mais de um compressor</w:t>
      </w:r>
      <w:r w:rsidR="00435976">
        <w:t xml:space="preserve">, </w:t>
      </w:r>
      <w:r w:rsidR="004D4C1E">
        <w:t xml:space="preserve">permitindo um avanço </w:t>
      </w:r>
      <w:r w:rsidR="00763A01">
        <w:t xml:space="preserve">do processo </w:t>
      </w:r>
      <w:r w:rsidR="00A43E47">
        <w:t>mais gradual.</w:t>
      </w:r>
      <w:r w:rsidR="00984EC1">
        <w:br w:type="page"/>
      </w:r>
    </w:p>
    <w:p w14:paraId="3C7B68AE" w14:textId="19C079E1" w:rsidR="00A97D6B" w:rsidRDefault="00A97D6B" w:rsidP="00A97D6B">
      <w:pPr>
        <w:pStyle w:val="Heading1"/>
      </w:pPr>
      <w:bookmarkStart w:id="156" w:name="_Toc137896728"/>
      <w:commentRangeStart w:id="157"/>
      <w:r>
        <w:lastRenderedPageBreak/>
        <w:t>CONCLUSÃO</w:t>
      </w:r>
      <w:r>
        <w:tab/>
      </w:r>
      <w:commentRangeEnd w:id="157"/>
      <w:r w:rsidR="00690EC4">
        <w:rPr>
          <w:rStyle w:val="CommentReference"/>
          <w:rFonts w:eastAsiaTheme="minorHAnsi" w:cstheme="minorBidi"/>
          <w:b w:val="0"/>
          <w:caps w:val="0"/>
        </w:rPr>
        <w:commentReference w:id="157"/>
      </w:r>
      <w:bookmarkEnd w:id="156"/>
    </w:p>
    <w:p w14:paraId="7B67E982" w14:textId="77777777" w:rsidR="005C53AD" w:rsidRPr="005C53AD" w:rsidRDefault="005C53AD" w:rsidP="005C53AD"/>
    <w:p w14:paraId="2FA6E2CA" w14:textId="77777777" w:rsidR="005C53AD" w:rsidRDefault="005C53AD" w:rsidP="005C53AD">
      <w:pPr>
        <w:rPr>
          <w:rFonts w:eastAsia="Arial" w:cs="Arial"/>
        </w:rPr>
      </w:pPr>
      <w:r>
        <w:t>O presente trabalho teve por objetivo estudar, de maneira técnica e pautada nos conhecimentos adquiridos até o momento no curso de Engenharia Química, uma planta de produção de óxido de etileno a partir da utilização de etileno e ar sintético.</w:t>
      </w:r>
    </w:p>
    <w:p w14:paraId="59410D45" w14:textId="6F0565B6" w:rsidR="005C53AD" w:rsidRDefault="005C53AD" w:rsidP="005C53AD">
      <w:pPr>
        <w:rPr>
          <w:rFonts w:eastAsia="Arial" w:cs="Arial"/>
        </w:rPr>
      </w:pPr>
      <w:r>
        <w:t>Realizando em um primeiro momento um estudo acerca do produto desejado e o descritivo dos equipamentos, foi possível compreender como o conjunto de operações unitárias selecionado para o processo iriam contribuir para a formação do óxido, assim como as especificações do processo vão de encontro com o proposto pela literatura como as mais vantajosas para a síntese proposta.</w:t>
      </w:r>
    </w:p>
    <w:p w14:paraId="74D7C5C0" w14:textId="77777777" w:rsidR="005C53AD" w:rsidRPr="005C53AD" w:rsidRDefault="005C53AD" w:rsidP="005C53AD">
      <w:pPr>
        <w:rPr>
          <w:rFonts w:eastAsia="Arial" w:cs="Arial"/>
        </w:rPr>
      </w:pPr>
    </w:p>
    <w:p w14:paraId="4304E718" w14:textId="1084B612" w:rsidR="005C53AD" w:rsidRDefault="005C53AD" w:rsidP="005D6BD8">
      <w:pPr>
        <w:pStyle w:val="Heading2"/>
        <w:numPr>
          <w:ilvl w:val="1"/>
          <w:numId w:val="9"/>
        </w:numPr>
        <w:ind w:left="396" w:hanging="396"/>
      </w:pPr>
      <w:r>
        <w:t>Balanço de massa</w:t>
      </w:r>
    </w:p>
    <w:p w14:paraId="755D3EFE" w14:textId="77777777" w:rsidR="005D6BD8" w:rsidRDefault="005D6BD8" w:rsidP="000C2658"/>
    <w:p w14:paraId="530DEFE8" w14:textId="4E498417" w:rsidR="00EB03DE" w:rsidRDefault="00EB03DE" w:rsidP="000C2658">
      <w:r>
        <w:t xml:space="preserve">Com o balanço de massa, foi possível obter a vazão desejada de óxido de etileno </w:t>
      </w:r>
      <w:r w:rsidR="00757312">
        <w:t>apesar dos gastos consideráveis do reagente etileno (em razão da necessidade do baixo reciclo, impedindo que a planta acumule nitrogênio).</w:t>
      </w:r>
      <w:r>
        <w:t xml:space="preserve"> </w:t>
      </w:r>
      <w:r w:rsidR="00757312">
        <w:t xml:space="preserve">Ainda assim, </w:t>
      </w:r>
      <w:r>
        <w:t>não há a necessidade de inserção de componentes durante o processo</w:t>
      </w:r>
      <w:r w:rsidR="00757312">
        <w:t xml:space="preserve"> (em específico, o </w:t>
      </w:r>
      <w:r w:rsidR="00757312">
        <w:rPr>
          <w:i/>
          <w:iCs/>
        </w:rPr>
        <w:t>make up</w:t>
      </w:r>
      <w:r w:rsidR="00757312">
        <w:t xml:space="preserve"> de água não é utilizado)</w:t>
      </w:r>
      <w:r>
        <w:t xml:space="preserve">. </w:t>
      </w:r>
      <w:r w:rsidR="00757312">
        <w:t>Avaliando os dados retornados e outras possibilidades de processo de produção do óxido de etileno</w:t>
      </w:r>
      <w:r>
        <w:t xml:space="preserve">, conclui-se que, em termos de matéria, a planta </w:t>
      </w:r>
      <w:r w:rsidR="00757312">
        <w:t>pode não ter os melhores índices de aproveitamento, porém ainda é melhor do que outras rotas de produção</w:t>
      </w:r>
      <w:r>
        <w:t>.</w:t>
      </w:r>
    </w:p>
    <w:p w14:paraId="589D1BC1" w14:textId="6CA79A80" w:rsidR="005C53AD" w:rsidRDefault="005C53AD" w:rsidP="005C53AD">
      <w:pPr>
        <w:pStyle w:val="Heading2"/>
        <w:numPr>
          <w:ilvl w:val="1"/>
          <w:numId w:val="9"/>
        </w:numPr>
        <w:ind w:left="396" w:hanging="396"/>
      </w:pPr>
      <w:r>
        <w:t>Balanço de energia</w:t>
      </w:r>
    </w:p>
    <w:p w14:paraId="2EA8CE8E" w14:textId="77777777" w:rsidR="005C53AD" w:rsidRPr="005C53AD" w:rsidRDefault="005C53AD" w:rsidP="005C53AD"/>
    <w:p w14:paraId="542A734F" w14:textId="45AB08E9" w:rsidR="001C0D58" w:rsidRDefault="006B758A" w:rsidP="000C2658">
      <w:pPr>
        <w:rPr>
          <w:rFonts w:eastAsia="Arial" w:cs="Arial"/>
        </w:rPr>
      </w:pPr>
      <w:r>
        <w:t xml:space="preserve">Ainda, com o balanço de energia de </w:t>
      </w:r>
      <w:r w:rsidR="00EC6DD1">
        <w:t xml:space="preserve">alguns equipamentos selecionados, </w:t>
      </w:r>
      <w:r w:rsidR="003F16EC">
        <w:t xml:space="preserve">foi possível </w:t>
      </w:r>
      <w:r w:rsidR="00857092">
        <w:t>calcular a quantidades de cal</w:t>
      </w:r>
      <w:r w:rsidR="00FE6618">
        <w:t>or que precisam ser trocadas entre</w:t>
      </w:r>
      <w:r w:rsidR="00025EC8">
        <w:t xml:space="preserve"> os componentes </w:t>
      </w:r>
      <w:r w:rsidR="00C5584D">
        <w:t xml:space="preserve">das correntes </w:t>
      </w:r>
      <w:r w:rsidR="00E90BDD">
        <w:t xml:space="preserve">e </w:t>
      </w:r>
      <w:r w:rsidR="005C4214">
        <w:t xml:space="preserve">compostos “externos” ao processo, como </w:t>
      </w:r>
      <w:r w:rsidR="00AE1B1C">
        <w:t xml:space="preserve">combustíveis no caso do forno e fluidos de aquecimento ou resfriamento </w:t>
      </w:r>
      <w:r w:rsidR="00A21854">
        <w:t xml:space="preserve">no reator </w:t>
      </w:r>
      <w:r w:rsidR="00C30D23">
        <w:t>e trocadores de calor</w:t>
      </w:r>
      <w:r w:rsidR="00EA0847">
        <w:t xml:space="preserve">. Dessa maneira, </w:t>
      </w:r>
      <w:r w:rsidR="001A1B92">
        <w:t>pode-se determinar a</w:t>
      </w:r>
      <w:r w:rsidR="005E6EE8">
        <w:t xml:space="preserve">s quantidades necessárias de tais compostos para que a planta </w:t>
      </w:r>
      <w:r w:rsidR="001918EB">
        <w:t xml:space="preserve">funcione conforme esperado. No entanto, </w:t>
      </w:r>
      <w:r w:rsidR="007A33C4">
        <w:t xml:space="preserve">em alguns casos </w:t>
      </w:r>
      <w:r w:rsidR="00473E04">
        <w:t>os fluidos sugeridos para</w:t>
      </w:r>
      <w:r w:rsidR="00512111">
        <w:t xml:space="preserve"> aquecer ou resfriar as correntes</w:t>
      </w:r>
      <w:r w:rsidR="00DA0819">
        <w:t xml:space="preserve"> especificadas não </w:t>
      </w:r>
      <w:r w:rsidR="00DA0819">
        <w:lastRenderedPageBreak/>
        <w:t>são eficientes, abrindo-se assim a discussão sobre a utilização de outro</w:t>
      </w:r>
      <w:r w:rsidR="000F5C1F">
        <w:t xml:space="preserve">s compostos e/ou </w:t>
      </w:r>
      <w:r w:rsidR="009B369C">
        <w:t>em outras condições de operação.</w:t>
      </w:r>
    </w:p>
    <w:p w14:paraId="45B7268C" w14:textId="573EAAC5" w:rsidR="005C53AD" w:rsidRDefault="0000210C" w:rsidP="002E5470">
      <w:pPr>
        <w:pStyle w:val="Heading2"/>
        <w:numPr>
          <w:ilvl w:val="1"/>
          <w:numId w:val="9"/>
        </w:numPr>
      </w:pPr>
      <w:r>
        <w:t>bomba e compressor</w:t>
      </w:r>
    </w:p>
    <w:p w14:paraId="099B4450" w14:textId="77777777" w:rsidR="000C2658" w:rsidRDefault="000C2658">
      <w:pPr>
        <w:spacing w:line="259" w:lineRule="auto"/>
        <w:ind w:firstLine="0"/>
        <w:jc w:val="left"/>
        <w:rPr>
          <w:rFonts w:eastAsia="Arial" w:cs="Arial"/>
        </w:rPr>
      </w:pPr>
    </w:p>
    <w:p w14:paraId="1A38DC95" w14:textId="77777777" w:rsidR="00535B93" w:rsidRPr="000A06AC" w:rsidRDefault="00535B93" w:rsidP="006D4BA7"/>
    <w:p w14:paraId="4A9A151A" w14:textId="3802C334" w:rsidR="00A97D6B" w:rsidRDefault="0045227E" w:rsidP="003D1027">
      <w:pPr>
        <w:spacing w:line="259" w:lineRule="auto"/>
        <w:rPr>
          <w:rFonts w:eastAsia="Arial" w:cs="Arial"/>
        </w:rPr>
      </w:pPr>
      <w:r>
        <w:rPr>
          <w:rFonts w:eastAsia="Arial" w:cs="Arial"/>
        </w:rPr>
        <w:t xml:space="preserve">No cálculo de compressor foi possível </w:t>
      </w:r>
      <w:r w:rsidR="003D1027">
        <w:rPr>
          <w:rFonts w:eastAsia="Arial" w:cs="Arial"/>
        </w:rPr>
        <w:t>utilizar o conceito</w:t>
      </w:r>
      <w:r w:rsidR="00797425">
        <w:rPr>
          <w:rFonts w:eastAsia="Arial" w:cs="Arial"/>
        </w:rPr>
        <w:t xml:space="preserve"> de entropia</w:t>
      </w:r>
      <w:r w:rsidR="003D1027">
        <w:rPr>
          <w:rFonts w:eastAsia="Arial" w:cs="Arial"/>
        </w:rPr>
        <w:t xml:space="preserve"> de forma aplicada</w:t>
      </w:r>
      <w:r w:rsidR="006A620C">
        <w:rPr>
          <w:rFonts w:eastAsia="Arial" w:cs="Arial"/>
        </w:rPr>
        <w:t xml:space="preserve">, </w:t>
      </w:r>
      <w:r w:rsidR="0071066E">
        <w:rPr>
          <w:rFonts w:eastAsia="Arial" w:cs="Arial"/>
        </w:rPr>
        <w:t xml:space="preserve">também estimulando a </w:t>
      </w:r>
      <w:r w:rsidR="00A73DB9">
        <w:rPr>
          <w:rFonts w:eastAsia="Arial" w:cs="Arial"/>
        </w:rPr>
        <w:t>procura sobre funcionamento</w:t>
      </w:r>
      <w:r w:rsidR="003D1027">
        <w:rPr>
          <w:rFonts w:eastAsia="Arial" w:cs="Arial"/>
        </w:rPr>
        <w:t xml:space="preserve"> e</w:t>
      </w:r>
      <w:r w:rsidR="00A73DB9">
        <w:rPr>
          <w:rFonts w:eastAsia="Arial" w:cs="Arial"/>
        </w:rPr>
        <w:t xml:space="preserve"> fundamentação termodinâmic</w:t>
      </w:r>
      <w:r w:rsidR="00554DB1">
        <w:rPr>
          <w:rFonts w:eastAsia="Arial" w:cs="Arial"/>
        </w:rPr>
        <w:t xml:space="preserve">a do equipamento, </w:t>
      </w:r>
      <w:r w:rsidR="00F60961">
        <w:rPr>
          <w:rFonts w:eastAsia="Arial" w:cs="Arial"/>
        </w:rPr>
        <w:t xml:space="preserve">reconhecendo suas limitações e implicações principalmente na parte de elevação </w:t>
      </w:r>
      <w:r w:rsidR="0074424D">
        <w:rPr>
          <w:rFonts w:eastAsia="Arial" w:cs="Arial"/>
        </w:rPr>
        <w:t>de temperatura e seu gasto energético</w:t>
      </w:r>
      <w:r w:rsidR="00141F8C">
        <w:rPr>
          <w:rFonts w:eastAsia="Arial" w:cs="Arial"/>
        </w:rPr>
        <w:t>.</w:t>
      </w:r>
      <w:r w:rsidR="00797425">
        <w:rPr>
          <w:rFonts w:eastAsia="Arial" w:cs="Arial"/>
        </w:rPr>
        <w:tab/>
        <w:t xml:space="preserve"> </w:t>
      </w:r>
      <w:r w:rsidR="00A97D6B">
        <w:rPr>
          <w:rFonts w:eastAsia="Arial" w:cs="Arial"/>
        </w:rPr>
        <w:br w:type="page"/>
      </w:r>
    </w:p>
    <w:p w14:paraId="6328C072" w14:textId="08698290" w:rsidR="00772BB0" w:rsidRDefault="00772BB0" w:rsidP="0085003F">
      <w:pPr>
        <w:pStyle w:val="Heading1"/>
        <w:numPr>
          <w:ilvl w:val="0"/>
          <w:numId w:val="0"/>
        </w:numPr>
        <w:spacing w:after="240"/>
        <w:jc w:val="center"/>
      </w:pPr>
      <w:bookmarkStart w:id="158" w:name="_Toc137896729"/>
      <w:r w:rsidRPr="001E0FA8">
        <w:lastRenderedPageBreak/>
        <w:t>REFERÊNCIAS</w:t>
      </w:r>
      <w:bookmarkEnd w:id="158"/>
    </w:p>
    <w:p w14:paraId="4CEAD957" w14:textId="33D500DA" w:rsidR="00AF555C" w:rsidRDefault="00AF555C" w:rsidP="00FB26FF">
      <w:pPr>
        <w:pStyle w:val="NoSpacing"/>
      </w:pPr>
      <w:r w:rsidRPr="00AF555C">
        <w:t xml:space="preserve">ATKINS, P.; JONES, L.; LAVERMAN, L. </w:t>
      </w:r>
      <w:r w:rsidRPr="00AF555C">
        <w:rPr>
          <w:b/>
          <w:bCs/>
        </w:rPr>
        <w:t>Princípios de química:</w:t>
      </w:r>
      <w:r w:rsidRPr="00AF555C">
        <w:t xml:space="preserve"> questionando a vida moderna e o meio ambiente.</w:t>
      </w:r>
      <w:r>
        <w:t xml:space="preserve"> 7. ed.</w:t>
      </w:r>
      <w:r w:rsidRPr="00AF555C">
        <w:t xml:space="preserve"> </w:t>
      </w:r>
      <w:r>
        <w:t>Porto Alegre</w:t>
      </w:r>
      <w:r w:rsidRPr="00AF555C">
        <w:t xml:space="preserve">: </w:t>
      </w:r>
      <w:r>
        <w:t>Bookman</w:t>
      </w:r>
      <w:r w:rsidRPr="00AF555C">
        <w:t xml:space="preserve">, 2018. </w:t>
      </w:r>
      <w:r w:rsidRPr="00AF555C">
        <w:rPr>
          <w:i/>
          <w:iCs/>
        </w:rPr>
        <w:t>E-book</w:t>
      </w:r>
      <w:r w:rsidRPr="00AF555C">
        <w:t xml:space="preserve">. Disponível em: https://integrada.minhabiblioteca.com.br/#/books/9788582604625/. Acesso em: </w:t>
      </w:r>
      <w:r>
        <w:t>18 abr</w:t>
      </w:r>
      <w:r w:rsidRPr="00AF555C">
        <w:t>. 2023.</w:t>
      </w:r>
    </w:p>
    <w:p w14:paraId="78A2C127" w14:textId="77777777" w:rsidR="00AF555C" w:rsidRDefault="00AF555C" w:rsidP="00FB26FF">
      <w:pPr>
        <w:pStyle w:val="NoSpacing"/>
      </w:pPr>
    </w:p>
    <w:p w14:paraId="5311F8C9" w14:textId="08C8AB30" w:rsidR="009F581C" w:rsidRDefault="009F581C" w:rsidP="00FB26FF">
      <w:pPr>
        <w:pStyle w:val="NoSpacing"/>
      </w:pPr>
      <w:r>
        <w:t>BRASIL. Ministério da Saúde.</w:t>
      </w:r>
      <w:r w:rsidR="00FB26FF" w:rsidRPr="00FB26FF">
        <w:t xml:space="preserve"> Portaria </w:t>
      </w:r>
      <w:r w:rsidR="00FB26FF">
        <w:t>I</w:t>
      </w:r>
      <w:r w:rsidR="00FB26FF" w:rsidRPr="00FB26FF">
        <w:t>nterministerial nº 482, de 16 de abril de 1999</w:t>
      </w:r>
      <w:r w:rsidR="00FB26FF">
        <w:t xml:space="preserve">. Aprova Regulamento Técnico contendo disposições sobre os procedimentos de instalações de Unidade de Esterilização por Óxido de Etileno e de suas misturas e seu uso. </w:t>
      </w:r>
      <w:r w:rsidR="00FB26FF">
        <w:rPr>
          <w:b/>
          <w:bCs/>
        </w:rPr>
        <w:t xml:space="preserve">Diário Oficial da </w:t>
      </w:r>
      <w:r w:rsidR="00FB26FF" w:rsidRPr="00FB26FF">
        <w:rPr>
          <w:b/>
          <w:bCs/>
        </w:rPr>
        <w:t>União</w:t>
      </w:r>
      <w:r w:rsidR="00FB26FF">
        <w:t xml:space="preserve">, </w:t>
      </w:r>
      <w:r w:rsidR="00FB26FF" w:rsidRPr="00FB26FF">
        <w:t>Brasília</w:t>
      </w:r>
      <w:r w:rsidR="00FB26FF">
        <w:t xml:space="preserve">, DF, 19 abr. de 1999. Disponível em: </w:t>
      </w:r>
      <w:r w:rsidR="00FB26FF" w:rsidRPr="00FB26FF">
        <w:t>https://bvsms.saude.gov.br/bvs/saudelegis/gm/1999/pri0482_16_04_1999.html</w:t>
      </w:r>
      <w:r w:rsidR="00FB26FF">
        <w:t>. Acesso em: 06 abr. 2023.</w:t>
      </w:r>
    </w:p>
    <w:p w14:paraId="5D1C098A" w14:textId="77777777" w:rsidR="0078381A" w:rsidRDefault="0078381A" w:rsidP="00FB26FF">
      <w:pPr>
        <w:pStyle w:val="NoSpacing"/>
      </w:pPr>
    </w:p>
    <w:p w14:paraId="76B5EB3F" w14:textId="14938127" w:rsidR="0078381A" w:rsidRDefault="0078381A" w:rsidP="00FB26FF">
      <w:pPr>
        <w:pStyle w:val="NoSpacing"/>
      </w:pPr>
      <w:r>
        <w:t xml:space="preserve">BRASIL, N. I. do. </w:t>
      </w:r>
      <w:r>
        <w:rPr>
          <w:b/>
          <w:bCs/>
        </w:rPr>
        <w:t>Introdução à Engenharia Química</w:t>
      </w:r>
      <w:r>
        <w:t>. 3. ed. Rio de Janeiro: Interciência, 2017.</w:t>
      </w:r>
    </w:p>
    <w:p w14:paraId="3EE9A090" w14:textId="77777777" w:rsidR="00AC2117" w:rsidRDefault="00AC2117" w:rsidP="00FB26FF">
      <w:pPr>
        <w:pStyle w:val="NoSpacing"/>
      </w:pPr>
    </w:p>
    <w:p w14:paraId="540139A2" w14:textId="27CA4181" w:rsidR="00AC2117" w:rsidRDefault="00AC2117" w:rsidP="00FB26FF">
      <w:pPr>
        <w:pStyle w:val="NoSpacing"/>
        <w:rPr>
          <w:lang w:val="en-US"/>
        </w:rPr>
      </w:pPr>
      <w:r w:rsidRPr="00AC2117">
        <w:rPr>
          <w:lang w:val="en-US"/>
        </w:rPr>
        <w:t xml:space="preserve">BROWER, G. T.; THODOS, G. Vapor pressures of liquid oxygen between the triple point and critical point. </w:t>
      </w:r>
      <w:r w:rsidRPr="00AC2117">
        <w:rPr>
          <w:b/>
          <w:bCs/>
          <w:lang w:val="en-US"/>
        </w:rPr>
        <w:t>Journal of Chemical &amp; Engineering Data</w:t>
      </w:r>
      <w:r w:rsidRPr="00AC2117">
        <w:rPr>
          <w:lang w:val="en-US"/>
        </w:rPr>
        <w:t>, Evanston, v. 13, n. 2, p. 262–264, 1968.</w:t>
      </w:r>
      <w:r>
        <w:rPr>
          <w:lang w:val="en-US"/>
        </w:rPr>
        <w:t xml:space="preserve"> DOI </w:t>
      </w:r>
      <w:r w:rsidRPr="00AC2117">
        <w:rPr>
          <w:lang w:val="en-US"/>
        </w:rPr>
        <w:t>10.1021/je60037a038</w:t>
      </w:r>
      <w:r>
        <w:rPr>
          <w:lang w:val="en-US"/>
        </w:rPr>
        <w:t>.</w:t>
      </w:r>
    </w:p>
    <w:p w14:paraId="3317A944" w14:textId="77777777" w:rsidR="002940BB" w:rsidRDefault="002940BB" w:rsidP="00FB26FF">
      <w:pPr>
        <w:pStyle w:val="NoSpacing"/>
        <w:rPr>
          <w:lang w:val="en-US"/>
        </w:rPr>
      </w:pPr>
    </w:p>
    <w:p w14:paraId="0B210FFD" w14:textId="1B6A9644" w:rsidR="002940BB" w:rsidRPr="00C81D2E" w:rsidRDefault="002940BB" w:rsidP="00FB26FF">
      <w:pPr>
        <w:pStyle w:val="NoSpacing"/>
      </w:pPr>
      <w:r w:rsidRPr="002940BB">
        <w:rPr>
          <w:lang w:val="en-US"/>
        </w:rPr>
        <w:t xml:space="preserve">BULL, S.SH.; SEREGRENNAJA, I.I.; TSHERBAKORA, P.R., Isothermic Equilibrium of Liquid-Steam in System Water-Acetoaldehyde, </w:t>
      </w:r>
      <w:r w:rsidRPr="00195298">
        <w:rPr>
          <w:b/>
          <w:bCs/>
          <w:lang w:val="en-US"/>
        </w:rPr>
        <w:t xml:space="preserve">Khim. </w:t>
      </w:r>
      <w:r w:rsidRPr="00C81D2E">
        <w:rPr>
          <w:b/>
        </w:rPr>
        <w:t>Prom.</w:t>
      </w:r>
      <w:r w:rsidR="00195298" w:rsidRPr="00C81D2E">
        <w:t xml:space="preserve">, </w:t>
      </w:r>
      <w:r w:rsidRPr="00C81D2E">
        <w:t>Mosco</w:t>
      </w:r>
      <w:r w:rsidR="00195298" w:rsidRPr="00C81D2E">
        <w:t>u</w:t>
      </w:r>
      <w:r w:rsidRPr="00C81D2E">
        <w:t xml:space="preserve">, </w:t>
      </w:r>
      <w:r w:rsidR="00195298" w:rsidRPr="00C81D2E">
        <w:t xml:space="preserve">v. </w:t>
      </w:r>
      <w:r w:rsidRPr="00C81D2E">
        <w:t xml:space="preserve">7, </w:t>
      </w:r>
      <w:r w:rsidR="00195298" w:rsidRPr="00C81D2E">
        <w:t xml:space="preserve">p. </w:t>
      </w:r>
      <w:r w:rsidRPr="00C81D2E">
        <w:t>507-509</w:t>
      </w:r>
      <w:r w:rsidR="00195298" w:rsidRPr="00C81D2E">
        <w:t>, 1963</w:t>
      </w:r>
      <w:r w:rsidRPr="00C81D2E">
        <w:t>.</w:t>
      </w:r>
    </w:p>
    <w:p w14:paraId="5EE1E432" w14:textId="77777777" w:rsidR="009F581C" w:rsidRPr="00C81D2E" w:rsidRDefault="009F581C" w:rsidP="009C59DF">
      <w:pPr>
        <w:pStyle w:val="NoSpacing"/>
      </w:pPr>
    </w:p>
    <w:p w14:paraId="036438AE" w14:textId="2A509397" w:rsidR="00321FA8" w:rsidRPr="00FB2E9C" w:rsidRDefault="00321FA8" w:rsidP="00321FA8">
      <w:pPr>
        <w:pStyle w:val="NoSpacing"/>
      </w:pPr>
      <w:r>
        <w:t>CREDER, Hélio</w:t>
      </w:r>
      <w:r w:rsidRPr="00BC513F">
        <w:rPr>
          <w:b/>
        </w:rPr>
        <w:t>. Instalações de Ar Condicionado</w:t>
      </w:r>
      <w:r>
        <w:t xml:space="preserve">. 6. ed. Rio de Janeiro: Editora LTC, 2004. </w:t>
      </w:r>
    </w:p>
    <w:p w14:paraId="51F371DE" w14:textId="77777777" w:rsidR="00321FA8" w:rsidRDefault="00321FA8" w:rsidP="009C59DF">
      <w:pPr>
        <w:pStyle w:val="NoSpacing"/>
      </w:pPr>
    </w:p>
    <w:p w14:paraId="681549B4" w14:textId="73820AB6" w:rsidR="009C59DF" w:rsidRPr="009C59DF" w:rsidRDefault="009C59DF" w:rsidP="009C59DF">
      <w:pPr>
        <w:pStyle w:val="NoSpacing"/>
        <w:rPr>
          <w:b/>
          <w:bCs/>
        </w:rPr>
      </w:pPr>
      <w:r>
        <w:t xml:space="preserve">CREMASCO, M. A. </w:t>
      </w:r>
      <w:r w:rsidRPr="009C59DF">
        <w:rPr>
          <w:b/>
          <w:bCs/>
        </w:rPr>
        <w:t xml:space="preserve">Operações unitárias em sistemas particulados e </w:t>
      </w:r>
    </w:p>
    <w:p w14:paraId="7F338446" w14:textId="13B97E85" w:rsidR="009C59DF" w:rsidRDefault="009C59DF" w:rsidP="009C59DF">
      <w:pPr>
        <w:pStyle w:val="NoSpacing"/>
      </w:pPr>
      <w:r w:rsidRPr="009C59DF">
        <w:rPr>
          <w:b/>
          <w:bCs/>
        </w:rPr>
        <w:t>fluidomecânicos e outros trabalhos</w:t>
      </w:r>
      <w:r>
        <w:t>. 3. ed. São Paulo: Editora Blucher, 2018.</w:t>
      </w:r>
    </w:p>
    <w:p w14:paraId="69911C4F" w14:textId="77777777" w:rsidR="00195298" w:rsidRDefault="00195298" w:rsidP="009C59DF">
      <w:pPr>
        <w:pStyle w:val="NoSpacing"/>
      </w:pPr>
    </w:p>
    <w:p w14:paraId="08C589ED" w14:textId="4F363665" w:rsidR="00195298" w:rsidRPr="007C6132" w:rsidRDefault="00195298" w:rsidP="009C59DF">
      <w:pPr>
        <w:pStyle w:val="NoSpacing"/>
      </w:pPr>
      <w:r w:rsidRPr="00AF5DA5">
        <w:t xml:space="preserve">COLES, K. F.; POPPER, F. Vapor-Liquid Equilibria. </w:t>
      </w:r>
      <w:r w:rsidRPr="002D5C42">
        <w:rPr>
          <w:lang w:val="en-US"/>
        </w:rPr>
        <w:t xml:space="preserve">Ethylene Oxide - Acetaldehyde and Ethylene Oxide - Water Systems. </w:t>
      </w:r>
      <w:r w:rsidRPr="007C6132">
        <w:rPr>
          <w:b/>
        </w:rPr>
        <w:t>Industrial &amp; Engineering Chemistry</w:t>
      </w:r>
      <w:r w:rsidRPr="007C6132">
        <w:t>, Manchester, v. 42, n. 7, p. 1434–1438, 1950. DOI 10.1021/ie50487a046.</w:t>
      </w:r>
    </w:p>
    <w:p w14:paraId="508FE34A" w14:textId="77777777" w:rsidR="009C59DF" w:rsidRPr="007C6132" w:rsidRDefault="009C59DF" w:rsidP="00272095">
      <w:pPr>
        <w:pStyle w:val="NoSpacing"/>
      </w:pPr>
    </w:p>
    <w:p w14:paraId="7DA22D35" w14:textId="53E6607F" w:rsidR="00D145B5" w:rsidRDefault="00D145B5" w:rsidP="00272095">
      <w:pPr>
        <w:pStyle w:val="NoSpacing"/>
        <w:rPr>
          <w:lang w:val="en-US"/>
        </w:rPr>
      </w:pPr>
      <w:r w:rsidRPr="00D145B5">
        <w:t>ÇENGEL, Y</w:t>
      </w:r>
      <w:r w:rsidR="007E360C">
        <w:t>.</w:t>
      </w:r>
      <w:r w:rsidRPr="00D145B5">
        <w:t xml:space="preserve"> A.; GHAJAR, A</w:t>
      </w:r>
      <w:r w:rsidR="007E360C">
        <w:t>.</w:t>
      </w:r>
      <w:r w:rsidRPr="00D145B5">
        <w:t xml:space="preserve"> J. </w:t>
      </w:r>
      <w:r w:rsidRPr="00272095">
        <w:rPr>
          <w:b/>
          <w:bCs/>
        </w:rPr>
        <w:t xml:space="preserve">Transferência de calor e massa: </w:t>
      </w:r>
      <w:r w:rsidRPr="00733E9A">
        <w:t>uma abordagem prática</w:t>
      </w:r>
      <w:r w:rsidRPr="00D145B5">
        <w:t>.</w:t>
      </w:r>
      <w:r w:rsidR="00272095">
        <w:t xml:space="preserve"> 4. ed.</w:t>
      </w:r>
      <w:r w:rsidRPr="00D145B5">
        <w:t xml:space="preserve"> </w:t>
      </w:r>
      <w:r w:rsidR="00272095">
        <w:t>Porto Alegre</w:t>
      </w:r>
      <w:r w:rsidRPr="00D145B5">
        <w:t xml:space="preserve">: </w:t>
      </w:r>
      <w:r w:rsidR="00272095">
        <w:t>AMGH</w:t>
      </w:r>
      <w:r w:rsidRPr="00D145B5">
        <w:t>, 2009. </w:t>
      </w:r>
      <w:r w:rsidRPr="00272095">
        <w:rPr>
          <w:i/>
          <w:iCs/>
        </w:rPr>
        <w:t>E-book</w:t>
      </w:r>
      <w:r w:rsidRPr="00D145B5">
        <w:t>.</w:t>
      </w:r>
      <w:r w:rsidR="00272095">
        <w:t xml:space="preserve"> </w:t>
      </w:r>
      <w:r w:rsidRPr="00D145B5">
        <w:t xml:space="preserve">Disponível em: https://integrada.minhabiblioteca.com.br/#/books/9788580551280/. </w:t>
      </w:r>
      <w:r w:rsidRPr="008F24B5">
        <w:rPr>
          <w:lang w:val="en-US"/>
        </w:rPr>
        <w:t>Acesso em: 10 abr. 2023.</w:t>
      </w:r>
    </w:p>
    <w:p w14:paraId="4DAA8E17" w14:textId="77777777" w:rsidR="00430382" w:rsidRDefault="00430382" w:rsidP="00272095">
      <w:pPr>
        <w:pStyle w:val="NoSpacing"/>
        <w:rPr>
          <w:lang w:val="en-US"/>
        </w:rPr>
      </w:pPr>
    </w:p>
    <w:p w14:paraId="31413E45" w14:textId="769EEAB1" w:rsidR="00430382" w:rsidRPr="008F24B5" w:rsidRDefault="00430382" w:rsidP="00272095">
      <w:pPr>
        <w:pStyle w:val="NoSpacing"/>
        <w:rPr>
          <w:lang w:val="en-US"/>
        </w:rPr>
      </w:pPr>
      <w:r w:rsidRPr="00430382">
        <w:rPr>
          <w:lang w:val="en-US"/>
        </w:rPr>
        <w:t xml:space="preserve">EDEJER, M. P.; THODOS, G. Vapor pressures of liquid nitrogen between the triple and critical points. </w:t>
      </w:r>
      <w:r w:rsidRPr="00430382">
        <w:rPr>
          <w:b/>
          <w:bCs/>
          <w:lang w:val="en-US"/>
        </w:rPr>
        <w:t>Journal of Chemical &amp; Engineering Data</w:t>
      </w:r>
      <w:r w:rsidRPr="00430382">
        <w:rPr>
          <w:lang w:val="en-US"/>
        </w:rPr>
        <w:t xml:space="preserve">, </w:t>
      </w:r>
      <w:r>
        <w:rPr>
          <w:lang w:val="en-US"/>
        </w:rPr>
        <w:t xml:space="preserve">Evanston, </w:t>
      </w:r>
      <w:r w:rsidRPr="00430382">
        <w:rPr>
          <w:lang w:val="en-US"/>
        </w:rPr>
        <w:t>v. 12, n. 2, p. 206–209, 1967.</w:t>
      </w:r>
      <w:r>
        <w:rPr>
          <w:lang w:val="en-US"/>
        </w:rPr>
        <w:t xml:space="preserve"> DOI </w:t>
      </w:r>
      <w:r w:rsidRPr="00430382">
        <w:rPr>
          <w:lang w:val="en-US"/>
        </w:rPr>
        <w:t>10.1021/je60033a014</w:t>
      </w:r>
      <w:r>
        <w:rPr>
          <w:lang w:val="en-US"/>
        </w:rPr>
        <w:t>.</w:t>
      </w:r>
    </w:p>
    <w:p w14:paraId="772D0269" w14:textId="2608208F" w:rsidR="00A74D50" w:rsidRDefault="00A74D50" w:rsidP="00A74D50">
      <w:pPr>
        <w:pStyle w:val="NoSpacing"/>
        <w:spacing w:before="240"/>
        <w:rPr>
          <w:lang w:val="en-GB"/>
        </w:rPr>
      </w:pPr>
      <w:r>
        <w:rPr>
          <w:lang w:val="en-GB"/>
        </w:rPr>
        <w:t>FAIR, J. R</w:t>
      </w:r>
      <w:r w:rsidRPr="006F239F">
        <w:rPr>
          <w:lang w:val="en-GB"/>
        </w:rPr>
        <w:t xml:space="preserve">. </w:t>
      </w:r>
      <w:r w:rsidRPr="005F68D4">
        <w:rPr>
          <w:lang w:val="en-GB"/>
        </w:rPr>
        <w:t>Absorption and Stripping</w:t>
      </w:r>
      <w:r w:rsidRPr="006F239F">
        <w:rPr>
          <w:lang w:val="en-GB"/>
        </w:rPr>
        <w:t xml:space="preserve">. </w:t>
      </w:r>
      <w:r w:rsidRPr="005F68D4">
        <w:rPr>
          <w:b/>
          <w:bCs/>
          <w:lang w:val="en-GB"/>
        </w:rPr>
        <w:t xml:space="preserve">Albright's </w:t>
      </w:r>
      <w:r w:rsidR="005F68D4">
        <w:rPr>
          <w:b/>
          <w:bCs/>
          <w:lang w:val="en-GB"/>
        </w:rPr>
        <w:t>C</w:t>
      </w:r>
      <w:r w:rsidRPr="005F68D4">
        <w:rPr>
          <w:b/>
          <w:bCs/>
          <w:lang w:val="en-GB"/>
        </w:rPr>
        <w:t xml:space="preserve">hemical </w:t>
      </w:r>
      <w:r w:rsidR="005F68D4">
        <w:rPr>
          <w:b/>
          <w:bCs/>
          <w:lang w:val="en-GB"/>
        </w:rPr>
        <w:t>E</w:t>
      </w:r>
      <w:r w:rsidRPr="005F68D4">
        <w:rPr>
          <w:b/>
          <w:bCs/>
          <w:lang w:val="en-GB"/>
        </w:rPr>
        <w:t xml:space="preserve">ngineering </w:t>
      </w:r>
      <w:r w:rsidR="005F68D4">
        <w:rPr>
          <w:b/>
          <w:bCs/>
          <w:lang w:val="en-GB"/>
        </w:rPr>
        <w:t>H</w:t>
      </w:r>
      <w:r w:rsidRPr="005F68D4">
        <w:rPr>
          <w:b/>
          <w:bCs/>
          <w:lang w:val="en-GB"/>
        </w:rPr>
        <w:t>andbook</w:t>
      </w:r>
      <w:r w:rsidR="005F68D4">
        <w:rPr>
          <w:lang w:val="en-GB"/>
        </w:rPr>
        <w:t xml:space="preserve">, </w:t>
      </w:r>
      <w:r w:rsidRPr="006F239F">
        <w:rPr>
          <w:lang w:val="en-GB"/>
        </w:rPr>
        <w:t>Beca Raton</w:t>
      </w:r>
      <w:r w:rsidR="005F68D4">
        <w:rPr>
          <w:lang w:val="en-GB"/>
        </w:rPr>
        <w:t>,</w:t>
      </w:r>
      <w:r w:rsidRPr="006F239F">
        <w:rPr>
          <w:lang w:val="en-GB"/>
        </w:rPr>
        <w:t xml:space="preserve"> p. </w:t>
      </w:r>
      <w:r>
        <w:rPr>
          <w:lang w:val="en-GB"/>
        </w:rPr>
        <w:t>1073-1111</w:t>
      </w:r>
      <w:r w:rsidR="005F68D4">
        <w:rPr>
          <w:lang w:val="en-GB"/>
        </w:rPr>
        <w:t>, 2008</w:t>
      </w:r>
      <w:r w:rsidRPr="006F239F">
        <w:rPr>
          <w:lang w:val="en-GB"/>
        </w:rPr>
        <w:t>.</w:t>
      </w:r>
    </w:p>
    <w:p w14:paraId="4CC77487" w14:textId="77777777" w:rsidR="007E360C" w:rsidRDefault="007E360C" w:rsidP="00272095">
      <w:pPr>
        <w:pStyle w:val="NoSpacing"/>
        <w:rPr>
          <w:lang w:val="en-US"/>
        </w:rPr>
      </w:pPr>
    </w:p>
    <w:p w14:paraId="0A768290" w14:textId="77777777" w:rsidR="0043345D" w:rsidRDefault="0043345D" w:rsidP="00272095">
      <w:pPr>
        <w:pStyle w:val="NoSpacing"/>
        <w:rPr>
          <w:lang w:val="en-US"/>
        </w:rPr>
      </w:pPr>
    </w:p>
    <w:p w14:paraId="41EC8002" w14:textId="77777777" w:rsidR="0043345D" w:rsidRPr="00407D48" w:rsidRDefault="0043345D" w:rsidP="00272095">
      <w:pPr>
        <w:pStyle w:val="NoSpacing"/>
        <w:rPr>
          <w:lang w:val="en-US"/>
        </w:rPr>
      </w:pPr>
    </w:p>
    <w:p w14:paraId="5092A534" w14:textId="271CAF53" w:rsidR="007E360C" w:rsidRPr="00FE6EB2" w:rsidRDefault="007E360C" w:rsidP="007E360C">
      <w:pPr>
        <w:pStyle w:val="NoSpacing"/>
      </w:pPr>
      <w:r w:rsidRPr="007623C9">
        <w:rPr>
          <w:lang w:val="fr-FR"/>
        </w:rPr>
        <w:lastRenderedPageBreak/>
        <w:t xml:space="preserve">FELDER, R. M.; </w:t>
      </w:r>
      <w:r w:rsidRPr="007623C9">
        <w:rPr>
          <w:i/>
          <w:lang w:val="fr-FR"/>
        </w:rPr>
        <w:t>et al</w:t>
      </w:r>
      <w:r w:rsidRPr="007623C9">
        <w:rPr>
          <w:lang w:val="fr-FR"/>
        </w:rPr>
        <w:t xml:space="preserve">. </w:t>
      </w:r>
      <w:r w:rsidRPr="00B77E31">
        <w:rPr>
          <w:b/>
          <w:bCs/>
        </w:rPr>
        <w:t>Princípios Elementares dos Processos Químicos</w:t>
      </w:r>
      <w:r>
        <w:rPr>
          <w:b/>
          <w:bCs/>
        </w:rPr>
        <w:t>.</w:t>
      </w:r>
      <w:r w:rsidRPr="00B77E31">
        <w:t xml:space="preserve"> 4 ed. Rio de Janeiro: LTC, 2018.</w:t>
      </w:r>
      <w:r>
        <w:t xml:space="preserve"> </w:t>
      </w:r>
      <w:r>
        <w:rPr>
          <w:i/>
          <w:iCs/>
        </w:rPr>
        <w:t>E-book</w:t>
      </w:r>
      <w:r>
        <w:t xml:space="preserve">. Disponível em: </w:t>
      </w:r>
      <w:r w:rsidRPr="008E2A66">
        <w:t>https://integrada.minhabiblioteca.com.br/reader/books/9788521634935/epubcfi/6/10%5B%3Bvnd.vst.idref%3Dcopyright%5D!/4/24/2/7:134%5Brro%2C%20Bo%5D</w:t>
      </w:r>
      <w:r>
        <w:t xml:space="preserve">. </w:t>
      </w:r>
      <w:r w:rsidRPr="00FE6EB2">
        <w:t>Acesso em</w:t>
      </w:r>
      <w:r w:rsidR="00FB2E9C" w:rsidRPr="00FE6EB2">
        <w:t>:</w:t>
      </w:r>
      <w:r w:rsidRPr="00FE6EB2">
        <w:t xml:space="preserve"> 14 abr. 2023</w:t>
      </w:r>
      <w:r w:rsidR="006C605D" w:rsidRPr="00FE6EB2">
        <w:t>.</w:t>
      </w:r>
    </w:p>
    <w:p w14:paraId="064FE988" w14:textId="77777777" w:rsidR="002940BB" w:rsidRPr="00FE6EB2" w:rsidRDefault="002940BB" w:rsidP="007E360C">
      <w:pPr>
        <w:pStyle w:val="NoSpacing"/>
      </w:pPr>
    </w:p>
    <w:p w14:paraId="2A5B1FDC" w14:textId="769BF9D7" w:rsidR="002940BB" w:rsidRPr="00DA60DD" w:rsidRDefault="002940BB" w:rsidP="007E360C">
      <w:pPr>
        <w:pStyle w:val="NoSpacing"/>
        <w:rPr>
          <w:lang w:val="en-US"/>
        </w:rPr>
      </w:pPr>
      <w:r w:rsidRPr="005806D2">
        <w:t xml:space="preserve">GIAUQUE, W. F.; EGAN, C. J. Carbon Dioxide. </w:t>
      </w:r>
      <w:r w:rsidRPr="002940BB">
        <w:rPr>
          <w:lang w:val="en-US"/>
        </w:rPr>
        <w:t xml:space="preserve">The Heat Capacity and Vapor Pressure of the Solid. The Heat of Sublimation. Thermodynamic and Spectroscopic Values of the Entropy. </w:t>
      </w:r>
      <w:r w:rsidRPr="002940BB">
        <w:rPr>
          <w:b/>
          <w:bCs/>
          <w:lang w:val="en-US"/>
        </w:rPr>
        <w:t>The Journal of Chemical Physics</w:t>
      </w:r>
      <w:r w:rsidRPr="002940BB">
        <w:rPr>
          <w:lang w:val="en-US"/>
        </w:rPr>
        <w:t>, v. 5, n. 1, p. 45–54, 1937.</w:t>
      </w:r>
      <w:r>
        <w:rPr>
          <w:lang w:val="en-US"/>
        </w:rPr>
        <w:t xml:space="preserve"> DOI </w:t>
      </w:r>
      <w:r w:rsidRPr="002940BB">
        <w:rPr>
          <w:lang w:val="en-US"/>
        </w:rPr>
        <w:t>10.1063/1.1749929</w:t>
      </w:r>
      <w:r>
        <w:rPr>
          <w:lang w:val="en-US"/>
        </w:rPr>
        <w:t>.</w:t>
      </w:r>
    </w:p>
    <w:p w14:paraId="2610C38B" w14:textId="77777777" w:rsidR="006C605D" w:rsidRPr="00DA60DD" w:rsidRDefault="006C605D" w:rsidP="007E360C">
      <w:pPr>
        <w:pStyle w:val="NoSpacing"/>
        <w:rPr>
          <w:lang w:val="en-US"/>
        </w:rPr>
      </w:pPr>
    </w:p>
    <w:p w14:paraId="3D9D3249" w14:textId="67533BB9" w:rsidR="006C605D" w:rsidRPr="00FE6EB2" w:rsidRDefault="006C605D" w:rsidP="007E360C">
      <w:pPr>
        <w:pStyle w:val="NoSpacing"/>
        <w:rPr>
          <w:rStyle w:val="eop"/>
          <w:rFonts w:cs="Arial"/>
          <w:color w:val="000000"/>
          <w:shd w:val="clear" w:color="auto" w:fill="FFFFFF"/>
          <w:lang w:val="en-US"/>
        </w:rPr>
      </w:pPr>
      <w:r>
        <w:rPr>
          <w:rStyle w:val="normaltextrun"/>
          <w:rFonts w:cs="Arial"/>
          <w:color w:val="000000"/>
          <w:shd w:val="clear" w:color="auto" w:fill="FFFFFF"/>
          <w:lang w:val="en-US"/>
        </w:rPr>
        <w:t xml:space="preserve">HAYNES, W. M.; BRUNO, T. J.; LIDE, D. R. </w:t>
      </w:r>
      <w:r w:rsidRPr="006C605D">
        <w:rPr>
          <w:rStyle w:val="normaltextrun"/>
          <w:rFonts w:cs="Arial"/>
          <w:b/>
          <w:bCs/>
          <w:color w:val="000000"/>
          <w:shd w:val="clear" w:color="auto" w:fill="FFFFFF"/>
          <w:lang w:val="en-US"/>
        </w:rPr>
        <w:t>CRC handbook of chemistry and Physics: a ready-reference book of chemical and physical data</w:t>
      </w:r>
      <w:r>
        <w:rPr>
          <w:rStyle w:val="normaltextrun"/>
          <w:rFonts w:cs="Arial"/>
          <w:color w:val="000000"/>
          <w:shd w:val="clear" w:color="auto" w:fill="FFFFFF"/>
          <w:lang w:val="en-US"/>
        </w:rPr>
        <w:t xml:space="preserve">. </w:t>
      </w:r>
      <w:r w:rsidRPr="00FE6EB2">
        <w:rPr>
          <w:rStyle w:val="normaltextrun"/>
          <w:rFonts w:cs="Arial"/>
          <w:color w:val="000000"/>
          <w:shd w:val="clear" w:color="auto" w:fill="FFFFFF"/>
          <w:lang w:val="en-US"/>
        </w:rPr>
        <w:t>Boca Raton: Crc Press/Taylor &amp; Francis Group, v. 95, p. 1273, 2014.</w:t>
      </w:r>
      <w:r w:rsidRPr="00FE6EB2">
        <w:rPr>
          <w:rStyle w:val="eop"/>
          <w:rFonts w:cs="Arial"/>
          <w:color w:val="000000"/>
          <w:shd w:val="clear" w:color="auto" w:fill="FFFFFF"/>
          <w:lang w:val="en-US"/>
        </w:rPr>
        <w:t> </w:t>
      </w:r>
    </w:p>
    <w:p w14:paraId="7017476D" w14:textId="77777777" w:rsidR="00826466" w:rsidRPr="00FE6EB2" w:rsidRDefault="00826466" w:rsidP="007E360C">
      <w:pPr>
        <w:pStyle w:val="NoSpacing"/>
        <w:rPr>
          <w:rStyle w:val="eop"/>
          <w:rFonts w:cs="Arial"/>
          <w:color w:val="000000"/>
          <w:shd w:val="clear" w:color="auto" w:fill="FFFFFF"/>
          <w:lang w:val="en-US"/>
        </w:rPr>
      </w:pPr>
    </w:p>
    <w:p w14:paraId="7ADE01BC" w14:textId="16C9AB87" w:rsidR="00826466" w:rsidRPr="004C66AE" w:rsidRDefault="004C66AE" w:rsidP="007E360C">
      <w:pPr>
        <w:pStyle w:val="NoSpacing"/>
        <w:rPr>
          <w:rStyle w:val="eop"/>
          <w:rFonts w:cs="Arial"/>
          <w:color w:val="000000"/>
          <w:shd w:val="clear" w:color="auto" w:fill="FFFFFF"/>
          <w:lang w:val="en-US"/>
        </w:rPr>
      </w:pPr>
      <w:r w:rsidRPr="00466482">
        <w:rPr>
          <w:rStyle w:val="eop"/>
          <w:rFonts w:cs="Arial"/>
          <w:color w:val="000000"/>
          <w:shd w:val="clear" w:color="auto" w:fill="FFFFFF"/>
          <w:lang w:val="en-US"/>
        </w:rPr>
        <w:t xml:space="preserve">HORN, R. A.; JOHNSON, C. R. </w:t>
      </w:r>
      <w:r w:rsidRPr="00466482">
        <w:rPr>
          <w:rStyle w:val="eop"/>
          <w:rFonts w:cs="Arial"/>
          <w:b/>
          <w:color w:val="000000"/>
          <w:shd w:val="clear" w:color="auto" w:fill="FFFFFF"/>
          <w:lang w:val="en-US"/>
        </w:rPr>
        <w:t>Matrix Analysis</w:t>
      </w:r>
      <w:r w:rsidRPr="00466482">
        <w:rPr>
          <w:rStyle w:val="eop"/>
          <w:rFonts w:cs="Arial"/>
          <w:color w:val="000000"/>
          <w:shd w:val="clear" w:color="auto" w:fill="FFFFFF"/>
          <w:lang w:val="en-US"/>
        </w:rPr>
        <w:t xml:space="preserve">. </w:t>
      </w:r>
      <w:r>
        <w:rPr>
          <w:rStyle w:val="eop"/>
          <w:rFonts w:cs="Arial"/>
          <w:color w:val="000000"/>
          <w:shd w:val="clear" w:color="auto" w:fill="FFFFFF"/>
          <w:lang w:val="en-US"/>
        </w:rPr>
        <w:t>2 ed.</w:t>
      </w:r>
      <w:r w:rsidRPr="004C66AE">
        <w:rPr>
          <w:rStyle w:val="eop"/>
          <w:rFonts w:cs="Arial"/>
          <w:color w:val="000000"/>
          <w:shd w:val="clear" w:color="auto" w:fill="FFFFFF"/>
          <w:lang w:val="en-US"/>
        </w:rPr>
        <w:t xml:space="preserve"> </w:t>
      </w:r>
      <w:r>
        <w:rPr>
          <w:rStyle w:val="eop"/>
          <w:rFonts w:cs="Arial"/>
          <w:color w:val="000000"/>
          <w:shd w:val="clear" w:color="auto" w:fill="FFFFFF"/>
          <w:lang w:val="en-US"/>
        </w:rPr>
        <w:t xml:space="preserve">Nova York: </w:t>
      </w:r>
      <w:r w:rsidRPr="004C66AE">
        <w:rPr>
          <w:rStyle w:val="eop"/>
          <w:rFonts w:cs="Arial"/>
          <w:color w:val="000000"/>
          <w:shd w:val="clear" w:color="auto" w:fill="FFFFFF"/>
          <w:lang w:val="en-US"/>
        </w:rPr>
        <w:t>Cambridge University Press, 2012.</w:t>
      </w:r>
    </w:p>
    <w:p w14:paraId="56CB7313" w14:textId="77777777" w:rsidR="00EC42C5" w:rsidRDefault="00EC42C5" w:rsidP="007E360C">
      <w:pPr>
        <w:pStyle w:val="NoSpacing"/>
        <w:rPr>
          <w:rStyle w:val="eop"/>
          <w:rFonts w:cs="Arial"/>
          <w:color w:val="000000"/>
          <w:shd w:val="clear" w:color="auto" w:fill="FFFFFF"/>
          <w:lang w:val="en-US"/>
        </w:rPr>
      </w:pPr>
    </w:p>
    <w:p w14:paraId="69D94C1C" w14:textId="3F04A8C3" w:rsidR="00EC42C5" w:rsidRPr="00EC42C5" w:rsidRDefault="00EC42C5" w:rsidP="007E360C">
      <w:pPr>
        <w:pStyle w:val="NoSpacing"/>
        <w:rPr>
          <w:rStyle w:val="eop"/>
          <w:rFonts w:cs="Arial"/>
          <w:color w:val="000000"/>
          <w:shd w:val="clear" w:color="auto" w:fill="FFFFFF"/>
        </w:rPr>
      </w:pPr>
      <w:r w:rsidRPr="00EC42C5">
        <w:rPr>
          <w:rStyle w:val="eop"/>
          <w:rFonts w:cs="Arial"/>
          <w:color w:val="000000"/>
          <w:shd w:val="clear" w:color="auto" w:fill="FFFFFF"/>
        </w:rPr>
        <w:t xml:space="preserve">KSB. </w:t>
      </w:r>
      <w:r w:rsidRPr="002D3820">
        <w:rPr>
          <w:rStyle w:val="eop"/>
          <w:rFonts w:cs="Arial"/>
          <w:color w:val="000000"/>
          <w:shd w:val="clear" w:color="auto" w:fill="FFFFFF"/>
        </w:rPr>
        <w:t>Bomba centrífuga horizontal de estágios múltiplos – Multitec</w:t>
      </w:r>
      <w:r>
        <w:rPr>
          <w:rStyle w:val="eop"/>
          <w:rFonts w:cs="Arial"/>
          <w:color w:val="000000"/>
          <w:shd w:val="clear" w:color="auto" w:fill="FFFFFF"/>
        </w:rPr>
        <w:t xml:space="preserve">. </w:t>
      </w:r>
      <w:r w:rsidR="002D3820">
        <w:rPr>
          <w:rStyle w:val="eop"/>
          <w:rFonts w:cs="Arial"/>
          <w:color w:val="000000"/>
          <w:shd w:val="clear" w:color="auto" w:fill="FFFFFF"/>
        </w:rPr>
        <w:t xml:space="preserve">Disponível em: </w:t>
      </w:r>
      <w:r w:rsidR="002D3820" w:rsidRPr="002D3820">
        <w:rPr>
          <w:rStyle w:val="eop"/>
          <w:rFonts w:cs="Arial"/>
          <w:color w:val="000000"/>
          <w:shd w:val="clear" w:color="auto" w:fill="FFFFFF"/>
        </w:rPr>
        <w:t>https://www.ksb.com/pt-br/lc/produtos/bomba/bomba-multicelular/multitec/M07A#documents</w:t>
      </w:r>
      <w:r w:rsidR="002D3820">
        <w:rPr>
          <w:rStyle w:val="eop"/>
          <w:rFonts w:cs="Arial"/>
          <w:color w:val="000000"/>
          <w:shd w:val="clear" w:color="auto" w:fill="FFFFFF"/>
        </w:rPr>
        <w:t xml:space="preserve">. Acesso em: </w:t>
      </w:r>
      <w:r w:rsidR="002D3820">
        <w:t>18 mai. 2023.</w:t>
      </w:r>
    </w:p>
    <w:p w14:paraId="6F2EE5B5" w14:textId="77777777" w:rsidR="00321FA8" w:rsidRPr="00EC42C5" w:rsidRDefault="00321FA8" w:rsidP="007E360C">
      <w:pPr>
        <w:pStyle w:val="NoSpacing"/>
        <w:rPr>
          <w:rStyle w:val="eop"/>
          <w:rFonts w:cs="Arial"/>
          <w:color w:val="000000"/>
          <w:shd w:val="clear" w:color="auto" w:fill="FFFFFF"/>
        </w:rPr>
      </w:pPr>
    </w:p>
    <w:p w14:paraId="7C80C496" w14:textId="2D0FC50E" w:rsidR="00321FA8" w:rsidRDefault="00321FA8" w:rsidP="00321FA8">
      <w:pPr>
        <w:pStyle w:val="NoSpacing"/>
        <w:rPr>
          <w:rFonts w:eastAsia="Arial" w:cs="Arial"/>
        </w:rPr>
      </w:pPr>
      <w:r>
        <w:t xml:space="preserve">LEÃO, T. S. V. </w:t>
      </w:r>
      <w:r w:rsidRPr="00271654">
        <w:rPr>
          <w:rFonts w:eastAsia="Arial" w:cs="Arial"/>
          <w:b/>
          <w:bCs/>
        </w:rPr>
        <w:t>O Estudo Da Eficiência Energética</w:t>
      </w:r>
      <w:r w:rsidRPr="00826466">
        <w:rPr>
          <w:rFonts w:eastAsia="Arial" w:cs="Arial"/>
        </w:rPr>
        <w:t>: Combustíveis Do Processo De Calcinação</w:t>
      </w:r>
      <w:r>
        <w:rPr>
          <w:rFonts w:eastAsia="Arial" w:cs="Arial"/>
          <w:b/>
          <w:bCs/>
        </w:rPr>
        <w:t xml:space="preserve">. </w:t>
      </w:r>
      <w:r>
        <w:rPr>
          <w:rFonts w:eastAsia="Arial" w:cs="Arial"/>
        </w:rPr>
        <w:t xml:space="preserve">Formiga: </w:t>
      </w:r>
      <w:r>
        <w:t>UNIFOR-MG, 2012. Disponível em:</w:t>
      </w:r>
      <w:r w:rsidRPr="00271654">
        <w:rPr>
          <w:rFonts w:eastAsia="Arial" w:cs="Arial"/>
        </w:rPr>
        <w:cr/>
      </w:r>
      <w:r w:rsidRPr="00112D34">
        <w:rPr>
          <w:rFonts w:eastAsia="Arial" w:cs="Arial"/>
        </w:rPr>
        <w:t>https://repositorioinstitucional.uniformg.edu.br:21074/xmlui/bitstream/handle/123456789/155/TIAGO%20SCARABELLI%20VELOSO%20LE%C3%83O.pdf.pdf?sequence=1&amp;isAllowed=y</w:t>
      </w:r>
      <w:r w:rsidR="00430382">
        <w:rPr>
          <w:rFonts w:eastAsia="Arial" w:cs="Arial"/>
        </w:rPr>
        <w:t>. Acesso em: 25 mai. 2023.</w:t>
      </w:r>
    </w:p>
    <w:p w14:paraId="536B78E9" w14:textId="77777777" w:rsidR="006A600C" w:rsidRDefault="006A600C" w:rsidP="007E360C">
      <w:pPr>
        <w:pStyle w:val="NoSpacing"/>
      </w:pPr>
    </w:p>
    <w:p w14:paraId="757045D7" w14:textId="42699C5F" w:rsidR="006A600C" w:rsidRPr="0026226D" w:rsidRDefault="006A600C" w:rsidP="007E360C">
      <w:pPr>
        <w:pStyle w:val="NoSpacing"/>
        <w:rPr>
          <w:lang w:val="en-GB"/>
        </w:rPr>
      </w:pPr>
      <w:r w:rsidRPr="006A600C">
        <w:rPr>
          <w:lang w:val="en-US"/>
        </w:rPr>
        <w:t xml:space="preserve">MICHELS, A.; WASSENAAR, T. </w:t>
      </w:r>
      <w:r w:rsidRPr="00074B93">
        <w:rPr>
          <w:lang w:val="en-US"/>
        </w:rPr>
        <w:t>The vapour pressure of ethylene</w:t>
      </w:r>
      <w:r w:rsidRPr="006A600C">
        <w:rPr>
          <w:lang w:val="en-US"/>
        </w:rPr>
        <w:t xml:space="preserve">. </w:t>
      </w:r>
      <w:r w:rsidR="00074B93" w:rsidRPr="00074B93">
        <w:rPr>
          <w:b/>
          <w:bCs/>
          <w:lang w:val="en-US"/>
        </w:rPr>
        <w:t>Physica</w:t>
      </w:r>
      <w:r w:rsidR="00074B93" w:rsidRPr="00074B93">
        <w:rPr>
          <w:lang w:val="en-US"/>
        </w:rPr>
        <w:t xml:space="preserve">, Amsterdam, </w:t>
      </w:r>
      <w:r w:rsidRPr="00074B93">
        <w:rPr>
          <w:lang w:val="en-US"/>
        </w:rPr>
        <w:t>v. 16, n. 3, p. 221–224, 1950</w:t>
      </w:r>
      <w:r w:rsidR="00074B93" w:rsidRPr="00074B93">
        <w:rPr>
          <w:lang w:val="en-US"/>
        </w:rPr>
        <w:t>.</w:t>
      </w:r>
      <w:r w:rsidR="00074B93">
        <w:rPr>
          <w:lang w:val="en-US"/>
        </w:rPr>
        <w:t xml:space="preserve"> </w:t>
      </w:r>
      <w:r w:rsidR="00074B93" w:rsidRPr="0026226D">
        <w:rPr>
          <w:lang w:val="en-GB"/>
        </w:rPr>
        <w:t>DOI 10.1016/0031-8914(50)90018-8.</w:t>
      </w:r>
    </w:p>
    <w:p w14:paraId="6C7DB243" w14:textId="77777777" w:rsidR="00AC2117" w:rsidRPr="0026226D" w:rsidRDefault="00AC2117" w:rsidP="007E360C">
      <w:pPr>
        <w:pStyle w:val="NoSpacing"/>
        <w:rPr>
          <w:lang w:val="en-GB"/>
        </w:rPr>
      </w:pPr>
    </w:p>
    <w:p w14:paraId="174B5F25" w14:textId="2A01DA13" w:rsidR="005C0586" w:rsidRDefault="005C0586" w:rsidP="007E360C">
      <w:pPr>
        <w:pStyle w:val="NoSpacing"/>
      </w:pPr>
      <w:r w:rsidRPr="00DC487E">
        <w:rPr>
          <w:lang w:val="fr-FR"/>
        </w:rPr>
        <w:t>MORAN, Michael J. et al. </w:t>
      </w:r>
      <w:r w:rsidRPr="005C0586">
        <w:rPr>
          <w:b/>
          <w:bCs/>
          <w:lang w:val="en-US"/>
        </w:rPr>
        <w:t>Fundamentals of Engineering Thermodynamics-Wile</w:t>
      </w:r>
      <w:r w:rsidRPr="005C0586">
        <w:rPr>
          <w:lang w:val="en-US"/>
        </w:rPr>
        <w:t xml:space="preserve">y. </w:t>
      </w:r>
      <w:r w:rsidRPr="005C0586">
        <w:t>9. ed. Estados Unidos: Wiley, 2018.</w:t>
      </w:r>
    </w:p>
    <w:p w14:paraId="0362E8A0" w14:textId="77777777" w:rsidR="005C0586" w:rsidRDefault="005C0586" w:rsidP="007E360C">
      <w:pPr>
        <w:pStyle w:val="NoSpacing"/>
      </w:pPr>
    </w:p>
    <w:p w14:paraId="7413F981" w14:textId="2915AF35" w:rsidR="00AE036C" w:rsidRPr="008B2FAC" w:rsidRDefault="00AE036C" w:rsidP="007E360C">
      <w:pPr>
        <w:pStyle w:val="NoSpacing"/>
        <w:rPr>
          <w:lang w:val="en-US"/>
        </w:rPr>
      </w:pPr>
      <w:r w:rsidRPr="00C0228E">
        <w:t xml:space="preserve">MORDOR INTELLIGENCE. </w:t>
      </w:r>
      <w:r w:rsidRPr="00AE036C">
        <w:rPr>
          <w:b/>
          <w:bCs/>
        </w:rPr>
        <w:t>Mercado De Óxido De Etileno - Crescimento, Tendências, Impacto Covid-19 E Previsões (2022 - 2027)</w:t>
      </w:r>
      <w:r>
        <w:t xml:space="preserve">, </w:t>
      </w:r>
      <w:r w:rsidRPr="00AE036C">
        <w:t xml:space="preserve">2022. </w:t>
      </w:r>
      <w:r>
        <w:t>Disponível em</w:t>
      </w:r>
      <w:r w:rsidRPr="00AE036C">
        <w:t xml:space="preserve">: https://www.mordorintelligence.com/pt/industryreports/ethylene-oxide-market#faqs. </w:t>
      </w:r>
      <w:r w:rsidRPr="008B2FAC">
        <w:rPr>
          <w:lang w:val="en-US"/>
        </w:rPr>
        <w:t>Acesso em: 06 abr. 2023.</w:t>
      </w:r>
    </w:p>
    <w:p w14:paraId="76D6AFE9" w14:textId="77777777" w:rsidR="007E360C" w:rsidRPr="008B2FAC" w:rsidRDefault="007E360C" w:rsidP="007E360C">
      <w:pPr>
        <w:pStyle w:val="NoSpacing"/>
        <w:rPr>
          <w:lang w:val="en-US"/>
        </w:rPr>
      </w:pPr>
    </w:p>
    <w:p w14:paraId="0B5F611D" w14:textId="47F8D49E" w:rsidR="00EC59E8" w:rsidRDefault="007A64F9" w:rsidP="007E360C">
      <w:pPr>
        <w:pStyle w:val="NoSpacing"/>
        <w:rPr>
          <w:lang w:val="en-US"/>
        </w:rPr>
      </w:pPr>
      <w:r w:rsidRPr="007A64F9">
        <w:rPr>
          <w:lang w:val="en-US"/>
        </w:rPr>
        <w:t xml:space="preserve">NATIONAL CENTER FOR BIOTECHNOLOGY INFORMATION. </w:t>
      </w:r>
      <w:r w:rsidRPr="007A64F9">
        <w:rPr>
          <w:b/>
          <w:bCs/>
          <w:lang w:val="en-US"/>
        </w:rPr>
        <w:t>PubChem Compound Summary for CID 6354, Ethylene Oxide</w:t>
      </w:r>
      <w:r w:rsidR="00780787" w:rsidRPr="00780787">
        <w:rPr>
          <w:lang w:val="en-US"/>
        </w:rPr>
        <w:t>,</w:t>
      </w:r>
      <w:r w:rsidR="00780787">
        <w:rPr>
          <w:b/>
          <w:bCs/>
          <w:lang w:val="en-US"/>
        </w:rPr>
        <w:t xml:space="preserve"> </w:t>
      </w:r>
      <w:r w:rsidR="00780787" w:rsidRPr="00780787">
        <w:rPr>
          <w:lang w:val="en-US"/>
        </w:rPr>
        <w:t>2023</w:t>
      </w:r>
      <w:r w:rsidRPr="007A64F9">
        <w:rPr>
          <w:lang w:val="en-US"/>
        </w:rPr>
        <w:t xml:space="preserve">. </w:t>
      </w:r>
      <w:r w:rsidRPr="007A64F9">
        <w:t>Disponível</w:t>
      </w:r>
      <w:r>
        <w:t xml:space="preserve"> em:</w:t>
      </w:r>
      <w:r w:rsidRPr="007A64F9">
        <w:t xml:space="preserve"> https://pubchem.ncbi.nlm.nih.gov/compound/Ethylene-Oxide</w:t>
      </w:r>
      <w:r>
        <w:t xml:space="preserve">. </w:t>
      </w:r>
      <w:r w:rsidRPr="008B2FAC">
        <w:rPr>
          <w:lang w:val="en-US"/>
        </w:rPr>
        <w:t>Acesso em: 06 abr. 2023.</w:t>
      </w:r>
    </w:p>
    <w:p w14:paraId="32C500E0" w14:textId="77777777" w:rsidR="009A2AC8" w:rsidRDefault="009A2AC8" w:rsidP="007E360C">
      <w:pPr>
        <w:pStyle w:val="NoSpacing"/>
        <w:rPr>
          <w:lang w:val="en-US"/>
        </w:rPr>
      </w:pPr>
    </w:p>
    <w:p w14:paraId="2ACEE22F" w14:textId="0830311E" w:rsidR="009A2AC8" w:rsidRDefault="009A2AC8" w:rsidP="007E360C">
      <w:pPr>
        <w:pStyle w:val="NoSpacing"/>
        <w:rPr>
          <w:lang w:val="en-US"/>
        </w:rPr>
      </w:pPr>
      <w:r w:rsidRPr="009A2AC8">
        <w:rPr>
          <w:lang w:val="en-US"/>
        </w:rPr>
        <w:t xml:space="preserve">PENG, D.-Y.; ROBINSON, D. B. A New Two-Constant Equation of State. </w:t>
      </w:r>
      <w:r w:rsidRPr="009A2AC8">
        <w:rPr>
          <w:b/>
          <w:bCs/>
          <w:lang w:val="en-US"/>
        </w:rPr>
        <w:t>Industrial &amp; Engineering Chemistry Fundamentals</w:t>
      </w:r>
      <w:r w:rsidRPr="009A2AC8">
        <w:rPr>
          <w:lang w:val="en-US"/>
        </w:rPr>
        <w:t>,</w:t>
      </w:r>
      <w:r>
        <w:rPr>
          <w:lang w:val="en-US"/>
        </w:rPr>
        <w:t xml:space="preserve"> Edmonton,</w:t>
      </w:r>
      <w:r w:rsidRPr="009A2AC8">
        <w:rPr>
          <w:lang w:val="en-US"/>
        </w:rPr>
        <w:t xml:space="preserve"> v. 15, n. 1, p. 59–64,</w:t>
      </w:r>
      <w:r>
        <w:rPr>
          <w:lang w:val="en-US"/>
        </w:rPr>
        <w:t xml:space="preserve"> </w:t>
      </w:r>
      <w:r w:rsidRPr="009A2AC8">
        <w:rPr>
          <w:lang w:val="en-US"/>
        </w:rPr>
        <w:t>1976.</w:t>
      </w:r>
      <w:r>
        <w:rPr>
          <w:lang w:val="en-US"/>
        </w:rPr>
        <w:t xml:space="preserve"> DOI</w:t>
      </w:r>
      <w:r w:rsidRPr="009A2AC8">
        <w:rPr>
          <w:lang w:val="en-US"/>
        </w:rPr>
        <w:t xml:space="preserve"> 10.1021/i160057a011</w:t>
      </w:r>
      <w:r>
        <w:rPr>
          <w:lang w:val="en-US"/>
        </w:rPr>
        <w:t>.</w:t>
      </w:r>
    </w:p>
    <w:p w14:paraId="51308FF0" w14:textId="77777777" w:rsidR="00321FA8" w:rsidRDefault="00321FA8" w:rsidP="007E360C">
      <w:pPr>
        <w:pStyle w:val="NoSpacing"/>
        <w:rPr>
          <w:lang w:val="en-US"/>
        </w:rPr>
      </w:pPr>
    </w:p>
    <w:p w14:paraId="0546896D" w14:textId="3CD159A2" w:rsidR="00826466" w:rsidRPr="00C0228E" w:rsidRDefault="00321FA8" w:rsidP="007E360C">
      <w:pPr>
        <w:pStyle w:val="NoSpacing"/>
      </w:pPr>
      <w:r w:rsidRPr="00321FA8">
        <w:rPr>
          <w:lang w:val="en-US"/>
        </w:rPr>
        <w:t xml:space="preserve">PERRY, R. H.; GREEN, D. W.; MALONEY, J. O. </w:t>
      </w:r>
      <w:r w:rsidRPr="00321FA8">
        <w:rPr>
          <w:b/>
          <w:bCs/>
          <w:lang w:val="en-US"/>
        </w:rPr>
        <w:t>Perry’s Chemical Engineers’ Handbook</w:t>
      </w:r>
      <w:r w:rsidRPr="00321FA8">
        <w:rPr>
          <w:lang w:val="en-US"/>
        </w:rPr>
        <w:t xml:space="preserve">. </w:t>
      </w:r>
      <w:r w:rsidRPr="00C0228E">
        <w:t>7. ed. Nova York: McGraw-Hill, 1997.</w:t>
      </w:r>
    </w:p>
    <w:p w14:paraId="29559219" w14:textId="77777777" w:rsidR="00321FA8" w:rsidRPr="00C0228E" w:rsidRDefault="00321FA8" w:rsidP="007E360C">
      <w:pPr>
        <w:pStyle w:val="NoSpacing"/>
      </w:pPr>
    </w:p>
    <w:p w14:paraId="742BBBA3" w14:textId="615646E2" w:rsidR="00321FA8" w:rsidRPr="00321FA8" w:rsidRDefault="00321FA8" w:rsidP="007E360C">
      <w:pPr>
        <w:pStyle w:val="NoSpacing"/>
      </w:pPr>
      <w:r>
        <w:rPr>
          <w:rFonts w:eastAsia="Arial" w:cs="Arial"/>
        </w:rPr>
        <w:t xml:space="preserve">PETROBRAS. </w:t>
      </w:r>
      <w:r w:rsidRPr="00ED4C12">
        <w:rPr>
          <w:b/>
          <w:bCs/>
        </w:rPr>
        <w:t>Coque Verde de Petróleo</w:t>
      </w:r>
      <w:r>
        <w:rPr>
          <w:b/>
          <w:bCs/>
        </w:rPr>
        <w:t>:</w:t>
      </w:r>
      <w:r w:rsidRPr="00ED4C12">
        <w:rPr>
          <w:b/>
          <w:bCs/>
        </w:rPr>
        <w:t xml:space="preserve"> Informações Técnicas</w:t>
      </w:r>
      <w:r>
        <w:t xml:space="preserve">. Versão dez/2019. Disponível em: </w:t>
      </w:r>
      <w:r w:rsidR="00430382" w:rsidRPr="00430382">
        <w:rPr>
          <w:rFonts w:eastAsia="Arial" w:cs="Arial"/>
        </w:rPr>
        <w:t>https://petrobras.com.br/data/files/04/83/10/3C/5A39C710E2EF93B7B8E99EA8/Coque-Informacoes-Tecnicas.pdf</w:t>
      </w:r>
      <w:r w:rsidR="00430382">
        <w:rPr>
          <w:rFonts w:eastAsia="Arial" w:cs="Arial"/>
        </w:rPr>
        <w:t>. Acesso em: 25 mai. 2023.</w:t>
      </w:r>
    </w:p>
    <w:p w14:paraId="769426F9" w14:textId="77777777" w:rsidR="00826466" w:rsidRDefault="00826466" w:rsidP="007E360C">
      <w:pPr>
        <w:pStyle w:val="NoSpacing"/>
        <w:rPr>
          <w:rFonts w:eastAsia="Arial" w:cs="Arial"/>
        </w:rPr>
      </w:pPr>
    </w:p>
    <w:p w14:paraId="4853EF13" w14:textId="436320DD" w:rsidR="00826466" w:rsidRPr="00826466" w:rsidRDefault="00826466" w:rsidP="007E360C">
      <w:pPr>
        <w:pStyle w:val="NoSpacing"/>
        <w:rPr>
          <w:lang w:val="en-US"/>
        </w:rPr>
      </w:pPr>
      <w:r w:rsidRPr="00826466">
        <w:rPr>
          <w:lang w:val="en-US"/>
        </w:rPr>
        <w:t xml:space="preserve">PIESSENS, R.; </w:t>
      </w:r>
      <w:r w:rsidRPr="00826466">
        <w:rPr>
          <w:i/>
          <w:iCs/>
          <w:lang w:val="en-US"/>
        </w:rPr>
        <w:t>et al</w:t>
      </w:r>
      <w:r w:rsidRPr="00826466">
        <w:rPr>
          <w:lang w:val="en-US"/>
        </w:rPr>
        <w:t xml:space="preserve">. </w:t>
      </w:r>
      <w:r w:rsidRPr="00826466">
        <w:rPr>
          <w:b/>
          <w:bCs/>
          <w:lang w:val="en-US"/>
        </w:rPr>
        <w:t>Quadpack</w:t>
      </w:r>
      <w:r w:rsidRPr="00826466">
        <w:rPr>
          <w:lang w:val="en-US"/>
        </w:rPr>
        <w:t>: A Subroutine Package for Automatic Integration</w:t>
      </w:r>
      <w:r>
        <w:rPr>
          <w:lang w:val="en-US"/>
        </w:rPr>
        <w:t>. 1 ed. Berlim: Springer-Verlag, 1983</w:t>
      </w:r>
      <w:r w:rsidRPr="00826466">
        <w:rPr>
          <w:lang w:val="en-US"/>
        </w:rPr>
        <w:t>.</w:t>
      </w:r>
    </w:p>
    <w:p w14:paraId="32DF6339" w14:textId="77777777" w:rsidR="00EC59E8" w:rsidRPr="00826466" w:rsidRDefault="00EC59E8" w:rsidP="007E360C">
      <w:pPr>
        <w:pStyle w:val="NoSpacing"/>
        <w:rPr>
          <w:lang w:val="en-US"/>
        </w:rPr>
      </w:pPr>
    </w:p>
    <w:p w14:paraId="44F56C4B" w14:textId="3CC68A23" w:rsidR="008104C0" w:rsidRPr="00984EC1" w:rsidRDefault="008104C0" w:rsidP="008104C0">
      <w:pPr>
        <w:pStyle w:val="NoSpacing"/>
        <w:rPr>
          <w:lang w:val="en-US"/>
        </w:rPr>
      </w:pPr>
      <w:r w:rsidRPr="008104C0">
        <w:rPr>
          <w:lang w:val="en-US"/>
        </w:rPr>
        <w:t>POLING, B. E.; PRAUNITZ, J. M.; O’CONNELL, J. P. </w:t>
      </w:r>
      <w:r w:rsidRPr="008104C0">
        <w:rPr>
          <w:b/>
          <w:bCs/>
          <w:lang w:val="en-US"/>
        </w:rPr>
        <w:t>The Properties of Gases and Liquids</w:t>
      </w:r>
      <w:r w:rsidRPr="008104C0">
        <w:rPr>
          <w:lang w:val="en-US"/>
        </w:rPr>
        <w:t xml:space="preserve">. </w:t>
      </w:r>
      <w:r w:rsidRPr="00984EC1">
        <w:rPr>
          <w:lang w:val="en-US"/>
        </w:rPr>
        <w:t>5 ed. Nova York: Mcgraw-Hill, 2000.</w:t>
      </w:r>
    </w:p>
    <w:p w14:paraId="7265A51B" w14:textId="77777777" w:rsidR="008104C0" w:rsidRDefault="008104C0" w:rsidP="007E360C">
      <w:pPr>
        <w:pStyle w:val="NoSpacing"/>
        <w:rPr>
          <w:lang w:val="en-US"/>
        </w:rPr>
      </w:pPr>
    </w:p>
    <w:p w14:paraId="58486078" w14:textId="1648655F" w:rsidR="00A51F57" w:rsidRDefault="00A51F57" w:rsidP="007E360C">
      <w:pPr>
        <w:pStyle w:val="NoSpacing"/>
        <w:rPr>
          <w:lang w:val="en-US"/>
        </w:rPr>
      </w:pPr>
      <w:r w:rsidRPr="00A51F57">
        <w:rPr>
          <w:lang w:val="en-US"/>
        </w:rPr>
        <w:t>REBSDAT, S.</w:t>
      </w:r>
      <w:r>
        <w:rPr>
          <w:lang w:val="en-US"/>
        </w:rPr>
        <w:t xml:space="preserve">; </w:t>
      </w:r>
      <w:r w:rsidRPr="00A51F57">
        <w:rPr>
          <w:lang w:val="en-US"/>
        </w:rPr>
        <w:t>MAYER, D.</w:t>
      </w:r>
      <w:r>
        <w:rPr>
          <w:lang w:val="en-US"/>
        </w:rPr>
        <w:t xml:space="preserve"> Ethylene Oxide. </w:t>
      </w:r>
      <w:r w:rsidRPr="00A51F57">
        <w:rPr>
          <w:b/>
          <w:bCs/>
          <w:lang w:val="en-US"/>
        </w:rPr>
        <w:t>Ulmann’s Encyclopedia of Industrial Chemistry</w:t>
      </w:r>
      <w:r w:rsidRPr="00A51F57">
        <w:rPr>
          <w:lang w:val="en-US"/>
        </w:rPr>
        <w:t>, Weinheim</w:t>
      </w:r>
      <w:r w:rsidR="004357BA">
        <w:rPr>
          <w:lang w:val="en-US"/>
        </w:rPr>
        <w:t>, v. 13, p. 547-572</w:t>
      </w:r>
      <w:r w:rsidRPr="00A51F57">
        <w:rPr>
          <w:lang w:val="en-US"/>
        </w:rPr>
        <w:t>, 2012.</w:t>
      </w:r>
      <w:r w:rsidR="004357BA">
        <w:rPr>
          <w:lang w:val="en-US"/>
        </w:rPr>
        <w:t xml:space="preserve"> DOI 1</w:t>
      </w:r>
      <w:r w:rsidR="004357BA" w:rsidRPr="004357BA">
        <w:rPr>
          <w:lang w:val="en-US"/>
        </w:rPr>
        <w:t>0.1002/14356007.a10_117</w:t>
      </w:r>
      <w:r w:rsidR="004357BA">
        <w:rPr>
          <w:lang w:val="en-US"/>
        </w:rPr>
        <w:t>.</w:t>
      </w:r>
    </w:p>
    <w:p w14:paraId="6A8ADF02" w14:textId="77777777" w:rsidR="00A51F57" w:rsidRDefault="00A51F57" w:rsidP="007E360C">
      <w:pPr>
        <w:pStyle w:val="NoSpacing"/>
        <w:rPr>
          <w:lang w:val="en-US"/>
        </w:rPr>
      </w:pPr>
    </w:p>
    <w:p w14:paraId="537584FC" w14:textId="4881BF0B" w:rsidR="003C71EE" w:rsidRPr="005C0586" w:rsidRDefault="003C71EE" w:rsidP="007E360C">
      <w:pPr>
        <w:pStyle w:val="NoSpacing"/>
        <w:rPr>
          <w:lang w:val="en-US"/>
        </w:rPr>
      </w:pPr>
      <w:r w:rsidRPr="003C71EE">
        <w:rPr>
          <w:lang w:val="en-US"/>
        </w:rPr>
        <w:t xml:space="preserve">SANDLER, Stanley I. </w:t>
      </w:r>
      <w:r w:rsidRPr="003C71EE">
        <w:rPr>
          <w:i/>
          <w:iCs/>
          <w:lang w:val="en-US"/>
        </w:rPr>
        <w:t>et al</w:t>
      </w:r>
      <w:r w:rsidRPr="003C71EE">
        <w:rPr>
          <w:lang w:val="en-US"/>
        </w:rPr>
        <w:t xml:space="preserve">. </w:t>
      </w:r>
      <w:r w:rsidRPr="003C71EE">
        <w:rPr>
          <w:b/>
          <w:bCs/>
          <w:lang w:val="en-US"/>
        </w:rPr>
        <w:t>Chemical, Biochemical, and Engineering Thermodynamics</w:t>
      </w:r>
      <w:r w:rsidRPr="003C71EE">
        <w:rPr>
          <w:lang w:val="en-US"/>
        </w:rPr>
        <w:t xml:space="preserve">. </w:t>
      </w:r>
      <w:r w:rsidRPr="005C0586">
        <w:rPr>
          <w:lang w:val="en-US"/>
        </w:rPr>
        <w:t>5. ed. Estados Unidos da América: Wiley, 2020.</w:t>
      </w:r>
    </w:p>
    <w:p w14:paraId="6F55AACB" w14:textId="77777777" w:rsidR="003C71EE" w:rsidRPr="00407D48" w:rsidRDefault="003C71EE" w:rsidP="007E360C">
      <w:pPr>
        <w:pStyle w:val="NoSpacing"/>
        <w:rPr>
          <w:lang w:val="en-US"/>
        </w:rPr>
      </w:pPr>
    </w:p>
    <w:p w14:paraId="7475FDC9" w14:textId="37B4C6B5" w:rsidR="007E360C" w:rsidRPr="00E01F92" w:rsidRDefault="007E360C" w:rsidP="007E360C">
      <w:pPr>
        <w:pStyle w:val="NoSpacing"/>
      </w:pPr>
      <w:r w:rsidRPr="00407D48">
        <w:rPr>
          <w:lang w:val="en-US"/>
        </w:rPr>
        <w:t>SE</w:t>
      </w:r>
      <w:r w:rsidR="00A74D50" w:rsidRPr="00407D48">
        <w:rPr>
          <w:lang w:val="en-US"/>
        </w:rPr>
        <w:t>A</w:t>
      </w:r>
      <w:r w:rsidRPr="00407D48">
        <w:rPr>
          <w:lang w:val="en-US"/>
        </w:rPr>
        <w:t>DER, J. D.; HENLEY, E. J.; ROPER, D. K.</w:t>
      </w:r>
      <w:r w:rsidR="00E01F92" w:rsidRPr="00407D48">
        <w:rPr>
          <w:lang w:val="en-US"/>
        </w:rPr>
        <w:t xml:space="preserve"> </w:t>
      </w:r>
      <w:r w:rsidR="00E01F92" w:rsidRPr="00407D48">
        <w:rPr>
          <w:b/>
          <w:lang w:val="en-US"/>
        </w:rPr>
        <w:t xml:space="preserve">Separation Process Principles: </w:t>
      </w:r>
      <w:r w:rsidR="00E01F92" w:rsidRPr="00407D48">
        <w:rPr>
          <w:lang w:val="en-US"/>
        </w:rPr>
        <w:t xml:space="preserve">Chemical and Biochemical Operations. </w:t>
      </w:r>
      <w:r w:rsidR="00E01F92" w:rsidRPr="00E01F92">
        <w:t xml:space="preserve">3. ed. Estados Unidos da América: John Wiley &amp; Sons, Inc., 2011. </w:t>
      </w:r>
    </w:p>
    <w:p w14:paraId="5BF5C80F" w14:textId="77777777" w:rsidR="00272095" w:rsidRPr="00E01F92" w:rsidRDefault="00272095" w:rsidP="00272095">
      <w:pPr>
        <w:pStyle w:val="NoSpacing"/>
      </w:pPr>
    </w:p>
    <w:p w14:paraId="2C9D4B33" w14:textId="39BA1F8E" w:rsidR="06DD5E68" w:rsidRDefault="06DD5E68" w:rsidP="00272095">
      <w:pPr>
        <w:pStyle w:val="NoSpacing"/>
      </w:pPr>
      <w:r w:rsidRPr="7CF77426">
        <w:t>SILVA, N</w:t>
      </w:r>
      <w:r w:rsidR="007E360C">
        <w:t>.</w:t>
      </w:r>
      <w:r w:rsidRPr="7CF77426">
        <w:t xml:space="preserve"> de L</w:t>
      </w:r>
      <w:r w:rsidR="007E360C">
        <w:t xml:space="preserve">. </w:t>
      </w:r>
      <w:r w:rsidRPr="7CF77426">
        <w:t xml:space="preserve">da; </w:t>
      </w:r>
      <w:r w:rsidRPr="00272095">
        <w:rPr>
          <w:i/>
          <w:iCs/>
        </w:rPr>
        <w:t>et al</w:t>
      </w:r>
      <w:r w:rsidRPr="7CF77426">
        <w:t xml:space="preserve">. </w:t>
      </w:r>
      <w:r w:rsidRPr="7CF77426">
        <w:rPr>
          <w:b/>
          <w:bCs/>
        </w:rPr>
        <w:t>Operações Unitárias de Transferência de Calor e Massa</w:t>
      </w:r>
      <w:r w:rsidRPr="7CF77426">
        <w:t>. Porto Alegr</w:t>
      </w:r>
      <w:r w:rsidR="159119AD" w:rsidRPr="7CF77426">
        <w:t>e</w:t>
      </w:r>
      <w:r w:rsidR="00272095">
        <w:t>:</w:t>
      </w:r>
      <w:r w:rsidRPr="7CF77426">
        <w:t xml:space="preserve"> </w:t>
      </w:r>
      <w:r w:rsidR="00272095">
        <w:t>SAGAH</w:t>
      </w:r>
      <w:r w:rsidRPr="7CF77426">
        <w:t xml:space="preserve">, 2021. </w:t>
      </w:r>
      <w:r w:rsidRPr="7CF77426">
        <w:rPr>
          <w:i/>
          <w:iCs/>
        </w:rPr>
        <w:t>E-book</w:t>
      </w:r>
      <w:r w:rsidRPr="7CF77426">
        <w:t>. Disponível em: https://integrada.minhabiblioteca.com.br/#/books/9786556902371/. Acesso em: 10 abr. 2023</w:t>
      </w:r>
    </w:p>
    <w:p w14:paraId="2FB48791" w14:textId="77777777" w:rsidR="003A7259" w:rsidRDefault="003A7259" w:rsidP="00272095">
      <w:pPr>
        <w:pStyle w:val="NoSpacing"/>
      </w:pPr>
    </w:p>
    <w:p w14:paraId="0DB560C4" w14:textId="04F94800" w:rsidR="003A7259" w:rsidRPr="00FE6EB2" w:rsidRDefault="003A7259" w:rsidP="00272095">
      <w:pPr>
        <w:pStyle w:val="NoSpacing"/>
        <w:rPr>
          <w:lang w:val="en-US"/>
        </w:rPr>
      </w:pPr>
      <w:r w:rsidRPr="005C0586">
        <w:t xml:space="preserve">SMITH, J. M.; </w:t>
      </w:r>
      <w:r w:rsidRPr="005C0586">
        <w:rPr>
          <w:i/>
        </w:rPr>
        <w:t>et al</w:t>
      </w:r>
      <w:r w:rsidRPr="005C0586">
        <w:t xml:space="preserve">. </w:t>
      </w:r>
      <w:r w:rsidRPr="003A7259">
        <w:rPr>
          <w:b/>
          <w:bCs/>
        </w:rPr>
        <w:t>Introdução à Termodinâmica da Engenharia Química</w:t>
      </w:r>
      <w:r w:rsidRPr="003A7259">
        <w:t xml:space="preserve">. </w:t>
      </w:r>
      <w:r>
        <w:t>Rio de Janeiro</w:t>
      </w:r>
      <w:r w:rsidRPr="003A7259">
        <w:t xml:space="preserve">: </w:t>
      </w:r>
      <w:r>
        <w:t>LTC</w:t>
      </w:r>
      <w:r w:rsidRPr="003A7259">
        <w:t>, 20</w:t>
      </w:r>
      <w:r>
        <w:t>20</w:t>
      </w:r>
      <w:r w:rsidRPr="003A7259">
        <w:t xml:space="preserve">. </w:t>
      </w:r>
      <w:r w:rsidRPr="003A7259">
        <w:rPr>
          <w:i/>
          <w:iCs/>
        </w:rPr>
        <w:t>E-book</w:t>
      </w:r>
      <w:r w:rsidRPr="003A7259">
        <w:t xml:space="preserve">. Disponível em: https://integrada.minhabiblioteca.com.br/#/books/9788521636854/. </w:t>
      </w:r>
      <w:r w:rsidRPr="00FE6EB2">
        <w:rPr>
          <w:lang w:val="en-US"/>
        </w:rPr>
        <w:t>Acesso em: 08 mai. 2023.</w:t>
      </w:r>
    </w:p>
    <w:p w14:paraId="47220AAF" w14:textId="77777777" w:rsidR="00C85AD3" w:rsidRPr="00FE6EB2" w:rsidRDefault="00C85AD3" w:rsidP="00272095">
      <w:pPr>
        <w:pStyle w:val="NoSpacing"/>
        <w:rPr>
          <w:lang w:val="en-US"/>
        </w:rPr>
      </w:pPr>
    </w:p>
    <w:p w14:paraId="7BE0B581" w14:textId="6611DDCD" w:rsidR="00C85AD3" w:rsidRPr="00C85AD3" w:rsidRDefault="00C85AD3" w:rsidP="00272095">
      <w:pPr>
        <w:pStyle w:val="NoSpacing"/>
      </w:pPr>
      <w:r w:rsidRPr="00C85AD3">
        <w:rPr>
          <w:lang w:val="en-US"/>
        </w:rPr>
        <w:t xml:space="preserve">STULL, D. R. Vapor Pressure of Pure Substances. Organic and Inorganic Compounds. </w:t>
      </w:r>
      <w:r w:rsidRPr="00FE6EB2">
        <w:rPr>
          <w:b/>
        </w:rPr>
        <w:t>Industrial &amp; Engineering Chemistry</w:t>
      </w:r>
      <w:r w:rsidRPr="00FE6EB2">
        <w:t xml:space="preserve">, Midland, v. 39, n. 4, p. 517–540, 1947. </w:t>
      </w:r>
      <w:r w:rsidRPr="00C85AD3">
        <w:t>DO</w:t>
      </w:r>
      <w:r>
        <w:t xml:space="preserve">I </w:t>
      </w:r>
      <w:r w:rsidRPr="00C85AD3">
        <w:t>10.1021/ie50448a022</w:t>
      </w:r>
      <w:r>
        <w:t>.</w:t>
      </w:r>
    </w:p>
    <w:p w14:paraId="38485E3F" w14:textId="77777777" w:rsidR="002E5470" w:rsidRDefault="002E5470" w:rsidP="00272095">
      <w:pPr>
        <w:pStyle w:val="NoSpacing"/>
      </w:pPr>
    </w:p>
    <w:p w14:paraId="7DDAAAC1" w14:textId="6C3AC510" w:rsidR="002E5470" w:rsidRPr="002E5470" w:rsidRDefault="002E5470" w:rsidP="00272095">
      <w:pPr>
        <w:pStyle w:val="NoSpacing"/>
      </w:pPr>
      <w:r>
        <w:t>TELLES, P. C. S.</w:t>
      </w:r>
      <w:r w:rsidRPr="002E5470">
        <w:t xml:space="preserve"> </w:t>
      </w:r>
      <w:r w:rsidRPr="002E5470">
        <w:rPr>
          <w:b/>
          <w:bCs/>
        </w:rPr>
        <w:t>Tubulações Industriais - Materiais, Projeto, Montagem</w:t>
      </w:r>
      <w:r>
        <w:t>. 10 ed. Rio de Janeiro: LTC, 2001.</w:t>
      </w:r>
    </w:p>
    <w:p w14:paraId="08A231D9" w14:textId="77777777" w:rsidR="00E139DE" w:rsidRDefault="00E139DE" w:rsidP="00272095">
      <w:pPr>
        <w:pStyle w:val="NoSpacing"/>
      </w:pPr>
    </w:p>
    <w:p w14:paraId="3FF1DCCC" w14:textId="0630C80D" w:rsidR="00E139DE" w:rsidRDefault="00E139DE" w:rsidP="00E139DE">
      <w:pPr>
        <w:pStyle w:val="NoSpacing"/>
      </w:pPr>
      <w:r w:rsidRPr="00E139DE">
        <w:rPr>
          <w:lang w:val="en-US"/>
        </w:rPr>
        <w:t>THE AMERICAN SOCIET OF M</w:t>
      </w:r>
      <w:r>
        <w:rPr>
          <w:lang w:val="en-US"/>
        </w:rPr>
        <w:t xml:space="preserve">ECHANICAL ENGINEERS. </w:t>
      </w:r>
      <w:r w:rsidRPr="00814665">
        <w:rPr>
          <w:b/>
          <w:bCs/>
          <w:lang w:val="en-US"/>
        </w:rPr>
        <w:t>ASME B.36.19</w:t>
      </w:r>
      <w:r w:rsidR="00814665" w:rsidRPr="00814665">
        <w:rPr>
          <w:b/>
          <w:bCs/>
          <w:lang w:val="en-US"/>
        </w:rPr>
        <w:t xml:space="preserve">M: </w:t>
      </w:r>
      <w:r w:rsidR="00814665" w:rsidRPr="00814665">
        <w:rPr>
          <w:lang w:val="en-US"/>
        </w:rPr>
        <w:t>Stainless S</w:t>
      </w:r>
      <w:r w:rsidR="00814665">
        <w:rPr>
          <w:lang w:val="en-US"/>
        </w:rPr>
        <w:t xml:space="preserve">teel Pipe. </w:t>
      </w:r>
      <w:r w:rsidR="00814665" w:rsidRPr="00814665">
        <w:t>Nova York, 2004. Disponível em: https://fouladonline.ir/wp-content/uploads/2017/07/ASME-B36-19M-2004_WWW.PFMAHAN.COM_.pdf</w:t>
      </w:r>
    </w:p>
    <w:p w14:paraId="0350592B" w14:textId="77777777" w:rsidR="00814665" w:rsidRDefault="00814665" w:rsidP="00E139DE">
      <w:pPr>
        <w:pStyle w:val="NoSpacing"/>
      </w:pPr>
    </w:p>
    <w:p w14:paraId="175B1136" w14:textId="0CBFF9B7" w:rsidR="00814665" w:rsidRPr="00814665" w:rsidRDefault="00814665" w:rsidP="00E139DE">
      <w:pPr>
        <w:pStyle w:val="NoSpacing"/>
      </w:pPr>
      <w:r w:rsidRPr="00814665">
        <w:rPr>
          <w:lang w:val="en-US"/>
        </w:rPr>
        <w:t>THE ENGINEERING TOOLBOX. Energy Equation - Pressure Loss vs. Head Loss</w:t>
      </w:r>
      <w:r>
        <w:rPr>
          <w:lang w:val="en-US"/>
        </w:rPr>
        <w:t xml:space="preserve">. </w:t>
      </w:r>
      <w:r w:rsidRPr="00814665">
        <w:t>Disponível em: https://www.engineeringtoolbox.com/major-loss-ducts-tubes-d_459.html</w:t>
      </w:r>
      <w:r>
        <w:t>. Acesso em: 13 mai. 2023.</w:t>
      </w:r>
    </w:p>
    <w:p w14:paraId="51117AA4" w14:textId="77777777" w:rsidR="00E139DE" w:rsidRPr="00814665" w:rsidRDefault="00E139DE" w:rsidP="00E139DE">
      <w:pPr>
        <w:pStyle w:val="NoSpacing"/>
        <w:rPr>
          <w:b/>
          <w:bCs/>
        </w:rPr>
      </w:pPr>
    </w:p>
    <w:p w14:paraId="5713562E" w14:textId="232F4478" w:rsidR="00FB2E9C" w:rsidRPr="00FB2E9C" w:rsidRDefault="00FB2E9C" w:rsidP="00E139DE">
      <w:pPr>
        <w:pStyle w:val="NoSpacing"/>
      </w:pPr>
      <w:r w:rsidRPr="00FB2E9C">
        <w:t>WELTY, J</w:t>
      </w:r>
      <w:r>
        <w:t>.</w:t>
      </w:r>
      <w:r w:rsidRPr="00FB2E9C">
        <w:t xml:space="preserve"> R.; RORRER, G</w:t>
      </w:r>
      <w:r>
        <w:t>.</w:t>
      </w:r>
      <w:r w:rsidRPr="00FB2E9C">
        <w:t xml:space="preserve"> L.; FOSTER, D</w:t>
      </w:r>
      <w:r>
        <w:t>.</w:t>
      </w:r>
      <w:r w:rsidRPr="00FB2E9C">
        <w:t xml:space="preserve"> G. </w:t>
      </w:r>
      <w:r w:rsidRPr="00FB2E9C">
        <w:rPr>
          <w:b/>
          <w:bCs/>
        </w:rPr>
        <w:t>Fundamentos de Transferência de Momento, de Calor e de Massa</w:t>
      </w:r>
      <w:r>
        <w:t>.</w:t>
      </w:r>
      <w:r w:rsidRPr="00FB2E9C">
        <w:t xml:space="preserve"> 6</w:t>
      </w:r>
      <w:r>
        <w:t>.</w:t>
      </w:r>
      <w:r w:rsidRPr="00FB2E9C">
        <w:t xml:space="preserve"> Ed</w:t>
      </w:r>
      <w:r>
        <w:t>. Rio de Janeiro:</w:t>
      </w:r>
      <w:r w:rsidRPr="00FB2E9C">
        <w:t xml:space="preserve"> Grupo GEN, 2017. </w:t>
      </w:r>
      <w:r w:rsidRPr="00FB2E9C">
        <w:rPr>
          <w:i/>
          <w:iCs/>
        </w:rPr>
        <w:t>E-book</w:t>
      </w:r>
      <w:r w:rsidRPr="00FB2E9C">
        <w:t xml:space="preserve">. ISBN 9788521634201. Disponível em: </w:t>
      </w:r>
      <w:r w:rsidRPr="00FB2E9C">
        <w:lastRenderedPageBreak/>
        <w:t xml:space="preserve">https://integrada.minhabiblioteca.com.br/#/books/9788521634201/. Acesso em: </w:t>
      </w:r>
      <w:r>
        <w:t>17</w:t>
      </w:r>
      <w:r w:rsidRPr="00FB2E9C">
        <w:t xml:space="preserve"> abr. 2023.</w:t>
      </w:r>
    </w:p>
    <w:p w14:paraId="5243B2EA" w14:textId="3E761020" w:rsidR="007E360C" w:rsidRPr="00FB2E9C" w:rsidRDefault="007E360C" w:rsidP="00272095">
      <w:pPr>
        <w:pStyle w:val="NoSpacing"/>
      </w:pPr>
    </w:p>
    <w:p w14:paraId="78FEADB3" w14:textId="525573AA" w:rsidR="007E360C" w:rsidRPr="00FB2E9C" w:rsidRDefault="007E360C" w:rsidP="00272095">
      <w:pPr>
        <w:pStyle w:val="NoSpacing"/>
      </w:pPr>
    </w:p>
    <w:p w14:paraId="613F9381" w14:textId="77777777" w:rsidR="00A76FE9" w:rsidRDefault="00A76FE9" w:rsidP="00272095">
      <w:pPr>
        <w:pStyle w:val="NoSpacing"/>
        <w:rPr>
          <w:rFonts w:eastAsia="Arial" w:cs="Arial"/>
        </w:rPr>
      </w:pPr>
    </w:p>
    <w:p w14:paraId="00E52E01" w14:textId="77777777" w:rsidR="00A76FE9" w:rsidRDefault="00A76FE9">
      <w:pPr>
        <w:spacing w:line="259" w:lineRule="auto"/>
        <w:ind w:firstLine="0"/>
        <w:jc w:val="left"/>
        <w:rPr>
          <w:rFonts w:eastAsia="Arial" w:cs="Arial"/>
        </w:rPr>
      </w:pPr>
      <w:r>
        <w:rPr>
          <w:rFonts w:eastAsia="Arial" w:cs="Arial"/>
        </w:rPr>
        <w:br w:type="page"/>
      </w:r>
    </w:p>
    <w:p w14:paraId="35659D52" w14:textId="018834BF" w:rsidR="00A95443" w:rsidRPr="00FB2E9C" w:rsidRDefault="00A95443" w:rsidP="00272095">
      <w:pPr>
        <w:pStyle w:val="NoSpacing"/>
        <w:rPr>
          <w:rFonts w:eastAsia="Arial" w:cs="Arial"/>
        </w:rPr>
        <w:sectPr w:rsidR="00A95443" w:rsidRPr="00FB2E9C" w:rsidSect="00F74121">
          <w:headerReference w:type="default" r:id="rId49"/>
          <w:pgSz w:w="11906" w:h="16838"/>
          <w:pgMar w:top="1701" w:right="1134" w:bottom="1134" w:left="1701" w:header="1134" w:footer="720" w:gutter="0"/>
          <w:pgNumType w:start="12"/>
          <w:cols w:space="720"/>
          <w:docGrid w:linePitch="360"/>
        </w:sectPr>
      </w:pPr>
    </w:p>
    <w:p w14:paraId="34CBBB6F" w14:textId="366D5E8D" w:rsidR="00A95443" w:rsidRDefault="00F252C7" w:rsidP="00B45F6C">
      <w:pPr>
        <w:pStyle w:val="Heading1"/>
        <w:numPr>
          <w:ilvl w:val="0"/>
          <w:numId w:val="0"/>
        </w:numPr>
        <w:spacing w:before="0"/>
        <w:jc w:val="center"/>
        <w:rPr>
          <w:rFonts w:eastAsia="Arial"/>
        </w:rPr>
      </w:pPr>
      <w:bookmarkStart w:id="159" w:name="_Toc137896730"/>
      <w:r>
        <w:rPr>
          <w:noProof/>
        </w:rPr>
        <w:lastRenderedPageBreak/>
        <w:drawing>
          <wp:anchor distT="0" distB="0" distL="114300" distR="114300" simplePos="0" relativeHeight="251658292" behindDoc="1" locked="0" layoutInCell="1" allowOverlap="1" wp14:anchorId="235B7FB8" wp14:editId="69360ED1">
            <wp:simplePos x="0" y="0"/>
            <wp:positionH relativeFrom="margin">
              <wp:align>center</wp:align>
            </wp:positionH>
            <wp:positionV relativeFrom="margin">
              <wp:align>bottom</wp:align>
            </wp:positionV>
            <wp:extent cx="11949430" cy="83877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2740" t="4150" r="4697" b="3967"/>
                    <a:stretch/>
                  </pic:blipFill>
                  <pic:spPr bwMode="auto">
                    <a:xfrm>
                      <a:off x="0" y="0"/>
                      <a:ext cx="11949430" cy="8387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Arial"/>
        </w:rPr>
        <w:t>ANEXO 1 – PLANTA DE PRODUÇÃO DE ÓXIDO DE ETILENO</w:t>
      </w:r>
      <w:bookmarkEnd w:id="159"/>
    </w:p>
    <w:p w14:paraId="6E061A14" w14:textId="77777777" w:rsidR="00835697" w:rsidRDefault="00835697" w:rsidP="00835697"/>
    <w:p w14:paraId="14FC5170" w14:textId="77777777" w:rsidR="00835697" w:rsidRDefault="00835697" w:rsidP="00835697"/>
    <w:p w14:paraId="05B80655" w14:textId="77777777" w:rsidR="00835697" w:rsidRDefault="00835697" w:rsidP="00835697"/>
    <w:p w14:paraId="0BD1F288" w14:textId="77777777" w:rsidR="00835697" w:rsidRDefault="00835697" w:rsidP="00835697"/>
    <w:p w14:paraId="334785D0" w14:textId="77777777" w:rsidR="00835697" w:rsidRDefault="00835697" w:rsidP="00835697"/>
    <w:p w14:paraId="4A36ECDF" w14:textId="77777777" w:rsidR="00835697" w:rsidRDefault="00835697" w:rsidP="00835697"/>
    <w:p w14:paraId="3E867BD5" w14:textId="77777777" w:rsidR="00835697" w:rsidRDefault="00835697" w:rsidP="00835697"/>
    <w:p w14:paraId="45BA117B" w14:textId="77777777" w:rsidR="00835697" w:rsidRDefault="00835697" w:rsidP="00835697"/>
    <w:p w14:paraId="663CEE13" w14:textId="77777777" w:rsidR="00835697" w:rsidRDefault="00835697" w:rsidP="00835697"/>
    <w:p w14:paraId="1B22ECAD" w14:textId="77777777" w:rsidR="00835697" w:rsidRDefault="00835697" w:rsidP="00835697"/>
    <w:p w14:paraId="60DE92EC" w14:textId="77777777" w:rsidR="00835697" w:rsidRDefault="00835697" w:rsidP="00835697"/>
    <w:p w14:paraId="76100B65" w14:textId="77777777" w:rsidR="00835697" w:rsidRDefault="00835697" w:rsidP="00835697"/>
    <w:p w14:paraId="5E84BE75" w14:textId="77777777" w:rsidR="00835697" w:rsidRDefault="00835697" w:rsidP="00835697"/>
    <w:p w14:paraId="732E471C" w14:textId="77777777" w:rsidR="00835697" w:rsidRDefault="00835697" w:rsidP="00835697"/>
    <w:p w14:paraId="0C8AAB76" w14:textId="77777777" w:rsidR="00835697" w:rsidRDefault="00835697" w:rsidP="00835697"/>
    <w:p w14:paraId="4683F67E" w14:textId="77777777" w:rsidR="00835697" w:rsidRDefault="00835697" w:rsidP="00835697"/>
    <w:p w14:paraId="00EC3F19" w14:textId="77777777" w:rsidR="00835697" w:rsidRDefault="00835697" w:rsidP="00835697"/>
    <w:p w14:paraId="052ACA96" w14:textId="77777777" w:rsidR="00835697" w:rsidRDefault="00835697" w:rsidP="00835697"/>
    <w:p w14:paraId="08D9A4F0" w14:textId="77777777" w:rsidR="00835697" w:rsidRDefault="00835697" w:rsidP="00835697"/>
    <w:p w14:paraId="34029A8A" w14:textId="77777777" w:rsidR="00835697" w:rsidRDefault="00835697" w:rsidP="00835697"/>
    <w:p w14:paraId="1801B8D0" w14:textId="77777777" w:rsidR="00835697" w:rsidRDefault="00835697" w:rsidP="00835697"/>
    <w:p w14:paraId="658012D3" w14:textId="77777777" w:rsidR="00835697" w:rsidRDefault="00835697" w:rsidP="00835697"/>
    <w:p w14:paraId="166279B2" w14:textId="77777777" w:rsidR="008221DC" w:rsidRDefault="008221DC" w:rsidP="00835697">
      <w:pPr>
        <w:sectPr w:rsidR="008221DC" w:rsidSect="005353D9">
          <w:headerReference w:type="default" r:id="rId51"/>
          <w:pgSz w:w="23814" w:h="16840" w:orient="landscape" w:code="205"/>
          <w:pgMar w:top="1701" w:right="1701" w:bottom="1134" w:left="1134" w:header="1134" w:footer="720" w:gutter="0"/>
          <w:pgNumType w:start="46"/>
          <w:cols w:space="720"/>
          <w:docGrid w:linePitch="360"/>
        </w:sectPr>
      </w:pPr>
    </w:p>
    <w:p w14:paraId="45AF56BE" w14:textId="55122A24" w:rsidR="00835697" w:rsidRDefault="008221DC" w:rsidP="008221DC">
      <w:pPr>
        <w:pStyle w:val="Heading1"/>
        <w:numPr>
          <w:ilvl w:val="0"/>
          <w:numId w:val="0"/>
        </w:numPr>
        <w:jc w:val="center"/>
      </w:pPr>
      <w:bookmarkStart w:id="160" w:name="_Hlk138323870"/>
      <w:bookmarkStart w:id="161" w:name="_Toc137896731"/>
      <w:r>
        <w:lastRenderedPageBreak/>
        <w:t>ANEXO 2 – PROGRAMA DE CÁLCULO DE ENTALPIAS</w:t>
      </w:r>
      <w:r w:rsidR="00034A4C">
        <w:t xml:space="preserve"> </w:t>
      </w:r>
      <w:bookmarkEnd w:id="160"/>
      <w:r w:rsidR="00034A4C">
        <w:t>E CARGA TÉRMICA</w:t>
      </w:r>
      <w:r>
        <w:t xml:space="preserve"> EM LINGUAGEM </w:t>
      </w:r>
      <w:r>
        <w:rPr>
          <w:i/>
          <w:iCs/>
        </w:rPr>
        <w:t>PYTHON</w:t>
      </w:r>
      <w:bookmarkEnd w:id="161"/>
    </w:p>
    <w:p w14:paraId="2C96D0E9" w14:textId="77777777" w:rsidR="008221DC" w:rsidRDefault="008221DC" w:rsidP="008221DC"/>
    <w:p w14:paraId="17DC40A6" w14:textId="043E436A" w:rsidR="00ED3247" w:rsidRDefault="00471CC4" w:rsidP="00034A4C">
      <w:pPr>
        <w:ind w:firstLine="0"/>
        <w:jc w:val="center"/>
      </w:pPr>
      <w:hyperlink r:id="rId52" w:history="1">
        <w:r w:rsidR="00ED3247" w:rsidRPr="004D35CE">
          <w:rPr>
            <w:rStyle w:val="Hyperlink"/>
          </w:rPr>
          <w:t>https://github.com/luizdembicki/2023-Semestre1/blob/main/Integra/BE.ipynb</w:t>
        </w:r>
      </w:hyperlink>
    </w:p>
    <w:p w14:paraId="78203CF2" w14:textId="77777777" w:rsidR="009334AD" w:rsidRDefault="009334AD">
      <w:pPr>
        <w:spacing w:line="259" w:lineRule="auto"/>
        <w:ind w:firstLine="0"/>
        <w:jc w:val="left"/>
        <w:sectPr w:rsidR="009334AD" w:rsidSect="00C0228E">
          <w:headerReference w:type="default" r:id="rId53"/>
          <w:pgSz w:w="11906" w:h="16838" w:code="9"/>
          <w:pgMar w:top="1701" w:right="1134" w:bottom="1134" w:left="1701" w:header="1134" w:footer="720" w:gutter="0"/>
          <w:pgNumType w:start="46"/>
          <w:cols w:space="720"/>
          <w:docGrid w:linePitch="360"/>
        </w:sectPr>
      </w:pPr>
    </w:p>
    <w:p w14:paraId="5FD34497" w14:textId="043E0298" w:rsidR="008221DC" w:rsidRDefault="00ED3247" w:rsidP="00ED3247">
      <w:pPr>
        <w:pStyle w:val="Heading1"/>
        <w:numPr>
          <w:ilvl w:val="0"/>
          <w:numId w:val="0"/>
        </w:numPr>
        <w:jc w:val="center"/>
      </w:pPr>
      <w:r w:rsidRPr="00ED3247">
        <w:lastRenderedPageBreak/>
        <w:t xml:space="preserve">ANEXO </w:t>
      </w:r>
      <w:r>
        <w:t>3</w:t>
      </w:r>
      <w:r w:rsidRPr="00ED3247">
        <w:t xml:space="preserve"> – </w:t>
      </w:r>
      <w:r>
        <w:t>DIÂMETRO NOMINAL PARA TUBULAÇÕES DE AÇO INOXIDÁVEL</w:t>
      </w:r>
      <w:r w:rsidR="009334AD">
        <w:t xml:space="preserve"> (</w:t>
      </w:r>
      <w:r w:rsidR="00E139DE">
        <w:rPr>
          <w:caps w:val="0"/>
        </w:rPr>
        <w:t>AMSE B.36</w:t>
      </w:r>
      <w:r w:rsidR="009334AD">
        <w:t>.19)</w:t>
      </w:r>
      <w:r w:rsidR="00E139DE">
        <w:t xml:space="preserve"> – VAN LEEUWEN</w:t>
      </w:r>
    </w:p>
    <w:p w14:paraId="055BF821" w14:textId="77777777" w:rsidR="00ED3247" w:rsidRDefault="00ED3247" w:rsidP="00ED3247"/>
    <w:p w14:paraId="38276C7E" w14:textId="30F0E622" w:rsidR="009334AD" w:rsidRDefault="009334AD" w:rsidP="009334AD">
      <w:pPr>
        <w:spacing w:line="259" w:lineRule="auto"/>
        <w:ind w:firstLine="0"/>
        <w:jc w:val="center"/>
        <w:sectPr w:rsidR="009334AD" w:rsidSect="009334AD">
          <w:pgSz w:w="16838" w:h="11906" w:orient="landscape" w:code="9"/>
          <w:pgMar w:top="1134" w:right="1134" w:bottom="1701" w:left="1701" w:header="1134" w:footer="720" w:gutter="0"/>
          <w:pgNumType w:start="46"/>
          <w:cols w:space="720"/>
          <w:docGrid w:linePitch="360"/>
        </w:sectPr>
      </w:pPr>
      <w:r w:rsidRPr="009334AD">
        <w:rPr>
          <w:noProof/>
        </w:rPr>
        <w:drawing>
          <wp:inline distT="0" distB="0" distL="0" distR="0" wp14:anchorId="6978B60C" wp14:editId="7D86A18F">
            <wp:extent cx="8820000" cy="4532999"/>
            <wp:effectExtent l="0" t="0" r="635" b="1270"/>
            <wp:docPr id="758372832" name="Picture 75837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72832" name=""/>
                    <pic:cNvPicPr/>
                  </pic:nvPicPr>
                  <pic:blipFill>
                    <a:blip r:embed="rId54"/>
                    <a:stretch>
                      <a:fillRect/>
                    </a:stretch>
                  </pic:blipFill>
                  <pic:spPr>
                    <a:xfrm>
                      <a:off x="0" y="0"/>
                      <a:ext cx="8820000" cy="4532999"/>
                    </a:xfrm>
                    <a:prstGeom prst="rect">
                      <a:avLst/>
                    </a:prstGeom>
                  </pic:spPr>
                </pic:pic>
              </a:graphicData>
            </a:graphic>
          </wp:inline>
        </w:drawing>
      </w:r>
    </w:p>
    <w:p w14:paraId="6F55D06A" w14:textId="2DC4D663" w:rsidR="00ED3247" w:rsidRDefault="00ED3247" w:rsidP="00ED3247">
      <w:pPr>
        <w:pStyle w:val="Heading1"/>
        <w:numPr>
          <w:ilvl w:val="0"/>
          <w:numId w:val="0"/>
        </w:numPr>
        <w:jc w:val="center"/>
      </w:pPr>
      <w:r w:rsidRPr="00ED3247">
        <w:lastRenderedPageBreak/>
        <w:t xml:space="preserve">ANEXO </w:t>
      </w:r>
      <w:r>
        <w:t>4</w:t>
      </w:r>
      <w:r w:rsidRPr="00ED3247">
        <w:t xml:space="preserve"> – </w:t>
      </w:r>
      <w:r>
        <w:t>COMPRIMENTOS EQUIVALENTES DOS ACESSÓRIOS ESCOLHIDOS</w:t>
      </w:r>
      <w:r w:rsidR="005806D2">
        <w:t xml:space="preserve"> – TUPY (para metal)</w:t>
      </w:r>
    </w:p>
    <w:p w14:paraId="4A295749" w14:textId="77777777" w:rsidR="00ED3247" w:rsidRDefault="00ED3247" w:rsidP="00ED3247"/>
    <w:p w14:paraId="00CB8614" w14:textId="2AC6E8B4" w:rsidR="005806D2" w:rsidRPr="005806D2" w:rsidRDefault="005806D2" w:rsidP="005806D2">
      <w:pPr>
        <w:spacing w:after="0" w:line="240" w:lineRule="auto"/>
        <w:ind w:firstLine="0"/>
        <w:jc w:val="center"/>
        <w:rPr>
          <w:rFonts w:ascii="Times New Roman" w:eastAsia="Times New Roman" w:hAnsi="Times New Roman" w:cs="Times New Roman"/>
          <w:szCs w:val="24"/>
          <w:lang w:eastAsia="pt-BR"/>
        </w:rPr>
      </w:pPr>
      <w:r w:rsidRPr="005806D2">
        <w:rPr>
          <w:rFonts w:ascii="Times New Roman" w:eastAsia="Times New Roman" w:hAnsi="Times New Roman" w:cs="Times New Roman"/>
          <w:noProof/>
          <w:szCs w:val="24"/>
          <w:lang w:eastAsia="pt-BR"/>
        </w:rPr>
        <w:drawing>
          <wp:inline distT="0" distB="0" distL="0" distR="0" wp14:anchorId="2BD9FE4F" wp14:editId="767C3133">
            <wp:extent cx="5725885" cy="5293492"/>
            <wp:effectExtent l="0" t="0" r="8255" b="2540"/>
            <wp:docPr id="1351779713" name="Picture 135177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79713" name=""/>
                    <pic:cNvPicPr/>
                  </pic:nvPicPr>
                  <pic:blipFill>
                    <a:blip r:embed="rId55"/>
                    <a:stretch>
                      <a:fillRect/>
                    </a:stretch>
                  </pic:blipFill>
                  <pic:spPr>
                    <a:xfrm>
                      <a:off x="0" y="0"/>
                      <a:ext cx="5756275" cy="5321587"/>
                    </a:xfrm>
                    <a:prstGeom prst="rect">
                      <a:avLst/>
                    </a:prstGeom>
                  </pic:spPr>
                </pic:pic>
              </a:graphicData>
            </a:graphic>
          </wp:inline>
        </w:drawing>
      </w:r>
    </w:p>
    <w:p w14:paraId="58A89F07" w14:textId="77777777" w:rsidR="00ED3247" w:rsidRDefault="00ED3247">
      <w:pPr>
        <w:spacing w:line="259" w:lineRule="auto"/>
        <w:ind w:firstLine="0"/>
        <w:jc w:val="left"/>
      </w:pPr>
      <w:r>
        <w:br w:type="page"/>
      </w:r>
    </w:p>
    <w:p w14:paraId="57E9AF4D" w14:textId="39E4152D" w:rsidR="00ED3247" w:rsidRDefault="00ED3247" w:rsidP="00ED3247">
      <w:pPr>
        <w:pStyle w:val="Heading1"/>
        <w:numPr>
          <w:ilvl w:val="0"/>
          <w:numId w:val="0"/>
        </w:numPr>
        <w:jc w:val="center"/>
      </w:pPr>
      <w:r w:rsidRPr="00ED3247">
        <w:lastRenderedPageBreak/>
        <w:t xml:space="preserve">ANEXO </w:t>
      </w:r>
      <w:r>
        <w:t>5</w:t>
      </w:r>
      <w:r w:rsidRPr="00ED3247">
        <w:t xml:space="preserve"> – </w:t>
      </w:r>
      <w:r>
        <w:t xml:space="preserve">CURVAS CARACTERÍSTICAS DA BOMBA KSB </w:t>
      </w:r>
      <w:r w:rsidRPr="00ED3247">
        <w:t>Multitec 32 2.1 (50 Hz) (2900 prm)</w:t>
      </w:r>
      <w:r>
        <w:t xml:space="preserve"> </w:t>
      </w:r>
    </w:p>
    <w:p w14:paraId="3AF6FC0F" w14:textId="6289C5EE" w:rsidR="00ED3247" w:rsidRDefault="005821F8" w:rsidP="00CF5D8F">
      <w:pPr>
        <w:spacing w:after="0"/>
      </w:pPr>
      <w:r w:rsidRPr="00CF5D8F">
        <w:rPr>
          <w:noProof/>
        </w:rPr>
        <w:drawing>
          <wp:anchor distT="0" distB="0" distL="114300" distR="114300" simplePos="0" relativeHeight="251658293" behindDoc="1" locked="0" layoutInCell="1" allowOverlap="1" wp14:anchorId="7B9A6524" wp14:editId="592EEA78">
            <wp:simplePos x="0" y="0"/>
            <wp:positionH relativeFrom="column">
              <wp:posOffset>1194889</wp:posOffset>
            </wp:positionH>
            <wp:positionV relativeFrom="paragraph">
              <wp:posOffset>38191</wp:posOffset>
            </wp:positionV>
            <wp:extent cx="4077547" cy="831602"/>
            <wp:effectExtent l="0" t="0" r="0" b="6985"/>
            <wp:wrapTight wrapText="bothSides">
              <wp:wrapPolygon edited="0">
                <wp:start x="0" y="0"/>
                <wp:lineTo x="0" y="21286"/>
                <wp:lineTo x="21496" y="21286"/>
                <wp:lineTo x="21496" y="0"/>
                <wp:lineTo x="0" y="0"/>
              </wp:wrapPolygon>
            </wp:wrapTight>
            <wp:docPr id="1634179240" name="Picture 163417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7924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77547" cy="831602"/>
                    </a:xfrm>
                    <a:prstGeom prst="rect">
                      <a:avLst/>
                    </a:prstGeom>
                  </pic:spPr>
                </pic:pic>
              </a:graphicData>
            </a:graphic>
            <wp14:sizeRelH relativeFrom="page">
              <wp14:pctWidth>0</wp14:pctWidth>
            </wp14:sizeRelH>
            <wp14:sizeRelV relativeFrom="page">
              <wp14:pctHeight>0</wp14:pctHeight>
            </wp14:sizeRelV>
          </wp:anchor>
        </w:drawing>
      </w:r>
    </w:p>
    <w:p w14:paraId="3030922F" w14:textId="675FF190" w:rsidR="00ED3247" w:rsidRPr="00ED3247" w:rsidRDefault="00ED3247" w:rsidP="00CF5D8F">
      <w:pPr>
        <w:spacing w:after="0" w:line="240" w:lineRule="auto"/>
        <w:ind w:firstLine="0"/>
        <w:jc w:val="center"/>
      </w:pPr>
    </w:p>
    <w:p w14:paraId="4AEDD682" w14:textId="77777777" w:rsidR="00ED3247" w:rsidRPr="00ED3247" w:rsidRDefault="00ED3247" w:rsidP="005821F8">
      <w:pPr>
        <w:spacing w:after="0"/>
        <w:ind w:firstLine="0"/>
        <w:jc w:val="center"/>
      </w:pPr>
    </w:p>
    <w:p w14:paraId="0CED51F2" w14:textId="43A44654" w:rsidR="00ED3247" w:rsidRPr="00ED3247" w:rsidRDefault="005821F8" w:rsidP="005821F8">
      <w:pPr>
        <w:spacing w:after="0" w:line="240" w:lineRule="auto"/>
        <w:ind w:firstLine="0"/>
        <w:jc w:val="center"/>
      </w:pPr>
      <w:r w:rsidRPr="005821F8">
        <w:rPr>
          <w:noProof/>
        </w:rPr>
        <w:drawing>
          <wp:anchor distT="0" distB="0" distL="114300" distR="114300" simplePos="0" relativeHeight="251658294" behindDoc="1" locked="0" layoutInCell="1" allowOverlap="1" wp14:anchorId="6FF63F58" wp14:editId="5285DAB1">
            <wp:simplePos x="0" y="0"/>
            <wp:positionH relativeFrom="column">
              <wp:posOffset>-3810</wp:posOffset>
            </wp:positionH>
            <wp:positionV relativeFrom="paragraph">
              <wp:posOffset>4760383</wp:posOffset>
            </wp:positionV>
            <wp:extent cx="5838190" cy="2501900"/>
            <wp:effectExtent l="0" t="0" r="0" b="0"/>
            <wp:wrapTight wrapText="bothSides">
              <wp:wrapPolygon edited="0">
                <wp:start x="0" y="0"/>
                <wp:lineTo x="0" y="21381"/>
                <wp:lineTo x="21497" y="21381"/>
                <wp:lineTo x="21497" y="0"/>
                <wp:lineTo x="0" y="0"/>
              </wp:wrapPolygon>
            </wp:wrapTight>
            <wp:docPr id="2063773353" name="Picture 2063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3353" name=""/>
                    <pic:cNvPicPr/>
                  </pic:nvPicPr>
                  <pic:blipFill>
                    <a:blip r:embed="rId57">
                      <a:extLst>
                        <a:ext uri="{28A0092B-C50C-407E-A947-70E740481C1C}">
                          <a14:useLocalDpi xmlns:a14="http://schemas.microsoft.com/office/drawing/2010/main" val="0"/>
                        </a:ext>
                      </a:extLst>
                    </a:blip>
                    <a:stretch>
                      <a:fillRect/>
                    </a:stretch>
                  </pic:blipFill>
                  <pic:spPr>
                    <a:xfrm>
                      <a:off x="0" y="0"/>
                      <a:ext cx="5838190" cy="2501900"/>
                    </a:xfrm>
                    <a:prstGeom prst="rect">
                      <a:avLst/>
                    </a:prstGeom>
                  </pic:spPr>
                </pic:pic>
              </a:graphicData>
            </a:graphic>
            <wp14:sizeRelH relativeFrom="page">
              <wp14:pctWidth>0</wp14:pctWidth>
            </wp14:sizeRelH>
            <wp14:sizeRelV relativeFrom="page">
              <wp14:pctHeight>0</wp14:pctHeight>
            </wp14:sizeRelV>
          </wp:anchor>
        </w:drawing>
      </w:r>
      <w:r w:rsidRPr="005821F8">
        <w:rPr>
          <w:noProof/>
        </w:rPr>
        <w:drawing>
          <wp:anchor distT="0" distB="0" distL="114300" distR="114300" simplePos="0" relativeHeight="251658295" behindDoc="0" locked="0" layoutInCell="1" allowOverlap="1" wp14:anchorId="46CD7F4D" wp14:editId="75A94C09">
            <wp:simplePos x="0" y="0"/>
            <wp:positionH relativeFrom="column">
              <wp:posOffset>37465</wp:posOffset>
            </wp:positionH>
            <wp:positionV relativeFrom="paragraph">
              <wp:posOffset>3338195</wp:posOffset>
            </wp:positionV>
            <wp:extent cx="5669280" cy="1370965"/>
            <wp:effectExtent l="0" t="0" r="7620" b="635"/>
            <wp:wrapSquare wrapText="bothSides"/>
            <wp:docPr id="1086658295" name="Picture 108665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58295" name=""/>
                    <pic:cNvPicPr/>
                  </pic:nvPicPr>
                  <pic:blipFill>
                    <a:blip r:embed="rId58">
                      <a:extLst>
                        <a:ext uri="{28A0092B-C50C-407E-A947-70E740481C1C}">
                          <a14:useLocalDpi xmlns:a14="http://schemas.microsoft.com/office/drawing/2010/main" val="0"/>
                        </a:ext>
                      </a:extLst>
                    </a:blip>
                    <a:stretch>
                      <a:fillRect/>
                    </a:stretch>
                  </pic:blipFill>
                  <pic:spPr>
                    <a:xfrm>
                      <a:off x="0" y="0"/>
                      <a:ext cx="5669280" cy="1370965"/>
                    </a:xfrm>
                    <a:prstGeom prst="rect">
                      <a:avLst/>
                    </a:prstGeom>
                  </pic:spPr>
                </pic:pic>
              </a:graphicData>
            </a:graphic>
            <wp14:sizeRelH relativeFrom="page">
              <wp14:pctWidth>0</wp14:pctWidth>
            </wp14:sizeRelH>
            <wp14:sizeRelV relativeFrom="page">
              <wp14:pctHeight>0</wp14:pctHeight>
            </wp14:sizeRelV>
          </wp:anchor>
        </w:drawing>
      </w:r>
      <w:r w:rsidRPr="00CF5D8F">
        <w:rPr>
          <w:noProof/>
        </w:rPr>
        <w:drawing>
          <wp:anchor distT="0" distB="0" distL="114300" distR="114300" simplePos="0" relativeHeight="251658296" behindDoc="1" locked="0" layoutInCell="1" allowOverlap="1" wp14:anchorId="403E063A" wp14:editId="373A7012">
            <wp:simplePos x="0" y="0"/>
            <wp:positionH relativeFrom="margin">
              <wp:align>center</wp:align>
            </wp:positionH>
            <wp:positionV relativeFrom="paragraph">
              <wp:posOffset>235162</wp:posOffset>
            </wp:positionV>
            <wp:extent cx="5760085" cy="3037840"/>
            <wp:effectExtent l="0" t="0" r="0" b="0"/>
            <wp:wrapTight wrapText="bothSides">
              <wp:wrapPolygon edited="0">
                <wp:start x="0" y="0"/>
                <wp:lineTo x="0" y="21401"/>
                <wp:lineTo x="21502" y="21401"/>
                <wp:lineTo x="21502" y="0"/>
                <wp:lineTo x="0" y="0"/>
              </wp:wrapPolygon>
            </wp:wrapTight>
            <wp:docPr id="769224243" name="Picture 76922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24243"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3037840"/>
                    </a:xfrm>
                    <a:prstGeom prst="rect">
                      <a:avLst/>
                    </a:prstGeom>
                  </pic:spPr>
                </pic:pic>
              </a:graphicData>
            </a:graphic>
            <wp14:sizeRelH relativeFrom="page">
              <wp14:pctWidth>0</wp14:pctWidth>
            </wp14:sizeRelH>
            <wp14:sizeRelV relativeFrom="page">
              <wp14:pctHeight>0</wp14:pctHeight>
            </wp14:sizeRelV>
          </wp:anchor>
        </w:drawing>
      </w:r>
    </w:p>
    <w:p w14:paraId="434C4C8C" w14:textId="5B5A1805" w:rsidR="005821F8" w:rsidRPr="00ED3247" w:rsidRDefault="005821F8" w:rsidP="005821F8">
      <w:pPr>
        <w:ind w:firstLine="0"/>
        <w:jc w:val="center"/>
      </w:pPr>
    </w:p>
    <w:p w14:paraId="6BF01DB3" w14:textId="5CBD4876" w:rsidR="00835697" w:rsidRPr="00835697" w:rsidRDefault="00835697" w:rsidP="00835697"/>
    <w:sectPr w:rsidR="00835697" w:rsidRPr="00835697" w:rsidSect="00C0228E">
      <w:pgSz w:w="11906" w:h="16838" w:code="9"/>
      <w:pgMar w:top="1701" w:right="1134" w:bottom="1134" w:left="1701" w:header="1134" w:footer="720" w:gutter="0"/>
      <w:pgNumType w:start="46"/>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a Leticia Waszak da Silva" w:date="2023-06-11T22:11:00Z" w:initials="ALWdS">
    <w:p w14:paraId="30AF13D0" w14:textId="4721B5AA" w:rsidR="00984EC1" w:rsidRDefault="00984EC1">
      <w:pPr>
        <w:pStyle w:val="CommentText"/>
      </w:pPr>
      <w:r>
        <w:rPr>
          <w:rStyle w:val="CommentReference"/>
        </w:rPr>
        <w:annotationRef/>
      </w:r>
      <w:r>
        <w:t>Atualizar</w:t>
      </w:r>
    </w:p>
  </w:comment>
  <w:comment w:id="1" w:author="Ana Leticia Waszak da Silva" w:date="2023-06-11T22:11:00Z" w:initials="ALWdS">
    <w:p w14:paraId="7343156B" w14:textId="2FD9C662" w:rsidR="00984EC1" w:rsidRDefault="00984EC1">
      <w:pPr>
        <w:pStyle w:val="CommentText"/>
      </w:pPr>
      <w:r>
        <w:rPr>
          <w:rStyle w:val="CommentReference"/>
        </w:rPr>
        <w:annotationRef/>
      </w:r>
      <w:r>
        <w:t>Atualizar</w:t>
      </w:r>
    </w:p>
  </w:comment>
  <w:comment w:id="13" w:author="Luiz Augusto Dembicki Fernandes" w:date="2023-06-23T20:10:00Z" w:initials="LADF">
    <w:p w14:paraId="40336FCA" w14:textId="77777777" w:rsidR="005B2A70" w:rsidRDefault="005B2A70">
      <w:pPr>
        <w:pStyle w:val="CommentText"/>
        <w:ind w:firstLine="0"/>
        <w:jc w:val="left"/>
      </w:pPr>
      <w:r>
        <w:rPr>
          <w:rStyle w:val="CommentReference"/>
        </w:rPr>
        <w:annotationRef/>
      </w:r>
      <w:r>
        <w:t>Tá muiiiiiitooo sucinto, se sobrar tempo tem que trabalhar nessa parte</w:t>
      </w:r>
    </w:p>
  </w:comment>
  <w:comment w:id="28" w:author="Isabelli Krul Vieira" w:date="2023-06-21T19:45:00Z" w:initials="IKV">
    <w:p w14:paraId="509964AA" w14:textId="5A758166" w:rsidR="00CE0355" w:rsidRDefault="00CE0355">
      <w:pPr>
        <w:pStyle w:val="CommentText"/>
      </w:pPr>
      <w:r>
        <w:rPr>
          <w:rStyle w:val="CommentReference"/>
        </w:rPr>
        <w:annotationRef/>
      </w:r>
      <w:r w:rsidR="00311098">
        <w:t>Escrever a equação como o vitor quer</w:t>
      </w:r>
    </w:p>
  </w:comment>
  <w:comment w:id="29" w:author="Ana Leticia Waszak da Silva" w:date="2023-06-23T12:30:00Z" w:initials="AS">
    <w:p w14:paraId="6958A87E" w14:textId="17FFB1A2" w:rsidR="00D63B33" w:rsidRDefault="00D63B33">
      <w:pPr>
        <w:pStyle w:val="CommentText"/>
      </w:pPr>
      <w:r>
        <w:rPr>
          <w:rStyle w:val="CommentReference"/>
        </w:rPr>
        <w:annotationRef/>
      </w:r>
      <w:r>
        <w:t xml:space="preserve">Vinda a da lei de conservação das massas, que resolvendo recai nessas </w:t>
      </w:r>
    </w:p>
  </w:comment>
  <w:comment w:id="31" w:author="Isabelli Krul Vieira" w:date="2023-06-23T19:07:00Z" w:initials="IKV">
    <w:p w14:paraId="6AC61D5F" w14:textId="566447E8" w:rsidR="0055192C" w:rsidRDefault="0055192C">
      <w:pPr>
        <w:pStyle w:val="CommentText"/>
      </w:pPr>
      <w:r>
        <w:rPr>
          <w:rStyle w:val="CommentReference"/>
        </w:rPr>
        <w:annotationRef/>
      </w:r>
      <w:r w:rsidR="00887F0F">
        <w:t>EQUAÇÃO E</w:t>
      </w:r>
    </w:p>
  </w:comment>
  <w:comment w:id="34" w:author="Isabelli Krul Vieira" w:date="2023-06-23T18:58:00Z" w:initials="IKV">
    <w:p w14:paraId="735CCA54" w14:textId="5BE90310" w:rsidR="0026071C" w:rsidRDefault="0026071C">
      <w:pPr>
        <w:pStyle w:val="CommentText"/>
      </w:pPr>
      <w:r>
        <w:rPr>
          <w:rStyle w:val="CommentReference"/>
        </w:rPr>
        <w:annotationRef/>
      </w:r>
      <w:r w:rsidR="00A35998">
        <w:t>EQUAÇÃO B</w:t>
      </w:r>
    </w:p>
  </w:comment>
  <w:comment w:id="35" w:author="Isabelli Krul Vieira" w:date="2023-06-22T21:14:00Z" w:initials="IKV">
    <w:p w14:paraId="2BE7CB11" w14:textId="5D09CC0D" w:rsidR="00301F78" w:rsidRDefault="00301F78">
      <w:pPr>
        <w:pStyle w:val="CommentText"/>
      </w:pPr>
      <w:r>
        <w:rPr>
          <w:rStyle w:val="CommentReference"/>
        </w:rPr>
        <w:annotationRef/>
      </w:r>
      <w:r>
        <w:t>EQUAÇÃO A</w:t>
      </w:r>
      <w:r w:rsidR="00840BA0">
        <w:t xml:space="preserve"> (essa que diz 14)</w:t>
      </w:r>
    </w:p>
  </w:comment>
  <w:comment w:id="39" w:author="Isabelli Krul Vieira" w:date="2023-06-23T19:00:00Z" w:initials="IKV">
    <w:p w14:paraId="09BC0593" w14:textId="522211ED" w:rsidR="003617F2" w:rsidRDefault="003617F2">
      <w:pPr>
        <w:pStyle w:val="CommentText"/>
      </w:pPr>
      <w:r>
        <w:rPr>
          <w:rStyle w:val="CommentReference"/>
        </w:rPr>
        <w:annotationRef/>
      </w:r>
      <w:r w:rsidR="003F54C4">
        <w:t>EQUAÇÃO C</w:t>
      </w:r>
    </w:p>
  </w:comment>
  <w:comment w:id="47" w:author="Isabelli Krul Vieira" w:date="2023-06-21T00:12:00Z" w:initials="IKV">
    <w:p w14:paraId="703D5320" w14:textId="1D970056" w:rsidR="00470586" w:rsidRDefault="00470586" w:rsidP="00470586">
      <w:pPr>
        <w:pStyle w:val="CommentText"/>
      </w:pPr>
      <w:r>
        <w:rPr>
          <w:rStyle w:val="CommentReference"/>
        </w:rPr>
        <w:annotationRef/>
      </w:r>
      <w:r>
        <w:t>Deletei uma equação errada, aí zoou os números. Na real, todo o BM tá com números errados de equação, mudei muita coisa</w:t>
      </w:r>
    </w:p>
  </w:comment>
  <w:comment w:id="48" w:author="Isabelli Krul Vieira" w:date="2023-06-23T19:02:00Z" w:initials="IKV">
    <w:p w14:paraId="22B230C7" w14:textId="2940795D" w:rsidR="00603289" w:rsidRDefault="00603289">
      <w:pPr>
        <w:pStyle w:val="CommentText"/>
      </w:pPr>
      <w:r>
        <w:rPr>
          <w:rStyle w:val="CommentReference"/>
        </w:rPr>
        <w:annotationRef/>
      </w:r>
      <w:r>
        <w:t>EQUAÇÃO D</w:t>
      </w:r>
    </w:p>
  </w:comment>
  <w:comment w:id="49" w:author="Isabelli Krul Vieira" w:date="2023-06-21T18:34:00Z" w:initials="IKV">
    <w:p w14:paraId="346FBF90" w14:textId="77777777" w:rsidR="0028524D" w:rsidRDefault="0028524D" w:rsidP="0028524D">
      <w:pPr>
        <w:pStyle w:val="CommentText"/>
      </w:pPr>
      <w:r>
        <w:rPr>
          <w:rStyle w:val="CommentReference"/>
        </w:rPr>
        <w:annotationRef/>
      </w:r>
      <w:r>
        <w:t>Por que?</w:t>
      </w:r>
    </w:p>
  </w:comment>
  <w:comment w:id="50" w:author="Isabelli Krul Vieira" w:date="2023-06-23T01:32:00Z" w:initials="IKV">
    <w:p w14:paraId="69E13109" w14:textId="7F23171C" w:rsidR="00A43022" w:rsidRDefault="00A43022">
      <w:pPr>
        <w:pStyle w:val="CommentText"/>
      </w:pPr>
      <w:r>
        <w:rPr>
          <w:rStyle w:val="CommentReference"/>
        </w:rPr>
        <w:annotationRef/>
      </w:r>
    </w:p>
  </w:comment>
  <w:comment w:id="52" w:author="Isabelli Krul Vieira" w:date="2023-06-21T00:27:00Z" w:initials="IKV">
    <w:p w14:paraId="0E615F19" w14:textId="77777777" w:rsidR="00E60AC0" w:rsidRDefault="00E60AC0">
      <w:pPr>
        <w:pStyle w:val="CommentText"/>
      </w:pPr>
      <w:r>
        <w:rPr>
          <w:rStyle w:val="CommentReference"/>
        </w:rPr>
        <w:annotationRef/>
      </w:r>
      <w:r>
        <w:t>TÁ ERRADA A IMAGEM!</w:t>
      </w:r>
    </w:p>
    <w:p w14:paraId="436BFD14" w14:textId="1C331D57" w:rsidR="00E60AC0" w:rsidRDefault="00B1787A" w:rsidP="00E60AC0">
      <w:pPr>
        <w:pStyle w:val="CommentText"/>
        <w:ind w:firstLine="0"/>
      </w:pPr>
      <w:r>
        <w:t>A 14b não sai por baixo, ela sai da 9a (tipo aquela seta que tá ali da 14, mas a 9ª entra, e antes de ela entrar, a 14b saiu dela)</w:t>
      </w:r>
    </w:p>
  </w:comment>
  <w:comment w:id="56" w:author="Isabelli Krul Vieira" w:date="2023-06-22T20:32:00Z" w:initials="IKV">
    <w:p w14:paraId="5115F364" w14:textId="0E96D892" w:rsidR="004F3637" w:rsidRDefault="004F3637">
      <w:pPr>
        <w:pStyle w:val="CommentText"/>
      </w:pPr>
      <w:r>
        <w:rPr>
          <w:rStyle w:val="CommentReference"/>
        </w:rPr>
        <w:annotationRef/>
      </w:r>
      <w:r w:rsidR="00A44966">
        <w:t>A</w:t>
      </w:r>
      <w:r w:rsidR="00514F6C">
        <w:t>que</w:t>
      </w:r>
      <w:r w:rsidR="00A44966">
        <w:t>la equação da parte do reator que eu comentei EQUAÇÃO A do lado</w:t>
      </w:r>
    </w:p>
  </w:comment>
  <w:comment w:id="85" w:author="Luiz Augusto Dembicki Fernandes" w:date="2023-06-21T22:59:00Z" w:initials="LADF">
    <w:p w14:paraId="382C1849" w14:textId="77777777" w:rsidR="00337762" w:rsidRPr="00BD7954" w:rsidRDefault="00337762">
      <w:pPr>
        <w:pStyle w:val="CommentText"/>
        <w:ind w:firstLine="0"/>
        <w:jc w:val="left"/>
        <w:rPr>
          <w:lang w:val="en-GB"/>
        </w:rPr>
      </w:pPr>
      <w:r>
        <w:rPr>
          <w:rStyle w:val="CommentReference"/>
        </w:rPr>
        <w:annotationRef/>
      </w:r>
      <w:r w:rsidRPr="00BD7954">
        <w:rPr>
          <w:lang w:val="en-GB"/>
        </w:rPr>
        <w:t>Citar artigo</w:t>
      </w:r>
    </w:p>
    <w:p w14:paraId="0EAC6B22" w14:textId="77777777" w:rsidR="00337762" w:rsidRPr="00BD7954" w:rsidRDefault="00337762">
      <w:pPr>
        <w:pStyle w:val="CommentText"/>
        <w:ind w:firstLine="0"/>
        <w:jc w:val="left"/>
        <w:rPr>
          <w:lang w:val="en-GB"/>
        </w:rPr>
      </w:pPr>
      <w:r w:rsidRPr="00BD7954">
        <w:rPr>
          <w:lang w:val="en-GB"/>
        </w:rPr>
        <w:t>A New Two-Constant Equation of State</w:t>
      </w:r>
    </w:p>
    <w:p w14:paraId="0796BD30" w14:textId="77777777" w:rsidR="00337762" w:rsidRDefault="00337762">
      <w:pPr>
        <w:pStyle w:val="CommentText"/>
        <w:ind w:firstLine="0"/>
        <w:jc w:val="left"/>
      </w:pPr>
      <w:r w:rsidRPr="00BD7954">
        <w:rPr>
          <w:lang w:val="en-GB"/>
        </w:rPr>
        <w:t>Ding-Yu Peng and Donald B. Robinson</w:t>
      </w:r>
      <w:r w:rsidRPr="00BD7954">
        <w:rPr>
          <w:lang w:val="en-GB"/>
        </w:rPr>
        <w:br/>
        <w:t xml:space="preserve">Ind. Eng. </w:t>
      </w:r>
      <w:r>
        <w:t>Chem., Fundam., Vol. 15, No. 1, 1976</w:t>
      </w:r>
    </w:p>
    <w:p w14:paraId="4F9193AE" w14:textId="77777777" w:rsidR="00337762" w:rsidRDefault="00337762">
      <w:pPr>
        <w:pStyle w:val="CommentText"/>
        <w:ind w:firstLine="0"/>
        <w:jc w:val="left"/>
      </w:pPr>
      <w:r>
        <w:t>59</w:t>
      </w:r>
    </w:p>
  </w:comment>
  <w:comment w:id="105" w:author="Ana Leticia Waszak da Silva" w:date="2023-06-22T21:33:00Z" w:initials="AS">
    <w:p w14:paraId="10D5C143" w14:textId="250A92F2" w:rsidR="000768D9" w:rsidRDefault="000768D9">
      <w:pPr>
        <w:pStyle w:val="CommentText"/>
      </w:pPr>
      <w:r>
        <w:rPr>
          <w:rStyle w:val="CommentReference"/>
        </w:rPr>
        <w:annotationRef/>
      </w:r>
      <w:r>
        <w:t>Vamos mudar para 19 bar e explicar?</w:t>
      </w:r>
    </w:p>
  </w:comment>
  <w:comment w:id="106" w:author="Julia de Oliveira Kuchiniski" w:date="2023-06-23T20:43:00Z" w:initials="JdOK">
    <w:p w14:paraId="1AAA5D48" w14:textId="77777777" w:rsidR="00D71BFD" w:rsidRDefault="00D71BFD">
      <w:pPr>
        <w:pStyle w:val="CommentText"/>
        <w:ind w:firstLine="0"/>
        <w:jc w:val="left"/>
      </w:pPr>
      <w:r>
        <w:rPr>
          <w:rStyle w:val="CommentReference"/>
        </w:rPr>
        <w:annotationRef/>
      </w:r>
      <w:r>
        <w:t>Aham, expliquei mais pra cima</w:t>
      </w:r>
    </w:p>
  </w:comment>
  <w:comment w:id="113" w:author="Isabelli Krul Vieira" w:date="2023-06-23T21:06:00Z" w:initials="IKV">
    <w:p w14:paraId="1D07B91C" w14:textId="571826BF" w:rsidR="00D52C97" w:rsidRDefault="00D52C97">
      <w:pPr>
        <w:pStyle w:val="CommentText"/>
      </w:pPr>
      <w:r>
        <w:rPr>
          <w:rStyle w:val="CommentReference"/>
        </w:rPr>
        <w:annotationRef/>
      </w:r>
      <w:r>
        <w:t>Desformatado.</w:t>
      </w:r>
    </w:p>
  </w:comment>
  <w:comment w:id="111" w:author="Ana Leticia Waszak da Silva" w:date="2023-06-23T16:04:00Z" w:initials="AS">
    <w:p w14:paraId="090B70CB" w14:textId="7A787C60" w:rsidR="005D2B7A" w:rsidRDefault="005D2B7A">
      <w:pPr>
        <w:pStyle w:val="CommentText"/>
      </w:pPr>
      <w:r>
        <w:rPr>
          <w:rStyle w:val="CommentReference"/>
        </w:rPr>
        <w:annotationRef/>
      </w:r>
      <w:r>
        <w:t>Ajustar (Isa e Luiz)</w:t>
      </w:r>
    </w:p>
  </w:comment>
  <w:comment w:id="115" w:author="Ana Leticia Waszak da Silva" w:date="2023-06-22T21:52:00Z" w:initials="AS">
    <w:p w14:paraId="78E6EF87" w14:textId="62ACEC9A" w:rsidR="002A674F" w:rsidRDefault="002A674F">
      <w:pPr>
        <w:pStyle w:val="CommentText"/>
      </w:pPr>
      <w:r>
        <w:rPr>
          <w:rStyle w:val="CommentReference"/>
        </w:rPr>
        <w:annotationRef/>
      </w:r>
      <w:r>
        <w:t>Ver se está correta no programa</w:t>
      </w:r>
    </w:p>
  </w:comment>
  <w:comment w:id="116" w:author="Isabelli Krul Vieira" w:date="2023-06-23T11:10:00Z" w:initials="IKV">
    <w:p w14:paraId="5B38620F" w14:textId="27A792B0" w:rsidR="00F14F1B" w:rsidRDefault="00F14F1B">
      <w:pPr>
        <w:pStyle w:val="CommentText"/>
      </w:pPr>
      <w:r>
        <w:rPr>
          <w:rStyle w:val="CommentReference"/>
        </w:rPr>
        <w:annotationRef/>
      </w:r>
      <w:r w:rsidR="00451B7A">
        <w:t>No programa tá 150°C</w:t>
      </w:r>
    </w:p>
  </w:comment>
  <w:comment w:id="121" w:author="Luiz Augusto Dembicki Fernandes" w:date="2023-06-22T22:19:00Z" w:initials="LADF">
    <w:p w14:paraId="5B92EB8B" w14:textId="77777777" w:rsidR="001D1B52" w:rsidRDefault="001D1B52" w:rsidP="00E94E66">
      <w:pPr>
        <w:pStyle w:val="CommentText"/>
        <w:ind w:firstLine="0"/>
        <w:jc w:val="left"/>
      </w:pPr>
      <w:r>
        <w:rPr>
          <w:rStyle w:val="CommentReference"/>
        </w:rPr>
        <w:annotationRef/>
      </w:r>
      <w:r>
        <w:t>Adicionar legenda nas figuras</w:t>
      </w:r>
    </w:p>
  </w:comment>
  <w:comment w:id="122" w:author="Luiz Augusto Dembicki Fernandes" w:date="2023-06-19T16:57:00Z" w:initials="LADF">
    <w:p w14:paraId="2B70640C" w14:textId="28CE888B" w:rsidR="001676DC" w:rsidRDefault="001676DC" w:rsidP="00F954B4">
      <w:pPr>
        <w:pStyle w:val="CommentText"/>
        <w:ind w:firstLine="0"/>
        <w:jc w:val="left"/>
      </w:pPr>
      <w:r>
        <w:rPr>
          <w:rStyle w:val="CommentReference"/>
        </w:rPr>
        <w:annotationRef/>
      </w:r>
      <w:r>
        <w:t>Enumerar equações</w:t>
      </w:r>
    </w:p>
  </w:comment>
  <w:comment w:id="123" w:author="Luiz Augusto Dembicki Fernandes" w:date="2023-06-19T16:52:00Z" w:initials="LADF">
    <w:p w14:paraId="3FF9DFC7" w14:textId="675C315A" w:rsidR="00305861" w:rsidRDefault="00305861" w:rsidP="00F954B4">
      <w:pPr>
        <w:pStyle w:val="CommentText"/>
        <w:ind w:firstLine="0"/>
        <w:jc w:val="left"/>
      </w:pPr>
      <w:r>
        <w:rPr>
          <w:rStyle w:val="CommentReference"/>
        </w:rPr>
        <w:annotationRef/>
      </w:r>
      <w:r>
        <w:t>Crase?</w:t>
      </w:r>
    </w:p>
  </w:comment>
  <w:comment w:id="124" w:author="Isabelli Krul Vieira" w:date="2023-06-22T17:02:00Z" w:initials="IKV">
    <w:p w14:paraId="0071909D" w14:textId="2B1FB6B1" w:rsidR="00C41819" w:rsidRDefault="00C41819">
      <w:pPr>
        <w:pStyle w:val="CommentText"/>
      </w:pPr>
      <w:r>
        <w:rPr>
          <w:rStyle w:val="CommentReference"/>
        </w:rPr>
        <w:annotationRef/>
      </w:r>
      <w:r>
        <w:t>Sim!</w:t>
      </w:r>
    </w:p>
  </w:comment>
  <w:comment w:id="127" w:author="Luiz Augusto Dembicki Fernandes" w:date="2023-06-22T22:36:00Z" w:initials="LADF">
    <w:p w14:paraId="138C17E2" w14:textId="77777777" w:rsidR="00E425D7" w:rsidRDefault="00E425D7" w:rsidP="00E94E66">
      <w:pPr>
        <w:pStyle w:val="CommentText"/>
        <w:ind w:firstLine="0"/>
        <w:jc w:val="left"/>
      </w:pPr>
      <w:r>
        <w:rPr>
          <w:rStyle w:val="CommentReference"/>
        </w:rPr>
        <w:annotationRef/>
      </w:r>
      <w:r w:rsidRPr="003F2478">
        <w:t xml:space="preserve">Discutir isso </w:t>
      </w:r>
    </w:p>
  </w:comment>
  <w:comment w:id="128" w:author="Luiz Augusto Dembicki Fernandes" w:date="2023-06-22T22:40:00Z" w:initials="LADF">
    <w:p w14:paraId="003A3FEE" w14:textId="77777777" w:rsidR="00C87075" w:rsidRDefault="00C87075" w:rsidP="00E94E66">
      <w:pPr>
        <w:pStyle w:val="CommentText"/>
        <w:ind w:firstLine="0"/>
        <w:jc w:val="left"/>
      </w:pPr>
      <w:r>
        <w:rPr>
          <w:rStyle w:val="CommentReference"/>
        </w:rPr>
        <w:annotationRef/>
      </w:r>
      <w:r>
        <w:t>Comentar isso tbm</w:t>
      </w:r>
    </w:p>
  </w:comment>
  <w:comment w:id="132" w:author="Isabelli Krul Vieira" w:date="2023-06-23T21:33:00Z" w:initials="IKV">
    <w:p w14:paraId="06CC6507" w14:textId="37362918" w:rsidR="00CC0F33" w:rsidRDefault="00351621" w:rsidP="00CC0F33">
      <w:pPr>
        <w:pStyle w:val="CommentText"/>
      </w:pPr>
      <w:r>
        <w:rPr>
          <w:rStyle w:val="CommentReference"/>
        </w:rPr>
        <w:annotationRef/>
      </w:r>
      <w:r w:rsidR="00CC0F33">
        <w:t>Desformatado</w:t>
      </w:r>
    </w:p>
  </w:comment>
  <w:comment w:id="136" w:author="Luiz Augusto Dembicki Fernandes" w:date="2023-06-21T16:31:00Z" w:initials="LADF">
    <w:p w14:paraId="24385FF4" w14:textId="06185E6C" w:rsidR="0094542A" w:rsidRDefault="0094542A">
      <w:pPr>
        <w:pStyle w:val="CommentText"/>
        <w:ind w:firstLine="0"/>
        <w:jc w:val="left"/>
      </w:pPr>
      <w:r>
        <w:rPr>
          <w:rStyle w:val="CommentReference"/>
        </w:rPr>
        <w:annotationRef/>
      </w:r>
      <w:r>
        <w:t>Talvez fosse bom citar, não sei se foi pego de um livro se não foi acho que sem problemas</w:t>
      </w:r>
    </w:p>
  </w:comment>
  <w:comment w:id="139" w:author="Ana Leticia Waszak da Silva" w:date="2023-06-23T17:00:00Z" w:initials="AS">
    <w:p w14:paraId="0AC86126" w14:textId="68EE09BC" w:rsidR="004645A8" w:rsidRDefault="004645A8">
      <w:pPr>
        <w:pStyle w:val="CommentText"/>
      </w:pPr>
      <w:r>
        <w:rPr>
          <w:rStyle w:val="CommentReference"/>
        </w:rPr>
        <w:annotationRef/>
      </w:r>
      <w:r>
        <w:t>Recalcular massa de coque</w:t>
      </w:r>
    </w:p>
  </w:comment>
  <w:comment w:id="141" w:author="Isabelli Krul Vieira" w:date="2023-06-22T16:48:00Z" w:initials="IKV">
    <w:p w14:paraId="5A68F784" w14:textId="262CB78E" w:rsidR="008066FE" w:rsidRDefault="008066FE">
      <w:pPr>
        <w:pStyle w:val="CommentText"/>
      </w:pPr>
      <w:r>
        <w:rPr>
          <w:rStyle w:val="CommentReference"/>
        </w:rPr>
        <w:annotationRef/>
      </w:r>
      <w:r>
        <w:t>EXPLICAR POR QUE ISSO</w:t>
      </w:r>
    </w:p>
  </w:comment>
  <w:comment w:id="142" w:author="Ana Leticia Waszak da Silva" w:date="2023-06-23T17:01:00Z" w:initials="AS">
    <w:p w14:paraId="0F5CA636" w14:textId="11E64D56" w:rsidR="004645A8" w:rsidRDefault="004645A8">
      <w:pPr>
        <w:pStyle w:val="CommentText"/>
      </w:pPr>
      <w:r>
        <w:rPr>
          <w:rStyle w:val="CommentReference"/>
        </w:rPr>
        <w:annotationRef/>
      </w:r>
      <w:r>
        <w:t>Recalcular</w:t>
      </w:r>
    </w:p>
  </w:comment>
  <w:comment w:id="144" w:author="Ana Leticia Waszak da Silva" w:date="2023-06-23T17:02:00Z" w:initials="AS">
    <w:p w14:paraId="2C1759B5" w14:textId="209A7203" w:rsidR="004645A8" w:rsidRDefault="004645A8">
      <w:pPr>
        <w:pStyle w:val="CommentText"/>
      </w:pPr>
      <w:r>
        <w:rPr>
          <w:rStyle w:val="CommentReference"/>
        </w:rPr>
        <w:annotationRef/>
      </w:r>
      <w:r>
        <w:t>Recalcular</w:t>
      </w:r>
    </w:p>
  </w:comment>
  <w:comment w:id="145" w:author="Luiz Augusto Dembicki Fernandes" w:date="2023-06-23T18:12:00Z" w:initials="LADF">
    <w:p w14:paraId="7570B5A9" w14:textId="77777777" w:rsidR="0050174F" w:rsidRDefault="0050174F">
      <w:pPr>
        <w:pStyle w:val="CommentText"/>
        <w:ind w:firstLine="0"/>
        <w:jc w:val="left"/>
      </w:pPr>
      <w:r>
        <w:rPr>
          <w:rStyle w:val="CommentReference"/>
        </w:rPr>
        <w:annotationRef/>
      </w:r>
      <w:r>
        <w:t>Fazer a vazão mássica e volumétrica</w:t>
      </w:r>
    </w:p>
  </w:comment>
  <w:comment w:id="147" w:author="Luiz Augusto Dembicki Fernandes" w:date="2023-06-22T23:46:00Z" w:initials="LADF">
    <w:p w14:paraId="3CCAE86C" w14:textId="53A8ACBE" w:rsidR="00FC32C4" w:rsidRPr="003226F8" w:rsidRDefault="00FC32C4" w:rsidP="00E94E66">
      <w:pPr>
        <w:pStyle w:val="CommentText"/>
        <w:ind w:firstLine="0"/>
        <w:jc w:val="left"/>
        <w:rPr>
          <w:lang w:val="en-GB"/>
        </w:rPr>
      </w:pPr>
      <w:r>
        <w:rPr>
          <w:rStyle w:val="CommentReference"/>
        </w:rPr>
        <w:annotationRef/>
      </w:r>
      <w:r w:rsidRPr="003226F8">
        <w:rPr>
          <w:lang w:val="en-GB"/>
        </w:rPr>
        <w:t>conferir</w:t>
      </w:r>
    </w:p>
  </w:comment>
  <w:comment w:id="150" w:author="Victor Gustavo Durau" w:date="2023-06-23T22:05:00Z" w:initials="VGD">
    <w:p w14:paraId="32F4FFD3" w14:textId="77777777" w:rsidR="002D3D35" w:rsidRDefault="002D3D35">
      <w:pPr>
        <w:pStyle w:val="CommentText"/>
        <w:ind w:firstLine="0"/>
        <w:jc w:val="left"/>
      </w:pPr>
      <w:r>
        <w:rPr>
          <w:rStyle w:val="CommentReference"/>
        </w:rPr>
        <w:annotationRef/>
      </w:r>
      <w:r>
        <w:t>Mesmo numero da equacao do npsha</w:t>
      </w:r>
    </w:p>
  </w:comment>
  <w:comment w:id="151" w:author="Victor Gustavo Durau" w:date="2023-06-23T23:01:00Z" w:initials="VGD">
    <w:p w14:paraId="4F123310" w14:textId="77777777" w:rsidR="00DF1CD5" w:rsidRDefault="00DF1CD5">
      <w:pPr>
        <w:pStyle w:val="CommentText"/>
        <w:ind w:firstLine="0"/>
        <w:jc w:val="left"/>
      </w:pPr>
      <w:r>
        <w:rPr>
          <w:rStyle w:val="CommentReference"/>
        </w:rPr>
        <w:annotationRef/>
      </w:r>
      <w:r>
        <w:t>Equacao do npsha</w:t>
      </w:r>
    </w:p>
  </w:comment>
  <w:comment w:id="153" w:author="Luiz Augusto Dembicki Fernandes" w:date="2023-06-16T11:19:00Z" w:initials="LADF">
    <w:p w14:paraId="01FB6CC6" w14:textId="19D7280D" w:rsidR="00D120AF" w:rsidRDefault="00D120AF" w:rsidP="004C11C3">
      <w:pPr>
        <w:pStyle w:val="CommentText"/>
        <w:ind w:firstLine="0"/>
        <w:jc w:val="left"/>
      </w:pPr>
      <w:r>
        <w:rPr>
          <w:rStyle w:val="CommentReference"/>
        </w:rPr>
        <w:annotationRef/>
      </w:r>
      <w:r w:rsidRPr="00004799">
        <w:rPr>
          <w:color w:val="404040"/>
          <w:highlight w:val="white"/>
          <w:lang w:val="es-AR"/>
        </w:rPr>
        <w:t>MORAN, Michael J. </w:t>
      </w:r>
      <w:r w:rsidRPr="00004799">
        <w:rPr>
          <w:i/>
          <w:color w:val="404040"/>
          <w:lang w:val="es-AR"/>
        </w:rPr>
        <w:t>et al</w:t>
      </w:r>
      <w:r w:rsidRPr="00004799">
        <w:rPr>
          <w:color w:val="404040"/>
          <w:highlight w:val="white"/>
          <w:lang w:val="es-AR"/>
        </w:rPr>
        <w:t>. </w:t>
      </w:r>
      <w:r w:rsidRPr="006246E5">
        <w:rPr>
          <w:b/>
          <w:color w:val="404040"/>
          <w:lang w:val="en-US"/>
        </w:rPr>
        <w:t>Fundamentals of Engineering Thermodynamics-Wiley</w:t>
      </w:r>
      <w:r w:rsidRPr="006246E5">
        <w:rPr>
          <w:color w:val="404040"/>
          <w:highlight w:val="white"/>
          <w:lang w:val="en-US"/>
        </w:rPr>
        <w:t xml:space="preserve">. </w:t>
      </w:r>
      <w:r w:rsidRPr="00C94580">
        <w:rPr>
          <w:color w:val="404040"/>
          <w:highlight w:val="white"/>
          <w:lang w:val="en-GB"/>
        </w:rPr>
        <w:t xml:space="preserve">9. ed. </w:t>
      </w:r>
      <w:r>
        <w:rPr>
          <w:color w:val="404040"/>
          <w:highlight w:val="white"/>
        </w:rPr>
        <w:t>Estados Unidos: Wiley, 2018.</w:t>
      </w:r>
      <w:r>
        <w:t xml:space="preserve"> </w:t>
      </w:r>
    </w:p>
  </w:comment>
  <w:comment w:id="154" w:author="Luiz Augusto Dembicki Fernandes" w:date="2023-06-23T16:53:00Z" w:initials="LADF">
    <w:p w14:paraId="14F10C75" w14:textId="6BF9A575" w:rsidR="006F2361" w:rsidRDefault="006F2361">
      <w:pPr>
        <w:pStyle w:val="CommentText"/>
        <w:ind w:firstLine="0"/>
        <w:jc w:val="left"/>
      </w:pPr>
      <w:r>
        <w:rPr>
          <w:rStyle w:val="CommentReference"/>
        </w:rPr>
        <w:annotationRef/>
      </w:r>
      <w:r>
        <w:t>Ver isso depois</w:t>
      </w:r>
    </w:p>
  </w:comment>
  <w:comment w:id="155" w:author="Luiz Augusto Dembicki Fernandes" w:date="2023-06-23T16:53:00Z" w:initials="LADF">
    <w:p w14:paraId="7177E967" w14:textId="77777777" w:rsidR="003A712C" w:rsidRDefault="003A712C" w:rsidP="003A712C">
      <w:pPr>
        <w:pStyle w:val="CommentText"/>
        <w:ind w:firstLine="0"/>
        <w:jc w:val="left"/>
      </w:pPr>
      <w:r>
        <w:rPr>
          <w:rStyle w:val="CommentReference"/>
        </w:rPr>
        <w:annotationRef/>
      </w:r>
      <w:r>
        <w:t>Ver isso depois</w:t>
      </w:r>
    </w:p>
  </w:comment>
  <w:comment w:id="157" w:author="Isabelli Krul Vieira" w:date="2023-06-13T19:02:00Z" w:initials="IKV">
    <w:p w14:paraId="04AFD65F" w14:textId="01314F7F" w:rsidR="00690EC4" w:rsidRDefault="00690EC4">
      <w:pPr>
        <w:pStyle w:val="CommentText"/>
      </w:pPr>
      <w:r>
        <w:rPr>
          <w:rStyle w:val="CommentReference"/>
        </w:rPr>
        <w:annotationRef/>
      </w:r>
      <w:r>
        <w:t xml:space="preserve">Vamos dividir entre BM, BE e </w:t>
      </w:r>
      <w:r w:rsidR="0040306B">
        <w:t>dimensionamento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AF13D0" w15:done="1"/>
  <w15:commentEx w15:paraId="7343156B" w15:done="1"/>
  <w15:commentEx w15:paraId="40336FCA" w15:done="0"/>
  <w15:commentEx w15:paraId="509964AA" w15:done="0"/>
  <w15:commentEx w15:paraId="6958A87E" w15:paraIdParent="509964AA" w15:done="0"/>
  <w15:commentEx w15:paraId="6AC61D5F" w15:done="0"/>
  <w15:commentEx w15:paraId="735CCA54" w15:done="0"/>
  <w15:commentEx w15:paraId="2BE7CB11" w15:done="0"/>
  <w15:commentEx w15:paraId="09BC0593" w15:done="0"/>
  <w15:commentEx w15:paraId="703D5320" w15:done="0"/>
  <w15:commentEx w15:paraId="22B230C7" w15:done="0"/>
  <w15:commentEx w15:paraId="346FBF90" w15:done="1"/>
  <w15:commentEx w15:paraId="69E13109" w15:paraIdParent="346FBF90" w15:done="1"/>
  <w15:commentEx w15:paraId="436BFD14" w15:done="1"/>
  <w15:commentEx w15:paraId="5115F364" w15:done="0"/>
  <w15:commentEx w15:paraId="4F9193AE" w15:done="0"/>
  <w15:commentEx w15:paraId="10D5C143" w15:done="1"/>
  <w15:commentEx w15:paraId="1AAA5D48" w15:paraIdParent="10D5C143" w15:done="1"/>
  <w15:commentEx w15:paraId="1D07B91C" w15:done="0"/>
  <w15:commentEx w15:paraId="090B70CB" w15:done="1"/>
  <w15:commentEx w15:paraId="78E6EF87" w15:done="1"/>
  <w15:commentEx w15:paraId="5B38620F" w15:paraIdParent="78E6EF87" w15:done="1"/>
  <w15:commentEx w15:paraId="5B92EB8B" w15:done="1"/>
  <w15:commentEx w15:paraId="2B70640C" w15:done="0"/>
  <w15:commentEx w15:paraId="3FF9DFC7" w15:done="1"/>
  <w15:commentEx w15:paraId="0071909D" w15:paraIdParent="3FF9DFC7" w15:done="1"/>
  <w15:commentEx w15:paraId="138C17E2" w15:done="1"/>
  <w15:commentEx w15:paraId="003A3FEE" w15:done="1"/>
  <w15:commentEx w15:paraId="06CC6507" w15:done="0"/>
  <w15:commentEx w15:paraId="24385FF4" w15:done="1"/>
  <w15:commentEx w15:paraId="0AC86126" w15:done="1"/>
  <w15:commentEx w15:paraId="5A68F784" w15:done="1"/>
  <w15:commentEx w15:paraId="0F5CA636" w15:done="1"/>
  <w15:commentEx w15:paraId="2C1759B5" w15:done="1"/>
  <w15:commentEx w15:paraId="7570B5A9" w15:done="1"/>
  <w15:commentEx w15:paraId="3CCAE86C" w15:done="1"/>
  <w15:commentEx w15:paraId="32F4FFD3" w15:done="0"/>
  <w15:commentEx w15:paraId="4F123310" w15:done="0"/>
  <w15:commentEx w15:paraId="01FB6CC6" w15:done="1"/>
  <w15:commentEx w15:paraId="14F10C75" w15:done="0"/>
  <w15:commentEx w15:paraId="7177E967" w15:done="0"/>
  <w15:commentEx w15:paraId="04AFD6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0C4FD" w16cex:dateUtc="2023-06-12T01:11:00Z"/>
  <w16cex:commentExtensible w16cex:durableId="2830C519" w16cex:dateUtc="2023-06-12T01:11:00Z"/>
  <w16cex:commentExtensible w16cex:durableId="28407AD2" w16cex:dateUtc="2023-06-23T23:10:00Z"/>
  <w16cex:commentExtensible w16cex:durableId="283DD1D0" w16cex:dateUtc="2023-06-21T22:45:00Z"/>
  <w16cex:commentExtensible w16cex:durableId="28400ED7" w16cex:dateUtc="2023-06-23T15:30:00Z"/>
  <w16cex:commentExtensible w16cex:durableId="28406C46" w16cex:dateUtc="2023-06-23T22:07:00Z"/>
  <w16cex:commentExtensible w16cex:durableId="284069DA" w16cex:dateUtc="2023-06-23T21:58:00Z"/>
  <w16cex:commentExtensible w16cex:durableId="283F381B" w16cex:dateUtc="2023-06-23T00:14:00Z"/>
  <w16cex:commentExtensible w16cex:durableId="28406A97" w16cex:dateUtc="2023-06-23T22:00:00Z"/>
  <w16cex:commentExtensible w16cex:durableId="283CBF03" w16cex:dateUtc="2023-06-21T03:12:00Z"/>
  <w16cex:commentExtensible w16cex:durableId="28406AE6" w16cex:dateUtc="2023-06-23T22:02:00Z"/>
  <w16cex:commentExtensible w16cex:durableId="283DC148" w16cex:dateUtc="2023-06-21T21:34:00Z"/>
  <w16cex:commentExtensible w16cex:durableId="283F749E" w16cex:dateUtc="2023-06-23T04:32:00Z"/>
  <w16cex:commentExtensible w16cex:durableId="283CC277" w16cex:dateUtc="2023-06-21T03:27:00Z"/>
  <w16cex:commentExtensible w16cex:durableId="283F2E77" w16cex:dateUtc="2023-06-22T23:32:00Z"/>
  <w16cex:commentExtensible w16cex:durableId="283DFF4C" w16cex:dateUtc="2023-06-22T01:59:00Z"/>
  <w16cex:commentExtensible w16cex:durableId="283F3CA0" w16cex:dateUtc="2023-06-23T00:33:00Z"/>
  <w16cex:commentExtensible w16cex:durableId="28408270" w16cex:dateUtc="2023-06-23T23:43:00Z"/>
  <w16cex:commentExtensible w16cex:durableId="284087E5" w16cex:dateUtc="2023-06-24T00:06:00Z"/>
  <w16cex:commentExtensible w16cex:durableId="2840410B" w16cex:dateUtc="2023-06-23T19:04:00Z"/>
  <w16cex:commentExtensible w16cex:durableId="283F411E" w16cex:dateUtc="2023-06-23T00:52:00Z"/>
  <w16cex:commentExtensible w16cex:durableId="283FFC49" w16cex:dateUtc="2023-06-23T14:10:00Z"/>
  <w16cex:commentExtensible w16cex:durableId="283F4765" w16cex:dateUtc="2023-06-23T01:19:00Z"/>
  <w16cex:commentExtensible w16cex:durableId="283B0766" w16cex:dateUtc="2023-06-19T19:57:00Z"/>
  <w16cex:commentExtensible w16cex:durableId="283B0649" w16cex:dateUtc="2023-06-19T19:52:00Z"/>
  <w16cex:commentExtensible w16cex:durableId="283EFD12" w16cex:dateUtc="2023-06-22T20:02:00Z"/>
  <w16cex:commentExtensible w16cex:durableId="283F4B63" w16cex:dateUtc="2023-06-23T01:36:00Z"/>
  <w16cex:commentExtensible w16cex:durableId="283F4C79" w16cex:dateUtc="2023-06-23T01:40:00Z"/>
  <w16cex:commentExtensible w16cex:durableId="28408E52" w16cex:dateUtc="2023-06-24T00:33:00Z"/>
  <w16cex:commentExtensible w16cex:durableId="283DA461" w16cex:dateUtc="2023-06-21T19:31:00Z"/>
  <w16cex:commentExtensible w16cex:durableId="28404E49" w16cex:dateUtc="2023-06-23T20:00:00Z"/>
  <w16cex:commentExtensible w16cex:durableId="283EF9CC" w16cex:dateUtc="2023-06-22T19:48:00Z"/>
  <w16cex:commentExtensible w16cex:durableId="28404E74" w16cex:dateUtc="2023-06-23T20:01:00Z"/>
  <w16cex:commentExtensible w16cex:durableId="28404E96" w16cex:dateUtc="2023-06-23T20:02:00Z"/>
  <w16cex:commentExtensible w16cex:durableId="28405F16" w16cex:dateUtc="2023-06-23T21:12:00Z"/>
  <w16cex:commentExtensible w16cex:durableId="283F5BD3" w16cex:dateUtc="2023-06-23T02:46:00Z"/>
  <w16cex:commentExtensible w16cex:durableId="2840959E" w16cex:dateUtc="2023-06-24T01:05:00Z"/>
  <w16cex:commentExtensible w16cex:durableId="2840A2C0" w16cex:dateUtc="2023-06-24T02:01:00Z"/>
  <w16cex:commentExtensible w16cex:durableId="2836C3DA" w16cex:dateUtc="2023-06-16T14:19:00Z"/>
  <w16cex:commentExtensible w16cex:durableId="28404C74" w16cex:dateUtc="2023-06-23T19:53:00Z"/>
  <w16cex:commentExtensible w16cex:durableId="28404E3E" w16cex:dateUtc="2023-06-23T19:53:00Z"/>
  <w16cex:commentExtensible w16cex:durableId="28333BB0" w16cex:dateUtc="2023-06-13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AF13D0" w16cid:durableId="2830C4FD"/>
  <w16cid:commentId w16cid:paraId="7343156B" w16cid:durableId="2830C519"/>
  <w16cid:commentId w16cid:paraId="40336FCA" w16cid:durableId="28407AD2"/>
  <w16cid:commentId w16cid:paraId="509964AA" w16cid:durableId="283DD1D0"/>
  <w16cid:commentId w16cid:paraId="6958A87E" w16cid:durableId="28400ED7"/>
  <w16cid:commentId w16cid:paraId="6AC61D5F" w16cid:durableId="28406C46"/>
  <w16cid:commentId w16cid:paraId="735CCA54" w16cid:durableId="284069DA"/>
  <w16cid:commentId w16cid:paraId="2BE7CB11" w16cid:durableId="283F381B"/>
  <w16cid:commentId w16cid:paraId="09BC0593" w16cid:durableId="28406A97"/>
  <w16cid:commentId w16cid:paraId="703D5320" w16cid:durableId="283CBF03"/>
  <w16cid:commentId w16cid:paraId="22B230C7" w16cid:durableId="28406AE6"/>
  <w16cid:commentId w16cid:paraId="346FBF90" w16cid:durableId="283DC148"/>
  <w16cid:commentId w16cid:paraId="69E13109" w16cid:durableId="283F749E"/>
  <w16cid:commentId w16cid:paraId="436BFD14" w16cid:durableId="283CC277"/>
  <w16cid:commentId w16cid:paraId="5115F364" w16cid:durableId="283F2E77"/>
  <w16cid:commentId w16cid:paraId="4F9193AE" w16cid:durableId="283DFF4C"/>
  <w16cid:commentId w16cid:paraId="10D5C143" w16cid:durableId="283F3CA0"/>
  <w16cid:commentId w16cid:paraId="1AAA5D48" w16cid:durableId="28408270"/>
  <w16cid:commentId w16cid:paraId="1D07B91C" w16cid:durableId="284087E5"/>
  <w16cid:commentId w16cid:paraId="090B70CB" w16cid:durableId="2840410B"/>
  <w16cid:commentId w16cid:paraId="78E6EF87" w16cid:durableId="283F411E"/>
  <w16cid:commentId w16cid:paraId="5B38620F" w16cid:durableId="283FFC49"/>
  <w16cid:commentId w16cid:paraId="5B92EB8B" w16cid:durableId="283F4765"/>
  <w16cid:commentId w16cid:paraId="2B70640C" w16cid:durableId="283B0766"/>
  <w16cid:commentId w16cid:paraId="3FF9DFC7" w16cid:durableId="283B0649"/>
  <w16cid:commentId w16cid:paraId="0071909D" w16cid:durableId="283EFD12"/>
  <w16cid:commentId w16cid:paraId="138C17E2" w16cid:durableId="283F4B63"/>
  <w16cid:commentId w16cid:paraId="003A3FEE" w16cid:durableId="283F4C79"/>
  <w16cid:commentId w16cid:paraId="06CC6507" w16cid:durableId="28408E52"/>
  <w16cid:commentId w16cid:paraId="24385FF4" w16cid:durableId="283DA461"/>
  <w16cid:commentId w16cid:paraId="0AC86126" w16cid:durableId="28404E49"/>
  <w16cid:commentId w16cid:paraId="5A68F784" w16cid:durableId="283EF9CC"/>
  <w16cid:commentId w16cid:paraId="0F5CA636" w16cid:durableId="28404E74"/>
  <w16cid:commentId w16cid:paraId="2C1759B5" w16cid:durableId="28404E96"/>
  <w16cid:commentId w16cid:paraId="7570B5A9" w16cid:durableId="28405F16"/>
  <w16cid:commentId w16cid:paraId="3CCAE86C" w16cid:durableId="283F5BD3"/>
  <w16cid:commentId w16cid:paraId="32F4FFD3" w16cid:durableId="2840959E"/>
  <w16cid:commentId w16cid:paraId="4F123310" w16cid:durableId="2840A2C0"/>
  <w16cid:commentId w16cid:paraId="01FB6CC6" w16cid:durableId="2836C3DA"/>
  <w16cid:commentId w16cid:paraId="14F10C75" w16cid:durableId="28404C74"/>
  <w16cid:commentId w16cid:paraId="7177E967" w16cid:durableId="28404E3E"/>
  <w16cid:commentId w16cid:paraId="04AFD65F" w16cid:durableId="28333B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2A085" w14:textId="77777777" w:rsidR="00B77F53" w:rsidRDefault="00B77F53">
      <w:pPr>
        <w:spacing w:after="0" w:line="240" w:lineRule="auto"/>
      </w:pPr>
      <w:r>
        <w:separator/>
      </w:r>
    </w:p>
  </w:endnote>
  <w:endnote w:type="continuationSeparator" w:id="0">
    <w:p w14:paraId="104C3212" w14:textId="77777777" w:rsidR="00B77F53" w:rsidRDefault="00B77F53">
      <w:pPr>
        <w:spacing w:after="0" w:line="240" w:lineRule="auto"/>
      </w:pPr>
      <w:r>
        <w:continuationSeparator/>
      </w:r>
    </w:p>
  </w:endnote>
  <w:endnote w:type="continuationNotice" w:id="1">
    <w:p w14:paraId="16441B93" w14:textId="77777777" w:rsidR="00B77F53" w:rsidRDefault="00B77F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39665B91" w14:paraId="09F2103F" w14:textId="77777777" w:rsidTr="39665B91">
      <w:tc>
        <w:tcPr>
          <w:tcW w:w="3020" w:type="dxa"/>
        </w:tcPr>
        <w:p w14:paraId="6FA5E902" w14:textId="4AAAEB5A" w:rsidR="39665B91" w:rsidRDefault="39665B91" w:rsidP="39665B91">
          <w:pPr>
            <w:pStyle w:val="Header"/>
            <w:ind w:left="-115"/>
          </w:pPr>
        </w:p>
      </w:tc>
      <w:tc>
        <w:tcPr>
          <w:tcW w:w="3020" w:type="dxa"/>
        </w:tcPr>
        <w:p w14:paraId="34DE3A20" w14:textId="09A80AA7" w:rsidR="39665B91" w:rsidRDefault="39665B91" w:rsidP="39665B91">
          <w:pPr>
            <w:pStyle w:val="Header"/>
            <w:jc w:val="center"/>
          </w:pPr>
        </w:p>
      </w:tc>
      <w:tc>
        <w:tcPr>
          <w:tcW w:w="3020" w:type="dxa"/>
        </w:tcPr>
        <w:p w14:paraId="4D7CAF96" w14:textId="70F09D67" w:rsidR="39665B91" w:rsidRDefault="39665B91" w:rsidP="39665B91">
          <w:pPr>
            <w:pStyle w:val="Header"/>
            <w:ind w:right="-115"/>
            <w:jc w:val="right"/>
          </w:pPr>
        </w:p>
      </w:tc>
    </w:tr>
  </w:tbl>
  <w:p w14:paraId="0B4B2896" w14:textId="5D2A85CE" w:rsidR="39665B91" w:rsidRDefault="39665B91" w:rsidP="39665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4D5E6" w14:textId="77777777" w:rsidR="00B77F53" w:rsidRDefault="00B77F53">
      <w:pPr>
        <w:spacing w:after="0" w:line="240" w:lineRule="auto"/>
      </w:pPr>
      <w:r>
        <w:separator/>
      </w:r>
    </w:p>
  </w:footnote>
  <w:footnote w:type="continuationSeparator" w:id="0">
    <w:p w14:paraId="0C5F8252" w14:textId="77777777" w:rsidR="00B77F53" w:rsidRDefault="00B77F53">
      <w:pPr>
        <w:spacing w:after="0" w:line="240" w:lineRule="auto"/>
      </w:pPr>
      <w:r>
        <w:continuationSeparator/>
      </w:r>
    </w:p>
  </w:footnote>
  <w:footnote w:type="continuationNotice" w:id="1">
    <w:p w14:paraId="5FD58734" w14:textId="77777777" w:rsidR="00B77F53" w:rsidRDefault="00B77F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506" w14:textId="222FB44F" w:rsidR="008204D3" w:rsidRDefault="008204D3">
    <w:pPr>
      <w:pStyle w:val="Header"/>
      <w:jc w:val="right"/>
    </w:pPr>
  </w:p>
  <w:p w14:paraId="49760121" w14:textId="70160A44" w:rsidR="39665B91" w:rsidRDefault="39665B91" w:rsidP="39665B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A902" w14:textId="562F85DD" w:rsidR="007C4706" w:rsidRPr="00182D17" w:rsidRDefault="00471CC4">
    <w:pPr>
      <w:pStyle w:val="Header"/>
      <w:jc w:val="right"/>
      <w:rPr>
        <w:sz w:val="20"/>
        <w:szCs w:val="20"/>
      </w:rPr>
    </w:pPr>
    <w:sdt>
      <w:sdtPr>
        <w:id w:val="-262302921"/>
        <w:docPartObj>
          <w:docPartGallery w:val="Page Numbers (Top of Page)"/>
          <w:docPartUnique/>
        </w:docPartObj>
      </w:sdtPr>
      <w:sdtEndPr>
        <w:rPr>
          <w:sz w:val="20"/>
          <w:szCs w:val="20"/>
        </w:rPr>
      </w:sdtEndPr>
      <w:sdtContent>
        <w:r w:rsidR="007C4706" w:rsidRPr="004D01B6">
          <w:rPr>
            <w:szCs w:val="24"/>
          </w:rPr>
          <w:fldChar w:fldCharType="begin"/>
        </w:r>
        <w:r w:rsidR="007C4706" w:rsidRPr="004D01B6">
          <w:rPr>
            <w:szCs w:val="24"/>
          </w:rPr>
          <w:instrText>PAGE   \* MERGEFORMAT</w:instrText>
        </w:r>
        <w:r w:rsidR="007C4706" w:rsidRPr="004D01B6">
          <w:rPr>
            <w:szCs w:val="24"/>
          </w:rPr>
          <w:fldChar w:fldCharType="separate"/>
        </w:r>
        <w:r w:rsidR="007C4706" w:rsidRPr="004D01B6">
          <w:rPr>
            <w:szCs w:val="24"/>
          </w:rPr>
          <w:t>2</w:t>
        </w:r>
        <w:r w:rsidR="007C4706" w:rsidRPr="004D01B6">
          <w:rPr>
            <w:szCs w:val="24"/>
          </w:rPr>
          <w:fldChar w:fldCharType="end"/>
        </w:r>
      </w:sdtContent>
    </w:sdt>
  </w:p>
  <w:p w14:paraId="583BBB8D" w14:textId="77777777" w:rsidR="00A67978" w:rsidRDefault="00A679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5521"/>
      <w:docPartObj>
        <w:docPartGallery w:val="Page Numbers (Top of Page)"/>
        <w:docPartUnique/>
      </w:docPartObj>
    </w:sdtPr>
    <w:sdtContent>
      <w:p w14:paraId="6D32AB1A" w14:textId="0B598FE7" w:rsidR="00F51A1B" w:rsidRDefault="00F74121">
        <w:pPr>
          <w:pStyle w:val="Header"/>
          <w:jc w:val="right"/>
        </w:pPr>
        <w:r>
          <w:t>84</w:t>
        </w:r>
      </w:p>
    </w:sdtContent>
  </w:sdt>
  <w:p w14:paraId="1DEB2569" w14:textId="77777777" w:rsidR="00F51A1B" w:rsidRDefault="00F51A1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390950"/>
      <w:docPartObj>
        <w:docPartGallery w:val="Page Numbers (Top of Page)"/>
        <w:docPartUnique/>
      </w:docPartObj>
    </w:sdtPr>
    <w:sdtContent>
      <w:p w14:paraId="3735D71F" w14:textId="77777777" w:rsidR="00F74121" w:rsidRDefault="00F74121">
        <w:pPr>
          <w:pStyle w:val="Header"/>
          <w:jc w:val="right"/>
        </w:pPr>
        <w:r>
          <w:t>85</w:t>
        </w:r>
      </w:p>
    </w:sdtContent>
  </w:sdt>
  <w:p w14:paraId="278A9C6D" w14:textId="77777777" w:rsidR="00F74121" w:rsidRDefault="00F74121"/>
</w:hdr>
</file>

<file path=word/intelligence2.xml><?xml version="1.0" encoding="utf-8"?>
<int2:intelligence xmlns:int2="http://schemas.microsoft.com/office/intelligence/2020/intelligence" xmlns:oel="http://schemas.microsoft.com/office/2019/extlst">
  <int2:observations>
    <int2:textHash int2:hashCode="jyCteD/2RxH/UF" int2:id="srVJqiw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6A9"/>
    <w:multiLevelType w:val="multilevel"/>
    <w:tmpl w:val="AA2C08EC"/>
    <w:styleLink w:val="Listaatual1"/>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3C322C"/>
    <w:multiLevelType w:val="multilevel"/>
    <w:tmpl w:val="DBDCFFC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F67B12"/>
    <w:multiLevelType w:val="hybridMultilevel"/>
    <w:tmpl w:val="FFFFFFFF"/>
    <w:lvl w:ilvl="0" w:tplc="8B8E40EC">
      <w:start w:val="1"/>
      <w:numFmt w:val="decimal"/>
      <w:lvlText w:val="%1"/>
      <w:lvlJc w:val="left"/>
      <w:pPr>
        <w:ind w:left="720" w:hanging="360"/>
      </w:pPr>
    </w:lvl>
    <w:lvl w:ilvl="1" w:tplc="ED241046">
      <w:start w:val="1"/>
      <w:numFmt w:val="lowerLetter"/>
      <w:lvlText w:val="%2."/>
      <w:lvlJc w:val="left"/>
      <w:pPr>
        <w:ind w:left="1440" w:hanging="360"/>
      </w:pPr>
    </w:lvl>
    <w:lvl w:ilvl="2" w:tplc="B6B84160">
      <w:start w:val="1"/>
      <w:numFmt w:val="lowerRoman"/>
      <w:lvlText w:val="%3."/>
      <w:lvlJc w:val="right"/>
      <w:pPr>
        <w:ind w:left="2160" w:hanging="180"/>
      </w:pPr>
    </w:lvl>
    <w:lvl w:ilvl="3" w:tplc="8AEAC3BA">
      <w:start w:val="1"/>
      <w:numFmt w:val="decimal"/>
      <w:lvlText w:val="%4."/>
      <w:lvlJc w:val="left"/>
      <w:pPr>
        <w:ind w:left="2880" w:hanging="360"/>
      </w:pPr>
    </w:lvl>
    <w:lvl w:ilvl="4" w:tplc="63D42AB6">
      <w:start w:val="1"/>
      <w:numFmt w:val="lowerLetter"/>
      <w:lvlText w:val="%5."/>
      <w:lvlJc w:val="left"/>
      <w:pPr>
        <w:ind w:left="3600" w:hanging="360"/>
      </w:pPr>
    </w:lvl>
    <w:lvl w:ilvl="5" w:tplc="CE426472">
      <w:start w:val="1"/>
      <w:numFmt w:val="lowerRoman"/>
      <w:lvlText w:val="%6."/>
      <w:lvlJc w:val="right"/>
      <w:pPr>
        <w:ind w:left="4320" w:hanging="180"/>
      </w:pPr>
    </w:lvl>
    <w:lvl w:ilvl="6" w:tplc="EE468AA4">
      <w:start w:val="1"/>
      <w:numFmt w:val="decimal"/>
      <w:lvlText w:val="%7."/>
      <w:lvlJc w:val="left"/>
      <w:pPr>
        <w:ind w:left="5040" w:hanging="360"/>
      </w:pPr>
    </w:lvl>
    <w:lvl w:ilvl="7" w:tplc="3238003A">
      <w:start w:val="1"/>
      <w:numFmt w:val="lowerLetter"/>
      <w:lvlText w:val="%8."/>
      <w:lvlJc w:val="left"/>
      <w:pPr>
        <w:ind w:left="5760" w:hanging="360"/>
      </w:pPr>
    </w:lvl>
    <w:lvl w:ilvl="8" w:tplc="FAD43E9C">
      <w:start w:val="1"/>
      <w:numFmt w:val="lowerRoman"/>
      <w:lvlText w:val="%9."/>
      <w:lvlJc w:val="right"/>
      <w:pPr>
        <w:ind w:left="6480" w:hanging="180"/>
      </w:pPr>
    </w:lvl>
  </w:abstractNum>
  <w:abstractNum w:abstractNumId="3" w15:restartNumberingAfterBreak="0">
    <w:nsid w:val="0D0F1F46"/>
    <w:multiLevelType w:val="hybridMultilevel"/>
    <w:tmpl w:val="FFFFFFFF"/>
    <w:lvl w:ilvl="0" w:tplc="CD0262C6">
      <w:start w:val="1"/>
      <w:numFmt w:val="decimal"/>
      <w:lvlText w:val="%1"/>
      <w:lvlJc w:val="left"/>
      <w:pPr>
        <w:ind w:left="720" w:hanging="360"/>
      </w:pPr>
    </w:lvl>
    <w:lvl w:ilvl="1" w:tplc="CBAC2F1E">
      <w:start w:val="1"/>
      <w:numFmt w:val="lowerLetter"/>
      <w:lvlText w:val="%2."/>
      <w:lvlJc w:val="left"/>
      <w:pPr>
        <w:ind w:left="1440" w:hanging="360"/>
      </w:pPr>
    </w:lvl>
    <w:lvl w:ilvl="2" w:tplc="EBDE5944">
      <w:start w:val="1"/>
      <w:numFmt w:val="lowerRoman"/>
      <w:lvlText w:val="%3."/>
      <w:lvlJc w:val="right"/>
      <w:pPr>
        <w:ind w:left="2160" w:hanging="180"/>
      </w:pPr>
    </w:lvl>
    <w:lvl w:ilvl="3" w:tplc="F17CBE94">
      <w:start w:val="1"/>
      <w:numFmt w:val="decimal"/>
      <w:lvlText w:val="%4."/>
      <w:lvlJc w:val="left"/>
      <w:pPr>
        <w:ind w:left="2880" w:hanging="360"/>
      </w:pPr>
    </w:lvl>
    <w:lvl w:ilvl="4" w:tplc="DC8800E4">
      <w:start w:val="1"/>
      <w:numFmt w:val="lowerLetter"/>
      <w:lvlText w:val="%5."/>
      <w:lvlJc w:val="left"/>
      <w:pPr>
        <w:ind w:left="3600" w:hanging="360"/>
      </w:pPr>
    </w:lvl>
    <w:lvl w:ilvl="5" w:tplc="7C78939E">
      <w:start w:val="1"/>
      <w:numFmt w:val="lowerRoman"/>
      <w:lvlText w:val="%6."/>
      <w:lvlJc w:val="right"/>
      <w:pPr>
        <w:ind w:left="4320" w:hanging="180"/>
      </w:pPr>
    </w:lvl>
    <w:lvl w:ilvl="6" w:tplc="9AC64598">
      <w:start w:val="1"/>
      <w:numFmt w:val="decimal"/>
      <w:lvlText w:val="%7."/>
      <w:lvlJc w:val="left"/>
      <w:pPr>
        <w:ind w:left="5040" w:hanging="360"/>
      </w:pPr>
    </w:lvl>
    <w:lvl w:ilvl="7" w:tplc="3AEA95D8">
      <w:start w:val="1"/>
      <w:numFmt w:val="lowerLetter"/>
      <w:lvlText w:val="%8."/>
      <w:lvlJc w:val="left"/>
      <w:pPr>
        <w:ind w:left="5760" w:hanging="360"/>
      </w:pPr>
    </w:lvl>
    <w:lvl w:ilvl="8" w:tplc="0D0CF590">
      <w:start w:val="1"/>
      <w:numFmt w:val="lowerRoman"/>
      <w:lvlText w:val="%9."/>
      <w:lvlJc w:val="right"/>
      <w:pPr>
        <w:ind w:left="6480" w:hanging="180"/>
      </w:pPr>
    </w:lvl>
  </w:abstractNum>
  <w:abstractNum w:abstractNumId="4" w15:restartNumberingAfterBreak="0">
    <w:nsid w:val="13BC50EF"/>
    <w:multiLevelType w:val="hybridMultilevel"/>
    <w:tmpl w:val="2E80444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1E590320"/>
    <w:multiLevelType w:val="hybridMultilevel"/>
    <w:tmpl w:val="392CA1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F0DAF37"/>
    <w:multiLevelType w:val="hybridMultilevel"/>
    <w:tmpl w:val="B8BEFDD0"/>
    <w:lvl w:ilvl="0" w:tplc="98B8639A">
      <w:start w:val="1"/>
      <w:numFmt w:val="bullet"/>
      <w:lvlText w:val=""/>
      <w:lvlJc w:val="left"/>
      <w:pPr>
        <w:ind w:left="720" w:hanging="360"/>
      </w:pPr>
      <w:rPr>
        <w:rFonts w:ascii="Symbol" w:hAnsi="Symbol" w:hint="default"/>
      </w:rPr>
    </w:lvl>
    <w:lvl w:ilvl="1" w:tplc="A88ECBEA">
      <w:start w:val="1"/>
      <w:numFmt w:val="bullet"/>
      <w:lvlText w:val=""/>
      <w:lvlJc w:val="left"/>
      <w:pPr>
        <w:ind w:left="1440" w:hanging="360"/>
      </w:pPr>
      <w:rPr>
        <w:rFonts w:ascii="Symbol" w:hAnsi="Symbol" w:hint="default"/>
      </w:rPr>
    </w:lvl>
    <w:lvl w:ilvl="2" w:tplc="750AA1CA">
      <w:start w:val="1"/>
      <w:numFmt w:val="bullet"/>
      <w:lvlText w:val=""/>
      <w:lvlJc w:val="left"/>
      <w:pPr>
        <w:ind w:left="2160" w:hanging="360"/>
      </w:pPr>
      <w:rPr>
        <w:rFonts w:ascii="Wingdings" w:hAnsi="Wingdings" w:hint="default"/>
      </w:rPr>
    </w:lvl>
    <w:lvl w:ilvl="3" w:tplc="2C0A0922">
      <w:start w:val="1"/>
      <w:numFmt w:val="bullet"/>
      <w:lvlText w:val=""/>
      <w:lvlJc w:val="left"/>
      <w:pPr>
        <w:ind w:left="2880" w:hanging="360"/>
      </w:pPr>
      <w:rPr>
        <w:rFonts w:ascii="Symbol" w:hAnsi="Symbol" w:hint="default"/>
      </w:rPr>
    </w:lvl>
    <w:lvl w:ilvl="4" w:tplc="B456C36A">
      <w:start w:val="1"/>
      <w:numFmt w:val="bullet"/>
      <w:lvlText w:val="o"/>
      <w:lvlJc w:val="left"/>
      <w:pPr>
        <w:ind w:left="3600" w:hanging="360"/>
      </w:pPr>
      <w:rPr>
        <w:rFonts w:ascii="Courier New" w:hAnsi="Courier New" w:hint="default"/>
      </w:rPr>
    </w:lvl>
    <w:lvl w:ilvl="5" w:tplc="71D0A6CE">
      <w:start w:val="1"/>
      <w:numFmt w:val="bullet"/>
      <w:lvlText w:val=""/>
      <w:lvlJc w:val="left"/>
      <w:pPr>
        <w:ind w:left="4320" w:hanging="360"/>
      </w:pPr>
      <w:rPr>
        <w:rFonts w:ascii="Wingdings" w:hAnsi="Wingdings" w:hint="default"/>
      </w:rPr>
    </w:lvl>
    <w:lvl w:ilvl="6" w:tplc="B27CC74E">
      <w:start w:val="1"/>
      <w:numFmt w:val="bullet"/>
      <w:lvlText w:val=""/>
      <w:lvlJc w:val="left"/>
      <w:pPr>
        <w:ind w:left="5040" w:hanging="360"/>
      </w:pPr>
      <w:rPr>
        <w:rFonts w:ascii="Symbol" w:hAnsi="Symbol" w:hint="default"/>
      </w:rPr>
    </w:lvl>
    <w:lvl w:ilvl="7" w:tplc="A8C06C58">
      <w:start w:val="1"/>
      <w:numFmt w:val="bullet"/>
      <w:lvlText w:val="o"/>
      <w:lvlJc w:val="left"/>
      <w:pPr>
        <w:ind w:left="5760" w:hanging="360"/>
      </w:pPr>
      <w:rPr>
        <w:rFonts w:ascii="Courier New" w:hAnsi="Courier New" w:hint="default"/>
      </w:rPr>
    </w:lvl>
    <w:lvl w:ilvl="8" w:tplc="C7687D56">
      <w:start w:val="1"/>
      <w:numFmt w:val="bullet"/>
      <w:lvlText w:val=""/>
      <w:lvlJc w:val="left"/>
      <w:pPr>
        <w:ind w:left="6480" w:hanging="360"/>
      </w:pPr>
      <w:rPr>
        <w:rFonts w:ascii="Wingdings" w:hAnsi="Wingdings" w:hint="default"/>
      </w:rPr>
    </w:lvl>
  </w:abstractNum>
  <w:abstractNum w:abstractNumId="7" w15:restartNumberingAfterBreak="0">
    <w:nsid w:val="25AB1BCD"/>
    <w:multiLevelType w:val="hybridMultilevel"/>
    <w:tmpl w:val="FFFFFFFF"/>
    <w:lvl w:ilvl="0" w:tplc="E1A40A02">
      <w:start w:val="1"/>
      <w:numFmt w:val="decimal"/>
      <w:lvlText w:val="%1."/>
      <w:lvlJc w:val="left"/>
      <w:pPr>
        <w:ind w:left="720" w:hanging="360"/>
      </w:pPr>
    </w:lvl>
    <w:lvl w:ilvl="1" w:tplc="4D66AF54">
      <w:start w:val="1"/>
      <w:numFmt w:val="upperRoman"/>
      <w:lvlText w:val="%2."/>
      <w:lvlJc w:val="right"/>
      <w:pPr>
        <w:ind w:left="1440" w:hanging="360"/>
      </w:pPr>
    </w:lvl>
    <w:lvl w:ilvl="2" w:tplc="9B4C555E">
      <w:start w:val="1"/>
      <w:numFmt w:val="lowerRoman"/>
      <w:lvlText w:val="%3."/>
      <w:lvlJc w:val="right"/>
      <w:pPr>
        <w:ind w:left="2160" w:hanging="180"/>
      </w:pPr>
    </w:lvl>
    <w:lvl w:ilvl="3" w:tplc="56B48D22">
      <w:start w:val="1"/>
      <w:numFmt w:val="decimal"/>
      <w:lvlText w:val="%4."/>
      <w:lvlJc w:val="left"/>
      <w:pPr>
        <w:ind w:left="2880" w:hanging="360"/>
      </w:pPr>
    </w:lvl>
    <w:lvl w:ilvl="4" w:tplc="C282A83E">
      <w:start w:val="1"/>
      <w:numFmt w:val="lowerLetter"/>
      <w:lvlText w:val="%5."/>
      <w:lvlJc w:val="left"/>
      <w:pPr>
        <w:ind w:left="3600" w:hanging="360"/>
      </w:pPr>
    </w:lvl>
    <w:lvl w:ilvl="5" w:tplc="C27A7E76">
      <w:start w:val="1"/>
      <w:numFmt w:val="lowerRoman"/>
      <w:lvlText w:val="%6."/>
      <w:lvlJc w:val="right"/>
      <w:pPr>
        <w:ind w:left="4320" w:hanging="180"/>
      </w:pPr>
    </w:lvl>
    <w:lvl w:ilvl="6" w:tplc="FF843570">
      <w:start w:val="1"/>
      <w:numFmt w:val="decimal"/>
      <w:lvlText w:val="%7."/>
      <w:lvlJc w:val="left"/>
      <w:pPr>
        <w:ind w:left="5040" w:hanging="360"/>
      </w:pPr>
    </w:lvl>
    <w:lvl w:ilvl="7" w:tplc="7D6E7CA6">
      <w:start w:val="1"/>
      <w:numFmt w:val="lowerLetter"/>
      <w:lvlText w:val="%8."/>
      <w:lvlJc w:val="left"/>
      <w:pPr>
        <w:ind w:left="5760" w:hanging="360"/>
      </w:pPr>
    </w:lvl>
    <w:lvl w:ilvl="8" w:tplc="87400374">
      <w:start w:val="1"/>
      <w:numFmt w:val="lowerRoman"/>
      <w:lvlText w:val="%9."/>
      <w:lvlJc w:val="right"/>
      <w:pPr>
        <w:ind w:left="6480" w:hanging="180"/>
      </w:pPr>
    </w:lvl>
  </w:abstractNum>
  <w:abstractNum w:abstractNumId="8" w15:restartNumberingAfterBreak="0">
    <w:nsid w:val="29C80D86"/>
    <w:multiLevelType w:val="hybridMultilevel"/>
    <w:tmpl w:val="17DE0B7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2D9D216B"/>
    <w:multiLevelType w:val="multilevel"/>
    <w:tmpl w:val="BC1E70E8"/>
    <w:lvl w:ilvl="0">
      <w:start w:val="1"/>
      <w:numFmt w:val="decimal"/>
      <w:pStyle w:val="Heading1"/>
      <w:lvlText w:val="%1"/>
      <w:lvlJc w:val="left"/>
      <w:pPr>
        <w:ind w:left="454" w:hanging="454"/>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624" w:hanging="624"/>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5E24C0B"/>
    <w:multiLevelType w:val="hybridMultilevel"/>
    <w:tmpl w:val="10F4CE6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15:restartNumberingAfterBreak="0">
    <w:nsid w:val="36E36293"/>
    <w:multiLevelType w:val="hybridMultilevel"/>
    <w:tmpl w:val="FFFFFFFF"/>
    <w:lvl w:ilvl="0" w:tplc="C84A3316">
      <w:start w:val="1"/>
      <w:numFmt w:val="decimal"/>
      <w:lvlText w:val="%1"/>
      <w:lvlJc w:val="left"/>
      <w:pPr>
        <w:ind w:left="720" w:hanging="360"/>
      </w:pPr>
    </w:lvl>
    <w:lvl w:ilvl="1" w:tplc="2FA2E132">
      <w:start w:val="1"/>
      <w:numFmt w:val="lowerLetter"/>
      <w:lvlText w:val="%2."/>
      <w:lvlJc w:val="left"/>
      <w:pPr>
        <w:ind w:left="1440" w:hanging="360"/>
      </w:pPr>
    </w:lvl>
    <w:lvl w:ilvl="2" w:tplc="D6EE2104">
      <w:start w:val="1"/>
      <w:numFmt w:val="lowerRoman"/>
      <w:lvlText w:val="%3."/>
      <w:lvlJc w:val="right"/>
      <w:pPr>
        <w:ind w:left="2160" w:hanging="180"/>
      </w:pPr>
    </w:lvl>
    <w:lvl w:ilvl="3" w:tplc="13A63E28">
      <w:start w:val="1"/>
      <w:numFmt w:val="decimal"/>
      <w:lvlText w:val="%4."/>
      <w:lvlJc w:val="left"/>
      <w:pPr>
        <w:ind w:left="2880" w:hanging="360"/>
      </w:pPr>
    </w:lvl>
    <w:lvl w:ilvl="4" w:tplc="E892B7C2">
      <w:start w:val="1"/>
      <w:numFmt w:val="lowerLetter"/>
      <w:lvlText w:val="%5."/>
      <w:lvlJc w:val="left"/>
      <w:pPr>
        <w:ind w:left="3600" w:hanging="360"/>
      </w:pPr>
    </w:lvl>
    <w:lvl w:ilvl="5" w:tplc="37F2941A">
      <w:start w:val="1"/>
      <w:numFmt w:val="lowerRoman"/>
      <w:lvlText w:val="%6."/>
      <w:lvlJc w:val="right"/>
      <w:pPr>
        <w:ind w:left="4320" w:hanging="180"/>
      </w:pPr>
    </w:lvl>
    <w:lvl w:ilvl="6" w:tplc="16449FFE">
      <w:start w:val="1"/>
      <w:numFmt w:val="decimal"/>
      <w:lvlText w:val="%7."/>
      <w:lvlJc w:val="left"/>
      <w:pPr>
        <w:ind w:left="5040" w:hanging="360"/>
      </w:pPr>
    </w:lvl>
    <w:lvl w:ilvl="7" w:tplc="3C04F83A">
      <w:start w:val="1"/>
      <w:numFmt w:val="lowerLetter"/>
      <w:lvlText w:val="%8."/>
      <w:lvlJc w:val="left"/>
      <w:pPr>
        <w:ind w:left="5760" w:hanging="360"/>
      </w:pPr>
    </w:lvl>
    <w:lvl w:ilvl="8" w:tplc="7BF25CC2">
      <w:start w:val="1"/>
      <w:numFmt w:val="lowerRoman"/>
      <w:lvlText w:val="%9."/>
      <w:lvlJc w:val="right"/>
      <w:pPr>
        <w:ind w:left="6480" w:hanging="180"/>
      </w:pPr>
    </w:lvl>
  </w:abstractNum>
  <w:abstractNum w:abstractNumId="12" w15:restartNumberingAfterBreak="0">
    <w:nsid w:val="3B195E88"/>
    <w:multiLevelType w:val="multilevel"/>
    <w:tmpl w:val="0F66013E"/>
    <w:lvl w:ilvl="0">
      <w:start w:val="1"/>
      <w:numFmt w:val="decimal"/>
      <w:lvlText w:val="%1"/>
      <w:lvlJc w:val="left"/>
      <w:pPr>
        <w:ind w:left="540" w:hanging="540"/>
      </w:pPr>
      <w:rPr>
        <w:rFonts w:ascii="Arial" w:eastAsiaTheme="minorHAnsi" w:hAnsi="Arial" w:cs="Arial" w:hint="default"/>
        <w:color w:val="0563C1" w:themeColor="hyperlink"/>
        <w:sz w:val="24"/>
        <w:u w:val="single"/>
      </w:rPr>
    </w:lvl>
    <w:lvl w:ilvl="1">
      <w:start w:val="1"/>
      <w:numFmt w:val="decimal"/>
      <w:lvlText w:val="%1.%2"/>
      <w:lvlJc w:val="left"/>
      <w:pPr>
        <w:ind w:left="540" w:hanging="540"/>
      </w:pPr>
      <w:rPr>
        <w:rFonts w:ascii="Arial" w:eastAsiaTheme="minorHAnsi" w:hAnsi="Arial" w:cs="Arial" w:hint="default"/>
        <w:color w:val="0563C1" w:themeColor="hyperlink"/>
        <w:sz w:val="24"/>
        <w:u w:val="single"/>
      </w:rPr>
    </w:lvl>
    <w:lvl w:ilvl="2">
      <w:start w:val="1"/>
      <w:numFmt w:val="decimal"/>
      <w:lvlText w:val="%1.%2.%3"/>
      <w:lvlJc w:val="left"/>
      <w:pPr>
        <w:ind w:left="720" w:hanging="720"/>
      </w:pPr>
      <w:rPr>
        <w:rFonts w:ascii="Arial" w:eastAsiaTheme="minorHAnsi" w:hAnsi="Arial" w:cs="Arial" w:hint="default"/>
        <w:color w:val="0563C1" w:themeColor="hyperlink"/>
        <w:sz w:val="24"/>
        <w:u w:val="none"/>
      </w:rPr>
    </w:lvl>
    <w:lvl w:ilvl="3">
      <w:start w:val="1"/>
      <w:numFmt w:val="decimal"/>
      <w:lvlText w:val="%1.%2.%3.%4"/>
      <w:lvlJc w:val="left"/>
      <w:pPr>
        <w:ind w:left="720" w:hanging="720"/>
      </w:pPr>
      <w:rPr>
        <w:rFonts w:ascii="Arial" w:eastAsiaTheme="minorHAnsi" w:hAnsi="Arial" w:cs="Arial" w:hint="default"/>
        <w:color w:val="0563C1" w:themeColor="hyperlink"/>
        <w:sz w:val="24"/>
        <w:u w:val="single"/>
      </w:rPr>
    </w:lvl>
    <w:lvl w:ilvl="4">
      <w:start w:val="1"/>
      <w:numFmt w:val="decimal"/>
      <w:lvlText w:val="%1.%2.%3.%4.%5"/>
      <w:lvlJc w:val="left"/>
      <w:pPr>
        <w:ind w:left="1080" w:hanging="1080"/>
      </w:pPr>
      <w:rPr>
        <w:rFonts w:ascii="Arial" w:eastAsiaTheme="minorHAnsi" w:hAnsi="Arial" w:cs="Arial" w:hint="default"/>
        <w:color w:val="0563C1" w:themeColor="hyperlink"/>
        <w:sz w:val="24"/>
        <w:u w:val="single"/>
      </w:rPr>
    </w:lvl>
    <w:lvl w:ilvl="5">
      <w:start w:val="1"/>
      <w:numFmt w:val="decimal"/>
      <w:lvlText w:val="%1.%2.%3.%4.%5.%6"/>
      <w:lvlJc w:val="left"/>
      <w:pPr>
        <w:ind w:left="1080" w:hanging="1080"/>
      </w:pPr>
      <w:rPr>
        <w:rFonts w:ascii="Arial" w:eastAsiaTheme="minorHAnsi" w:hAnsi="Arial" w:cs="Arial" w:hint="default"/>
        <w:color w:val="0563C1" w:themeColor="hyperlink"/>
        <w:sz w:val="24"/>
        <w:u w:val="single"/>
      </w:rPr>
    </w:lvl>
    <w:lvl w:ilvl="6">
      <w:start w:val="1"/>
      <w:numFmt w:val="decimal"/>
      <w:lvlText w:val="%1.%2.%3.%4.%5.%6.%7"/>
      <w:lvlJc w:val="left"/>
      <w:pPr>
        <w:ind w:left="1440" w:hanging="1440"/>
      </w:pPr>
      <w:rPr>
        <w:rFonts w:ascii="Arial" w:eastAsiaTheme="minorHAnsi" w:hAnsi="Arial" w:cs="Arial" w:hint="default"/>
        <w:color w:val="0563C1" w:themeColor="hyperlink"/>
        <w:sz w:val="24"/>
        <w:u w:val="single"/>
      </w:rPr>
    </w:lvl>
    <w:lvl w:ilvl="7">
      <w:start w:val="1"/>
      <w:numFmt w:val="decimal"/>
      <w:lvlText w:val="%1.%2.%3.%4.%5.%6.%7.%8"/>
      <w:lvlJc w:val="left"/>
      <w:pPr>
        <w:ind w:left="1440" w:hanging="1440"/>
      </w:pPr>
      <w:rPr>
        <w:rFonts w:ascii="Arial" w:eastAsiaTheme="minorHAnsi" w:hAnsi="Arial" w:cs="Arial" w:hint="default"/>
        <w:color w:val="0563C1" w:themeColor="hyperlink"/>
        <w:sz w:val="24"/>
        <w:u w:val="single"/>
      </w:rPr>
    </w:lvl>
    <w:lvl w:ilvl="8">
      <w:start w:val="1"/>
      <w:numFmt w:val="decimal"/>
      <w:lvlText w:val="%1.%2.%3.%4.%5.%6.%7.%8.%9"/>
      <w:lvlJc w:val="left"/>
      <w:pPr>
        <w:ind w:left="1800" w:hanging="1800"/>
      </w:pPr>
      <w:rPr>
        <w:rFonts w:ascii="Arial" w:eastAsiaTheme="minorHAnsi" w:hAnsi="Arial" w:cs="Arial" w:hint="default"/>
        <w:color w:val="0563C1" w:themeColor="hyperlink"/>
        <w:sz w:val="24"/>
        <w:u w:val="single"/>
      </w:rPr>
    </w:lvl>
  </w:abstractNum>
  <w:abstractNum w:abstractNumId="13" w15:restartNumberingAfterBreak="0">
    <w:nsid w:val="3B196159"/>
    <w:multiLevelType w:val="hybridMultilevel"/>
    <w:tmpl w:val="9B92C6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6D116C"/>
    <w:multiLevelType w:val="hybridMultilevel"/>
    <w:tmpl w:val="238AEA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755C1B"/>
    <w:multiLevelType w:val="hybridMultilevel"/>
    <w:tmpl w:val="9C6EBB0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47FB2BFD"/>
    <w:multiLevelType w:val="multilevel"/>
    <w:tmpl w:val="C3FC537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14615F"/>
    <w:multiLevelType w:val="multilevel"/>
    <w:tmpl w:val="822E9D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F428EA"/>
    <w:multiLevelType w:val="hybridMultilevel"/>
    <w:tmpl w:val="8EFAA4E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start w:val="1"/>
      <w:numFmt w:val="bullet"/>
      <w:lvlText w:val="o"/>
      <w:lvlJc w:val="left"/>
      <w:pPr>
        <w:ind w:left="6468" w:hanging="360"/>
      </w:pPr>
      <w:rPr>
        <w:rFonts w:ascii="Courier New" w:hAnsi="Courier New" w:cs="Courier New" w:hint="default"/>
      </w:rPr>
    </w:lvl>
    <w:lvl w:ilvl="8" w:tplc="04160005">
      <w:start w:val="1"/>
      <w:numFmt w:val="bullet"/>
      <w:lvlText w:val=""/>
      <w:lvlJc w:val="left"/>
      <w:pPr>
        <w:ind w:left="7188" w:hanging="360"/>
      </w:pPr>
      <w:rPr>
        <w:rFonts w:ascii="Wingdings" w:hAnsi="Wingdings" w:hint="default"/>
      </w:rPr>
    </w:lvl>
  </w:abstractNum>
  <w:abstractNum w:abstractNumId="19" w15:restartNumberingAfterBreak="0">
    <w:nsid w:val="50453E9E"/>
    <w:multiLevelType w:val="hybridMultilevel"/>
    <w:tmpl w:val="C674FC78"/>
    <w:lvl w:ilvl="0" w:tplc="FFFFFFF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5096610D"/>
    <w:multiLevelType w:val="hybridMultilevel"/>
    <w:tmpl w:val="E65CEC0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57941871"/>
    <w:multiLevelType w:val="hybridMultilevel"/>
    <w:tmpl w:val="DE60A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83063A9"/>
    <w:multiLevelType w:val="hybridMultilevel"/>
    <w:tmpl w:val="4EEE6C4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15:restartNumberingAfterBreak="0">
    <w:nsid w:val="5E65050B"/>
    <w:multiLevelType w:val="multilevel"/>
    <w:tmpl w:val="269A2A7A"/>
    <w:lvl w:ilvl="0">
      <w:start w:val="1"/>
      <w:numFmt w:val="decimal"/>
      <w:lvlText w:val="1.%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6A63AC9"/>
    <w:multiLevelType w:val="hybridMultilevel"/>
    <w:tmpl w:val="FFFFFFFF"/>
    <w:lvl w:ilvl="0" w:tplc="CA300C12">
      <w:start w:val="1"/>
      <w:numFmt w:val="decimal"/>
      <w:lvlText w:val="%1"/>
      <w:lvlJc w:val="left"/>
      <w:pPr>
        <w:ind w:left="720" w:hanging="360"/>
      </w:pPr>
    </w:lvl>
    <w:lvl w:ilvl="1" w:tplc="75C0BAC0">
      <w:start w:val="1"/>
      <w:numFmt w:val="lowerLetter"/>
      <w:lvlText w:val="%2."/>
      <w:lvlJc w:val="left"/>
      <w:pPr>
        <w:ind w:left="1440" w:hanging="360"/>
      </w:pPr>
    </w:lvl>
    <w:lvl w:ilvl="2" w:tplc="09A8C632">
      <w:start w:val="1"/>
      <w:numFmt w:val="lowerRoman"/>
      <w:lvlText w:val="%3."/>
      <w:lvlJc w:val="right"/>
      <w:pPr>
        <w:ind w:left="2160" w:hanging="180"/>
      </w:pPr>
    </w:lvl>
    <w:lvl w:ilvl="3" w:tplc="E29CF69C">
      <w:start w:val="1"/>
      <w:numFmt w:val="decimal"/>
      <w:lvlText w:val="%4."/>
      <w:lvlJc w:val="left"/>
      <w:pPr>
        <w:ind w:left="2880" w:hanging="360"/>
      </w:pPr>
    </w:lvl>
    <w:lvl w:ilvl="4" w:tplc="543CFE62">
      <w:start w:val="1"/>
      <w:numFmt w:val="lowerLetter"/>
      <w:lvlText w:val="%5."/>
      <w:lvlJc w:val="left"/>
      <w:pPr>
        <w:ind w:left="3600" w:hanging="360"/>
      </w:pPr>
    </w:lvl>
    <w:lvl w:ilvl="5" w:tplc="7F601FC4">
      <w:start w:val="1"/>
      <w:numFmt w:val="lowerRoman"/>
      <w:lvlText w:val="%6."/>
      <w:lvlJc w:val="right"/>
      <w:pPr>
        <w:ind w:left="4320" w:hanging="180"/>
      </w:pPr>
    </w:lvl>
    <w:lvl w:ilvl="6" w:tplc="2B7218E2">
      <w:start w:val="1"/>
      <w:numFmt w:val="decimal"/>
      <w:lvlText w:val="%7."/>
      <w:lvlJc w:val="left"/>
      <w:pPr>
        <w:ind w:left="5040" w:hanging="360"/>
      </w:pPr>
    </w:lvl>
    <w:lvl w:ilvl="7" w:tplc="D7E87A70">
      <w:start w:val="1"/>
      <w:numFmt w:val="lowerLetter"/>
      <w:lvlText w:val="%8."/>
      <w:lvlJc w:val="left"/>
      <w:pPr>
        <w:ind w:left="5760" w:hanging="360"/>
      </w:pPr>
    </w:lvl>
    <w:lvl w:ilvl="8" w:tplc="AAD08A5A">
      <w:start w:val="1"/>
      <w:numFmt w:val="lowerRoman"/>
      <w:lvlText w:val="%9."/>
      <w:lvlJc w:val="right"/>
      <w:pPr>
        <w:ind w:left="6480" w:hanging="180"/>
      </w:pPr>
    </w:lvl>
  </w:abstractNum>
  <w:abstractNum w:abstractNumId="25" w15:restartNumberingAfterBreak="0">
    <w:nsid w:val="6AF202DF"/>
    <w:multiLevelType w:val="multilevel"/>
    <w:tmpl w:val="C89A32B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A614AC"/>
    <w:multiLevelType w:val="hybridMultilevel"/>
    <w:tmpl w:val="8368A5C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15:restartNumberingAfterBreak="0">
    <w:nsid w:val="74FC2DE9"/>
    <w:multiLevelType w:val="hybridMultilevel"/>
    <w:tmpl w:val="13389C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B2805C5"/>
    <w:multiLevelType w:val="hybridMultilevel"/>
    <w:tmpl w:val="269A2A7A"/>
    <w:lvl w:ilvl="0" w:tplc="2FC4BBC4">
      <w:start w:val="1"/>
      <w:numFmt w:val="decimal"/>
      <w:pStyle w:val="Heading2"/>
      <w:lvlText w:val="1.%1"/>
      <w:lvlJc w:val="left"/>
      <w:pPr>
        <w:ind w:left="502"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221136315">
    <w:abstractNumId w:val="16"/>
  </w:num>
  <w:num w:numId="2" w16cid:durableId="878476834">
    <w:abstractNumId w:val="25"/>
  </w:num>
  <w:num w:numId="3" w16cid:durableId="1542669896">
    <w:abstractNumId w:val="24"/>
  </w:num>
  <w:num w:numId="4" w16cid:durableId="34275951">
    <w:abstractNumId w:val="11"/>
  </w:num>
  <w:num w:numId="5" w16cid:durableId="1553731284">
    <w:abstractNumId w:val="2"/>
  </w:num>
  <w:num w:numId="6" w16cid:durableId="2067489462">
    <w:abstractNumId w:val="3"/>
  </w:num>
  <w:num w:numId="7" w16cid:durableId="1686904589">
    <w:abstractNumId w:val="17"/>
  </w:num>
  <w:num w:numId="8" w16cid:durableId="1296332116">
    <w:abstractNumId w:val="28"/>
  </w:num>
  <w:num w:numId="9" w16cid:durableId="146023527">
    <w:abstractNumId w:val="9"/>
  </w:num>
  <w:num w:numId="10" w16cid:durableId="1587765482">
    <w:abstractNumId w:val="9"/>
  </w:num>
  <w:num w:numId="11" w16cid:durableId="734546212">
    <w:abstractNumId w:val="0"/>
  </w:num>
  <w:num w:numId="12" w16cid:durableId="1531718231">
    <w:abstractNumId w:val="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84447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9891025">
    <w:abstractNumId w:val="28"/>
    <w:lvlOverride w:ilvl="0">
      <w:startOverride w:val="1"/>
    </w:lvlOverride>
  </w:num>
  <w:num w:numId="15" w16cid:durableId="1683168616">
    <w:abstractNumId w:val="9"/>
  </w:num>
  <w:num w:numId="16" w16cid:durableId="2133401220">
    <w:abstractNumId w:val="23"/>
  </w:num>
  <w:num w:numId="17" w16cid:durableId="1688019426">
    <w:abstractNumId w:val="9"/>
  </w:num>
  <w:num w:numId="18" w16cid:durableId="5056022">
    <w:abstractNumId w:val="9"/>
    <w:lvlOverride w:ilvl="0">
      <w:startOverride w:val="2"/>
    </w:lvlOverride>
    <w:lvlOverride w:ilvl="1">
      <w:startOverride w:val="1"/>
    </w:lvlOverride>
  </w:num>
  <w:num w:numId="19" w16cid:durableId="819351502">
    <w:abstractNumId w:val="20"/>
  </w:num>
  <w:num w:numId="20" w16cid:durableId="1592855395">
    <w:abstractNumId w:val="6"/>
  </w:num>
  <w:num w:numId="21" w16cid:durableId="1771588317">
    <w:abstractNumId w:val="21"/>
  </w:num>
  <w:num w:numId="22" w16cid:durableId="452752932">
    <w:abstractNumId w:val="1"/>
  </w:num>
  <w:num w:numId="23" w16cid:durableId="759570862">
    <w:abstractNumId w:val="15"/>
  </w:num>
  <w:num w:numId="24" w16cid:durableId="2032801899">
    <w:abstractNumId w:val="9"/>
    <w:lvlOverride w:ilvl="0">
      <w:startOverride w:val="3"/>
    </w:lvlOverride>
    <w:lvlOverride w:ilvl="1">
      <w:startOverride w:val="1"/>
    </w:lvlOverride>
  </w:num>
  <w:num w:numId="25" w16cid:durableId="1732999173">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3215135">
    <w:abstractNumId w:val="5"/>
  </w:num>
  <w:num w:numId="27" w16cid:durableId="2136832333">
    <w:abstractNumId w:val="22"/>
  </w:num>
  <w:num w:numId="28" w16cid:durableId="1416627877">
    <w:abstractNumId w:val="8"/>
  </w:num>
  <w:num w:numId="29" w16cid:durableId="1267419277">
    <w:abstractNumId w:val="4"/>
  </w:num>
  <w:num w:numId="30" w16cid:durableId="1097601290">
    <w:abstractNumId w:val="9"/>
    <w:lvlOverride w:ilvl="0">
      <w:startOverride w:val="4"/>
    </w:lvlOverride>
    <w:lvlOverride w:ilvl="1">
      <w:startOverride w:val="1"/>
    </w:lvlOverride>
  </w:num>
  <w:num w:numId="31" w16cid:durableId="570388569">
    <w:abstractNumId w:val="9"/>
  </w:num>
  <w:num w:numId="32" w16cid:durableId="181163115">
    <w:abstractNumId w:val="7"/>
  </w:num>
  <w:num w:numId="33" w16cid:durableId="1448964851">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20153706">
    <w:abstractNumId w:val="10"/>
  </w:num>
  <w:num w:numId="35" w16cid:durableId="704603887">
    <w:abstractNumId w:val="18"/>
  </w:num>
  <w:num w:numId="36" w16cid:durableId="1512990283">
    <w:abstractNumId w:val="9"/>
    <w:lvlOverride w:ilvl="0">
      <w:startOverride w:val="2"/>
    </w:lvlOverride>
    <w:lvlOverride w:ilvl="1">
      <w:startOverride w:val="1"/>
    </w:lvlOverride>
  </w:num>
  <w:num w:numId="37" w16cid:durableId="739406555">
    <w:abstractNumId w:val="9"/>
    <w:lvlOverride w:ilvl="0">
      <w:startOverride w:val="5"/>
    </w:lvlOverride>
    <w:lvlOverride w:ilvl="1">
      <w:startOverride w:val="1"/>
    </w:lvlOverride>
  </w:num>
  <w:num w:numId="38" w16cid:durableId="82509834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93218169">
    <w:abstractNumId w:val="9"/>
  </w:num>
  <w:num w:numId="40" w16cid:durableId="1633631519">
    <w:abstractNumId w:val="9"/>
    <w:lvlOverride w:ilvl="0">
      <w:startOverride w:val="6"/>
    </w:lvlOverride>
    <w:lvlOverride w:ilvl="1">
      <w:startOverride w:val="1"/>
    </w:lvlOverride>
  </w:num>
  <w:num w:numId="41" w16cid:durableId="812991576">
    <w:abstractNumId w:val="12"/>
  </w:num>
  <w:num w:numId="42" w16cid:durableId="1714230685">
    <w:abstractNumId w:val="19"/>
  </w:num>
  <w:num w:numId="43" w16cid:durableId="889653259">
    <w:abstractNumId w:val="14"/>
  </w:num>
  <w:num w:numId="44" w16cid:durableId="461967156">
    <w:abstractNumId w:val="27"/>
  </w:num>
  <w:num w:numId="45" w16cid:durableId="930508211">
    <w:abstractNumId w:val="13"/>
  </w:num>
  <w:num w:numId="46" w16cid:durableId="1075324307">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7577328">
    <w:abstractNumId w:val="26"/>
  </w:num>
  <w:num w:numId="48" w16cid:durableId="1436704536">
    <w:abstractNumId w:val="9"/>
    <w:lvlOverride w:ilvl="0">
      <w:startOverride w:val="5"/>
    </w:lvlOverride>
    <w:lvlOverride w:ilvl="1">
      <w:startOverride w:val="1"/>
    </w:lvlOverride>
  </w:num>
  <w:num w:numId="49" w16cid:durableId="476073301">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 Leticia Waszak da Silva">
    <w15:presenceInfo w15:providerId="AD" w15:userId="S::ana.waszak@ufpr.br::9410cb81-7149-4059-81e2-278ade3cf53a"/>
  </w15:person>
  <w15:person w15:author="Luiz Augusto Dembicki Fernandes">
    <w15:presenceInfo w15:providerId="AD" w15:userId="S::luiz.dembicki@ufpr.br::d3aa1982-4352-4f73-bb6f-eb46ba9a5873"/>
  </w15:person>
  <w15:person w15:author="Isabelli Krul Vieira">
    <w15:presenceInfo w15:providerId="None" w15:userId="Isabelli Krul Vieira"/>
  </w15:person>
  <w15:person w15:author="Julia de Oliveira Kuchiniski">
    <w15:presenceInfo w15:providerId="AD" w15:userId="S::kuchiniski@ufpr.br::0cf39f13-92bf-44c6-b59a-f1836607567e"/>
  </w15:person>
  <w15:person w15:author="Victor Gustavo Durau">
    <w15:presenceInfo w15:providerId="AD" w15:userId="S::victordurau@ufpr.br::c400824b-f194-4739-a0ad-6707fb9dd6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6433F66"/>
    <w:rsid w:val="0000024C"/>
    <w:rsid w:val="00000310"/>
    <w:rsid w:val="0000055A"/>
    <w:rsid w:val="00000D80"/>
    <w:rsid w:val="000013C6"/>
    <w:rsid w:val="000015E9"/>
    <w:rsid w:val="00001BC5"/>
    <w:rsid w:val="00001F42"/>
    <w:rsid w:val="0000210C"/>
    <w:rsid w:val="00002184"/>
    <w:rsid w:val="000022D4"/>
    <w:rsid w:val="0000254B"/>
    <w:rsid w:val="000025DB"/>
    <w:rsid w:val="00002826"/>
    <w:rsid w:val="00002991"/>
    <w:rsid w:val="00002D89"/>
    <w:rsid w:val="00002F35"/>
    <w:rsid w:val="00003140"/>
    <w:rsid w:val="000031B0"/>
    <w:rsid w:val="000035E2"/>
    <w:rsid w:val="0000410D"/>
    <w:rsid w:val="000041E3"/>
    <w:rsid w:val="00004799"/>
    <w:rsid w:val="00004A79"/>
    <w:rsid w:val="00004E25"/>
    <w:rsid w:val="00005082"/>
    <w:rsid w:val="00005871"/>
    <w:rsid w:val="00005AD7"/>
    <w:rsid w:val="00006244"/>
    <w:rsid w:val="00006317"/>
    <w:rsid w:val="000066A0"/>
    <w:rsid w:val="00006900"/>
    <w:rsid w:val="000070A9"/>
    <w:rsid w:val="000072CA"/>
    <w:rsid w:val="000077B6"/>
    <w:rsid w:val="000079F5"/>
    <w:rsid w:val="00007C75"/>
    <w:rsid w:val="00007E87"/>
    <w:rsid w:val="000100DF"/>
    <w:rsid w:val="000106B9"/>
    <w:rsid w:val="00010785"/>
    <w:rsid w:val="0001083A"/>
    <w:rsid w:val="00010C7E"/>
    <w:rsid w:val="00010F04"/>
    <w:rsid w:val="00011176"/>
    <w:rsid w:val="0001137F"/>
    <w:rsid w:val="00011391"/>
    <w:rsid w:val="00011C2D"/>
    <w:rsid w:val="00011EA1"/>
    <w:rsid w:val="0001203D"/>
    <w:rsid w:val="000121F3"/>
    <w:rsid w:val="00012600"/>
    <w:rsid w:val="000126FA"/>
    <w:rsid w:val="00012A5B"/>
    <w:rsid w:val="00012C65"/>
    <w:rsid w:val="00012ED5"/>
    <w:rsid w:val="00013231"/>
    <w:rsid w:val="00013BDF"/>
    <w:rsid w:val="00013D52"/>
    <w:rsid w:val="000145D2"/>
    <w:rsid w:val="00014BE8"/>
    <w:rsid w:val="00014EE5"/>
    <w:rsid w:val="00015282"/>
    <w:rsid w:val="0001549E"/>
    <w:rsid w:val="000154D7"/>
    <w:rsid w:val="0001569E"/>
    <w:rsid w:val="000157D7"/>
    <w:rsid w:val="000159DC"/>
    <w:rsid w:val="00015AF7"/>
    <w:rsid w:val="00015D2E"/>
    <w:rsid w:val="00015D3B"/>
    <w:rsid w:val="00015DAA"/>
    <w:rsid w:val="00015FD7"/>
    <w:rsid w:val="00016783"/>
    <w:rsid w:val="000168AB"/>
    <w:rsid w:val="000169E9"/>
    <w:rsid w:val="00016B5A"/>
    <w:rsid w:val="00016C57"/>
    <w:rsid w:val="00016E83"/>
    <w:rsid w:val="000170A3"/>
    <w:rsid w:val="000171FE"/>
    <w:rsid w:val="0001751E"/>
    <w:rsid w:val="0001777A"/>
    <w:rsid w:val="000178E0"/>
    <w:rsid w:val="00017A20"/>
    <w:rsid w:val="00017A79"/>
    <w:rsid w:val="00017AD5"/>
    <w:rsid w:val="00017E08"/>
    <w:rsid w:val="00017E88"/>
    <w:rsid w:val="000201AA"/>
    <w:rsid w:val="000201B8"/>
    <w:rsid w:val="000201D1"/>
    <w:rsid w:val="0002044C"/>
    <w:rsid w:val="00020678"/>
    <w:rsid w:val="00020722"/>
    <w:rsid w:val="0002128C"/>
    <w:rsid w:val="00021425"/>
    <w:rsid w:val="000215F9"/>
    <w:rsid w:val="00021891"/>
    <w:rsid w:val="000218F8"/>
    <w:rsid w:val="00021A90"/>
    <w:rsid w:val="00021BC0"/>
    <w:rsid w:val="00021C66"/>
    <w:rsid w:val="000222EB"/>
    <w:rsid w:val="0002238A"/>
    <w:rsid w:val="00022458"/>
    <w:rsid w:val="00022702"/>
    <w:rsid w:val="000228D9"/>
    <w:rsid w:val="00022A6A"/>
    <w:rsid w:val="00022DD0"/>
    <w:rsid w:val="00023158"/>
    <w:rsid w:val="0002321A"/>
    <w:rsid w:val="00023379"/>
    <w:rsid w:val="0002362E"/>
    <w:rsid w:val="00023977"/>
    <w:rsid w:val="00023E13"/>
    <w:rsid w:val="00023F0D"/>
    <w:rsid w:val="0002415F"/>
    <w:rsid w:val="0002428A"/>
    <w:rsid w:val="00024917"/>
    <w:rsid w:val="000250BD"/>
    <w:rsid w:val="000251AB"/>
    <w:rsid w:val="000258E9"/>
    <w:rsid w:val="00025D34"/>
    <w:rsid w:val="00025EC8"/>
    <w:rsid w:val="0002604C"/>
    <w:rsid w:val="00026377"/>
    <w:rsid w:val="00026568"/>
    <w:rsid w:val="000269F0"/>
    <w:rsid w:val="00026A67"/>
    <w:rsid w:val="00026C4E"/>
    <w:rsid w:val="00026CCB"/>
    <w:rsid w:val="00026E93"/>
    <w:rsid w:val="0002737A"/>
    <w:rsid w:val="000278CB"/>
    <w:rsid w:val="00027FB3"/>
    <w:rsid w:val="00030001"/>
    <w:rsid w:val="000301D2"/>
    <w:rsid w:val="000305DD"/>
    <w:rsid w:val="00030B09"/>
    <w:rsid w:val="00030CAF"/>
    <w:rsid w:val="0003154F"/>
    <w:rsid w:val="00031AA6"/>
    <w:rsid w:val="00031B5C"/>
    <w:rsid w:val="000323AB"/>
    <w:rsid w:val="00032890"/>
    <w:rsid w:val="00032B21"/>
    <w:rsid w:val="00032B5E"/>
    <w:rsid w:val="00032EAE"/>
    <w:rsid w:val="000331A7"/>
    <w:rsid w:val="0003370C"/>
    <w:rsid w:val="00033782"/>
    <w:rsid w:val="000337ED"/>
    <w:rsid w:val="00033999"/>
    <w:rsid w:val="00033FBA"/>
    <w:rsid w:val="0003422A"/>
    <w:rsid w:val="00034A4C"/>
    <w:rsid w:val="00034B4F"/>
    <w:rsid w:val="00034C68"/>
    <w:rsid w:val="00034FC0"/>
    <w:rsid w:val="00034FC9"/>
    <w:rsid w:val="000352C2"/>
    <w:rsid w:val="00035795"/>
    <w:rsid w:val="0003595F"/>
    <w:rsid w:val="00035B18"/>
    <w:rsid w:val="00035F2C"/>
    <w:rsid w:val="00035F9C"/>
    <w:rsid w:val="00036262"/>
    <w:rsid w:val="00036443"/>
    <w:rsid w:val="0003651B"/>
    <w:rsid w:val="0003655B"/>
    <w:rsid w:val="000370F8"/>
    <w:rsid w:val="000372EA"/>
    <w:rsid w:val="00037571"/>
    <w:rsid w:val="00037D8A"/>
    <w:rsid w:val="0004008D"/>
    <w:rsid w:val="00040210"/>
    <w:rsid w:val="00040227"/>
    <w:rsid w:val="00040366"/>
    <w:rsid w:val="00040951"/>
    <w:rsid w:val="000411F8"/>
    <w:rsid w:val="0004134A"/>
    <w:rsid w:val="0004151F"/>
    <w:rsid w:val="00041529"/>
    <w:rsid w:val="0004216A"/>
    <w:rsid w:val="000423FF"/>
    <w:rsid w:val="000428F4"/>
    <w:rsid w:val="00042966"/>
    <w:rsid w:val="00042B27"/>
    <w:rsid w:val="00042BFE"/>
    <w:rsid w:val="00042D46"/>
    <w:rsid w:val="0004358F"/>
    <w:rsid w:val="0004369D"/>
    <w:rsid w:val="000437C4"/>
    <w:rsid w:val="00043ADF"/>
    <w:rsid w:val="00043FCA"/>
    <w:rsid w:val="00044639"/>
    <w:rsid w:val="00044661"/>
    <w:rsid w:val="000449DD"/>
    <w:rsid w:val="00044C54"/>
    <w:rsid w:val="00044E44"/>
    <w:rsid w:val="00045500"/>
    <w:rsid w:val="00045CC8"/>
    <w:rsid w:val="00045FBD"/>
    <w:rsid w:val="00046440"/>
    <w:rsid w:val="000464AA"/>
    <w:rsid w:val="000464E4"/>
    <w:rsid w:val="000466F1"/>
    <w:rsid w:val="000467CE"/>
    <w:rsid w:val="0004691B"/>
    <w:rsid w:val="00046E32"/>
    <w:rsid w:val="00047034"/>
    <w:rsid w:val="000471B1"/>
    <w:rsid w:val="000473E0"/>
    <w:rsid w:val="00047775"/>
    <w:rsid w:val="00047865"/>
    <w:rsid w:val="00047942"/>
    <w:rsid w:val="00047AFF"/>
    <w:rsid w:val="00047E80"/>
    <w:rsid w:val="00050390"/>
    <w:rsid w:val="000504AF"/>
    <w:rsid w:val="0005056D"/>
    <w:rsid w:val="000512DF"/>
    <w:rsid w:val="0005151E"/>
    <w:rsid w:val="00051817"/>
    <w:rsid w:val="00051AAC"/>
    <w:rsid w:val="00051C64"/>
    <w:rsid w:val="00051D1E"/>
    <w:rsid w:val="00051F2C"/>
    <w:rsid w:val="00052398"/>
    <w:rsid w:val="000529A1"/>
    <w:rsid w:val="00052CCF"/>
    <w:rsid w:val="00052D26"/>
    <w:rsid w:val="00052DF9"/>
    <w:rsid w:val="000533BC"/>
    <w:rsid w:val="00053906"/>
    <w:rsid w:val="00053A34"/>
    <w:rsid w:val="00053B75"/>
    <w:rsid w:val="00053B7C"/>
    <w:rsid w:val="00054014"/>
    <w:rsid w:val="00054261"/>
    <w:rsid w:val="0005460F"/>
    <w:rsid w:val="000551DF"/>
    <w:rsid w:val="00055596"/>
    <w:rsid w:val="00055CD1"/>
    <w:rsid w:val="00055D5F"/>
    <w:rsid w:val="00056081"/>
    <w:rsid w:val="00056130"/>
    <w:rsid w:val="0005665A"/>
    <w:rsid w:val="00056855"/>
    <w:rsid w:val="000568CC"/>
    <w:rsid w:val="000568FD"/>
    <w:rsid w:val="00056A56"/>
    <w:rsid w:val="00056D0F"/>
    <w:rsid w:val="00056E39"/>
    <w:rsid w:val="000570D2"/>
    <w:rsid w:val="0005742D"/>
    <w:rsid w:val="0005750B"/>
    <w:rsid w:val="00057743"/>
    <w:rsid w:val="000577F4"/>
    <w:rsid w:val="000578D5"/>
    <w:rsid w:val="00060031"/>
    <w:rsid w:val="000600A5"/>
    <w:rsid w:val="00060381"/>
    <w:rsid w:val="0006043B"/>
    <w:rsid w:val="000608D4"/>
    <w:rsid w:val="00061285"/>
    <w:rsid w:val="0006130E"/>
    <w:rsid w:val="00061798"/>
    <w:rsid w:val="0006197F"/>
    <w:rsid w:val="00061BD8"/>
    <w:rsid w:val="00061DD7"/>
    <w:rsid w:val="00061E65"/>
    <w:rsid w:val="000620FB"/>
    <w:rsid w:val="00062152"/>
    <w:rsid w:val="00062234"/>
    <w:rsid w:val="0006252F"/>
    <w:rsid w:val="00062DD6"/>
    <w:rsid w:val="00062DFC"/>
    <w:rsid w:val="000631A9"/>
    <w:rsid w:val="000634BA"/>
    <w:rsid w:val="000637A9"/>
    <w:rsid w:val="000639EB"/>
    <w:rsid w:val="00063BB1"/>
    <w:rsid w:val="00064154"/>
    <w:rsid w:val="0006423C"/>
    <w:rsid w:val="00064315"/>
    <w:rsid w:val="000647E0"/>
    <w:rsid w:val="00064B4F"/>
    <w:rsid w:val="00064D71"/>
    <w:rsid w:val="000650D1"/>
    <w:rsid w:val="000651BB"/>
    <w:rsid w:val="000653CC"/>
    <w:rsid w:val="0006561B"/>
    <w:rsid w:val="000656D0"/>
    <w:rsid w:val="00065B63"/>
    <w:rsid w:val="000664EA"/>
    <w:rsid w:val="00066A7E"/>
    <w:rsid w:val="00067090"/>
    <w:rsid w:val="000676C3"/>
    <w:rsid w:val="00067B18"/>
    <w:rsid w:val="00067B85"/>
    <w:rsid w:val="00070064"/>
    <w:rsid w:val="000700D8"/>
    <w:rsid w:val="00070382"/>
    <w:rsid w:val="000706DE"/>
    <w:rsid w:val="00070806"/>
    <w:rsid w:val="0007081B"/>
    <w:rsid w:val="00070A7F"/>
    <w:rsid w:val="00071620"/>
    <w:rsid w:val="00071798"/>
    <w:rsid w:val="0007180E"/>
    <w:rsid w:val="00071C15"/>
    <w:rsid w:val="00071C27"/>
    <w:rsid w:val="00071EFF"/>
    <w:rsid w:val="00071F20"/>
    <w:rsid w:val="0007237D"/>
    <w:rsid w:val="00072813"/>
    <w:rsid w:val="00072971"/>
    <w:rsid w:val="00072BC0"/>
    <w:rsid w:val="00072CE8"/>
    <w:rsid w:val="000730D7"/>
    <w:rsid w:val="0007338C"/>
    <w:rsid w:val="000733A4"/>
    <w:rsid w:val="00073581"/>
    <w:rsid w:val="00073650"/>
    <w:rsid w:val="000738A3"/>
    <w:rsid w:val="00073CB5"/>
    <w:rsid w:val="0007489C"/>
    <w:rsid w:val="00074B93"/>
    <w:rsid w:val="00074CBF"/>
    <w:rsid w:val="00075230"/>
    <w:rsid w:val="000753D6"/>
    <w:rsid w:val="00075448"/>
    <w:rsid w:val="00075BE4"/>
    <w:rsid w:val="00075F90"/>
    <w:rsid w:val="00076151"/>
    <w:rsid w:val="000768D9"/>
    <w:rsid w:val="000769DF"/>
    <w:rsid w:val="00076A4B"/>
    <w:rsid w:val="000770CA"/>
    <w:rsid w:val="00077211"/>
    <w:rsid w:val="000774E8"/>
    <w:rsid w:val="00077675"/>
    <w:rsid w:val="000779F7"/>
    <w:rsid w:val="00077C24"/>
    <w:rsid w:val="00080221"/>
    <w:rsid w:val="0008033D"/>
    <w:rsid w:val="000803AA"/>
    <w:rsid w:val="000804C5"/>
    <w:rsid w:val="000808E1"/>
    <w:rsid w:val="00080A58"/>
    <w:rsid w:val="00080B53"/>
    <w:rsid w:val="0008120F"/>
    <w:rsid w:val="00081460"/>
    <w:rsid w:val="000816C7"/>
    <w:rsid w:val="00081F05"/>
    <w:rsid w:val="000826A8"/>
    <w:rsid w:val="000827AE"/>
    <w:rsid w:val="00082A76"/>
    <w:rsid w:val="00082E0F"/>
    <w:rsid w:val="0008308F"/>
    <w:rsid w:val="000830E0"/>
    <w:rsid w:val="00083415"/>
    <w:rsid w:val="0008360E"/>
    <w:rsid w:val="0008381C"/>
    <w:rsid w:val="00083BD6"/>
    <w:rsid w:val="000840FD"/>
    <w:rsid w:val="000843B3"/>
    <w:rsid w:val="000844E6"/>
    <w:rsid w:val="00084D20"/>
    <w:rsid w:val="00085397"/>
    <w:rsid w:val="00085A7B"/>
    <w:rsid w:val="00085AE6"/>
    <w:rsid w:val="000860D4"/>
    <w:rsid w:val="00086556"/>
    <w:rsid w:val="00086605"/>
    <w:rsid w:val="00086640"/>
    <w:rsid w:val="0008683B"/>
    <w:rsid w:val="00086ABF"/>
    <w:rsid w:val="00086DD1"/>
    <w:rsid w:val="00086EF5"/>
    <w:rsid w:val="00087492"/>
    <w:rsid w:val="0008762E"/>
    <w:rsid w:val="0008773B"/>
    <w:rsid w:val="00087AFF"/>
    <w:rsid w:val="00087B27"/>
    <w:rsid w:val="00087EC4"/>
    <w:rsid w:val="0009003C"/>
    <w:rsid w:val="000902A9"/>
    <w:rsid w:val="0009063E"/>
    <w:rsid w:val="000907C3"/>
    <w:rsid w:val="000909FA"/>
    <w:rsid w:val="00090AC8"/>
    <w:rsid w:val="000914F1"/>
    <w:rsid w:val="000915B6"/>
    <w:rsid w:val="00091618"/>
    <w:rsid w:val="00091989"/>
    <w:rsid w:val="00091A00"/>
    <w:rsid w:val="00091B00"/>
    <w:rsid w:val="00091C38"/>
    <w:rsid w:val="00091C59"/>
    <w:rsid w:val="00091CBF"/>
    <w:rsid w:val="00091E07"/>
    <w:rsid w:val="0009309E"/>
    <w:rsid w:val="0009321A"/>
    <w:rsid w:val="00093739"/>
    <w:rsid w:val="00093995"/>
    <w:rsid w:val="00093B81"/>
    <w:rsid w:val="00093C7C"/>
    <w:rsid w:val="000940CA"/>
    <w:rsid w:val="000944B3"/>
    <w:rsid w:val="00094573"/>
    <w:rsid w:val="00094AA7"/>
    <w:rsid w:val="00094D17"/>
    <w:rsid w:val="00094D69"/>
    <w:rsid w:val="00094D7C"/>
    <w:rsid w:val="00094D8D"/>
    <w:rsid w:val="00094E20"/>
    <w:rsid w:val="0009503B"/>
    <w:rsid w:val="0009505D"/>
    <w:rsid w:val="0009530F"/>
    <w:rsid w:val="00095EC8"/>
    <w:rsid w:val="00096076"/>
    <w:rsid w:val="00096204"/>
    <w:rsid w:val="00096232"/>
    <w:rsid w:val="00096888"/>
    <w:rsid w:val="00096900"/>
    <w:rsid w:val="00096E7A"/>
    <w:rsid w:val="00097084"/>
    <w:rsid w:val="00097101"/>
    <w:rsid w:val="00097218"/>
    <w:rsid w:val="00097286"/>
    <w:rsid w:val="000975C2"/>
    <w:rsid w:val="0009761D"/>
    <w:rsid w:val="00097A7C"/>
    <w:rsid w:val="00097BE3"/>
    <w:rsid w:val="00097D73"/>
    <w:rsid w:val="00097F46"/>
    <w:rsid w:val="000A0022"/>
    <w:rsid w:val="000A05AF"/>
    <w:rsid w:val="000A06AC"/>
    <w:rsid w:val="000A0833"/>
    <w:rsid w:val="000A0D02"/>
    <w:rsid w:val="000A0F22"/>
    <w:rsid w:val="000A1707"/>
    <w:rsid w:val="000A1CA3"/>
    <w:rsid w:val="000A1DF1"/>
    <w:rsid w:val="000A1F06"/>
    <w:rsid w:val="000A27DF"/>
    <w:rsid w:val="000A2AAF"/>
    <w:rsid w:val="000A345B"/>
    <w:rsid w:val="000A350B"/>
    <w:rsid w:val="000A37C0"/>
    <w:rsid w:val="000A3BE9"/>
    <w:rsid w:val="000A3D50"/>
    <w:rsid w:val="000A3E1D"/>
    <w:rsid w:val="000A3F2A"/>
    <w:rsid w:val="000A463A"/>
    <w:rsid w:val="000A4DAB"/>
    <w:rsid w:val="000A5428"/>
    <w:rsid w:val="000A5B50"/>
    <w:rsid w:val="000A5F1C"/>
    <w:rsid w:val="000A69C0"/>
    <w:rsid w:val="000A6D30"/>
    <w:rsid w:val="000A7085"/>
    <w:rsid w:val="000A7245"/>
    <w:rsid w:val="000A7293"/>
    <w:rsid w:val="000A72F1"/>
    <w:rsid w:val="000A7800"/>
    <w:rsid w:val="000A793B"/>
    <w:rsid w:val="000A7985"/>
    <w:rsid w:val="000A7E94"/>
    <w:rsid w:val="000A7EBD"/>
    <w:rsid w:val="000A7FD8"/>
    <w:rsid w:val="000B006A"/>
    <w:rsid w:val="000B077E"/>
    <w:rsid w:val="000B0C35"/>
    <w:rsid w:val="000B0C37"/>
    <w:rsid w:val="000B0DB0"/>
    <w:rsid w:val="000B0E42"/>
    <w:rsid w:val="000B101E"/>
    <w:rsid w:val="000B15FF"/>
    <w:rsid w:val="000B1B9D"/>
    <w:rsid w:val="000B1D88"/>
    <w:rsid w:val="000B1F2A"/>
    <w:rsid w:val="000B2323"/>
    <w:rsid w:val="000B250E"/>
    <w:rsid w:val="000B2B6D"/>
    <w:rsid w:val="000B2B9C"/>
    <w:rsid w:val="000B32A3"/>
    <w:rsid w:val="000B38C6"/>
    <w:rsid w:val="000B3D5E"/>
    <w:rsid w:val="000B3D9A"/>
    <w:rsid w:val="000B40D1"/>
    <w:rsid w:val="000B4934"/>
    <w:rsid w:val="000B4DB5"/>
    <w:rsid w:val="000B4E6D"/>
    <w:rsid w:val="000B516A"/>
    <w:rsid w:val="000B51D5"/>
    <w:rsid w:val="000B5235"/>
    <w:rsid w:val="000B5266"/>
    <w:rsid w:val="000B551C"/>
    <w:rsid w:val="000B55B6"/>
    <w:rsid w:val="000B57B8"/>
    <w:rsid w:val="000B5AA2"/>
    <w:rsid w:val="000B633E"/>
    <w:rsid w:val="000B69B6"/>
    <w:rsid w:val="000B6D75"/>
    <w:rsid w:val="000B6DB4"/>
    <w:rsid w:val="000B7354"/>
    <w:rsid w:val="000B76AB"/>
    <w:rsid w:val="000B7864"/>
    <w:rsid w:val="000B795E"/>
    <w:rsid w:val="000B7BDF"/>
    <w:rsid w:val="000B7F0F"/>
    <w:rsid w:val="000B7F12"/>
    <w:rsid w:val="000B7FA3"/>
    <w:rsid w:val="000C044E"/>
    <w:rsid w:val="000C0F63"/>
    <w:rsid w:val="000C112E"/>
    <w:rsid w:val="000C1273"/>
    <w:rsid w:val="000C1572"/>
    <w:rsid w:val="000C15E8"/>
    <w:rsid w:val="000C1728"/>
    <w:rsid w:val="000C1AC5"/>
    <w:rsid w:val="000C1F84"/>
    <w:rsid w:val="000C253A"/>
    <w:rsid w:val="000C2658"/>
    <w:rsid w:val="000C269E"/>
    <w:rsid w:val="000C2981"/>
    <w:rsid w:val="000C299C"/>
    <w:rsid w:val="000C29DC"/>
    <w:rsid w:val="000C2B65"/>
    <w:rsid w:val="000C2CE8"/>
    <w:rsid w:val="000C2DEC"/>
    <w:rsid w:val="000C2EEA"/>
    <w:rsid w:val="000C3160"/>
    <w:rsid w:val="000C319A"/>
    <w:rsid w:val="000C35EC"/>
    <w:rsid w:val="000C37CC"/>
    <w:rsid w:val="000C381A"/>
    <w:rsid w:val="000C3823"/>
    <w:rsid w:val="000C39BB"/>
    <w:rsid w:val="000C3B5F"/>
    <w:rsid w:val="000C3B75"/>
    <w:rsid w:val="000C3C2B"/>
    <w:rsid w:val="000C478B"/>
    <w:rsid w:val="000C49ED"/>
    <w:rsid w:val="000C4A46"/>
    <w:rsid w:val="000C4AD6"/>
    <w:rsid w:val="000C4D67"/>
    <w:rsid w:val="000C4E86"/>
    <w:rsid w:val="000C5263"/>
    <w:rsid w:val="000C56F0"/>
    <w:rsid w:val="000C5A0E"/>
    <w:rsid w:val="000C6163"/>
    <w:rsid w:val="000C6526"/>
    <w:rsid w:val="000C66DC"/>
    <w:rsid w:val="000C6AF8"/>
    <w:rsid w:val="000C6AFD"/>
    <w:rsid w:val="000C7019"/>
    <w:rsid w:val="000C7102"/>
    <w:rsid w:val="000C71C5"/>
    <w:rsid w:val="000C73E8"/>
    <w:rsid w:val="000C7681"/>
    <w:rsid w:val="000C7B37"/>
    <w:rsid w:val="000C7E02"/>
    <w:rsid w:val="000C7FF2"/>
    <w:rsid w:val="000D039B"/>
    <w:rsid w:val="000D047D"/>
    <w:rsid w:val="000D0509"/>
    <w:rsid w:val="000D0654"/>
    <w:rsid w:val="000D1388"/>
    <w:rsid w:val="000D1803"/>
    <w:rsid w:val="000D1EF5"/>
    <w:rsid w:val="000D1FD8"/>
    <w:rsid w:val="000D29E4"/>
    <w:rsid w:val="000D2F0D"/>
    <w:rsid w:val="000D30FE"/>
    <w:rsid w:val="000D3322"/>
    <w:rsid w:val="000D3683"/>
    <w:rsid w:val="000D3719"/>
    <w:rsid w:val="000D3884"/>
    <w:rsid w:val="000D3B04"/>
    <w:rsid w:val="000D4240"/>
    <w:rsid w:val="000D4253"/>
    <w:rsid w:val="000D4893"/>
    <w:rsid w:val="000D4A01"/>
    <w:rsid w:val="000D56A1"/>
    <w:rsid w:val="000D5914"/>
    <w:rsid w:val="000D5AA6"/>
    <w:rsid w:val="000D5D34"/>
    <w:rsid w:val="000D5F54"/>
    <w:rsid w:val="000D604D"/>
    <w:rsid w:val="000D63A8"/>
    <w:rsid w:val="000D6A9B"/>
    <w:rsid w:val="000D729D"/>
    <w:rsid w:val="000D74B2"/>
    <w:rsid w:val="000D74BC"/>
    <w:rsid w:val="000D74E8"/>
    <w:rsid w:val="000D7803"/>
    <w:rsid w:val="000D7EEF"/>
    <w:rsid w:val="000D7FA2"/>
    <w:rsid w:val="000E002F"/>
    <w:rsid w:val="000E0561"/>
    <w:rsid w:val="000E0875"/>
    <w:rsid w:val="000E0AD2"/>
    <w:rsid w:val="000E0E50"/>
    <w:rsid w:val="000E0ECB"/>
    <w:rsid w:val="000E1312"/>
    <w:rsid w:val="000E1904"/>
    <w:rsid w:val="000E194F"/>
    <w:rsid w:val="000E1B9B"/>
    <w:rsid w:val="000E1C93"/>
    <w:rsid w:val="000E1D0F"/>
    <w:rsid w:val="000E1E9B"/>
    <w:rsid w:val="000E1F2E"/>
    <w:rsid w:val="000E2009"/>
    <w:rsid w:val="000E241E"/>
    <w:rsid w:val="000E2549"/>
    <w:rsid w:val="000E2563"/>
    <w:rsid w:val="000E27B4"/>
    <w:rsid w:val="000E2CD3"/>
    <w:rsid w:val="000E3438"/>
    <w:rsid w:val="000E3767"/>
    <w:rsid w:val="000E3FBB"/>
    <w:rsid w:val="000E4128"/>
    <w:rsid w:val="000E41E0"/>
    <w:rsid w:val="000E4249"/>
    <w:rsid w:val="000E464B"/>
    <w:rsid w:val="000E4937"/>
    <w:rsid w:val="000E4A75"/>
    <w:rsid w:val="000E4AB4"/>
    <w:rsid w:val="000E4C22"/>
    <w:rsid w:val="000E4E93"/>
    <w:rsid w:val="000E50D4"/>
    <w:rsid w:val="000E5123"/>
    <w:rsid w:val="000E5A55"/>
    <w:rsid w:val="000E602F"/>
    <w:rsid w:val="000E6130"/>
    <w:rsid w:val="000E6513"/>
    <w:rsid w:val="000E65CF"/>
    <w:rsid w:val="000E67A1"/>
    <w:rsid w:val="000E68A1"/>
    <w:rsid w:val="000E68F8"/>
    <w:rsid w:val="000E6C62"/>
    <w:rsid w:val="000E6DA6"/>
    <w:rsid w:val="000E6F36"/>
    <w:rsid w:val="000E6F3B"/>
    <w:rsid w:val="000E7009"/>
    <w:rsid w:val="000E703A"/>
    <w:rsid w:val="000E7436"/>
    <w:rsid w:val="000E761C"/>
    <w:rsid w:val="000E79F4"/>
    <w:rsid w:val="000E7C79"/>
    <w:rsid w:val="000E7FDE"/>
    <w:rsid w:val="000F00AE"/>
    <w:rsid w:val="000F056B"/>
    <w:rsid w:val="000F0571"/>
    <w:rsid w:val="000F0620"/>
    <w:rsid w:val="000F06D3"/>
    <w:rsid w:val="000F0824"/>
    <w:rsid w:val="000F0E87"/>
    <w:rsid w:val="000F1173"/>
    <w:rsid w:val="000F13AD"/>
    <w:rsid w:val="000F13BA"/>
    <w:rsid w:val="000F17EB"/>
    <w:rsid w:val="000F1875"/>
    <w:rsid w:val="000F1C73"/>
    <w:rsid w:val="000F1DBC"/>
    <w:rsid w:val="000F1EEF"/>
    <w:rsid w:val="000F1F1A"/>
    <w:rsid w:val="000F1FCC"/>
    <w:rsid w:val="000F23F1"/>
    <w:rsid w:val="000F26AC"/>
    <w:rsid w:val="000F295F"/>
    <w:rsid w:val="000F2DBD"/>
    <w:rsid w:val="000F3256"/>
    <w:rsid w:val="000F3267"/>
    <w:rsid w:val="000F3363"/>
    <w:rsid w:val="000F339D"/>
    <w:rsid w:val="000F34B9"/>
    <w:rsid w:val="000F3572"/>
    <w:rsid w:val="000F3855"/>
    <w:rsid w:val="000F3BC5"/>
    <w:rsid w:val="000F3CBC"/>
    <w:rsid w:val="000F3FA9"/>
    <w:rsid w:val="000F3FB2"/>
    <w:rsid w:val="000F409A"/>
    <w:rsid w:val="000F427E"/>
    <w:rsid w:val="000F4A3E"/>
    <w:rsid w:val="000F51EA"/>
    <w:rsid w:val="000F52D4"/>
    <w:rsid w:val="000F53F6"/>
    <w:rsid w:val="000F56C3"/>
    <w:rsid w:val="000F58AF"/>
    <w:rsid w:val="000F5A48"/>
    <w:rsid w:val="000F5B89"/>
    <w:rsid w:val="000F5C1F"/>
    <w:rsid w:val="000F5EFD"/>
    <w:rsid w:val="000F645D"/>
    <w:rsid w:val="000F6959"/>
    <w:rsid w:val="000F6A87"/>
    <w:rsid w:val="000F6AAA"/>
    <w:rsid w:val="000F7096"/>
    <w:rsid w:val="000F7331"/>
    <w:rsid w:val="000F777C"/>
    <w:rsid w:val="000F7CDF"/>
    <w:rsid w:val="000F7DFA"/>
    <w:rsid w:val="000F7FBC"/>
    <w:rsid w:val="001000AF"/>
    <w:rsid w:val="00100271"/>
    <w:rsid w:val="001002F3"/>
    <w:rsid w:val="00100482"/>
    <w:rsid w:val="00100550"/>
    <w:rsid w:val="001007A6"/>
    <w:rsid w:val="00100A8B"/>
    <w:rsid w:val="00100AAC"/>
    <w:rsid w:val="00100B19"/>
    <w:rsid w:val="00100B3B"/>
    <w:rsid w:val="00100F0F"/>
    <w:rsid w:val="001015B3"/>
    <w:rsid w:val="00101840"/>
    <w:rsid w:val="001019E9"/>
    <w:rsid w:val="0010227D"/>
    <w:rsid w:val="001024D0"/>
    <w:rsid w:val="0010253D"/>
    <w:rsid w:val="0010271A"/>
    <w:rsid w:val="00102759"/>
    <w:rsid w:val="00102FB2"/>
    <w:rsid w:val="00103296"/>
    <w:rsid w:val="0010341D"/>
    <w:rsid w:val="00103955"/>
    <w:rsid w:val="001039B4"/>
    <w:rsid w:val="00103B4E"/>
    <w:rsid w:val="00104420"/>
    <w:rsid w:val="00104644"/>
    <w:rsid w:val="00104A05"/>
    <w:rsid w:val="00104A77"/>
    <w:rsid w:val="00104D97"/>
    <w:rsid w:val="00105651"/>
    <w:rsid w:val="00105A37"/>
    <w:rsid w:val="00105B1B"/>
    <w:rsid w:val="0010609E"/>
    <w:rsid w:val="0010618B"/>
    <w:rsid w:val="0010652B"/>
    <w:rsid w:val="001065B3"/>
    <w:rsid w:val="001069B4"/>
    <w:rsid w:val="00106C38"/>
    <w:rsid w:val="00106DA2"/>
    <w:rsid w:val="00107680"/>
    <w:rsid w:val="001076CE"/>
    <w:rsid w:val="00107925"/>
    <w:rsid w:val="00107F4D"/>
    <w:rsid w:val="0011032A"/>
    <w:rsid w:val="001103B9"/>
    <w:rsid w:val="001105CE"/>
    <w:rsid w:val="00110661"/>
    <w:rsid w:val="001108A8"/>
    <w:rsid w:val="00110CD5"/>
    <w:rsid w:val="00110D52"/>
    <w:rsid w:val="00110ED7"/>
    <w:rsid w:val="00110F19"/>
    <w:rsid w:val="001110E4"/>
    <w:rsid w:val="001114E4"/>
    <w:rsid w:val="0011189A"/>
    <w:rsid w:val="00111906"/>
    <w:rsid w:val="00111A3F"/>
    <w:rsid w:val="00111A59"/>
    <w:rsid w:val="00111BEF"/>
    <w:rsid w:val="00111C21"/>
    <w:rsid w:val="00111D76"/>
    <w:rsid w:val="00111F2C"/>
    <w:rsid w:val="00111FFC"/>
    <w:rsid w:val="001120E5"/>
    <w:rsid w:val="00112669"/>
    <w:rsid w:val="001129DA"/>
    <w:rsid w:val="00112C19"/>
    <w:rsid w:val="00112CA6"/>
    <w:rsid w:val="00112D2E"/>
    <w:rsid w:val="00112D34"/>
    <w:rsid w:val="001138A8"/>
    <w:rsid w:val="0011394E"/>
    <w:rsid w:val="00113DBF"/>
    <w:rsid w:val="00113F3D"/>
    <w:rsid w:val="0011440D"/>
    <w:rsid w:val="00114576"/>
    <w:rsid w:val="001145CC"/>
    <w:rsid w:val="0011472F"/>
    <w:rsid w:val="00114D56"/>
    <w:rsid w:val="00115241"/>
    <w:rsid w:val="0011528C"/>
    <w:rsid w:val="00115573"/>
    <w:rsid w:val="001158DF"/>
    <w:rsid w:val="00115B01"/>
    <w:rsid w:val="00115B26"/>
    <w:rsid w:val="00115B2B"/>
    <w:rsid w:val="001161EB"/>
    <w:rsid w:val="00116392"/>
    <w:rsid w:val="001164E3"/>
    <w:rsid w:val="0011655A"/>
    <w:rsid w:val="001166F4"/>
    <w:rsid w:val="001167D9"/>
    <w:rsid w:val="00116867"/>
    <w:rsid w:val="00116945"/>
    <w:rsid w:val="00116D23"/>
    <w:rsid w:val="00116EF5"/>
    <w:rsid w:val="00117325"/>
    <w:rsid w:val="0011735C"/>
    <w:rsid w:val="0011796B"/>
    <w:rsid w:val="00117ACE"/>
    <w:rsid w:val="00120213"/>
    <w:rsid w:val="00120791"/>
    <w:rsid w:val="00120AD7"/>
    <w:rsid w:val="00120CFE"/>
    <w:rsid w:val="00121257"/>
    <w:rsid w:val="00121268"/>
    <w:rsid w:val="001215D7"/>
    <w:rsid w:val="00121687"/>
    <w:rsid w:val="0012184D"/>
    <w:rsid w:val="00121C7C"/>
    <w:rsid w:val="00121EDB"/>
    <w:rsid w:val="001220AA"/>
    <w:rsid w:val="001220CF"/>
    <w:rsid w:val="0012260D"/>
    <w:rsid w:val="001229AD"/>
    <w:rsid w:val="00123328"/>
    <w:rsid w:val="0012337A"/>
    <w:rsid w:val="0012373F"/>
    <w:rsid w:val="001237C7"/>
    <w:rsid w:val="00123A5C"/>
    <w:rsid w:val="00123A87"/>
    <w:rsid w:val="00123A96"/>
    <w:rsid w:val="00123B8E"/>
    <w:rsid w:val="00123E1A"/>
    <w:rsid w:val="001248D9"/>
    <w:rsid w:val="001249A5"/>
    <w:rsid w:val="00124D51"/>
    <w:rsid w:val="00124E52"/>
    <w:rsid w:val="00124EC4"/>
    <w:rsid w:val="00124F2C"/>
    <w:rsid w:val="0012503B"/>
    <w:rsid w:val="001251AD"/>
    <w:rsid w:val="001251E9"/>
    <w:rsid w:val="001258CE"/>
    <w:rsid w:val="00125FE3"/>
    <w:rsid w:val="00126314"/>
    <w:rsid w:val="0012632D"/>
    <w:rsid w:val="00126351"/>
    <w:rsid w:val="0012655D"/>
    <w:rsid w:val="00126672"/>
    <w:rsid w:val="0012700B"/>
    <w:rsid w:val="00127092"/>
    <w:rsid w:val="00127282"/>
    <w:rsid w:val="001277E1"/>
    <w:rsid w:val="0012783C"/>
    <w:rsid w:val="00127F75"/>
    <w:rsid w:val="0013022F"/>
    <w:rsid w:val="001307FF"/>
    <w:rsid w:val="0013085E"/>
    <w:rsid w:val="00130929"/>
    <w:rsid w:val="00131272"/>
    <w:rsid w:val="0013136F"/>
    <w:rsid w:val="001314EC"/>
    <w:rsid w:val="0013161F"/>
    <w:rsid w:val="00131650"/>
    <w:rsid w:val="00131C44"/>
    <w:rsid w:val="00131C65"/>
    <w:rsid w:val="001320F1"/>
    <w:rsid w:val="00132715"/>
    <w:rsid w:val="00132BD0"/>
    <w:rsid w:val="00133129"/>
    <w:rsid w:val="001332F8"/>
    <w:rsid w:val="001335F6"/>
    <w:rsid w:val="00133DEB"/>
    <w:rsid w:val="00133F2E"/>
    <w:rsid w:val="00133F3C"/>
    <w:rsid w:val="00133FCF"/>
    <w:rsid w:val="001340A3"/>
    <w:rsid w:val="001340E4"/>
    <w:rsid w:val="00134660"/>
    <w:rsid w:val="001347C9"/>
    <w:rsid w:val="0013499F"/>
    <w:rsid w:val="00134A9B"/>
    <w:rsid w:val="00134C75"/>
    <w:rsid w:val="00134CE2"/>
    <w:rsid w:val="00134E5D"/>
    <w:rsid w:val="00135776"/>
    <w:rsid w:val="00135870"/>
    <w:rsid w:val="00135BA5"/>
    <w:rsid w:val="001360CA"/>
    <w:rsid w:val="00136143"/>
    <w:rsid w:val="0013633D"/>
    <w:rsid w:val="00136389"/>
    <w:rsid w:val="001365FE"/>
    <w:rsid w:val="001368F1"/>
    <w:rsid w:val="00136EF6"/>
    <w:rsid w:val="00137680"/>
    <w:rsid w:val="00137AED"/>
    <w:rsid w:val="00137B18"/>
    <w:rsid w:val="00137D43"/>
    <w:rsid w:val="00137E3D"/>
    <w:rsid w:val="00140414"/>
    <w:rsid w:val="00140495"/>
    <w:rsid w:val="00140619"/>
    <w:rsid w:val="00140BB1"/>
    <w:rsid w:val="00140E3A"/>
    <w:rsid w:val="0014110B"/>
    <w:rsid w:val="001412C0"/>
    <w:rsid w:val="00141AF6"/>
    <w:rsid w:val="00141BCE"/>
    <w:rsid w:val="00141F8C"/>
    <w:rsid w:val="00142037"/>
    <w:rsid w:val="0014227A"/>
    <w:rsid w:val="00142312"/>
    <w:rsid w:val="00142376"/>
    <w:rsid w:val="001426C3"/>
    <w:rsid w:val="001426CC"/>
    <w:rsid w:val="001428FE"/>
    <w:rsid w:val="0014297F"/>
    <w:rsid w:val="00142B90"/>
    <w:rsid w:val="00142FBC"/>
    <w:rsid w:val="001433D8"/>
    <w:rsid w:val="0014414F"/>
    <w:rsid w:val="001445FF"/>
    <w:rsid w:val="001446EF"/>
    <w:rsid w:val="001447FC"/>
    <w:rsid w:val="00144ADC"/>
    <w:rsid w:val="00144B51"/>
    <w:rsid w:val="00144F21"/>
    <w:rsid w:val="001451CD"/>
    <w:rsid w:val="001454D0"/>
    <w:rsid w:val="00145834"/>
    <w:rsid w:val="001462C9"/>
    <w:rsid w:val="00146430"/>
    <w:rsid w:val="00146489"/>
    <w:rsid w:val="0014676B"/>
    <w:rsid w:val="00146A55"/>
    <w:rsid w:val="00146C76"/>
    <w:rsid w:val="00146D43"/>
    <w:rsid w:val="00146EFB"/>
    <w:rsid w:val="00146FDF"/>
    <w:rsid w:val="00147439"/>
    <w:rsid w:val="00147C97"/>
    <w:rsid w:val="0015022B"/>
    <w:rsid w:val="0015043C"/>
    <w:rsid w:val="00150472"/>
    <w:rsid w:val="00150AED"/>
    <w:rsid w:val="00150B0D"/>
    <w:rsid w:val="00150EB3"/>
    <w:rsid w:val="00150EC1"/>
    <w:rsid w:val="0015125A"/>
    <w:rsid w:val="001519AD"/>
    <w:rsid w:val="001519CA"/>
    <w:rsid w:val="001519EA"/>
    <w:rsid w:val="00151A55"/>
    <w:rsid w:val="00151A56"/>
    <w:rsid w:val="001520AC"/>
    <w:rsid w:val="00152851"/>
    <w:rsid w:val="001529D4"/>
    <w:rsid w:val="00152AD1"/>
    <w:rsid w:val="00152D7D"/>
    <w:rsid w:val="001531F2"/>
    <w:rsid w:val="0015337C"/>
    <w:rsid w:val="001534F2"/>
    <w:rsid w:val="00153840"/>
    <w:rsid w:val="0015389B"/>
    <w:rsid w:val="0015389F"/>
    <w:rsid w:val="001538A6"/>
    <w:rsid w:val="001538B0"/>
    <w:rsid w:val="001538FB"/>
    <w:rsid w:val="00153A93"/>
    <w:rsid w:val="00153B3C"/>
    <w:rsid w:val="00153FC8"/>
    <w:rsid w:val="001540FB"/>
    <w:rsid w:val="001542FA"/>
    <w:rsid w:val="0015452A"/>
    <w:rsid w:val="00154A80"/>
    <w:rsid w:val="00154A88"/>
    <w:rsid w:val="00154AD4"/>
    <w:rsid w:val="00154CE1"/>
    <w:rsid w:val="00154D5B"/>
    <w:rsid w:val="00154D72"/>
    <w:rsid w:val="00154E1C"/>
    <w:rsid w:val="00155455"/>
    <w:rsid w:val="00155665"/>
    <w:rsid w:val="00155737"/>
    <w:rsid w:val="00155848"/>
    <w:rsid w:val="00155969"/>
    <w:rsid w:val="00155C2E"/>
    <w:rsid w:val="00155D0C"/>
    <w:rsid w:val="00155ED1"/>
    <w:rsid w:val="00155EE6"/>
    <w:rsid w:val="00156B19"/>
    <w:rsid w:val="00157599"/>
    <w:rsid w:val="00157A91"/>
    <w:rsid w:val="00157CA1"/>
    <w:rsid w:val="00157E08"/>
    <w:rsid w:val="001600DC"/>
    <w:rsid w:val="00160196"/>
    <w:rsid w:val="001609F6"/>
    <w:rsid w:val="00160E6B"/>
    <w:rsid w:val="00160ED9"/>
    <w:rsid w:val="00160FC8"/>
    <w:rsid w:val="00161115"/>
    <w:rsid w:val="00161179"/>
    <w:rsid w:val="001611E9"/>
    <w:rsid w:val="00161A3D"/>
    <w:rsid w:val="00161C1F"/>
    <w:rsid w:val="00162974"/>
    <w:rsid w:val="00162A01"/>
    <w:rsid w:val="00163418"/>
    <w:rsid w:val="00163454"/>
    <w:rsid w:val="001635F0"/>
    <w:rsid w:val="00163745"/>
    <w:rsid w:val="001638B4"/>
    <w:rsid w:val="00163E34"/>
    <w:rsid w:val="001646E3"/>
    <w:rsid w:val="001648BA"/>
    <w:rsid w:val="00164BF3"/>
    <w:rsid w:val="00164C85"/>
    <w:rsid w:val="00164CE1"/>
    <w:rsid w:val="00164E83"/>
    <w:rsid w:val="00164F30"/>
    <w:rsid w:val="0016522C"/>
    <w:rsid w:val="001652E9"/>
    <w:rsid w:val="00165400"/>
    <w:rsid w:val="00165413"/>
    <w:rsid w:val="001658F1"/>
    <w:rsid w:val="00165C7E"/>
    <w:rsid w:val="00165FA0"/>
    <w:rsid w:val="001660B0"/>
    <w:rsid w:val="00166314"/>
    <w:rsid w:val="0016640C"/>
    <w:rsid w:val="0016676A"/>
    <w:rsid w:val="00166D28"/>
    <w:rsid w:val="0016761B"/>
    <w:rsid w:val="001676DC"/>
    <w:rsid w:val="001677FF"/>
    <w:rsid w:val="00167800"/>
    <w:rsid w:val="00167E5F"/>
    <w:rsid w:val="0017001B"/>
    <w:rsid w:val="00170447"/>
    <w:rsid w:val="00170FFB"/>
    <w:rsid w:val="001713AA"/>
    <w:rsid w:val="00171556"/>
    <w:rsid w:val="00171A34"/>
    <w:rsid w:val="00171D0F"/>
    <w:rsid w:val="00172000"/>
    <w:rsid w:val="001720B9"/>
    <w:rsid w:val="00172197"/>
    <w:rsid w:val="00172245"/>
    <w:rsid w:val="001725D4"/>
    <w:rsid w:val="0017308C"/>
    <w:rsid w:val="001730A0"/>
    <w:rsid w:val="001731D7"/>
    <w:rsid w:val="0017327D"/>
    <w:rsid w:val="00173467"/>
    <w:rsid w:val="00173614"/>
    <w:rsid w:val="001743F0"/>
    <w:rsid w:val="00174615"/>
    <w:rsid w:val="00174A7C"/>
    <w:rsid w:val="00174C14"/>
    <w:rsid w:val="00174CCD"/>
    <w:rsid w:val="001752D4"/>
    <w:rsid w:val="001755F3"/>
    <w:rsid w:val="00175AA2"/>
    <w:rsid w:val="00175E39"/>
    <w:rsid w:val="00175FA1"/>
    <w:rsid w:val="0017657E"/>
    <w:rsid w:val="001769D3"/>
    <w:rsid w:val="00176B59"/>
    <w:rsid w:val="00176B95"/>
    <w:rsid w:val="00176C65"/>
    <w:rsid w:val="00176F8A"/>
    <w:rsid w:val="0017718B"/>
    <w:rsid w:val="001778BE"/>
    <w:rsid w:val="0017794A"/>
    <w:rsid w:val="00177AC7"/>
    <w:rsid w:val="00177D44"/>
    <w:rsid w:val="001801C4"/>
    <w:rsid w:val="0018025C"/>
    <w:rsid w:val="00180635"/>
    <w:rsid w:val="001810DD"/>
    <w:rsid w:val="0018115D"/>
    <w:rsid w:val="00181791"/>
    <w:rsid w:val="00181A1E"/>
    <w:rsid w:val="00182D17"/>
    <w:rsid w:val="00183518"/>
    <w:rsid w:val="00183C62"/>
    <w:rsid w:val="00184000"/>
    <w:rsid w:val="00184212"/>
    <w:rsid w:val="00184285"/>
    <w:rsid w:val="00184780"/>
    <w:rsid w:val="0018489B"/>
    <w:rsid w:val="00184F37"/>
    <w:rsid w:val="0018515A"/>
    <w:rsid w:val="0018516B"/>
    <w:rsid w:val="001852C0"/>
    <w:rsid w:val="001853EC"/>
    <w:rsid w:val="00185626"/>
    <w:rsid w:val="00185EA0"/>
    <w:rsid w:val="0018614E"/>
    <w:rsid w:val="001866D1"/>
    <w:rsid w:val="001867E7"/>
    <w:rsid w:val="00186900"/>
    <w:rsid w:val="00186BAF"/>
    <w:rsid w:val="00186BBD"/>
    <w:rsid w:val="00186DDB"/>
    <w:rsid w:val="00187156"/>
    <w:rsid w:val="001874E0"/>
    <w:rsid w:val="0018759C"/>
    <w:rsid w:val="00187750"/>
    <w:rsid w:val="00187802"/>
    <w:rsid w:val="00187ACB"/>
    <w:rsid w:val="00187EB2"/>
    <w:rsid w:val="0019000C"/>
    <w:rsid w:val="001901C8"/>
    <w:rsid w:val="001901E7"/>
    <w:rsid w:val="00190612"/>
    <w:rsid w:val="0019092F"/>
    <w:rsid w:val="00190AA9"/>
    <w:rsid w:val="00190E09"/>
    <w:rsid w:val="00190E0F"/>
    <w:rsid w:val="001918EB"/>
    <w:rsid w:val="00192343"/>
    <w:rsid w:val="001928AD"/>
    <w:rsid w:val="00192969"/>
    <w:rsid w:val="001929D7"/>
    <w:rsid w:val="00193086"/>
    <w:rsid w:val="001930B9"/>
    <w:rsid w:val="0019386E"/>
    <w:rsid w:val="00193A47"/>
    <w:rsid w:val="00193B91"/>
    <w:rsid w:val="00194145"/>
    <w:rsid w:val="0019417E"/>
    <w:rsid w:val="00194199"/>
    <w:rsid w:val="0019430A"/>
    <w:rsid w:val="00194757"/>
    <w:rsid w:val="00195074"/>
    <w:rsid w:val="001951B0"/>
    <w:rsid w:val="00195298"/>
    <w:rsid w:val="0019540C"/>
    <w:rsid w:val="0019568E"/>
    <w:rsid w:val="00195691"/>
    <w:rsid w:val="0019570B"/>
    <w:rsid w:val="0019587F"/>
    <w:rsid w:val="001959F3"/>
    <w:rsid w:val="00195F48"/>
    <w:rsid w:val="00195F7C"/>
    <w:rsid w:val="00196063"/>
    <w:rsid w:val="00196430"/>
    <w:rsid w:val="00196577"/>
    <w:rsid w:val="0019697E"/>
    <w:rsid w:val="00196A62"/>
    <w:rsid w:val="00196C16"/>
    <w:rsid w:val="00196E93"/>
    <w:rsid w:val="001975F8"/>
    <w:rsid w:val="00197CBB"/>
    <w:rsid w:val="001A047C"/>
    <w:rsid w:val="001A0CDD"/>
    <w:rsid w:val="001A0E45"/>
    <w:rsid w:val="001A0F6D"/>
    <w:rsid w:val="001A1072"/>
    <w:rsid w:val="001A15F5"/>
    <w:rsid w:val="001A16A8"/>
    <w:rsid w:val="001A1869"/>
    <w:rsid w:val="001A1999"/>
    <w:rsid w:val="001A1B92"/>
    <w:rsid w:val="001A1C3B"/>
    <w:rsid w:val="001A1F57"/>
    <w:rsid w:val="001A25B8"/>
    <w:rsid w:val="001A2CA3"/>
    <w:rsid w:val="001A2E66"/>
    <w:rsid w:val="001A2EE7"/>
    <w:rsid w:val="001A3065"/>
    <w:rsid w:val="001A3296"/>
    <w:rsid w:val="001A33F2"/>
    <w:rsid w:val="001A352D"/>
    <w:rsid w:val="001A37D4"/>
    <w:rsid w:val="001A3977"/>
    <w:rsid w:val="001A3E87"/>
    <w:rsid w:val="001A4302"/>
    <w:rsid w:val="001A4337"/>
    <w:rsid w:val="001A437D"/>
    <w:rsid w:val="001A453D"/>
    <w:rsid w:val="001A4712"/>
    <w:rsid w:val="001A4751"/>
    <w:rsid w:val="001A475A"/>
    <w:rsid w:val="001A494F"/>
    <w:rsid w:val="001A5217"/>
    <w:rsid w:val="001A53A3"/>
    <w:rsid w:val="001A56FB"/>
    <w:rsid w:val="001A5AE3"/>
    <w:rsid w:val="001A5B53"/>
    <w:rsid w:val="001A5E66"/>
    <w:rsid w:val="001A6540"/>
    <w:rsid w:val="001A6C84"/>
    <w:rsid w:val="001A6ED5"/>
    <w:rsid w:val="001A75A0"/>
    <w:rsid w:val="001A7830"/>
    <w:rsid w:val="001A7F79"/>
    <w:rsid w:val="001B035C"/>
    <w:rsid w:val="001B06E6"/>
    <w:rsid w:val="001B077C"/>
    <w:rsid w:val="001B0795"/>
    <w:rsid w:val="001B0BB4"/>
    <w:rsid w:val="001B1528"/>
    <w:rsid w:val="001B1CBD"/>
    <w:rsid w:val="001B1FA0"/>
    <w:rsid w:val="001B217B"/>
    <w:rsid w:val="001B2A78"/>
    <w:rsid w:val="001B2E32"/>
    <w:rsid w:val="001B2E47"/>
    <w:rsid w:val="001B305B"/>
    <w:rsid w:val="001B3334"/>
    <w:rsid w:val="001B3B99"/>
    <w:rsid w:val="001B3C59"/>
    <w:rsid w:val="001B435A"/>
    <w:rsid w:val="001B436C"/>
    <w:rsid w:val="001B4DFE"/>
    <w:rsid w:val="001B4E7A"/>
    <w:rsid w:val="001B4F74"/>
    <w:rsid w:val="001B5033"/>
    <w:rsid w:val="001B544E"/>
    <w:rsid w:val="001B5941"/>
    <w:rsid w:val="001B5CCD"/>
    <w:rsid w:val="001B5E13"/>
    <w:rsid w:val="001B61B3"/>
    <w:rsid w:val="001B61B7"/>
    <w:rsid w:val="001B62D8"/>
    <w:rsid w:val="001B64B8"/>
    <w:rsid w:val="001B696F"/>
    <w:rsid w:val="001B698F"/>
    <w:rsid w:val="001B6A1B"/>
    <w:rsid w:val="001B70AC"/>
    <w:rsid w:val="001B7309"/>
    <w:rsid w:val="001B731B"/>
    <w:rsid w:val="001B745C"/>
    <w:rsid w:val="001B77EF"/>
    <w:rsid w:val="001B78E3"/>
    <w:rsid w:val="001B7AEC"/>
    <w:rsid w:val="001B7C81"/>
    <w:rsid w:val="001B7FDF"/>
    <w:rsid w:val="001C014E"/>
    <w:rsid w:val="001C0D58"/>
    <w:rsid w:val="001C0F21"/>
    <w:rsid w:val="001C10D5"/>
    <w:rsid w:val="001C133C"/>
    <w:rsid w:val="001C177B"/>
    <w:rsid w:val="001C1A97"/>
    <w:rsid w:val="001C1BEA"/>
    <w:rsid w:val="001C225F"/>
    <w:rsid w:val="001C2336"/>
    <w:rsid w:val="001C2794"/>
    <w:rsid w:val="001C2C6C"/>
    <w:rsid w:val="001C312A"/>
    <w:rsid w:val="001C3503"/>
    <w:rsid w:val="001C363E"/>
    <w:rsid w:val="001C3894"/>
    <w:rsid w:val="001C4BFE"/>
    <w:rsid w:val="001C4D9E"/>
    <w:rsid w:val="001C5703"/>
    <w:rsid w:val="001C5939"/>
    <w:rsid w:val="001C5BA2"/>
    <w:rsid w:val="001C5E2B"/>
    <w:rsid w:val="001C601B"/>
    <w:rsid w:val="001C6240"/>
    <w:rsid w:val="001C64DD"/>
    <w:rsid w:val="001C65BC"/>
    <w:rsid w:val="001C66BA"/>
    <w:rsid w:val="001C7137"/>
    <w:rsid w:val="001C72EC"/>
    <w:rsid w:val="001C7505"/>
    <w:rsid w:val="001C7863"/>
    <w:rsid w:val="001D03FA"/>
    <w:rsid w:val="001D040D"/>
    <w:rsid w:val="001D0B3C"/>
    <w:rsid w:val="001D0BD9"/>
    <w:rsid w:val="001D0C7F"/>
    <w:rsid w:val="001D0DD5"/>
    <w:rsid w:val="001D109E"/>
    <w:rsid w:val="001D1B52"/>
    <w:rsid w:val="001D1E4C"/>
    <w:rsid w:val="001D2085"/>
    <w:rsid w:val="001D2113"/>
    <w:rsid w:val="001D22B7"/>
    <w:rsid w:val="001D261E"/>
    <w:rsid w:val="001D2BAE"/>
    <w:rsid w:val="001D306C"/>
    <w:rsid w:val="001D3074"/>
    <w:rsid w:val="001D38D1"/>
    <w:rsid w:val="001D3A85"/>
    <w:rsid w:val="001D3AD8"/>
    <w:rsid w:val="001D3E93"/>
    <w:rsid w:val="001D40CF"/>
    <w:rsid w:val="001D42E9"/>
    <w:rsid w:val="001D432F"/>
    <w:rsid w:val="001D49CB"/>
    <w:rsid w:val="001D4DA6"/>
    <w:rsid w:val="001D522E"/>
    <w:rsid w:val="001D5397"/>
    <w:rsid w:val="001D53CC"/>
    <w:rsid w:val="001D66CC"/>
    <w:rsid w:val="001D75EC"/>
    <w:rsid w:val="001D76E4"/>
    <w:rsid w:val="001D76EE"/>
    <w:rsid w:val="001D7735"/>
    <w:rsid w:val="001D7B8E"/>
    <w:rsid w:val="001D7DAE"/>
    <w:rsid w:val="001DB9F8"/>
    <w:rsid w:val="001E03DB"/>
    <w:rsid w:val="001E0513"/>
    <w:rsid w:val="001E0AE4"/>
    <w:rsid w:val="001E0C70"/>
    <w:rsid w:val="001E0CFD"/>
    <w:rsid w:val="001E0FA8"/>
    <w:rsid w:val="001E10E8"/>
    <w:rsid w:val="001E12DD"/>
    <w:rsid w:val="001E147C"/>
    <w:rsid w:val="001E1596"/>
    <w:rsid w:val="001E162A"/>
    <w:rsid w:val="001E18BB"/>
    <w:rsid w:val="001E190E"/>
    <w:rsid w:val="001E1914"/>
    <w:rsid w:val="001E1931"/>
    <w:rsid w:val="001E19B0"/>
    <w:rsid w:val="001E1A5D"/>
    <w:rsid w:val="001E1A67"/>
    <w:rsid w:val="001E1E25"/>
    <w:rsid w:val="001E1F7D"/>
    <w:rsid w:val="001E2144"/>
    <w:rsid w:val="001E2233"/>
    <w:rsid w:val="001E2824"/>
    <w:rsid w:val="001E2E95"/>
    <w:rsid w:val="001E2F18"/>
    <w:rsid w:val="001E30BD"/>
    <w:rsid w:val="001E3155"/>
    <w:rsid w:val="001E3B13"/>
    <w:rsid w:val="001E3C3F"/>
    <w:rsid w:val="001E3D36"/>
    <w:rsid w:val="001E406D"/>
    <w:rsid w:val="001E40A7"/>
    <w:rsid w:val="001E40E2"/>
    <w:rsid w:val="001E4449"/>
    <w:rsid w:val="001E4CCD"/>
    <w:rsid w:val="001E4FCF"/>
    <w:rsid w:val="001E53B1"/>
    <w:rsid w:val="001E5C1F"/>
    <w:rsid w:val="001E5C3F"/>
    <w:rsid w:val="001E5D08"/>
    <w:rsid w:val="001E5E89"/>
    <w:rsid w:val="001E60FE"/>
    <w:rsid w:val="001E665C"/>
    <w:rsid w:val="001E6EA7"/>
    <w:rsid w:val="001E7205"/>
    <w:rsid w:val="001E76DB"/>
    <w:rsid w:val="001E77E5"/>
    <w:rsid w:val="001E7A55"/>
    <w:rsid w:val="001E7A95"/>
    <w:rsid w:val="001E7BA2"/>
    <w:rsid w:val="001E7DF0"/>
    <w:rsid w:val="001E7FF4"/>
    <w:rsid w:val="001F0163"/>
    <w:rsid w:val="001F052E"/>
    <w:rsid w:val="001F07AE"/>
    <w:rsid w:val="001F0AC7"/>
    <w:rsid w:val="001F10A1"/>
    <w:rsid w:val="001F1165"/>
    <w:rsid w:val="001F127D"/>
    <w:rsid w:val="001F1509"/>
    <w:rsid w:val="001F1863"/>
    <w:rsid w:val="001F1A10"/>
    <w:rsid w:val="001F1C7A"/>
    <w:rsid w:val="001F2145"/>
    <w:rsid w:val="001F2148"/>
    <w:rsid w:val="001F21F9"/>
    <w:rsid w:val="001F2722"/>
    <w:rsid w:val="001F293B"/>
    <w:rsid w:val="001F2AF9"/>
    <w:rsid w:val="001F33BE"/>
    <w:rsid w:val="001F34F8"/>
    <w:rsid w:val="001F3832"/>
    <w:rsid w:val="001F3A75"/>
    <w:rsid w:val="001F3C54"/>
    <w:rsid w:val="001F3CC8"/>
    <w:rsid w:val="001F469B"/>
    <w:rsid w:val="001F46CD"/>
    <w:rsid w:val="001F4A86"/>
    <w:rsid w:val="001F52AD"/>
    <w:rsid w:val="001F55D1"/>
    <w:rsid w:val="001F56D8"/>
    <w:rsid w:val="001F58EA"/>
    <w:rsid w:val="001F5F86"/>
    <w:rsid w:val="001F60FD"/>
    <w:rsid w:val="001F61E2"/>
    <w:rsid w:val="001F6968"/>
    <w:rsid w:val="001F6DBE"/>
    <w:rsid w:val="001F6DE3"/>
    <w:rsid w:val="001F6E38"/>
    <w:rsid w:val="001F7046"/>
    <w:rsid w:val="001F7445"/>
    <w:rsid w:val="001F7994"/>
    <w:rsid w:val="001F7B9C"/>
    <w:rsid w:val="001F7E2E"/>
    <w:rsid w:val="002001DD"/>
    <w:rsid w:val="002003BC"/>
    <w:rsid w:val="00200A29"/>
    <w:rsid w:val="00200AC0"/>
    <w:rsid w:val="00200AF8"/>
    <w:rsid w:val="00200CA9"/>
    <w:rsid w:val="00200F81"/>
    <w:rsid w:val="00201D36"/>
    <w:rsid w:val="00201DE2"/>
    <w:rsid w:val="00201F86"/>
    <w:rsid w:val="00201FAC"/>
    <w:rsid w:val="00202369"/>
    <w:rsid w:val="0020239E"/>
    <w:rsid w:val="002024A5"/>
    <w:rsid w:val="0020266E"/>
    <w:rsid w:val="0020380A"/>
    <w:rsid w:val="0020390C"/>
    <w:rsid w:val="002039AE"/>
    <w:rsid w:val="00203AE8"/>
    <w:rsid w:val="00203BAA"/>
    <w:rsid w:val="00204477"/>
    <w:rsid w:val="00204497"/>
    <w:rsid w:val="00204770"/>
    <w:rsid w:val="00204C40"/>
    <w:rsid w:val="00204D35"/>
    <w:rsid w:val="00204E00"/>
    <w:rsid w:val="00204EE9"/>
    <w:rsid w:val="0020559B"/>
    <w:rsid w:val="0020581F"/>
    <w:rsid w:val="00205D8A"/>
    <w:rsid w:val="00205E2D"/>
    <w:rsid w:val="00205F9C"/>
    <w:rsid w:val="00206071"/>
    <w:rsid w:val="00206260"/>
    <w:rsid w:val="00206A9E"/>
    <w:rsid w:val="00206BF3"/>
    <w:rsid w:val="00206E11"/>
    <w:rsid w:val="002071B2"/>
    <w:rsid w:val="00207384"/>
    <w:rsid w:val="002077A6"/>
    <w:rsid w:val="00207B1D"/>
    <w:rsid w:val="00207B97"/>
    <w:rsid w:val="002100F7"/>
    <w:rsid w:val="0021012D"/>
    <w:rsid w:val="002104A7"/>
    <w:rsid w:val="00210780"/>
    <w:rsid w:val="002108AD"/>
    <w:rsid w:val="0021101F"/>
    <w:rsid w:val="002113B6"/>
    <w:rsid w:val="00211745"/>
    <w:rsid w:val="0021196B"/>
    <w:rsid w:val="00211AC5"/>
    <w:rsid w:val="00211DC0"/>
    <w:rsid w:val="00211F5A"/>
    <w:rsid w:val="0021230E"/>
    <w:rsid w:val="00212316"/>
    <w:rsid w:val="0021288E"/>
    <w:rsid w:val="00212942"/>
    <w:rsid w:val="00212DAF"/>
    <w:rsid w:val="002130B8"/>
    <w:rsid w:val="0021313C"/>
    <w:rsid w:val="00213817"/>
    <w:rsid w:val="00213AA5"/>
    <w:rsid w:val="00213CDE"/>
    <w:rsid w:val="00213F21"/>
    <w:rsid w:val="002145B3"/>
    <w:rsid w:val="00214D82"/>
    <w:rsid w:val="00214EF1"/>
    <w:rsid w:val="00215089"/>
    <w:rsid w:val="0021562F"/>
    <w:rsid w:val="0021582E"/>
    <w:rsid w:val="00215AC7"/>
    <w:rsid w:val="00215B86"/>
    <w:rsid w:val="00215C56"/>
    <w:rsid w:val="002160E7"/>
    <w:rsid w:val="002164AC"/>
    <w:rsid w:val="00216804"/>
    <w:rsid w:val="00216844"/>
    <w:rsid w:val="00216B5A"/>
    <w:rsid w:val="00216CC7"/>
    <w:rsid w:val="00217B4D"/>
    <w:rsid w:val="002200C1"/>
    <w:rsid w:val="00220101"/>
    <w:rsid w:val="002207BE"/>
    <w:rsid w:val="00220967"/>
    <w:rsid w:val="002209AD"/>
    <w:rsid w:val="00221178"/>
    <w:rsid w:val="00221185"/>
    <w:rsid w:val="0022155D"/>
    <w:rsid w:val="00221602"/>
    <w:rsid w:val="0022163F"/>
    <w:rsid w:val="0022183D"/>
    <w:rsid w:val="00221B8F"/>
    <w:rsid w:val="00221C2D"/>
    <w:rsid w:val="00221D9E"/>
    <w:rsid w:val="00222005"/>
    <w:rsid w:val="00222104"/>
    <w:rsid w:val="00222236"/>
    <w:rsid w:val="0022251B"/>
    <w:rsid w:val="00222587"/>
    <w:rsid w:val="0022261D"/>
    <w:rsid w:val="00222BF2"/>
    <w:rsid w:val="00222C1A"/>
    <w:rsid w:val="00222C34"/>
    <w:rsid w:val="00223776"/>
    <w:rsid w:val="00223FA9"/>
    <w:rsid w:val="00223FD6"/>
    <w:rsid w:val="002245E7"/>
    <w:rsid w:val="002246E8"/>
    <w:rsid w:val="0022487E"/>
    <w:rsid w:val="002249B8"/>
    <w:rsid w:val="00224C0D"/>
    <w:rsid w:val="00224CB9"/>
    <w:rsid w:val="00224D64"/>
    <w:rsid w:val="002257FC"/>
    <w:rsid w:val="00225988"/>
    <w:rsid w:val="00225C5B"/>
    <w:rsid w:val="00225F81"/>
    <w:rsid w:val="00226632"/>
    <w:rsid w:val="002268C4"/>
    <w:rsid w:val="00226BC3"/>
    <w:rsid w:val="00226BDC"/>
    <w:rsid w:val="00226DD9"/>
    <w:rsid w:val="00226E3E"/>
    <w:rsid w:val="002274DA"/>
    <w:rsid w:val="00227707"/>
    <w:rsid w:val="00227C93"/>
    <w:rsid w:val="00227CDF"/>
    <w:rsid w:val="00227DEA"/>
    <w:rsid w:val="00230126"/>
    <w:rsid w:val="0023024B"/>
    <w:rsid w:val="00230419"/>
    <w:rsid w:val="002304CC"/>
    <w:rsid w:val="00230E63"/>
    <w:rsid w:val="002312B6"/>
    <w:rsid w:val="00231311"/>
    <w:rsid w:val="002317D0"/>
    <w:rsid w:val="00231CDB"/>
    <w:rsid w:val="00232288"/>
    <w:rsid w:val="00232397"/>
    <w:rsid w:val="00232403"/>
    <w:rsid w:val="00232959"/>
    <w:rsid w:val="00232A09"/>
    <w:rsid w:val="00232C19"/>
    <w:rsid w:val="00232F69"/>
    <w:rsid w:val="00232FA9"/>
    <w:rsid w:val="00232FFF"/>
    <w:rsid w:val="00233239"/>
    <w:rsid w:val="0023330D"/>
    <w:rsid w:val="00233738"/>
    <w:rsid w:val="002339E9"/>
    <w:rsid w:val="00233C9E"/>
    <w:rsid w:val="00233F73"/>
    <w:rsid w:val="00234039"/>
    <w:rsid w:val="002340E0"/>
    <w:rsid w:val="0023414E"/>
    <w:rsid w:val="002342DE"/>
    <w:rsid w:val="00234426"/>
    <w:rsid w:val="002346D4"/>
    <w:rsid w:val="00234A67"/>
    <w:rsid w:val="00234EAC"/>
    <w:rsid w:val="002353D3"/>
    <w:rsid w:val="0023542F"/>
    <w:rsid w:val="00235B3F"/>
    <w:rsid w:val="00235CA8"/>
    <w:rsid w:val="00235FE2"/>
    <w:rsid w:val="00236108"/>
    <w:rsid w:val="0023646B"/>
    <w:rsid w:val="00236854"/>
    <w:rsid w:val="00236E83"/>
    <w:rsid w:val="0023720F"/>
    <w:rsid w:val="002372D2"/>
    <w:rsid w:val="0023761A"/>
    <w:rsid w:val="00237BD2"/>
    <w:rsid w:val="00237E22"/>
    <w:rsid w:val="00237E4B"/>
    <w:rsid w:val="00237EB3"/>
    <w:rsid w:val="00237EDB"/>
    <w:rsid w:val="00240214"/>
    <w:rsid w:val="002403FC"/>
    <w:rsid w:val="00240747"/>
    <w:rsid w:val="00240836"/>
    <w:rsid w:val="00240929"/>
    <w:rsid w:val="00240F05"/>
    <w:rsid w:val="002410BA"/>
    <w:rsid w:val="00241159"/>
    <w:rsid w:val="002412F9"/>
    <w:rsid w:val="002413E2"/>
    <w:rsid w:val="002413FB"/>
    <w:rsid w:val="00241436"/>
    <w:rsid w:val="0024154F"/>
    <w:rsid w:val="0024160A"/>
    <w:rsid w:val="0024168C"/>
    <w:rsid w:val="00241866"/>
    <w:rsid w:val="002418FB"/>
    <w:rsid w:val="0024192D"/>
    <w:rsid w:val="00241C8D"/>
    <w:rsid w:val="002426CD"/>
    <w:rsid w:val="002427DA"/>
    <w:rsid w:val="00242FA4"/>
    <w:rsid w:val="00243CFF"/>
    <w:rsid w:val="00243DDD"/>
    <w:rsid w:val="00244464"/>
    <w:rsid w:val="002446AA"/>
    <w:rsid w:val="002450D9"/>
    <w:rsid w:val="002452BF"/>
    <w:rsid w:val="002456DA"/>
    <w:rsid w:val="00245A3F"/>
    <w:rsid w:val="00245B9F"/>
    <w:rsid w:val="002462C4"/>
    <w:rsid w:val="002465A7"/>
    <w:rsid w:val="0024736C"/>
    <w:rsid w:val="0024760A"/>
    <w:rsid w:val="0024780D"/>
    <w:rsid w:val="00247C4E"/>
    <w:rsid w:val="00247C5B"/>
    <w:rsid w:val="00247EC6"/>
    <w:rsid w:val="00250851"/>
    <w:rsid w:val="002509B3"/>
    <w:rsid w:val="00250A35"/>
    <w:rsid w:val="00250E65"/>
    <w:rsid w:val="00250FA8"/>
    <w:rsid w:val="00250FBB"/>
    <w:rsid w:val="00251018"/>
    <w:rsid w:val="0025185E"/>
    <w:rsid w:val="00251EAA"/>
    <w:rsid w:val="00251F93"/>
    <w:rsid w:val="00252284"/>
    <w:rsid w:val="00252373"/>
    <w:rsid w:val="002525E3"/>
    <w:rsid w:val="002526BC"/>
    <w:rsid w:val="00252A51"/>
    <w:rsid w:val="00252DC4"/>
    <w:rsid w:val="00252ECA"/>
    <w:rsid w:val="00253981"/>
    <w:rsid w:val="002539A1"/>
    <w:rsid w:val="00253B3A"/>
    <w:rsid w:val="00253D2E"/>
    <w:rsid w:val="00253F7C"/>
    <w:rsid w:val="002547B9"/>
    <w:rsid w:val="00254990"/>
    <w:rsid w:val="00255082"/>
    <w:rsid w:val="00255810"/>
    <w:rsid w:val="0025599A"/>
    <w:rsid w:val="00255B68"/>
    <w:rsid w:val="00255D3B"/>
    <w:rsid w:val="00255E68"/>
    <w:rsid w:val="00255F76"/>
    <w:rsid w:val="0025680B"/>
    <w:rsid w:val="00256BA0"/>
    <w:rsid w:val="0025705F"/>
    <w:rsid w:val="00257089"/>
    <w:rsid w:val="002571D9"/>
    <w:rsid w:val="00257910"/>
    <w:rsid w:val="00257918"/>
    <w:rsid w:val="00257947"/>
    <w:rsid w:val="00257E91"/>
    <w:rsid w:val="0026009A"/>
    <w:rsid w:val="0026071C"/>
    <w:rsid w:val="00261047"/>
    <w:rsid w:val="0026174E"/>
    <w:rsid w:val="00261843"/>
    <w:rsid w:val="00262048"/>
    <w:rsid w:val="0026226D"/>
    <w:rsid w:val="002622FA"/>
    <w:rsid w:val="00262A05"/>
    <w:rsid w:val="0026415F"/>
    <w:rsid w:val="00264262"/>
    <w:rsid w:val="002646A1"/>
    <w:rsid w:val="002648B4"/>
    <w:rsid w:val="00264984"/>
    <w:rsid w:val="00264EF5"/>
    <w:rsid w:val="00265426"/>
    <w:rsid w:val="0026546C"/>
    <w:rsid w:val="00265D82"/>
    <w:rsid w:val="002664CE"/>
    <w:rsid w:val="002667C3"/>
    <w:rsid w:val="002669BA"/>
    <w:rsid w:val="00266FE8"/>
    <w:rsid w:val="00267319"/>
    <w:rsid w:val="00267344"/>
    <w:rsid w:val="00267414"/>
    <w:rsid w:val="00267496"/>
    <w:rsid w:val="00267984"/>
    <w:rsid w:val="00267A00"/>
    <w:rsid w:val="00267A51"/>
    <w:rsid w:val="00267CE1"/>
    <w:rsid w:val="00267F59"/>
    <w:rsid w:val="00270024"/>
    <w:rsid w:val="0027002B"/>
    <w:rsid w:val="002700D4"/>
    <w:rsid w:val="00270C26"/>
    <w:rsid w:val="00271179"/>
    <w:rsid w:val="002713E9"/>
    <w:rsid w:val="00271479"/>
    <w:rsid w:val="002714AF"/>
    <w:rsid w:val="00271654"/>
    <w:rsid w:val="0027178B"/>
    <w:rsid w:val="00272095"/>
    <w:rsid w:val="0027253B"/>
    <w:rsid w:val="00272618"/>
    <w:rsid w:val="002728A3"/>
    <w:rsid w:val="002736A0"/>
    <w:rsid w:val="00273730"/>
    <w:rsid w:val="00273806"/>
    <w:rsid w:val="00273943"/>
    <w:rsid w:val="00273A59"/>
    <w:rsid w:val="00273A60"/>
    <w:rsid w:val="00273AA7"/>
    <w:rsid w:val="0027409C"/>
    <w:rsid w:val="0027428C"/>
    <w:rsid w:val="002742F3"/>
    <w:rsid w:val="00274912"/>
    <w:rsid w:val="00274C23"/>
    <w:rsid w:val="00274F1A"/>
    <w:rsid w:val="00275229"/>
    <w:rsid w:val="002752FA"/>
    <w:rsid w:val="00275439"/>
    <w:rsid w:val="00275651"/>
    <w:rsid w:val="0027596A"/>
    <w:rsid w:val="00275A89"/>
    <w:rsid w:val="00275B67"/>
    <w:rsid w:val="00275D0F"/>
    <w:rsid w:val="00275FBA"/>
    <w:rsid w:val="002760B5"/>
    <w:rsid w:val="0027657B"/>
    <w:rsid w:val="002767AE"/>
    <w:rsid w:val="0027680D"/>
    <w:rsid w:val="00276B17"/>
    <w:rsid w:val="00276FA4"/>
    <w:rsid w:val="00277C72"/>
    <w:rsid w:val="00277EDC"/>
    <w:rsid w:val="00280838"/>
    <w:rsid w:val="00281306"/>
    <w:rsid w:val="002814D9"/>
    <w:rsid w:val="00281819"/>
    <w:rsid w:val="00281B62"/>
    <w:rsid w:val="00281C27"/>
    <w:rsid w:val="002820AD"/>
    <w:rsid w:val="00282208"/>
    <w:rsid w:val="002823F6"/>
    <w:rsid w:val="00282586"/>
    <w:rsid w:val="00282EDD"/>
    <w:rsid w:val="0028327E"/>
    <w:rsid w:val="002835F3"/>
    <w:rsid w:val="0028376A"/>
    <w:rsid w:val="002838C8"/>
    <w:rsid w:val="00283997"/>
    <w:rsid w:val="00283D42"/>
    <w:rsid w:val="00283F4D"/>
    <w:rsid w:val="0028418C"/>
    <w:rsid w:val="0028442B"/>
    <w:rsid w:val="00284645"/>
    <w:rsid w:val="0028470E"/>
    <w:rsid w:val="0028497B"/>
    <w:rsid w:val="00284C37"/>
    <w:rsid w:val="00285159"/>
    <w:rsid w:val="0028524D"/>
    <w:rsid w:val="00285465"/>
    <w:rsid w:val="002855AF"/>
    <w:rsid w:val="00285931"/>
    <w:rsid w:val="00285E2A"/>
    <w:rsid w:val="00285E60"/>
    <w:rsid w:val="00285F20"/>
    <w:rsid w:val="00285F4E"/>
    <w:rsid w:val="002862C1"/>
    <w:rsid w:val="00286372"/>
    <w:rsid w:val="0028639E"/>
    <w:rsid w:val="002865C4"/>
    <w:rsid w:val="00286A09"/>
    <w:rsid w:val="00286DE4"/>
    <w:rsid w:val="0028752C"/>
    <w:rsid w:val="00287563"/>
    <w:rsid w:val="0028776F"/>
    <w:rsid w:val="002877D1"/>
    <w:rsid w:val="00287A02"/>
    <w:rsid w:val="00287BDA"/>
    <w:rsid w:val="00287C71"/>
    <w:rsid w:val="00287FAB"/>
    <w:rsid w:val="002902AA"/>
    <w:rsid w:val="00290307"/>
    <w:rsid w:val="00290570"/>
    <w:rsid w:val="002906F3"/>
    <w:rsid w:val="0029075B"/>
    <w:rsid w:val="00290C38"/>
    <w:rsid w:val="00290CC1"/>
    <w:rsid w:val="00291163"/>
    <w:rsid w:val="0029152B"/>
    <w:rsid w:val="002920E6"/>
    <w:rsid w:val="00292180"/>
    <w:rsid w:val="002923F9"/>
    <w:rsid w:val="0029242D"/>
    <w:rsid w:val="0029271D"/>
    <w:rsid w:val="00292917"/>
    <w:rsid w:val="00292B40"/>
    <w:rsid w:val="00292C91"/>
    <w:rsid w:val="00292FAC"/>
    <w:rsid w:val="002930AD"/>
    <w:rsid w:val="002932D0"/>
    <w:rsid w:val="002932E2"/>
    <w:rsid w:val="002936B5"/>
    <w:rsid w:val="00293F1F"/>
    <w:rsid w:val="00294059"/>
    <w:rsid w:val="002940BB"/>
    <w:rsid w:val="002941D9"/>
    <w:rsid w:val="002945CA"/>
    <w:rsid w:val="00294D23"/>
    <w:rsid w:val="002951CB"/>
    <w:rsid w:val="002951F7"/>
    <w:rsid w:val="00295330"/>
    <w:rsid w:val="002954E5"/>
    <w:rsid w:val="0029560E"/>
    <w:rsid w:val="00295D4D"/>
    <w:rsid w:val="0029609B"/>
    <w:rsid w:val="00296305"/>
    <w:rsid w:val="0029640E"/>
    <w:rsid w:val="00296514"/>
    <w:rsid w:val="00296642"/>
    <w:rsid w:val="00296A7E"/>
    <w:rsid w:val="00296CEE"/>
    <w:rsid w:val="00296FE4"/>
    <w:rsid w:val="0029713D"/>
    <w:rsid w:val="002971AA"/>
    <w:rsid w:val="00297AD5"/>
    <w:rsid w:val="00297D38"/>
    <w:rsid w:val="002A0054"/>
    <w:rsid w:val="002A0163"/>
    <w:rsid w:val="002A0E37"/>
    <w:rsid w:val="002A0ED5"/>
    <w:rsid w:val="002A10AD"/>
    <w:rsid w:val="002A133E"/>
    <w:rsid w:val="002A13A9"/>
    <w:rsid w:val="002A1476"/>
    <w:rsid w:val="002A15FF"/>
    <w:rsid w:val="002A17E1"/>
    <w:rsid w:val="002A1A2F"/>
    <w:rsid w:val="002A1A83"/>
    <w:rsid w:val="002A1BB1"/>
    <w:rsid w:val="002A1F42"/>
    <w:rsid w:val="002A242E"/>
    <w:rsid w:val="002A2500"/>
    <w:rsid w:val="002A27C4"/>
    <w:rsid w:val="002A2945"/>
    <w:rsid w:val="002A2C93"/>
    <w:rsid w:val="002A2E7D"/>
    <w:rsid w:val="002A2FAB"/>
    <w:rsid w:val="002A3322"/>
    <w:rsid w:val="002A33DF"/>
    <w:rsid w:val="002A35E8"/>
    <w:rsid w:val="002A37E4"/>
    <w:rsid w:val="002A38C9"/>
    <w:rsid w:val="002A39B6"/>
    <w:rsid w:val="002A3D34"/>
    <w:rsid w:val="002A4746"/>
    <w:rsid w:val="002A48C2"/>
    <w:rsid w:val="002A4954"/>
    <w:rsid w:val="002A4EB9"/>
    <w:rsid w:val="002A538F"/>
    <w:rsid w:val="002A57BF"/>
    <w:rsid w:val="002A5EFD"/>
    <w:rsid w:val="002A5F15"/>
    <w:rsid w:val="002A5F38"/>
    <w:rsid w:val="002A623C"/>
    <w:rsid w:val="002A63C1"/>
    <w:rsid w:val="002A63FA"/>
    <w:rsid w:val="002A674F"/>
    <w:rsid w:val="002A69EB"/>
    <w:rsid w:val="002A6BDB"/>
    <w:rsid w:val="002A6E17"/>
    <w:rsid w:val="002A6E87"/>
    <w:rsid w:val="002A7288"/>
    <w:rsid w:val="002A7315"/>
    <w:rsid w:val="002A75AA"/>
    <w:rsid w:val="002A7814"/>
    <w:rsid w:val="002A78E6"/>
    <w:rsid w:val="002A79C7"/>
    <w:rsid w:val="002A7AFD"/>
    <w:rsid w:val="002B0027"/>
    <w:rsid w:val="002B021E"/>
    <w:rsid w:val="002B06B6"/>
    <w:rsid w:val="002B088D"/>
    <w:rsid w:val="002B09F1"/>
    <w:rsid w:val="002B0A32"/>
    <w:rsid w:val="002B0B39"/>
    <w:rsid w:val="002B0BBF"/>
    <w:rsid w:val="002B1181"/>
    <w:rsid w:val="002B13A9"/>
    <w:rsid w:val="002B172A"/>
    <w:rsid w:val="002B183A"/>
    <w:rsid w:val="002B1A97"/>
    <w:rsid w:val="002B213A"/>
    <w:rsid w:val="002B2789"/>
    <w:rsid w:val="002B2857"/>
    <w:rsid w:val="002B2AC0"/>
    <w:rsid w:val="002B2B5E"/>
    <w:rsid w:val="002B33CB"/>
    <w:rsid w:val="002B3723"/>
    <w:rsid w:val="002B3859"/>
    <w:rsid w:val="002B3A0A"/>
    <w:rsid w:val="002B3B75"/>
    <w:rsid w:val="002B3C00"/>
    <w:rsid w:val="002B4298"/>
    <w:rsid w:val="002B42E2"/>
    <w:rsid w:val="002B43E5"/>
    <w:rsid w:val="002B4A58"/>
    <w:rsid w:val="002B4B2E"/>
    <w:rsid w:val="002B4D7F"/>
    <w:rsid w:val="002B4DDE"/>
    <w:rsid w:val="002B4E8E"/>
    <w:rsid w:val="002B4F42"/>
    <w:rsid w:val="002B50C3"/>
    <w:rsid w:val="002B513F"/>
    <w:rsid w:val="002B53B9"/>
    <w:rsid w:val="002B5521"/>
    <w:rsid w:val="002B55E2"/>
    <w:rsid w:val="002B56C8"/>
    <w:rsid w:val="002B60BA"/>
    <w:rsid w:val="002B60FA"/>
    <w:rsid w:val="002B634D"/>
    <w:rsid w:val="002B6610"/>
    <w:rsid w:val="002B669A"/>
    <w:rsid w:val="002B6AEE"/>
    <w:rsid w:val="002B6B7D"/>
    <w:rsid w:val="002B6B9E"/>
    <w:rsid w:val="002B723E"/>
    <w:rsid w:val="002B73F9"/>
    <w:rsid w:val="002B77D2"/>
    <w:rsid w:val="002B7944"/>
    <w:rsid w:val="002C0411"/>
    <w:rsid w:val="002C048B"/>
    <w:rsid w:val="002C081F"/>
    <w:rsid w:val="002C094E"/>
    <w:rsid w:val="002C0ACD"/>
    <w:rsid w:val="002C0CD4"/>
    <w:rsid w:val="002C0DB3"/>
    <w:rsid w:val="002C1423"/>
    <w:rsid w:val="002C148B"/>
    <w:rsid w:val="002C1871"/>
    <w:rsid w:val="002C1BD2"/>
    <w:rsid w:val="002C1C5E"/>
    <w:rsid w:val="002C1CD8"/>
    <w:rsid w:val="002C1D80"/>
    <w:rsid w:val="002C1DC1"/>
    <w:rsid w:val="002C1F6D"/>
    <w:rsid w:val="002C1FDA"/>
    <w:rsid w:val="002C2F74"/>
    <w:rsid w:val="002C3D65"/>
    <w:rsid w:val="002C4039"/>
    <w:rsid w:val="002C4076"/>
    <w:rsid w:val="002C40F9"/>
    <w:rsid w:val="002C4807"/>
    <w:rsid w:val="002C4C4B"/>
    <w:rsid w:val="002C51ED"/>
    <w:rsid w:val="002C52AD"/>
    <w:rsid w:val="002C556E"/>
    <w:rsid w:val="002C5779"/>
    <w:rsid w:val="002C5BDD"/>
    <w:rsid w:val="002C5BE9"/>
    <w:rsid w:val="002C5FB2"/>
    <w:rsid w:val="002C622F"/>
    <w:rsid w:val="002C7F47"/>
    <w:rsid w:val="002D0207"/>
    <w:rsid w:val="002D0ABE"/>
    <w:rsid w:val="002D0AC4"/>
    <w:rsid w:val="002D0B00"/>
    <w:rsid w:val="002D0D21"/>
    <w:rsid w:val="002D162D"/>
    <w:rsid w:val="002D1DE6"/>
    <w:rsid w:val="002D1FB5"/>
    <w:rsid w:val="002D1FC0"/>
    <w:rsid w:val="002D201B"/>
    <w:rsid w:val="002D2074"/>
    <w:rsid w:val="002D25BD"/>
    <w:rsid w:val="002D261B"/>
    <w:rsid w:val="002D270D"/>
    <w:rsid w:val="002D286F"/>
    <w:rsid w:val="002D28B1"/>
    <w:rsid w:val="002D2C2A"/>
    <w:rsid w:val="002D2D46"/>
    <w:rsid w:val="002D2F67"/>
    <w:rsid w:val="002D3007"/>
    <w:rsid w:val="002D3120"/>
    <w:rsid w:val="002D3183"/>
    <w:rsid w:val="002D319E"/>
    <w:rsid w:val="002D367C"/>
    <w:rsid w:val="002D3820"/>
    <w:rsid w:val="002D38CB"/>
    <w:rsid w:val="002D3D35"/>
    <w:rsid w:val="002D41C5"/>
    <w:rsid w:val="002D46B3"/>
    <w:rsid w:val="002D47C8"/>
    <w:rsid w:val="002D4AB1"/>
    <w:rsid w:val="002D4DB0"/>
    <w:rsid w:val="002D5165"/>
    <w:rsid w:val="002D51DA"/>
    <w:rsid w:val="002D52EA"/>
    <w:rsid w:val="002D5370"/>
    <w:rsid w:val="002D5C42"/>
    <w:rsid w:val="002D5CD4"/>
    <w:rsid w:val="002D5E55"/>
    <w:rsid w:val="002D63A0"/>
    <w:rsid w:val="002D63BB"/>
    <w:rsid w:val="002D656D"/>
    <w:rsid w:val="002D658A"/>
    <w:rsid w:val="002D66D5"/>
    <w:rsid w:val="002D675B"/>
    <w:rsid w:val="002D6DA2"/>
    <w:rsid w:val="002D6DE3"/>
    <w:rsid w:val="002D7315"/>
    <w:rsid w:val="002D7579"/>
    <w:rsid w:val="002D78C3"/>
    <w:rsid w:val="002D7904"/>
    <w:rsid w:val="002D796C"/>
    <w:rsid w:val="002D79F8"/>
    <w:rsid w:val="002D7CD6"/>
    <w:rsid w:val="002D7F05"/>
    <w:rsid w:val="002E0357"/>
    <w:rsid w:val="002E068D"/>
    <w:rsid w:val="002E0933"/>
    <w:rsid w:val="002E0BF7"/>
    <w:rsid w:val="002E0E23"/>
    <w:rsid w:val="002E19EB"/>
    <w:rsid w:val="002E1AAC"/>
    <w:rsid w:val="002E1D7B"/>
    <w:rsid w:val="002E1EC6"/>
    <w:rsid w:val="002E20C9"/>
    <w:rsid w:val="002E21CB"/>
    <w:rsid w:val="002E25DF"/>
    <w:rsid w:val="002E267B"/>
    <w:rsid w:val="002E2A04"/>
    <w:rsid w:val="002E2CD9"/>
    <w:rsid w:val="002E2D5E"/>
    <w:rsid w:val="002E315C"/>
    <w:rsid w:val="002E33A6"/>
    <w:rsid w:val="002E3819"/>
    <w:rsid w:val="002E41C8"/>
    <w:rsid w:val="002E41E5"/>
    <w:rsid w:val="002E4624"/>
    <w:rsid w:val="002E47D6"/>
    <w:rsid w:val="002E4B5A"/>
    <w:rsid w:val="002E4CA8"/>
    <w:rsid w:val="002E4E1F"/>
    <w:rsid w:val="002E4F95"/>
    <w:rsid w:val="002E511E"/>
    <w:rsid w:val="002E5162"/>
    <w:rsid w:val="002E5470"/>
    <w:rsid w:val="002E5501"/>
    <w:rsid w:val="002E5AC7"/>
    <w:rsid w:val="002E5C08"/>
    <w:rsid w:val="002E5F27"/>
    <w:rsid w:val="002E6224"/>
    <w:rsid w:val="002E6315"/>
    <w:rsid w:val="002E68D7"/>
    <w:rsid w:val="002E6AFC"/>
    <w:rsid w:val="002E70A4"/>
    <w:rsid w:val="002E71AA"/>
    <w:rsid w:val="002E730E"/>
    <w:rsid w:val="002E7AE0"/>
    <w:rsid w:val="002E7CA9"/>
    <w:rsid w:val="002F0329"/>
    <w:rsid w:val="002F0B3C"/>
    <w:rsid w:val="002F0EE8"/>
    <w:rsid w:val="002F0FF7"/>
    <w:rsid w:val="002F1180"/>
    <w:rsid w:val="002F1342"/>
    <w:rsid w:val="002F16F3"/>
    <w:rsid w:val="002F1955"/>
    <w:rsid w:val="002F1C98"/>
    <w:rsid w:val="002F1CDE"/>
    <w:rsid w:val="002F1D89"/>
    <w:rsid w:val="002F1FD1"/>
    <w:rsid w:val="002F2109"/>
    <w:rsid w:val="002F2220"/>
    <w:rsid w:val="002F2872"/>
    <w:rsid w:val="002F2D0F"/>
    <w:rsid w:val="002F2E92"/>
    <w:rsid w:val="002F30FC"/>
    <w:rsid w:val="002F3637"/>
    <w:rsid w:val="002F3CE6"/>
    <w:rsid w:val="002F3E1C"/>
    <w:rsid w:val="002F4211"/>
    <w:rsid w:val="002F4353"/>
    <w:rsid w:val="002F4C93"/>
    <w:rsid w:val="002F4EDB"/>
    <w:rsid w:val="002F5165"/>
    <w:rsid w:val="002F519F"/>
    <w:rsid w:val="002F5914"/>
    <w:rsid w:val="002F5BDE"/>
    <w:rsid w:val="002F5C1D"/>
    <w:rsid w:val="002F5E54"/>
    <w:rsid w:val="002F62F0"/>
    <w:rsid w:val="002F6765"/>
    <w:rsid w:val="002F6857"/>
    <w:rsid w:val="002F6952"/>
    <w:rsid w:val="002F6AE5"/>
    <w:rsid w:val="002F6B43"/>
    <w:rsid w:val="002F704D"/>
    <w:rsid w:val="002F71D4"/>
    <w:rsid w:val="002F7243"/>
    <w:rsid w:val="002F7B5A"/>
    <w:rsid w:val="002F7BF4"/>
    <w:rsid w:val="002FD278"/>
    <w:rsid w:val="003004EA"/>
    <w:rsid w:val="003009E8"/>
    <w:rsid w:val="00300B98"/>
    <w:rsid w:val="00300C2C"/>
    <w:rsid w:val="00300C4D"/>
    <w:rsid w:val="00300D89"/>
    <w:rsid w:val="00300FA8"/>
    <w:rsid w:val="00301001"/>
    <w:rsid w:val="0030103E"/>
    <w:rsid w:val="003016DA"/>
    <w:rsid w:val="0030170A"/>
    <w:rsid w:val="00301EAA"/>
    <w:rsid w:val="00301F78"/>
    <w:rsid w:val="0030238F"/>
    <w:rsid w:val="00302617"/>
    <w:rsid w:val="003028E1"/>
    <w:rsid w:val="003029D3"/>
    <w:rsid w:val="00302DE1"/>
    <w:rsid w:val="00302EFB"/>
    <w:rsid w:val="003030CF"/>
    <w:rsid w:val="003034A5"/>
    <w:rsid w:val="0030380D"/>
    <w:rsid w:val="00303949"/>
    <w:rsid w:val="00303A82"/>
    <w:rsid w:val="00303B18"/>
    <w:rsid w:val="003043F7"/>
    <w:rsid w:val="003044BC"/>
    <w:rsid w:val="00304848"/>
    <w:rsid w:val="0030523F"/>
    <w:rsid w:val="0030532E"/>
    <w:rsid w:val="00305539"/>
    <w:rsid w:val="0030581C"/>
    <w:rsid w:val="00305861"/>
    <w:rsid w:val="00305D02"/>
    <w:rsid w:val="00305F1D"/>
    <w:rsid w:val="0030680E"/>
    <w:rsid w:val="00306966"/>
    <w:rsid w:val="00306A94"/>
    <w:rsid w:val="00306F52"/>
    <w:rsid w:val="00307375"/>
    <w:rsid w:val="0030763E"/>
    <w:rsid w:val="00307ACB"/>
    <w:rsid w:val="00307B4D"/>
    <w:rsid w:val="00307EA2"/>
    <w:rsid w:val="00310314"/>
    <w:rsid w:val="00310C0C"/>
    <w:rsid w:val="00311098"/>
    <w:rsid w:val="003114BA"/>
    <w:rsid w:val="00311544"/>
    <w:rsid w:val="00311689"/>
    <w:rsid w:val="00311916"/>
    <w:rsid w:val="003119C0"/>
    <w:rsid w:val="00311B9F"/>
    <w:rsid w:val="00311E49"/>
    <w:rsid w:val="00311F47"/>
    <w:rsid w:val="00312145"/>
    <w:rsid w:val="0031233C"/>
    <w:rsid w:val="0031278F"/>
    <w:rsid w:val="00312A14"/>
    <w:rsid w:val="003133D4"/>
    <w:rsid w:val="003134E0"/>
    <w:rsid w:val="0031378E"/>
    <w:rsid w:val="00313A02"/>
    <w:rsid w:val="00313CC9"/>
    <w:rsid w:val="00314B06"/>
    <w:rsid w:val="00314FE1"/>
    <w:rsid w:val="00315552"/>
    <w:rsid w:val="00315702"/>
    <w:rsid w:val="00315BA9"/>
    <w:rsid w:val="00315CFF"/>
    <w:rsid w:val="00315FD6"/>
    <w:rsid w:val="00315FD8"/>
    <w:rsid w:val="0031611B"/>
    <w:rsid w:val="00316524"/>
    <w:rsid w:val="00316544"/>
    <w:rsid w:val="003166E4"/>
    <w:rsid w:val="00317514"/>
    <w:rsid w:val="00317607"/>
    <w:rsid w:val="003177F3"/>
    <w:rsid w:val="00317841"/>
    <w:rsid w:val="00317DBB"/>
    <w:rsid w:val="00317DBF"/>
    <w:rsid w:val="00320417"/>
    <w:rsid w:val="00320645"/>
    <w:rsid w:val="003207B2"/>
    <w:rsid w:val="00320900"/>
    <w:rsid w:val="003209B6"/>
    <w:rsid w:val="00320AD1"/>
    <w:rsid w:val="00320AD3"/>
    <w:rsid w:val="00320B58"/>
    <w:rsid w:val="00321437"/>
    <w:rsid w:val="00321858"/>
    <w:rsid w:val="00321ADB"/>
    <w:rsid w:val="00321AF6"/>
    <w:rsid w:val="00321FA8"/>
    <w:rsid w:val="003221A1"/>
    <w:rsid w:val="0032261D"/>
    <w:rsid w:val="003226F8"/>
    <w:rsid w:val="003229FE"/>
    <w:rsid w:val="00322A19"/>
    <w:rsid w:val="00322B7E"/>
    <w:rsid w:val="00322CDC"/>
    <w:rsid w:val="0032310A"/>
    <w:rsid w:val="003231EB"/>
    <w:rsid w:val="0032339D"/>
    <w:rsid w:val="0032344D"/>
    <w:rsid w:val="00323616"/>
    <w:rsid w:val="0032396E"/>
    <w:rsid w:val="00323E97"/>
    <w:rsid w:val="0032417C"/>
    <w:rsid w:val="003241FE"/>
    <w:rsid w:val="00324448"/>
    <w:rsid w:val="003244AD"/>
    <w:rsid w:val="0032458C"/>
    <w:rsid w:val="003246E5"/>
    <w:rsid w:val="00324741"/>
    <w:rsid w:val="00324763"/>
    <w:rsid w:val="00324934"/>
    <w:rsid w:val="0032521E"/>
    <w:rsid w:val="003252CB"/>
    <w:rsid w:val="00325563"/>
    <w:rsid w:val="0032578D"/>
    <w:rsid w:val="00325D9D"/>
    <w:rsid w:val="00325F4D"/>
    <w:rsid w:val="003261CD"/>
    <w:rsid w:val="003265D0"/>
    <w:rsid w:val="00326718"/>
    <w:rsid w:val="003267F7"/>
    <w:rsid w:val="00326A02"/>
    <w:rsid w:val="00326D13"/>
    <w:rsid w:val="00326E29"/>
    <w:rsid w:val="00326F9D"/>
    <w:rsid w:val="00327095"/>
    <w:rsid w:val="0032717D"/>
    <w:rsid w:val="00327260"/>
    <w:rsid w:val="003272C5"/>
    <w:rsid w:val="0032733B"/>
    <w:rsid w:val="0033006C"/>
    <w:rsid w:val="00330323"/>
    <w:rsid w:val="003304B3"/>
    <w:rsid w:val="003305A1"/>
    <w:rsid w:val="003306F8"/>
    <w:rsid w:val="00330B58"/>
    <w:rsid w:val="0033108A"/>
    <w:rsid w:val="003311AE"/>
    <w:rsid w:val="003313E7"/>
    <w:rsid w:val="0033158C"/>
    <w:rsid w:val="00331710"/>
    <w:rsid w:val="00331792"/>
    <w:rsid w:val="003317FB"/>
    <w:rsid w:val="00331A53"/>
    <w:rsid w:val="00331D6D"/>
    <w:rsid w:val="00331E44"/>
    <w:rsid w:val="00331EEB"/>
    <w:rsid w:val="00331F10"/>
    <w:rsid w:val="00332007"/>
    <w:rsid w:val="00332181"/>
    <w:rsid w:val="003323B6"/>
    <w:rsid w:val="00332529"/>
    <w:rsid w:val="00332765"/>
    <w:rsid w:val="00332BC3"/>
    <w:rsid w:val="0033346B"/>
    <w:rsid w:val="0033351D"/>
    <w:rsid w:val="0033357A"/>
    <w:rsid w:val="0033379B"/>
    <w:rsid w:val="00333858"/>
    <w:rsid w:val="00333885"/>
    <w:rsid w:val="0033396F"/>
    <w:rsid w:val="00333ADB"/>
    <w:rsid w:val="00333EA4"/>
    <w:rsid w:val="003342B7"/>
    <w:rsid w:val="003344B9"/>
    <w:rsid w:val="00334C23"/>
    <w:rsid w:val="00334C98"/>
    <w:rsid w:val="00334FC1"/>
    <w:rsid w:val="003355AC"/>
    <w:rsid w:val="00335880"/>
    <w:rsid w:val="00335B24"/>
    <w:rsid w:val="003366A9"/>
    <w:rsid w:val="003366DD"/>
    <w:rsid w:val="003366FE"/>
    <w:rsid w:val="00336858"/>
    <w:rsid w:val="00336EE2"/>
    <w:rsid w:val="00337358"/>
    <w:rsid w:val="00337762"/>
    <w:rsid w:val="00337C1C"/>
    <w:rsid w:val="00337DC9"/>
    <w:rsid w:val="00340063"/>
    <w:rsid w:val="003400BD"/>
    <w:rsid w:val="0034032F"/>
    <w:rsid w:val="003404B4"/>
    <w:rsid w:val="00340B66"/>
    <w:rsid w:val="00340BBE"/>
    <w:rsid w:val="00340D63"/>
    <w:rsid w:val="003415DF"/>
    <w:rsid w:val="0034171C"/>
    <w:rsid w:val="003419FD"/>
    <w:rsid w:val="0034225B"/>
    <w:rsid w:val="00342379"/>
    <w:rsid w:val="00342738"/>
    <w:rsid w:val="00342769"/>
    <w:rsid w:val="00342855"/>
    <w:rsid w:val="003428FE"/>
    <w:rsid w:val="003429BA"/>
    <w:rsid w:val="003429EC"/>
    <w:rsid w:val="00342A78"/>
    <w:rsid w:val="00342DF7"/>
    <w:rsid w:val="0034303D"/>
    <w:rsid w:val="003431EC"/>
    <w:rsid w:val="003436A8"/>
    <w:rsid w:val="003438ED"/>
    <w:rsid w:val="00343A0C"/>
    <w:rsid w:val="0034410C"/>
    <w:rsid w:val="00344429"/>
    <w:rsid w:val="00344BFE"/>
    <w:rsid w:val="00344C3D"/>
    <w:rsid w:val="00344E1C"/>
    <w:rsid w:val="0034503A"/>
    <w:rsid w:val="003459C4"/>
    <w:rsid w:val="00345A24"/>
    <w:rsid w:val="00345ACB"/>
    <w:rsid w:val="00346082"/>
    <w:rsid w:val="0034676D"/>
    <w:rsid w:val="00346C12"/>
    <w:rsid w:val="0034723F"/>
    <w:rsid w:val="00347666"/>
    <w:rsid w:val="00347790"/>
    <w:rsid w:val="0035051C"/>
    <w:rsid w:val="0035059C"/>
    <w:rsid w:val="0035072B"/>
    <w:rsid w:val="003509D5"/>
    <w:rsid w:val="00350C57"/>
    <w:rsid w:val="003510AC"/>
    <w:rsid w:val="0035118C"/>
    <w:rsid w:val="0035138D"/>
    <w:rsid w:val="00351564"/>
    <w:rsid w:val="00351621"/>
    <w:rsid w:val="0035170A"/>
    <w:rsid w:val="00351F85"/>
    <w:rsid w:val="00352022"/>
    <w:rsid w:val="00352165"/>
    <w:rsid w:val="003528BB"/>
    <w:rsid w:val="00352ABB"/>
    <w:rsid w:val="00352DF8"/>
    <w:rsid w:val="00352E83"/>
    <w:rsid w:val="00352F52"/>
    <w:rsid w:val="00353115"/>
    <w:rsid w:val="0035319B"/>
    <w:rsid w:val="003533DD"/>
    <w:rsid w:val="003538C4"/>
    <w:rsid w:val="0035390A"/>
    <w:rsid w:val="003539DD"/>
    <w:rsid w:val="00354321"/>
    <w:rsid w:val="0035435B"/>
    <w:rsid w:val="00354452"/>
    <w:rsid w:val="00354605"/>
    <w:rsid w:val="00354829"/>
    <w:rsid w:val="00354CB2"/>
    <w:rsid w:val="003552D5"/>
    <w:rsid w:val="003552EF"/>
    <w:rsid w:val="003556A7"/>
    <w:rsid w:val="003559BC"/>
    <w:rsid w:val="00355CD9"/>
    <w:rsid w:val="003560E3"/>
    <w:rsid w:val="0035648B"/>
    <w:rsid w:val="00356623"/>
    <w:rsid w:val="00356A77"/>
    <w:rsid w:val="00356BBC"/>
    <w:rsid w:val="00356D03"/>
    <w:rsid w:val="00356E1C"/>
    <w:rsid w:val="003570F1"/>
    <w:rsid w:val="003576F4"/>
    <w:rsid w:val="00357766"/>
    <w:rsid w:val="0035781E"/>
    <w:rsid w:val="00357D58"/>
    <w:rsid w:val="003602BD"/>
    <w:rsid w:val="003603A1"/>
    <w:rsid w:val="003604C9"/>
    <w:rsid w:val="00360723"/>
    <w:rsid w:val="0036092A"/>
    <w:rsid w:val="00360C0C"/>
    <w:rsid w:val="00360CF1"/>
    <w:rsid w:val="003611AB"/>
    <w:rsid w:val="00361237"/>
    <w:rsid w:val="00361645"/>
    <w:rsid w:val="003617F2"/>
    <w:rsid w:val="003619E3"/>
    <w:rsid w:val="00361A6B"/>
    <w:rsid w:val="00361DA8"/>
    <w:rsid w:val="003622E3"/>
    <w:rsid w:val="003628BD"/>
    <w:rsid w:val="00362A99"/>
    <w:rsid w:val="00362C2E"/>
    <w:rsid w:val="00362C5D"/>
    <w:rsid w:val="00362E24"/>
    <w:rsid w:val="003631E3"/>
    <w:rsid w:val="003633F7"/>
    <w:rsid w:val="003637CA"/>
    <w:rsid w:val="003639EA"/>
    <w:rsid w:val="00363AC1"/>
    <w:rsid w:val="00363AD7"/>
    <w:rsid w:val="00363D3E"/>
    <w:rsid w:val="00363EE2"/>
    <w:rsid w:val="003644EA"/>
    <w:rsid w:val="003644EE"/>
    <w:rsid w:val="0036483A"/>
    <w:rsid w:val="00364BD6"/>
    <w:rsid w:val="00364D06"/>
    <w:rsid w:val="00364F5F"/>
    <w:rsid w:val="00364FA1"/>
    <w:rsid w:val="00365270"/>
    <w:rsid w:val="0036568C"/>
    <w:rsid w:val="00365960"/>
    <w:rsid w:val="003659C2"/>
    <w:rsid w:val="00365D0F"/>
    <w:rsid w:val="00365D55"/>
    <w:rsid w:val="0036606D"/>
    <w:rsid w:val="003667BF"/>
    <w:rsid w:val="00366DEA"/>
    <w:rsid w:val="00367172"/>
    <w:rsid w:val="003677F8"/>
    <w:rsid w:val="00367862"/>
    <w:rsid w:val="00367B99"/>
    <w:rsid w:val="00367BB0"/>
    <w:rsid w:val="00367EBB"/>
    <w:rsid w:val="00367FC2"/>
    <w:rsid w:val="0037086A"/>
    <w:rsid w:val="00370C42"/>
    <w:rsid w:val="00370FD2"/>
    <w:rsid w:val="00371358"/>
    <w:rsid w:val="0037152D"/>
    <w:rsid w:val="00371543"/>
    <w:rsid w:val="00371597"/>
    <w:rsid w:val="003716DF"/>
    <w:rsid w:val="00371B71"/>
    <w:rsid w:val="00371C69"/>
    <w:rsid w:val="00371D3D"/>
    <w:rsid w:val="00371E49"/>
    <w:rsid w:val="00371EA5"/>
    <w:rsid w:val="00372655"/>
    <w:rsid w:val="0037281C"/>
    <w:rsid w:val="003728A1"/>
    <w:rsid w:val="00372D47"/>
    <w:rsid w:val="00372E3E"/>
    <w:rsid w:val="003730EA"/>
    <w:rsid w:val="0037322A"/>
    <w:rsid w:val="003734EE"/>
    <w:rsid w:val="003735BB"/>
    <w:rsid w:val="00373AD5"/>
    <w:rsid w:val="003747DA"/>
    <w:rsid w:val="00374A21"/>
    <w:rsid w:val="00374C3F"/>
    <w:rsid w:val="00374E35"/>
    <w:rsid w:val="003751E2"/>
    <w:rsid w:val="0037549D"/>
    <w:rsid w:val="003755F8"/>
    <w:rsid w:val="00375752"/>
    <w:rsid w:val="00375B5D"/>
    <w:rsid w:val="00375CAF"/>
    <w:rsid w:val="00375DC6"/>
    <w:rsid w:val="00375E34"/>
    <w:rsid w:val="003760FC"/>
    <w:rsid w:val="00376217"/>
    <w:rsid w:val="00376349"/>
    <w:rsid w:val="00376622"/>
    <w:rsid w:val="00376765"/>
    <w:rsid w:val="003768E7"/>
    <w:rsid w:val="003769BE"/>
    <w:rsid w:val="00376ACE"/>
    <w:rsid w:val="00376E75"/>
    <w:rsid w:val="00376F32"/>
    <w:rsid w:val="00376F33"/>
    <w:rsid w:val="00377C65"/>
    <w:rsid w:val="00377C9E"/>
    <w:rsid w:val="00377E9F"/>
    <w:rsid w:val="00380A0F"/>
    <w:rsid w:val="003811FC"/>
    <w:rsid w:val="0038136B"/>
    <w:rsid w:val="00381985"/>
    <w:rsid w:val="00381A42"/>
    <w:rsid w:val="00381D55"/>
    <w:rsid w:val="00381E37"/>
    <w:rsid w:val="00381E97"/>
    <w:rsid w:val="0038212D"/>
    <w:rsid w:val="00382207"/>
    <w:rsid w:val="00382332"/>
    <w:rsid w:val="003828E0"/>
    <w:rsid w:val="00382EDB"/>
    <w:rsid w:val="00383167"/>
    <w:rsid w:val="0038368A"/>
    <w:rsid w:val="00383797"/>
    <w:rsid w:val="00383B5F"/>
    <w:rsid w:val="003840A3"/>
    <w:rsid w:val="0038425E"/>
    <w:rsid w:val="0038469D"/>
    <w:rsid w:val="0038488D"/>
    <w:rsid w:val="003848A4"/>
    <w:rsid w:val="00384A46"/>
    <w:rsid w:val="00384C84"/>
    <w:rsid w:val="00384E52"/>
    <w:rsid w:val="00385000"/>
    <w:rsid w:val="00385021"/>
    <w:rsid w:val="003850C9"/>
    <w:rsid w:val="00385236"/>
    <w:rsid w:val="00385856"/>
    <w:rsid w:val="00385956"/>
    <w:rsid w:val="00385C71"/>
    <w:rsid w:val="00385FFA"/>
    <w:rsid w:val="003862A1"/>
    <w:rsid w:val="003862B5"/>
    <w:rsid w:val="00386925"/>
    <w:rsid w:val="00386B09"/>
    <w:rsid w:val="00386CA0"/>
    <w:rsid w:val="00387564"/>
    <w:rsid w:val="00387908"/>
    <w:rsid w:val="00387EAC"/>
    <w:rsid w:val="00387FDA"/>
    <w:rsid w:val="003900E1"/>
    <w:rsid w:val="003906E7"/>
    <w:rsid w:val="00390AA2"/>
    <w:rsid w:val="00390C95"/>
    <w:rsid w:val="00391452"/>
    <w:rsid w:val="003918A4"/>
    <w:rsid w:val="00391D78"/>
    <w:rsid w:val="00391E00"/>
    <w:rsid w:val="00391FDA"/>
    <w:rsid w:val="0039225D"/>
    <w:rsid w:val="003922ED"/>
    <w:rsid w:val="00392CEA"/>
    <w:rsid w:val="00393676"/>
    <w:rsid w:val="00393C32"/>
    <w:rsid w:val="00393D62"/>
    <w:rsid w:val="00393F8C"/>
    <w:rsid w:val="00394142"/>
    <w:rsid w:val="0039416D"/>
    <w:rsid w:val="003947B2"/>
    <w:rsid w:val="00394AB5"/>
    <w:rsid w:val="00394B64"/>
    <w:rsid w:val="00394C63"/>
    <w:rsid w:val="00395537"/>
    <w:rsid w:val="003955E0"/>
    <w:rsid w:val="00395834"/>
    <w:rsid w:val="00395C47"/>
    <w:rsid w:val="00395E32"/>
    <w:rsid w:val="0039635C"/>
    <w:rsid w:val="00396949"/>
    <w:rsid w:val="00396A23"/>
    <w:rsid w:val="00396CB0"/>
    <w:rsid w:val="003971A7"/>
    <w:rsid w:val="00397306"/>
    <w:rsid w:val="003975C7"/>
    <w:rsid w:val="0039766A"/>
    <w:rsid w:val="003977DF"/>
    <w:rsid w:val="00397B19"/>
    <w:rsid w:val="003A00F8"/>
    <w:rsid w:val="003A0242"/>
    <w:rsid w:val="003A0490"/>
    <w:rsid w:val="003A0923"/>
    <w:rsid w:val="003A09B7"/>
    <w:rsid w:val="003A0E22"/>
    <w:rsid w:val="003A127F"/>
    <w:rsid w:val="003A1482"/>
    <w:rsid w:val="003A14E9"/>
    <w:rsid w:val="003A1595"/>
    <w:rsid w:val="003A1831"/>
    <w:rsid w:val="003A18AF"/>
    <w:rsid w:val="003A1ACC"/>
    <w:rsid w:val="003A1EB5"/>
    <w:rsid w:val="003A2315"/>
    <w:rsid w:val="003A28A8"/>
    <w:rsid w:val="003A3035"/>
    <w:rsid w:val="003A3510"/>
    <w:rsid w:val="003A35A1"/>
    <w:rsid w:val="003A427F"/>
    <w:rsid w:val="003A42C0"/>
    <w:rsid w:val="003A4610"/>
    <w:rsid w:val="003A54FC"/>
    <w:rsid w:val="003A553D"/>
    <w:rsid w:val="003A57B9"/>
    <w:rsid w:val="003A597A"/>
    <w:rsid w:val="003A597D"/>
    <w:rsid w:val="003A5B27"/>
    <w:rsid w:val="003A5E16"/>
    <w:rsid w:val="003A620C"/>
    <w:rsid w:val="003A64BD"/>
    <w:rsid w:val="003A64FB"/>
    <w:rsid w:val="003A6D0A"/>
    <w:rsid w:val="003A7037"/>
    <w:rsid w:val="003A711E"/>
    <w:rsid w:val="003A712C"/>
    <w:rsid w:val="003A7259"/>
    <w:rsid w:val="003A7363"/>
    <w:rsid w:val="003A7597"/>
    <w:rsid w:val="003A7B1A"/>
    <w:rsid w:val="003A7EB2"/>
    <w:rsid w:val="003B03D0"/>
    <w:rsid w:val="003B04A8"/>
    <w:rsid w:val="003B0513"/>
    <w:rsid w:val="003B0694"/>
    <w:rsid w:val="003B07D4"/>
    <w:rsid w:val="003B0B36"/>
    <w:rsid w:val="003B14AF"/>
    <w:rsid w:val="003B1842"/>
    <w:rsid w:val="003B1A0B"/>
    <w:rsid w:val="003B1C14"/>
    <w:rsid w:val="003B1D8E"/>
    <w:rsid w:val="003B21F5"/>
    <w:rsid w:val="003B228C"/>
    <w:rsid w:val="003B2683"/>
    <w:rsid w:val="003B2861"/>
    <w:rsid w:val="003B3107"/>
    <w:rsid w:val="003B318A"/>
    <w:rsid w:val="003B3298"/>
    <w:rsid w:val="003B3927"/>
    <w:rsid w:val="003B4163"/>
    <w:rsid w:val="003B4E8E"/>
    <w:rsid w:val="003B50B6"/>
    <w:rsid w:val="003B52FE"/>
    <w:rsid w:val="003B5345"/>
    <w:rsid w:val="003B5669"/>
    <w:rsid w:val="003B56DF"/>
    <w:rsid w:val="003B587D"/>
    <w:rsid w:val="003B5C7D"/>
    <w:rsid w:val="003B5C94"/>
    <w:rsid w:val="003B5D1A"/>
    <w:rsid w:val="003B5D46"/>
    <w:rsid w:val="003B5E50"/>
    <w:rsid w:val="003B61F5"/>
    <w:rsid w:val="003B63E3"/>
    <w:rsid w:val="003B6885"/>
    <w:rsid w:val="003B6A8B"/>
    <w:rsid w:val="003B6CB7"/>
    <w:rsid w:val="003B6F28"/>
    <w:rsid w:val="003B7112"/>
    <w:rsid w:val="003B7258"/>
    <w:rsid w:val="003B72A6"/>
    <w:rsid w:val="003B7304"/>
    <w:rsid w:val="003B7767"/>
    <w:rsid w:val="003B7AB7"/>
    <w:rsid w:val="003C03C6"/>
    <w:rsid w:val="003C04F6"/>
    <w:rsid w:val="003C0598"/>
    <w:rsid w:val="003C096A"/>
    <w:rsid w:val="003C0A48"/>
    <w:rsid w:val="003C0D5B"/>
    <w:rsid w:val="003C10C0"/>
    <w:rsid w:val="003C14B6"/>
    <w:rsid w:val="003C1DDA"/>
    <w:rsid w:val="003C2351"/>
    <w:rsid w:val="003C2495"/>
    <w:rsid w:val="003C2942"/>
    <w:rsid w:val="003C29F5"/>
    <w:rsid w:val="003C2D12"/>
    <w:rsid w:val="003C315A"/>
    <w:rsid w:val="003C318E"/>
    <w:rsid w:val="003C37E4"/>
    <w:rsid w:val="003C3BB6"/>
    <w:rsid w:val="003C3CF7"/>
    <w:rsid w:val="003C4189"/>
    <w:rsid w:val="003C43A8"/>
    <w:rsid w:val="003C441C"/>
    <w:rsid w:val="003C4CAD"/>
    <w:rsid w:val="003C5AC6"/>
    <w:rsid w:val="003C5D78"/>
    <w:rsid w:val="003C6036"/>
    <w:rsid w:val="003C60DF"/>
    <w:rsid w:val="003C628E"/>
    <w:rsid w:val="003C63AD"/>
    <w:rsid w:val="003C656B"/>
    <w:rsid w:val="003C66A2"/>
    <w:rsid w:val="003C6864"/>
    <w:rsid w:val="003C69A7"/>
    <w:rsid w:val="003C6D0F"/>
    <w:rsid w:val="003C6F52"/>
    <w:rsid w:val="003C71EE"/>
    <w:rsid w:val="003C7276"/>
    <w:rsid w:val="003C7562"/>
    <w:rsid w:val="003C76FB"/>
    <w:rsid w:val="003C77F6"/>
    <w:rsid w:val="003C7CF1"/>
    <w:rsid w:val="003C7D0C"/>
    <w:rsid w:val="003C7D79"/>
    <w:rsid w:val="003C7F2D"/>
    <w:rsid w:val="003C7F70"/>
    <w:rsid w:val="003D012C"/>
    <w:rsid w:val="003D01A8"/>
    <w:rsid w:val="003D049C"/>
    <w:rsid w:val="003D04CA"/>
    <w:rsid w:val="003D0607"/>
    <w:rsid w:val="003D0745"/>
    <w:rsid w:val="003D09D4"/>
    <w:rsid w:val="003D0CE6"/>
    <w:rsid w:val="003D0E30"/>
    <w:rsid w:val="003D0FAB"/>
    <w:rsid w:val="003D1027"/>
    <w:rsid w:val="003D128D"/>
    <w:rsid w:val="003D1412"/>
    <w:rsid w:val="003D1557"/>
    <w:rsid w:val="003D1747"/>
    <w:rsid w:val="003D19F6"/>
    <w:rsid w:val="003D1D33"/>
    <w:rsid w:val="003D1DF6"/>
    <w:rsid w:val="003D2406"/>
    <w:rsid w:val="003D2A7B"/>
    <w:rsid w:val="003D32B3"/>
    <w:rsid w:val="003D33E0"/>
    <w:rsid w:val="003D383F"/>
    <w:rsid w:val="003D3CB5"/>
    <w:rsid w:val="003D3E53"/>
    <w:rsid w:val="003D3F7B"/>
    <w:rsid w:val="003D4530"/>
    <w:rsid w:val="003D4BCF"/>
    <w:rsid w:val="003D4D10"/>
    <w:rsid w:val="003D5346"/>
    <w:rsid w:val="003D5893"/>
    <w:rsid w:val="003D58A6"/>
    <w:rsid w:val="003D5A49"/>
    <w:rsid w:val="003D5A92"/>
    <w:rsid w:val="003D5AE2"/>
    <w:rsid w:val="003D5B09"/>
    <w:rsid w:val="003D5E37"/>
    <w:rsid w:val="003D6413"/>
    <w:rsid w:val="003D6941"/>
    <w:rsid w:val="003D6B06"/>
    <w:rsid w:val="003D722B"/>
    <w:rsid w:val="003D726B"/>
    <w:rsid w:val="003D7313"/>
    <w:rsid w:val="003D7632"/>
    <w:rsid w:val="003D78EE"/>
    <w:rsid w:val="003D7A9E"/>
    <w:rsid w:val="003D7B04"/>
    <w:rsid w:val="003D7B07"/>
    <w:rsid w:val="003E0060"/>
    <w:rsid w:val="003E051E"/>
    <w:rsid w:val="003E07AE"/>
    <w:rsid w:val="003E0BEF"/>
    <w:rsid w:val="003E0D8E"/>
    <w:rsid w:val="003E12C5"/>
    <w:rsid w:val="003E1671"/>
    <w:rsid w:val="003E178D"/>
    <w:rsid w:val="003E1830"/>
    <w:rsid w:val="003E1A50"/>
    <w:rsid w:val="003E1F0B"/>
    <w:rsid w:val="003E29AC"/>
    <w:rsid w:val="003E2FD1"/>
    <w:rsid w:val="003E3443"/>
    <w:rsid w:val="003E3C3E"/>
    <w:rsid w:val="003E3EAF"/>
    <w:rsid w:val="003E3EF0"/>
    <w:rsid w:val="003E4080"/>
    <w:rsid w:val="003E409A"/>
    <w:rsid w:val="003E417A"/>
    <w:rsid w:val="003E431F"/>
    <w:rsid w:val="003E4D03"/>
    <w:rsid w:val="003E5189"/>
    <w:rsid w:val="003E596E"/>
    <w:rsid w:val="003E5E15"/>
    <w:rsid w:val="003E61C0"/>
    <w:rsid w:val="003E640B"/>
    <w:rsid w:val="003E64C5"/>
    <w:rsid w:val="003E65BC"/>
    <w:rsid w:val="003E6805"/>
    <w:rsid w:val="003E69E9"/>
    <w:rsid w:val="003E6BE4"/>
    <w:rsid w:val="003E6F06"/>
    <w:rsid w:val="003E7294"/>
    <w:rsid w:val="003E72C1"/>
    <w:rsid w:val="003E74E4"/>
    <w:rsid w:val="003E753A"/>
    <w:rsid w:val="003E779F"/>
    <w:rsid w:val="003E7B64"/>
    <w:rsid w:val="003E7EDC"/>
    <w:rsid w:val="003F0016"/>
    <w:rsid w:val="003F00C1"/>
    <w:rsid w:val="003F0494"/>
    <w:rsid w:val="003F0782"/>
    <w:rsid w:val="003F0DF7"/>
    <w:rsid w:val="003F16EC"/>
    <w:rsid w:val="003F21B0"/>
    <w:rsid w:val="003F2305"/>
    <w:rsid w:val="003F2478"/>
    <w:rsid w:val="003F25B2"/>
    <w:rsid w:val="003F2C5C"/>
    <w:rsid w:val="003F31A2"/>
    <w:rsid w:val="003F3314"/>
    <w:rsid w:val="003F3376"/>
    <w:rsid w:val="003F366D"/>
    <w:rsid w:val="003F371F"/>
    <w:rsid w:val="003F3A85"/>
    <w:rsid w:val="003F3D17"/>
    <w:rsid w:val="003F4573"/>
    <w:rsid w:val="003F47DF"/>
    <w:rsid w:val="003F54C4"/>
    <w:rsid w:val="003F564C"/>
    <w:rsid w:val="003F56FA"/>
    <w:rsid w:val="003F5892"/>
    <w:rsid w:val="003F5976"/>
    <w:rsid w:val="003F5DB8"/>
    <w:rsid w:val="003F5DBA"/>
    <w:rsid w:val="003F60FA"/>
    <w:rsid w:val="003F680A"/>
    <w:rsid w:val="003F6C17"/>
    <w:rsid w:val="003F6E35"/>
    <w:rsid w:val="003F6EA9"/>
    <w:rsid w:val="003F6EC8"/>
    <w:rsid w:val="003F7B02"/>
    <w:rsid w:val="003F7CAA"/>
    <w:rsid w:val="003F7EEB"/>
    <w:rsid w:val="003F7FC8"/>
    <w:rsid w:val="0040050D"/>
    <w:rsid w:val="00400728"/>
    <w:rsid w:val="004015E6"/>
    <w:rsid w:val="00401793"/>
    <w:rsid w:val="00401A10"/>
    <w:rsid w:val="00401AB0"/>
    <w:rsid w:val="00401C0A"/>
    <w:rsid w:val="00401DD7"/>
    <w:rsid w:val="00401F5E"/>
    <w:rsid w:val="004021A9"/>
    <w:rsid w:val="004025D6"/>
    <w:rsid w:val="00402BED"/>
    <w:rsid w:val="00402DA1"/>
    <w:rsid w:val="00402E2E"/>
    <w:rsid w:val="0040306B"/>
    <w:rsid w:val="004033B4"/>
    <w:rsid w:val="0040340F"/>
    <w:rsid w:val="00403617"/>
    <w:rsid w:val="00403726"/>
    <w:rsid w:val="00403ED5"/>
    <w:rsid w:val="00404404"/>
    <w:rsid w:val="0040450A"/>
    <w:rsid w:val="004046D0"/>
    <w:rsid w:val="004049E1"/>
    <w:rsid w:val="00404B3C"/>
    <w:rsid w:val="00404E52"/>
    <w:rsid w:val="004052E4"/>
    <w:rsid w:val="00405593"/>
    <w:rsid w:val="00405901"/>
    <w:rsid w:val="00405C92"/>
    <w:rsid w:val="004060A0"/>
    <w:rsid w:val="00406543"/>
    <w:rsid w:val="00406A30"/>
    <w:rsid w:val="00406CA4"/>
    <w:rsid w:val="004070E7"/>
    <w:rsid w:val="00407269"/>
    <w:rsid w:val="00407D48"/>
    <w:rsid w:val="00407F88"/>
    <w:rsid w:val="00407F8B"/>
    <w:rsid w:val="00410321"/>
    <w:rsid w:val="00410564"/>
    <w:rsid w:val="00410A3C"/>
    <w:rsid w:val="00410DA5"/>
    <w:rsid w:val="00410F14"/>
    <w:rsid w:val="004110B3"/>
    <w:rsid w:val="004112A7"/>
    <w:rsid w:val="004114AA"/>
    <w:rsid w:val="004115A8"/>
    <w:rsid w:val="004118F1"/>
    <w:rsid w:val="00411900"/>
    <w:rsid w:val="00411D5F"/>
    <w:rsid w:val="00411E49"/>
    <w:rsid w:val="004124F6"/>
    <w:rsid w:val="0041257B"/>
    <w:rsid w:val="004127A3"/>
    <w:rsid w:val="00412DDF"/>
    <w:rsid w:val="00412F3F"/>
    <w:rsid w:val="00412FFB"/>
    <w:rsid w:val="00413650"/>
    <w:rsid w:val="004137DB"/>
    <w:rsid w:val="004138AA"/>
    <w:rsid w:val="0041390B"/>
    <w:rsid w:val="004139FC"/>
    <w:rsid w:val="00413DCE"/>
    <w:rsid w:val="00414161"/>
    <w:rsid w:val="004142A2"/>
    <w:rsid w:val="00414684"/>
    <w:rsid w:val="004146D2"/>
    <w:rsid w:val="00415135"/>
    <w:rsid w:val="0041516E"/>
    <w:rsid w:val="004151D2"/>
    <w:rsid w:val="00415542"/>
    <w:rsid w:val="00415584"/>
    <w:rsid w:val="0041576F"/>
    <w:rsid w:val="004157F3"/>
    <w:rsid w:val="0041594B"/>
    <w:rsid w:val="00415B36"/>
    <w:rsid w:val="00415C8C"/>
    <w:rsid w:val="0041605E"/>
    <w:rsid w:val="004165C3"/>
    <w:rsid w:val="004167F9"/>
    <w:rsid w:val="004167FF"/>
    <w:rsid w:val="00416A74"/>
    <w:rsid w:val="00416C15"/>
    <w:rsid w:val="00416D82"/>
    <w:rsid w:val="00416DC1"/>
    <w:rsid w:val="00416F01"/>
    <w:rsid w:val="00416F65"/>
    <w:rsid w:val="004172C4"/>
    <w:rsid w:val="004201E7"/>
    <w:rsid w:val="00420A34"/>
    <w:rsid w:val="00420AE4"/>
    <w:rsid w:val="00421078"/>
    <w:rsid w:val="004210E3"/>
    <w:rsid w:val="0042117D"/>
    <w:rsid w:val="004212CE"/>
    <w:rsid w:val="00421351"/>
    <w:rsid w:val="00421418"/>
    <w:rsid w:val="00421445"/>
    <w:rsid w:val="004216AB"/>
    <w:rsid w:val="00421B6A"/>
    <w:rsid w:val="00422594"/>
    <w:rsid w:val="00422E29"/>
    <w:rsid w:val="00423563"/>
    <w:rsid w:val="004237CF"/>
    <w:rsid w:val="00423A46"/>
    <w:rsid w:val="00423A6C"/>
    <w:rsid w:val="00423B76"/>
    <w:rsid w:val="00423CA4"/>
    <w:rsid w:val="00423EC4"/>
    <w:rsid w:val="00424111"/>
    <w:rsid w:val="004241E9"/>
    <w:rsid w:val="004243DC"/>
    <w:rsid w:val="0042476D"/>
    <w:rsid w:val="004248A0"/>
    <w:rsid w:val="004248FC"/>
    <w:rsid w:val="00424AD7"/>
    <w:rsid w:val="00424EB2"/>
    <w:rsid w:val="00424FC4"/>
    <w:rsid w:val="0042512F"/>
    <w:rsid w:val="00425512"/>
    <w:rsid w:val="004257D1"/>
    <w:rsid w:val="004257E4"/>
    <w:rsid w:val="00425BDF"/>
    <w:rsid w:val="00426125"/>
    <w:rsid w:val="004265D4"/>
    <w:rsid w:val="004266E1"/>
    <w:rsid w:val="00426A18"/>
    <w:rsid w:val="00426E0C"/>
    <w:rsid w:val="00426E69"/>
    <w:rsid w:val="00426E78"/>
    <w:rsid w:val="00426F18"/>
    <w:rsid w:val="00426FFF"/>
    <w:rsid w:val="0042742C"/>
    <w:rsid w:val="004279C4"/>
    <w:rsid w:val="00427F41"/>
    <w:rsid w:val="00430047"/>
    <w:rsid w:val="00430079"/>
    <w:rsid w:val="004302F8"/>
    <w:rsid w:val="00430382"/>
    <w:rsid w:val="00431023"/>
    <w:rsid w:val="004316D9"/>
    <w:rsid w:val="00431E22"/>
    <w:rsid w:val="00431F00"/>
    <w:rsid w:val="00431F90"/>
    <w:rsid w:val="00431F9A"/>
    <w:rsid w:val="00432261"/>
    <w:rsid w:val="004323E6"/>
    <w:rsid w:val="00432448"/>
    <w:rsid w:val="0043341D"/>
    <w:rsid w:val="0043345D"/>
    <w:rsid w:val="00433A94"/>
    <w:rsid w:val="00433C14"/>
    <w:rsid w:val="00433DD9"/>
    <w:rsid w:val="0043450A"/>
    <w:rsid w:val="00434BE7"/>
    <w:rsid w:val="00434C5F"/>
    <w:rsid w:val="00435509"/>
    <w:rsid w:val="00435515"/>
    <w:rsid w:val="0043561C"/>
    <w:rsid w:val="004357BA"/>
    <w:rsid w:val="00435976"/>
    <w:rsid w:val="004359CF"/>
    <w:rsid w:val="00435E81"/>
    <w:rsid w:val="00435E85"/>
    <w:rsid w:val="0043607F"/>
    <w:rsid w:val="00436414"/>
    <w:rsid w:val="00436962"/>
    <w:rsid w:val="004369E8"/>
    <w:rsid w:val="00436DA0"/>
    <w:rsid w:val="004370E6"/>
    <w:rsid w:val="00437200"/>
    <w:rsid w:val="004374EF"/>
    <w:rsid w:val="0043775D"/>
    <w:rsid w:val="00437DB2"/>
    <w:rsid w:val="00437FDD"/>
    <w:rsid w:val="0044004F"/>
    <w:rsid w:val="004400BD"/>
    <w:rsid w:val="004403A9"/>
    <w:rsid w:val="0044078D"/>
    <w:rsid w:val="00440BCA"/>
    <w:rsid w:val="00440FEA"/>
    <w:rsid w:val="004410B7"/>
    <w:rsid w:val="004412E4"/>
    <w:rsid w:val="00441E03"/>
    <w:rsid w:val="00441EA9"/>
    <w:rsid w:val="00442170"/>
    <w:rsid w:val="00442523"/>
    <w:rsid w:val="004428C0"/>
    <w:rsid w:val="00442A55"/>
    <w:rsid w:val="00442BCE"/>
    <w:rsid w:val="00442D3F"/>
    <w:rsid w:val="00442F3F"/>
    <w:rsid w:val="00442F74"/>
    <w:rsid w:val="00443A89"/>
    <w:rsid w:val="00443BA3"/>
    <w:rsid w:val="00443D31"/>
    <w:rsid w:val="00443FA7"/>
    <w:rsid w:val="00444325"/>
    <w:rsid w:val="004443C7"/>
    <w:rsid w:val="004443CC"/>
    <w:rsid w:val="00444521"/>
    <w:rsid w:val="004445D5"/>
    <w:rsid w:val="004446AF"/>
    <w:rsid w:val="0044471E"/>
    <w:rsid w:val="00444747"/>
    <w:rsid w:val="004449C3"/>
    <w:rsid w:val="00444C9F"/>
    <w:rsid w:val="00444E13"/>
    <w:rsid w:val="0044527D"/>
    <w:rsid w:val="00445475"/>
    <w:rsid w:val="004457A3"/>
    <w:rsid w:val="00445C36"/>
    <w:rsid w:val="00445DC1"/>
    <w:rsid w:val="00446015"/>
    <w:rsid w:val="00446479"/>
    <w:rsid w:val="00446545"/>
    <w:rsid w:val="004466F6"/>
    <w:rsid w:val="004467E7"/>
    <w:rsid w:val="00446909"/>
    <w:rsid w:val="00446932"/>
    <w:rsid w:val="004469EA"/>
    <w:rsid w:val="00446A5A"/>
    <w:rsid w:val="00446BBC"/>
    <w:rsid w:val="00446E2F"/>
    <w:rsid w:val="00447419"/>
    <w:rsid w:val="00447467"/>
    <w:rsid w:val="0044748C"/>
    <w:rsid w:val="0044768B"/>
    <w:rsid w:val="00447A01"/>
    <w:rsid w:val="004500FB"/>
    <w:rsid w:val="004504D3"/>
    <w:rsid w:val="00450627"/>
    <w:rsid w:val="0045107D"/>
    <w:rsid w:val="00451358"/>
    <w:rsid w:val="004514D7"/>
    <w:rsid w:val="00451824"/>
    <w:rsid w:val="0045196E"/>
    <w:rsid w:val="00451B7A"/>
    <w:rsid w:val="00451D74"/>
    <w:rsid w:val="00452270"/>
    <w:rsid w:val="0045227E"/>
    <w:rsid w:val="004524EE"/>
    <w:rsid w:val="00452978"/>
    <w:rsid w:val="00452ED5"/>
    <w:rsid w:val="00452FFD"/>
    <w:rsid w:val="00453387"/>
    <w:rsid w:val="004535EF"/>
    <w:rsid w:val="00453C57"/>
    <w:rsid w:val="00453C6D"/>
    <w:rsid w:val="00454F2D"/>
    <w:rsid w:val="00454F58"/>
    <w:rsid w:val="0045500D"/>
    <w:rsid w:val="0045511A"/>
    <w:rsid w:val="004551AB"/>
    <w:rsid w:val="0045521F"/>
    <w:rsid w:val="00455267"/>
    <w:rsid w:val="0045535B"/>
    <w:rsid w:val="004554B0"/>
    <w:rsid w:val="00455582"/>
    <w:rsid w:val="00455608"/>
    <w:rsid w:val="00455B00"/>
    <w:rsid w:val="00455CB2"/>
    <w:rsid w:val="00455E4B"/>
    <w:rsid w:val="00455FF8"/>
    <w:rsid w:val="0045623A"/>
    <w:rsid w:val="00456309"/>
    <w:rsid w:val="00456692"/>
    <w:rsid w:val="0045684F"/>
    <w:rsid w:val="00456B44"/>
    <w:rsid w:val="00456BBD"/>
    <w:rsid w:val="00456E4B"/>
    <w:rsid w:val="0045721D"/>
    <w:rsid w:val="0046009A"/>
    <w:rsid w:val="004602E7"/>
    <w:rsid w:val="00460343"/>
    <w:rsid w:val="00460404"/>
    <w:rsid w:val="00460433"/>
    <w:rsid w:val="0046066D"/>
    <w:rsid w:val="0046075D"/>
    <w:rsid w:val="00460C23"/>
    <w:rsid w:val="00460F8A"/>
    <w:rsid w:val="004610DC"/>
    <w:rsid w:val="004612CF"/>
    <w:rsid w:val="004617FE"/>
    <w:rsid w:val="00461C8C"/>
    <w:rsid w:val="00461E6B"/>
    <w:rsid w:val="00461E9E"/>
    <w:rsid w:val="00461FA9"/>
    <w:rsid w:val="00462158"/>
    <w:rsid w:val="00462209"/>
    <w:rsid w:val="0046227B"/>
    <w:rsid w:val="004625E8"/>
    <w:rsid w:val="00462A06"/>
    <w:rsid w:val="00463079"/>
    <w:rsid w:val="004632AE"/>
    <w:rsid w:val="004633B1"/>
    <w:rsid w:val="004633B4"/>
    <w:rsid w:val="004633FD"/>
    <w:rsid w:val="00463CCD"/>
    <w:rsid w:val="00463D2D"/>
    <w:rsid w:val="00463F7E"/>
    <w:rsid w:val="004640FC"/>
    <w:rsid w:val="004645A8"/>
    <w:rsid w:val="004647FE"/>
    <w:rsid w:val="0046535A"/>
    <w:rsid w:val="00465674"/>
    <w:rsid w:val="00465812"/>
    <w:rsid w:val="0046583C"/>
    <w:rsid w:val="00465962"/>
    <w:rsid w:val="00465C25"/>
    <w:rsid w:val="00466482"/>
    <w:rsid w:val="00466527"/>
    <w:rsid w:val="004665F3"/>
    <w:rsid w:val="004668D0"/>
    <w:rsid w:val="00466CB0"/>
    <w:rsid w:val="00466E52"/>
    <w:rsid w:val="0046784B"/>
    <w:rsid w:val="00467880"/>
    <w:rsid w:val="00467B74"/>
    <w:rsid w:val="00470323"/>
    <w:rsid w:val="004703E4"/>
    <w:rsid w:val="00470586"/>
    <w:rsid w:val="0047068B"/>
    <w:rsid w:val="004706AD"/>
    <w:rsid w:val="004707F3"/>
    <w:rsid w:val="00470859"/>
    <w:rsid w:val="00470902"/>
    <w:rsid w:val="00470BC8"/>
    <w:rsid w:val="00470D56"/>
    <w:rsid w:val="00470E22"/>
    <w:rsid w:val="00470E23"/>
    <w:rsid w:val="004711E0"/>
    <w:rsid w:val="00471347"/>
    <w:rsid w:val="00471849"/>
    <w:rsid w:val="004718EC"/>
    <w:rsid w:val="00471B54"/>
    <w:rsid w:val="00471CC4"/>
    <w:rsid w:val="00471F39"/>
    <w:rsid w:val="00472017"/>
    <w:rsid w:val="0047245F"/>
    <w:rsid w:val="00472503"/>
    <w:rsid w:val="00472C48"/>
    <w:rsid w:val="0047301B"/>
    <w:rsid w:val="0047304C"/>
    <w:rsid w:val="004734F2"/>
    <w:rsid w:val="004736E7"/>
    <w:rsid w:val="004739D4"/>
    <w:rsid w:val="00473C82"/>
    <w:rsid w:val="00473E04"/>
    <w:rsid w:val="00473E83"/>
    <w:rsid w:val="0047443D"/>
    <w:rsid w:val="0047479D"/>
    <w:rsid w:val="00474819"/>
    <w:rsid w:val="00474B2A"/>
    <w:rsid w:val="00474B2D"/>
    <w:rsid w:val="00474E0B"/>
    <w:rsid w:val="0047507E"/>
    <w:rsid w:val="00475080"/>
    <w:rsid w:val="004752E6"/>
    <w:rsid w:val="00475302"/>
    <w:rsid w:val="0047545B"/>
    <w:rsid w:val="00475486"/>
    <w:rsid w:val="0047555E"/>
    <w:rsid w:val="004759F0"/>
    <w:rsid w:val="00475CD8"/>
    <w:rsid w:val="00475D8D"/>
    <w:rsid w:val="00475E80"/>
    <w:rsid w:val="0047691F"/>
    <w:rsid w:val="00476B94"/>
    <w:rsid w:val="00476BCC"/>
    <w:rsid w:val="00476DE5"/>
    <w:rsid w:val="00476F29"/>
    <w:rsid w:val="004773E0"/>
    <w:rsid w:val="00477CE9"/>
    <w:rsid w:val="004802F0"/>
    <w:rsid w:val="00480783"/>
    <w:rsid w:val="004813D3"/>
    <w:rsid w:val="004813F3"/>
    <w:rsid w:val="00481ABF"/>
    <w:rsid w:val="00481D38"/>
    <w:rsid w:val="00481E6A"/>
    <w:rsid w:val="004820B4"/>
    <w:rsid w:val="004821C3"/>
    <w:rsid w:val="00482644"/>
    <w:rsid w:val="00482794"/>
    <w:rsid w:val="004828B2"/>
    <w:rsid w:val="00482E46"/>
    <w:rsid w:val="00483127"/>
    <w:rsid w:val="00483399"/>
    <w:rsid w:val="004836AF"/>
    <w:rsid w:val="0048372A"/>
    <w:rsid w:val="00483804"/>
    <w:rsid w:val="00483980"/>
    <w:rsid w:val="00483C53"/>
    <w:rsid w:val="004841D3"/>
    <w:rsid w:val="0048455E"/>
    <w:rsid w:val="00484780"/>
    <w:rsid w:val="00484790"/>
    <w:rsid w:val="00484806"/>
    <w:rsid w:val="004848BD"/>
    <w:rsid w:val="00484E96"/>
    <w:rsid w:val="00485371"/>
    <w:rsid w:val="0048552B"/>
    <w:rsid w:val="004859ED"/>
    <w:rsid w:val="004859F9"/>
    <w:rsid w:val="00485D50"/>
    <w:rsid w:val="00485DDA"/>
    <w:rsid w:val="00485EA2"/>
    <w:rsid w:val="00486A50"/>
    <w:rsid w:val="00486CC7"/>
    <w:rsid w:val="00486CFE"/>
    <w:rsid w:val="00486E22"/>
    <w:rsid w:val="00487113"/>
    <w:rsid w:val="004877C5"/>
    <w:rsid w:val="00487CAA"/>
    <w:rsid w:val="0049047F"/>
    <w:rsid w:val="00490919"/>
    <w:rsid w:val="00490C3D"/>
    <w:rsid w:val="00490FA9"/>
    <w:rsid w:val="0049101E"/>
    <w:rsid w:val="00491068"/>
    <w:rsid w:val="004912D8"/>
    <w:rsid w:val="004919C0"/>
    <w:rsid w:val="00491B48"/>
    <w:rsid w:val="00491FA5"/>
    <w:rsid w:val="004920FA"/>
    <w:rsid w:val="00492603"/>
    <w:rsid w:val="00492617"/>
    <w:rsid w:val="00492739"/>
    <w:rsid w:val="004929D5"/>
    <w:rsid w:val="00492D76"/>
    <w:rsid w:val="00492EF3"/>
    <w:rsid w:val="00493060"/>
    <w:rsid w:val="00493AE0"/>
    <w:rsid w:val="00493CC0"/>
    <w:rsid w:val="00493E2B"/>
    <w:rsid w:val="00494018"/>
    <w:rsid w:val="0049435E"/>
    <w:rsid w:val="0049491B"/>
    <w:rsid w:val="0049499F"/>
    <w:rsid w:val="00494CC5"/>
    <w:rsid w:val="00495085"/>
    <w:rsid w:val="004950BA"/>
    <w:rsid w:val="0049551A"/>
    <w:rsid w:val="00495930"/>
    <w:rsid w:val="00495944"/>
    <w:rsid w:val="00495D22"/>
    <w:rsid w:val="00495E92"/>
    <w:rsid w:val="0049609E"/>
    <w:rsid w:val="00496257"/>
    <w:rsid w:val="004962EE"/>
    <w:rsid w:val="0049641B"/>
    <w:rsid w:val="0049672D"/>
    <w:rsid w:val="004968FC"/>
    <w:rsid w:val="004969B5"/>
    <w:rsid w:val="00496C18"/>
    <w:rsid w:val="00496DBB"/>
    <w:rsid w:val="00496DEF"/>
    <w:rsid w:val="00496E08"/>
    <w:rsid w:val="004970E5"/>
    <w:rsid w:val="0049769A"/>
    <w:rsid w:val="0049781C"/>
    <w:rsid w:val="00497E8A"/>
    <w:rsid w:val="004A01D3"/>
    <w:rsid w:val="004A02F3"/>
    <w:rsid w:val="004A041C"/>
    <w:rsid w:val="004A04A7"/>
    <w:rsid w:val="004A05E0"/>
    <w:rsid w:val="004A095E"/>
    <w:rsid w:val="004A0EE3"/>
    <w:rsid w:val="004A1BF1"/>
    <w:rsid w:val="004A1C17"/>
    <w:rsid w:val="004A1DC2"/>
    <w:rsid w:val="004A20EE"/>
    <w:rsid w:val="004A25BB"/>
    <w:rsid w:val="004A25F6"/>
    <w:rsid w:val="004A28B6"/>
    <w:rsid w:val="004A28B9"/>
    <w:rsid w:val="004A2B63"/>
    <w:rsid w:val="004A2BAB"/>
    <w:rsid w:val="004A2BEC"/>
    <w:rsid w:val="004A2FDF"/>
    <w:rsid w:val="004A363B"/>
    <w:rsid w:val="004A36C4"/>
    <w:rsid w:val="004A399F"/>
    <w:rsid w:val="004A3A16"/>
    <w:rsid w:val="004A3A6D"/>
    <w:rsid w:val="004A45D4"/>
    <w:rsid w:val="004A4654"/>
    <w:rsid w:val="004A4805"/>
    <w:rsid w:val="004A4B18"/>
    <w:rsid w:val="004A4CA4"/>
    <w:rsid w:val="004A4DDA"/>
    <w:rsid w:val="004A54C7"/>
    <w:rsid w:val="004A55B0"/>
    <w:rsid w:val="004A5BA6"/>
    <w:rsid w:val="004A62DB"/>
    <w:rsid w:val="004A63B2"/>
    <w:rsid w:val="004A644F"/>
    <w:rsid w:val="004A6579"/>
    <w:rsid w:val="004A661F"/>
    <w:rsid w:val="004A6858"/>
    <w:rsid w:val="004A6CD0"/>
    <w:rsid w:val="004A6EBF"/>
    <w:rsid w:val="004A701F"/>
    <w:rsid w:val="004A76EC"/>
    <w:rsid w:val="004A7F9A"/>
    <w:rsid w:val="004B0405"/>
    <w:rsid w:val="004B0E79"/>
    <w:rsid w:val="004B11F4"/>
    <w:rsid w:val="004B19D7"/>
    <w:rsid w:val="004B1B03"/>
    <w:rsid w:val="004B2515"/>
    <w:rsid w:val="004B271D"/>
    <w:rsid w:val="004B2AC6"/>
    <w:rsid w:val="004B2DEE"/>
    <w:rsid w:val="004B2EF7"/>
    <w:rsid w:val="004B304D"/>
    <w:rsid w:val="004B37CC"/>
    <w:rsid w:val="004B3A64"/>
    <w:rsid w:val="004B3F0F"/>
    <w:rsid w:val="004B4216"/>
    <w:rsid w:val="004B4303"/>
    <w:rsid w:val="004B48A4"/>
    <w:rsid w:val="004B48EE"/>
    <w:rsid w:val="004B4C62"/>
    <w:rsid w:val="004B55DC"/>
    <w:rsid w:val="004B56B9"/>
    <w:rsid w:val="004B56FD"/>
    <w:rsid w:val="004B5849"/>
    <w:rsid w:val="004B590C"/>
    <w:rsid w:val="004B5ADA"/>
    <w:rsid w:val="004B5B93"/>
    <w:rsid w:val="004B5C80"/>
    <w:rsid w:val="004B65A5"/>
    <w:rsid w:val="004B6772"/>
    <w:rsid w:val="004B6DAD"/>
    <w:rsid w:val="004B6ED5"/>
    <w:rsid w:val="004B7008"/>
    <w:rsid w:val="004B7166"/>
    <w:rsid w:val="004B7289"/>
    <w:rsid w:val="004B7673"/>
    <w:rsid w:val="004B791C"/>
    <w:rsid w:val="004B7A8B"/>
    <w:rsid w:val="004B7D7B"/>
    <w:rsid w:val="004C0F15"/>
    <w:rsid w:val="004C0F90"/>
    <w:rsid w:val="004C11C3"/>
    <w:rsid w:val="004C17E0"/>
    <w:rsid w:val="004C1A40"/>
    <w:rsid w:val="004C1A58"/>
    <w:rsid w:val="004C1BE8"/>
    <w:rsid w:val="004C1F6B"/>
    <w:rsid w:val="004C202C"/>
    <w:rsid w:val="004C2038"/>
    <w:rsid w:val="004C204B"/>
    <w:rsid w:val="004C2195"/>
    <w:rsid w:val="004C26A6"/>
    <w:rsid w:val="004C275F"/>
    <w:rsid w:val="004C279E"/>
    <w:rsid w:val="004C2DF1"/>
    <w:rsid w:val="004C3659"/>
    <w:rsid w:val="004C39DB"/>
    <w:rsid w:val="004C3AD2"/>
    <w:rsid w:val="004C3D2A"/>
    <w:rsid w:val="004C3F68"/>
    <w:rsid w:val="004C41DA"/>
    <w:rsid w:val="004C4768"/>
    <w:rsid w:val="004C4A30"/>
    <w:rsid w:val="004C4CEF"/>
    <w:rsid w:val="004C4D47"/>
    <w:rsid w:val="004C5809"/>
    <w:rsid w:val="004C6250"/>
    <w:rsid w:val="004C66AE"/>
    <w:rsid w:val="004C6811"/>
    <w:rsid w:val="004C6A57"/>
    <w:rsid w:val="004C6B89"/>
    <w:rsid w:val="004C6CF1"/>
    <w:rsid w:val="004C6FA5"/>
    <w:rsid w:val="004C726F"/>
    <w:rsid w:val="004C72E0"/>
    <w:rsid w:val="004C7663"/>
    <w:rsid w:val="004C76F8"/>
    <w:rsid w:val="004C7EE3"/>
    <w:rsid w:val="004C7FB4"/>
    <w:rsid w:val="004D01B6"/>
    <w:rsid w:val="004D0307"/>
    <w:rsid w:val="004D056C"/>
    <w:rsid w:val="004D072C"/>
    <w:rsid w:val="004D0879"/>
    <w:rsid w:val="004D0B35"/>
    <w:rsid w:val="004D0EA3"/>
    <w:rsid w:val="004D0F94"/>
    <w:rsid w:val="004D1012"/>
    <w:rsid w:val="004D10D5"/>
    <w:rsid w:val="004D1422"/>
    <w:rsid w:val="004D143E"/>
    <w:rsid w:val="004D1ABA"/>
    <w:rsid w:val="004D1C19"/>
    <w:rsid w:val="004D1E70"/>
    <w:rsid w:val="004D1EF1"/>
    <w:rsid w:val="004D1F79"/>
    <w:rsid w:val="004D20EE"/>
    <w:rsid w:val="004D2A8D"/>
    <w:rsid w:val="004D2D0D"/>
    <w:rsid w:val="004D2D64"/>
    <w:rsid w:val="004D30CD"/>
    <w:rsid w:val="004D3143"/>
    <w:rsid w:val="004D3791"/>
    <w:rsid w:val="004D3B13"/>
    <w:rsid w:val="004D3C27"/>
    <w:rsid w:val="004D3D88"/>
    <w:rsid w:val="004D3D8D"/>
    <w:rsid w:val="004D3FE2"/>
    <w:rsid w:val="004D4017"/>
    <w:rsid w:val="004D4415"/>
    <w:rsid w:val="004D4975"/>
    <w:rsid w:val="004D498E"/>
    <w:rsid w:val="004D4C1E"/>
    <w:rsid w:val="004D4D25"/>
    <w:rsid w:val="004D4F0D"/>
    <w:rsid w:val="004D5108"/>
    <w:rsid w:val="004D53FB"/>
    <w:rsid w:val="004D5C0A"/>
    <w:rsid w:val="004D5C27"/>
    <w:rsid w:val="004D6506"/>
    <w:rsid w:val="004D6586"/>
    <w:rsid w:val="004D6692"/>
    <w:rsid w:val="004D69DC"/>
    <w:rsid w:val="004D7011"/>
    <w:rsid w:val="004D7170"/>
    <w:rsid w:val="004D759D"/>
    <w:rsid w:val="004D76A5"/>
    <w:rsid w:val="004D78AC"/>
    <w:rsid w:val="004D7A64"/>
    <w:rsid w:val="004D7A6E"/>
    <w:rsid w:val="004D7ACD"/>
    <w:rsid w:val="004D7D9B"/>
    <w:rsid w:val="004E02DD"/>
    <w:rsid w:val="004E056A"/>
    <w:rsid w:val="004E06A3"/>
    <w:rsid w:val="004E07C7"/>
    <w:rsid w:val="004E1072"/>
    <w:rsid w:val="004E11BC"/>
    <w:rsid w:val="004E1381"/>
    <w:rsid w:val="004E15F4"/>
    <w:rsid w:val="004E1A4C"/>
    <w:rsid w:val="004E1B09"/>
    <w:rsid w:val="004E1C6E"/>
    <w:rsid w:val="004E21D6"/>
    <w:rsid w:val="004E23B2"/>
    <w:rsid w:val="004E2410"/>
    <w:rsid w:val="004E25D5"/>
    <w:rsid w:val="004E276D"/>
    <w:rsid w:val="004E290D"/>
    <w:rsid w:val="004E2A30"/>
    <w:rsid w:val="004E2A78"/>
    <w:rsid w:val="004E2BA7"/>
    <w:rsid w:val="004E2D1F"/>
    <w:rsid w:val="004E33E9"/>
    <w:rsid w:val="004E39D4"/>
    <w:rsid w:val="004E3B10"/>
    <w:rsid w:val="004E3BCE"/>
    <w:rsid w:val="004E3CA2"/>
    <w:rsid w:val="004E3E71"/>
    <w:rsid w:val="004E3FD5"/>
    <w:rsid w:val="004E48E9"/>
    <w:rsid w:val="004E4AE1"/>
    <w:rsid w:val="004E4B59"/>
    <w:rsid w:val="004E4D56"/>
    <w:rsid w:val="004E5313"/>
    <w:rsid w:val="004E53A9"/>
    <w:rsid w:val="004E5EDF"/>
    <w:rsid w:val="004E62D8"/>
    <w:rsid w:val="004E69B9"/>
    <w:rsid w:val="004E6C3C"/>
    <w:rsid w:val="004E6C7F"/>
    <w:rsid w:val="004E6D06"/>
    <w:rsid w:val="004E7040"/>
    <w:rsid w:val="004E7335"/>
    <w:rsid w:val="004E7563"/>
    <w:rsid w:val="004E768E"/>
    <w:rsid w:val="004E79CC"/>
    <w:rsid w:val="004E7F4D"/>
    <w:rsid w:val="004F007E"/>
    <w:rsid w:val="004F0128"/>
    <w:rsid w:val="004F018E"/>
    <w:rsid w:val="004F03C3"/>
    <w:rsid w:val="004F0A30"/>
    <w:rsid w:val="004F0C54"/>
    <w:rsid w:val="004F0E54"/>
    <w:rsid w:val="004F117C"/>
    <w:rsid w:val="004F1197"/>
    <w:rsid w:val="004F12BB"/>
    <w:rsid w:val="004F12F0"/>
    <w:rsid w:val="004F148D"/>
    <w:rsid w:val="004F168F"/>
    <w:rsid w:val="004F1700"/>
    <w:rsid w:val="004F1739"/>
    <w:rsid w:val="004F1BA6"/>
    <w:rsid w:val="004F1EA2"/>
    <w:rsid w:val="004F2219"/>
    <w:rsid w:val="004F225F"/>
    <w:rsid w:val="004F23AF"/>
    <w:rsid w:val="004F256B"/>
    <w:rsid w:val="004F2856"/>
    <w:rsid w:val="004F29C1"/>
    <w:rsid w:val="004F2C74"/>
    <w:rsid w:val="004F31ED"/>
    <w:rsid w:val="004F32CC"/>
    <w:rsid w:val="004F355A"/>
    <w:rsid w:val="004F35B5"/>
    <w:rsid w:val="004F3637"/>
    <w:rsid w:val="004F36EE"/>
    <w:rsid w:val="004F3A47"/>
    <w:rsid w:val="004F3B2A"/>
    <w:rsid w:val="004F3D30"/>
    <w:rsid w:val="004F3EFD"/>
    <w:rsid w:val="004F41A8"/>
    <w:rsid w:val="004F4235"/>
    <w:rsid w:val="004F4471"/>
    <w:rsid w:val="004F4575"/>
    <w:rsid w:val="004F46EB"/>
    <w:rsid w:val="004F490A"/>
    <w:rsid w:val="004F4950"/>
    <w:rsid w:val="004F50B5"/>
    <w:rsid w:val="004F53A1"/>
    <w:rsid w:val="004F5A14"/>
    <w:rsid w:val="004F5EF6"/>
    <w:rsid w:val="004F6396"/>
    <w:rsid w:val="004F6590"/>
    <w:rsid w:val="004F664E"/>
    <w:rsid w:val="004F6A13"/>
    <w:rsid w:val="004F6EB2"/>
    <w:rsid w:val="004F76D3"/>
    <w:rsid w:val="004F790A"/>
    <w:rsid w:val="004F7AEB"/>
    <w:rsid w:val="00500092"/>
    <w:rsid w:val="0050037E"/>
    <w:rsid w:val="00500562"/>
    <w:rsid w:val="00500893"/>
    <w:rsid w:val="00500C8D"/>
    <w:rsid w:val="00500EA2"/>
    <w:rsid w:val="005012E5"/>
    <w:rsid w:val="00501350"/>
    <w:rsid w:val="0050141F"/>
    <w:rsid w:val="00501470"/>
    <w:rsid w:val="0050174F"/>
    <w:rsid w:val="00501782"/>
    <w:rsid w:val="005019B5"/>
    <w:rsid w:val="00502261"/>
    <w:rsid w:val="0050233C"/>
    <w:rsid w:val="0050238C"/>
    <w:rsid w:val="005023D7"/>
    <w:rsid w:val="005023ED"/>
    <w:rsid w:val="00502AA4"/>
    <w:rsid w:val="00502F3F"/>
    <w:rsid w:val="0050325E"/>
    <w:rsid w:val="0050356C"/>
    <w:rsid w:val="00503FBA"/>
    <w:rsid w:val="005040C8"/>
    <w:rsid w:val="00504AA6"/>
    <w:rsid w:val="00504DA2"/>
    <w:rsid w:val="00504E54"/>
    <w:rsid w:val="0050534A"/>
    <w:rsid w:val="00505446"/>
    <w:rsid w:val="0050547E"/>
    <w:rsid w:val="005056CF"/>
    <w:rsid w:val="00505A2B"/>
    <w:rsid w:val="00505D83"/>
    <w:rsid w:val="00506373"/>
    <w:rsid w:val="00506435"/>
    <w:rsid w:val="00506636"/>
    <w:rsid w:val="00506712"/>
    <w:rsid w:val="0050676A"/>
    <w:rsid w:val="00506CDD"/>
    <w:rsid w:val="005072E4"/>
    <w:rsid w:val="005079BF"/>
    <w:rsid w:val="00507B9C"/>
    <w:rsid w:val="00507C4E"/>
    <w:rsid w:val="0051035B"/>
    <w:rsid w:val="0051050C"/>
    <w:rsid w:val="0051054E"/>
    <w:rsid w:val="005109FD"/>
    <w:rsid w:val="00510CC4"/>
    <w:rsid w:val="0051100B"/>
    <w:rsid w:val="005118D6"/>
    <w:rsid w:val="00511AFD"/>
    <w:rsid w:val="00511BF1"/>
    <w:rsid w:val="00511CEC"/>
    <w:rsid w:val="00511D61"/>
    <w:rsid w:val="00512062"/>
    <w:rsid w:val="00512111"/>
    <w:rsid w:val="0051243E"/>
    <w:rsid w:val="00512ACB"/>
    <w:rsid w:val="00512B53"/>
    <w:rsid w:val="00512D20"/>
    <w:rsid w:val="005137AB"/>
    <w:rsid w:val="005138F6"/>
    <w:rsid w:val="00513B00"/>
    <w:rsid w:val="00513FB2"/>
    <w:rsid w:val="005142CC"/>
    <w:rsid w:val="0051434A"/>
    <w:rsid w:val="00514471"/>
    <w:rsid w:val="00514553"/>
    <w:rsid w:val="00514B64"/>
    <w:rsid w:val="00514D4F"/>
    <w:rsid w:val="00514F6C"/>
    <w:rsid w:val="00515151"/>
    <w:rsid w:val="0051516C"/>
    <w:rsid w:val="00515209"/>
    <w:rsid w:val="005152B8"/>
    <w:rsid w:val="005152D4"/>
    <w:rsid w:val="0051559E"/>
    <w:rsid w:val="005157EE"/>
    <w:rsid w:val="0051586D"/>
    <w:rsid w:val="005159AD"/>
    <w:rsid w:val="005159C7"/>
    <w:rsid w:val="00515A50"/>
    <w:rsid w:val="00515A79"/>
    <w:rsid w:val="00516285"/>
    <w:rsid w:val="0051636E"/>
    <w:rsid w:val="005166C4"/>
    <w:rsid w:val="00516817"/>
    <w:rsid w:val="00516919"/>
    <w:rsid w:val="00516C65"/>
    <w:rsid w:val="005171CB"/>
    <w:rsid w:val="005173F8"/>
    <w:rsid w:val="005178B6"/>
    <w:rsid w:val="00517B5C"/>
    <w:rsid w:val="00517EC7"/>
    <w:rsid w:val="00520171"/>
    <w:rsid w:val="00520477"/>
    <w:rsid w:val="005209AB"/>
    <w:rsid w:val="00520B42"/>
    <w:rsid w:val="00520E80"/>
    <w:rsid w:val="00520F6D"/>
    <w:rsid w:val="00521009"/>
    <w:rsid w:val="00521387"/>
    <w:rsid w:val="00521634"/>
    <w:rsid w:val="0052234E"/>
    <w:rsid w:val="00522412"/>
    <w:rsid w:val="00522717"/>
    <w:rsid w:val="00523089"/>
    <w:rsid w:val="00523266"/>
    <w:rsid w:val="0052362F"/>
    <w:rsid w:val="0052366E"/>
    <w:rsid w:val="00523990"/>
    <w:rsid w:val="00523A1A"/>
    <w:rsid w:val="00523B89"/>
    <w:rsid w:val="00524524"/>
    <w:rsid w:val="00524CBE"/>
    <w:rsid w:val="00524D1A"/>
    <w:rsid w:val="00524D48"/>
    <w:rsid w:val="00524EAE"/>
    <w:rsid w:val="005251C1"/>
    <w:rsid w:val="00525349"/>
    <w:rsid w:val="0052599A"/>
    <w:rsid w:val="00525A53"/>
    <w:rsid w:val="005263FC"/>
    <w:rsid w:val="005266EA"/>
    <w:rsid w:val="00526E27"/>
    <w:rsid w:val="0052732F"/>
    <w:rsid w:val="00527691"/>
    <w:rsid w:val="005276E9"/>
    <w:rsid w:val="00527750"/>
    <w:rsid w:val="0052796A"/>
    <w:rsid w:val="00527A94"/>
    <w:rsid w:val="00527C06"/>
    <w:rsid w:val="00527E04"/>
    <w:rsid w:val="00527E2A"/>
    <w:rsid w:val="00527F1B"/>
    <w:rsid w:val="00530083"/>
    <w:rsid w:val="00530139"/>
    <w:rsid w:val="00530863"/>
    <w:rsid w:val="0053092E"/>
    <w:rsid w:val="00530CB4"/>
    <w:rsid w:val="00530EB2"/>
    <w:rsid w:val="00530FA7"/>
    <w:rsid w:val="0053101D"/>
    <w:rsid w:val="00531172"/>
    <w:rsid w:val="005312CE"/>
    <w:rsid w:val="00531667"/>
    <w:rsid w:val="00531684"/>
    <w:rsid w:val="00531958"/>
    <w:rsid w:val="00531C74"/>
    <w:rsid w:val="00531F8E"/>
    <w:rsid w:val="00532119"/>
    <w:rsid w:val="00532276"/>
    <w:rsid w:val="005322C0"/>
    <w:rsid w:val="0053235D"/>
    <w:rsid w:val="00532460"/>
    <w:rsid w:val="0053262C"/>
    <w:rsid w:val="00532A7A"/>
    <w:rsid w:val="00532B8C"/>
    <w:rsid w:val="00532DD0"/>
    <w:rsid w:val="00532E9F"/>
    <w:rsid w:val="00532F38"/>
    <w:rsid w:val="00533174"/>
    <w:rsid w:val="00533747"/>
    <w:rsid w:val="00533A64"/>
    <w:rsid w:val="00533A94"/>
    <w:rsid w:val="00533E3F"/>
    <w:rsid w:val="00533EB2"/>
    <w:rsid w:val="00534695"/>
    <w:rsid w:val="00534819"/>
    <w:rsid w:val="005349AC"/>
    <w:rsid w:val="0053510D"/>
    <w:rsid w:val="005351FA"/>
    <w:rsid w:val="005353D9"/>
    <w:rsid w:val="00535693"/>
    <w:rsid w:val="0053594A"/>
    <w:rsid w:val="00535976"/>
    <w:rsid w:val="00535B93"/>
    <w:rsid w:val="00535D01"/>
    <w:rsid w:val="00535FF9"/>
    <w:rsid w:val="005366E7"/>
    <w:rsid w:val="00536752"/>
    <w:rsid w:val="005368E6"/>
    <w:rsid w:val="00536991"/>
    <w:rsid w:val="00536DD1"/>
    <w:rsid w:val="00537036"/>
    <w:rsid w:val="00537513"/>
    <w:rsid w:val="00537AFE"/>
    <w:rsid w:val="00537EDA"/>
    <w:rsid w:val="0054006B"/>
    <w:rsid w:val="005400C8"/>
    <w:rsid w:val="00540123"/>
    <w:rsid w:val="005402E3"/>
    <w:rsid w:val="0054061C"/>
    <w:rsid w:val="00540912"/>
    <w:rsid w:val="0054091E"/>
    <w:rsid w:val="0054095D"/>
    <w:rsid w:val="00541008"/>
    <w:rsid w:val="005412A7"/>
    <w:rsid w:val="00541416"/>
    <w:rsid w:val="00541B68"/>
    <w:rsid w:val="00541C12"/>
    <w:rsid w:val="00541C6D"/>
    <w:rsid w:val="005429A2"/>
    <w:rsid w:val="00542D71"/>
    <w:rsid w:val="00542E81"/>
    <w:rsid w:val="00542F2B"/>
    <w:rsid w:val="00542F64"/>
    <w:rsid w:val="0054353F"/>
    <w:rsid w:val="005436A7"/>
    <w:rsid w:val="005437BB"/>
    <w:rsid w:val="00543C78"/>
    <w:rsid w:val="005445E6"/>
    <w:rsid w:val="00544D37"/>
    <w:rsid w:val="00544ED2"/>
    <w:rsid w:val="00544FDE"/>
    <w:rsid w:val="00545408"/>
    <w:rsid w:val="00545446"/>
    <w:rsid w:val="005454A8"/>
    <w:rsid w:val="00545DB7"/>
    <w:rsid w:val="00546106"/>
    <w:rsid w:val="00546346"/>
    <w:rsid w:val="00546F93"/>
    <w:rsid w:val="0054729F"/>
    <w:rsid w:val="005472B4"/>
    <w:rsid w:val="00547479"/>
    <w:rsid w:val="00547D38"/>
    <w:rsid w:val="00547FA7"/>
    <w:rsid w:val="00547FC7"/>
    <w:rsid w:val="00550E7F"/>
    <w:rsid w:val="0055192C"/>
    <w:rsid w:val="00551E95"/>
    <w:rsid w:val="005520FC"/>
    <w:rsid w:val="0055215F"/>
    <w:rsid w:val="0055254F"/>
    <w:rsid w:val="00552A57"/>
    <w:rsid w:val="00552CDA"/>
    <w:rsid w:val="005531AB"/>
    <w:rsid w:val="0055324C"/>
    <w:rsid w:val="00553403"/>
    <w:rsid w:val="005537E5"/>
    <w:rsid w:val="00553A4F"/>
    <w:rsid w:val="00554741"/>
    <w:rsid w:val="005547EC"/>
    <w:rsid w:val="00554AB4"/>
    <w:rsid w:val="00554DA5"/>
    <w:rsid w:val="00554DB1"/>
    <w:rsid w:val="00554FBF"/>
    <w:rsid w:val="00555729"/>
    <w:rsid w:val="00555943"/>
    <w:rsid w:val="00555F7A"/>
    <w:rsid w:val="0055612D"/>
    <w:rsid w:val="00556277"/>
    <w:rsid w:val="00556B72"/>
    <w:rsid w:val="00556B8D"/>
    <w:rsid w:val="00556C7C"/>
    <w:rsid w:val="005570A4"/>
    <w:rsid w:val="005570FE"/>
    <w:rsid w:val="0055723B"/>
    <w:rsid w:val="005577A1"/>
    <w:rsid w:val="005577A4"/>
    <w:rsid w:val="00557B63"/>
    <w:rsid w:val="00560581"/>
    <w:rsid w:val="00560947"/>
    <w:rsid w:val="00560958"/>
    <w:rsid w:val="00560ABE"/>
    <w:rsid w:val="00561080"/>
    <w:rsid w:val="005610F7"/>
    <w:rsid w:val="0056112E"/>
    <w:rsid w:val="0056124C"/>
    <w:rsid w:val="0056147D"/>
    <w:rsid w:val="00561AE9"/>
    <w:rsid w:val="00562903"/>
    <w:rsid w:val="00562A05"/>
    <w:rsid w:val="00562C73"/>
    <w:rsid w:val="00562FCF"/>
    <w:rsid w:val="00563701"/>
    <w:rsid w:val="00563BF9"/>
    <w:rsid w:val="00563DE2"/>
    <w:rsid w:val="00563EEA"/>
    <w:rsid w:val="00564D68"/>
    <w:rsid w:val="0056501A"/>
    <w:rsid w:val="0056509D"/>
    <w:rsid w:val="00565418"/>
    <w:rsid w:val="005656FE"/>
    <w:rsid w:val="00565D07"/>
    <w:rsid w:val="00565D5E"/>
    <w:rsid w:val="00566006"/>
    <w:rsid w:val="00566100"/>
    <w:rsid w:val="005669E7"/>
    <w:rsid w:val="005671F4"/>
    <w:rsid w:val="00567226"/>
    <w:rsid w:val="0056762B"/>
    <w:rsid w:val="0056767C"/>
    <w:rsid w:val="005678A4"/>
    <w:rsid w:val="005678CC"/>
    <w:rsid w:val="00567ADA"/>
    <w:rsid w:val="00570356"/>
    <w:rsid w:val="0057040D"/>
    <w:rsid w:val="00570434"/>
    <w:rsid w:val="00570549"/>
    <w:rsid w:val="0057082F"/>
    <w:rsid w:val="00570918"/>
    <w:rsid w:val="0057111D"/>
    <w:rsid w:val="005712D3"/>
    <w:rsid w:val="005716F4"/>
    <w:rsid w:val="005717BE"/>
    <w:rsid w:val="00571B5A"/>
    <w:rsid w:val="00571F1F"/>
    <w:rsid w:val="0057214B"/>
    <w:rsid w:val="005721C8"/>
    <w:rsid w:val="00572204"/>
    <w:rsid w:val="00572343"/>
    <w:rsid w:val="00572484"/>
    <w:rsid w:val="005724AB"/>
    <w:rsid w:val="005728C0"/>
    <w:rsid w:val="0057290D"/>
    <w:rsid w:val="00572BC7"/>
    <w:rsid w:val="005734B2"/>
    <w:rsid w:val="00573718"/>
    <w:rsid w:val="005737E6"/>
    <w:rsid w:val="00573CA2"/>
    <w:rsid w:val="00573D19"/>
    <w:rsid w:val="00573D8B"/>
    <w:rsid w:val="00573DDE"/>
    <w:rsid w:val="0057440A"/>
    <w:rsid w:val="005749F3"/>
    <w:rsid w:val="00574EE2"/>
    <w:rsid w:val="00575066"/>
    <w:rsid w:val="00575405"/>
    <w:rsid w:val="00575798"/>
    <w:rsid w:val="00575D6B"/>
    <w:rsid w:val="0057609D"/>
    <w:rsid w:val="005761EC"/>
    <w:rsid w:val="00576A87"/>
    <w:rsid w:val="00576C03"/>
    <w:rsid w:val="00576DF1"/>
    <w:rsid w:val="005772C6"/>
    <w:rsid w:val="005774CC"/>
    <w:rsid w:val="00577634"/>
    <w:rsid w:val="0057796B"/>
    <w:rsid w:val="0058012B"/>
    <w:rsid w:val="0058043A"/>
    <w:rsid w:val="005805CE"/>
    <w:rsid w:val="005806D2"/>
    <w:rsid w:val="005807A9"/>
    <w:rsid w:val="00580803"/>
    <w:rsid w:val="00580A6C"/>
    <w:rsid w:val="00580B77"/>
    <w:rsid w:val="00580D1E"/>
    <w:rsid w:val="00580D69"/>
    <w:rsid w:val="00580F64"/>
    <w:rsid w:val="00581504"/>
    <w:rsid w:val="005819F7"/>
    <w:rsid w:val="00581A19"/>
    <w:rsid w:val="00581D41"/>
    <w:rsid w:val="00581E90"/>
    <w:rsid w:val="005821A8"/>
    <w:rsid w:val="005821F8"/>
    <w:rsid w:val="00582348"/>
    <w:rsid w:val="005828E4"/>
    <w:rsid w:val="00582BA8"/>
    <w:rsid w:val="00582BCD"/>
    <w:rsid w:val="00582F50"/>
    <w:rsid w:val="005831EB"/>
    <w:rsid w:val="00583FE8"/>
    <w:rsid w:val="00584318"/>
    <w:rsid w:val="00584331"/>
    <w:rsid w:val="005843D9"/>
    <w:rsid w:val="005843DC"/>
    <w:rsid w:val="0058460E"/>
    <w:rsid w:val="00584759"/>
    <w:rsid w:val="0058482F"/>
    <w:rsid w:val="0058535A"/>
    <w:rsid w:val="00585698"/>
    <w:rsid w:val="00585A34"/>
    <w:rsid w:val="00585B1A"/>
    <w:rsid w:val="00585D13"/>
    <w:rsid w:val="00586158"/>
    <w:rsid w:val="0058668F"/>
    <w:rsid w:val="0058676A"/>
    <w:rsid w:val="00586BF8"/>
    <w:rsid w:val="00586C67"/>
    <w:rsid w:val="00586CC0"/>
    <w:rsid w:val="005870A9"/>
    <w:rsid w:val="0058712A"/>
    <w:rsid w:val="00587236"/>
    <w:rsid w:val="00587595"/>
    <w:rsid w:val="005875B0"/>
    <w:rsid w:val="0058798D"/>
    <w:rsid w:val="00587B3A"/>
    <w:rsid w:val="005903A3"/>
    <w:rsid w:val="00590463"/>
    <w:rsid w:val="0059060E"/>
    <w:rsid w:val="00590794"/>
    <w:rsid w:val="00590D54"/>
    <w:rsid w:val="005912A1"/>
    <w:rsid w:val="005917C7"/>
    <w:rsid w:val="005918B6"/>
    <w:rsid w:val="005919E5"/>
    <w:rsid w:val="00591AAF"/>
    <w:rsid w:val="00591D0D"/>
    <w:rsid w:val="00591E27"/>
    <w:rsid w:val="00591F8B"/>
    <w:rsid w:val="00592464"/>
    <w:rsid w:val="00592A58"/>
    <w:rsid w:val="005934A0"/>
    <w:rsid w:val="0059373F"/>
    <w:rsid w:val="00593BDF"/>
    <w:rsid w:val="0059413C"/>
    <w:rsid w:val="00594735"/>
    <w:rsid w:val="0059493C"/>
    <w:rsid w:val="00594B88"/>
    <w:rsid w:val="00594EDB"/>
    <w:rsid w:val="00594F37"/>
    <w:rsid w:val="005951B3"/>
    <w:rsid w:val="00595407"/>
    <w:rsid w:val="00595447"/>
    <w:rsid w:val="00595613"/>
    <w:rsid w:val="005958EF"/>
    <w:rsid w:val="00595A3E"/>
    <w:rsid w:val="00595AA7"/>
    <w:rsid w:val="00595B29"/>
    <w:rsid w:val="00595F7E"/>
    <w:rsid w:val="005962BB"/>
    <w:rsid w:val="00596433"/>
    <w:rsid w:val="00596525"/>
    <w:rsid w:val="0059694A"/>
    <w:rsid w:val="00596A74"/>
    <w:rsid w:val="00596B78"/>
    <w:rsid w:val="00596F44"/>
    <w:rsid w:val="0059708D"/>
    <w:rsid w:val="00597109"/>
    <w:rsid w:val="0059728A"/>
    <w:rsid w:val="0059741A"/>
    <w:rsid w:val="0059746D"/>
    <w:rsid w:val="00597505"/>
    <w:rsid w:val="00597508"/>
    <w:rsid w:val="00597729"/>
    <w:rsid w:val="00597778"/>
    <w:rsid w:val="00597CA9"/>
    <w:rsid w:val="005A021D"/>
    <w:rsid w:val="005A0328"/>
    <w:rsid w:val="005A0379"/>
    <w:rsid w:val="005A03E4"/>
    <w:rsid w:val="005A0806"/>
    <w:rsid w:val="005A082D"/>
    <w:rsid w:val="005A0BE0"/>
    <w:rsid w:val="005A0D65"/>
    <w:rsid w:val="005A11F4"/>
    <w:rsid w:val="005A12E0"/>
    <w:rsid w:val="005A140B"/>
    <w:rsid w:val="005A1438"/>
    <w:rsid w:val="005A1865"/>
    <w:rsid w:val="005A1A57"/>
    <w:rsid w:val="005A1F70"/>
    <w:rsid w:val="005A2712"/>
    <w:rsid w:val="005A2739"/>
    <w:rsid w:val="005A2786"/>
    <w:rsid w:val="005A2973"/>
    <w:rsid w:val="005A2B2B"/>
    <w:rsid w:val="005A2F20"/>
    <w:rsid w:val="005A2F99"/>
    <w:rsid w:val="005A3555"/>
    <w:rsid w:val="005A37EA"/>
    <w:rsid w:val="005A3FDF"/>
    <w:rsid w:val="005A40AC"/>
    <w:rsid w:val="005A43CF"/>
    <w:rsid w:val="005A453E"/>
    <w:rsid w:val="005A454D"/>
    <w:rsid w:val="005A492B"/>
    <w:rsid w:val="005A492D"/>
    <w:rsid w:val="005A4A16"/>
    <w:rsid w:val="005A4C3B"/>
    <w:rsid w:val="005A50E7"/>
    <w:rsid w:val="005A54BE"/>
    <w:rsid w:val="005A5613"/>
    <w:rsid w:val="005A5836"/>
    <w:rsid w:val="005A6215"/>
    <w:rsid w:val="005A651E"/>
    <w:rsid w:val="005A6EEF"/>
    <w:rsid w:val="005A7782"/>
    <w:rsid w:val="005A793B"/>
    <w:rsid w:val="005A7950"/>
    <w:rsid w:val="005B0B48"/>
    <w:rsid w:val="005B10D4"/>
    <w:rsid w:val="005B168A"/>
    <w:rsid w:val="005B172A"/>
    <w:rsid w:val="005B1904"/>
    <w:rsid w:val="005B1DE9"/>
    <w:rsid w:val="005B205D"/>
    <w:rsid w:val="005B25B0"/>
    <w:rsid w:val="005B26A7"/>
    <w:rsid w:val="005B2719"/>
    <w:rsid w:val="005B273D"/>
    <w:rsid w:val="005B2A70"/>
    <w:rsid w:val="005B2B15"/>
    <w:rsid w:val="005B2DC9"/>
    <w:rsid w:val="005B3029"/>
    <w:rsid w:val="005B3855"/>
    <w:rsid w:val="005B3F09"/>
    <w:rsid w:val="005B3F20"/>
    <w:rsid w:val="005B3FB2"/>
    <w:rsid w:val="005B42F9"/>
    <w:rsid w:val="005B4729"/>
    <w:rsid w:val="005B4BDE"/>
    <w:rsid w:val="005B4C2A"/>
    <w:rsid w:val="005B4C99"/>
    <w:rsid w:val="005B4CA0"/>
    <w:rsid w:val="005B509E"/>
    <w:rsid w:val="005B50E1"/>
    <w:rsid w:val="005B55FB"/>
    <w:rsid w:val="005B5D2E"/>
    <w:rsid w:val="005B5DD9"/>
    <w:rsid w:val="005B6623"/>
    <w:rsid w:val="005B66FC"/>
    <w:rsid w:val="005B6845"/>
    <w:rsid w:val="005B6F28"/>
    <w:rsid w:val="005B71A5"/>
    <w:rsid w:val="005B7302"/>
    <w:rsid w:val="005B764E"/>
    <w:rsid w:val="005B7ABA"/>
    <w:rsid w:val="005C0015"/>
    <w:rsid w:val="005C0586"/>
    <w:rsid w:val="005C065B"/>
    <w:rsid w:val="005C065C"/>
    <w:rsid w:val="005C08FC"/>
    <w:rsid w:val="005C0CA6"/>
    <w:rsid w:val="005C0FB5"/>
    <w:rsid w:val="005C1281"/>
    <w:rsid w:val="005C1617"/>
    <w:rsid w:val="005C185F"/>
    <w:rsid w:val="005C1DA0"/>
    <w:rsid w:val="005C1E29"/>
    <w:rsid w:val="005C1E4B"/>
    <w:rsid w:val="005C1F50"/>
    <w:rsid w:val="005C1FAC"/>
    <w:rsid w:val="005C2013"/>
    <w:rsid w:val="005C2283"/>
    <w:rsid w:val="005C22DA"/>
    <w:rsid w:val="005C27AF"/>
    <w:rsid w:val="005C2979"/>
    <w:rsid w:val="005C2ACE"/>
    <w:rsid w:val="005C2B0E"/>
    <w:rsid w:val="005C2D3E"/>
    <w:rsid w:val="005C355F"/>
    <w:rsid w:val="005C3A70"/>
    <w:rsid w:val="005C3DF4"/>
    <w:rsid w:val="005C3E18"/>
    <w:rsid w:val="005C3F2F"/>
    <w:rsid w:val="005C4214"/>
    <w:rsid w:val="005C4436"/>
    <w:rsid w:val="005C44BA"/>
    <w:rsid w:val="005C48C8"/>
    <w:rsid w:val="005C53AD"/>
    <w:rsid w:val="005C5935"/>
    <w:rsid w:val="005C59C6"/>
    <w:rsid w:val="005C5A93"/>
    <w:rsid w:val="005C5DCF"/>
    <w:rsid w:val="005C605E"/>
    <w:rsid w:val="005C621B"/>
    <w:rsid w:val="005C6338"/>
    <w:rsid w:val="005C65DB"/>
    <w:rsid w:val="005C67AA"/>
    <w:rsid w:val="005C67C6"/>
    <w:rsid w:val="005C6C01"/>
    <w:rsid w:val="005C6C7F"/>
    <w:rsid w:val="005C7B2C"/>
    <w:rsid w:val="005C7B4F"/>
    <w:rsid w:val="005C7BDC"/>
    <w:rsid w:val="005C7E76"/>
    <w:rsid w:val="005C7EE4"/>
    <w:rsid w:val="005D01A6"/>
    <w:rsid w:val="005D033D"/>
    <w:rsid w:val="005D0691"/>
    <w:rsid w:val="005D0B1B"/>
    <w:rsid w:val="005D0B9C"/>
    <w:rsid w:val="005D0D03"/>
    <w:rsid w:val="005D109E"/>
    <w:rsid w:val="005D112D"/>
    <w:rsid w:val="005D18C0"/>
    <w:rsid w:val="005D1E7B"/>
    <w:rsid w:val="005D2174"/>
    <w:rsid w:val="005D2261"/>
    <w:rsid w:val="005D27A3"/>
    <w:rsid w:val="005D27B9"/>
    <w:rsid w:val="005D2B7A"/>
    <w:rsid w:val="005D2EEC"/>
    <w:rsid w:val="005D2EF7"/>
    <w:rsid w:val="005D2F2B"/>
    <w:rsid w:val="005D2F7F"/>
    <w:rsid w:val="005D324E"/>
    <w:rsid w:val="005D3A27"/>
    <w:rsid w:val="005D3BF5"/>
    <w:rsid w:val="005D4026"/>
    <w:rsid w:val="005D4B03"/>
    <w:rsid w:val="005D4E01"/>
    <w:rsid w:val="005D4E2D"/>
    <w:rsid w:val="005D520C"/>
    <w:rsid w:val="005D5987"/>
    <w:rsid w:val="005D59DA"/>
    <w:rsid w:val="005D5C80"/>
    <w:rsid w:val="005D6039"/>
    <w:rsid w:val="005D65CB"/>
    <w:rsid w:val="005D6B9E"/>
    <w:rsid w:val="005D6BD8"/>
    <w:rsid w:val="005D705A"/>
    <w:rsid w:val="005D736A"/>
    <w:rsid w:val="005D780F"/>
    <w:rsid w:val="005D7A0B"/>
    <w:rsid w:val="005D7AD7"/>
    <w:rsid w:val="005D7CD5"/>
    <w:rsid w:val="005D7EAC"/>
    <w:rsid w:val="005D7F74"/>
    <w:rsid w:val="005E000C"/>
    <w:rsid w:val="005E04F2"/>
    <w:rsid w:val="005E06E7"/>
    <w:rsid w:val="005E089D"/>
    <w:rsid w:val="005E099A"/>
    <w:rsid w:val="005E0C90"/>
    <w:rsid w:val="005E0D72"/>
    <w:rsid w:val="005E0F2A"/>
    <w:rsid w:val="005E13CF"/>
    <w:rsid w:val="005E1857"/>
    <w:rsid w:val="005E2681"/>
    <w:rsid w:val="005E29CC"/>
    <w:rsid w:val="005E2D1A"/>
    <w:rsid w:val="005E2FAC"/>
    <w:rsid w:val="005E3093"/>
    <w:rsid w:val="005E3759"/>
    <w:rsid w:val="005E37DE"/>
    <w:rsid w:val="005E3C54"/>
    <w:rsid w:val="005E4164"/>
    <w:rsid w:val="005E46E0"/>
    <w:rsid w:val="005E46E8"/>
    <w:rsid w:val="005E47B6"/>
    <w:rsid w:val="005E47C5"/>
    <w:rsid w:val="005E48B8"/>
    <w:rsid w:val="005E4BD0"/>
    <w:rsid w:val="005E4C4F"/>
    <w:rsid w:val="005E56A2"/>
    <w:rsid w:val="005E63E8"/>
    <w:rsid w:val="005E6617"/>
    <w:rsid w:val="005E6942"/>
    <w:rsid w:val="005E6EE8"/>
    <w:rsid w:val="005E6F4C"/>
    <w:rsid w:val="005E700A"/>
    <w:rsid w:val="005E7104"/>
    <w:rsid w:val="005E7693"/>
    <w:rsid w:val="005E76B5"/>
    <w:rsid w:val="005E7758"/>
    <w:rsid w:val="005E7C37"/>
    <w:rsid w:val="005E7F0B"/>
    <w:rsid w:val="005F0447"/>
    <w:rsid w:val="005F0751"/>
    <w:rsid w:val="005F0C31"/>
    <w:rsid w:val="005F0F16"/>
    <w:rsid w:val="005F11E1"/>
    <w:rsid w:val="005F125B"/>
    <w:rsid w:val="005F152B"/>
    <w:rsid w:val="005F163D"/>
    <w:rsid w:val="005F1F5D"/>
    <w:rsid w:val="005F244C"/>
    <w:rsid w:val="005F258C"/>
    <w:rsid w:val="005F28A9"/>
    <w:rsid w:val="005F2DAE"/>
    <w:rsid w:val="005F3213"/>
    <w:rsid w:val="005F32C6"/>
    <w:rsid w:val="005F3449"/>
    <w:rsid w:val="005F36F9"/>
    <w:rsid w:val="005F393E"/>
    <w:rsid w:val="005F398E"/>
    <w:rsid w:val="005F40EC"/>
    <w:rsid w:val="005F41FA"/>
    <w:rsid w:val="005F43CD"/>
    <w:rsid w:val="005F4561"/>
    <w:rsid w:val="005F4780"/>
    <w:rsid w:val="005F4ABB"/>
    <w:rsid w:val="005F4C6F"/>
    <w:rsid w:val="005F4D0A"/>
    <w:rsid w:val="005F5006"/>
    <w:rsid w:val="005F5158"/>
    <w:rsid w:val="005F59C1"/>
    <w:rsid w:val="005F61D5"/>
    <w:rsid w:val="005F63C6"/>
    <w:rsid w:val="005F6860"/>
    <w:rsid w:val="005F68D4"/>
    <w:rsid w:val="005F6CD6"/>
    <w:rsid w:val="005F72EF"/>
    <w:rsid w:val="005F762B"/>
    <w:rsid w:val="005F78E4"/>
    <w:rsid w:val="005F7B8E"/>
    <w:rsid w:val="005F7CC4"/>
    <w:rsid w:val="005F7FB0"/>
    <w:rsid w:val="0060027E"/>
    <w:rsid w:val="006002B5"/>
    <w:rsid w:val="0060058D"/>
    <w:rsid w:val="006006A1"/>
    <w:rsid w:val="0060141C"/>
    <w:rsid w:val="0060146B"/>
    <w:rsid w:val="006016A4"/>
    <w:rsid w:val="0060178A"/>
    <w:rsid w:val="00601DBB"/>
    <w:rsid w:val="00602193"/>
    <w:rsid w:val="00602245"/>
    <w:rsid w:val="006025C5"/>
    <w:rsid w:val="00602A4C"/>
    <w:rsid w:val="00602AED"/>
    <w:rsid w:val="00602C5A"/>
    <w:rsid w:val="00602D2E"/>
    <w:rsid w:val="00603186"/>
    <w:rsid w:val="00603289"/>
    <w:rsid w:val="006032BB"/>
    <w:rsid w:val="0060352A"/>
    <w:rsid w:val="00603A07"/>
    <w:rsid w:val="00603E9D"/>
    <w:rsid w:val="00603F8E"/>
    <w:rsid w:val="00603FC1"/>
    <w:rsid w:val="0060407E"/>
    <w:rsid w:val="00604350"/>
    <w:rsid w:val="006047E8"/>
    <w:rsid w:val="00604862"/>
    <w:rsid w:val="00604B9D"/>
    <w:rsid w:val="00604C24"/>
    <w:rsid w:val="00604E97"/>
    <w:rsid w:val="00604F6A"/>
    <w:rsid w:val="006051D8"/>
    <w:rsid w:val="0060527D"/>
    <w:rsid w:val="00605336"/>
    <w:rsid w:val="006053B9"/>
    <w:rsid w:val="00605467"/>
    <w:rsid w:val="0060548D"/>
    <w:rsid w:val="0060567C"/>
    <w:rsid w:val="0060593A"/>
    <w:rsid w:val="00605AF2"/>
    <w:rsid w:val="006069C9"/>
    <w:rsid w:val="00606F7A"/>
    <w:rsid w:val="0060711E"/>
    <w:rsid w:val="0060771D"/>
    <w:rsid w:val="0060792A"/>
    <w:rsid w:val="00607B36"/>
    <w:rsid w:val="00607FBF"/>
    <w:rsid w:val="0061018C"/>
    <w:rsid w:val="00610B4A"/>
    <w:rsid w:val="00611429"/>
    <w:rsid w:val="00611873"/>
    <w:rsid w:val="00611A06"/>
    <w:rsid w:val="00611D64"/>
    <w:rsid w:val="00611D93"/>
    <w:rsid w:val="00611EA6"/>
    <w:rsid w:val="00611F66"/>
    <w:rsid w:val="00612078"/>
    <w:rsid w:val="00612351"/>
    <w:rsid w:val="006126CC"/>
    <w:rsid w:val="00612956"/>
    <w:rsid w:val="006130B1"/>
    <w:rsid w:val="0061317C"/>
    <w:rsid w:val="00613379"/>
    <w:rsid w:val="0061365F"/>
    <w:rsid w:val="00613E36"/>
    <w:rsid w:val="00613EA0"/>
    <w:rsid w:val="00614053"/>
    <w:rsid w:val="006140CF"/>
    <w:rsid w:val="00614519"/>
    <w:rsid w:val="006147BD"/>
    <w:rsid w:val="00614C30"/>
    <w:rsid w:val="00614FAF"/>
    <w:rsid w:val="00615107"/>
    <w:rsid w:val="006151A5"/>
    <w:rsid w:val="0061533C"/>
    <w:rsid w:val="00615473"/>
    <w:rsid w:val="00615587"/>
    <w:rsid w:val="00615A37"/>
    <w:rsid w:val="00615AFB"/>
    <w:rsid w:val="00615C48"/>
    <w:rsid w:val="00615F46"/>
    <w:rsid w:val="00616018"/>
    <w:rsid w:val="00616057"/>
    <w:rsid w:val="006166B1"/>
    <w:rsid w:val="0061678F"/>
    <w:rsid w:val="006168B3"/>
    <w:rsid w:val="00616C55"/>
    <w:rsid w:val="00616F1B"/>
    <w:rsid w:val="0061709B"/>
    <w:rsid w:val="0061715D"/>
    <w:rsid w:val="00617184"/>
    <w:rsid w:val="006171D6"/>
    <w:rsid w:val="0061729F"/>
    <w:rsid w:val="006172C8"/>
    <w:rsid w:val="00617484"/>
    <w:rsid w:val="0061794E"/>
    <w:rsid w:val="00617F7A"/>
    <w:rsid w:val="006202CA"/>
    <w:rsid w:val="006203A3"/>
    <w:rsid w:val="0062073F"/>
    <w:rsid w:val="0062085D"/>
    <w:rsid w:val="006208B7"/>
    <w:rsid w:val="00620B29"/>
    <w:rsid w:val="00620DF1"/>
    <w:rsid w:val="00620E49"/>
    <w:rsid w:val="0062127D"/>
    <w:rsid w:val="00621A3F"/>
    <w:rsid w:val="00621DE7"/>
    <w:rsid w:val="00621FE9"/>
    <w:rsid w:val="006227B3"/>
    <w:rsid w:val="006232A7"/>
    <w:rsid w:val="006234C0"/>
    <w:rsid w:val="00623519"/>
    <w:rsid w:val="006238C6"/>
    <w:rsid w:val="006238FE"/>
    <w:rsid w:val="00623D98"/>
    <w:rsid w:val="00623DB2"/>
    <w:rsid w:val="006240A7"/>
    <w:rsid w:val="006241E0"/>
    <w:rsid w:val="0062420C"/>
    <w:rsid w:val="006244C0"/>
    <w:rsid w:val="006246E5"/>
    <w:rsid w:val="00624AE0"/>
    <w:rsid w:val="00624C40"/>
    <w:rsid w:val="00624F62"/>
    <w:rsid w:val="00625052"/>
    <w:rsid w:val="006259F1"/>
    <w:rsid w:val="00625CFC"/>
    <w:rsid w:val="00625E58"/>
    <w:rsid w:val="00626038"/>
    <w:rsid w:val="00626119"/>
    <w:rsid w:val="006263E3"/>
    <w:rsid w:val="00626539"/>
    <w:rsid w:val="006265CC"/>
    <w:rsid w:val="00626A82"/>
    <w:rsid w:val="00627286"/>
    <w:rsid w:val="0062742B"/>
    <w:rsid w:val="0062782C"/>
    <w:rsid w:val="00627EC1"/>
    <w:rsid w:val="00627EC6"/>
    <w:rsid w:val="00627ED6"/>
    <w:rsid w:val="00630038"/>
    <w:rsid w:val="006303E5"/>
    <w:rsid w:val="006304DA"/>
    <w:rsid w:val="006305C7"/>
    <w:rsid w:val="00630807"/>
    <w:rsid w:val="00630AAA"/>
    <w:rsid w:val="00630C9C"/>
    <w:rsid w:val="00630CC8"/>
    <w:rsid w:val="00630D1C"/>
    <w:rsid w:val="00630FD6"/>
    <w:rsid w:val="006310A8"/>
    <w:rsid w:val="00631AEB"/>
    <w:rsid w:val="00631DA7"/>
    <w:rsid w:val="00631EF9"/>
    <w:rsid w:val="00631F7E"/>
    <w:rsid w:val="00632122"/>
    <w:rsid w:val="00632751"/>
    <w:rsid w:val="006328A6"/>
    <w:rsid w:val="00632A18"/>
    <w:rsid w:val="00632B08"/>
    <w:rsid w:val="00632C7A"/>
    <w:rsid w:val="00632D9E"/>
    <w:rsid w:val="00632EA7"/>
    <w:rsid w:val="00633196"/>
    <w:rsid w:val="00633310"/>
    <w:rsid w:val="0063369A"/>
    <w:rsid w:val="00633C7B"/>
    <w:rsid w:val="00633ED9"/>
    <w:rsid w:val="00634402"/>
    <w:rsid w:val="0063444A"/>
    <w:rsid w:val="006344BD"/>
    <w:rsid w:val="00634544"/>
    <w:rsid w:val="006351EF"/>
    <w:rsid w:val="006354C9"/>
    <w:rsid w:val="00635963"/>
    <w:rsid w:val="006359C5"/>
    <w:rsid w:val="00635B5A"/>
    <w:rsid w:val="00635CC9"/>
    <w:rsid w:val="00635F40"/>
    <w:rsid w:val="00635F65"/>
    <w:rsid w:val="006361FE"/>
    <w:rsid w:val="006362E6"/>
    <w:rsid w:val="0063632F"/>
    <w:rsid w:val="006363DC"/>
    <w:rsid w:val="00636620"/>
    <w:rsid w:val="0063668C"/>
    <w:rsid w:val="00636D4C"/>
    <w:rsid w:val="006370AE"/>
    <w:rsid w:val="0063744F"/>
    <w:rsid w:val="006376C6"/>
    <w:rsid w:val="00637873"/>
    <w:rsid w:val="00637AD8"/>
    <w:rsid w:val="00637E9D"/>
    <w:rsid w:val="00640107"/>
    <w:rsid w:val="0064023E"/>
    <w:rsid w:val="00640BCB"/>
    <w:rsid w:val="00640C9A"/>
    <w:rsid w:val="00640EAE"/>
    <w:rsid w:val="00640EB7"/>
    <w:rsid w:val="00641046"/>
    <w:rsid w:val="00641215"/>
    <w:rsid w:val="0064135E"/>
    <w:rsid w:val="0064171F"/>
    <w:rsid w:val="00641A2C"/>
    <w:rsid w:val="00641A6C"/>
    <w:rsid w:val="00641AC8"/>
    <w:rsid w:val="00641C3C"/>
    <w:rsid w:val="00641CD8"/>
    <w:rsid w:val="00641EC6"/>
    <w:rsid w:val="0064273E"/>
    <w:rsid w:val="0064287C"/>
    <w:rsid w:val="00642E22"/>
    <w:rsid w:val="00642EF0"/>
    <w:rsid w:val="0064309D"/>
    <w:rsid w:val="006434EE"/>
    <w:rsid w:val="00643618"/>
    <w:rsid w:val="00643B62"/>
    <w:rsid w:val="00643B6A"/>
    <w:rsid w:val="00643DD0"/>
    <w:rsid w:val="00643EDA"/>
    <w:rsid w:val="00643F35"/>
    <w:rsid w:val="0064439A"/>
    <w:rsid w:val="00644628"/>
    <w:rsid w:val="00645703"/>
    <w:rsid w:val="0064574D"/>
    <w:rsid w:val="00645A4B"/>
    <w:rsid w:val="0064642A"/>
    <w:rsid w:val="00646617"/>
    <w:rsid w:val="00646940"/>
    <w:rsid w:val="00647068"/>
    <w:rsid w:val="006470DE"/>
    <w:rsid w:val="00647331"/>
    <w:rsid w:val="006475C0"/>
    <w:rsid w:val="0064779D"/>
    <w:rsid w:val="0064783A"/>
    <w:rsid w:val="006478E5"/>
    <w:rsid w:val="00647F2A"/>
    <w:rsid w:val="006502DD"/>
    <w:rsid w:val="006503B9"/>
    <w:rsid w:val="00650872"/>
    <w:rsid w:val="006509A3"/>
    <w:rsid w:val="00651236"/>
    <w:rsid w:val="006517E9"/>
    <w:rsid w:val="006518B8"/>
    <w:rsid w:val="00651E67"/>
    <w:rsid w:val="00651F5E"/>
    <w:rsid w:val="00652043"/>
    <w:rsid w:val="00652B7D"/>
    <w:rsid w:val="00652DA2"/>
    <w:rsid w:val="00652F6D"/>
    <w:rsid w:val="00653210"/>
    <w:rsid w:val="00653293"/>
    <w:rsid w:val="006532E1"/>
    <w:rsid w:val="006534B7"/>
    <w:rsid w:val="006535BE"/>
    <w:rsid w:val="006536D6"/>
    <w:rsid w:val="0065381A"/>
    <w:rsid w:val="006538F3"/>
    <w:rsid w:val="00653FC9"/>
    <w:rsid w:val="0065426B"/>
    <w:rsid w:val="006545C2"/>
    <w:rsid w:val="0065471F"/>
    <w:rsid w:val="00654AD2"/>
    <w:rsid w:val="00654B25"/>
    <w:rsid w:val="00655358"/>
    <w:rsid w:val="006554DB"/>
    <w:rsid w:val="00655553"/>
    <w:rsid w:val="00655A18"/>
    <w:rsid w:val="00655A78"/>
    <w:rsid w:val="00655D92"/>
    <w:rsid w:val="00655E90"/>
    <w:rsid w:val="00656CE6"/>
    <w:rsid w:val="00656CFC"/>
    <w:rsid w:val="00656EF0"/>
    <w:rsid w:val="006572D9"/>
    <w:rsid w:val="0065789F"/>
    <w:rsid w:val="0065790B"/>
    <w:rsid w:val="00657997"/>
    <w:rsid w:val="00657BE9"/>
    <w:rsid w:val="00657FED"/>
    <w:rsid w:val="00660470"/>
    <w:rsid w:val="0066057E"/>
    <w:rsid w:val="00660D96"/>
    <w:rsid w:val="006617C8"/>
    <w:rsid w:val="00661AC8"/>
    <w:rsid w:val="00661E07"/>
    <w:rsid w:val="0066218B"/>
    <w:rsid w:val="00662267"/>
    <w:rsid w:val="006629FB"/>
    <w:rsid w:val="00662B41"/>
    <w:rsid w:val="00662B53"/>
    <w:rsid w:val="00662CF1"/>
    <w:rsid w:val="006637CA"/>
    <w:rsid w:val="00663CFC"/>
    <w:rsid w:val="00663E43"/>
    <w:rsid w:val="00663EBC"/>
    <w:rsid w:val="00663F47"/>
    <w:rsid w:val="00664470"/>
    <w:rsid w:val="006647BA"/>
    <w:rsid w:val="00664847"/>
    <w:rsid w:val="00664D69"/>
    <w:rsid w:val="0066532E"/>
    <w:rsid w:val="00665362"/>
    <w:rsid w:val="006658A8"/>
    <w:rsid w:val="0066590A"/>
    <w:rsid w:val="00665A01"/>
    <w:rsid w:val="00665DC0"/>
    <w:rsid w:val="00665E0D"/>
    <w:rsid w:val="00666485"/>
    <w:rsid w:val="00666570"/>
    <w:rsid w:val="00666713"/>
    <w:rsid w:val="00666A31"/>
    <w:rsid w:val="00667517"/>
    <w:rsid w:val="00667934"/>
    <w:rsid w:val="00667C75"/>
    <w:rsid w:val="00670359"/>
    <w:rsid w:val="006706A5"/>
    <w:rsid w:val="00670ECE"/>
    <w:rsid w:val="00670F63"/>
    <w:rsid w:val="0067122F"/>
    <w:rsid w:val="00671314"/>
    <w:rsid w:val="00671502"/>
    <w:rsid w:val="006715E6"/>
    <w:rsid w:val="006717E1"/>
    <w:rsid w:val="00672246"/>
    <w:rsid w:val="00672298"/>
    <w:rsid w:val="006722F8"/>
    <w:rsid w:val="00672571"/>
    <w:rsid w:val="006728B8"/>
    <w:rsid w:val="00672981"/>
    <w:rsid w:val="00672B12"/>
    <w:rsid w:val="00672EF3"/>
    <w:rsid w:val="00672F34"/>
    <w:rsid w:val="00673021"/>
    <w:rsid w:val="00673103"/>
    <w:rsid w:val="00673354"/>
    <w:rsid w:val="006738E1"/>
    <w:rsid w:val="00673DFD"/>
    <w:rsid w:val="00673E95"/>
    <w:rsid w:val="00673ED6"/>
    <w:rsid w:val="006746DD"/>
    <w:rsid w:val="006747FF"/>
    <w:rsid w:val="00674CCD"/>
    <w:rsid w:val="00675087"/>
    <w:rsid w:val="0067515A"/>
    <w:rsid w:val="006755F2"/>
    <w:rsid w:val="0067575E"/>
    <w:rsid w:val="00675970"/>
    <w:rsid w:val="00675A6B"/>
    <w:rsid w:val="00676199"/>
    <w:rsid w:val="006761D8"/>
    <w:rsid w:val="00676835"/>
    <w:rsid w:val="00676B3C"/>
    <w:rsid w:val="00677344"/>
    <w:rsid w:val="0067757E"/>
    <w:rsid w:val="00677840"/>
    <w:rsid w:val="006804C9"/>
    <w:rsid w:val="0068063B"/>
    <w:rsid w:val="006808EC"/>
    <w:rsid w:val="006809EF"/>
    <w:rsid w:val="00681107"/>
    <w:rsid w:val="00681127"/>
    <w:rsid w:val="00681128"/>
    <w:rsid w:val="00681427"/>
    <w:rsid w:val="006814CC"/>
    <w:rsid w:val="006816D5"/>
    <w:rsid w:val="006816FA"/>
    <w:rsid w:val="00681C0B"/>
    <w:rsid w:val="00681CB1"/>
    <w:rsid w:val="00682371"/>
    <w:rsid w:val="006826AE"/>
    <w:rsid w:val="00683162"/>
    <w:rsid w:val="00683688"/>
    <w:rsid w:val="00683754"/>
    <w:rsid w:val="006840BA"/>
    <w:rsid w:val="006840FC"/>
    <w:rsid w:val="006844E0"/>
    <w:rsid w:val="00684720"/>
    <w:rsid w:val="00684A78"/>
    <w:rsid w:val="00684C2F"/>
    <w:rsid w:val="00684CFB"/>
    <w:rsid w:val="0068507F"/>
    <w:rsid w:val="006852C8"/>
    <w:rsid w:val="00685422"/>
    <w:rsid w:val="0068544F"/>
    <w:rsid w:val="0068553B"/>
    <w:rsid w:val="0068559B"/>
    <w:rsid w:val="00685780"/>
    <w:rsid w:val="0068583F"/>
    <w:rsid w:val="006859C0"/>
    <w:rsid w:val="00685C67"/>
    <w:rsid w:val="0068640B"/>
    <w:rsid w:val="0068775F"/>
    <w:rsid w:val="00687EDB"/>
    <w:rsid w:val="0069029A"/>
    <w:rsid w:val="00690321"/>
    <w:rsid w:val="006903DC"/>
    <w:rsid w:val="006905C9"/>
    <w:rsid w:val="00690EC4"/>
    <w:rsid w:val="00690F63"/>
    <w:rsid w:val="00690F9C"/>
    <w:rsid w:val="0069127D"/>
    <w:rsid w:val="0069149F"/>
    <w:rsid w:val="00691696"/>
    <w:rsid w:val="00691779"/>
    <w:rsid w:val="00691901"/>
    <w:rsid w:val="00691E4F"/>
    <w:rsid w:val="00692182"/>
    <w:rsid w:val="00692183"/>
    <w:rsid w:val="0069226B"/>
    <w:rsid w:val="006923F5"/>
    <w:rsid w:val="00692F0F"/>
    <w:rsid w:val="006933AC"/>
    <w:rsid w:val="006933AF"/>
    <w:rsid w:val="006939C2"/>
    <w:rsid w:val="00694187"/>
    <w:rsid w:val="00694AFA"/>
    <w:rsid w:val="00694AFB"/>
    <w:rsid w:val="00694DBB"/>
    <w:rsid w:val="006957B0"/>
    <w:rsid w:val="00695D55"/>
    <w:rsid w:val="00695D73"/>
    <w:rsid w:val="00696386"/>
    <w:rsid w:val="00696483"/>
    <w:rsid w:val="00696547"/>
    <w:rsid w:val="006967E8"/>
    <w:rsid w:val="00696831"/>
    <w:rsid w:val="00696995"/>
    <w:rsid w:val="00696AA4"/>
    <w:rsid w:val="00696D3E"/>
    <w:rsid w:val="00697017"/>
    <w:rsid w:val="00697053"/>
    <w:rsid w:val="00697139"/>
    <w:rsid w:val="0069727F"/>
    <w:rsid w:val="006977F5"/>
    <w:rsid w:val="00697830"/>
    <w:rsid w:val="00697838"/>
    <w:rsid w:val="00697854"/>
    <w:rsid w:val="00697DF0"/>
    <w:rsid w:val="00697FAD"/>
    <w:rsid w:val="006A0151"/>
    <w:rsid w:val="006A075D"/>
    <w:rsid w:val="006A090E"/>
    <w:rsid w:val="006A0E33"/>
    <w:rsid w:val="006A1071"/>
    <w:rsid w:val="006A12EF"/>
    <w:rsid w:val="006A174A"/>
    <w:rsid w:val="006A179E"/>
    <w:rsid w:val="006A1A43"/>
    <w:rsid w:val="006A284D"/>
    <w:rsid w:val="006A2A95"/>
    <w:rsid w:val="006A302E"/>
    <w:rsid w:val="006A30A1"/>
    <w:rsid w:val="006A3B25"/>
    <w:rsid w:val="006A3DDD"/>
    <w:rsid w:val="006A3E10"/>
    <w:rsid w:val="006A44CF"/>
    <w:rsid w:val="006A57C8"/>
    <w:rsid w:val="006A600C"/>
    <w:rsid w:val="006A617F"/>
    <w:rsid w:val="006A620C"/>
    <w:rsid w:val="006A64ED"/>
    <w:rsid w:val="006A67EE"/>
    <w:rsid w:val="006A6D4A"/>
    <w:rsid w:val="006A7213"/>
    <w:rsid w:val="006A7725"/>
    <w:rsid w:val="006A78D4"/>
    <w:rsid w:val="006A7A9C"/>
    <w:rsid w:val="006A7E6D"/>
    <w:rsid w:val="006B0B4E"/>
    <w:rsid w:val="006B0E3E"/>
    <w:rsid w:val="006B0FB8"/>
    <w:rsid w:val="006B11E4"/>
    <w:rsid w:val="006B168A"/>
    <w:rsid w:val="006B16C6"/>
    <w:rsid w:val="006B1957"/>
    <w:rsid w:val="006B197C"/>
    <w:rsid w:val="006B1A70"/>
    <w:rsid w:val="006B1D94"/>
    <w:rsid w:val="006B1EA1"/>
    <w:rsid w:val="006B23A5"/>
    <w:rsid w:val="006B2587"/>
    <w:rsid w:val="006B2995"/>
    <w:rsid w:val="006B2E1B"/>
    <w:rsid w:val="006B2F40"/>
    <w:rsid w:val="006B31D0"/>
    <w:rsid w:val="006B33D9"/>
    <w:rsid w:val="006B3438"/>
    <w:rsid w:val="006B3688"/>
    <w:rsid w:val="006B3AB6"/>
    <w:rsid w:val="006B3CAF"/>
    <w:rsid w:val="006B3D9D"/>
    <w:rsid w:val="006B42F8"/>
    <w:rsid w:val="006B4351"/>
    <w:rsid w:val="006B4569"/>
    <w:rsid w:val="006B4588"/>
    <w:rsid w:val="006B493C"/>
    <w:rsid w:val="006B5175"/>
    <w:rsid w:val="006B52D8"/>
    <w:rsid w:val="006B568D"/>
    <w:rsid w:val="006B5E6D"/>
    <w:rsid w:val="006B60FF"/>
    <w:rsid w:val="006B6274"/>
    <w:rsid w:val="006B6375"/>
    <w:rsid w:val="006B6449"/>
    <w:rsid w:val="006B659F"/>
    <w:rsid w:val="006B66DB"/>
    <w:rsid w:val="006B697E"/>
    <w:rsid w:val="006B698B"/>
    <w:rsid w:val="006B6A07"/>
    <w:rsid w:val="006B7127"/>
    <w:rsid w:val="006B73A6"/>
    <w:rsid w:val="006B758A"/>
    <w:rsid w:val="006B75E4"/>
    <w:rsid w:val="006B76EC"/>
    <w:rsid w:val="006B7764"/>
    <w:rsid w:val="006B782D"/>
    <w:rsid w:val="006B7956"/>
    <w:rsid w:val="006B7990"/>
    <w:rsid w:val="006B7C05"/>
    <w:rsid w:val="006B7FEF"/>
    <w:rsid w:val="006C0629"/>
    <w:rsid w:val="006C093D"/>
    <w:rsid w:val="006C099C"/>
    <w:rsid w:val="006C0C3B"/>
    <w:rsid w:val="006C0C6A"/>
    <w:rsid w:val="006C0F34"/>
    <w:rsid w:val="006C0FE8"/>
    <w:rsid w:val="006C1E11"/>
    <w:rsid w:val="006C1E9B"/>
    <w:rsid w:val="006C1E9F"/>
    <w:rsid w:val="006C1F5F"/>
    <w:rsid w:val="006C1FEB"/>
    <w:rsid w:val="006C2125"/>
    <w:rsid w:val="006C225E"/>
    <w:rsid w:val="006C2375"/>
    <w:rsid w:val="006C260D"/>
    <w:rsid w:val="006C29B9"/>
    <w:rsid w:val="006C3306"/>
    <w:rsid w:val="006C33D0"/>
    <w:rsid w:val="006C3637"/>
    <w:rsid w:val="006C3A94"/>
    <w:rsid w:val="006C41D5"/>
    <w:rsid w:val="006C42FD"/>
    <w:rsid w:val="006C465A"/>
    <w:rsid w:val="006C49CC"/>
    <w:rsid w:val="006C4E84"/>
    <w:rsid w:val="006C5617"/>
    <w:rsid w:val="006C5B1E"/>
    <w:rsid w:val="006C5FC2"/>
    <w:rsid w:val="006C605D"/>
    <w:rsid w:val="006C6104"/>
    <w:rsid w:val="006C69F3"/>
    <w:rsid w:val="006C6D5D"/>
    <w:rsid w:val="006C72A8"/>
    <w:rsid w:val="006C75A0"/>
    <w:rsid w:val="006C75F8"/>
    <w:rsid w:val="006C7AD9"/>
    <w:rsid w:val="006C7D01"/>
    <w:rsid w:val="006D010E"/>
    <w:rsid w:val="006D0144"/>
    <w:rsid w:val="006D022C"/>
    <w:rsid w:val="006D0253"/>
    <w:rsid w:val="006D04AC"/>
    <w:rsid w:val="006D05D2"/>
    <w:rsid w:val="006D092A"/>
    <w:rsid w:val="006D1624"/>
    <w:rsid w:val="006D1630"/>
    <w:rsid w:val="006D1857"/>
    <w:rsid w:val="006D18D6"/>
    <w:rsid w:val="006D1C54"/>
    <w:rsid w:val="006D1E37"/>
    <w:rsid w:val="006D1E7F"/>
    <w:rsid w:val="006D22D8"/>
    <w:rsid w:val="006D2699"/>
    <w:rsid w:val="006D2A11"/>
    <w:rsid w:val="006D2A21"/>
    <w:rsid w:val="006D344A"/>
    <w:rsid w:val="006D3525"/>
    <w:rsid w:val="006D37D3"/>
    <w:rsid w:val="006D37FE"/>
    <w:rsid w:val="006D3C4F"/>
    <w:rsid w:val="006D3E1D"/>
    <w:rsid w:val="006D4299"/>
    <w:rsid w:val="006D4B41"/>
    <w:rsid w:val="006D4BA7"/>
    <w:rsid w:val="006D52BE"/>
    <w:rsid w:val="006D536D"/>
    <w:rsid w:val="006D5386"/>
    <w:rsid w:val="006D56CF"/>
    <w:rsid w:val="006D5C43"/>
    <w:rsid w:val="006D5DEF"/>
    <w:rsid w:val="006D640E"/>
    <w:rsid w:val="006D6453"/>
    <w:rsid w:val="006D6772"/>
    <w:rsid w:val="006D6A80"/>
    <w:rsid w:val="006D6C16"/>
    <w:rsid w:val="006D6DBA"/>
    <w:rsid w:val="006D6ED8"/>
    <w:rsid w:val="006D73B4"/>
    <w:rsid w:val="006D73CD"/>
    <w:rsid w:val="006D741F"/>
    <w:rsid w:val="006D7614"/>
    <w:rsid w:val="006D7F6F"/>
    <w:rsid w:val="006E0135"/>
    <w:rsid w:val="006E0603"/>
    <w:rsid w:val="006E0A00"/>
    <w:rsid w:val="006E1006"/>
    <w:rsid w:val="006E143B"/>
    <w:rsid w:val="006E1AFA"/>
    <w:rsid w:val="006E1D6C"/>
    <w:rsid w:val="006E1F2D"/>
    <w:rsid w:val="006E27F0"/>
    <w:rsid w:val="006E286E"/>
    <w:rsid w:val="006E2BFB"/>
    <w:rsid w:val="006E3155"/>
    <w:rsid w:val="006E3A02"/>
    <w:rsid w:val="006E427D"/>
    <w:rsid w:val="006E4376"/>
    <w:rsid w:val="006E4570"/>
    <w:rsid w:val="006E48FB"/>
    <w:rsid w:val="006E4AC0"/>
    <w:rsid w:val="006E4BA8"/>
    <w:rsid w:val="006E505B"/>
    <w:rsid w:val="006E521F"/>
    <w:rsid w:val="006E52F2"/>
    <w:rsid w:val="006E530B"/>
    <w:rsid w:val="006E5DE4"/>
    <w:rsid w:val="006E62D1"/>
    <w:rsid w:val="006E63BF"/>
    <w:rsid w:val="006E6A75"/>
    <w:rsid w:val="006E6F91"/>
    <w:rsid w:val="006E740B"/>
    <w:rsid w:val="006E7686"/>
    <w:rsid w:val="006E7A23"/>
    <w:rsid w:val="006E7B22"/>
    <w:rsid w:val="006E7B60"/>
    <w:rsid w:val="006E7DAB"/>
    <w:rsid w:val="006E7EB0"/>
    <w:rsid w:val="006F0539"/>
    <w:rsid w:val="006F07E2"/>
    <w:rsid w:val="006F0977"/>
    <w:rsid w:val="006F0AE0"/>
    <w:rsid w:val="006F0C63"/>
    <w:rsid w:val="006F0F96"/>
    <w:rsid w:val="006F1126"/>
    <w:rsid w:val="006F143B"/>
    <w:rsid w:val="006F193A"/>
    <w:rsid w:val="006F2361"/>
    <w:rsid w:val="006F239F"/>
    <w:rsid w:val="006F2438"/>
    <w:rsid w:val="006F25BF"/>
    <w:rsid w:val="006F25D7"/>
    <w:rsid w:val="006F2612"/>
    <w:rsid w:val="006F272D"/>
    <w:rsid w:val="006F279C"/>
    <w:rsid w:val="006F29B8"/>
    <w:rsid w:val="006F3015"/>
    <w:rsid w:val="006F3357"/>
    <w:rsid w:val="006F36E7"/>
    <w:rsid w:val="006F3936"/>
    <w:rsid w:val="006F3B19"/>
    <w:rsid w:val="006F3B92"/>
    <w:rsid w:val="006F40B5"/>
    <w:rsid w:val="006F41FD"/>
    <w:rsid w:val="006F4662"/>
    <w:rsid w:val="006F4C66"/>
    <w:rsid w:val="006F4D5D"/>
    <w:rsid w:val="006F4E5F"/>
    <w:rsid w:val="006F524E"/>
    <w:rsid w:val="006F5865"/>
    <w:rsid w:val="006F5891"/>
    <w:rsid w:val="006F597F"/>
    <w:rsid w:val="006F59BC"/>
    <w:rsid w:val="006F5CAD"/>
    <w:rsid w:val="006F5CFE"/>
    <w:rsid w:val="006F5EAE"/>
    <w:rsid w:val="006F60E3"/>
    <w:rsid w:val="006F6442"/>
    <w:rsid w:val="006F6AF2"/>
    <w:rsid w:val="006F6F3C"/>
    <w:rsid w:val="006F6F93"/>
    <w:rsid w:val="006F7202"/>
    <w:rsid w:val="006F726B"/>
    <w:rsid w:val="006F734C"/>
    <w:rsid w:val="006F75A2"/>
    <w:rsid w:val="006F7D91"/>
    <w:rsid w:val="006F7DCB"/>
    <w:rsid w:val="006F7E02"/>
    <w:rsid w:val="0070079D"/>
    <w:rsid w:val="00700945"/>
    <w:rsid w:val="00700EFC"/>
    <w:rsid w:val="007012BC"/>
    <w:rsid w:val="007012E2"/>
    <w:rsid w:val="007016A4"/>
    <w:rsid w:val="0070170D"/>
    <w:rsid w:val="00701C75"/>
    <w:rsid w:val="007022D9"/>
    <w:rsid w:val="007023B7"/>
    <w:rsid w:val="007027CC"/>
    <w:rsid w:val="00702A15"/>
    <w:rsid w:val="00702A41"/>
    <w:rsid w:val="00702B42"/>
    <w:rsid w:val="0070325F"/>
    <w:rsid w:val="00703E51"/>
    <w:rsid w:val="00703F3B"/>
    <w:rsid w:val="007044A4"/>
    <w:rsid w:val="00704524"/>
    <w:rsid w:val="007045A0"/>
    <w:rsid w:val="00704769"/>
    <w:rsid w:val="007049E1"/>
    <w:rsid w:val="00704C1D"/>
    <w:rsid w:val="00704C4E"/>
    <w:rsid w:val="00704C98"/>
    <w:rsid w:val="00705487"/>
    <w:rsid w:val="00705815"/>
    <w:rsid w:val="00705DA0"/>
    <w:rsid w:val="00705EA3"/>
    <w:rsid w:val="007060F2"/>
    <w:rsid w:val="00706584"/>
    <w:rsid w:val="007065DB"/>
    <w:rsid w:val="007067F7"/>
    <w:rsid w:val="0070697F"/>
    <w:rsid w:val="00706A3E"/>
    <w:rsid w:val="00706B82"/>
    <w:rsid w:val="00706C74"/>
    <w:rsid w:val="00706DD1"/>
    <w:rsid w:val="0070721A"/>
    <w:rsid w:val="007072B4"/>
    <w:rsid w:val="0070733A"/>
    <w:rsid w:val="0070733C"/>
    <w:rsid w:val="0070744C"/>
    <w:rsid w:val="00707486"/>
    <w:rsid w:val="0071016E"/>
    <w:rsid w:val="007104EB"/>
    <w:rsid w:val="0071051D"/>
    <w:rsid w:val="0071066E"/>
    <w:rsid w:val="00711049"/>
    <w:rsid w:val="007114CA"/>
    <w:rsid w:val="0071183B"/>
    <w:rsid w:val="00711944"/>
    <w:rsid w:val="00711BCF"/>
    <w:rsid w:val="00711FE2"/>
    <w:rsid w:val="00712017"/>
    <w:rsid w:val="00712085"/>
    <w:rsid w:val="007120AB"/>
    <w:rsid w:val="00712337"/>
    <w:rsid w:val="0071267D"/>
    <w:rsid w:val="00712AD4"/>
    <w:rsid w:val="00712F26"/>
    <w:rsid w:val="0071305F"/>
    <w:rsid w:val="00713A44"/>
    <w:rsid w:val="00713BAA"/>
    <w:rsid w:val="00713C77"/>
    <w:rsid w:val="0071450D"/>
    <w:rsid w:val="007146BF"/>
    <w:rsid w:val="00714845"/>
    <w:rsid w:val="00714964"/>
    <w:rsid w:val="00714E35"/>
    <w:rsid w:val="00714F64"/>
    <w:rsid w:val="00715050"/>
    <w:rsid w:val="00715559"/>
    <w:rsid w:val="0071567E"/>
    <w:rsid w:val="007158C1"/>
    <w:rsid w:val="007158CE"/>
    <w:rsid w:val="00715DD0"/>
    <w:rsid w:val="00716530"/>
    <w:rsid w:val="00716D42"/>
    <w:rsid w:val="007175F3"/>
    <w:rsid w:val="007179E5"/>
    <w:rsid w:val="00717BAC"/>
    <w:rsid w:val="0072030F"/>
    <w:rsid w:val="00720580"/>
    <w:rsid w:val="007206CA"/>
    <w:rsid w:val="00720A54"/>
    <w:rsid w:val="007211C4"/>
    <w:rsid w:val="007211C8"/>
    <w:rsid w:val="007215DE"/>
    <w:rsid w:val="00721AA4"/>
    <w:rsid w:val="007221F7"/>
    <w:rsid w:val="00722933"/>
    <w:rsid w:val="007232A0"/>
    <w:rsid w:val="00723347"/>
    <w:rsid w:val="00723B02"/>
    <w:rsid w:val="00723E68"/>
    <w:rsid w:val="00723E92"/>
    <w:rsid w:val="007242B5"/>
    <w:rsid w:val="00724840"/>
    <w:rsid w:val="0072489D"/>
    <w:rsid w:val="00724C1A"/>
    <w:rsid w:val="00724D06"/>
    <w:rsid w:val="00724FB7"/>
    <w:rsid w:val="00724FFB"/>
    <w:rsid w:val="007250FB"/>
    <w:rsid w:val="00725A6E"/>
    <w:rsid w:val="00725C26"/>
    <w:rsid w:val="00725EA5"/>
    <w:rsid w:val="00725F21"/>
    <w:rsid w:val="0072619A"/>
    <w:rsid w:val="00726326"/>
    <w:rsid w:val="00726485"/>
    <w:rsid w:val="007265C5"/>
    <w:rsid w:val="007266E2"/>
    <w:rsid w:val="00726785"/>
    <w:rsid w:val="0072682D"/>
    <w:rsid w:val="007269F0"/>
    <w:rsid w:val="00726A17"/>
    <w:rsid w:val="00726DFD"/>
    <w:rsid w:val="00727087"/>
    <w:rsid w:val="007274BB"/>
    <w:rsid w:val="00727C2A"/>
    <w:rsid w:val="007301A5"/>
    <w:rsid w:val="0073050F"/>
    <w:rsid w:val="00730AC5"/>
    <w:rsid w:val="00730AF6"/>
    <w:rsid w:val="00731018"/>
    <w:rsid w:val="00731155"/>
    <w:rsid w:val="00731638"/>
    <w:rsid w:val="007317C1"/>
    <w:rsid w:val="00731BF3"/>
    <w:rsid w:val="00731CE9"/>
    <w:rsid w:val="00731D38"/>
    <w:rsid w:val="00731E2B"/>
    <w:rsid w:val="00731EC8"/>
    <w:rsid w:val="00731FC2"/>
    <w:rsid w:val="007320D9"/>
    <w:rsid w:val="007321A2"/>
    <w:rsid w:val="007324FA"/>
    <w:rsid w:val="007328BD"/>
    <w:rsid w:val="00732901"/>
    <w:rsid w:val="00733676"/>
    <w:rsid w:val="0073371D"/>
    <w:rsid w:val="00733E9A"/>
    <w:rsid w:val="00734097"/>
    <w:rsid w:val="007346A2"/>
    <w:rsid w:val="007346D8"/>
    <w:rsid w:val="00734918"/>
    <w:rsid w:val="00734B31"/>
    <w:rsid w:val="00734E52"/>
    <w:rsid w:val="007351D7"/>
    <w:rsid w:val="0073593B"/>
    <w:rsid w:val="0073598A"/>
    <w:rsid w:val="00735E8D"/>
    <w:rsid w:val="00736015"/>
    <w:rsid w:val="00736449"/>
    <w:rsid w:val="00736A4F"/>
    <w:rsid w:val="00736A53"/>
    <w:rsid w:val="00736F3F"/>
    <w:rsid w:val="00737058"/>
    <w:rsid w:val="0073705D"/>
    <w:rsid w:val="00737087"/>
    <w:rsid w:val="0073723C"/>
    <w:rsid w:val="007372C1"/>
    <w:rsid w:val="007374EF"/>
    <w:rsid w:val="007375BD"/>
    <w:rsid w:val="0073790A"/>
    <w:rsid w:val="00737A15"/>
    <w:rsid w:val="00737EF0"/>
    <w:rsid w:val="00740409"/>
    <w:rsid w:val="0074081C"/>
    <w:rsid w:val="00740AFF"/>
    <w:rsid w:val="00740C28"/>
    <w:rsid w:val="00740C59"/>
    <w:rsid w:val="007418C8"/>
    <w:rsid w:val="007419B1"/>
    <w:rsid w:val="00741A0C"/>
    <w:rsid w:val="00741B20"/>
    <w:rsid w:val="0074200E"/>
    <w:rsid w:val="0074208A"/>
    <w:rsid w:val="007427E8"/>
    <w:rsid w:val="0074282F"/>
    <w:rsid w:val="0074288A"/>
    <w:rsid w:val="00742894"/>
    <w:rsid w:val="00742A5F"/>
    <w:rsid w:val="00742D5A"/>
    <w:rsid w:val="00743011"/>
    <w:rsid w:val="00743215"/>
    <w:rsid w:val="00743E8A"/>
    <w:rsid w:val="0074424D"/>
    <w:rsid w:val="0074425A"/>
    <w:rsid w:val="007448EE"/>
    <w:rsid w:val="00745480"/>
    <w:rsid w:val="007457C9"/>
    <w:rsid w:val="007457E5"/>
    <w:rsid w:val="00745996"/>
    <w:rsid w:val="00745B5B"/>
    <w:rsid w:val="00746153"/>
    <w:rsid w:val="00746193"/>
    <w:rsid w:val="007463E2"/>
    <w:rsid w:val="007464BA"/>
    <w:rsid w:val="00746910"/>
    <w:rsid w:val="00746C2A"/>
    <w:rsid w:val="00746D01"/>
    <w:rsid w:val="00746F5D"/>
    <w:rsid w:val="0074702A"/>
    <w:rsid w:val="00747226"/>
    <w:rsid w:val="00747422"/>
    <w:rsid w:val="0074758A"/>
    <w:rsid w:val="00747B14"/>
    <w:rsid w:val="00747C78"/>
    <w:rsid w:val="00747DEF"/>
    <w:rsid w:val="00747FEB"/>
    <w:rsid w:val="0075012E"/>
    <w:rsid w:val="00750132"/>
    <w:rsid w:val="00750168"/>
    <w:rsid w:val="0075025A"/>
    <w:rsid w:val="00750856"/>
    <w:rsid w:val="00750ACB"/>
    <w:rsid w:val="00750B18"/>
    <w:rsid w:val="00750B32"/>
    <w:rsid w:val="00750B52"/>
    <w:rsid w:val="00750BB2"/>
    <w:rsid w:val="00750E80"/>
    <w:rsid w:val="00750FFD"/>
    <w:rsid w:val="00751B8E"/>
    <w:rsid w:val="00751DD0"/>
    <w:rsid w:val="00751E6E"/>
    <w:rsid w:val="00752450"/>
    <w:rsid w:val="007526E8"/>
    <w:rsid w:val="00752AB6"/>
    <w:rsid w:val="00752D6B"/>
    <w:rsid w:val="00752DA2"/>
    <w:rsid w:val="00752DA9"/>
    <w:rsid w:val="00752EA2"/>
    <w:rsid w:val="0075308B"/>
    <w:rsid w:val="00753144"/>
    <w:rsid w:val="007532C2"/>
    <w:rsid w:val="007534A3"/>
    <w:rsid w:val="00753678"/>
    <w:rsid w:val="00753D31"/>
    <w:rsid w:val="00753FE2"/>
    <w:rsid w:val="0075412C"/>
    <w:rsid w:val="007547D9"/>
    <w:rsid w:val="00754EAF"/>
    <w:rsid w:val="00755731"/>
    <w:rsid w:val="007558CB"/>
    <w:rsid w:val="00755C84"/>
    <w:rsid w:val="00755FEF"/>
    <w:rsid w:val="00756538"/>
    <w:rsid w:val="007565A1"/>
    <w:rsid w:val="00756D30"/>
    <w:rsid w:val="00756FB4"/>
    <w:rsid w:val="00757312"/>
    <w:rsid w:val="007574DB"/>
    <w:rsid w:val="007577F1"/>
    <w:rsid w:val="00757AA7"/>
    <w:rsid w:val="00757D88"/>
    <w:rsid w:val="0076002A"/>
    <w:rsid w:val="00760115"/>
    <w:rsid w:val="007601DC"/>
    <w:rsid w:val="007605E4"/>
    <w:rsid w:val="00760902"/>
    <w:rsid w:val="00760D5A"/>
    <w:rsid w:val="00760F1D"/>
    <w:rsid w:val="007610BD"/>
    <w:rsid w:val="0076115A"/>
    <w:rsid w:val="0076129D"/>
    <w:rsid w:val="00761400"/>
    <w:rsid w:val="007619C1"/>
    <w:rsid w:val="00761A3D"/>
    <w:rsid w:val="00761A6A"/>
    <w:rsid w:val="00761C63"/>
    <w:rsid w:val="00761D12"/>
    <w:rsid w:val="007621EE"/>
    <w:rsid w:val="00762295"/>
    <w:rsid w:val="007623C9"/>
    <w:rsid w:val="00762538"/>
    <w:rsid w:val="0076269A"/>
    <w:rsid w:val="007627A8"/>
    <w:rsid w:val="00762B45"/>
    <w:rsid w:val="00762B7C"/>
    <w:rsid w:val="00762EA1"/>
    <w:rsid w:val="00762F29"/>
    <w:rsid w:val="00763096"/>
    <w:rsid w:val="00763330"/>
    <w:rsid w:val="00763337"/>
    <w:rsid w:val="007633E2"/>
    <w:rsid w:val="00763424"/>
    <w:rsid w:val="007634A9"/>
    <w:rsid w:val="00763617"/>
    <w:rsid w:val="00763867"/>
    <w:rsid w:val="007638AD"/>
    <w:rsid w:val="00763969"/>
    <w:rsid w:val="00763A01"/>
    <w:rsid w:val="00763A93"/>
    <w:rsid w:val="00763BBE"/>
    <w:rsid w:val="00763CD2"/>
    <w:rsid w:val="007643B2"/>
    <w:rsid w:val="007643B6"/>
    <w:rsid w:val="00764402"/>
    <w:rsid w:val="007644C5"/>
    <w:rsid w:val="0076484E"/>
    <w:rsid w:val="00764AF1"/>
    <w:rsid w:val="00764CA2"/>
    <w:rsid w:val="00764D95"/>
    <w:rsid w:val="0076506A"/>
    <w:rsid w:val="0076531D"/>
    <w:rsid w:val="0076538D"/>
    <w:rsid w:val="007655DF"/>
    <w:rsid w:val="00765632"/>
    <w:rsid w:val="007657B9"/>
    <w:rsid w:val="00765972"/>
    <w:rsid w:val="00765D3F"/>
    <w:rsid w:val="007666A7"/>
    <w:rsid w:val="00766ACD"/>
    <w:rsid w:val="00766DDF"/>
    <w:rsid w:val="00766FB2"/>
    <w:rsid w:val="0076728F"/>
    <w:rsid w:val="00767515"/>
    <w:rsid w:val="007678B1"/>
    <w:rsid w:val="007679F7"/>
    <w:rsid w:val="00767A03"/>
    <w:rsid w:val="00767A15"/>
    <w:rsid w:val="00767C8B"/>
    <w:rsid w:val="007702B2"/>
    <w:rsid w:val="00770DED"/>
    <w:rsid w:val="00770F3F"/>
    <w:rsid w:val="00771093"/>
    <w:rsid w:val="00771799"/>
    <w:rsid w:val="007717BC"/>
    <w:rsid w:val="00771ACC"/>
    <w:rsid w:val="00771B8D"/>
    <w:rsid w:val="00771E55"/>
    <w:rsid w:val="007726B0"/>
    <w:rsid w:val="00772838"/>
    <w:rsid w:val="00772BB0"/>
    <w:rsid w:val="00772C9D"/>
    <w:rsid w:val="00772DD0"/>
    <w:rsid w:val="00773065"/>
    <w:rsid w:val="00773074"/>
    <w:rsid w:val="00773104"/>
    <w:rsid w:val="0077349D"/>
    <w:rsid w:val="007734AA"/>
    <w:rsid w:val="007734D1"/>
    <w:rsid w:val="0077389B"/>
    <w:rsid w:val="00773B44"/>
    <w:rsid w:val="007741E1"/>
    <w:rsid w:val="0077422D"/>
    <w:rsid w:val="00774D87"/>
    <w:rsid w:val="00774DD0"/>
    <w:rsid w:val="007752D0"/>
    <w:rsid w:val="00775388"/>
    <w:rsid w:val="007753D9"/>
    <w:rsid w:val="00775419"/>
    <w:rsid w:val="00775C0E"/>
    <w:rsid w:val="00775F5E"/>
    <w:rsid w:val="007765D2"/>
    <w:rsid w:val="007765E9"/>
    <w:rsid w:val="00776A60"/>
    <w:rsid w:val="007773AC"/>
    <w:rsid w:val="00777400"/>
    <w:rsid w:val="007774DF"/>
    <w:rsid w:val="0077769D"/>
    <w:rsid w:val="00777C61"/>
    <w:rsid w:val="00777CBA"/>
    <w:rsid w:val="00777FA8"/>
    <w:rsid w:val="00780432"/>
    <w:rsid w:val="007805C6"/>
    <w:rsid w:val="00780787"/>
    <w:rsid w:val="00780792"/>
    <w:rsid w:val="00780C33"/>
    <w:rsid w:val="00780E40"/>
    <w:rsid w:val="007815F0"/>
    <w:rsid w:val="0078184B"/>
    <w:rsid w:val="007819A0"/>
    <w:rsid w:val="00781B8E"/>
    <w:rsid w:val="00781C2F"/>
    <w:rsid w:val="00781D0C"/>
    <w:rsid w:val="00781E2C"/>
    <w:rsid w:val="00782076"/>
    <w:rsid w:val="00782ABC"/>
    <w:rsid w:val="00782BF5"/>
    <w:rsid w:val="00782C06"/>
    <w:rsid w:val="00782C82"/>
    <w:rsid w:val="00782E51"/>
    <w:rsid w:val="00782E9E"/>
    <w:rsid w:val="00783154"/>
    <w:rsid w:val="0078332F"/>
    <w:rsid w:val="0078381A"/>
    <w:rsid w:val="00783DE1"/>
    <w:rsid w:val="00783F09"/>
    <w:rsid w:val="007840A8"/>
    <w:rsid w:val="007840F3"/>
    <w:rsid w:val="007842B4"/>
    <w:rsid w:val="00784378"/>
    <w:rsid w:val="0078468D"/>
    <w:rsid w:val="00784698"/>
    <w:rsid w:val="00784966"/>
    <w:rsid w:val="00784D51"/>
    <w:rsid w:val="00785EA7"/>
    <w:rsid w:val="0078644E"/>
    <w:rsid w:val="00786456"/>
    <w:rsid w:val="00786788"/>
    <w:rsid w:val="00786B22"/>
    <w:rsid w:val="00786B38"/>
    <w:rsid w:val="0078777C"/>
    <w:rsid w:val="007878B2"/>
    <w:rsid w:val="00787A43"/>
    <w:rsid w:val="00787A4F"/>
    <w:rsid w:val="00787B3B"/>
    <w:rsid w:val="00790375"/>
    <w:rsid w:val="0079048D"/>
    <w:rsid w:val="00790509"/>
    <w:rsid w:val="007906B4"/>
    <w:rsid w:val="00790866"/>
    <w:rsid w:val="00790A92"/>
    <w:rsid w:val="00790D2B"/>
    <w:rsid w:val="007913E3"/>
    <w:rsid w:val="00791475"/>
    <w:rsid w:val="0079152D"/>
    <w:rsid w:val="007916A2"/>
    <w:rsid w:val="007916EF"/>
    <w:rsid w:val="0079174A"/>
    <w:rsid w:val="00791790"/>
    <w:rsid w:val="00791925"/>
    <w:rsid w:val="00791D0E"/>
    <w:rsid w:val="00791E03"/>
    <w:rsid w:val="00791FE5"/>
    <w:rsid w:val="0079243F"/>
    <w:rsid w:val="007929B3"/>
    <w:rsid w:val="007929EF"/>
    <w:rsid w:val="00792E4F"/>
    <w:rsid w:val="00792E9D"/>
    <w:rsid w:val="00793433"/>
    <w:rsid w:val="00793B43"/>
    <w:rsid w:val="00793CDF"/>
    <w:rsid w:val="00793E88"/>
    <w:rsid w:val="007940AF"/>
    <w:rsid w:val="00794B95"/>
    <w:rsid w:val="00795164"/>
    <w:rsid w:val="0079557A"/>
    <w:rsid w:val="007959AE"/>
    <w:rsid w:val="00795C7F"/>
    <w:rsid w:val="00795F59"/>
    <w:rsid w:val="0079624C"/>
    <w:rsid w:val="00796A22"/>
    <w:rsid w:val="00796F7E"/>
    <w:rsid w:val="00796FC8"/>
    <w:rsid w:val="00797051"/>
    <w:rsid w:val="007971E3"/>
    <w:rsid w:val="00797425"/>
    <w:rsid w:val="007975A7"/>
    <w:rsid w:val="007975E7"/>
    <w:rsid w:val="00797B57"/>
    <w:rsid w:val="00797CA9"/>
    <w:rsid w:val="00797EC9"/>
    <w:rsid w:val="007A023C"/>
    <w:rsid w:val="007A0981"/>
    <w:rsid w:val="007A0FCA"/>
    <w:rsid w:val="007A13F1"/>
    <w:rsid w:val="007A1418"/>
    <w:rsid w:val="007A1755"/>
    <w:rsid w:val="007A19FD"/>
    <w:rsid w:val="007A1A66"/>
    <w:rsid w:val="007A2147"/>
    <w:rsid w:val="007A2449"/>
    <w:rsid w:val="007A2557"/>
    <w:rsid w:val="007A2C8C"/>
    <w:rsid w:val="007A2F52"/>
    <w:rsid w:val="007A339A"/>
    <w:rsid w:val="007A33C4"/>
    <w:rsid w:val="007A38C0"/>
    <w:rsid w:val="007A3900"/>
    <w:rsid w:val="007A3BF7"/>
    <w:rsid w:val="007A3DC3"/>
    <w:rsid w:val="007A3EE2"/>
    <w:rsid w:val="007A3F7E"/>
    <w:rsid w:val="007A3FE3"/>
    <w:rsid w:val="007A4423"/>
    <w:rsid w:val="007A456F"/>
    <w:rsid w:val="007A4755"/>
    <w:rsid w:val="007A481C"/>
    <w:rsid w:val="007A4825"/>
    <w:rsid w:val="007A4D57"/>
    <w:rsid w:val="007A4EE4"/>
    <w:rsid w:val="007A50F0"/>
    <w:rsid w:val="007A5216"/>
    <w:rsid w:val="007A5489"/>
    <w:rsid w:val="007A55DA"/>
    <w:rsid w:val="007A59A9"/>
    <w:rsid w:val="007A5C5D"/>
    <w:rsid w:val="007A5C6B"/>
    <w:rsid w:val="007A611F"/>
    <w:rsid w:val="007A64F9"/>
    <w:rsid w:val="007A669D"/>
    <w:rsid w:val="007A6C39"/>
    <w:rsid w:val="007A6CA9"/>
    <w:rsid w:val="007A742D"/>
    <w:rsid w:val="007A782F"/>
    <w:rsid w:val="007A7A98"/>
    <w:rsid w:val="007A7AF7"/>
    <w:rsid w:val="007B03E0"/>
    <w:rsid w:val="007B07DF"/>
    <w:rsid w:val="007B0941"/>
    <w:rsid w:val="007B0C05"/>
    <w:rsid w:val="007B13EA"/>
    <w:rsid w:val="007B17AC"/>
    <w:rsid w:val="007B18DF"/>
    <w:rsid w:val="007B1A68"/>
    <w:rsid w:val="007B1B36"/>
    <w:rsid w:val="007B1E49"/>
    <w:rsid w:val="007B2239"/>
    <w:rsid w:val="007B2945"/>
    <w:rsid w:val="007B29BC"/>
    <w:rsid w:val="007B2C2B"/>
    <w:rsid w:val="007B2F41"/>
    <w:rsid w:val="007B2F73"/>
    <w:rsid w:val="007B3308"/>
    <w:rsid w:val="007B34F0"/>
    <w:rsid w:val="007B3555"/>
    <w:rsid w:val="007B3603"/>
    <w:rsid w:val="007B3DB9"/>
    <w:rsid w:val="007B3EEC"/>
    <w:rsid w:val="007B40C4"/>
    <w:rsid w:val="007B414F"/>
    <w:rsid w:val="007B47F5"/>
    <w:rsid w:val="007B48BD"/>
    <w:rsid w:val="007B5138"/>
    <w:rsid w:val="007B528E"/>
    <w:rsid w:val="007B53F4"/>
    <w:rsid w:val="007B54EF"/>
    <w:rsid w:val="007B5A93"/>
    <w:rsid w:val="007B5ACF"/>
    <w:rsid w:val="007B5ECC"/>
    <w:rsid w:val="007B62C5"/>
    <w:rsid w:val="007B6763"/>
    <w:rsid w:val="007B698D"/>
    <w:rsid w:val="007B69A2"/>
    <w:rsid w:val="007B6A55"/>
    <w:rsid w:val="007B6C91"/>
    <w:rsid w:val="007B6D7E"/>
    <w:rsid w:val="007B6E41"/>
    <w:rsid w:val="007B6E57"/>
    <w:rsid w:val="007B73F0"/>
    <w:rsid w:val="007B7594"/>
    <w:rsid w:val="007B7E66"/>
    <w:rsid w:val="007C0007"/>
    <w:rsid w:val="007C0094"/>
    <w:rsid w:val="007C1016"/>
    <w:rsid w:val="007C107F"/>
    <w:rsid w:val="007C10C6"/>
    <w:rsid w:val="007C1EC5"/>
    <w:rsid w:val="007C25F6"/>
    <w:rsid w:val="007C28CC"/>
    <w:rsid w:val="007C2B1A"/>
    <w:rsid w:val="007C2D28"/>
    <w:rsid w:val="007C2D70"/>
    <w:rsid w:val="007C3011"/>
    <w:rsid w:val="007C30C2"/>
    <w:rsid w:val="007C3123"/>
    <w:rsid w:val="007C3709"/>
    <w:rsid w:val="007C38DB"/>
    <w:rsid w:val="007C3962"/>
    <w:rsid w:val="007C3A34"/>
    <w:rsid w:val="007C3D12"/>
    <w:rsid w:val="007C3D32"/>
    <w:rsid w:val="007C3E48"/>
    <w:rsid w:val="007C42D9"/>
    <w:rsid w:val="007C4706"/>
    <w:rsid w:val="007C486C"/>
    <w:rsid w:val="007C48A1"/>
    <w:rsid w:val="007C50C4"/>
    <w:rsid w:val="007C5707"/>
    <w:rsid w:val="007C59EA"/>
    <w:rsid w:val="007C59F5"/>
    <w:rsid w:val="007C5A6A"/>
    <w:rsid w:val="007C5AC7"/>
    <w:rsid w:val="007C6132"/>
    <w:rsid w:val="007C632D"/>
    <w:rsid w:val="007C6699"/>
    <w:rsid w:val="007C6B3C"/>
    <w:rsid w:val="007C6BBD"/>
    <w:rsid w:val="007C6DE5"/>
    <w:rsid w:val="007C6EA6"/>
    <w:rsid w:val="007C7115"/>
    <w:rsid w:val="007C712A"/>
    <w:rsid w:val="007C73D4"/>
    <w:rsid w:val="007C7483"/>
    <w:rsid w:val="007C76A4"/>
    <w:rsid w:val="007C79F7"/>
    <w:rsid w:val="007D02C9"/>
    <w:rsid w:val="007D048E"/>
    <w:rsid w:val="007D0979"/>
    <w:rsid w:val="007D0D49"/>
    <w:rsid w:val="007D0F8D"/>
    <w:rsid w:val="007D1053"/>
    <w:rsid w:val="007D114A"/>
    <w:rsid w:val="007D11E7"/>
    <w:rsid w:val="007D11EE"/>
    <w:rsid w:val="007D17FD"/>
    <w:rsid w:val="007D1AB5"/>
    <w:rsid w:val="007D1CCC"/>
    <w:rsid w:val="007D2062"/>
    <w:rsid w:val="007D2221"/>
    <w:rsid w:val="007D261C"/>
    <w:rsid w:val="007D265D"/>
    <w:rsid w:val="007D2BA8"/>
    <w:rsid w:val="007D2C9C"/>
    <w:rsid w:val="007D2CC9"/>
    <w:rsid w:val="007D311F"/>
    <w:rsid w:val="007D312E"/>
    <w:rsid w:val="007D3154"/>
    <w:rsid w:val="007D31AD"/>
    <w:rsid w:val="007D33EC"/>
    <w:rsid w:val="007D3612"/>
    <w:rsid w:val="007D3984"/>
    <w:rsid w:val="007D3CD8"/>
    <w:rsid w:val="007D42B8"/>
    <w:rsid w:val="007D4926"/>
    <w:rsid w:val="007D4CE5"/>
    <w:rsid w:val="007D4DFA"/>
    <w:rsid w:val="007D4EDF"/>
    <w:rsid w:val="007D4F41"/>
    <w:rsid w:val="007D4FD5"/>
    <w:rsid w:val="007D55F3"/>
    <w:rsid w:val="007D5CD4"/>
    <w:rsid w:val="007D62A8"/>
    <w:rsid w:val="007D6CAE"/>
    <w:rsid w:val="007D6D5F"/>
    <w:rsid w:val="007D6D7A"/>
    <w:rsid w:val="007D7198"/>
    <w:rsid w:val="007D7331"/>
    <w:rsid w:val="007D75F9"/>
    <w:rsid w:val="007D7BC2"/>
    <w:rsid w:val="007E0137"/>
    <w:rsid w:val="007E040B"/>
    <w:rsid w:val="007E072D"/>
    <w:rsid w:val="007E09B7"/>
    <w:rsid w:val="007E0B48"/>
    <w:rsid w:val="007E1663"/>
    <w:rsid w:val="007E1C8E"/>
    <w:rsid w:val="007E1E45"/>
    <w:rsid w:val="007E1E64"/>
    <w:rsid w:val="007E2306"/>
    <w:rsid w:val="007E25FF"/>
    <w:rsid w:val="007E2624"/>
    <w:rsid w:val="007E27D7"/>
    <w:rsid w:val="007E2DE3"/>
    <w:rsid w:val="007E2E6D"/>
    <w:rsid w:val="007E3038"/>
    <w:rsid w:val="007E320D"/>
    <w:rsid w:val="007E3499"/>
    <w:rsid w:val="007E360C"/>
    <w:rsid w:val="007E3AC4"/>
    <w:rsid w:val="007E3CBD"/>
    <w:rsid w:val="007E3D06"/>
    <w:rsid w:val="007E3D57"/>
    <w:rsid w:val="007E3ED6"/>
    <w:rsid w:val="007E4684"/>
    <w:rsid w:val="007E4789"/>
    <w:rsid w:val="007E495B"/>
    <w:rsid w:val="007E57ED"/>
    <w:rsid w:val="007E59EB"/>
    <w:rsid w:val="007E5AFF"/>
    <w:rsid w:val="007E5D40"/>
    <w:rsid w:val="007E6170"/>
    <w:rsid w:val="007E6238"/>
    <w:rsid w:val="007E6288"/>
    <w:rsid w:val="007E636B"/>
    <w:rsid w:val="007E65B3"/>
    <w:rsid w:val="007E6A65"/>
    <w:rsid w:val="007E6D14"/>
    <w:rsid w:val="007E6D15"/>
    <w:rsid w:val="007E7205"/>
    <w:rsid w:val="007E7259"/>
    <w:rsid w:val="007E751D"/>
    <w:rsid w:val="007E7AED"/>
    <w:rsid w:val="007F0237"/>
    <w:rsid w:val="007F098E"/>
    <w:rsid w:val="007F0C03"/>
    <w:rsid w:val="007F11E7"/>
    <w:rsid w:val="007F1613"/>
    <w:rsid w:val="007F1661"/>
    <w:rsid w:val="007F186F"/>
    <w:rsid w:val="007F1FC7"/>
    <w:rsid w:val="007F204E"/>
    <w:rsid w:val="007F2064"/>
    <w:rsid w:val="007F23A3"/>
    <w:rsid w:val="007F2FDC"/>
    <w:rsid w:val="007F30F1"/>
    <w:rsid w:val="007F3736"/>
    <w:rsid w:val="007F3A64"/>
    <w:rsid w:val="007F3D57"/>
    <w:rsid w:val="007F43F9"/>
    <w:rsid w:val="007F44F7"/>
    <w:rsid w:val="007F4847"/>
    <w:rsid w:val="007F4DA1"/>
    <w:rsid w:val="007F5034"/>
    <w:rsid w:val="007F559E"/>
    <w:rsid w:val="007F5A9F"/>
    <w:rsid w:val="007F5B38"/>
    <w:rsid w:val="007F5E14"/>
    <w:rsid w:val="007F61C0"/>
    <w:rsid w:val="007F620F"/>
    <w:rsid w:val="007F6210"/>
    <w:rsid w:val="007F623A"/>
    <w:rsid w:val="007F62C1"/>
    <w:rsid w:val="007F674E"/>
    <w:rsid w:val="007F6CF5"/>
    <w:rsid w:val="007F6F0A"/>
    <w:rsid w:val="007F783E"/>
    <w:rsid w:val="007F7BFA"/>
    <w:rsid w:val="007F7E2F"/>
    <w:rsid w:val="008000BF"/>
    <w:rsid w:val="008005C4"/>
    <w:rsid w:val="00800EAF"/>
    <w:rsid w:val="0080116C"/>
    <w:rsid w:val="008011DD"/>
    <w:rsid w:val="00801440"/>
    <w:rsid w:val="008016E1"/>
    <w:rsid w:val="008017A2"/>
    <w:rsid w:val="008018A2"/>
    <w:rsid w:val="0080196E"/>
    <w:rsid w:val="0080209D"/>
    <w:rsid w:val="008022B2"/>
    <w:rsid w:val="00802E3A"/>
    <w:rsid w:val="00802E9A"/>
    <w:rsid w:val="0080326A"/>
    <w:rsid w:val="008033B0"/>
    <w:rsid w:val="00803592"/>
    <w:rsid w:val="008036B1"/>
    <w:rsid w:val="008036D8"/>
    <w:rsid w:val="0080385B"/>
    <w:rsid w:val="008040A5"/>
    <w:rsid w:val="0080411D"/>
    <w:rsid w:val="008041BD"/>
    <w:rsid w:val="00804559"/>
    <w:rsid w:val="008049E4"/>
    <w:rsid w:val="00804FC3"/>
    <w:rsid w:val="0080580C"/>
    <w:rsid w:val="00805D4A"/>
    <w:rsid w:val="00806391"/>
    <w:rsid w:val="0080666C"/>
    <w:rsid w:val="008066FE"/>
    <w:rsid w:val="008068CB"/>
    <w:rsid w:val="0080693B"/>
    <w:rsid w:val="00806BCE"/>
    <w:rsid w:val="00806E4A"/>
    <w:rsid w:val="00807210"/>
    <w:rsid w:val="00807FAC"/>
    <w:rsid w:val="0081013D"/>
    <w:rsid w:val="008104C0"/>
    <w:rsid w:val="00810778"/>
    <w:rsid w:val="008110A4"/>
    <w:rsid w:val="00811198"/>
    <w:rsid w:val="008111B6"/>
    <w:rsid w:val="008111C7"/>
    <w:rsid w:val="0081121F"/>
    <w:rsid w:val="008112D4"/>
    <w:rsid w:val="0081160B"/>
    <w:rsid w:val="008119E3"/>
    <w:rsid w:val="00811D4A"/>
    <w:rsid w:val="00811F59"/>
    <w:rsid w:val="00812278"/>
    <w:rsid w:val="00812ADB"/>
    <w:rsid w:val="00812C34"/>
    <w:rsid w:val="00813269"/>
    <w:rsid w:val="0081335F"/>
    <w:rsid w:val="008133CA"/>
    <w:rsid w:val="00813619"/>
    <w:rsid w:val="0081364E"/>
    <w:rsid w:val="00813B39"/>
    <w:rsid w:val="0081427A"/>
    <w:rsid w:val="0081439B"/>
    <w:rsid w:val="0081456A"/>
    <w:rsid w:val="00814665"/>
    <w:rsid w:val="00814B5B"/>
    <w:rsid w:val="00814B8F"/>
    <w:rsid w:val="008150EC"/>
    <w:rsid w:val="008154EB"/>
    <w:rsid w:val="008155B8"/>
    <w:rsid w:val="00815F29"/>
    <w:rsid w:val="0081601D"/>
    <w:rsid w:val="00816025"/>
    <w:rsid w:val="008161C7"/>
    <w:rsid w:val="00816202"/>
    <w:rsid w:val="008165A7"/>
    <w:rsid w:val="008165C7"/>
    <w:rsid w:val="0081667E"/>
    <w:rsid w:val="0081681B"/>
    <w:rsid w:val="00816A51"/>
    <w:rsid w:val="00816D6B"/>
    <w:rsid w:val="00817150"/>
    <w:rsid w:val="008171FF"/>
    <w:rsid w:val="00817274"/>
    <w:rsid w:val="00817C1A"/>
    <w:rsid w:val="00817E22"/>
    <w:rsid w:val="00817E8F"/>
    <w:rsid w:val="0082027A"/>
    <w:rsid w:val="008204D3"/>
    <w:rsid w:val="00820B69"/>
    <w:rsid w:val="0082103C"/>
    <w:rsid w:val="00821064"/>
    <w:rsid w:val="00821375"/>
    <w:rsid w:val="0082161E"/>
    <w:rsid w:val="00821CC8"/>
    <w:rsid w:val="00821D99"/>
    <w:rsid w:val="00821ECE"/>
    <w:rsid w:val="008221DC"/>
    <w:rsid w:val="008222C0"/>
    <w:rsid w:val="008222FE"/>
    <w:rsid w:val="0082244B"/>
    <w:rsid w:val="00822BA3"/>
    <w:rsid w:val="008231D3"/>
    <w:rsid w:val="008232C3"/>
    <w:rsid w:val="00823405"/>
    <w:rsid w:val="00823537"/>
    <w:rsid w:val="0082368B"/>
    <w:rsid w:val="0082368E"/>
    <w:rsid w:val="0082387D"/>
    <w:rsid w:val="00823B0E"/>
    <w:rsid w:val="00823B7D"/>
    <w:rsid w:val="00823E15"/>
    <w:rsid w:val="00824154"/>
    <w:rsid w:val="008243CA"/>
    <w:rsid w:val="008244FF"/>
    <w:rsid w:val="008246DE"/>
    <w:rsid w:val="00824957"/>
    <w:rsid w:val="00824C24"/>
    <w:rsid w:val="0082501D"/>
    <w:rsid w:val="0082515C"/>
    <w:rsid w:val="00825232"/>
    <w:rsid w:val="00825381"/>
    <w:rsid w:val="0082549E"/>
    <w:rsid w:val="008260E8"/>
    <w:rsid w:val="00826152"/>
    <w:rsid w:val="0082620A"/>
    <w:rsid w:val="00826289"/>
    <w:rsid w:val="008262E9"/>
    <w:rsid w:val="0082639E"/>
    <w:rsid w:val="00826466"/>
    <w:rsid w:val="00826747"/>
    <w:rsid w:val="008267A0"/>
    <w:rsid w:val="00826838"/>
    <w:rsid w:val="00826D19"/>
    <w:rsid w:val="008270AA"/>
    <w:rsid w:val="00827248"/>
    <w:rsid w:val="00827535"/>
    <w:rsid w:val="0082769F"/>
    <w:rsid w:val="0083022E"/>
    <w:rsid w:val="00830C07"/>
    <w:rsid w:val="00830E6C"/>
    <w:rsid w:val="0083124D"/>
    <w:rsid w:val="00831590"/>
    <w:rsid w:val="0083167A"/>
    <w:rsid w:val="00831CF0"/>
    <w:rsid w:val="00831F82"/>
    <w:rsid w:val="00832A2F"/>
    <w:rsid w:val="00832E96"/>
    <w:rsid w:val="008332DD"/>
    <w:rsid w:val="00833352"/>
    <w:rsid w:val="008334EA"/>
    <w:rsid w:val="00833985"/>
    <w:rsid w:val="00833B07"/>
    <w:rsid w:val="00833B5A"/>
    <w:rsid w:val="00834219"/>
    <w:rsid w:val="008343CB"/>
    <w:rsid w:val="00834502"/>
    <w:rsid w:val="00834937"/>
    <w:rsid w:val="00834AB9"/>
    <w:rsid w:val="00834FD5"/>
    <w:rsid w:val="00835363"/>
    <w:rsid w:val="0083536F"/>
    <w:rsid w:val="00835697"/>
    <w:rsid w:val="00835A71"/>
    <w:rsid w:val="00835AF1"/>
    <w:rsid w:val="00835CF1"/>
    <w:rsid w:val="00835F90"/>
    <w:rsid w:val="00836386"/>
    <w:rsid w:val="00836CA4"/>
    <w:rsid w:val="00836E4F"/>
    <w:rsid w:val="00836F9F"/>
    <w:rsid w:val="008372B4"/>
    <w:rsid w:val="008374CA"/>
    <w:rsid w:val="008379A5"/>
    <w:rsid w:val="00837B65"/>
    <w:rsid w:val="00837CB7"/>
    <w:rsid w:val="00837F2E"/>
    <w:rsid w:val="00840532"/>
    <w:rsid w:val="008405D2"/>
    <w:rsid w:val="008409B7"/>
    <w:rsid w:val="00840AAC"/>
    <w:rsid w:val="00840B34"/>
    <w:rsid w:val="00840BA0"/>
    <w:rsid w:val="00840DE0"/>
    <w:rsid w:val="00841046"/>
    <w:rsid w:val="00841CF4"/>
    <w:rsid w:val="00841DA4"/>
    <w:rsid w:val="0084207A"/>
    <w:rsid w:val="008420D7"/>
    <w:rsid w:val="0084216C"/>
    <w:rsid w:val="0084221D"/>
    <w:rsid w:val="00842C96"/>
    <w:rsid w:val="00842DD1"/>
    <w:rsid w:val="00842DDF"/>
    <w:rsid w:val="00843042"/>
    <w:rsid w:val="008430F5"/>
    <w:rsid w:val="008432A0"/>
    <w:rsid w:val="0084382F"/>
    <w:rsid w:val="0084395E"/>
    <w:rsid w:val="00843BFE"/>
    <w:rsid w:val="00843C90"/>
    <w:rsid w:val="008442BB"/>
    <w:rsid w:val="00844461"/>
    <w:rsid w:val="00844655"/>
    <w:rsid w:val="00844802"/>
    <w:rsid w:val="008448B2"/>
    <w:rsid w:val="00844A07"/>
    <w:rsid w:val="008451C2"/>
    <w:rsid w:val="0084540C"/>
    <w:rsid w:val="0084565C"/>
    <w:rsid w:val="00845D32"/>
    <w:rsid w:val="00845D3B"/>
    <w:rsid w:val="00845E5D"/>
    <w:rsid w:val="00846453"/>
    <w:rsid w:val="00846480"/>
    <w:rsid w:val="008467FD"/>
    <w:rsid w:val="00846BDD"/>
    <w:rsid w:val="00846E7C"/>
    <w:rsid w:val="008472D8"/>
    <w:rsid w:val="00847353"/>
    <w:rsid w:val="00847545"/>
    <w:rsid w:val="008475B9"/>
    <w:rsid w:val="0085003F"/>
    <w:rsid w:val="008500A1"/>
    <w:rsid w:val="008506BF"/>
    <w:rsid w:val="0085146E"/>
    <w:rsid w:val="008517C1"/>
    <w:rsid w:val="00851B10"/>
    <w:rsid w:val="00851C14"/>
    <w:rsid w:val="00851C86"/>
    <w:rsid w:val="00851DEF"/>
    <w:rsid w:val="00852307"/>
    <w:rsid w:val="00852370"/>
    <w:rsid w:val="00852B56"/>
    <w:rsid w:val="00853038"/>
    <w:rsid w:val="00853350"/>
    <w:rsid w:val="00853373"/>
    <w:rsid w:val="00853382"/>
    <w:rsid w:val="00853399"/>
    <w:rsid w:val="0085414B"/>
    <w:rsid w:val="00854497"/>
    <w:rsid w:val="008549D6"/>
    <w:rsid w:val="00854B5C"/>
    <w:rsid w:val="00854E49"/>
    <w:rsid w:val="00854F99"/>
    <w:rsid w:val="00855CDC"/>
    <w:rsid w:val="00855D97"/>
    <w:rsid w:val="00855EFC"/>
    <w:rsid w:val="00855F3E"/>
    <w:rsid w:val="008563B5"/>
    <w:rsid w:val="008564D0"/>
    <w:rsid w:val="0085688B"/>
    <w:rsid w:val="00856BB6"/>
    <w:rsid w:val="00857092"/>
    <w:rsid w:val="008577D3"/>
    <w:rsid w:val="0085786E"/>
    <w:rsid w:val="008578A1"/>
    <w:rsid w:val="00857BB2"/>
    <w:rsid w:val="00857DFD"/>
    <w:rsid w:val="008600AE"/>
    <w:rsid w:val="0086055D"/>
    <w:rsid w:val="00860689"/>
    <w:rsid w:val="008606DB"/>
    <w:rsid w:val="008606F2"/>
    <w:rsid w:val="008607C5"/>
    <w:rsid w:val="00860E2C"/>
    <w:rsid w:val="00861B69"/>
    <w:rsid w:val="00861C58"/>
    <w:rsid w:val="00861DCD"/>
    <w:rsid w:val="00861DD6"/>
    <w:rsid w:val="00861F48"/>
    <w:rsid w:val="008621D0"/>
    <w:rsid w:val="008626A9"/>
    <w:rsid w:val="00862812"/>
    <w:rsid w:val="00862CB3"/>
    <w:rsid w:val="0086310E"/>
    <w:rsid w:val="0086330D"/>
    <w:rsid w:val="00863762"/>
    <w:rsid w:val="00863C91"/>
    <w:rsid w:val="00863D04"/>
    <w:rsid w:val="00863F9C"/>
    <w:rsid w:val="0086402A"/>
    <w:rsid w:val="008646FF"/>
    <w:rsid w:val="00864810"/>
    <w:rsid w:val="00864A7D"/>
    <w:rsid w:val="00864F80"/>
    <w:rsid w:val="00865259"/>
    <w:rsid w:val="008652F5"/>
    <w:rsid w:val="008652F6"/>
    <w:rsid w:val="00865723"/>
    <w:rsid w:val="008657E5"/>
    <w:rsid w:val="00865BD2"/>
    <w:rsid w:val="00865C4C"/>
    <w:rsid w:val="00865E1D"/>
    <w:rsid w:val="00865E24"/>
    <w:rsid w:val="00865F6C"/>
    <w:rsid w:val="0086679A"/>
    <w:rsid w:val="0086688E"/>
    <w:rsid w:val="00866969"/>
    <w:rsid w:val="00866CDD"/>
    <w:rsid w:val="00866CFE"/>
    <w:rsid w:val="00866F79"/>
    <w:rsid w:val="00866FE3"/>
    <w:rsid w:val="0086715D"/>
    <w:rsid w:val="008672C2"/>
    <w:rsid w:val="008675E9"/>
    <w:rsid w:val="00867809"/>
    <w:rsid w:val="00867BDE"/>
    <w:rsid w:val="0087002B"/>
    <w:rsid w:val="00870408"/>
    <w:rsid w:val="00870661"/>
    <w:rsid w:val="008707F7"/>
    <w:rsid w:val="00870CF0"/>
    <w:rsid w:val="00870DB6"/>
    <w:rsid w:val="00870E30"/>
    <w:rsid w:val="00871794"/>
    <w:rsid w:val="0087193E"/>
    <w:rsid w:val="00871D68"/>
    <w:rsid w:val="00872BC8"/>
    <w:rsid w:val="00872F12"/>
    <w:rsid w:val="00873235"/>
    <w:rsid w:val="0087394D"/>
    <w:rsid w:val="00873F5C"/>
    <w:rsid w:val="008740A5"/>
    <w:rsid w:val="008748B9"/>
    <w:rsid w:val="00875244"/>
    <w:rsid w:val="00875363"/>
    <w:rsid w:val="008758C3"/>
    <w:rsid w:val="00875B43"/>
    <w:rsid w:val="00876017"/>
    <w:rsid w:val="00876402"/>
    <w:rsid w:val="00876773"/>
    <w:rsid w:val="00876C61"/>
    <w:rsid w:val="00876E31"/>
    <w:rsid w:val="00876E64"/>
    <w:rsid w:val="00876EEF"/>
    <w:rsid w:val="008771FD"/>
    <w:rsid w:val="00877A2A"/>
    <w:rsid w:val="00877BFB"/>
    <w:rsid w:val="00877EAC"/>
    <w:rsid w:val="00877F22"/>
    <w:rsid w:val="00877FD2"/>
    <w:rsid w:val="00880076"/>
    <w:rsid w:val="0088009F"/>
    <w:rsid w:val="00880107"/>
    <w:rsid w:val="00880332"/>
    <w:rsid w:val="0088046E"/>
    <w:rsid w:val="00880823"/>
    <w:rsid w:val="00880C42"/>
    <w:rsid w:val="00880E6D"/>
    <w:rsid w:val="008811CA"/>
    <w:rsid w:val="008812A2"/>
    <w:rsid w:val="00881BC5"/>
    <w:rsid w:val="0088231D"/>
    <w:rsid w:val="00882683"/>
    <w:rsid w:val="00882747"/>
    <w:rsid w:val="00882BE4"/>
    <w:rsid w:val="00882C30"/>
    <w:rsid w:val="00882C4F"/>
    <w:rsid w:val="00882CC2"/>
    <w:rsid w:val="00882DC8"/>
    <w:rsid w:val="008833AD"/>
    <w:rsid w:val="00883E49"/>
    <w:rsid w:val="00883F48"/>
    <w:rsid w:val="00884365"/>
    <w:rsid w:val="0088469D"/>
    <w:rsid w:val="00884BE3"/>
    <w:rsid w:val="00884DAD"/>
    <w:rsid w:val="0088539D"/>
    <w:rsid w:val="00885734"/>
    <w:rsid w:val="00885863"/>
    <w:rsid w:val="00885936"/>
    <w:rsid w:val="00885E29"/>
    <w:rsid w:val="00885F57"/>
    <w:rsid w:val="008860AF"/>
    <w:rsid w:val="00886373"/>
    <w:rsid w:val="008865C9"/>
    <w:rsid w:val="00886A40"/>
    <w:rsid w:val="00886ACD"/>
    <w:rsid w:val="008871A2"/>
    <w:rsid w:val="008871FF"/>
    <w:rsid w:val="008875A1"/>
    <w:rsid w:val="00887DEE"/>
    <w:rsid w:val="00887EE7"/>
    <w:rsid w:val="00887F0F"/>
    <w:rsid w:val="00887F3B"/>
    <w:rsid w:val="0089091B"/>
    <w:rsid w:val="00890A46"/>
    <w:rsid w:val="00890E7D"/>
    <w:rsid w:val="00890EA8"/>
    <w:rsid w:val="00891103"/>
    <w:rsid w:val="00891172"/>
    <w:rsid w:val="00891376"/>
    <w:rsid w:val="00891855"/>
    <w:rsid w:val="0089199C"/>
    <w:rsid w:val="00891E33"/>
    <w:rsid w:val="00891F61"/>
    <w:rsid w:val="0089215A"/>
    <w:rsid w:val="00892317"/>
    <w:rsid w:val="0089271F"/>
    <w:rsid w:val="008928D3"/>
    <w:rsid w:val="008928E1"/>
    <w:rsid w:val="008930CE"/>
    <w:rsid w:val="0089328B"/>
    <w:rsid w:val="00893529"/>
    <w:rsid w:val="0089399D"/>
    <w:rsid w:val="00893E74"/>
    <w:rsid w:val="00893F59"/>
    <w:rsid w:val="00894004"/>
    <w:rsid w:val="008941E6"/>
    <w:rsid w:val="008943BA"/>
    <w:rsid w:val="00894472"/>
    <w:rsid w:val="00894733"/>
    <w:rsid w:val="008950F9"/>
    <w:rsid w:val="008950FB"/>
    <w:rsid w:val="008951E1"/>
    <w:rsid w:val="00895B77"/>
    <w:rsid w:val="00895BBD"/>
    <w:rsid w:val="00895C1C"/>
    <w:rsid w:val="008960DD"/>
    <w:rsid w:val="008962A0"/>
    <w:rsid w:val="008962A3"/>
    <w:rsid w:val="00896496"/>
    <w:rsid w:val="00896531"/>
    <w:rsid w:val="00896575"/>
    <w:rsid w:val="00896814"/>
    <w:rsid w:val="00896A1A"/>
    <w:rsid w:val="008970C9"/>
    <w:rsid w:val="00897225"/>
    <w:rsid w:val="008973E0"/>
    <w:rsid w:val="008973E3"/>
    <w:rsid w:val="008974EC"/>
    <w:rsid w:val="00897DBD"/>
    <w:rsid w:val="008A0098"/>
    <w:rsid w:val="008A0133"/>
    <w:rsid w:val="008A0257"/>
    <w:rsid w:val="008A02DE"/>
    <w:rsid w:val="008A04C5"/>
    <w:rsid w:val="008A0901"/>
    <w:rsid w:val="008A0A7B"/>
    <w:rsid w:val="008A10A9"/>
    <w:rsid w:val="008A1509"/>
    <w:rsid w:val="008A183E"/>
    <w:rsid w:val="008A1D02"/>
    <w:rsid w:val="008A1F28"/>
    <w:rsid w:val="008A1F29"/>
    <w:rsid w:val="008A1F3E"/>
    <w:rsid w:val="008A239E"/>
    <w:rsid w:val="008A27B3"/>
    <w:rsid w:val="008A2E36"/>
    <w:rsid w:val="008A2E95"/>
    <w:rsid w:val="008A3130"/>
    <w:rsid w:val="008A31C6"/>
    <w:rsid w:val="008A339B"/>
    <w:rsid w:val="008A33AC"/>
    <w:rsid w:val="008A34DE"/>
    <w:rsid w:val="008A3804"/>
    <w:rsid w:val="008A3F8F"/>
    <w:rsid w:val="008A4128"/>
    <w:rsid w:val="008A467F"/>
    <w:rsid w:val="008A4781"/>
    <w:rsid w:val="008A49F9"/>
    <w:rsid w:val="008A4B33"/>
    <w:rsid w:val="008A4C6B"/>
    <w:rsid w:val="008A51BB"/>
    <w:rsid w:val="008A53A9"/>
    <w:rsid w:val="008A5495"/>
    <w:rsid w:val="008A5588"/>
    <w:rsid w:val="008A5ACC"/>
    <w:rsid w:val="008A5EC9"/>
    <w:rsid w:val="008A5F55"/>
    <w:rsid w:val="008A663C"/>
    <w:rsid w:val="008A66E4"/>
    <w:rsid w:val="008A68A2"/>
    <w:rsid w:val="008A68C7"/>
    <w:rsid w:val="008A6978"/>
    <w:rsid w:val="008A6BA3"/>
    <w:rsid w:val="008A6BE8"/>
    <w:rsid w:val="008A70B2"/>
    <w:rsid w:val="008A74F9"/>
    <w:rsid w:val="008A794A"/>
    <w:rsid w:val="008A7956"/>
    <w:rsid w:val="008A7FEF"/>
    <w:rsid w:val="008B00DD"/>
    <w:rsid w:val="008B052A"/>
    <w:rsid w:val="008B055E"/>
    <w:rsid w:val="008B07B7"/>
    <w:rsid w:val="008B0B36"/>
    <w:rsid w:val="008B14C2"/>
    <w:rsid w:val="008B19A6"/>
    <w:rsid w:val="008B1B00"/>
    <w:rsid w:val="008B1F3F"/>
    <w:rsid w:val="008B20EA"/>
    <w:rsid w:val="008B28A6"/>
    <w:rsid w:val="008B2973"/>
    <w:rsid w:val="008B2A0F"/>
    <w:rsid w:val="008B2B31"/>
    <w:rsid w:val="008B2D83"/>
    <w:rsid w:val="008B2F62"/>
    <w:rsid w:val="008B2FAC"/>
    <w:rsid w:val="008B3551"/>
    <w:rsid w:val="008B3A95"/>
    <w:rsid w:val="008B3D78"/>
    <w:rsid w:val="008B4157"/>
    <w:rsid w:val="008B4468"/>
    <w:rsid w:val="008B4871"/>
    <w:rsid w:val="008B4AD3"/>
    <w:rsid w:val="008B4DBE"/>
    <w:rsid w:val="008B4E00"/>
    <w:rsid w:val="008B516D"/>
    <w:rsid w:val="008B53FE"/>
    <w:rsid w:val="008B556E"/>
    <w:rsid w:val="008B585B"/>
    <w:rsid w:val="008B5A46"/>
    <w:rsid w:val="008B5B64"/>
    <w:rsid w:val="008B5C08"/>
    <w:rsid w:val="008B6527"/>
    <w:rsid w:val="008B7486"/>
    <w:rsid w:val="008B7585"/>
    <w:rsid w:val="008B75B7"/>
    <w:rsid w:val="008B76FE"/>
    <w:rsid w:val="008B7C38"/>
    <w:rsid w:val="008B7C8D"/>
    <w:rsid w:val="008C00D5"/>
    <w:rsid w:val="008C0528"/>
    <w:rsid w:val="008C089B"/>
    <w:rsid w:val="008C09E8"/>
    <w:rsid w:val="008C0BD5"/>
    <w:rsid w:val="008C0F82"/>
    <w:rsid w:val="008C15C4"/>
    <w:rsid w:val="008C15EF"/>
    <w:rsid w:val="008C197D"/>
    <w:rsid w:val="008C1B8C"/>
    <w:rsid w:val="008C2197"/>
    <w:rsid w:val="008C28E9"/>
    <w:rsid w:val="008C307F"/>
    <w:rsid w:val="008C31E7"/>
    <w:rsid w:val="008C3393"/>
    <w:rsid w:val="008C3626"/>
    <w:rsid w:val="008C37E7"/>
    <w:rsid w:val="008C3B1E"/>
    <w:rsid w:val="008C410F"/>
    <w:rsid w:val="008C415B"/>
    <w:rsid w:val="008C42CA"/>
    <w:rsid w:val="008C43A8"/>
    <w:rsid w:val="008C450D"/>
    <w:rsid w:val="008C4BC0"/>
    <w:rsid w:val="008C4D5B"/>
    <w:rsid w:val="008C4DF4"/>
    <w:rsid w:val="008C5056"/>
    <w:rsid w:val="008C52C5"/>
    <w:rsid w:val="008C52D8"/>
    <w:rsid w:val="008C53DE"/>
    <w:rsid w:val="008C576F"/>
    <w:rsid w:val="008C596C"/>
    <w:rsid w:val="008C613B"/>
    <w:rsid w:val="008C6305"/>
    <w:rsid w:val="008C67AA"/>
    <w:rsid w:val="008C6944"/>
    <w:rsid w:val="008C6AFE"/>
    <w:rsid w:val="008C6B2C"/>
    <w:rsid w:val="008C6CE6"/>
    <w:rsid w:val="008C6E57"/>
    <w:rsid w:val="008C77C2"/>
    <w:rsid w:val="008C7FD0"/>
    <w:rsid w:val="008D0407"/>
    <w:rsid w:val="008D04F9"/>
    <w:rsid w:val="008D058F"/>
    <w:rsid w:val="008D0E47"/>
    <w:rsid w:val="008D0E9A"/>
    <w:rsid w:val="008D0EA2"/>
    <w:rsid w:val="008D1605"/>
    <w:rsid w:val="008D1667"/>
    <w:rsid w:val="008D16B2"/>
    <w:rsid w:val="008D1B2E"/>
    <w:rsid w:val="008D1E23"/>
    <w:rsid w:val="008D2177"/>
    <w:rsid w:val="008D2908"/>
    <w:rsid w:val="008D2F8A"/>
    <w:rsid w:val="008D3444"/>
    <w:rsid w:val="008D39D3"/>
    <w:rsid w:val="008D401E"/>
    <w:rsid w:val="008D4695"/>
    <w:rsid w:val="008D47B5"/>
    <w:rsid w:val="008D4A91"/>
    <w:rsid w:val="008D4D7F"/>
    <w:rsid w:val="008D4E75"/>
    <w:rsid w:val="008D5026"/>
    <w:rsid w:val="008D5028"/>
    <w:rsid w:val="008D5162"/>
    <w:rsid w:val="008D52EC"/>
    <w:rsid w:val="008D5424"/>
    <w:rsid w:val="008D554B"/>
    <w:rsid w:val="008D578C"/>
    <w:rsid w:val="008D5BBF"/>
    <w:rsid w:val="008D628D"/>
    <w:rsid w:val="008D6ECD"/>
    <w:rsid w:val="008D6F36"/>
    <w:rsid w:val="008D6F5B"/>
    <w:rsid w:val="008D771D"/>
    <w:rsid w:val="008D7F91"/>
    <w:rsid w:val="008E0027"/>
    <w:rsid w:val="008E0204"/>
    <w:rsid w:val="008E0885"/>
    <w:rsid w:val="008E0B10"/>
    <w:rsid w:val="008E0BED"/>
    <w:rsid w:val="008E0E62"/>
    <w:rsid w:val="008E100A"/>
    <w:rsid w:val="008E105A"/>
    <w:rsid w:val="008E168D"/>
    <w:rsid w:val="008E1BF0"/>
    <w:rsid w:val="008E2160"/>
    <w:rsid w:val="008E239C"/>
    <w:rsid w:val="008E2A66"/>
    <w:rsid w:val="008E2DCF"/>
    <w:rsid w:val="008E2F03"/>
    <w:rsid w:val="008E3211"/>
    <w:rsid w:val="008E3E37"/>
    <w:rsid w:val="008E3F28"/>
    <w:rsid w:val="008E3F8D"/>
    <w:rsid w:val="008E4030"/>
    <w:rsid w:val="008E4AEC"/>
    <w:rsid w:val="008E4E3D"/>
    <w:rsid w:val="008E4F58"/>
    <w:rsid w:val="008E58B5"/>
    <w:rsid w:val="008E59A7"/>
    <w:rsid w:val="008E5A06"/>
    <w:rsid w:val="008E5A19"/>
    <w:rsid w:val="008E5C5C"/>
    <w:rsid w:val="008E61DD"/>
    <w:rsid w:val="008E66E4"/>
    <w:rsid w:val="008E6BED"/>
    <w:rsid w:val="008E7231"/>
    <w:rsid w:val="008E7768"/>
    <w:rsid w:val="008E77A4"/>
    <w:rsid w:val="008E78B6"/>
    <w:rsid w:val="008E7EAB"/>
    <w:rsid w:val="008F052C"/>
    <w:rsid w:val="008F062B"/>
    <w:rsid w:val="008F0B03"/>
    <w:rsid w:val="008F0C5F"/>
    <w:rsid w:val="008F0E8B"/>
    <w:rsid w:val="008F11ED"/>
    <w:rsid w:val="008F13CB"/>
    <w:rsid w:val="008F1477"/>
    <w:rsid w:val="008F20F8"/>
    <w:rsid w:val="008F242B"/>
    <w:rsid w:val="008F24B5"/>
    <w:rsid w:val="008F2713"/>
    <w:rsid w:val="008F29DA"/>
    <w:rsid w:val="008F2B1D"/>
    <w:rsid w:val="008F3047"/>
    <w:rsid w:val="008F3073"/>
    <w:rsid w:val="008F33B2"/>
    <w:rsid w:val="008F35C5"/>
    <w:rsid w:val="008F36A6"/>
    <w:rsid w:val="008F40A6"/>
    <w:rsid w:val="008F4246"/>
    <w:rsid w:val="008F4339"/>
    <w:rsid w:val="008F46A4"/>
    <w:rsid w:val="008F4A8A"/>
    <w:rsid w:val="008F4F2A"/>
    <w:rsid w:val="008F5324"/>
    <w:rsid w:val="008F53F4"/>
    <w:rsid w:val="008F5B4D"/>
    <w:rsid w:val="008F5B83"/>
    <w:rsid w:val="008F5B8C"/>
    <w:rsid w:val="008F5D35"/>
    <w:rsid w:val="008F642E"/>
    <w:rsid w:val="008F652B"/>
    <w:rsid w:val="008F6632"/>
    <w:rsid w:val="008F681C"/>
    <w:rsid w:val="008F6A6E"/>
    <w:rsid w:val="008F6AA2"/>
    <w:rsid w:val="008F6B36"/>
    <w:rsid w:val="008F7349"/>
    <w:rsid w:val="008F7651"/>
    <w:rsid w:val="008F766D"/>
    <w:rsid w:val="008F7757"/>
    <w:rsid w:val="008F787D"/>
    <w:rsid w:val="008F7E30"/>
    <w:rsid w:val="008F7EC8"/>
    <w:rsid w:val="008F7F8D"/>
    <w:rsid w:val="00900619"/>
    <w:rsid w:val="0090116B"/>
    <w:rsid w:val="00901727"/>
    <w:rsid w:val="0090176E"/>
    <w:rsid w:val="00901945"/>
    <w:rsid w:val="00901BE3"/>
    <w:rsid w:val="00901D9E"/>
    <w:rsid w:val="00901FE2"/>
    <w:rsid w:val="00902032"/>
    <w:rsid w:val="00902079"/>
    <w:rsid w:val="0090240A"/>
    <w:rsid w:val="00902598"/>
    <w:rsid w:val="009026A5"/>
    <w:rsid w:val="00902790"/>
    <w:rsid w:val="00902A79"/>
    <w:rsid w:val="00902CFA"/>
    <w:rsid w:val="00902D33"/>
    <w:rsid w:val="0090317B"/>
    <w:rsid w:val="009032A1"/>
    <w:rsid w:val="009032D2"/>
    <w:rsid w:val="0090332B"/>
    <w:rsid w:val="00904683"/>
    <w:rsid w:val="00904790"/>
    <w:rsid w:val="00905297"/>
    <w:rsid w:val="009055C3"/>
    <w:rsid w:val="00905709"/>
    <w:rsid w:val="00905C01"/>
    <w:rsid w:val="00905C17"/>
    <w:rsid w:val="0090604E"/>
    <w:rsid w:val="00906123"/>
    <w:rsid w:val="00906180"/>
    <w:rsid w:val="009063F4"/>
    <w:rsid w:val="00906463"/>
    <w:rsid w:val="00906E26"/>
    <w:rsid w:val="00906E4D"/>
    <w:rsid w:val="00907386"/>
    <w:rsid w:val="00907602"/>
    <w:rsid w:val="009076E0"/>
    <w:rsid w:val="00907739"/>
    <w:rsid w:val="009078E2"/>
    <w:rsid w:val="0091002D"/>
    <w:rsid w:val="00910230"/>
    <w:rsid w:val="009103C1"/>
    <w:rsid w:val="009107D7"/>
    <w:rsid w:val="00910C55"/>
    <w:rsid w:val="009116C5"/>
    <w:rsid w:val="00911782"/>
    <w:rsid w:val="00911A52"/>
    <w:rsid w:val="0091235F"/>
    <w:rsid w:val="00912506"/>
    <w:rsid w:val="009134BD"/>
    <w:rsid w:val="00913549"/>
    <w:rsid w:val="0091375C"/>
    <w:rsid w:val="00914036"/>
    <w:rsid w:val="00914158"/>
    <w:rsid w:val="0091418D"/>
    <w:rsid w:val="0091470A"/>
    <w:rsid w:val="00914876"/>
    <w:rsid w:val="00914EE3"/>
    <w:rsid w:val="00914F57"/>
    <w:rsid w:val="009159CF"/>
    <w:rsid w:val="00915B51"/>
    <w:rsid w:val="00915DCA"/>
    <w:rsid w:val="0091663B"/>
    <w:rsid w:val="0091682B"/>
    <w:rsid w:val="00916873"/>
    <w:rsid w:val="00916CAF"/>
    <w:rsid w:val="00916D04"/>
    <w:rsid w:val="00916F80"/>
    <w:rsid w:val="009170A1"/>
    <w:rsid w:val="009171AC"/>
    <w:rsid w:val="0091765C"/>
    <w:rsid w:val="00917782"/>
    <w:rsid w:val="009179C5"/>
    <w:rsid w:val="00917AF6"/>
    <w:rsid w:val="00917BCF"/>
    <w:rsid w:val="00917BE8"/>
    <w:rsid w:val="00920283"/>
    <w:rsid w:val="009204C1"/>
    <w:rsid w:val="00920555"/>
    <w:rsid w:val="0092062C"/>
    <w:rsid w:val="00920833"/>
    <w:rsid w:val="00920D53"/>
    <w:rsid w:val="00920F24"/>
    <w:rsid w:val="0092103B"/>
    <w:rsid w:val="00921142"/>
    <w:rsid w:val="00921471"/>
    <w:rsid w:val="009214FE"/>
    <w:rsid w:val="009216F9"/>
    <w:rsid w:val="009219F9"/>
    <w:rsid w:val="00921EE7"/>
    <w:rsid w:val="00921F7A"/>
    <w:rsid w:val="009227DF"/>
    <w:rsid w:val="00922D41"/>
    <w:rsid w:val="00923154"/>
    <w:rsid w:val="009237D9"/>
    <w:rsid w:val="00923A88"/>
    <w:rsid w:val="009244C5"/>
    <w:rsid w:val="009245CF"/>
    <w:rsid w:val="00924765"/>
    <w:rsid w:val="00924B75"/>
    <w:rsid w:val="00925279"/>
    <w:rsid w:val="00925348"/>
    <w:rsid w:val="009254D4"/>
    <w:rsid w:val="0092612E"/>
    <w:rsid w:val="009261A5"/>
    <w:rsid w:val="009268F4"/>
    <w:rsid w:val="00926A3B"/>
    <w:rsid w:val="00926A69"/>
    <w:rsid w:val="009270E1"/>
    <w:rsid w:val="009277AD"/>
    <w:rsid w:val="00927C4A"/>
    <w:rsid w:val="00927FB1"/>
    <w:rsid w:val="00930A66"/>
    <w:rsid w:val="00930E69"/>
    <w:rsid w:val="009310AC"/>
    <w:rsid w:val="009310FD"/>
    <w:rsid w:val="0093122D"/>
    <w:rsid w:val="00931416"/>
    <w:rsid w:val="009314C2"/>
    <w:rsid w:val="009314CB"/>
    <w:rsid w:val="009318FF"/>
    <w:rsid w:val="00931CDF"/>
    <w:rsid w:val="00931DCB"/>
    <w:rsid w:val="00931F8D"/>
    <w:rsid w:val="00932160"/>
    <w:rsid w:val="00932579"/>
    <w:rsid w:val="009325C2"/>
    <w:rsid w:val="0093272D"/>
    <w:rsid w:val="00932C23"/>
    <w:rsid w:val="00932CB7"/>
    <w:rsid w:val="00932CDE"/>
    <w:rsid w:val="009334AD"/>
    <w:rsid w:val="009341FA"/>
    <w:rsid w:val="009342FA"/>
    <w:rsid w:val="0093433A"/>
    <w:rsid w:val="0093442B"/>
    <w:rsid w:val="00934589"/>
    <w:rsid w:val="0093493C"/>
    <w:rsid w:val="009358B2"/>
    <w:rsid w:val="00935EF4"/>
    <w:rsid w:val="0093657F"/>
    <w:rsid w:val="0093682F"/>
    <w:rsid w:val="00936954"/>
    <w:rsid w:val="00936DF4"/>
    <w:rsid w:val="009370E9"/>
    <w:rsid w:val="009375B2"/>
    <w:rsid w:val="00937717"/>
    <w:rsid w:val="00937FE2"/>
    <w:rsid w:val="0094054F"/>
    <w:rsid w:val="0094082E"/>
    <w:rsid w:val="0094098E"/>
    <w:rsid w:val="00940CAE"/>
    <w:rsid w:val="00941147"/>
    <w:rsid w:val="0094119A"/>
    <w:rsid w:val="0094154D"/>
    <w:rsid w:val="009415BE"/>
    <w:rsid w:val="00941746"/>
    <w:rsid w:val="00941C3A"/>
    <w:rsid w:val="00941EEB"/>
    <w:rsid w:val="009421BD"/>
    <w:rsid w:val="0094261B"/>
    <w:rsid w:val="00943257"/>
    <w:rsid w:val="00943623"/>
    <w:rsid w:val="00943696"/>
    <w:rsid w:val="009440C6"/>
    <w:rsid w:val="00944260"/>
    <w:rsid w:val="009443D2"/>
    <w:rsid w:val="009444FC"/>
    <w:rsid w:val="009446DB"/>
    <w:rsid w:val="00944A2F"/>
    <w:rsid w:val="0094528B"/>
    <w:rsid w:val="00945328"/>
    <w:rsid w:val="009453B6"/>
    <w:rsid w:val="0094542A"/>
    <w:rsid w:val="00945739"/>
    <w:rsid w:val="00945831"/>
    <w:rsid w:val="009458A2"/>
    <w:rsid w:val="009459FF"/>
    <w:rsid w:val="00945D16"/>
    <w:rsid w:val="00946409"/>
    <w:rsid w:val="00946440"/>
    <w:rsid w:val="00946BB8"/>
    <w:rsid w:val="00946F11"/>
    <w:rsid w:val="009471CB"/>
    <w:rsid w:val="0094784C"/>
    <w:rsid w:val="00947A0A"/>
    <w:rsid w:val="00947AE6"/>
    <w:rsid w:val="00947E54"/>
    <w:rsid w:val="00947ED4"/>
    <w:rsid w:val="009501D4"/>
    <w:rsid w:val="009501DC"/>
    <w:rsid w:val="00950299"/>
    <w:rsid w:val="0095060F"/>
    <w:rsid w:val="00950CF1"/>
    <w:rsid w:val="00950D03"/>
    <w:rsid w:val="00951132"/>
    <w:rsid w:val="009511CB"/>
    <w:rsid w:val="00951539"/>
    <w:rsid w:val="00951618"/>
    <w:rsid w:val="009516B2"/>
    <w:rsid w:val="009516E9"/>
    <w:rsid w:val="00951ABB"/>
    <w:rsid w:val="00951C43"/>
    <w:rsid w:val="00951F0D"/>
    <w:rsid w:val="009521B0"/>
    <w:rsid w:val="009523DE"/>
    <w:rsid w:val="00952564"/>
    <w:rsid w:val="009528FF"/>
    <w:rsid w:val="0095299E"/>
    <w:rsid w:val="009530A0"/>
    <w:rsid w:val="00953123"/>
    <w:rsid w:val="0095318C"/>
    <w:rsid w:val="00953812"/>
    <w:rsid w:val="00953848"/>
    <w:rsid w:val="0095389A"/>
    <w:rsid w:val="00953A53"/>
    <w:rsid w:val="009542D4"/>
    <w:rsid w:val="009543D9"/>
    <w:rsid w:val="00954469"/>
    <w:rsid w:val="0095457F"/>
    <w:rsid w:val="0095466D"/>
    <w:rsid w:val="00954B71"/>
    <w:rsid w:val="00954FD8"/>
    <w:rsid w:val="009553E2"/>
    <w:rsid w:val="00955A9D"/>
    <w:rsid w:val="00955F12"/>
    <w:rsid w:val="00955F69"/>
    <w:rsid w:val="00956484"/>
    <w:rsid w:val="00956813"/>
    <w:rsid w:val="009568F6"/>
    <w:rsid w:val="009574DA"/>
    <w:rsid w:val="00957613"/>
    <w:rsid w:val="009579C1"/>
    <w:rsid w:val="00957A81"/>
    <w:rsid w:val="00957A98"/>
    <w:rsid w:val="00957C07"/>
    <w:rsid w:val="00957C87"/>
    <w:rsid w:val="00957F56"/>
    <w:rsid w:val="00960090"/>
    <w:rsid w:val="00960233"/>
    <w:rsid w:val="009604B5"/>
    <w:rsid w:val="00960504"/>
    <w:rsid w:val="0096062D"/>
    <w:rsid w:val="009611B2"/>
    <w:rsid w:val="0096157E"/>
    <w:rsid w:val="00961D0C"/>
    <w:rsid w:val="00961E21"/>
    <w:rsid w:val="00962035"/>
    <w:rsid w:val="009621C8"/>
    <w:rsid w:val="0096254E"/>
    <w:rsid w:val="009625A2"/>
    <w:rsid w:val="0096281F"/>
    <w:rsid w:val="0096297C"/>
    <w:rsid w:val="00962A08"/>
    <w:rsid w:val="00962BE4"/>
    <w:rsid w:val="009633C8"/>
    <w:rsid w:val="00963AF7"/>
    <w:rsid w:val="00963E88"/>
    <w:rsid w:val="009646C7"/>
    <w:rsid w:val="009648A6"/>
    <w:rsid w:val="00964E43"/>
    <w:rsid w:val="009651F0"/>
    <w:rsid w:val="00965206"/>
    <w:rsid w:val="00965426"/>
    <w:rsid w:val="009654A4"/>
    <w:rsid w:val="0096559F"/>
    <w:rsid w:val="00965D13"/>
    <w:rsid w:val="00965D7B"/>
    <w:rsid w:val="00965F54"/>
    <w:rsid w:val="00965F93"/>
    <w:rsid w:val="00966335"/>
    <w:rsid w:val="00966AC7"/>
    <w:rsid w:val="00966B6D"/>
    <w:rsid w:val="00966C1E"/>
    <w:rsid w:val="0096707D"/>
    <w:rsid w:val="0096708E"/>
    <w:rsid w:val="00967209"/>
    <w:rsid w:val="00967A1C"/>
    <w:rsid w:val="00967D6B"/>
    <w:rsid w:val="00967DB5"/>
    <w:rsid w:val="00967FE7"/>
    <w:rsid w:val="0097024D"/>
    <w:rsid w:val="009702DA"/>
    <w:rsid w:val="0097055A"/>
    <w:rsid w:val="009706F0"/>
    <w:rsid w:val="00970844"/>
    <w:rsid w:val="009709AB"/>
    <w:rsid w:val="00970E72"/>
    <w:rsid w:val="00970EB3"/>
    <w:rsid w:val="009712B3"/>
    <w:rsid w:val="009712C4"/>
    <w:rsid w:val="00971848"/>
    <w:rsid w:val="009718A6"/>
    <w:rsid w:val="00971AB9"/>
    <w:rsid w:val="00972541"/>
    <w:rsid w:val="009727BC"/>
    <w:rsid w:val="00972B4A"/>
    <w:rsid w:val="00972CB7"/>
    <w:rsid w:val="00972FF5"/>
    <w:rsid w:val="009734E4"/>
    <w:rsid w:val="00973656"/>
    <w:rsid w:val="00973AE8"/>
    <w:rsid w:val="00973DC9"/>
    <w:rsid w:val="009742AE"/>
    <w:rsid w:val="00974586"/>
    <w:rsid w:val="00974AC6"/>
    <w:rsid w:val="00974B84"/>
    <w:rsid w:val="00975033"/>
    <w:rsid w:val="00975263"/>
    <w:rsid w:val="009756B2"/>
    <w:rsid w:val="0097590E"/>
    <w:rsid w:val="00975BEC"/>
    <w:rsid w:val="00975C5F"/>
    <w:rsid w:val="009761CC"/>
    <w:rsid w:val="009762AF"/>
    <w:rsid w:val="009764F7"/>
    <w:rsid w:val="009766A6"/>
    <w:rsid w:val="00976795"/>
    <w:rsid w:val="00976844"/>
    <w:rsid w:val="00976A4D"/>
    <w:rsid w:val="00976AB3"/>
    <w:rsid w:val="00976D4B"/>
    <w:rsid w:val="00976EE8"/>
    <w:rsid w:val="00977148"/>
    <w:rsid w:val="00977231"/>
    <w:rsid w:val="00977307"/>
    <w:rsid w:val="00977641"/>
    <w:rsid w:val="00977C1D"/>
    <w:rsid w:val="009804A8"/>
    <w:rsid w:val="009807D2"/>
    <w:rsid w:val="009808AC"/>
    <w:rsid w:val="009808CB"/>
    <w:rsid w:val="0098093B"/>
    <w:rsid w:val="00980957"/>
    <w:rsid w:val="00980BD5"/>
    <w:rsid w:val="00980D11"/>
    <w:rsid w:val="00980E75"/>
    <w:rsid w:val="00980EC6"/>
    <w:rsid w:val="00980F81"/>
    <w:rsid w:val="00981110"/>
    <w:rsid w:val="00981552"/>
    <w:rsid w:val="00981A70"/>
    <w:rsid w:val="00981D76"/>
    <w:rsid w:val="00981FE8"/>
    <w:rsid w:val="00982090"/>
    <w:rsid w:val="0098209E"/>
    <w:rsid w:val="00982627"/>
    <w:rsid w:val="00982726"/>
    <w:rsid w:val="009827F2"/>
    <w:rsid w:val="009827FE"/>
    <w:rsid w:val="00982906"/>
    <w:rsid w:val="00982A16"/>
    <w:rsid w:val="00982B17"/>
    <w:rsid w:val="00982FB9"/>
    <w:rsid w:val="00983098"/>
    <w:rsid w:val="00983B98"/>
    <w:rsid w:val="00983F42"/>
    <w:rsid w:val="00984219"/>
    <w:rsid w:val="00984707"/>
    <w:rsid w:val="00984957"/>
    <w:rsid w:val="00984B97"/>
    <w:rsid w:val="00984BD3"/>
    <w:rsid w:val="00984CB1"/>
    <w:rsid w:val="00984EC1"/>
    <w:rsid w:val="00985178"/>
    <w:rsid w:val="00985284"/>
    <w:rsid w:val="009853D5"/>
    <w:rsid w:val="00985776"/>
    <w:rsid w:val="00986001"/>
    <w:rsid w:val="0098605A"/>
    <w:rsid w:val="009862F6"/>
    <w:rsid w:val="009863D9"/>
    <w:rsid w:val="009864BE"/>
    <w:rsid w:val="00986A91"/>
    <w:rsid w:val="00986E24"/>
    <w:rsid w:val="00987032"/>
    <w:rsid w:val="009873AA"/>
    <w:rsid w:val="009876EC"/>
    <w:rsid w:val="0098786F"/>
    <w:rsid w:val="00987BD6"/>
    <w:rsid w:val="00987F79"/>
    <w:rsid w:val="00987FB0"/>
    <w:rsid w:val="00990661"/>
    <w:rsid w:val="009907CB"/>
    <w:rsid w:val="0099093C"/>
    <w:rsid w:val="00990AE6"/>
    <w:rsid w:val="00990BCD"/>
    <w:rsid w:val="009915C1"/>
    <w:rsid w:val="009918B6"/>
    <w:rsid w:val="00991A81"/>
    <w:rsid w:val="00991AB2"/>
    <w:rsid w:val="00991C0F"/>
    <w:rsid w:val="00991F11"/>
    <w:rsid w:val="0099234E"/>
    <w:rsid w:val="009923C5"/>
    <w:rsid w:val="00992B49"/>
    <w:rsid w:val="009932C9"/>
    <w:rsid w:val="0099360F"/>
    <w:rsid w:val="00993615"/>
    <w:rsid w:val="00993EC1"/>
    <w:rsid w:val="00993EF0"/>
    <w:rsid w:val="009947F2"/>
    <w:rsid w:val="00994E8C"/>
    <w:rsid w:val="00995601"/>
    <w:rsid w:val="009956C2"/>
    <w:rsid w:val="00995840"/>
    <w:rsid w:val="009958EA"/>
    <w:rsid w:val="00995F2A"/>
    <w:rsid w:val="0099645D"/>
    <w:rsid w:val="00996773"/>
    <w:rsid w:val="0099677F"/>
    <w:rsid w:val="00996909"/>
    <w:rsid w:val="00996B98"/>
    <w:rsid w:val="00997194"/>
    <w:rsid w:val="00997A63"/>
    <w:rsid w:val="00997BDC"/>
    <w:rsid w:val="00997FA8"/>
    <w:rsid w:val="009A019C"/>
    <w:rsid w:val="009A0B08"/>
    <w:rsid w:val="009A0B1F"/>
    <w:rsid w:val="009A0B28"/>
    <w:rsid w:val="009A0CFE"/>
    <w:rsid w:val="009A100B"/>
    <w:rsid w:val="009A1799"/>
    <w:rsid w:val="009A1A08"/>
    <w:rsid w:val="009A1AA9"/>
    <w:rsid w:val="009A1B3C"/>
    <w:rsid w:val="009A1E49"/>
    <w:rsid w:val="009A1F15"/>
    <w:rsid w:val="009A2234"/>
    <w:rsid w:val="009A23B2"/>
    <w:rsid w:val="009A256D"/>
    <w:rsid w:val="009A2AC8"/>
    <w:rsid w:val="009A2DA7"/>
    <w:rsid w:val="009A3464"/>
    <w:rsid w:val="009A35C7"/>
    <w:rsid w:val="009A3655"/>
    <w:rsid w:val="009A4617"/>
    <w:rsid w:val="009A4B78"/>
    <w:rsid w:val="009A4DB7"/>
    <w:rsid w:val="009A5002"/>
    <w:rsid w:val="009A5266"/>
    <w:rsid w:val="009A5AF0"/>
    <w:rsid w:val="009A5E7F"/>
    <w:rsid w:val="009A6391"/>
    <w:rsid w:val="009A6852"/>
    <w:rsid w:val="009A69AB"/>
    <w:rsid w:val="009A6EA7"/>
    <w:rsid w:val="009A6F85"/>
    <w:rsid w:val="009A70F2"/>
    <w:rsid w:val="009A78A3"/>
    <w:rsid w:val="009A7F51"/>
    <w:rsid w:val="009B04A8"/>
    <w:rsid w:val="009B05CC"/>
    <w:rsid w:val="009B06F4"/>
    <w:rsid w:val="009B08FA"/>
    <w:rsid w:val="009B0A62"/>
    <w:rsid w:val="009B0AB7"/>
    <w:rsid w:val="009B0ABC"/>
    <w:rsid w:val="009B0CFA"/>
    <w:rsid w:val="009B0DF9"/>
    <w:rsid w:val="009B0EB0"/>
    <w:rsid w:val="009B0F86"/>
    <w:rsid w:val="009B0FA0"/>
    <w:rsid w:val="009B1313"/>
    <w:rsid w:val="009B135E"/>
    <w:rsid w:val="009B13A6"/>
    <w:rsid w:val="009B1420"/>
    <w:rsid w:val="009B148F"/>
    <w:rsid w:val="009B152E"/>
    <w:rsid w:val="009B1C43"/>
    <w:rsid w:val="009B1CF2"/>
    <w:rsid w:val="009B1E85"/>
    <w:rsid w:val="009B1EC1"/>
    <w:rsid w:val="009B1F10"/>
    <w:rsid w:val="009B284C"/>
    <w:rsid w:val="009B2AA4"/>
    <w:rsid w:val="009B2CFC"/>
    <w:rsid w:val="009B2EBB"/>
    <w:rsid w:val="009B2ECF"/>
    <w:rsid w:val="009B342C"/>
    <w:rsid w:val="009B369C"/>
    <w:rsid w:val="009B3777"/>
    <w:rsid w:val="009B3899"/>
    <w:rsid w:val="009B3952"/>
    <w:rsid w:val="009B3993"/>
    <w:rsid w:val="009B4051"/>
    <w:rsid w:val="009B48A4"/>
    <w:rsid w:val="009B50FB"/>
    <w:rsid w:val="009B518E"/>
    <w:rsid w:val="009B571B"/>
    <w:rsid w:val="009B5780"/>
    <w:rsid w:val="009B5B89"/>
    <w:rsid w:val="009B5CB0"/>
    <w:rsid w:val="009B5E5A"/>
    <w:rsid w:val="009B6A57"/>
    <w:rsid w:val="009B71EC"/>
    <w:rsid w:val="009B7211"/>
    <w:rsid w:val="009B73A4"/>
    <w:rsid w:val="009B7FA7"/>
    <w:rsid w:val="009C0915"/>
    <w:rsid w:val="009C0CF9"/>
    <w:rsid w:val="009C0E2E"/>
    <w:rsid w:val="009C101B"/>
    <w:rsid w:val="009C10C4"/>
    <w:rsid w:val="009C1481"/>
    <w:rsid w:val="009C1772"/>
    <w:rsid w:val="009C1F20"/>
    <w:rsid w:val="009C1F55"/>
    <w:rsid w:val="009C2390"/>
    <w:rsid w:val="009C243C"/>
    <w:rsid w:val="009C267F"/>
    <w:rsid w:val="009C2F97"/>
    <w:rsid w:val="009C3310"/>
    <w:rsid w:val="009C4994"/>
    <w:rsid w:val="009C4A3A"/>
    <w:rsid w:val="009C56DD"/>
    <w:rsid w:val="009C57FE"/>
    <w:rsid w:val="009C59DF"/>
    <w:rsid w:val="009C5BDC"/>
    <w:rsid w:val="009C636F"/>
    <w:rsid w:val="009C6D4D"/>
    <w:rsid w:val="009C6DE1"/>
    <w:rsid w:val="009C6EA3"/>
    <w:rsid w:val="009C6F27"/>
    <w:rsid w:val="009C6F7D"/>
    <w:rsid w:val="009C748F"/>
    <w:rsid w:val="009C7972"/>
    <w:rsid w:val="009C7A4C"/>
    <w:rsid w:val="009C7D31"/>
    <w:rsid w:val="009C7E96"/>
    <w:rsid w:val="009D004F"/>
    <w:rsid w:val="009D023A"/>
    <w:rsid w:val="009D04D4"/>
    <w:rsid w:val="009D06FC"/>
    <w:rsid w:val="009D0750"/>
    <w:rsid w:val="009D0C6D"/>
    <w:rsid w:val="009D0F3D"/>
    <w:rsid w:val="009D1A02"/>
    <w:rsid w:val="009D1F32"/>
    <w:rsid w:val="009D20AF"/>
    <w:rsid w:val="009D20CB"/>
    <w:rsid w:val="009D2207"/>
    <w:rsid w:val="009D22AA"/>
    <w:rsid w:val="009D2339"/>
    <w:rsid w:val="009D23A9"/>
    <w:rsid w:val="009D25A0"/>
    <w:rsid w:val="009D26D1"/>
    <w:rsid w:val="009D2A68"/>
    <w:rsid w:val="009D2C50"/>
    <w:rsid w:val="009D2C95"/>
    <w:rsid w:val="009D2D00"/>
    <w:rsid w:val="009D352D"/>
    <w:rsid w:val="009D355E"/>
    <w:rsid w:val="009D3BD4"/>
    <w:rsid w:val="009D3D5E"/>
    <w:rsid w:val="009D3E8F"/>
    <w:rsid w:val="009D42F5"/>
    <w:rsid w:val="009D4946"/>
    <w:rsid w:val="009D63A5"/>
    <w:rsid w:val="009D69C1"/>
    <w:rsid w:val="009D6B91"/>
    <w:rsid w:val="009D6D29"/>
    <w:rsid w:val="009D7459"/>
    <w:rsid w:val="009D7509"/>
    <w:rsid w:val="009D757A"/>
    <w:rsid w:val="009D757B"/>
    <w:rsid w:val="009D763D"/>
    <w:rsid w:val="009D7675"/>
    <w:rsid w:val="009D77C0"/>
    <w:rsid w:val="009D7A31"/>
    <w:rsid w:val="009D7A5E"/>
    <w:rsid w:val="009D7CED"/>
    <w:rsid w:val="009D7DAC"/>
    <w:rsid w:val="009E01F5"/>
    <w:rsid w:val="009E0328"/>
    <w:rsid w:val="009E0797"/>
    <w:rsid w:val="009E080F"/>
    <w:rsid w:val="009E0C54"/>
    <w:rsid w:val="009E0FE3"/>
    <w:rsid w:val="009E11E0"/>
    <w:rsid w:val="009E1327"/>
    <w:rsid w:val="009E17E1"/>
    <w:rsid w:val="009E1992"/>
    <w:rsid w:val="009E19D3"/>
    <w:rsid w:val="009E1ADD"/>
    <w:rsid w:val="009E1B4C"/>
    <w:rsid w:val="009E1BBB"/>
    <w:rsid w:val="009E1DF6"/>
    <w:rsid w:val="009E1E49"/>
    <w:rsid w:val="009E240E"/>
    <w:rsid w:val="009E26F5"/>
    <w:rsid w:val="009E2D0B"/>
    <w:rsid w:val="009E2D10"/>
    <w:rsid w:val="009E2DFD"/>
    <w:rsid w:val="009E2EC9"/>
    <w:rsid w:val="009E31BE"/>
    <w:rsid w:val="009E3200"/>
    <w:rsid w:val="009E3339"/>
    <w:rsid w:val="009E3428"/>
    <w:rsid w:val="009E3500"/>
    <w:rsid w:val="009E3F90"/>
    <w:rsid w:val="009E4201"/>
    <w:rsid w:val="009E4346"/>
    <w:rsid w:val="009E47CE"/>
    <w:rsid w:val="009E492F"/>
    <w:rsid w:val="009E49AE"/>
    <w:rsid w:val="009E506B"/>
    <w:rsid w:val="009E51D6"/>
    <w:rsid w:val="009E53C9"/>
    <w:rsid w:val="009E5932"/>
    <w:rsid w:val="009E59B0"/>
    <w:rsid w:val="009E5A93"/>
    <w:rsid w:val="009E6639"/>
    <w:rsid w:val="009E6B01"/>
    <w:rsid w:val="009E6D3A"/>
    <w:rsid w:val="009E6F10"/>
    <w:rsid w:val="009E7133"/>
    <w:rsid w:val="009E7147"/>
    <w:rsid w:val="009E7380"/>
    <w:rsid w:val="009E7782"/>
    <w:rsid w:val="009E7C5A"/>
    <w:rsid w:val="009F010E"/>
    <w:rsid w:val="009F03EB"/>
    <w:rsid w:val="009F0576"/>
    <w:rsid w:val="009F0B33"/>
    <w:rsid w:val="009F0BEB"/>
    <w:rsid w:val="009F108B"/>
    <w:rsid w:val="009F1281"/>
    <w:rsid w:val="009F1B7D"/>
    <w:rsid w:val="009F1E95"/>
    <w:rsid w:val="009F1EC2"/>
    <w:rsid w:val="009F1F09"/>
    <w:rsid w:val="009F1F4E"/>
    <w:rsid w:val="009F2243"/>
    <w:rsid w:val="009F2647"/>
    <w:rsid w:val="009F2A4D"/>
    <w:rsid w:val="009F2B70"/>
    <w:rsid w:val="009F2BF1"/>
    <w:rsid w:val="009F2F8F"/>
    <w:rsid w:val="009F3A63"/>
    <w:rsid w:val="009F3F11"/>
    <w:rsid w:val="009F4528"/>
    <w:rsid w:val="009F4850"/>
    <w:rsid w:val="009F4929"/>
    <w:rsid w:val="009F4E60"/>
    <w:rsid w:val="009F4F95"/>
    <w:rsid w:val="009F52D2"/>
    <w:rsid w:val="009F581C"/>
    <w:rsid w:val="009F592E"/>
    <w:rsid w:val="009F5AB4"/>
    <w:rsid w:val="009F5ADC"/>
    <w:rsid w:val="009F5B54"/>
    <w:rsid w:val="009F6007"/>
    <w:rsid w:val="009F6146"/>
    <w:rsid w:val="009F6D35"/>
    <w:rsid w:val="009F6E8B"/>
    <w:rsid w:val="009F6F76"/>
    <w:rsid w:val="009F7377"/>
    <w:rsid w:val="009F7571"/>
    <w:rsid w:val="009F7583"/>
    <w:rsid w:val="009F758D"/>
    <w:rsid w:val="009F7A45"/>
    <w:rsid w:val="009F7B44"/>
    <w:rsid w:val="009F7C33"/>
    <w:rsid w:val="009F7FF6"/>
    <w:rsid w:val="00A0027B"/>
    <w:rsid w:val="00A00357"/>
    <w:rsid w:val="00A00425"/>
    <w:rsid w:val="00A004DD"/>
    <w:rsid w:val="00A007DF"/>
    <w:rsid w:val="00A009FA"/>
    <w:rsid w:val="00A00B9D"/>
    <w:rsid w:val="00A00CE4"/>
    <w:rsid w:val="00A00E9A"/>
    <w:rsid w:val="00A018AD"/>
    <w:rsid w:val="00A01964"/>
    <w:rsid w:val="00A01B91"/>
    <w:rsid w:val="00A01D92"/>
    <w:rsid w:val="00A0243C"/>
    <w:rsid w:val="00A024D9"/>
    <w:rsid w:val="00A02548"/>
    <w:rsid w:val="00A0257B"/>
    <w:rsid w:val="00A02736"/>
    <w:rsid w:val="00A02BE4"/>
    <w:rsid w:val="00A02F72"/>
    <w:rsid w:val="00A02F8A"/>
    <w:rsid w:val="00A03256"/>
    <w:rsid w:val="00A0338A"/>
    <w:rsid w:val="00A03623"/>
    <w:rsid w:val="00A0391C"/>
    <w:rsid w:val="00A03EA8"/>
    <w:rsid w:val="00A04045"/>
    <w:rsid w:val="00A04447"/>
    <w:rsid w:val="00A047B9"/>
    <w:rsid w:val="00A0499E"/>
    <w:rsid w:val="00A04A52"/>
    <w:rsid w:val="00A04D28"/>
    <w:rsid w:val="00A04DCC"/>
    <w:rsid w:val="00A05001"/>
    <w:rsid w:val="00A05094"/>
    <w:rsid w:val="00A05764"/>
    <w:rsid w:val="00A05778"/>
    <w:rsid w:val="00A0588F"/>
    <w:rsid w:val="00A05960"/>
    <w:rsid w:val="00A05D61"/>
    <w:rsid w:val="00A063C5"/>
    <w:rsid w:val="00A064A8"/>
    <w:rsid w:val="00A0688C"/>
    <w:rsid w:val="00A06BC9"/>
    <w:rsid w:val="00A06BD3"/>
    <w:rsid w:val="00A06FB9"/>
    <w:rsid w:val="00A070A4"/>
    <w:rsid w:val="00A072EA"/>
    <w:rsid w:val="00A072F0"/>
    <w:rsid w:val="00A07B5D"/>
    <w:rsid w:val="00A07ED7"/>
    <w:rsid w:val="00A07EE3"/>
    <w:rsid w:val="00A101FC"/>
    <w:rsid w:val="00A1035E"/>
    <w:rsid w:val="00A105BA"/>
    <w:rsid w:val="00A106F8"/>
    <w:rsid w:val="00A107CF"/>
    <w:rsid w:val="00A10A8C"/>
    <w:rsid w:val="00A10AE5"/>
    <w:rsid w:val="00A10CF3"/>
    <w:rsid w:val="00A11466"/>
    <w:rsid w:val="00A11657"/>
    <w:rsid w:val="00A1174C"/>
    <w:rsid w:val="00A11776"/>
    <w:rsid w:val="00A11AE9"/>
    <w:rsid w:val="00A12893"/>
    <w:rsid w:val="00A12C52"/>
    <w:rsid w:val="00A12C9E"/>
    <w:rsid w:val="00A12D4D"/>
    <w:rsid w:val="00A12E4D"/>
    <w:rsid w:val="00A13130"/>
    <w:rsid w:val="00A13303"/>
    <w:rsid w:val="00A1348A"/>
    <w:rsid w:val="00A13490"/>
    <w:rsid w:val="00A139E4"/>
    <w:rsid w:val="00A13A83"/>
    <w:rsid w:val="00A13B00"/>
    <w:rsid w:val="00A13E0F"/>
    <w:rsid w:val="00A13E13"/>
    <w:rsid w:val="00A13F6A"/>
    <w:rsid w:val="00A14218"/>
    <w:rsid w:val="00A149BF"/>
    <w:rsid w:val="00A14B20"/>
    <w:rsid w:val="00A15CCA"/>
    <w:rsid w:val="00A1656C"/>
    <w:rsid w:val="00A1657A"/>
    <w:rsid w:val="00A16B33"/>
    <w:rsid w:val="00A16B34"/>
    <w:rsid w:val="00A16EDD"/>
    <w:rsid w:val="00A17353"/>
    <w:rsid w:val="00A176C3"/>
    <w:rsid w:val="00A176DE"/>
    <w:rsid w:val="00A177E7"/>
    <w:rsid w:val="00A178D5"/>
    <w:rsid w:val="00A17949"/>
    <w:rsid w:val="00A17C49"/>
    <w:rsid w:val="00A17CE0"/>
    <w:rsid w:val="00A2015D"/>
    <w:rsid w:val="00A20189"/>
    <w:rsid w:val="00A205C1"/>
    <w:rsid w:val="00A209EC"/>
    <w:rsid w:val="00A20C1C"/>
    <w:rsid w:val="00A20EC6"/>
    <w:rsid w:val="00A20F73"/>
    <w:rsid w:val="00A210A3"/>
    <w:rsid w:val="00A214CC"/>
    <w:rsid w:val="00A216A8"/>
    <w:rsid w:val="00A216D4"/>
    <w:rsid w:val="00A21776"/>
    <w:rsid w:val="00A21854"/>
    <w:rsid w:val="00A2186A"/>
    <w:rsid w:val="00A218CF"/>
    <w:rsid w:val="00A21980"/>
    <w:rsid w:val="00A219C0"/>
    <w:rsid w:val="00A21BF7"/>
    <w:rsid w:val="00A21F10"/>
    <w:rsid w:val="00A21F74"/>
    <w:rsid w:val="00A21F9A"/>
    <w:rsid w:val="00A22665"/>
    <w:rsid w:val="00A229C8"/>
    <w:rsid w:val="00A23483"/>
    <w:rsid w:val="00A23522"/>
    <w:rsid w:val="00A23757"/>
    <w:rsid w:val="00A23939"/>
    <w:rsid w:val="00A2393F"/>
    <w:rsid w:val="00A23D47"/>
    <w:rsid w:val="00A241AD"/>
    <w:rsid w:val="00A24306"/>
    <w:rsid w:val="00A248BB"/>
    <w:rsid w:val="00A24AA1"/>
    <w:rsid w:val="00A251ED"/>
    <w:rsid w:val="00A252AD"/>
    <w:rsid w:val="00A25733"/>
    <w:rsid w:val="00A258C1"/>
    <w:rsid w:val="00A25916"/>
    <w:rsid w:val="00A25BA9"/>
    <w:rsid w:val="00A25C5C"/>
    <w:rsid w:val="00A25FCD"/>
    <w:rsid w:val="00A262C2"/>
    <w:rsid w:val="00A264F2"/>
    <w:rsid w:val="00A2658B"/>
    <w:rsid w:val="00A27092"/>
    <w:rsid w:val="00A27108"/>
    <w:rsid w:val="00A275F3"/>
    <w:rsid w:val="00A276CE"/>
    <w:rsid w:val="00A27825"/>
    <w:rsid w:val="00A27852"/>
    <w:rsid w:val="00A278FF"/>
    <w:rsid w:val="00A27AB4"/>
    <w:rsid w:val="00A303CB"/>
    <w:rsid w:val="00A3048F"/>
    <w:rsid w:val="00A305AF"/>
    <w:rsid w:val="00A3067A"/>
    <w:rsid w:val="00A30768"/>
    <w:rsid w:val="00A30AB2"/>
    <w:rsid w:val="00A30EE7"/>
    <w:rsid w:val="00A3101D"/>
    <w:rsid w:val="00A31030"/>
    <w:rsid w:val="00A312D1"/>
    <w:rsid w:val="00A31587"/>
    <w:rsid w:val="00A31C97"/>
    <w:rsid w:val="00A32111"/>
    <w:rsid w:val="00A3222B"/>
    <w:rsid w:val="00A3236B"/>
    <w:rsid w:val="00A32984"/>
    <w:rsid w:val="00A33763"/>
    <w:rsid w:val="00A33C54"/>
    <w:rsid w:val="00A33DEB"/>
    <w:rsid w:val="00A33E81"/>
    <w:rsid w:val="00A3408C"/>
    <w:rsid w:val="00A34305"/>
    <w:rsid w:val="00A346B1"/>
    <w:rsid w:val="00A346DE"/>
    <w:rsid w:val="00A34812"/>
    <w:rsid w:val="00A34BCD"/>
    <w:rsid w:val="00A35073"/>
    <w:rsid w:val="00A35998"/>
    <w:rsid w:val="00A35BC5"/>
    <w:rsid w:val="00A35DCD"/>
    <w:rsid w:val="00A35DFC"/>
    <w:rsid w:val="00A360B0"/>
    <w:rsid w:val="00A367AC"/>
    <w:rsid w:val="00A3687E"/>
    <w:rsid w:val="00A3692D"/>
    <w:rsid w:val="00A36BA8"/>
    <w:rsid w:val="00A36C87"/>
    <w:rsid w:val="00A36C90"/>
    <w:rsid w:val="00A37109"/>
    <w:rsid w:val="00A3755D"/>
    <w:rsid w:val="00A37570"/>
    <w:rsid w:val="00A37604"/>
    <w:rsid w:val="00A376D8"/>
    <w:rsid w:val="00A37AC2"/>
    <w:rsid w:val="00A37E3F"/>
    <w:rsid w:val="00A37F71"/>
    <w:rsid w:val="00A4016F"/>
    <w:rsid w:val="00A403D1"/>
    <w:rsid w:val="00A40588"/>
    <w:rsid w:val="00A40760"/>
    <w:rsid w:val="00A4093C"/>
    <w:rsid w:val="00A40A8B"/>
    <w:rsid w:val="00A41325"/>
    <w:rsid w:val="00A413D0"/>
    <w:rsid w:val="00A41862"/>
    <w:rsid w:val="00A41F3D"/>
    <w:rsid w:val="00A41F58"/>
    <w:rsid w:val="00A41F70"/>
    <w:rsid w:val="00A420AD"/>
    <w:rsid w:val="00A4273A"/>
    <w:rsid w:val="00A429B3"/>
    <w:rsid w:val="00A42A43"/>
    <w:rsid w:val="00A42B18"/>
    <w:rsid w:val="00A42CE1"/>
    <w:rsid w:val="00A42E8E"/>
    <w:rsid w:val="00A42EA4"/>
    <w:rsid w:val="00A42F19"/>
    <w:rsid w:val="00A43022"/>
    <w:rsid w:val="00A430A5"/>
    <w:rsid w:val="00A43349"/>
    <w:rsid w:val="00A43620"/>
    <w:rsid w:val="00A4374E"/>
    <w:rsid w:val="00A4385A"/>
    <w:rsid w:val="00A43B8E"/>
    <w:rsid w:val="00A43E47"/>
    <w:rsid w:val="00A43F48"/>
    <w:rsid w:val="00A4427E"/>
    <w:rsid w:val="00A443B7"/>
    <w:rsid w:val="00A44426"/>
    <w:rsid w:val="00A4495B"/>
    <w:rsid w:val="00A44966"/>
    <w:rsid w:val="00A44CCE"/>
    <w:rsid w:val="00A4504B"/>
    <w:rsid w:val="00A450A8"/>
    <w:rsid w:val="00A452C5"/>
    <w:rsid w:val="00A4567B"/>
    <w:rsid w:val="00A45920"/>
    <w:rsid w:val="00A45AAF"/>
    <w:rsid w:val="00A45DC8"/>
    <w:rsid w:val="00A45F93"/>
    <w:rsid w:val="00A4610E"/>
    <w:rsid w:val="00A46CBD"/>
    <w:rsid w:val="00A471DB"/>
    <w:rsid w:val="00A47496"/>
    <w:rsid w:val="00A474AB"/>
    <w:rsid w:val="00A47929"/>
    <w:rsid w:val="00A47B3E"/>
    <w:rsid w:val="00A47BCB"/>
    <w:rsid w:val="00A50452"/>
    <w:rsid w:val="00A508B2"/>
    <w:rsid w:val="00A50C3C"/>
    <w:rsid w:val="00A518BB"/>
    <w:rsid w:val="00A51E52"/>
    <w:rsid w:val="00A51F57"/>
    <w:rsid w:val="00A52210"/>
    <w:rsid w:val="00A52367"/>
    <w:rsid w:val="00A5280A"/>
    <w:rsid w:val="00A5291A"/>
    <w:rsid w:val="00A5299F"/>
    <w:rsid w:val="00A52CFF"/>
    <w:rsid w:val="00A53075"/>
    <w:rsid w:val="00A5358A"/>
    <w:rsid w:val="00A535EE"/>
    <w:rsid w:val="00A538A0"/>
    <w:rsid w:val="00A538F0"/>
    <w:rsid w:val="00A54280"/>
    <w:rsid w:val="00A54E89"/>
    <w:rsid w:val="00A55368"/>
    <w:rsid w:val="00A55A3A"/>
    <w:rsid w:val="00A55B6B"/>
    <w:rsid w:val="00A55E09"/>
    <w:rsid w:val="00A566CA"/>
    <w:rsid w:val="00A56A07"/>
    <w:rsid w:val="00A56D6E"/>
    <w:rsid w:val="00A56DD8"/>
    <w:rsid w:val="00A56E2A"/>
    <w:rsid w:val="00A56F01"/>
    <w:rsid w:val="00A56F81"/>
    <w:rsid w:val="00A57340"/>
    <w:rsid w:val="00A57803"/>
    <w:rsid w:val="00A5790E"/>
    <w:rsid w:val="00A608D0"/>
    <w:rsid w:val="00A60B15"/>
    <w:rsid w:val="00A61382"/>
    <w:rsid w:val="00A6139D"/>
    <w:rsid w:val="00A61BC4"/>
    <w:rsid w:val="00A61C44"/>
    <w:rsid w:val="00A62455"/>
    <w:rsid w:val="00A625EE"/>
    <w:rsid w:val="00A626FB"/>
    <w:rsid w:val="00A627A7"/>
    <w:rsid w:val="00A62A36"/>
    <w:rsid w:val="00A63936"/>
    <w:rsid w:val="00A63B49"/>
    <w:rsid w:val="00A642EC"/>
    <w:rsid w:val="00A64960"/>
    <w:rsid w:val="00A64B9B"/>
    <w:rsid w:val="00A64D3A"/>
    <w:rsid w:val="00A64E95"/>
    <w:rsid w:val="00A658CE"/>
    <w:rsid w:val="00A659B1"/>
    <w:rsid w:val="00A659E6"/>
    <w:rsid w:val="00A666DE"/>
    <w:rsid w:val="00A66876"/>
    <w:rsid w:val="00A668AF"/>
    <w:rsid w:val="00A66CEC"/>
    <w:rsid w:val="00A67239"/>
    <w:rsid w:val="00A6733E"/>
    <w:rsid w:val="00A674BC"/>
    <w:rsid w:val="00A67978"/>
    <w:rsid w:val="00A67D3C"/>
    <w:rsid w:val="00A67DB6"/>
    <w:rsid w:val="00A67DF5"/>
    <w:rsid w:val="00A7018D"/>
    <w:rsid w:val="00A701BB"/>
    <w:rsid w:val="00A70348"/>
    <w:rsid w:val="00A70593"/>
    <w:rsid w:val="00A705D0"/>
    <w:rsid w:val="00A70D83"/>
    <w:rsid w:val="00A71206"/>
    <w:rsid w:val="00A7168D"/>
    <w:rsid w:val="00A71738"/>
    <w:rsid w:val="00A7231E"/>
    <w:rsid w:val="00A72D7E"/>
    <w:rsid w:val="00A73DB9"/>
    <w:rsid w:val="00A744B5"/>
    <w:rsid w:val="00A74761"/>
    <w:rsid w:val="00A74A1F"/>
    <w:rsid w:val="00A74D1D"/>
    <w:rsid w:val="00A74D50"/>
    <w:rsid w:val="00A74F08"/>
    <w:rsid w:val="00A74F1B"/>
    <w:rsid w:val="00A74F95"/>
    <w:rsid w:val="00A752B3"/>
    <w:rsid w:val="00A75397"/>
    <w:rsid w:val="00A75505"/>
    <w:rsid w:val="00A75562"/>
    <w:rsid w:val="00A75844"/>
    <w:rsid w:val="00A75B2D"/>
    <w:rsid w:val="00A75BC7"/>
    <w:rsid w:val="00A75D3C"/>
    <w:rsid w:val="00A75E40"/>
    <w:rsid w:val="00A76362"/>
    <w:rsid w:val="00A76368"/>
    <w:rsid w:val="00A7639C"/>
    <w:rsid w:val="00A764C2"/>
    <w:rsid w:val="00A765A6"/>
    <w:rsid w:val="00A76963"/>
    <w:rsid w:val="00A76A16"/>
    <w:rsid w:val="00A76A66"/>
    <w:rsid w:val="00A76C0B"/>
    <w:rsid w:val="00A76D7C"/>
    <w:rsid w:val="00A76FE9"/>
    <w:rsid w:val="00A77C87"/>
    <w:rsid w:val="00A77E23"/>
    <w:rsid w:val="00A80883"/>
    <w:rsid w:val="00A808C2"/>
    <w:rsid w:val="00A80B11"/>
    <w:rsid w:val="00A80EB0"/>
    <w:rsid w:val="00A81098"/>
    <w:rsid w:val="00A812F3"/>
    <w:rsid w:val="00A81698"/>
    <w:rsid w:val="00A817CF"/>
    <w:rsid w:val="00A81F01"/>
    <w:rsid w:val="00A82013"/>
    <w:rsid w:val="00A826C1"/>
    <w:rsid w:val="00A82993"/>
    <w:rsid w:val="00A829AB"/>
    <w:rsid w:val="00A82A9A"/>
    <w:rsid w:val="00A82ACC"/>
    <w:rsid w:val="00A82CF2"/>
    <w:rsid w:val="00A82D39"/>
    <w:rsid w:val="00A82F59"/>
    <w:rsid w:val="00A82FB9"/>
    <w:rsid w:val="00A83057"/>
    <w:rsid w:val="00A83363"/>
    <w:rsid w:val="00A833C0"/>
    <w:rsid w:val="00A8383B"/>
    <w:rsid w:val="00A83893"/>
    <w:rsid w:val="00A83B24"/>
    <w:rsid w:val="00A83E04"/>
    <w:rsid w:val="00A8443E"/>
    <w:rsid w:val="00A84539"/>
    <w:rsid w:val="00A84A80"/>
    <w:rsid w:val="00A84EDD"/>
    <w:rsid w:val="00A8522B"/>
    <w:rsid w:val="00A857BE"/>
    <w:rsid w:val="00A859E2"/>
    <w:rsid w:val="00A85C5A"/>
    <w:rsid w:val="00A85E58"/>
    <w:rsid w:val="00A86411"/>
    <w:rsid w:val="00A86C16"/>
    <w:rsid w:val="00A86DC2"/>
    <w:rsid w:val="00A86E34"/>
    <w:rsid w:val="00A86EF9"/>
    <w:rsid w:val="00A877D0"/>
    <w:rsid w:val="00A87965"/>
    <w:rsid w:val="00A87A82"/>
    <w:rsid w:val="00A87DEF"/>
    <w:rsid w:val="00A90438"/>
    <w:rsid w:val="00A90967"/>
    <w:rsid w:val="00A90AE5"/>
    <w:rsid w:val="00A9133B"/>
    <w:rsid w:val="00A91457"/>
    <w:rsid w:val="00A9168C"/>
    <w:rsid w:val="00A91A92"/>
    <w:rsid w:val="00A91AE9"/>
    <w:rsid w:val="00A91CB8"/>
    <w:rsid w:val="00A9212E"/>
    <w:rsid w:val="00A9230E"/>
    <w:rsid w:val="00A92BFD"/>
    <w:rsid w:val="00A93305"/>
    <w:rsid w:val="00A935A8"/>
    <w:rsid w:val="00A93896"/>
    <w:rsid w:val="00A94073"/>
    <w:rsid w:val="00A94499"/>
    <w:rsid w:val="00A94599"/>
    <w:rsid w:val="00A946DF"/>
    <w:rsid w:val="00A94C09"/>
    <w:rsid w:val="00A94E31"/>
    <w:rsid w:val="00A950DB"/>
    <w:rsid w:val="00A953D5"/>
    <w:rsid w:val="00A9540C"/>
    <w:rsid w:val="00A95443"/>
    <w:rsid w:val="00A954E1"/>
    <w:rsid w:val="00A955EE"/>
    <w:rsid w:val="00A95F82"/>
    <w:rsid w:val="00A9655A"/>
    <w:rsid w:val="00A96CBF"/>
    <w:rsid w:val="00A9730A"/>
    <w:rsid w:val="00A9747B"/>
    <w:rsid w:val="00A978A5"/>
    <w:rsid w:val="00A97BF2"/>
    <w:rsid w:val="00A97D6B"/>
    <w:rsid w:val="00A97DA5"/>
    <w:rsid w:val="00AA0013"/>
    <w:rsid w:val="00AA022C"/>
    <w:rsid w:val="00AA0370"/>
    <w:rsid w:val="00AA0488"/>
    <w:rsid w:val="00AA0837"/>
    <w:rsid w:val="00AA086C"/>
    <w:rsid w:val="00AA0A8D"/>
    <w:rsid w:val="00AA0D21"/>
    <w:rsid w:val="00AA0D37"/>
    <w:rsid w:val="00AA110A"/>
    <w:rsid w:val="00AA125F"/>
    <w:rsid w:val="00AA1EA7"/>
    <w:rsid w:val="00AA208D"/>
    <w:rsid w:val="00AA2137"/>
    <w:rsid w:val="00AA2947"/>
    <w:rsid w:val="00AA2E41"/>
    <w:rsid w:val="00AA2EC2"/>
    <w:rsid w:val="00AA2EF6"/>
    <w:rsid w:val="00AA3162"/>
    <w:rsid w:val="00AA3510"/>
    <w:rsid w:val="00AA39C6"/>
    <w:rsid w:val="00AA3CA9"/>
    <w:rsid w:val="00AA3CD6"/>
    <w:rsid w:val="00AA4068"/>
    <w:rsid w:val="00AA40CB"/>
    <w:rsid w:val="00AA43EF"/>
    <w:rsid w:val="00AA45AB"/>
    <w:rsid w:val="00AA47B5"/>
    <w:rsid w:val="00AA498A"/>
    <w:rsid w:val="00AA4AB8"/>
    <w:rsid w:val="00AA4BF6"/>
    <w:rsid w:val="00AA5348"/>
    <w:rsid w:val="00AA606B"/>
    <w:rsid w:val="00AA60CF"/>
    <w:rsid w:val="00AA6132"/>
    <w:rsid w:val="00AA64B8"/>
    <w:rsid w:val="00AA6501"/>
    <w:rsid w:val="00AA6FC9"/>
    <w:rsid w:val="00AA70E7"/>
    <w:rsid w:val="00AA73B1"/>
    <w:rsid w:val="00AA7B91"/>
    <w:rsid w:val="00AB0E0D"/>
    <w:rsid w:val="00AB0E33"/>
    <w:rsid w:val="00AB122D"/>
    <w:rsid w:val="00AB1307"/>
    <w:rsid w:val="00AB160E"/>
    <w:rsid w:val="00AB19FE"/>
    <w:rsid w:val="00AB1D4E"/>
    <w:rsid w:val="00AB1F22"/>
    <w:rsid w:val="00AB2399"/>
    <w:rsid w:val="00AB23FD"/>
    <w:rsid w:val="00AB25D5"/>
    <w:rsid w:val="00AB2686"/>
    <w:rsid w:val="00AB2871"/>
    <w:rsid w:val="00AB2C36"/>
    <w:rsid w:val="00AB3721"/>
    <w:rsid w:val="00AB37B5"/>
    <w:rsid w:val="00AB3D28"/>
    <w:rsid w:val="00AB3E98"/>
    <w:rsid w:val="00AB476B"/>
    <w:rsid w:val="00AB4807"/>
    <w:rsid w:val="00AB4A53"/>
    <w:rsid w:val="00AB4B3C"/>
    <w:rsid w:val="00AB4C25"/>
    <w:rsid w:val="00AB4EC3"/>
    <w:rsid w:val="00AB50CA"/>
    <w:rsid w:val="00AB51D8"/>
    <w:rsid w:val="00AB53D1"/>
    <w:rsid w:val="00AB557C"/>
    <w:rsid w:val="00AB58E7"/>
    <w:rsid w:val="00AB5E40"/>
    <w:rsid w:val="00AB624D"/>
    <w:rsid w:val="00AB656A"/>
    <w:rsid w:val="00AB6727"/>
    <w:rsid w:val="00AB6A36"/>
    <w:rsid w:val="00AB6B33"/>
    <w:rsid w:val="00AB71E4"/>
    <w:rsid w:val="00AB7207"/>
    <w:rsid w:val="00AB7CBE"/>
    <w:rsid w:val="00AC01CA"/>
    <w:rsid w:val="00AC03EC"/>
    <w:rsid w:val="00AC056A"/>
    <w:rsid w:val="00AC0B39"/>
    <w:rsid w:val="00AC0F7C"/>
    <w:rsid w:val="00AC10B8"/>
    <w:rsid w:val="00AC15C8"/>
    <w:rsid w:val="00AC18B9"/>
    <w:rsid w:val="00AC19D3"/>
    <w:rsid w:val="00AC20E6"/>
    <w:rsid w:val="00AC2117"/>
    <w:rsid w:val="00AC2314"/>
    <w:rsid w:val="00AC25FC"/>
    <w:rsid w:val="00AC263E"/>
    <w:rsid w:val="00AC2AF6"/>
    <w:rsid w:val="00AC2CA8"/>
    <w:rsid w:val="00AC2DCC"/>
    <w:rsid w:val="00AC2E38"/>
    <w:rsid w:val="00AC3272"/>
    <w:rsid w:val="00AC33E9"/>
    <w:rsid w:val="00AC38C0"/>
    <w:rsid w:val="00AC3EEC"/>
    <w:rsid w:val="00AC43DF"/>
    <w:rsid w:val="00AC4635"/>
    <w:rsid w:val="00AC48BC"/>
    <w:rsid w:val="00AC4A37"/>
    <w:rsid w:val="00AC4B85"/>
    <w:rsid w:val="00AC4CF3"/>
    <w:rsid w:val="00AC4D0B"/>
    <w:rsid w:val="00AC4D5A"/>
    <w:rsid w:val="00AC4FE8"/>
    <w:rsid w:val="00AC5093"/>
    <w:rsid w:val="00AC5278"/>
    <w:rsid w:val="00AC5A48"/>
    <w:rsid w:val="00AC5C9F"/>
    <w:rsid w:val="00AC5CA4"/>
    <w:rsid w:val="00AC5CEA"/>
    <w:rsid w:val="00AC60B5"/>
    <w:rsid w:val="00AC6B00"/>
    <w:rsid w:val="00AC7394"/>
    <w:rsid w:val="00AC78C7"/>
    <w:rsid w:val="00AC7A1A"/>
    <w:rsid w:val="00AC7CCB"/>
    <w:rsid w:val="00AC7CF5"/>
    <w:rsid w:val="00AC7FBE"/>
    <w:rsid w:val="00AD00F4"/>
    <w:rsid w:val="00AD05AD"/>
    <w:rsid w:val="00AD08CF"/>
    <w:rsid w:val="00AD0E69"/>
    <w:rsid w:val="00AD10D4"/>
    <w:rsid w:val="00AD12F5"/>
    <w:rsid w:val="00AD149A"/>
    <w:rsid w:val="00AD15DD"/>
    <w:rsid w:val="00AD1926"/>
    <w:rsid w:val="00AD1977"/>
    <w:rsid w:val="00AD19E8"/>
    <w:rsid w:val="00AD1A41"/>
    <w:rsid w:val="00AD1B18"/>
    <w:rsid w:val="00AD1F4F"/>
    <w:rsid w:val="00AD24A1"/>
    <w:rsid w:val="00AD2607"/>
    <w:rsid w:val="00AD27BA"/>
    <w:rsid w:val="00AD280C"/>
    <w:rsid w:val="00AD2F7C"/>
    <w:rsid w:val="00AD2F96"/>
    <w:rsid w:val="00AD306E"/>
    <w:rsid w:val="00AD37C8"/>
    <w:rsid w:val="00AD3959"/>
    <w:rsid w:val="00AD395A"/>
    <w:rsid w:val="00AD3981"/>
    <w:rsid w:val="00AD3E4D"/>
    <w:rsid w:val="00AD4076"/>
    <w:rsid w:val="00AD4580"/>
    <w:rsid w:val="00AD46DE"/>
    <w:rsid w:val="00AD4719"/>
    <w:rsid w:val="00AD49B0"/>
    <w:rsid w:val="00AD4C9D"/>
    <w:rsid w:val="00AD5C34"/>
    <w:rsid w:val="00AD5CEB"/>
    <w:rsid w:val="00AD5FA4"/>
    <w:rsid w:val="00AD69FD"/>
    <w:rsid w:val="00AD6F9A"/>
    <w:rsid w:val="00AD7384"/>
    <w:rsid w:val="00AD79C3"/>
    <w:rsid w:val="00AE0043"/>
    <w:rsid w:val="00AE0171"/>
    <w:rsid w:val="00AE036C"/>
    <w:rsid w:val="00AE07A8"/>
    <w:rsid w:val="00AE0BE5"/>
    <w:rsid w:val="00AE0C81"/>
    <w:rsid w:val="00AE1558"/>
    <w:rsid w:val="00AE1B1C"/>
    <w:rsid w:val="00AE1CE1"/>
    <w:rsid w:val="00AE20B3"/>
    <w:rsid w:val="00AE360B"/>
    <w:rsid w:val="00AE3875"/>
    <w:rsid w:val="00AE3A18"/>
    <w:rsid w:val="00AE3C2E"/>
    <w:rsid w:val="00AE3D55"/>
    <w:rsid w:val="00AE3EC9"/>
    <w:rsid w:val="00AE41C3"/>
    <w:rsid w:val="00AE4337"/>
    <w:rsid w:val="00AE447A"/>
    <w:rsid w:val="00AE45A1"/>
    <w:rsid w:val="00AE49DC"/>
    <w:rsid w:val="00AE4FD2"/>
    <w:rsid w:val="00AE5006"/>
    <w:rsid w:val="00AE5343"/>
    <w:rsid w:val="00AE53BC"/>
    <w:rsid w:val="00AE54A4"/>
    <w:rsid w:val="00AE5B71"/>
    <w:rsid w:val="00AE5D39"/>
    <w:rsid w:val="00AE6421"/>
    <w:rsid w:val="00AE65EE"/>
    <w:rsid w:val="00AE6674"/>
    <w:rsid w:val="00AE6A42"/>
    <w:rsid w:val="00AE6BAD"/>
    <w:rsid w:val="00AE6D3E"/>
    <w:rsid w:val="00AE6F89"/>
    <w:rsid w:val="00AE7CCA"/>
    <w:rsid w:val="00AE7F30"/>
    <w:rsid w:val="00AF02A9"/>
    <w:rsid w:val="00AF04D1"/>
    <w:rsid w:val="00AF0CBB"/>
    <w:rsid w:val="00AF0E30"/>
    <w:rsid w:val="00AF0EE0"/>
    <w:rsid w:val="00AF1495"/>
    <w:rsid w:val="00AF16B6"/>
    <w:rsid w:val="00AF1810"/>
    <w:rsid w:val="00AF1ED3"/>
    <w:rsid w:val="00AF1FDA"/>
    <w:rsid w:val="00AF2077"/>
    <w:rsid w:val="00AF20B8"/>
    <w:rsid w:val="00AF24E8"/>
    <w:rsid w:val="00AF271B"/>
    <w:rsid w:val="00AF2E13"/>
    <w:rsid w:val="00AF324E"/>
    <w:rsid w:val="00AF3381"/>
    <w:rsid w:val="00AF352B"/>
    <w:rsid w:val="00AF3BEA"/>
    <w:rsid w:val="00AF43F9"/>
    <w:rsid w:val="00AF47EF"/>
    <w:rsid w:val="00AF4A0A"/>
    <w:rsid w:val="00AF4F19"/>
    <w:rsid w:val="00AF5052"/>
    <w:rsid w:val="00AF507E"/>
    <w:rsid w:val="00AF51E7"/>
    <w:rsid w:val="00AF52A6"/>
    <w:rsid w:val="00AF5362"/>
    <w:rsid w:val="00AF53A9"/>
    <w:rsid w:val="00AF555C"/>
    <w:rsid w:val="00AF56FE"/>
    <w:rsid w:val="00AF573F"/>
    <w:rsid w:val="00AF5A2A"/>
    <w:rsid w:val="00AF5AE5"/>
    <w:rsid w:val="00AF5DA5"/>
    <w:rsid w:val="00AF61A5"/>
    <w:rsid w:val="00AF65C5"/>
    <w:rsid w:val="00AF6B06"/>
    <w:rsid w:val="00AF6C10"/>
    <w:rsid w:val="00AF6F55"/>
    <w:rsid w:val="00AF703B"/>
    <w:rsid w:val="00AF7083"/>
    <w:rsid w:val="00AF7207"/>
    <w:rsid w:val="00AF74EB"/>
    <w:rsid w:val="00AF7930"/>
    <w:rsid w:val="00AF7D2F"/>
    <w:rsid w:val="00B00165"/>
    <w:rsid w:val="00B007B1"/>
    <w:rsid w:val="00B008CD"/>
    <w:rsid w:val="00B00CF3"/>
    <w:rsid w:val="00B00D83"/>
    <w:rsid w:val="00B011CB"/>
    <w:rsid w:val="00B0125F"/>
    <w:rsid w:val="00B0166D"/>
    <w:rsid w:val="00B018B3"/>
    <w:rsid w:val="00B019FB"/>
    <w:rsid w:val="00B01B26"/>
    <w:rsid w:val="00B01D01"/>
    <w:rsid w:val="00B02007"/>
    <w:rsid w:val="00B0202E"/>
    <w:rsid w:val="00B02032"/>
    <w:rsid w:val="00B02714"/>
    <w:rsid w:val="00B029E8"/>
    <w:rsid w:val="00B02C86"/>
    <w:rsid w:val="00B03197"/>
    <w:rsid w:val="00B034E6"/>
    <w:rsid w:val="00B035BB"/>
    <w:rsid w:val="00B03A61"/>
    <w:rsid w:val="00B03C04"/>
    <w:rsid w:val="00B03EEB"/>
    <w:rsid w:val="00B0400D"/>
    <w:rsid w:val="00B04259"/>
    <w:rsid w:val="00B04473"/>
    <w:rsid w:val="00B04505"/>
    <w:rsid w:val="00B04BCE"/>
    <w:rsid w:val="00B04F3E"/>
    <w:rsid w:val="00B053E2"/>
    <w:rsid w:val="00B0541D"/>
    <w:rsid w:val="00B056E6"/>
    <w:rsid w:val="00B05977"/>
    <w:rsid w:val="00B05ADA"/>
    <w:rsid w:val="00B05B21"/>
    <w:rsid w:val="00B05E99"/>
    <w:rsid w:val="00B0653D"/>
    <w:rsid w:val="00B06865"/>
    <w:rsid w:val="00B06C6E"/>
    <w:rsid w:val="00B06CD8"/>
    <w:rsid w:val="00B06D37"/>
    <w:rsid w:val="00B0735A"/>
    <w:rsid w:val="00B076FC"/>
    <w:rsid w:val="00B078A6"/>
    <w:rsid w:val="00B1003D"/>
    <w:rsid w:val="00B10201"/>
    <w:rsid w:val="00B109AA"/>
    <w:rsid w:val="00B10A35"/>
    <w:rsid w:val="00B11432"/>
    <w:rsid w:val="00B114F8"/>
    <w:rsid w:val="00B11E0B"/>
    <w:rsid w:val="00B124AA"/>
    <w:rsid w:val="00B12556"/>
    <w:rsid w:val="00B129F2"/>
    <w:rsid w:val="00B130BB"/>
    <w:rsid w:val="00B13225"/>
    <w:rsid w:val="00B13437"/>
    <w:rsid w:val="00B136CA"/>
    <w:rsid w:val="00B13828"/>
    <w:rsid w:val="00B13A71"/>
    <w:rsid w:val="00B13AF8"/>
    <w:rsid w:val="00B14261"/>
    <w:rsid w:val="00B1434C"/>
    <w:rsid w:val="00B14863"/>
    <w:rsid w:val="00B14984"/>
    <w:rsid w:val="00B14E19"/>
    <w:rsid w:val="00B15044"/>
    <w:rsid w:val="00B15162"/>
    <w:rsid w:val="00B15715"/>
    <w:rsid w:val="00B15D36"/>
    <w:rsid w:val="00B15E52"/>
    <w:rsid w:val="00B15E76"/>
    <w:rsid w:val="00B15F0D"/>
    <w:rsid w:val="00B1601C"/>
    <w:rsid w:val="00B162AB"/>
    <w:rsid w:val="00B16504"/>
    <w:rsid w:val="00B16574"/>
    <w:rsid w:val="00B165CE"/>
    <w:rsid w:val="00B16A27"/>
    <w:rsid w:val="00B16BBA"/>
    <w:rsid w:val="00B1741D"/>
    <w:rsid w:val="00B1787A"/>
    <w:rsid w:val="00B17AA2"/>
    <w:rsid w:val="00B17D8B"/>
    <w:rsid w:val="00B201A1"/>
    <w:rsid w:val="00B202E2"/>
    <w:rsid w:val="00B203CE"/>
    <w:rsid w:val="00B204BF"/>
    <w:rsid w:val="00B20853"/>
    <w:rsid w:val="00B20D16"/>
    <w:rsid w:val="00B21843"/>
    <w:rsid w:val="00B21890"/>
    <w:rsid w:val="00B21C7A"/>
    <w:rsid w:val="00B22770"/>
    <w:rsid w:val="00B22A64"/>
    <w:rsid w:val="00B2336A"/>
    <w:rsid w:val="00B2349C"/>
    <w:rsid w:val="00B235FF"/>
    <w:rsid w:val="00B239E2"/>
    <w:rsid w:val="00B23C9A"/>
    <w:rsid w:val="00B2404F"/>
    <w:rsid w:val="00B2464E"/>
    <w:rsid w:val="00B24679"/>
    <w:rsid w:val="00B246FF"/>
    <w:rsid w:val="00B249FB"/>
    <w:rsid w:val="00B2521F"/>
    <w:rsid w:val="00B25582"/>
    <w:rsid w:val="00B25915"/>
    <w:rsid w:val="00B25A83"/>
    <w:rsid w:val="00B26110"/>
    <w:rsid w:val="00B26155"/>
    <w:rsid w:val="00B262CA"/>
    <w:rsid w:val="00B26895"/>
    <w:rsid w:val="00B26D94"/>
    <w:rsid w:val="00B26DC4"/>
    <w:rsid w:val="00B26F0D"/>
    <w:rsid w:val="00B272F8"/>
    <w:rsid w:val="00B27569"/>
    <w:rsid w:val="00B27ABE"/>
    <w:rsid w:val="00B27BFE"/>
    <w:rsid w:val="00B300C7"/>
    <w:rsid w:val="00B3021F"/>
    <w:rsid w:val="00B302A2"/>
    <w:rsid w:val="00B3059F"/>
    <w:rsid w:val="00B30C55"/>
    <w:rsid w:val="00B3156D"/>
    <w:rsid w:val="00B31AA2"/>
    <w:rsid w:val="00B31BF7"/>
    <w:rsid w:val="00B31C18"/>
    <w:rsid w:val="00B31D29"/>
    <w:rsid w:val="00B31E06"/>
    <w:rsid w:val="00B32866"/>
    <w:rsid w:val="00B32C45"/>
    <w:rsid w:val="00B3319D"/>
    <w:rsid w:val="00B33388"/>
    <w:rsid w:val="00B335BF"/>
    <w:rsid w:val="00B337BB"/>
    <w:rsid w:val="00B34287"/>
    <w:rsid w:val="00B3464C"/>
    <w:rsid w:val="00B34839"/>
    <w:rsid w:val="00B3495D"/>
    <w:rsid w:val="00B34AC9"/>
    <w:rsid w:val="00B34C8A"/>
    <w:rsid w:val="00B34DB8"/>
    <w:rsid w:val="00B34EC5"/>
    <w:rsid w:val="00B35215"/>
    <w:rsid w:val="00B35427"/>
    <w:rsid w:val="00B35618"/>
    <w:rsid w:val="00B358AC"/>
    <w:rsid w:val="00B35D15"/>
    <w:rsid w:val="00B35DB6"/>
    <w:rsid w:val="00B35F14"/>
    <w:rsid w:val="00B35FCE"/>
    <w:rsid w:val="00B36215"/>
    <w:rsid w:val="00B36276"/>
    <w:rsid w:val="00B3677D"/>
    <w:rsid w:val="00B367BB"/>
    <w:rsid w:val="00B36876"/>
    <w:rsid w:val="00B36A18"/>
    <w:rsid w:val="00B36A91"/>
    <w:rsid w:val="00B36AF9"/>
    <w:rsid w:val="00B37120"/>
    <w:rsid w:val="00B372C5"/>
    <w:rsid w:val="00B372FD"/>
    <w:rsid w:val="00B373DD"/>
    <w:rsid w:val="00B376E9"/>
    <w:rsid w:val="00B37711"/>
    <w:rsid w:val="00B3787A"/>
    <w:rsid w:val="00B37CEA"/>
    <w:rsid w:val="00B40230"/>
    <w:rsid w:val="00B403A5"/>
    <w:rsid w:val="00B40418"/>
    <w:rsid w:val="00B40849"/>
    <w:rsid w:val="00B40ADA"/>
    <w:rsid w:val="00B40AFA"/>
    <w:rsid w:val="00B40C2B"/>
    <w:rsid w:val="00B40C80"/>
    <w:rsid w:val="00B40FA3"/>
    <w:rsid w:val="00B4116C"/>
    <w:rsid w:val="00B42331"/>
    <w:rsid w:val="00B424A6"/>
    <w:rsid w:val="00B42516"/>
    <w:rsid w:val="00B4274B"/>
    <w:rsid w:val="00B4291F"/>
    <w:rsid w:val="00B4330A"/>
    <w:rsid w:val="00B43728"/>
    <w:rsid w:val="00B43846"/>
    <w:rsid w:val="00B43943"/>
    <w:rsid w:val="00B43D43"/>
    <w:rsid w:val="00B44815"/>
    <w:rsid w:val="00B44912"/>
    <w:rsid w:val="00B451F2"/>
    <w:rsid w:val="00B457CF"/>
    <w:rsid w:val="00B459B9"/>
    <w:rsid w:val="00B45F6C"/>
    <w:rsid w:val="00B46079"/>
    <w:rsid w:val="00B4659C"/>
    <w:rsid w:val="00B46738"/>
    <w:rsid w:val="00B46854"/>
    <w:rsid w:val="00B46AFF"/>
    <w:rsid w:val="00B46C3A"/>
    <w:rsid w:val="00B47E70"/>
    <w:rsid w:val="00B505A5"/>
    <w:rsid w:val="00B508F4"/>
    <w:rsid w:val="00B50E38"/>
    <w:rsid w:val="00B51353"/>
    <w:rsid w:val="00B5144D"/>
    <w:rsid w:val="00B516A2"/>
    <w:rsid w:val="00B51D98"/>
    <w:rsid w:val="00B520CD"/>
    <w:rsid w:val="00B5232E"/>
    <w:rsid w:val="00B523C8"/>
    <w:rsid w:val="00B52C11"/>
    <w:rsid w:val="00B52E6D"/>
    <w:rsid w:val="00B530F5"/>
    <w:rsid w:val="00B53135"/>
    <w:rsid w:val="00B5330E"/>
    <w:rsid w:val="00B53A5A"/>
    <w:rsid w:val="00B540DF"/>
    <w:rsid w:val="00B543A0"/>
    <w:rsid w:val="00B54780"/>
    <w:rsid w:val="00B54AE9"/>
    <w:rsid w:val="00B54C32"/>
    <w:rsid w:val="00B54EA2"/>
    <w:rsid w:val="00B5586F"/>
    <w:rsid w:val="00B55CF2"/>
    <w:rsid w:val="00B5606F"/>
    <w:rsid w:val="00B5698C"/>
    <w:rsid w:val="00B56AFC"/>
    <w:rsid w:val="00B5768F"/>
    <w:rsid w:val="00B576BF"/>
    <w:rsid w:val="00B57C2F"/>
    <w:rsid w:val="00B57DA4"/>
    <w:rsid w:val="00B57E7E"/>
    <w:rsid w:val="00B60239"/>
    <w:rsid w:val="00B6064E"/>
    <w:rsid w:val="00B6072F"/>
    <w:rsid w:val="00B60B6E"/>
    <w:rsid w:val="00B60ED7"/>
    <w:rsid w:val="00B61153"/>
    <w:rsid w:val="00B611A8"/>
    <w:rsid w:val="00B6132C"/>
    <w:rsid w:val="00B613BD"/>
    <w:rsid w:val="00B6171A"/>
    <w:rsid w:val="00B618CA"/>
    <w:rsid w:val="00B6196C"/>
    <w:rsid w:val="00B61DAD"/>
    <w:rsid w:val="00B61DBB"/>
    <w:rsid w:val="00B61EC0"/>
    <w:rsid w:val="00B61F78"/>
    <w:rsid w:val="00B61FCF"/>
    <w:rsid w:val="00B6229B"/>
    <w:rsid w:val="00B62328"/>
    <w:rsid w:val="00B62343"/>
    <w:rsid w:val="00B628D8"/>
    <w:rsid w:val="00B629F3"/>
    <w:rsid w:val="00B62E94"/>
    <w:rsid w:val="00B62F17"/>
    <w:rsid w:val="00B63357"/>
    <w:rsid w:val="00B633C0"/>
    <w:rsid w:val="00B637AD"/>
    <w:rsid w:val="00B6397E"/>
    <w:rsid w:val="00B63CDE"/>
    <w:rsid w:val="00B64302"/>
    <w:rsid w:val="00B6438B"/>
    <w:rsid w:val="00B64391"/>
    <w:rsid w:val="00B64469"/>
    <w:rsid w:val="00B648C7"/>
    <w:rsid w:val="00B64B1F"/>
    <w:rsid w:val="00B64BA3"/>
    <w:rsid w:val="00B650E3"/>
    <w:rsid w:val="00B656D7"/>
    <w:rsid w:val="00B65CF6"/>
    <w:rsid w:val="00B66B62"/>
    <w:rsid w:val="00B66BFF"/>
    <w:rsid w:val="00B66E9F"/>
    <w:rsid w:val="00B66FF6"/>
    <w:rsid w:val="00B67672"/>
    <w:rsid w:val="00B67A8D"/>
    <w:rsid w:val="00B70084"/>
    <w:rsid w:val="00B70F5C"/>
    <w:rsid w:val="00B710FA"/>
    <w:rsid w:val="00B713E6"/>
    <w:rsid w:val="00B71DF0"/>
    <w:rsid w:val="00B720FD"/>
    <w:rsid w:val="00B721A5"/>
    <w:rsid w:val="00B725AD"/>
    <w:rsid w:val="00B728BF"/>
    <w:rsid w:val="00B729D8"/>
    <w:rsid w:val="00B72B00"/>
    <w:rsid w:val="00B72D26"/>
    <w:rsid w:val="00B72FFA"/>
    <w:rsid w:val="00B7302D"/>
    <w:rsid w:val="00B7329B"/>
    <w:rsid w:val="00B737EB"/>
    <w:rsid w:val="00B737FA"/>
    <w:rsid w:val="00B73C77"/>
    <w:rsid w:val="00B73D6D"/>
    <w:rsid w:val="00B740F0"/>
    <w:rsid w:val="00B741BF"/>
    <w:rsid w:val="00B743BC"/>
    <w:rsid w:val="00B74A08"/>
    <w:rsid w:val="00B74BA8"/>
    <w:rsid w:val="00B74D2A"/>
    <w:rsid w:val="00B74E7D"/>
    <w:rsid w:val="00B751C3"/>
    <w:rsid w:val="00B75439"/>
    <w:rsid w:val="00B755AE"/>
    <w:rsid w:val="00B75D49"/>
    <w:rsid w:val="00B75E82"/>
    <w:rsid w:val="00B75EDD"/>
    <w:rsid w:val="00B7615E"/>
    <w:rsid w:val="00B76201"/>
    <w:rsid w:val="00B7629A"/>
    <w:rsid w:val="00B762E8"/>
    <w:rsid w:val="00B76710"/>
    <w:rsid w:val="00B767A3"/>
    <w:rsid w:val="00B76AF4"/>
    <w:rsid w:val="00B76CA9"/>
    <w:rsid w:val="00B77404"/>
    <w:rsid w:val="00B776B9"/>
    <w:rsid w:val="00B77808"/>
    <w:rsid w:val="00B778B4"/>
    <w:rsid w:val="00B77E31"/>
    <w:rsid w:val="00B77ED1"/>
    <w:rsid w:val="00B77F53"/>
    <w:rsid w:val="00B80322"/>
    <w:rsid w:val="00B80338"/>
    <w:rsid w:val="00B80B05"/>
    <w:rsid w:val="00B80EBF"/>
    <w:rsid w:val="00B81087"/>
    <w:rsid w:val="00B8117B"/>
    <w:rsid w:val="00B811A2"/>
    <w:rsid w:val="00B8138C"/>
    <w:rsid w:val="00B815B4"/>
    <w:rsid w:val="00B81997"/>
    <w:rsid w:val="00B819E9"/>
    <w:rsid w:val="00B81B09"/>
    <w:rsid w:val="00B81CAE"/>
    <w:rsid w:val="00B8203D"/>
    <w:rsid w:val="00B8212C"/>
    <w:rsid w:val="00B82776"/>
    <w:rsid w:val="00B82818"/>
    <w:rsid w:val="00B82889"/>
    <w:rsid w:val="00B82C92"/>
    <w:rsid w:val="00B83000"/>
    <w:rsid w:val="00B83778"/>
    <w:rsid w:val="00B83B2B"/>
    <w:rsid w:val="00B83C02"/>
    <w:rsid w:val="00B83F0C"/>
    <w:rsid w:val="00B83FC2"/>
    <w:rsid w:val="00B8432C"/>
    <w:rsid w:val="00B8436E"/>
    <w:rsid w:val="00B847DE"/>
    <w:rsid w:val="00B84BDE"/>
    <w:rsid w:val="00B84D53"/>
    <w:rsid w:val="00B84E91"/>
    <w:rsid w:val="00B84F47"/>
    <w:rsid w:val="00B8597B"/>
    <w:rsid w:val="00B8604F"/>
    <w:rsid w:val="00B86238"/>
    <w:rsid w:val="00B863B5"/>
    <w:rsid w:val="00B86540"/>
    <w:rsid w:val="00B86AF2"/>
    <w:rsid w:val="00B876FB"/>
    <w:rsid w:val="00B8786D"/>
    <w:rsid w:val="00B87907"/>
    <w:rsid w:val="00B87EFA"/>
    <w:rsid w:val="00B87FF3"/>
    <w:rsid w:val="00B9014D"/>
    <w:rsid w:val="00B9045F"/>
    <w:rsid w:val="00B90606"/>
    <w:rsid w:val="00B9063B"/>
    <w:rsid w:val="00B907D4"/>
    <w:rsid w:val="00B9088A"/>
    <w:rsid w:val="00B911C7"/>
    <w:rsid w:val="00B91322"/>
    <w:rsid w:val="00B914DF"/>
    <w:rsid w:val="00B91A0A"/>
    <w:rsid w:val="00B91E85"/>
    <w:rsid w:val="00B92458"/>
    <w:rsid w:val="00B924AD"/>
    <w:rsid w:val="00B92535"/>
    <w:rsid w:val="00B92586"/>
    <w:rsid w:val="00B92617"/>
    <w:rsid w:val="00B92627"/>
    <w:rsid w:val="00B928D3"/>
    <w:rsid w:val="00B92AE2"/>
    <w:rsid w:val="00B92CBA"/>
    <w:rsid w:val="00B92E2A"/>
    <w:rsid w:val="00B92E5D"/>
    <w:rsid w:val="00B92F79"/>
    <w:rsid w:val="00B930DA"/>
    <w:rsid w:val="00B930EA"/>
    <w:rsid w:val="00B930F8"/>
    <w:rsid w:val="00B934FF"/>
    <w:rsid w:val="00B93701"/>
    <w:rsid w:val="00B93A73"/>
    <w:rsid w:val="00B93B4B"/>
    <w:rsid w:val="00B93B62"/>
    <w:rsid w:val="00B94148"/>
    <w:rsid w:val="00B942C8"/>
    <w:rsid w:val="00B9433D"/>
    <w:rsid w:val="00B94580"/>
    <w:rsid w:val="00B94835"/>
    <w:rsid w:val="00B94C88"/>
    <w:rsid w:val="00B94D77"/>
    <w:rsid w:val="00B9524B"/>
    <w:rsid w:val="00B952E8"/>
    <w:rsid w:val="00B95438"/>
    <w:rsid w:val="00B96338"/>
    <w:rsid w:val="00B963F5"/>
    <w:rsid w:val="00B96864"/>
    <w:rsid w:val="00B96879"/>
    <w:rsid w:val="00B96BC3"/>
    <w:rsid w:val="00B96E58"/>
    <w:rsid w:val="00B970F4"/>
    <w:rsid w:val="00B97313"/>
    <w:rsid w:val="00B973DE"/>
    <w:rsid w:val="00B977D0"/>
    <w:rsid w:val="00B9794E"/>
    <w:rsid w:val="00B97AD2"/>
    <w:rsid w:val="00B97CA0"/>
    <w:rsid w:val="00BA011B"/>
    <w:rsid w:val="00BA0229"/>
    <w:rsid w:val="00BA02F0"/>
    <w:rsid w:val="00BA05FC"/>
    <w:rsid w:val="00BA0AFD"/>
    <w:rsid w:val="00BA10AB"/>
    <w:rsid w:val="00BA1468"/>
    <w:rsid w:val="00BA155C"/>
    <w:rsid w:val="00BA1848"/>
    <w:rsid w:val="00BA194F"/>
    <w:rsid w:val="00BA1BB7"/>
    <w:rsid w:val="00BA2375"/>
    <w:rsid w:val="00BA246A"/>
    <w:rsid w:val="00BA24C1"/>
    <w:rsid w:val="00BA26F5"/>
    <w:rsid w:val="00BA2789"/>
    <w:rsid w:val="00BA2905"/>
    <w:rsid w:val="00BA2B89"/>
    <w:rsid w:val="00BA2C3E"/>
    <w:rsid w:val="00BA2EFA"/>
    <w:rsid w:val="00BA2F8D"/>
    <w:rsid w:val="00BA34FE"/>
    <w:rsid w:val="00BA3986"/>
    <w:rsid w:val="00BA3A92"/>
    <w:rsid w:val="00BA3BB8"/>
    <w:rsid w:val="00BA3D14"/>
    <w:rsid w:val="00BA3E45"/>
    <w:rsid w:val="00BA3FA2"/>
    <w:rsid w:val="00BA434D"/>
    <w:rsid w:val="00BA43DB"/>
    <w:rsid w:val="00BA44C4"/>
    <w:rsid w:val="00BA44C5"/>
    <w:rsid w:val="00BA4875"/>
    <w:rsid w:val="00BA5632"/>
    <w:rsid w:val="00BA58CC"/>
    <w:rsid w:val="00BA6175"/>
    <w:rsid w:val="00BA6549"/>
    <w:rsid w:val="00BA661C"/>
    <w:rsid w:val="00BA66A8"/>
    <w:rsid w:val="00BA66BC"/>
    <w:rsid w:val="00BA6984"/>
    <w:rsid w:val="00BA69AE"/>
    <w:rsid w:val="00BA6EF2"/>
    <w:rsid w:val="00BA6FE9"/>
    <w:rsid w:val="00BA70A5"/>
    <w:rsid w:val="00BA7505"/>
    <w:rsid w:val="00BA77F9"/>
    <w:rsid w:val="00BB00FD"/>
    <w:rsid w:val="00BB0CF9"/>
    <w:rsid w:val="00BB0D81"/>
    <w:rsid w:val="00BB0DFC"/>
    <w:rsid w:val="00BB131B"/>
    <w:rsid w:val="00BB151F"/>
    <w:rsid w:val="00BB1589"/>
    <w:rsid w:val="00BB16F5"/>
    <w:rsid w:val="00BB1895"/>
    <w:rsid w:val="00BB1AEC"/>
    <w:rsid w:val="00BB1FC8"/>
    <w:rsid w:val="00BB2059"/>
    <w:rsid w:val="00BB23E3"/>
    <w:rsid w:val="00BB253C"/>
    <w:rsid w:val="00BB255F"/>
    <w:rsid w:val="00BB25D9"/>
    <w:rsid w:val="00BB2CDF"/>
    <w:rsid w:val="00BB2DE0"/>
    <w:rsid w:val="00BB3079"/>
    <w:rsid w:val="00BB352F"/>
    <w:rsid w:val="00BB3723"/>
    <w:rsid w:val="00BB39FF"/>
    <w:rsid w:val="00BB3B27"/>
    <w:rsid w:val="00BB3B79"/>
    <w:rsid w:val="00BB4044"/>
    <w:rsid w:val="00BB419C"/>
    <w:rsid w:val="00BB42D5"/>
    <w:rsid w:val="00BB4302"/>
    <w:rsid w:val="00BB4339"/>
    <w:rsid w:val="00BB4455"/>
    <w:rsid w:val="00BB44CC"/>
    <w:rsid w:val="00BB4A4A"/>
    <w:rsid w:val="00BB4E31"/>
    <w:rsid w:val="00BB562E"/>
    <w:rsid w:val="00BB6145"/>
    <w:rsid w:val="00BB65CF"/>
    <w:rsid w:val="00BB6762"/>
    <w:rsid w:val="00BB69C6"/>
    <w:rsid w:val="00BB6AD6"/>
    <w:rsid w:val="00BB6CB2"/>
    <w:rsid w:val="00BB716D"/>
    <w:rsid w:val="00BB776B"/>
    <w:rsid w:val="00BB78FB"/>
    <w:rsid w:val="00BB790F"/>
    <w:rsid w:val="00BB7ACC"/>
    <w:rsid w:val="00BB7F0F"/>
    <w:rsid w:val="00BC036F"/>
    <w:rsid w:val="00BC0404"/>
    <w:rsid w:val="00BC0A1F"/>
    <w:rsid w:val="00BC0B94"/>
    <w:rsid w:val="00BC0D2B"/>
    <w:rsid w:val="00BC0D34"/>
    <w:rsid w:val="00BC1376"/>
    <w:rsid w:val="00BC1420"/>
    <w:rsid w:val="00BC1A95"/>
    <w:rsid w:val="00BC1BCE"/>
    <w:rsid w:val="00BC1E2B"/>
    <w:rsid w:val="00BC1E52"/>
    <w:rsid w:val="00BC20F1"/>
    <w:rsid w:val="00BC21C7"/>
    <w:rsid w:val="00BC2BD0"/>
    <w:rsid w:val="00BC331A"/>
    <w:rsid w:val="00BC3789"/>
    <w:rsid w:val="00BC38A4"/>
    <w:rsid w:val="00BC40BD"/>
    <w:rsid w:val="00BC4190"/>
    <w:rsid w:val="00BC45A7"/>
    <w:rsid w:val="00BC4C67"/>
    <w:rsid w:val="00BC513F"/>
    <w:rsid w:val="00BC5249"/>
    <w:rsid w:val="00BC524A"/>
    <w:rsid w:val="00BC56CB"/>
    <w:rsid w:val="00BC598C"/>
    <w:rsid w:val="00BC5E65"/>
    <w:rsid w:val="00BC6CC1"/>
    <w:rsid w:val="00BC7943"/>
    <w:rsid w:val="00BC79CE"/>
    <w:rsid w:val="00BD00D6"/>
    <w:rsid w:val="00BD0506"/>
    <w:rsid w:val="00BD08B3"/>
    <w:rsid w:val="00BD0C62"/>
    <w:rsid w:val="00BD0E64"/>
    <w:rsid w:val="00BD0F94"/>
    <w:rsid w:val="00BD1014"/>
    <w:rsid w:val="00BD1256"/>
    <w:rsid w:val="00BD1661"/>
    <w:rsid w:val="00BD18FF"/>
    <w:rsid w:val="00BD1BC1"/>
    <w:rsid w:val="00BD2408"/>
    <w:rsid w:val="00BD24BE"/>
    <w:rsid w:val="00BD2509"/>
    <w:rsid w:val="00BD265A"/>
    <w:rsid w:val="00BD27C5"/>
    <w:rsid w:val="00BD28BC"/>
    <w:rsid w:val="00BD28F2"/>
    <w:rsid w:val="00BD2935"/>
    <w:rsid w:val="00BD396E"/>
    <w:rsid w:val="00BD3A7B"/>
    <w:rsid w:val="00BD3AC1"/>
    <w:rsid w:val="00BD403A"/>
    <w:rsid w:val="00BD47C7"/>
    <w:rsid w:val="00BD48AC"/>
    <w:rsid w:val="00BD4D57"/>
    <w:rsid w:val="00BD503A"/>
    <w:rsid w:val="00BD542E"/>
    <w:rsid w:val="00BD5626"/>
    <w:rsid w:val="00BD599A"/>
    <w:rsid w:val="00BD5B53"/>
    <w:rsid w:val="00BD5D3B"/>
    <w:rsid w:val="00BD65B6"/>
    <w:rsid w:val="00BD65FE"/>
    <w:rsid w:val="00BD6A8F"/>
    <w:rsid w:val="00BD6DA9"/>
    <w:rsid w:val="00BD6DFA"/>
    <w:rsid w:val="00BD74B1"/>
    <w:rsid w:val="00BD76F2"/>
    <w:rsid w:val="00BD773B"/>
    <w:rsid w:val="00BD7954"/>
    <w:rsid w:val="00BD7CC0"/>
    <w:rsid w:val="00BD7D7D"/>
    <w:rsid w:val="00BD7E92"/>
    <w:rsid w:val="00BE0139"/>
    <w:rsid w:val="00BE0167"/>
    <w:rsid w:val="00BE048D"/>
    <w:rsid w:val="00BE0552"/>
    <w:rsid w:val="00BE08ED"/>
    <w:rsid w:val="00BE0A5B"/>
    <w:rsid w:val="00BE0CC7"/>
    <w:rsid w:val="00BE0D91"/>
    <w:rsid w:val="00BE166A"/>
    <w:rsid w:val="00BE178D"/>
    <w:rsid w:val="00BE17DE"/>
    <w:rsid w:val="00BE17F3"/>
    <w:rsid w:val="00BE2028"/>
    <w:rsid w:val="00BE23A2"/>
    <w:rsid w:val="00BE2A9C"/>
    <w:rsid w:val="00BE36E5"/>
    <w:rsid w:val="00BE39CB"/>
    <w:rsid w:val="00BE3B02"/>
    <w:rsid w:val="00BE3D0F"/>
    <w:rsid w:val="00BE3DA5"/>
    <w:rsid w:val="00BE3E0C"/>
    <w:rsid w:val="00BE4FFD"/>
    <w:rsid w:val="00BE56E9"/>
    <w:rsid w:val="00BE5FF5"/>
    <w:rsid w:val="00BE6B3B"/>
    <w:rsid w:val="00BE6B80"/>
    <w:rsid w:val="00BE6D31"/>
    <w:rsid w:val="00BE6E39"/>
    <w:rsid w:val="00BE6F01"/>
    <w:rsid w:val="00BE6F34"/>
    <w:rsid w:val="00BE727D"/>
    <w:rsid w:val="00BE76E6"/>
    <w:rsid w:val="00BE7721"/>
    <w:rsid w:val="00BE7A02"/>
    <w:rsid w:val="00BE7C26"/>
    <w:rsid w:val="00BE7CA4"/>
    <w:rsid w:val="00BE7CDE"/>
    <w:rsid w:val="00BF03B1"/>
    <w:rsid w:val="00BF0462"/>
    <w:rsid w:val="00BF04F5"/>
    <w:rsid w:val="00BF085F"/>
    <w:rsid w:val="00BF0D96"/>
    <w:rsid w:val="00BF1265"/>
    <w:rsid w:val="00BF1790"/>
    <w:rsid w:val="00BF1DBF"/>
    <w:rsid w:val="00BF239C"/>
    <w:rsid w:val="00BF2AE8"/>
    <w:rsid w:val="00BF2AF0"/>
    <w:rsid w:val="00BF2CC5"/>
    <w:rsid w:val="00BF2D9B"/>
    <w:rsid w:val="00BF3289"/>
    <w:rsid w:val="00BF331A"/>
    <w:rsid w:val="00BF3671"/>
    <w:rsid w:val="00BF38B4"/>
    <w:rsid w:val="00BF3B66"/>
    <w:rsid w:val="00BF3BAE"/>
    <w:rsid w:val="00BF3E83"/>
    <w:rsid w:val="00BF3F2C"/>
    <w:rsid w:val="00BF41DB"/>
    <w:rsid w:val="00BF42ED"/>
    <w:rsid w:val="00BF4A33"/>
    <w:rsid w:val="00BF4EB5"/>
    <w:rsid w:val="00BF4FBB"/>
    <w:rsid w:val="00BF579C"/>
    <w:rsid w:val="00BF584E"/>
    <w:rsid w:val="00BF5918"/>
    <w:rsid w:val="00BF5947"/>
    <w:rsid w:val="00BF5A29"/>
    <w:rsid w:val="00BF648C"/>
    <w:rsid w:val="00BF6497"/>
    <w:rsid w:val="00BF65C0"/>
    <w:rsid w:val="00BF6868"/>
    <w:rsid w:val="00BF6A8F"/>
    <w:rsid w:val="00BF6C19"/>
    <w:rsid w:val="00BF6E6E"/>
    <w:rsid w:val="00BF74D0"/>
    <w:rsid w:val="00BF7588"/>
    <w:rsid w:val="00C00081"/>
    <w:rsid w:val="00C00134"/>
    <w:rsid w:val="00C01065"/>
    <w:rsid w:val="00C01362"/>
    <w:rsid w:val="00C01988"/>
    <w:rsid w:val="00C01C01"/>
    <w:rsid w:val="00C02082"/>
    <w:rsid w:val="00C02094"/>
    <w:rsid w:val="00C0228E"/>
    <w:rsid w:val="00C02451"/>
    <w:rsid w:val="00C031C2"/>
    <w:rsid w:val="00C033E1"/>
    <w:rsid w:val="00C0354C"/>
    <w:rsid w:val="00C03606"/>
    <w:rsid w:val="00C0374D"/>
    <w:rsid w:val="00C038F0"/>
    <w:rsid w:val="00C03DCC"/>
    <w:rsid w:val="00C04199"/>
    <w:rsid w:val="00C04232"/>
    <w:rsid w:val="00C047B7"/>
    <w:rsid w:val="00C04C1D"/>
    <w:rsid w:val="00C04F35"/>
    <w:rsid w:val="00C04F8D"/>
    <w:rsid w:val="00C051EC"/>
    <w:rsid w:val="00C054B4"/>
    <w:rsid w:val="00C05541"/>
    <w:rsid w:val="00C0593C"/>
    <w:rsid w:val="00C062FD"/>
    <w:rsid w:val="00C06542"/>
    <w:rsid w:val="00C0681E"/>
    <w:rsid w:val="00C0684A"/>
    <w:rsid w:val="00C06A9A"/>
    <w:rsid w:val="00C06F0C"/>
    <w:rsid w:val="00C074EE"/>
    <w:rsid w:val="00C077F6"/>
    <w:rsid w:val="00C0786D"/>
    <w:rsid w:val="00C07C24"/>
    <w:rsid w:val="00C07DEB"/>
    <w:rsid w:val="00C07F43"/>
    <w:rsid w:val="00C10118"/>
    <w:rsid w:val="00C1015C"/>
    <w:rsid w:val="00C102DF"/>
    <w:rsid w:val="00C10609"/>
    <w:rsid w:val="00C10862"/>
    <w:rsid w:val="00C111D4"/>
    <w:rsid w:val="00C114F9"/>
    <w:rsid w:val="00C11A15"/>
    <w:rsid w:val="00C11B1A"/>
    <w:rsid w:val="00C11E2A"/>
    <w:rsid w:val="00C11EFA"/>
    <w:rsid w:val="00C12D59"/>
    <w:rsid w:val="00C12EE6"/>
    <w:rsid w:val="00C13234"/>
    <w:rsid w:val="00C1336D"/>
    <w:rsid w:val="00C133A5"/>
    <w:rsid w:val="00C1372C"/>
    <w:rsid w:val="00C13BEC"/>
    <w:rsid w:val="00C13D40"/>
    <w:rsid w:val="00C14203"/>
    <w:rsid w:val="00C14248"/>
    <w:rsid w:val="00C14BC0"/>
    <w:rsid w:val="00C150CA"/>
    <w:rsid w:val="00C15A46"/>
    <w:rsid w:val="00C15A54"/>
    <w:rsid w:val="00C15C46"/>
    <w:rsid w:val="00C15E3E"/>
    <w:rsid w:val="00C15E40"/>
    <w:rsid w:val="00C164CE"/>
    <w:rsid w:val="00C16E58"/>
    <w:rsid w:val="00C17430"/>
    <w:rsid w:val="00C17B50"/>
    <w:rsid w:val="00C2008B"/>
    <w:rsid w:val="00C20817"/>
    <w:rsid w:val="00C20B2B"/>
    <w:rsid w:val="00C20FD1"/>
    <w:rsid w:val="00C21141"/>
    <w:rsid w:val="00C2146D"/>
    <w:rsid w:val="00C21C4D"/>
    <w:rsid w:val="00C21D17"/>
    <w:rsid w:val="00C21D33"/>
    <w:rsid w:val="00C21E28"/>
    <w:rsid w:val="00C22105"/>
    <w:rsid w:val="00C223C3"/>
    <w:rsid w:val="00C22931"/>
    <w:rsid w:val="00C229A7"/>
    <w:rsid w:val="00C22CC4"/>
    <w:rsid w:val="00C23031"/>
    <w:rsid w:val="00C230AE"/>
    <w:rsid w:val="00C2346C"/>
    <w:rsid w:val="00C235F1"/>
    <w:rsid w:val="00C2373F"/>
    <w:rsid w:val="00C246D8"/>
    <w:rsid w:val="00C248DD"/>
    <w:rsid w:val="00C24D44"/>
    <w:rsid w:val="00C24E17"/>
    <w:rsid w:val="00C24FCD"/>
    <w:rsid w:val="00C2567A"/>
    <w:rsid w:val="00C25941"/>
    <w:rsid w:val="00C25BD0"/>
    <w:rsid w:val="00C25BD3"/>
    <w:rsid w:val="00C25BFF"/>
    <w:rsid w:val="00C25C20"/>
    <w:rsid w:val="00C25ED1"/>
    <w:rsid w:val="00C260FE"/>
    <w:rsid w:val="00C26C03"/>
    <w:rsid w:val="00C26CB4"/>
    <w:rsid w:val="00C26EB0"/>
    <w:rsid w:val="00C27294"/>
    <w:rsid w:val="00C2747B"/>
    <w:rsid w:val="00C276BA"/>
    <w:rsid w:val="00C27A2B"/>
    <w:rsid w:val="00C27E4B"/>
    <w:rsid w:val="00C301FE"/>
    <w:rsid w:val="00C30486"/>
    <w:rsid w:val="00C30685"/>
    <w:rsid w:val="00C3080D"/>
    <w:rsid w:val="00C308F7"/>
    <w:rsid w:val="00C30B6E"/>
    <w:rsid w:val="00C30D23"/>
    <w:rsid w:val="00C30D61"/>
    <w:rsid w:val="00C30E4E"/>
    <w:rsid w:val="00C30F83"/>
    <w:rsid w:val="00C313AF"/>
    <w:rsid w:val="00C31D8A"/>
    <w:rsid w:val="00C31FAF"/>
    <w:rsid w:val="00C3212E"/>
    <w:rsid w:val="00C322D1"/>
    <w:rsid w:val="00C327A1"/>
    <w:rsid w:val="00C32EB7"/>
    <w:rsid w:val="00C32F37"/>
    <w:rsid w:val="00C33197"/>
    <w:rsid w:val="00C33534"/>
    <w:rsid w:val="00C33542"/>
    <w:rsid w:val="00C33CEA"/>
    <w:rsid w:val="00C33F15"/>
    <w:rsid w:val="00C342D6"/>
    <w:rsid w:val="00C343DF"/>
    <w:rsid w:val="00C34A68"/>
    <w:rsid w:val="00C35010"/>
    <w:rsid w:val="00C357F5"/>
    <w:rsid w:val="00C3586D"/>
    <w:rsid w:val="00C35AB0"/>
    <w:rsid w:val="00C35EEA"/>
    <w:rsid w:val="00C362E6"/>
    <w:rsid w:val="00C3685A"/>
    <w:rsid w:val="00C36B5A"/>
    <w:rsid w:val="00C36D73"/>
    <w:rsid w:val="00C36DEF"/>
    <w:rsid w:val="00C36F64"/>
    <w:rsid w:val="00C371C7"/>
    <w:rsid w:val="00C3748D"/>
    <w:rsid w:val="00C374F1"/>
    <w:rsid w:val="00C37A5A"/>
    <w:rsid w:val="00C37CEE"/>
    <w:rsid w:val="00C37D00"/>
    <w:rsid w:val="00C40043"/>
    <w:rsid w:val="00C406AC"/>
    <w:rsid w:val="00C40D57"/>
    <w:rsid w:val="00C40D89"/>
    <w:rsid w:val="00C41313"/>
    <w:rsid w:val="00C414A9"/>
    <w:rsid w:val="00C41711"/>
    <w:rsid w:val="00C4179D"/>
    <w:rsid w:val="00C41819"/>
    <w:rsid w:val="00C41A78"/>
    <w:rsid w:val="00C41B8B"/>
    <w:rsid w:val="00C42647"/>
    <w:rsid w:val="00C427E3"/>
    <w:rsid w:val="00C43641"/>
    <w:rsid w:val="00C4385F"/>
    <w:rsid w:val="00C43B91"/>
    <w:rsid w:val="00C43C9D"/>
    <w:rsid w:val="00C43EF2"/>
    <w:rsid w:val="00C441DE"/>
    <w:rsid w:val="00C448BE"/>
    <w:rsid w:val="00C449DC"/>
    <w:rsid w:val="00C44BA2"/>
    <w:rsid w:val="00C44CAA"/>
    <w:rsid w:val="00C4551D"/>
    <w:rsid w:val="00C45705"/>
    <w:rsid w:val="00C45710"/>
    <w:rsid w:val="00C45755"/>
    <w:rsid w:val="00C45983"/>
    <w:rsid w:val="00C45AB1"/>
    <w:rsid w:val="00C45B9E"/>
    <w:rsid w:val="00C460F8"/>
    <w:rsid w:val="00C462EA"/>
    <w:rsid w:val="00C469BA"/>
    <w:rsid w:val="00C46C82"/>
    <w:rsid w:val="00C46F2A"/>
    <w:rsid w:val="00C46F99"/>
    <w:rsid w:val="00C4776C"/>
    <w:rsid w:val="00C47908"/>
    <w:rsid w:val="00C47B49"/>
    <w:rsid w:val="00C47DF5"/>
    <w:rsid w:val="00C47FF6"/>
    <w:rsid w:val="00C50035"/>
    <w:rsid w:val="00C505D9"/>
    <w:rsid w:val="00C50839"/>
    <w:rsid w:val="00C509E4"/>
    <w:rsid w:val="00C50DB3"/>
    <w:rsid w:val="00C50E5B"/>
    <w:rsid w:val="00C51550"/>
    <w:rsid w:val="00C51566"/>
    <w:rsid w:val="00C51759"/>
    <w:rsid w:val="00C51F3F"/>
    <w:rsid w:val="00C52067"/>
    <w:rsid w:val="00C5247D"/>
    <w:rsid w:val="00C52853"/>
    <w:rsid w:val="00C5298D"/>
    <w:rsid w:val="00C52B6B"/>
    <w:rsid w:val="00C52BC7"/>
    <w:rsid w:val="00C52C20"/>
    <w:rsid w:val="00C52FD0"/>
    <w:rsid w:val="00C5335E"/>
    <w:rsid w:val="00C534A6"/>
    <w:rsid w:val="00C53504"/>
    <w:rsid w:val="00C536E4"/>
    <w:rsid w:val="00C53784"/>
    <w:rsid w:val="00C53A9A"/>
    <w:rsid w:val="00C53BC6"/>
    <w:rsid w:val="00C53D26"/>
    <w:rsid w:val="00C54043"/>
    <w:rsid w:val="00C542D3"/>
    <w:rsid w:val="00C543A0"/>
    <w:rsid w:val="00C5460B"/>
    <w:rsid w:val="00C54A30"/>
    <w:rsid w:val="00C54ACF"/>
    <w:rsid w:val="00C54B40"/>
    <w:rsid w:val="00C54C4A"/>
    <w:rsid w:val="00C54EE2"/>
    <w:rsid w:val="00C54F46"/>
    <w:rsid w:val="00C554B3"/>
    <w:rsid w:val="00C5584D"/>
    <w:rsid w:val="00C5585C"/>
    <w:rsid w:val="00C558F0"/>
    <w:rsid w:val="00C56353"/>
    <w:rsid w:val="00C565E7"/>
    <w:rsid w:val="00C567DE"/>
    <w:rsid w:val="00C56A8B"/>
    <w:rsid w:val="00C56DE3"/>
    <w:rsid w:val="00C57188"/>
    <w:rsid w:val="00C5777F"/>
    <w:rsid w:val="00C57B24"/>
    <w:rsid w:val="00C60183"/>
    <w:rsid w:val="00C601CD"/>
    <w:rsid w:val="00C60764"/>
    <w:rsid w:val="00C60CBE"/>
    <w:rsid w:val="00C60CE5"/>
    <w:rsid w:val="00C60FD9"/>
    <w:rsid w:val="00C61139"/>
    <w:rsid w:val="00C6115C"/>
    <w:rsid w:val="00C61335"/>
    <w:rsid w:val="00C61437"/>
    <w:rsid w:val="00C6196D"/>
    <w:rsid w:val="00C619B3"/>
    <w:rsid w:val="00C61A33"/>
    <w:rsid w:val="00C61D78"/>
    <w:rsid w:val="00C61E50"/>
    <w:rsid w:val="00C62136"/>
    <w:rsid w:val="00C62480"/>
    <w:rsid w:val="00C62DF1"/>
    <w:rsid w:val="00C62FD0"/>
    <w:rsid w:val="00C62FF0"/>
    <w:rsid w:val="00C62FF2"/>
    <w:rsid w:val="00C63AFE"/>
    <w:rsid w:val="00C64092"/>
    <w:rsid w:val="00C64394"/>
    <w:rsid w:val="00C64397"/>
    <w:rsid w:val="00C643B5"/>
    <w:rsid w:val="00C646FA"/>
    <w:rsid w:val="00C64840"/>
    <w:rsid w:val="00C64F65"/>
    <w:rsid w:val="00C65551"/>
    <w:rsid w:val="00C659FA"/>
    <w:rsid w:val="00C65A58"/>
    <w:rsid w:val="00C65AB7"/>
    <w:rsid w:val="00C65B71"/>
    <w:rsid w:val="00C661D7"/>
    <w:rsid w:val="00C66A3D"/>
    <w:rsid w:val="00C673FD"/>
    <w:rsid w:val="00C67508"/>
    <w:rsid w:val="00C67694"/>
    <w:rsid w:val="00C67697"/>
    <w:rsid w:val="00C67968"/>
    <w:rsid w:val="00C67C34"/>
    <w:rsid w:val="00C67DBF"/>
    <w:rsid w:val="00C70975"/>
    <w:rsid w:val="00C70CFC"/>
    <w:rsid w:val="00C70DA2"/>
    <w:rsid w:val="00C70E2D"/>
    <w:rsid w:val="00C70E30"/>
    <w:rsid w:val="00C70F66"/>
    <w:rsid w:val="00C7163A"/>
    <w:rsid w:val="00C71843"/>
    <w:rsid w:val="00C7184E"/>
    <w:rsid w:val="00C71AC2"/>
    <w:rsid w:val="00C72698"/>
    <w:rsid w:val="00C72AB7"/>
    <w:rsid w:val="00C72ACD"/>
    <w:rsid w:val="00C72C6C"/>
    <w:rsid w:val="00C72E77"/>
    <w:rsid w:val="00C72E89"/>
    <w:rsid w:val="00C7300F"/>
    <w:rsid w:val="00C73231"/>
    <w:rsid w:val="00C73740"/>
    <w:rsid w:val="00C73DBD"/>
    <w:rsid w:val="00C74054"/>
    <w:rsid w:val="00C743A0"/>
    <w:rsid w:val="00C74B25"/>
    <w:rsid w:val="00C74BDC"/>
    <w:rsid w:val="00C74BF8"/>
    <w:rsid w:val="00C7510D"/>
    <w:rsid w:val="00C751D1"/>
    <w:rsid w:val="00C75671"/>
    <w:rsid w:val="00C759E2"/>
    <w:rsid w:val="00C759F6"/>
    <w:rsid w:val="00C761A9"/>
    <w:rsid w:val="00C76E6F"/>
    <w:rsid w:val="00C76E70"/>
    <w:rsid w:val="00C7717A"/>
    <w:rsid w:val="00C77275"/>
    <w:rsid w:val="00C77350"/>
    <w:rsid w:val="00C7737C"/>
    <w:rsid w:val="00C77381"/>
    <w:rsid w:val="00C775A1"/>
    <w:rsid w:val="00C77645"/>
    <w:rsid w:val="00C776DA"/>
    <w:rsid w:val="00C77721"/>
    <w:rsid w:val="00C77883"/>
    <w:rsid w:val="00C77940"/>
    <w:rsid w:val="00C77BB6"/>
    <w:rsid w:val="00C77C25"/>
    <w:rsid w:val="00C77C6A"/>
    <w:rsid w:val="00C77C7D"/>
    <w:rsid w:val="00C77D70"/>
    <w:rsid w:val="00C77F00"/>
    <w:rsid w:val="00C804DD"/>
    <w:rsid w:val="00C8067E"/>
    <w:rsid w:val="00C80A05"/>
    <w:rsid w:val="00C80A13"/>
    <w:rsid w:val="00C80B05"/>
    <w:rsid w:val="00C80E90"/>
    <w:rsid w:val="00C80EF9"/>
    <w:rsid w:val="00C819B2"/>
    <w:rsid w:val="00C81C78"/>
    <w:rsid w:val="00C81D2E"/>
    <w:rsid w:val="00C81DCC"/>
    <w:rsid w:val="00C821E2"/>
    <w:rsid w:val="00C82774"/>
    <w:rsid w:val="00C8299A"/>
    <w:rsid w:val="00C8341A"/>
    <w:rsid w:val="00C83B1B"/>
    <w:rsid w:val="00C83E66"/>
    <w:rsid w:val="00C83FBC"/>
    <w:rsid w:val="00C8405A"/>
    <w:rsid w:val="00C8431E"/>
    <w:rsid w:val="00C84499"/>
    <w:rsid w:val="00C846F0"/>
    <w:rsid w:val="00C84E16"/>
    <w:rsid w:val="00C85250"/>
    <w:rsid w:val="00C853DA"/>
    <w:rsid w:val="00C85515"/>
    <w:rsid w:val="00C858DA"/>
    <w:rsid w:val="00C85AD3"/>
    <w:rsid w:val="00C85BBE"/>
    <w:rsid w:val="00C8605C"/>
    <w:rsid w:val="00C861BB"/>
    <w:rsid w:val="00C86442"/>
    <w:rsid w:val="00C867DF"/>
    <w:rsid w:val="00C8682B"/>
    <w:rsid w:val="00C8696E"/>
    <w:rsid w:val="00C87075"/>
    <w:rsid w:val="00C870A4"/>
    <w:rsid w:val="00C8736D"/>
    <w:rsid w:val="00C87376"/>
    <w:rsid w:val="00C878DD"/>
    <w:rsid w:val="00C87BAF"/>
    <w:rsid w:val="00C87C57"/>
    <w:rsid w:val="00C87F35"/>
    <w:rsid w:val="00C902F6"/>
    <w:rsid w:val="00C903E3"/>
    <w:rsid w:val="00C90454"/>
    <w:rsid w:val="00C9051A"/>
    <w:rsid w:val="00C90A97"/>
    <w:rsid w:val="00C90C0D"/>
    <w:rsid w:val="00C9113A"/>
    <w:rsid w:val="00C91425"/>
    <w:rsid w:val="00C91485"/>
    <w:rsid w:val="00C9170A"/>
    <w:rsid w:val="00C91957"/>
    <w:rsid w:val="00C919FB"/>
    <w:rsid w:val="00C91A99"/>
    <w:rsid w:val="00C91C46"/>
    <w:rsid w:val="00C91CBC"/>
    <w:rsid w:val="00C92365"/>
    <w:rsid w:val="00C92435"/>
    <w:rsid w:val="00C92451"/>
    <w:rsid w:val="00C9264F"/>
    <w:rsid w:val="00C926E9"/>
    <w:rsid w:val="00C927C8"/>
    <w:rsid w:val="00C928E0"/>
    <w:rsid w:val="00C92DE5"/>
    <w:rsid w:val="00C92F73"/>
    <w:rsid w:val="00C9323B"/>
    <w:rsid w:val="00C936F4"/>
    <w:rsid w:val="00C938E9"/>
    <w:rsid w:val="00C93A7B"/>
    <w:rsid w:val="00C93F0A"/>
    <w:rsid w:val="00C940DD"/>
    <w:rsid w:val="00C943FD"/>
    <w:rsid w:val="00C94580"/>
    <w:rsid w:val="00C9462C"/>
    <w:rsid w:val="00C94A4C"/>
    <w:rsid w:val="00C94A9B"/>
    <w:rsid w:val="00C94B0D"/>
    <w:rsid w:val="00C950BA"/>
    <w:rsid w:val="00C9563C"/>
    <w:rsid w:val="00C956CD"/>
    <w:rsid w:val="00C956D0"/>
    <w:rsid w:val="00C95C33"/>
    <w:rsid w:val="00C95DB9"/>
    <w:rsid w:val="00C9609B"/>
    <w:rsid w:val="00C960C2"/>
    <w:rsid w:val="00C96138"/>
    <w:rsid w:val="00C961C7"/>
    <w:rsid w:val="00C9626F"/>
    <w:rsid w:val="00C963D1"/>
    <w:rsid w:val="00C9664E"/>
    <w:rsid w:val="00C969DF"/>
    <w:rsid w:val="00C96B81"/>
    <w:rsid w:val="00C96BF1"/>
    <w:rsid w:val="00C96DDC"/>
    <w:rsid w:val="00C97244"/>
    <w:rsid w:val="00C975A1"/>
    <w:rsid w:val="00C97818"/>
    <w:rsid w:val="00C97BCD"/>
    <w:rsid w:val="00CA01B1"/>
    <w:rsid w:val="00CA0316"/>
    <w:rsid w:val="00CA03A0"/>
    <w:rsid w:val="00CA04F4"/>
    <w:rsid w:val="00CA05A0"/>
    <w:rsid w:val="00CA0AB1"/>
    <w:rsid w:val="00CA0C85"/>
    <w:rsid w:val="00CA0DEA"/>
    <w:rsid w:val="00CA1657"/>
    <w:rsid w:val="00CA1B74"/>
    <w:rsid w:val="00CA1CF3"/>
    <w:rsid w:val="00CA1DAB"/>
    <w:rsid w:val="00CA1DB1"/>
    <w:rsid w:val="00CA1ED5"/>
    <w:rsid w:val="00CA20F0"/>
    <w:rsid w:val="00CA221C"/>
    <w:rsid w:val="00CA245A"/>
    <w:rsid w:val="00CA27E3"/>
    <w:rsid w:val="00CA2A9E"/>
    <w:rsid w:val="00CA2E77"/>
    <w:rsid w:val="00CA3162"/>
    <w:rsid w:val="00CA33D5"/>
    <w:rsid w:val="00CA3840"/>
    <w:rsid w:val="00CA3C30"/>
    <w:rsid w:val="00CA3CCE"/>
    <w:rsid w:val="00CA3F6E"/>
    <w:rsid w:val="00CA43C1"/>
    <w:rsid w:val="00CA44CB"/>
    <w:rsid w:val="00CA485D"/>
    <w:rsid w:val="00CA4ADF"/>
    <w:rsid w:val="00CA4E95"/>
    <w:rsid w:val="00CA4F1A"/>
    <w:rsid w:val="00CA4F76"/>
    <w:rsid w:val="00CA505E"/>
    <w:rsid w:val="00CA5383"/>
    <w:rsid w:val="00CA5C26"/>
    <w:rsid w:val="00CA5C76"/>
    <w:rsid w:val="00CA6050"/>
    <w:rsid w:val="00CA681B"/>
    <w:rsid w:val="00CA6CF2"/>
    <w:rsid w:val="00CA6D1D"/>
    <w:rsid w:val="00CA71C3"/>
    <w:rsid w:val="00CA7A21"/>
    <w:rsid w:val="00CA7A75"/>
    <w:rsid w:val="00CA7E6E"/>
    <w:rsid w:val="00CA7EDA"/>
    <w:rsid w:val="00CB01D2"/>
    <w:rsid w:val="00CB01E2"/>
    <w:rsid w:val="00CB04F3"/>
    <w:rsid w:val="00CB050E"/>
    <w:rsid w:val="00CB0BC0"/>
    <w:rsid w:val="00CB0E0A"/>
    <w:rsid w:val="00CB13E8"/>
    <w:rsid w:val="00CB1719"/>
    <w:rsid w:val="00CB19C6"/>
    <w:rsid w:val="00CB22CD"/>
    <w:rsid w:val="00CB2452"/>
    <w:rsid w:val="00CB2668"/>
    <w:rsid w:val="00CB2756"/>
    <w:rsid w:val="00CB2758"/>
    <w:rsid w:val="00CB277C"/>
    <w:rsid w:val="00CB2F3F"/>
    <w:rsid w:val="00CB31C1"/>
    <w:rsid w:val="00CB3389"/>
    <w:rsid w:val="00CB3638"/>
    <w:rsid w:val="00CB3AD2"/>
    <w:rsid w:val="00CB3B96"/>
    <w:rsid w:val="00CB3C64"/>
    <w:rsid w:val="00CB40E6"/>
    <w:rsid w:val="00CB4125"/>
    <w:rsid w:val="00CB4335"/>
    <w:rsid w:val="00CB465C"/>
    <w:rsid w:val="00CB4A4C"/>
    <w:rsid w:val="00CB4D89"/>
    <w:rsid w:val="00CB4EB1"/>
    <w:rsid w:val="00CB4F64"/>
    <w:rsid w:val="00CB520A"/>
    <w:rsid w:val="00CB5229"/>
    <w:rsid w:val="00CB5252"/>
    <w:rsid w:val="00CB5829"/>
    <w:rsid w:val="00CB5981"/>
    <w:rsid w:val="00CB5B6A"/>
    <w:rsid w:val="00CB5DBC"/>
    <w:rsid w:val="00CB64C8"/>
    <w:rsid w:val="00CB68B2"/>
    <w:rsid w:val="00CB6BC5"/>
    <w:rsid w:val="00CB6D8B"/>
    <w:rsid w:val="00CB6EC9"/>
    <w:rsid w:val="00CB6FCD"/>
    <w:rsid w:val="00CB7065"/>
    <w:rsid w:val="00CB7129"/>
    <w:rsid w:val="00CB71D9"/>
    <w:rsid w:val="00CB753A"/>
    <w:rsid w:val="00CB7568"/>
    <w:rsid w:val="00CB78B1"/>
    <w:rsid w:val="00CB7A44"/>
    <w:rsid w:val="00CC01AC"/>
    <w:rsid w:val="00CC02EE"/>
    <w:rsid w:val="00CC06B0"/>
    <w:rsid w:val="00CC0802"/>
    <w:rsid w:val="00CC0886"/>
    <w:rsid w:val="00CC0979"/>
    <w:rsid w:val="00CC0A69"/>
    <w:rsid w:val="00CC0B35"/>
    <w:rsid w:val="00CC0D08"/>
    <w:rsid w:val="00CC0EF8"/>
    <w:rsid w:val="00CC0F33"/>
    <w:rsid w:val="00CC131C"/>
    <w:rsid w:val="00CC13E7"/>
    <w:rsid w:val="00CC1974"/>
    <w:rsid w:val="00CC1D8C"/>
    <w:rsid w:val="00CC21FE"/>
    <w:rsid w:val="00CC2BEF"/>
    <w:rsid w:val="00CC2F55"/>
    <w:rsid w:val="00CC310D"/>
    <w:rsid w:val="00CC3326"/>
    <w:rsid w:val="00CC3D28"/>
    <w:rsid w:val="00CC3DA6"/>
    <w:rsid w:val="00CC40E1"/>
    <w:rsid w:val="00CC4118"/>
    <w:rsid w:val="00CC433B"/>
    <w:rsid w:val="00CC49C4"/>
    <w:rsid w:val="00CC4E84"/>
    <w:rsid w:val="00CC50C0"/>
    <w:rsid w:val="00CC511E"/>
    <w:rsid w:val="00CC51CC"/>
    <w:rsid w:val="00CC52CF"/>
    <w:rsid w:val="00CC52EC"/>
    <w:rsid w:val="00CC558B"/>
    <w:rsid w:val="00CC61AB"/>
    <w:rsid w:val="00CC67C1"/>
    <w:rsid w:val="00CC6CEC"/>
    <w:rsid w:val="00CC7042"/>
    <w:rsid w:val="00CC7964"/>
    <w:rsid w:val="00CC7A97"/>
    <w:rsid w:val="00CC7B97"/>
    <w:rsid w:val="00CC7CD6"/>
    <w:rsid w:val="00CC7D1A"/>
    <w:rsid w:val="00CD0052"/>
    <w:rsid w:val="00CD0074"/>
    <w:rsid w:val="00CD05EB"/>
    <w:rsid w:val="00CD0847"/>
    <w:rsid w:val="00CD0852"/>
    <w:rsid w:val="00CD0EB7"/>
    <w:rsid w:val="00CD1579"/>
    <w:rsid w:val="00CD1F5E"/>
    <w:rsid w:val="00CD1F97"/>
    <w:rsid w:val="00CD2703"/>
    <w:rsid w:val="00CD2C31"/>
    <w:rsid w:val="00CD2D75"/>
    <w:rsid w:val="00CD300F"/>
    <w:rsid w:val="00CD3219"/>
    <w:rsid w:val="00CD3A09"/>
    <w:rsid w:val="00CD3C41"/>
    <w:rsid w:val="00CD3FAB"/>
    <w:rsid w:val="00CD45D3"/>
    <w:rsid w:val="00CD48D0"/>
    <w:rsid w:val="00CD4B41"/>
    <w:rsid w:val="00CD4C8F"/>
    <w:rsid w:val="00CD522A"/>
    <w:rsid w:val="00CD5278"/>
    <w:rsid w:val="00CD52F5"/>
    <w:rsid w:val="00CD5663"/>
    <w:rsid w:val="00CD58A9"/>
    <w:rsid w:val="00CD5A01"/>
    <w:rsid w:val="00CD5D1A"/>
    <w:rsid w:val="00CD631F"/>
    <w:rsid w:val="00CD6479"/>
    <w:rsid w:val="00CD671C"/>
    <w:rsid w:val="00CD69EC"/>
    <w:rsid w:val="00CD6CBC"/>
    <w:rsid w:val="00CD7CA7"/>
    <w:rsid w:val="00CD7F7D"/>
    <w:rsid w:val="00CE00EE"/>
    <w:rsid w:val="00CE015E"/>
    <w:rsid w:val="00CE025F"/>
    <w:rsid w:val="00CE026D"/>
    <w:rsid w:val="00CE0355"/>
    <w:rsid w:val="00CE087E"/>
    <w:rsid w:val="00CE0902"/>
    <w:rsid w:val="00CE0968"/>
    <w:rsid w:val="00CE0A38"/>
    <w:rsid w:val="00CE0F82"/>
    <w:rsid w:val="00CE11F5"/>
    <w:rsid w:val="00CE14FB"/>
    <w:rsid w:val="00CE1AEF"/>
    <w:rsid w:val="00CE256A"/>
    <w:rsid w:val="00CE26DD"/>
    <w:rsid w:val="00CE2ABA"/>
    <w:rsid w:val="00CE2D1F"/>
    <w:rsid w:val="00CE2DBE"/>
    <w:rsid w:val="00CE2FD6"/>
    <w:rsid w:val="00CE3320"/>
    <w:rsid w:val="00CE3439"/>
    <w:rsid w:val="00CE3450"/>
    <w:rsid w:val="00CE3740"/>
    <w:rsid w:val="00CE380B"/>
    <w:rsid w:val="00CE3B96"/>
    <w:rsid w:val="00CE3BE3"/>
    <w:rsid w:val="00CE41BE"/>
    <w:rsid w:val="00CE4353"/>
    <w:rsid w:val="00CE4904"/>
    <w:rsid w:val="00CE4E5C"/>
    <w:rsid w:val="00CE504D"/>
    <w:rsid w:val="00CE5602"/>
    <w:rsid w:val="00CE56F9"/>
    <w:rsid w:val="00CE5AD1"/>
    <w:rsid w:val="00CE5E4A"/>
    <w:rsid w:val="00CE5F5B"/>
    <w:rsid w:val="00CE6118"/>
    <w:rsid w:val="00CE649B"/>
    <w:rsid w:val="00CE6970"/>
    <w:rsid w:val="00CE6C4D"/>
    <w:rsid w:val="00CE6E84"/>
    <w:rsid w:val="00CE6FE4"/>
    <w:rsid w:val="00CE75DC"/>
    <w:rsid w:val="00CE791D"/>
    <w:rsid w:val="00CE7B75"/>
    <w:rsid w:val="00CE7F49"/>
    <w:rsid w:val="00CF015A"/>
    <w:rsid w:val="00CF01B0"/>
    <w:rsid w:val="00CF045A"/>
    <w:rsid w:val="00CF0BB9"/>
    <w:rsid w:val="00CF0F1D"/>
    <w:rsid w:val="00CF129D"/>
    <w:rsid w:val="00CF1586"/>
    <w:rsid w:val="00CF158C"/>
    <w:rsid w:val="00CF1969"/>
    <w:rsid w:val="00CF1B07"/>
    <w:rsid w:val="00CF233B"/>
    <w:rsid w:val="00CF2A00"/>
    <w:rsid w:val="00CF2A6A"/>
    <w:rsid w:val="00CF314F"/>
    <w:rsid w:val="00CF31E4"/>
    <w:rsid w:val="00CF33E4"/>
    <w:rsid w:val="00CF34E7"/>
    <w:rsid w:val="00CF3993"/>
    <w:rsid w:val="00CF39EA"/>
    <w:rsid w:val="00CF3E9F"/>
    <w:rsid w:val="00CF4016"/>
    <w:rsid w:val="00CF4617"/>
    <w:rsid w:val="00CF4818"/>
    <w:rsid w:val="00CF4C60"/>
    <w:rsid w:val="00CF4FB1"/>
    <w:rsid w:val="00CF504C"/>
    <w:rsid w:val="00CF5D51"/>
    <w:rsid w:val="00CF5D8F"/>
    <w:rsid w:val="00CF6092"/>
    <w:rsid w:val="00CF629D"/>
    <w:rsid w:val="00CF66DD"/>
    <w:rsid w:val="00CF6B1F"/>
    <w:rsid w:val="00CF6F5F"/>
    <w:rsid w:val="00CF7195"/>
    <w:rsid w:val="00CF748F"/>
    <w:rsid w:val="00CF771C"/>
    <w:rsid w:val="00CF777E"/>
    <w:rsid w:val="00CF7A87"/>
    <w:rsid w:val="00CF7C9E"/>
    <w:rsid w:val="00CF7F86"/>
    <w:rsid w:val="00D00122"/>
    <w:rsid w:val="00D00621"/>
    <w:rsid w:val="00D0063E"/>
    <w:rsid w:val="00D006F3"/>
    <w:rsid w:val="00D009A4"/>
    <w:rsid w:val="00D00D76"/>
    <w:rsid w:val="00D00D81"/>
    <w:rsid w:val="00D01262"/>
    <w:rsid w:val="00D0143D"/>
    <w:rsid w:val="00D019FD"/>
    <w:rsid w:val="00D01A54"/>
    <w:rsid w:val="00D01BF0"/>
    <w:rsid w:val="00D01C04"/>
    <w:rsid w:val="00D01D6C"/>
    <w:rsid w:val="00D01EB7"/>
    <w:rsid w:val="00D028BE"/>
    <w:rsid w:val="00D02BB1"/>
    <w:rsid w:val="00D02C85"/>
    <w:rsid w:val="00D02DD3"/>
    <w:rsid w:val="00D02FA4"/>
    <w:rsid w:val="00D0358B"/>
    <w:rsid w:val="00D037A9"/>
    <w:rsid w:val="00D0381E"/>
    <w:rsid w:val="00D03C65"/>
    <w:rsid w:val="00D04223"/>
    <w:rsid w:val="00D04595"/>
    <w:rsid w:val="00D053D1"/>
    <w:rsid w:val="00D0575E"/>
    <w:rsid w:val="00D05CFD"/>
    <w:rsid w:val="00D05E6D"/>
    <w:rsid w:val="00D06338"/>
    <w:rsid w:val="00D063D5"/>
    <w:rsid w:val="00D06448"/>
    <w:rsid w:val="00D06B07"/>
    <w:rsid w:val="00D06B72"/>
    <w:rsid w:val="00D06C46"/>
    <w:rsid w:val="00D06CA4"/>
    <w:rsid w:val="00D06CA6"/>
    <w:rsid w:val="00D078D8"/>
    <w:rsid w:val="00D079B6"/>
    <w:rsid w:val="00D07BA9"/>
    <w:rsid w:val="00D07C16"/>
    <w:rsid w:val="00D07DCA"/>
    <w:rsid w:val="00D07DE8"/>
    <w:rsid w:val="00D07E5D"/>
    <w:rsid w:val="00D07FD8"/>
    <w:rsid w:val="00D10722"/>
    <w:rsid w:val="00D10925"/>
    <w:rsid w:val="00D10A9B"/>
    <w:rsid w:val="00D10CA2"/>
    <w:rsid w:val="00D110CF"/>
    <w:rsid w:val="00D111F7"/>
    <w:rsid w:val="00D11938"/>
    <w:rsid w:val="00D120AF"/>
    <w:rsid w:val="00D1219B"/>
    <w:rsid w:val="00D1294E"/>
    <w:rsid w:val="00D12980"/>
    <w:rsid w:val="00D12C50"/>
    <w:rsid w:val="00D12E44"/>
    <w:rsid w:val="00D12F0F"/>
    <w:rsid w:val="00D1301D"/>
    <w:rsid w:val="00D131EE"/>
    <w:rsid w:val="00D13600"/>
    <w:rsid w:val="00D1378F"/>
    <w:rsid w:val="00D13A92"/>
    <w:rsid w:val="00D140D9"/>
    <w:rsid w:val="00D140E2"/>
    <w:rsid w:val="00D14357"/>
    <w:rsid w:val="00D143C0"/>
    <w:rsid w:val="00D145B5"/>
    <w:rsid w:val="00D14965"/>
    <w:rsid w:val="00D15451"/>
    <w:rsid w:val="00D1553A"/>
    <w:rsid w:val="00D15C57"/>
    <w:rsid w:val="00D15EB5"/>
    <w:rsid w:val="00D163C2"/>
    <w:rsid w:val="00D16587"/>
    <w:rsid w:val="00D16750"/>
    <w:rsid w:val="00D16D78"/>
    <w:rsid w:val="00D16DF4"/>
    <w:rsid w:val="00D170E5"/>
    <w:rsid w:val="00D175B2"/>
    <w:rsid w:val="00D178B0"/>
    <w:rsid w:val="00D2001B"/>
    <w:rsid w:val="00D20296"/>
    <w:rsid w:val="00D202D1"/>
    <w:rsid w:val="00D206D6"/>
    <w:rsid w:val="00D20707"/>
    <w:rsid w:val="00D2128B"/>
    <w:rsid w:val="00D21465"/>
    <w:rsid w:val="00D21474"/>
    <w:rsid w:val="00D21709"/>
    <w:rsid w:val="00D21B2F"/>
    <w:rsid w:val="00D22147"/>
    <w:rsid w:val="00D22185"/>
    <w:rsid w:val="00D227DA"/>
    <w:rsid w:val="00D22A1D"/>
    <w:rsid w:val="00D22BA8"/>
    <w:rsid w:val="00D22DEE"/>
    <w:rsid w:val="00D23779"/>
    <w:rsid w:val="00D237DF"/>
    <w:rsid w:val="00D23C5C"/>
    <w:rsid w:val="00D23FD9"/>
    <w:rsid w:val="00D23FF6"/>
    <w:rsid w:val="00D241F2"/>
    <w:rsid w:val="00D244E4"/>
    <w:rsid w:val="00D24EA4"/>
    <w:rsid w:val="00D25083"/>
    <w:rsid w:val="00D252B6"/>
    <w:rsid w:val="00D252FB"/>
    <w:rsid w:val="00D25490"/>
    <w:rsid w:val="00D25697"/>
    <w:rsid w:val="00D257C3"/>
    <w:rsid w:val="00D25A90"/>
    <w:rsid w:val="00D2618A"/>
    <w:rsid w:val="00D26196"/>
    <w:rsid w:val="00D261F1"/>
    <w:rsid w:val="00D26483"/>
    <w:rsid w:val="00D26506"/>
    <w:rsid w:val="00D2662D"/>
    <w:rsid w:val="00D26983"/>
    <w:rsid w:val="00D26B94"/>
    <w:rsid w:val="00D26C14"/>
    <w:rsid w:val="00D26DDB"/>
    <w:rsid w:val="00D2792A"/>
    <w:rsid w:val="00D27D98"/>
    <w:rsid w:val="00D27E29"/>
    <w:rsid w:val="00D302D0"/>
    <w:rsid w:val="00D30465"/>
    <w:rsid w:val="00D30BCA"/>
    <w:rsid w:val="00D30D5B"/>
    <w:rsid w:val="00D31518"/>
    <w:rsid w:val="00D31746"/>
    <w:rsid w:val="00D31C8A"/>
    <w:rsid w:val="00D32118"/>
    <w:rsid w:val="00D321C3"/>
    <w:rsid w:val="00D322FB"/>
    <w:rsid w:val="00D32495"/>
    <w:rsid w:val="00D327DD"/>
    <w:rsid w:val="00D32CB3"/>
    <w:rsid w:val="00D333EE"/>
    <w:rsid w:val="00D337C7"/>
    <w:rsid w:val="00D3388D"/>
    <w:rsid w:val="00D338E9"/>
    <w:rsid w:val="00D33AD8"/>
    <w:rsid w:val="00D33ADD"/>
    <w:rsid w:val="00D33D2A"/>
    <w:rsid w:val="00D33F1E"/>
    <w:rsid w:val="00D33F55"/>
    <w:rsid w:val="00D34003"/>
    <w:rsid w:val="00D343FF"/>
    <w:rsid w:val="00D34C07"/>
    <w:rsid w:val="00D34E18"/>
    <w:rsid w:val="00D34EAA"/>
    <w:rsid w:val="00D350FB"/>
    <w:rsid w:val="00D355E4"/>
    <w:rsid w:val="00D35645"/>
    <w:rsid w:val="00D35738"/>
    <w:rsid w:val="00D35948"/>
    <w:rsid w:val="00D35D85"/>
    <w:rsid w:val="00D3624F"/>
    <w:rsid w:val="00D36274"/>
    <w:rsid w:val="00D3681A"/>
    <w:rsid w:val="00D37156"/>
    <w:rsid w:val="00D3724D"/>
    <w:rsid w:val="00D372A7"/>
    <w:rsid w:val="00D3791B"/>
    <w:rsid w:val="00D379D1"/>
    <w:rsid w:val="00D37D55"/>
    <w:rsid w:val="00D37FCC"/>
    <w:rsid w:val="00D4028A"/>
    <w:rsid w:val="00D40544"/>
    <w:rsid w:val="00D40600"/>
    <w:rsid w:val="00D407A7"/>
    <w:rsid w:val="00D40988"/>
    <w:rsid w:val="00D409AE"/>
    <w:rsid w:val="00D41009"/>
    <w:rsid w:val="00D41B65"/>
    <w:rsid w:val="00D41BE3"/>
    <w:rsid w:val="00D41E35"/>
    <w:rsid w:val="00D42026"/>
    <w:rsid w:val="00D423BF"/>
    <w:rsid w:val="00D426D3"/>
    <w:rsid w:val="00D42D06"/>
    <w:rsid w:val="00D4303B"/>
    <w:rsid w:val="00D43725"/>
    <w:rsid w:val="00D437BF"/>
    <w:rsid w:val="00D43968"/>
    <w:rsid w:val="00D444FC"/>
    <w:rsid w:val="00D448F2"/>
    <w:rsid w:val="00D44CC7"/>
    <w:rsid w:val="00D44E44"/>
    <w:rsid w:val="00D4562C"/>
    <w:rsid w:val="00D45B9B"/>
    <w:rsid w:val="00D45D70"/>
    <w:rsid w:val="00D45ED8"/>
    <w:rsid w:val="00D46245"/>
    <w:rsid w:val="00D4659F"/>
    <w:rsid w:val="00D4669D"/>
    <w:rsid w:val="00D46718"/>
    <w:rsid w:val="00D46995"/>
    <w:rsid w:val="00D4699E"/>
    <w:rsid w:val="00D46AA8"/>
    <w:rsid w:val="00D473BF"/>
    <w:rsid w:val="00D47BCF"/>
    <w:rsid w:val="00D47F41"/>
    <w:rsid w:val="00D5000B"/>
    <w:rsid w:val="00D50416"/>
    <w:rsid w:val="00D50DE4"/>
    <w:rsid w:val="00D50E4C"/>
    <w:rsid w:val="00D50F0D"/>
    <w:rsid w:val="00D5117B"/>
    <w:rsid w:val="00D514D9"/>
    <w:rsid w:val="00D51730"/>
    <w:rsid w:val="00D51B12"/>
    <w:rsid w:val="00D51D63"/>
    <w:rsid w:val="00D51F4D"/>
    <w:rsid w:val="00D51FCA"/>
    <w:rsid w:val="00D52165"/>
    <w:rsid w:val="00D521C6"/>
    <w:rsid w:val="00D521E1"/>
    <w:rsid w:val="00D522E3"/>
    <w:rsid w:val="00D525B2"/>
    <w:rsid w:val="00D527B6"/>
    <w:rsid w:val="00D52A96"/>
    <w:rsid w:val="00D52C97"/>
    <w:rsid w:val="00D52D93"/>
    <w:rsid w:val="00D52E0F"/>
    <w:rsid w:val="00D52E56"/>
    <w:rsid w:val="00D53013"/>
    <w:rsid w:val="00D53504"/>
    <w:rsid w:val="00D53D9D"/>
    <w:rsid w:val="00D53E1D"/>
    <w:rsid w:val="00D54063"/>
    <w:rsid w:val="00D54219"/>
    <w:rsid w:val="00D542B8"/>
    <w:rsid w:val="00D542F2"/>
    <w:rsid w:val="00D54CB0"/>
    <w:rsid w:val="00D554B2"/>
    <w:rsid w:val="00D558ED"/>
    <w:rsid w:val="00D55D69"/>
    <w:rsid w:val="00D567CB"/>
    <w:rsid w:val="00D56A93"/>
    <w:rsid w:val="00D56AD7"/>
    <w:rsid w:val="00D56B2F"/>
    <w:rsid w:val="00D56BE8"/>
    <w:rsid w:val="00D56CDA"/>
    <w:rsid w:val="00D5716C"/>
    <w:rsid w:val="00D57187"/>
    <w:rsid w:val="00D57332"/>
    <w:rsid w:val="00D57492"/>
    <w:rsid w:val="00D57911"/>
    <w:rsid w:val="00D57CA9"/>
    <w:rsid w:val="00D57E70"/>
    <w:rsid w:val="00D57F3B"/>
    <w:rsid w:val="00D6014D"/>
    <w:rsid w:val="00D60ECC"/>
    <w:rsid w:val="00D6120A"/>
    <w:rsid w:val="00D61587"/>
    <w:rsid w:val="00D61FCE"/>
    <w:rsid w:val="00D62331"/>
    <w:rsid w:val="00D626E8"/>
    <w:rsid w:val="00D62710"/>
    <w:rsid w:val="00D62C15"/>
    <w:rsid w:val="00D62F5F"/>
    <w:rsid w:val="00D62F7A"/>
    <w:rsid w:val="00D62F7B"/>
    <w:rsid w:val="00D63173"/>
    <w:rsid w:val="00D633C2"/>
    <w:rsid w:val="00D6389E"/>
    <w:rsid w:val="00D6391F"/>
    <w:rsid w:val="00D6392E"/>
    <w:rsid w:val="00D63B33"/>
    <w:rsid w:val="00D63C06"/>
    <w:rsid w:val="00D643FF"/>
    <w:rsid w:val="00D64C8F"/>
    <w:rsid w:val="00D650BA"/>
    <w:rsid w:val="00D6512B"/>
    <w:rsid w:val="00D65232"/>
    <w:rsid w:val="00D65585"/>
    <w:rsid w:val="00D656B7"/>
    <w:rsid w:val="00D65ABB"/>
    <w:rsid w:val="00D65FD1"/>
    <w:rsid w:val="00D6625B"/>
    <w:rsid w:val="00D66A7E"/>
    <w:rsid w:val="00D66BAE"/>
    <w:rsid w:val="00D6729E"/>
    <w:rsid w:val="00D673DE"/>
    <w:rsid w:val="00D67599"/>
    <w:rsid w:val="00D67939"/>
    <w:rsid w:val="00D67B84"/>
    <w:rsid w:val="00D67CDA"/>
    <w:rsid w:val="00D67F74"/>
    <w:rsid w:val="00D705DA"/>
    <w:rsid w:val="00D70615"/>
    <w:rsid w:val="00D706C4"/>
    <w:rsid w:val="00D7084B"/>
    <w:rsid w:val="00D709B5"/>
    <w:rsid w:val="00D70B30"/>
    <w:rsid w:val="00D70BCB"/>
    <w:rsid w:val="00D71405"/>
    <w:rsid w:val="00D715BA"/>
    <w:rsid w:val="00D71A0F"/>
    <w:rsid w:val="00D71BFD"/>
    <w:rsid w:val="00D71CC1"/>
    <w:rsid w:val="00D72544"/>
    <w:rsid w:val="00D72545"/>
    <w:rsid w:val="00D729A0"/>
    <w:rsid w:val="00D72A8C"/>
    <w:rsid w:val="00D731D7"/>
    <w:rsid w:val="00D731FA"/>
    <w:rsid w:val="00D73392"/>
    <w:rsid w:val="00D733D2"/>
    <w:rsid w:val="00D733FD"/>
    <w:rsid w:val="00D73623"/>
    <w:rsid w:val="00D73907"/>
    <w:rsid w:val="00D73ABC"/>
    <w:rsid w:val="00D73AD7"/>
    <w:rsid w:val="00D73B7B"/>
    <w:rsid w:val="00D73D9F"/>
    <w:rsid w:val="00D73FE9"/>
    <w:rsid w:val="00D745FC"/>
    <w:rsid w:val="00D7461E"/>
    <w:rsid w:val="00D74A78"/>
    <w:rsid w:val="00D750CC"/>
    <w:rsid w:val="00D7520D"/>
    <w:rsid w:val="00D75498"/>
    <w:rsid w:val="00D75503"/>
    <w:rsid w:val="00D7563F"/>
    <w:rsid w:val="00D75E3E"/>
    <w:rsid w:val="00D75E5B"/>
    <w:rsid w:val="00D75FE4"/>
    <w:rsid w:val="00D7630D"/>
    <w:rsid w:val="00D76604"/>
    <w:rsid w:val="00D76688"/>
    <w:rsid w:val="00D76775"/>
    <w:rsid w:val="00D767BE"/>
    <w:rsid w:val="00D76AE8"/>
    <w:rsid w:val="00D76DBE"/>
    <w:rsid w:val="00D76F3A"/>
    <w:rsid w:val="00D77420"/>
    <w:rsid w:val="00D77A40"/>
    <w:rsid w:val="00D77AE1"/>
    <w:rsid w:val="00D8000D"/>
    <w:rsid w:val="00D80125"/>
    <w:rsid w:val="00D8034D"/>
    <w:rsid w:val="00D80380"/>
    <w:rsid w:val="00D80D57"/>
    <w:rsid w:val="00D81721"/>
    <w:rsid w:val="00D81761"/>
    <w:rsid w:val="00D819F4"/>
    <w:rsid w:val="00D81EB6"/>
    <w:rsid w:val="00D81F6F"/>
    <w:rsid w:val="00D82282"/>
    <w:rsid w:val="00D82810"/>
    <w:rsid w:val="00D82FB1"/>
    <w:rsid w:val="00D82FBE"/>
    <w:rsid w:val="00D8311C"/>
    <w:rsid w:val="00D834A1"/>
    <w:rsid w:val="00D83A35"/>
    <w:rsid w:val="00D83CA8"/>
    <w:rsid w:val="00D83CF7"/>
    <w:rsid w:val="00D83D1E"/>
    <w:rsid w:val="00D83ED6"/>
    <w:rsid w:val="00D8428C"/>
    <w:rsid w:val="00D84547"/>
    <w:rsid w:val="00D84B37"/>
    <w:rsid w:val="00D84BC0"/>
    <w:rsid w:val="00D84C83"/>
    <w:rsid w:val="00D84CD5"/>
    <w:rsid w:val="00D853CC"/>
    <w:rsid w:val="00D855BB"/>
    <w:rsid w:val="00D85AA9"/>
    <w:rsid w:val="00D85B02"/>
    <w:rsid w:val="00D85C44"/>
    <w:rsid w:val="00D85D52"/>
    <w:rsid w:val="00D85F10"/>
    <w:rsid w:val="00D86896"/>
    <w:rsid w:val="00D868E8"/>
    <w:rsid w:val="00D86A3C"/>
    <w:rsid w:val="00D86A98"/>
    <w:rsid w:val="00D86B19"/>
    <w:rsid w:val="00D86B8C"/>
    <w:rsid w:val="00D86F46"/>
    <w:rsid w:val="00D87254"/>
    <w:rsid w:val="00D872C6"/>
    <w:rsid w:val="00D8787B"/>
    <w:rsid w:val="00D87AD0"/>
    <w:rsid w:val="00D90414"/>
    <w:rsid w:val="00D906D9"/>
    <w:rsid w:val="00D90961"/>
    <w:rsid w:val="00D90DE1"/>
    <w:rsid w:val="00D90F39"/>
    <w:rsid w:val="00D90F51"/>
    <w:rsid w:val="00D9137C"/>
    <w:rsid w:val="00D9179F"/>
    <w:rsid w:val="00D917EE"/>
    <w:rsid w:val="00D91926"/>
    <w:rsid w:val="00D919A5"/>
    <w:rsid w:val="00D91B1E"/>
    <w:rsid w:val="00D91C78"/>
    <w:rsid w:val="00D91C9B"/>
    <w:rsid w:val="00D91E40"/>
    <w:rsid w:val="00D91F36"/>
    <w:rsid w:val="00D91FCE"/>
    <w:rsid w:val="00D9204A"/>
    <w:rsid w:val="00D920C7"/>
    <w:rsid w:val="00D9244B"/>
    <w:rsid w:val="00D9253E"/>
    <w:rsid w:val="00D925CF"/>
    <w:rsid w:val="00D925E6"/>
    <w:rsid w:val="00D927B4"/>
    <w:rsid w:val="00D92820"/>
    <w:rsid w:val="00D930B3"/>
    <w:rsid w:val="00D930CC"/>
    <w:rsid w:val="00D933C7"/>
    <w:rsid w:val="00D93BE0"/>
    <w:rsid w:val="00D93BFF"/>
    <w:rsid w:val="00D93D62"/>
    <w:rsid w:val="00D93E5E"/>
    <w:rsid w:val="00D94291"/>
    <w:rsid w:val="00D94375"/>
    <w:rsid w:val="00D94B6C"/>
    <w:rsid w:val="00D94DC6"/>
    <w:rsid w:val="00D95B1F"/>
    <w:rsid w:val="00D95D12"/>
    <w:rsid w:val="00D95E14"/>
    <w:rsid w:val="00D960C3"/>
    <w:rsid w:val="00D964D1"/>
    <w:rsid w:val="00D965A4"/>
    <w:rsid w:val="00D966B1"/>
    <w:rsid w:val="00D9677A"/>
    <w:rsid w:val="00D9692B"/>
    <w:rsid w:val="00D97551"/>
    <w:rsid w:val="00D9758E"/>
    <w:rsid w:val="00D97630"/>
    <w:rsid w:val="00D979AB"/>
    <w:rsid w:val="00D97CC7"/>
    <w:rsid w:val="00D97E1D"/>
    <w:rsid w:val="00DA0030"/>
    <w:rsid w:val="00DA06E3"/>
    <w:rsid w:val="00DA0819"/>
    <w:rsid w:val="00DA0910"/>
    <w:rsid w:val="00DA0A0A"/>
    <w:rsid w:val="00DA1057"/>
    <w:rsid w:val="00DA1287"/>
    <w:rsid w:val="00DA138A"/>
    <w:rsid w:val="00DA1AB0"/>
    <w:rsid w:val="00DA1AD3"/>
    <w:rsid w:val="00DA20E2"/>
    <w:rsid w:val="00DA22CC"/>
    <w:rsid w:val="00DA2846"/>
    <w:rsid w:val="00DA2C37"/>
    <w:rsid w:val="00DA2CAC"/>
    <w:rsid w:val="00DA330A"/>
    <w:rsid w:val="00DA3592"/>
    <w:rsid w:val="00DA42CA"/>
    <w:rsid w:val="00DA4499"/>
    <w:rsid w:val="00DA492C"/>
    <w:rsid w:val="00DA4AE3"/>
    <w:rsid w:val="00DA4BAA"/>
    <w:rsid w:val="00DA4F6D"/>
    <w:rsid w:val="00DA5059"/>
    <w:rsid w:val="00DA5149"/>
    <w:rsid w:val="00DA539F"/>
    <w:rsid w:val="00DA5524"/>
    <w:rsid w:val="00DA5736"/>
    <w:rsid w:val="00DA5915"/>
    <w:rsid w:val="00DA5B22"/>
    <w:rsid w:val="00DA5CAD"/>
    <w:rsid w:val="00DA5F38"/>
    <w:rsid w:val="00DA60DD"/>
    <w:rsid w:val="00DA62E6"/>
    <w:rsid w:val="00DA6498"/>
    <w:rsid w:val="00DA684F"/>
    <w:rsid w:val="00DA689B"/>
    <w:rsid w:val="00DA6928"/>
    <w:rsid w:val="00DA6BB2"/>
    <w:rsid w:val="00DA6D18"/>
    <w:rsid w:val="00DA70B8"/>
    <w:rsid w:val="00DA7235"/>
    <w:rsid w:val="00DA739B"/>
    <w:rsid w:val="00DB0B0F"/>
    <w:rsid w:val="00DB0C2F"/>
    <w:rsid w:val="00DB0D76"/>
    <w:rsid w:val="00DB0E75"/>
    <w:rsid w:val="00DB12B2"/>
    <w:rsid w:val="00DB178A"/>
    <w:rsid w:val="00DB17D4"/>
    <w:rsid w:val="00DB199F"/>
    <w:rsid w:val="00DB1A74"/>
    <w:rsid w:val="00DB1BB8"/>
    <w:rsid w:val="00DB21BD"/>
    <w:rsid w:val="00DB2824"/>
    <w:rsid w:val="00DB28C9"/>
    <w:rsid w:val="00DB290E"/>
    <w:rsid w:val="00DB2C38"/>
    <w:rsid w:val="00DB2E7A"/>
    <w:rsid w:val="00DB2EB3"/>
    <w:rsid w:val="00DB3622"/>
    <w:rsid w:val="00DB3A61"/>
    <w:rsid w:val="00DB3AB0"/>
    <w:rsid w:val="00DB3ACE"/>
    <w:rsid w:val="00DB3D6F"/>
    <w:rsid w:val="00DB3E7D"/>
    <w:rsid w:val="00DB3FD1"/>
    <w:rsid w:val="00DB4093"/>
    <w:rsid w:val="00DB4135"/>
    <w:rsid w:val="00DB44FC"/>
    <w:rsid w:val="00DB47D8"/>
    <w:rsid w:val="00DB555A"/>
    <w:rsid w:val="00DB57FF"/>
    <w:rsid w:val="00DB5EE1"/>
    <w:rsid w:val="00DB60D1"/>
    <w:rsid w:val="00DB6690"/>
    <w:rsid w:val="00DB7042"/>
    <w:rsid w:val="00DB71DA"/>
    <w:rsid w:val="00DB7787"/>
    <w:rsid w:val="00DB79D2"/>
    <w:rsid w:val="00DB7C0E"/>
    <w:rsid w:val="00DB7CA7"/>
    <w:rsid w:val="00DB7D74"/>
    <w:rsid w:val="00DB7E94"/>
    <w:rsid w:val="00DC0190"/>
    <w:rsid w:val="00DC0408"/>
    <w:rsid w:val="00DC1044"/>
    <w:rsid w:val="00DC14FA"/>
    <w:rsid w:val="00DC1527"/>
    <w:rsid w:val="00DC15A2"/>
    <w:rsid w:val="00DC17EE"/>
    <w:rsid w:val="00DC19CA"/>
    <w:rsid w:val="00DC1F39"/>
    <w:rsid w:val="00DC26CC"/>
    <w:rsid w:val="00DC26E8"/>
    <w:rsid w:val="00DC2D37"/>
    <w:rsid w:val="00DC32D6"/>
    <w:rsid w:val="00DC34DC"/>
    <w:rsid w:val="00DC357B"/>
    <w:rsid w:val="00DC35F5"/>
    <w:rsid w:val="00DC36B7"/>
    <w:rsid w:val="00DC3D53"/>
    <w:rsid w:val="00DC40BE"/>
    <w:rsid w:val="00DC487E"/>
    <w:rsid w:val="00DC4A79"/>
    <w:rsid w:val="00DC50CE"/>
    <w:rsid w:val="00DC53AC"/>
    <w:rsid w:val="00DC584E"/>
    <w:rsid w:val="00DC59C9"/>
    <w:rsid w:val="00DC5A15"/>
    <w:rsid w:val="00DC5A30"/>
    <w:rsid w:val="00DC5E5C"/>
    <w:rsid w:val="00DC62F2"/>
    <w:rsid w:val="00DC685C"/>
    <w:rsid w:val="00DC6928"/>
    <w:rsid w:val="00DC6B05"/>
    <w:rsid w:val="00DC6C7C"/>
    <w:rsid w:val="00DC6CB2"/>
    <w:rsid w:val="00DC6CD9"/>
    <w:rsid w:val="00DC6D7F"/>
    <w:rsid w:val="00DC6F68"/>
    <w:rsid w:val="00DC70A1"/>
    <w:rsid w:val="00DC7402"/>
    <w:rsid w:val="00DC768C"/>
    <w:rsid w:val="00DC7734"/>
    <w:rsid w:val="00DC7894"/>
    <w:rsid w:val="00DD02D3"/>
    <w:rsid w:val="00DD050F"/>
    <w:rsid w:val="00DD09E4"/>
    <w:rsid w:val="00DD0C5E"/>
    <w:rsid w:val="00DD0D3E"/>
    <w:rsid w:val="00DD0EE5"/>
    <w:rsid w:val="00DD0FA3"/>
    <w:rsid w:val="00DD0FCB"/>
    <w:rsid w:val="00DD18C1"/>
    <w:rsid w:val="00DD1C8A"/>
    <w:rsid w:val="00DD206D"/>
    <w:rsid w:val="00DD276A"/>
    <w:rsid w:val="00DD2805"/>
    <w:rsid w:val="00DD2C68"/>
    <w:rsid w:val="00DD2C76"/>
    <w:rsid w:val="00DD2ED4"/>
    <w:rsid w:val="00DD2FF6"/>
    <w:rsid w:val="00DD36C0"/>
    <w:rsid w:val="00DD36EA"/>
    <w:rsid w:val="00DD3B19"/>
    <w:rsid w:val="00DD3CED"/>
    <w:rsid w:val="00DD3D24"/>
    <w:rsid w:val="00DD3EC6"/>
    <w:rsid w:val="00DD4095"/>
    <w:rsid w:val="00DD40D4"/>
    <w:rsid w:val="00DD4633"/>
    <w:rsid w:val="00DD47A9"/>
    <w:rsid w:val="00DD5208"/>
    <w:rsid w:val="00DD5349"/>
    <w:rsid w:val="00DD5AAF"/>
    <w:rsid w:val="00DD60E6"/>
    <w:rsid w:val="00DD6252"/>
    <w:rsid w:val="00DD62AF"/>
    <w:rsid w:val="00DD6421"/>
    <w:rsid w:val="00DD66A8"/>
    <w:rsid w:val="00DD66B3"/>
    <w:rsid w:val="00DD6BCC"/>
    <w:rsid w:val="00DD7436"/>
    <w:rsid w:val="00DD7800"/>
    <w:rsid w:val="00DE065F"/>
    <w:rsid w:val="00DE093F"/>
    <w:rsid w:val="00DE0DEC"/>
    <w:rsid w:val="00DE0F61"/>
    <w:rsid w:val="00DE168C"/>
    <w:rsid w:val="00DE195C"/>
    <w:rsid w:val="00DE1CEF"/>
    <w:rsid w:val="00DE1CF6"/>
    <w:rsid w:val="00DE1E2E"/>
    <w:rsid w:val="00DE2973"/>
    <w:rsid w:val="00DE321D"/>
    <w:rsid w:val="00DE3662"/>
    <w:rsid w:val="00DE39C8"/>
    <w:rsid w:val="00DE3EAC"/>
    <w:rsid w:val="00DE436A"/>
    <w:rsid w:val="00DE46F3"/>
    <w:rsid w:val="00DE4724"/>
    <w:rsid w:val="00DE4C8B"/>
    <w:rsid w:val="00DE5A2E"/>
    <w:rsid w:val="00DE5B4C"/>
    <w:rsid w:val="00DE6000"/>
    <w:rsid w:val="00DE60B0"/>
    <w:rsid w:val="00DE6F57"/>
    <w:rsid w:val="00DE6F91"/>
    <w:rsid w:val="00DE7626"/>
    <w:rsid w:val="00DE7780"/>
    <w:rsid w:val="00DE7880"/>
    <w:rsid w:val="00DE78D1"/>
    <w:rsid w:val="00DE7B5F"/>
    <w:rsid w:val="00DE7D9B"/>
    <w:rsid w:val="00DE7E55"/>
    <w:rsid w:val="00DE7F25"/>
    <w:rsid w:val="00DE7FEE"/>
    <w:rsid w:val="00DF034D"/>
    <w:rsid w:val="00DF04DA"/>
    <w:rsid w:val="00DF0834"/>
    <w:rsid w:val="00DF1243"/>
    <w:rsid w:val="00DF1535"/>
    <w:rsid w:val="00DF183E"/>
    <w:rsid w:val="00DF1850"/>
    <w:rsid w:val="00DF1C04"/>
    <w:rsid w:val="00DF1CC5"/>
    <w:rsid w:val="00DF1CD5"/>
    <w:rsid w:val="00DF2E44"/>
    <w:rsid w:val="00DF2F06"/>
    <w:rsid w:val="00DF34F2"/>
    <w:rsid w:val="00DF3AA2"/>
    <w:rsid w:val="00DF3B03"/>
    <w:rsid w:val="00DF3C62"/>
    <w:rsid w:val="00DF3D09"/>
    <w:rsid w:val="00DF3DBC"/>
    <w:rsid w:val="00DF40A4"/>
    <w:rsid w:val="00DF40D3"/>
    <w:rsid w:val="00DF4236"/>
    <w:rsid w:val="00DF43C9"/>
    <w:rsid w:val="00DF4753"/>
    <w:rsid w:val="00DF4756"/>
    <w:rsid w:val="00DF4757"/>
    <w:rsid w:val="00DF4A07"/>
    <w:rsid w:val="00DF4ADD"/>
    <w:rsid w:val="00DF50C0"/>
    <w:rsid w:val="00DF5141"/>
    <w:rsid w:val="00DF51AD"/>
    <w:rsid w:val="00DF5255"/>
    <w:rsid w:val="00DF53B7"/>
    <w:rsid w:val="00DF53E6"/>
    <w:rsid w:val="00DF586C"/>
    <w:rsid w:val="00DF5FEE"/>
    <w:rsid w:val="00DF603E"/>
    <w:rsid w:val="00DF6316"/>
    <w:rsid w:val="00DF6721"/>
    <w:rsid w:val="00DF6790"/>
    <w:rsid w:val="00DF6AA7"/>
    <w:rsid w:val="00DF6AD5"/>
    <w:rsid w:val="00DF7004"/>
    <w:rsid w:val="00DF70D8"/>
    <w:rsid w:val="00DF71CD"/>
    <w:rsid w:val="00DF7306"/>
    <w:rsid w:val="00DF73CB"/>
    <w:rsid w:val="00DF775D"/>
    <w:rsid w:val="00DF77AE"/>
    <w:rsid w:val="00DF7FE8"/>
    <w:rsid w:val="00E00177"/>
    <w:rsid w:val="00E002BE"/>
    <w:rsid w:val="00E002EE"/>
    <w:rsid w:val="00E0048B"/>
    <w:rsid w:val="00E00AA0"/>
    <w:rsid w:val="00E01391"/>
    <w:rsid w:val="00E017D8"/>
    <w:rsid w:val="00E01A21"/>
    <w:rsid w:val="00E01F92"/>
    <w:rsid w:val="00E02171"/>
    <w:rsid w:val="00E02438"/>
    <w:rsid w:val="00E028A0"/>
    <w:rsid w:val="00E02968"/>
    <w:rsid w:val="00E02ABE"/>
    <w:rsid w:val="00E02D3E"/>
    <w:rsid w:val="00E02D9E"/>
    <w:rsid w:val="00E02E57"/>
    <w:rsid w:val="00E02E85"/>
    <w:rsid w:val="00E02F8C"/>
    <w:rsid w:val="00E03057"/>
    <w:rsid w:val="00E03231"/>
    <w:rsid w:val="00E03610"/>
    <w:rsid w:val="00E03615"/>
    <w:rsid w:val="00E036E5"/>
    <w:rsid w:val="00E03901"/>
    <w:rsid w:val="00E039E4"/>
    <w:rsid w:val="00E03A44"/>
    <w:rsid w:val="00E04017"/>
    <w:rsid w:val="00E04209"/>
    <w:rsid w:val="00E04412"/>
    <w:rsid w:val="00E04989"/>
    <w:rsid w:val="00E049A7"/>
    <w:rsid w:val="00E04D9A"/>
    <w:rsid w:val="00E04EFC"/>
    <w:rsid w:val="00E05591"/>
    <w:rsid w:val="00E0575E"/>
    <w:rsid w:val="00E0576A"/>
    <w:rsid w:val="00E05DC1"/>
    <w:rsid w:val="00E06267"/>
    <w:rsid w:val="00E06303"/>
    <w:rsid w:val="00E0637B"/>
    <w:rsid w:val="00E0701A"/>
    <w:rsid w:val="00E070C1"/>
    <w:rsid w:val="00E072CC"/>
    <w:rsid w:val="00E07466"/>
    <w:rsid w:val="00E0789E"/>
    <w:rsid w:val="00E10834"/>
    <w:rsid w:val="00E1091F"/>
    <w:rsid w:val="00E109B5"/>
    <w:rsid w:val="00E10E8D"/>
    <w:rsid w:val="00E11065"/>
    <w:rsid w:val="00E1130B"/>
    <w:rsid w:val="00E1150F"/>
    <w:rsid w:val="00E115C0"/>
    <w:rsid w:val="00E117B0"/>
    <w:rsid w:val="00E11971"/>
    <w:rsid w:val="00E119DB"/>
    <w:rsid w:val="00E11D38"/>
    <w:rsid w:val="00E11DCC"/>
    <w:rsid w:val="00E12918"/>
    <w:rsid w:val="00E12B1F"/>
    <w:rsid w:val="00E131E4"/>
    <w:rsid w:val="00E133BD"/>
    <w:rsid w:val="00E136E9"/>
    <w:rsid w:val="00E13887"/>
    <w:rsid w:val="00E139DE"/>
    <w:rsid w:val="00E14762"/>
    <w:rsid w:val="00E147D4"/>
    <w:rsid w:val="00E14A6D"/>
    <w:rsid w:val="00E14B24"/>
    <w:rsid w:val="00E14CD2"/>
    <w:rsid w:val="00E16455"/>
    <w:rsid w:val="00E165B5"/>
    <w:rsid w:val="00E16A3A"/>
    <w:rsid w:val="00E16B39"/>
    <w:rsid w:val="00E16F6B"/>
    <w:rsid w:val="00E1757C"/>
    <w:rsid w:val="00E17607"/>
    <w:rsid w:val="00E17A54"/>
    <w:rsid w:val="00E17BCB"/>
    <w:rsid w:val="00E17C8B"/>
    <w:rsid w:val="00E2036C"/>
    <w:rsid w:val="00E2041C"/>
    <w:rsid w:val="00E20451"/>
    <w:rsid w:val="00E207DA"/>
    <w:rsid w:val="00E20EBE"/>
    <w:rsid w:val="00E20EC6"/>
    <w:rsid w:val="00E21296"/>
    <w:rsid w:val="00E21423"/>
    <w:rsid w:val="00E215F9"/>
    <w:rsid w:val="00E2167E"/>
    <w:rsid w:val="00E21880"/>
    <w:rsid w:val="00E21A58"/>
    <w:rsid w:val="00E21EC4"/>
    <w:rsid w:val="00E22015"/>
    <w:rsid w:val="00E22130"/>
    <w:rsid w:val="00E22329"/>
    <w:rsid w:val="00E2235D"/>
    <w:rsid w:val="00E223B4"/>
    <w:rsid w:val="00E22442"/>
    <w:rsid w:val="00E2247A"/>
    <w:rsid w:val="00E225CD"/>
    <w:rsid w:val="00E23D9C"/>
    <w:rsid w:val="00E23FAF"/>
    <w:rsid w:val="00E23FCB"/>
    <w:rsid w:val="00E24150"/>
    <w:rsid w:val="00E244AE"/>
    <w:rsid w:val="00E246AA"/>
    <w:rsid w:val="00E247B7"/>
    <w:rsid w:val="00E247F0"/>
    <w:rsid w:val="00E24883"/>
    <w:rsid w:val="00E24983"/>
    <w:rsid w:val="00E24ACD"/>
    <w:rsid w:val="00E24D93"/>
    <w:rsid w:val="00E24E56"/>
    <w:rsid w:val="00E24E80"/>
    <w:rsid w:val="00E25341"/>
    <w:rsid w:val="00E25769"/>
    <w:rsid w:val="00E25A8F"/>
    <w:rsid w:val="00E2644C"/>
    <w:rsid w:val="00E26614"/>
    <w:rsid w:val="00E271E1"/>
    <w:rsid w:val="00E27B2C"/>
    <w:rsid w:val="00E27F2D"/>
    <w:rsid w:val="00E30057"/>
    <w:rsid w:val="00E300A5"/>
    <w:rsid w:val="00E3022A"/>
    <w:rsid w:val="00E303D3"/>
    <w:rsid w:val="00E306FF"/>
    <w:rsid w:val="00E30957"/>
    <w:rsid w:val="00E30C70"/>
    <w:rsid w:val="00E311D9"/>
    <w:rsid w:val="00E31636"/>
    <w:rsid w:val="00E31770"/>
    <w:rsid w:val="00E31847"/>
    <w:rsid w:val="00E31C07"/>
    <w:rsid w:val="00E31F3A"/>
    <w:rsid w:val="00E322E2"/>
    <w:rsid w:val="00E328B4"/>
    <w:rsid w:val="00E32CBA"/>
    <w:rsid w:val="00E32D30"/>
    <w:rsid w:val="00E32DA1"/>
    <w:rsid w:val="00E32F80"/>
    <w:rsid w:val="00E3322F"/>
    <w:rsid w:val="00E33599"/>
    <w:rsid w:val="00E33655"/>
    <w:rsid w:val="00E33AD9"/>
    <w:rsid w:val="00E33C0C"/>
    <w:rsid w:val="00E33C9B"/>
    <w:rsid w:val="00E33E94"/>
    <w:rsid w:val="00E342BB"/>
    <w:rsid w:val="00E34388"/>
    <w:rsid w:val="00E34393"/>
    <w:rsid w:val="00E34C6C"/>
    <w:rsid w:val="00E34CD7"/>
    <w:rsid w:val="00E3505B"/>
    <w:rsid w:val="00E351D0"/>
    <w:rsid w:val="00E3527D"/>
    <w:rsid w:val="00E352A2"/>
    <w:rsid w:val="00E353C9"/>
    <w:rsid w:val="00E35C34"/>
    <w:rsid w:val="00E35C43"/>
    <w:rsid w:val="00E36066"/>
    <w:rsid w:val="00E36202"/>
    <w:rsid w:val="00E36798"/>
    <w:rsid w:val="00E36967"/>
    <w:rsid w:val="00E36C0A"/>
    <w:rsid w:val="00E36DC1"/>
    <w:rsid w:val="00E370E1"/>
    <w:rsid w:val="00E37370"/>
    <w:rsid w:val="00E373E5"/>
    <w:rsid w:val="00E3741B"/>
    <w:rsid w:val="00E374AD"/>
    <w:rsid w:val="00E37ACF"/>
    <w:rsid w:val="00E37C74"/>
    <w:rsid w:val="00E4018A"/>
    <w:rsid w:val="00E40661"/>
    <w:rsid w:val="00E40956"/>
    <w:rsid w:val="00E40E82"/>
    <w:rsid w:val="00E4106B"/>
    <w:rsid w:val="00E4181F"/>
    <w:rsid w:val="00E41847"/>
    <w:rsid w:val="00E41A6D"/>
    <w:rsid w:val="00E41D29"/>
    <w:rsid w:val="00E41ED6"/>
    <w:rsid w:val="00E42294"/>
    <w:rsid w:val="00E422FA"/>
    <w:rsid w:val="00E425D7"/>
    <w:rsid w:val="00E42916"/>
    <w:rsid w:val="00E42982"/>
    <w:rsid w:val="00E42D70"/>
    <w:rsid w:val="00E42E5A"/>
    <w:rsid w:val="00E4303F"/>
    <w:rsid w:val="00E43254"/>
    <w:rsid w:val="00E432BB"/>
    <w:rsid w:val="00E4334A"/>
    <w:rsid w:val="00E43640"/>
    <w:rsid w:val="00E43CE1"/>
    <w:rsid w:val="00E43DE6"/>
    <w:rsid w:val="00E44515"/>
    <w:rsid w:val="00E44545"/>
    <w:rsid w:val="00E445E5"/>
    <w:rsid w:val="00E446CE"/>
    <w:rsid w:val="00E4511F"/>
    <w:rsid w:val="00E452CF"/>
    <w:rsid w:val="00E4543A"/>
    <w:rsid w:val="00E45C73"/>
    <w:rsid w:val="00E45FB8"/>
    <w:rsid w:val="00E462A2"/>
    <w:rsid w:val="00E46333"/>
    <w:rsid w:val="00E46ADD"/>
    <w:rsid w:val="00E46AFA"/>
    <w:rsid w:val="00E471C8"/>
    <w:rsid w:val="00E472B3"/>
    <w:rsid w:val="00E47412"/>
    <w:rsid w:val="00E475F2"/>
    <w:rsid w:val="00E4787E"/>
    <w:rsid w:val="00E47CF0"/>
    <w:rsid w:val="00E47E12"/>
    <w:rsid w:val="00E50160"/>
    <w:rsid w:val="00E50188"/>
    <w:rsid w:val="00E50387"/>
    <w:rsid w:val="00E505F8"/>
    <w:rsid w:val="00E509D1"/>
    <w:rsid w:val="00E50A7A"/>
    <w:rsid w:val="00E514AF"/>
    <w:rsid w:val="00E51742"/>
    <w:rsid w:val="00E519EE"/>
    <w:rsid w:val="00E51A4C"/>
    <w:rsid w:val="00E51A86"/>
    <w:rsid w:val="00E51D00"/>
    <w:rsid w:val="00E528FA"/>
    <w:rsid w:val="00E529B5"/>
    <w:rsid w:val="00E53382"/>
    <w:rsid w:val="00E5339C"/>
    <w:rsid w:val="00E534A8"/>
    <w:rsid w:val="00E535AB"/>
    <w:rsid w:val="00E5376B"/>
    <w:rsid w:val="00E53A00"/>
    <w:rsid w:val="00E53BD6"/>
    <w:rsid w:val="00E53D3E"/>
    <w:rsid w:val="00E54295"/>
    <w:rsid w:val="00E544D8"/>
    <w:rsid w:val="00E545BF"/>
    <w:rsid w:val="00E54AEF"/>
    <w:rsid w:val="00E54B81"/>
    <w:rsid w:val="00E54CD4"/>
    <w:rsid w:val="00E54ED1"/>
    <w:rsid w:val="00E554F4"/>
    <w:rsid w:val="00E557BC"/>
    <w:rsid w:val="00E55986"/>
    <w:rsid w:val="00E562E1"/>
    <w:rsid w:val="00E56377"/>
    <w:rsid w:val="00E5665C"/>
    <w:rsid w:val="00E572AA"/>
    <w:rsid w:val="00E57696"/>
    <w:rsid w:val="00E576BC"/>
    <w:rsid w:val="00E57CC4"/>
    <w:rsid w:val="00E60AC0"/>
    <w:rsid w:val="00E60D6F"/>
    <w:rsid w:val="00E61365"/>
    <w:rsid w:val="00E61905"/>
    <w:rsid w:val="00E61B16"/>
    <w:rsid w:val="00E62689"/>
    <w:rsid w:val="00E626A3"/>
    <w:rsid w:val="00E62A3E"/>
    <w:rsid w:val="00E62C0D"/>
    <w:rsid w:val="00E633D0"/>
    <w:rsid w:val="00E63553"/>
    <w:rsid w:val="00E63598"/>
    <w:rsid w:val="00E636E2"/>
    <w:rsid w:val="00E6377E"/>
    <w:rsid w:val="00E63861"/>
    <w:rsid w:val="00E63A7F"/>
    <w:rsid w:val="00E64B98"/>
    <w:rsid w:val="00E64BF9"/>
    <w:rsid w:val="00E64DCB"/>
    <w:rsid w:val="00E64F26"/>
    <w:rsid w:val="00E64F7A"/>
    <w:rsid w:val="00E65012"/>
    <w:rsid w:val="00E65014"/>
    <w:rsid w:val="00E650B7"/>
    <w:rsid w:val="00E6512D"/>
    <w:rsid w:val="00E654E9"/>
    <w:rsid w:val="00E65549"/>
    <w:rsid w:val="00E65559"/>
    <w:rsid w:val="00E658E4"/>
    <w:rsid w:val="00E65EFC"/>
    <w:rsid w:val="00E66090"/>
    <w:rsid w:val="00E661AD"/>
    <w:rsid w:val="00E66344"/>
    <w:rsid w:val="00E66446"/>
    <w:rsid w:val="00E66576"/>
    <w:rsid w:val="00E6685C"/>
    <w:rsid w:val="00E66B26"/>
    <w:rsid w:val="00E66C3F"/>
    <w:rsid w:val="00E66E2E"/>
    <w:rsid w:val="00E66F9D"/>
    <w:rsid w:val="00E67428"/>
    <w:rsid w:val="00E701CD"/>
    <w:rsid w:val="00E702B3"/>
    <w:rsid w:val="00E703A2"/>
    <w:rsid w:val="00E7041D"/>
    <w:rsid w:val="00E705F0"/>
    <w:rsid w:val="00E706CC"/>
    <w:rsid w:val="00E70858"/>
    <w:rsid w:val="00E7086D"/>
    <w:rsid w:val="00E70AD1"/>
    <w:rsid w:val="00E70EED"/>
    <w:rsid w:val="00E71124"/>
    <w:rsid w:val="00E71360"/>
    <w:rsid w:val="00E71B32"/>
    <w:rsid w:val="00E71C21"/>
    <w:rsid w:val="00E724AA"/>
    <w:rsid w:val="00E7298F"/>
    <w:rsid w:val="00E72BD2"/>
    <w:rsid w:val="00E72C39"/>
    <w:rsid w:val="00E72E45"/>
    <w:rsid w:val="00E72E4E"/>
    <w:rsid w:val="00E73023"/>
    <w:rsid w:val="00E730C1"/>
    <w:rsid w:val="00E73152"/>
    <w:rsid w:val="00E7315C"/>
    <w:rsid w:val="00E73F37"/>
    <w:rsid w:val="00E7400C"/>
    <w:rsid w:val="00E74420"/>
    <w:rsid w:val="00E74B31"/>
    <w:rsid w:val="00E74EA2"/>
    <w:rsid w:val="00E75078"/>
    <w:rsid w:val="00E750B9"/>
    <w:rsid w:val="00E75234"/>
    <w:rsid w:val="00E753C5"/>
    <w:rsid w:val="00E75497"/>
    <w:rsid w:val="00E756AB"/>
    <w:rsid w:val="00E756E9"/>
    <w:rsid w:val="00E7589A"/>
    <w:rsid w:val="00E75A9D"/>
    <w:rsid w:val="00E75BA4"/>
    <w:rsid w:val="00E75E46"/>
    <w:rsid w:val="00E75E68"/>
    <w:rsid w:val="00E75FDD"/>
    <w:rsid w:val="00E764D7"/>
    <w:rsid w:val="00E76701"/>
    <w:rsid w:val="00E7685F"/>
    <w:rsid w:val="00E7687A"/>
    <w:rsid w:val="00E769AE"/>
    <w:rsid w:val="00E76BC1"/>
    <w:rsid w:val="00E77D64"/>
    <w:rsid w:val="00E77F6D"/>
    <w:rsid w:val="00E80400"/>
    <w:rsid w:val="00E80455"/>
    <w:rsid w:val="00E8077E"/>
    <w:rsid w:val="00E80955"/>
    <w:rsid w:val="00E80FBE"/>
    <w:rsid w:val="00E80FD7"/>
    <w:rsid w:val="00E8157B"/>
    <w:rsid w:val="00E81A52"/>
    <w:rsid w:val="00E81AC5"/>
    <w:rsid w:val="00E81EAA"/>
    <w:rsid w:val="00E82043"/>
    <w:rsid w:val="00E8223D"/>
    <w:rsid w:val="00E82487"/>
    <w:rsid w:val="00E8266C"/>
    <w:rsid w:val="00E82780"/>
    <w:rsid w:val="00E82AE1"/>
    <w:rsid w:val="00E82AEF"/>
    <w:rsid w:val="00E835A7"/>
    <w:rsid w:val="00E83680"/>
    <w:rsid w:val="00E838ED"/>
    <w:rsid w:val="00E8391C"/>
    <w:rsid w:val="00E83A8A"/>
    <w:rsid w:val="00E84154"/>
    <w:rsid w:val="00E844AF"/>
    <w:rsid w:val="00E84E06"/>
    <w:rsid w:val="00E84F04"/>
    <w:rsid w:val="00E84F93"/>
    <w:rsid w:val="00E850D1"/>
    <w:rsid w:val="00E85411"/>
    <w:rsid w:val="00E85925"/>
    <w:rsid w:val="00E85CD3"/>
    <w:rsid w:val="00E8623C"/>
    <w:rsid w:val="00E863C7"/>
    <w:rsid w:val="00E86429"/>
    <w:rsid w:val="00E865DF"/>
    <w:rsid w:val="00E86B11"/>
    <w:rsid w:val="00E871EF"/>
    <w:rsid w:val="00E8736E"/>
    <w:rsid w:val="00E8762B"/>
    <w:rsid w:val="00E87D87"/>
    <w:rsid w:val="00E90160"/>
    <w:rsid w:val="00E903A6"/>
    <w:rsid w:val="00E90435"/>
    <w:rsid w:val="00E90464"/>
    <w:rsid w:val="00E906FD"/>
    <w:rsid w:val="00E90BDD"/>
    <w:rsid w:val="00E910D5"/>
    <w:rsid w:val="00E910FC"/>
    <w:rsid w:val="00E911E0"/>
    <w:rsid w:val="00E9157B"/>
    <w:rsid w:val="00E91A2C"/>
    <w:rsid w:val="00E92012"/>
    <w:rsid w:val="00E92965"/>
    <w:rsid w:val="00E92A2D"/>
    <w:rsid w:val="00E92B61"/>
    <w:rsid w:val="00E92C23"/>
    <w:rsid w:val="00E933E3"/>
    <w:rsid w:val="00E93CBC"/>
    <w:rsid w:val="00E94037"/>
    <w:rsid w:val="00E94B8D"/>
    <w:rsid w:val="00E94E66"/>
    <w:rsid w:val="00E94F9B"/>
    <w:rsid w:val="00E95377"/>
    <w:rsid w:val="00E95932"/>
    <w:rsid w:val="00E959C1"/>
    <w:rsid w:val="00E95BEF"/>
    <w:rsid w:val="00E95E6F"/>
    <w:rsid w:val="00E95ECB"/>
    <w:rsid w:val="00E961F7"/>
    <w:rsid w:val="00E96640"/>
    <w:rsid w:val="00E969FF"/>
    <w:rsid w:val="00E96F8D"/>
    <w:rsid w:val="00E9700E"/>
    <w:rsid w:val="00E97016"/>
    <w:rsid w:val="00E9714A"/>
    <w:rsid w:val="00E972C7"/>
    <w:rsid w:val="00E97AA9"/>
    <w:rsid w:val="00E97D85"/>
    <w:rsid w:val="00EA03C4"/>
    <w:rsid w:val="00EA0847"/>
    <w:rsid w:val="00EA0B3B"/>
    <w:rsid w:val="00EA0E3E"/>
    <w:rsid w:val="00EA1042"/>
    <w:rsid w:val="00EA1447"/>
    <w:rsid w:val="00EA14F7"/>
    <w:rsid w:val="00EA210B"/>
    <w:rsid w:val="00EA2298"/>
    <w:rsid w:val="00EA24C0"/>
    <w:rsid w:val="00EA2528"/>
    <w:rsid w:val="00EA2A3E"/>
    <w:rsid w:val="00EA2BAD"/>
    <w:rsid w:val="00EA2BF2"/>
    <w:rsid w:val="00EA2DD2"/>
    <w:rsid w:val="00EA2E00"/>
    <w:rsid w:val="00EA2E05"/>
    <w:rsid w:val="00EA2F02"/>
    <w:rsid w:val="00EA30CD"/>
    <w:rsid w:val="00EA32DE"/>
    <w:rsid w:val="00EA3557"/>
    <w:rsid w:val="00EA3597"/>
    <w:rsid w:val="00EA35EB"/>
    <w:rsid w:val="00EA360A"/>
    <w:rsid w:val="00EA3B37"/>
    <w:rsid w:val="00EA3F2D"/>
    <w:rsid w:val="00EA3FCB"/>
    <w:rsid w:val="00EA423E"/>
    <w:rsid w:val="00EA4B56"/>
    <w:rsid w:val="00EA4B9A"/>
    <w:rsid w:val="00EA4CC5"/>
    <w:rsid w:val="00EA4E1E"/>
    <w:rsid w:val="00EA519D"/>
    <w:rsid w:val="00EA622E"/>
    <w:rsid w:val="00EA645C"/>
    <w:rsid w:val="00EA66AB"/>
    <w:rsid w:val="00EA6D7D"/>
    <w:rsid w:val="00EA6F30"/>
    <w:rsid w:val="00EA6F68"/>
    <w:rsid w:val="00EA776D"/>
    <w:rsid w:val="00EA7917"/>
    <w:rsid w:val="00EA7A9E"/>
    <w:rsid w:val="00EA7D4B"/>
    <w:rsid w:val="00EA7E1E"/>
    <w:rsid w:val="00EB011F"/>
    <w:rsid w:val="00EB03AC"/>
    <w:rsid w:val="00EB03DE"/>
    <w:rsid w:val="00EB05A0"/>
    <w:rsid w:val="00EB0880"/>
    <w:rsid w:val="00EB0AE1"/>
    <w:rsid w:val="00EB0E1B"/>
    <w:rsid w:val="00EB0E6C"/>
    <w:rsid w:val="00EB106D"/>
    <w:rsid w:val="00EB13D5"/>
    <w:rsid w:val="00EB1556"/>
    <w:rsid w:val="00EB1562"/>
    <w:rsid w:val="00EB15B4"/>
    <w:rsid w:val="00EB2307"/>
    <w:rsid w:val="00EB2640"/>
    <w:rsid w:val="00EB287F"/>
    <w:rsid w:val="00EB2882"/>
    <w:rsid w:val="00EB289B"/>
    <w:rsid w:val="00EB2DB7"/>
    <w:rsid w:val="00EB2F90"/>
    <w:rsid w:val="00EB32B7"/>
    <w:rsid w:val="00EB36C6"/>
    <w:rsid w:val="00EB387E"/>
    <w:rsid w:val="00EB3AE2"/>
    <w:rsid w:val="00EB3B6C"/>
    <w:rsid w:val="00EB3BEA"/>
    <w:rsid w:val="00EB3C5C"/>
    <w:rsid w:val="00EB3CFD"/>
    <w:rsid w:val="00EB4403"/>
    <w:rsid w:val="00EB450C"/>
    <w:rsid w:val="00EB4D43"/>
    <w:rsid w:val="00EB4D99"/>
    <w:rsid w:val="00EB505F"/>
    <w:rsid w:val="00EB50DE"/>
    <w:rsid w:val="00EB530E"/>
    <w:rsid w:val="00EB5A1B"/>
    <w:rsid w:val="00EB5ADE"/>
    <w:rsid w:val="00EB5BA4"/>
    <w:rsid w:val="00EB5D0B"/>
    <w:rsid w:val="00EB6418"/>
    <w:rsid w:val="00EB6EE8"/>
    <w:rsid w:val="00EB7040"/>
    <w:rsid w:val="00EB72EC"/>
    <w:rsid w:val="00EB79A1"/>
    <w:rsid w:val="00EB7A0F"/>
    <w:rsid w:val="00EB7DBC"/>
    <w:rsid w:val="00EB7F19"/>
    <w:rsid w:val="00EB7FCF"/>
    <w:rsid w:val="00EB7FEC"/>
    <w:rsid w:val="00EC0751"/>
    <w:rsid w:val="00EC085B"/>
    <w:rsid w:val="00EC0B92"/>
    <w:rsid w:val="00EC0C94"/>
    <w:rsid w:val="00EC0D0F"/>
    <w:rsid w:val="00EC1244"/>
    <w:rsid w:val="00EC14FA"/>
    <w:rsid w:val="00EC1714"/>
    <w:rsid w:val="00EC1B7C"/>
    <w:rsid w:val="00EC1F6D"/>
    <w:rsid w:val="00EC2057"/>
    <w:rsid w:val="00EC3488"/>
    <w:rsid w:val="00EC351D"/>
    <w:rsid w:val="00EC3C8F"/>
    <w:rsid w:val="00EC3FD7"/>
    <w:rsid w:val="00EC401B"/>
    <w:rsid w:val="00EC41AA"/>
    <w:rsid w:val="00EC42C5"/>
    <w:rsid w:val="00EC445A"/>
    <w:rsid w:val="00EC4DF1"/>
    <w:rsid w:val="00EC4E31"/>
    <w:rsid w:val="00EC5408"/>
    <w:rsid w:val="00EC55BC"/>
    <w:rsid w:val="00EC5973"/>
    <w:rsid w:val="00EC59E8"/>
    <w:rsid w:val="00EC60B3"/>
    <w:rsid w:val="00EC619D"/>
    <w:rsid w:val="00EC6356"/>
    <w:rsid w:val="00EC6358"/>
    <w:rsid w:val="00EC6A7D"/>
    <w:rsid w:val="00EC6DA1"/>
    <w:rsid w:val="00EC6DD1"/>
    <w:rsid w:val="00EC6F59"/>
    <w:rsid w:val="00EC731E"/>
    <w:rsid w:val="00EC74A7"/>
    <w:rsid w:val="00EC78CB"/>
    <w:rsid w:val="00ED0456"/>
    <w:rsid w:val="00ED0747"/>
    <w:rsid w:val="00ED08E9"/>
    <w:rsid w:val="00ED0BFA"/>
    <w:rsid w:val="00ED111A"/>
    <w:rsid w:val="00ED1121"/>
    <w:rsid w:val="00ED19BF"/>
    <w:rsid w:val="00ED1BE8"/>
    <w:rsid w:val="00ED213B"/>
    <w:rsid w:val="00ED22DC"/>
    <w:rsid w:val="00ED2BD8"/>
    <w:rsid w:val="00ED2E97"/>
    <w:rsid w:val="00ED2EE8"/>
    <w:rsid w:val="00ED3023"/>
    <w:rsid w:val="00ED3247"/>
    <w:rsid w:val="00ED33E3"/>
    <w:rsid w:val="00ED3947"/>
    <w:rsid w:val="00ED3D71"/>
    <w:rsid w:val="00ED3FBD"/>
    <w:rsid w:val="00ED413C"/>
    <w:rsid w:val="00ED463E"/>
    <w:rsid w:val="00ED478B"/>
    <w:rsid w:val="00ED4803"/>
    <w:rsid w:val="00ED4C12"/>
    <w:rsid w:val="00ED4F8C"/>
    <w:rsid w:val="00ED5010"/>
    <w:rsid w:val="00ED521C"/>
    <w:rsid w:val="00ED58B7"/>
    <w:rsid w:val="00ED5C92"/>
    <w:rsid w:val="00ED6159"/>
    <w:rsid w:val="00ED619A"/>
    <w:rsid w:val="00ED65B1"/>
    <w:rsid w:val="00ED6728"/>
    <w:rsid w:val="00ED76D3"/>
    <w:rsid w:val="00ED7984"/>
    <w:rsid w:val="00ED7F21"/>
    <w:rsid w:val="00EE01D9"/>
    <w:rsid w:val="00EE0333"/>
    <w:rsid w:val="00EE03FC"/>
    <w:rsid w:val="00EE042E"/>
    <w:rsid w:val="00EE079B"/>
    <w:rsid w:val="00EE089C"/>
    <w:rsid w:val="00EE0B59"/>
    <w:rsid w:val="00EE0C94"/>
    <w:rsid w:val="00EE1232"/>
    <w:rsid w:val="00EE149E"/>
    <w:rsid w:val="00EE15B8"/>
    <w:rsid w:val="00EE1BED"/>
    <w:rsid w:val="00EE2205"/>
    <w:rsid w:val="00EE2463"/>
    <w:rsid w:val="00EE25A3"/>
    <w:rsid w:val="00EE2D16"/>
    <w:rsid w:val="00EE2DD4"/>
    <w:rsid w:val="00EE331F"/>
    <w:rsid w:val="00EE33B8"/>
    <w:rsid w:val="00EE3421"/>
    <w:rsid w:val="00EE3672"/>
    <w:rsid w:val="00EE39A6"/>
    <w:rsid w:val="00EE3B57"/>
    <w:rsid w:val="00EE3B64"/>
    <w:rsid w:val="00EE3F5B"/>
    <w:rsid w:val="00EE40F2"/>
    <w:rsid w:val="00EE41B9"/>
    <w:rsid w:val="00EE427A"/>
    <w:rsid w:val="00EE4409"/>
    <w:rsid w:val="00EE470D"/>
    <w:rsid w:val="00EE47BD"/>
    <w:rsid w:val="00EE4952"/>
    <w:rsid w:val="00EE4F60"/>
    <w:rsid w:val="00EE50AC"/>
    <w:rsid w:val="00EE524F"/>
    <w:rsid w:val="00EE525C"/>
    <w:rsid w:val="00EE576E"/>
    <w:rsid w:val="00EE5B5D"/>
    <w:rsid w:val="00EE5BD1"/>
    <w:rsid w:val="00EE5DD7"/>
    <w:rsid w:val="00EE60B4"/>
    <w:rsid w:val="00EE6403"/>
    <w:rsid w:val="00EE69CE"/>
    <w:rsid w:val="00EE6D7B"/>
    <w:rsid w:val="00EE6F39"/>
    <w:rsid w:val="00EE7135"/>
    <w:rsid w:val="00EE71CA"/>
    <w:rsid w:val="00EE72E7"/>
    <w:rsid w:val="00EE730A"/>
    <w:rsid w:val="00EE73AF"/>
    <w:rsid w:val="00EE73CE"/>
    <w:rsid w:val="00EE76AD"/>
    <w:rsid w:val="00EE798B"/>
    <w:rsid w:val="00EE7BD6"/>
    <w:rsid w:val="00EE7C40"/>
    <w:rsid w:val="00EE7CD5"/>
    <w:rsid w:val="00EE7F57"/>
    <w:rsid w:val="00EEBB07"/>
    <w:rsid w:val="00EF04E6"/>
    <w:rsid w:val="00EF057A"/>
    <w:rsid w:val="00EF0EDA"/>
    <w:rsid w:val="00EF1150"/>
    <w:rsid w:val="00EF1926"/>
    <w:rsid w:val="00EF1D0F"/>
    <w:rsid w:val="00EF1D2D"/>
    <w:rsid w:val="00EF1F32"/>
    <w:rsid w:val="00EF20D8"/>
    <w:rsid w:val="00EF22DE"/>
    <w:rsid w:val="00EF2399"/>
    <w:rsid w:val="00EF23BC"/>
    <w:rsid w:val="00EF2477"/>
    <w:rsid w:val="00EF2590"/>
    <w:rsid w:val="00EF2828"/>
    <w:rsid w:val="00EF282C"/>
    <w:rsid w:val="00EF284F"/>
    <w:rsid w:val="00EF2969"/>
    <w:rsid w:val="00EF3756"/>
    <w:rsid w:val="00EF39D1"/>
    <w:rsid w:val="00EF3A9D"/>
    <w:rsid w:val="00EF3F52"/>
    <w:rsid w:val="00EF415C"/>
    <w:rsid w:val="00EF4207"/>
    <w:rsid w:val="00EF4A8A"/>
    <w:rsid w:val="00EF4B99"/>
    <w:rsid w:val="00EF4DEA"/>
    <w:rsid w:val="00EF4E2F"/>
    <w:rsid w:val="00EF5065"/>
    <w:rsid w:val="00EF54D9"/>
    <w:rsid w:val="00EF571B"/>
    <w:rsid w:val="00EF5755"/>
    <w:rsid w:val="00EF576B"/>
    <w:rsid w:val="00EF5C20"/>
    <w:rsid w:val="00EF5F86"/>
    <w:rsid w:val="00EF6249"/>
    <w:rsid w:val="00EF630F"/>
    <w:rsid w:val="00EF6611"/>
    <w:rsid w:val="00EF6FC0"/>
    <w:rsid w:val="00EF700B"/>
    <w:rsid w:val="00EF7018"/>
    <w:rsid w:val="00EF714F"/>
    <w:rsid w:val="00EF744F"/>
    <w:rsid w:val="00EF7711"/>
    <w:rsid w:val="00EF7789"/>
    <w:rsid w:val="00EF7832"/>
    <w:rsid w:val="00F006A6"/>
    <w:rsid w:val="00F006F0"/>
    <w:rsid w:val="00F008D4"/>
    <w:rsid w:val="00F009FC"/>
    <w:rsid w:val="00F00B59"/>
    <w:rsid w:val="00F00BE8"/>
    <w:rsid w:val="00F00C5D"/>
    <w:rsid w:val="00F012F0"/>
    <w:rsid w:val="00F01409"/>
    <w:rsid w:val="00F0179A"/>
    <w:rsid w:val="00F019E5"/>
    <w:rsid w:val="00F02082"/>
    <w:rsid w:val="00F0241E"/>
    <w:rsid w:val="00F02DBF"/>
    <w:rsid w:val="00F03710"/>
    <w:rsid w:val="00F03D8C"/>
    <w:rsid w:val="00F03E49"/>
    <w:rsid w:val="00F04036"/>
    <w:rsid w:val="00F041C9"/>
    <w:rsid w:val="00F042ED"/>
    <w:rsid w:val="00F0432A"/>
    <w:rsid w:val="00F04625"/>
    <w:rsid w:val="00F046EB"/>
    <w:rsid w:val="00F048F6"/>
    <w:rsid w:val="00F0491B"/>
    <w:rsid w:val="00F04BEC"/>
    <w:rsid w:val="00F04D7F"/>
    <w:rsid w:val="00F04F65"/>
    <w:rsid w:val="00F0502B"/>
    <w:rsid w:val="00F0520D"/>
    <w:rsid w:val="00F0576E"/>
    <w:rsid w:val="00F058BE"/>
    <w:rsid w:val="00F059D3"/>
    <w:rsid w:val="00F059F7"/>
    <w:rsid w:val="00F05FB4"/>
    <w:rsid w:val="00F0601E"/>
    <w:rsid w:val="00F06189"/>
    <w:rsid w:val="00F0619B"/>
    <w:rsid w:val="00F06244"/>
    <w:rsid w:val="00F062C5"/>
    <w:rsid w:val="00F06D21"/>
    <w:rsid w:val="00F06DA2"/>
    <w:rsid w:val="00F06EA2"/>
    <w:rsid w:val="00F0744A"/>
    <w:rsid w:val="00F07513"/>
    <w:rsid w:val="00F07B68"/>
    <w:rsid w:val="00F07C52"/>
    <w:rsid w:val="00F07F54"/>
    <w:rsid w:val="00F10489"/>
    <w:rsid w:val="00F10752"/>
    <w:rsid w:val="00F10C03"/>
    <w:rsid w:val="00F10D47"/>
    <w:rsid w:val="00F10EF0"/>
    <w:rsid w:val="00F1141F"/>
    <w:rsid w:val="00F117D0"/>
    <w:rsid w:val="00F11917"/>
    <w:rsid w:val="00F11DBB"/>
    <w:rsid w:val="00F11E11"/>
    <w:rsid w:val="00F11F00"/>
    <w:rsid w:val="00F12057"/>
    <w:rsid w:val="00F12207"/>
    <w:rsid w:val="00F1224A"/>
    <w:rsid w:val="00F123E5"/>
    <w:rsid w:val="00F128DE"/>
    <w:rsid w:val="00F133FB"/>
    <w:rsid w:val="00F13701"/>
    <w:rsid w:val="00F13D30"/>
    <w:rsid w:val="00F14885"/>
    <w:rsid w:val="00F14E9D"/>
    <w:rsid w:val="00F14F1B"/>
    <w:rsid w:val="00F14F47"/>
    <w:rsid w:val="00F1500A"/>
    <w:rsid w:val="00F151BF"/>
    <w:rsid w:val="00F156F4"/>
    <w:rsid w:val="00F15AE5"/>
    <w:rsid w:val="00F1604F"/>
    <w:rsid w:val="00F1644D"/>
    <w:rsid w:val="00F16679"/>
    <w:rsid w:val="00F167F0"/>
    <w:rsid w:val="00F16B7C"/>
    <w:rsid w:val="00F16C4E"/>
    <w:rsid w:val="00F1723B"/>
    <w:rsid w:val="00F17415"/>
    <w:rsid w:val="00F176D0"/>
    <w:rsid w:val="00F17822"/>
    <w:rsid w:val="00F2025F"/>
    <w:rsid w:val="00F20967"/>
    <w:rsid w:val="00F20B49"/>
    <w:rsid w:val="00F20CAB"/>
    <w:rsid w:val="00F20DBE"/>
    <w:rsid w:val="00F21125"/>
    <w:rsid w:val="00F2146A"/>
    <w:rsid w:val="00F219D2"/>
    <w:rsid w:val="00F21BCD"/>
    <w:rsid w:val="00F223EF"/>
    <w:rsid w:val="00F22B75"/>
    <w:rsid w:val="00F2332D"/>
    <w:rsid w:val="00F23E26"/>
    <w:rsid w:val="00F23F0A"/>
    <w:rsid w:val="00F2400E"/>
    <w:rsid w:val="00F240A4"/>
    <w:rsid w:val="00F241AF"/>
    <w:rsid w:val="00F24460"/>
    <w:rsid w:val="00F246CE"/>
    <w:rsid w:val="00F2494F"/>
    <w:rsid w:val="00F249E4"/>
    <w:rsid w:val="00F24B90"/>
    <w:rsid w:val="00F252C7"/>
    <w:rsid w:val="00F25403"/>
    <w:rsid w:val="00F2570E"/>
    <w:rsid w:val="00F26259"/>
    <w:rsid w:val="00F265BD"/>
    <w:rsid w:val="00F268C4"/>
    <w:rsid w:val="00F26D6C"/>
    <w:rsid w:val="00F26DDD"/>
    <w:rsid w:val="00F26FAF"/>
    <w:rsid w:val="00F26FBA"/>
    <w:rsid w:val="00F27519"/>
    <w:rsid w:val="00F2778A"/>
    <w:rsid w:val="00F27B64"/>
    <w:rsid w:val="00F27C46"/>
    <w:rsid w:val="00F27D73"/>
    <w:rsid w:val="00F27F97"/>
    <w:rsid w:val="00F27FE4"/>
    <w:rsid w:val="00F30112"/>
    <w:rsid w:val="00F3048A"/>
    <w:rsid w:val="00F30590"/>
    <w:rsid w:val="00F30C66"/>
    <w:rsid w:val="00F30E8E"/>
    <w:rsid w:val="00F31091"/>
    <w:rsid w:val="00F31521"/>
    <w:rsid w:val="00F31714"/>
    <w:rsid w:val="00F31A78"/>
    <w:rsid w:val="00F31AB6"/>
    <w:rsid w:val="00F324AD"/>
    <w:rsid w:val="00F32A6B"/>
    <w:rsid w:val="00F32EE0"/>
    <w:rsid w:val="00F331F7"/>
    <w:rsid w:val="00F3393A"/>
    <w:rsid w:val="00F33C22"/>
    <w:rsid w:val="00F34331"/>
    <w:rsid w:val="00F34A53"/>
    <w:rsid w:val="00F34D99"/>
    <w:rsid w:val="00F35700"/>
    <w:rsid w:val="00F35806"/>
    <w:rsid w:val="00F35BCC"/>
    <w:rsid w:val="00F3668D"/>
    <w:rsid w:val="00F36BF6"/>
    <w:rsid w:val="00F3708A"/>
    <w:rsid w:val="00F3741C"/>
    <w:rsid w:val="00F37544"/>
    <w:rsid w:val="00F375B6"/>
    <w:rsid w:val="00F378E8"/>
    <w:rsid w:val="00F379D5"/>
    <w:rsid w:val="00F4032F"/>
    <w:rsid w:val="00F404BE"/>
    <w:rsid w:val="00F4077D"/>
    <w:rsid w:val="00F40BB7"/>
    <w:rsid w:val="00F40E00"/>
    <w:rsid w:val="00F40E8E"/>
    <w:rsid w:val="00F40EB2"/>
    <w:rsid w:val="00F41358"/>
    <w:rsid w:val="00F4149E"/>
    <w:rsid w:val="00F41693"/>
    <w:rsid w:val="00F416E4"/>
    <w:rsid w:val="00F4192B"/>
    <w:rsid w:val="00F41D79"/>
    <w:rsid w:val="00F423DB"/>
    <w:rsid w:val="00F42502"/>
    <w:rsid w:val="00F428FA"/>
    <w:rsid w:val="00F429D9"/>
    <w:rsid w:val="00F42B53"/>
    <w:rsid w:val="00F42D45"/>
    <w:rsid w:val="00F42FCA"/>
    <w:rsid w:val="00F43051"/>
    <w:rsid w:val="00F43285"/>
    <w:rsid w:val="00F43729"/>
    <w:rsid w:val="00F43AED"/>
    <w:rsid w:val="00F43E98"/>
    <w:rsid w:val="00F44003"/>
    <w:rsid w:val="00F44424"/>
    <w:rsid w:val="00F44627"/>
    <w:rsid w:val="00F44ABE"/>
    <w:rsid w:val="00F44AD2"/>
    <w:rsid w:val="00F44C67"/>
    <w:rsid w:val="00F44E80"/>
    <w:rsid w:val="00F451AD"/>
    <w:rsid w:val="00F45340"/>
    <w:rsid w:val="00F45481"/>
    <w:rsid w:val="00F45864"/>
    <w:rsid w:val="00F459BD"/>
    <w:rsid w:val="00F45FE4"/>
    <w:rsid w:val="00F4600F"/>
    <w:rsid w:val="00F4601A"/>
    <w:rsid w:val="00F4650A"/>
    <w:rsid w:val="00F4672B"/>
    <w:rsid w:val="00F46DC1"/>
    <w:rsid w:val="00F4745B"/>
    <w:rsid w:val="00F474A2"/>
    <w:rsid w:val="00F476A3"/>
    <w:rsid w:val="00F47A13"/>
    <w:rsid w:val="00F47AEA"/>
    <w:rsid w:val="00F47DDD"/>
    <w:rsid w:val="00F47ED3"/>
    <w:rsid w:val="00F47FD1"/>
    <w:rsid w:val="00F500F3"/>
    <w:rsid w:val="00F50578"/>
    <w:rsid w:val="00F5059A"/>
    <w:rsid w:val="00F50621"/>
    <w:rsid w:val="00F5063C"/>
    <w:rsid w:val="00F506AF"/>
    <w:rsid w:val="00F5108B"/>
    <w:rsid w:val="00F510E5"/>
    <w:rsid w:val="00F51756"/>
    <w:rsid w:val="00F51A1B"/>
    <w:rsid w:val="00F51BDD"/>
    <w:rsid w:val="00F51C65"/>
    <w:rsid w:val="00F51F01"/>
    <w:rsid w:val="00F52609"/>
    <w:rsid w:val="00F52636"/>
    <w:rsid w:val="00F52641"/>
    <w:rsid w:val="00F528B7"/>
    <w:rsid w:val="00F52DE9"/>
    <w:rsid w:val="00F52EDF"/>
    <w:rsid w:val="00F53730"/>
    <w:rsid w:val="00F537B3"/>
    <w:rsid w:val="00F53A14"/>
    <w:rsid w:val="00F53B7B"/>
    <w:rsid w:val="00F549EB"/>
    <w:rsid w:val="00F54FDC"/>
    <w:rsid w:val="00F554EC"/>
    <w:rsid w:val="00F558A4"/>
    <w:rsid w:val="00F55F61"/>
    <w:rsid w:val="00F560A3"/>
    <w:rsid w:val="00F5610A"/>
    <w:rsid w:val="00F562B5"/>
    <w:rsid w:val="00F56655"/>
    <w:rsid w:val="00F566C7"/>
    <w:rsid w:val="00F56845"/>
    <w:rsid w:val="00F56C0C"/>
    <w:rsid w:val="00F56EDD"/>
    <w:rsid w:val="00F57143"/>
    <w:rsid w:val="00F571B9"/>
    <w:rsid w:val="00F57EF5"/>
    <w:rsid w:val="00F604FB"/>
    <w:rsid w:val="00F605E4"/>
    <w:rsid w:val="00F6064D"/>
    <w:rsid w:val="00F60961"/>
    <w:rsid w:val="00F60994"/>
    <w:rsid w:val="00F60AC1"/>
    <w:rsid w:val="00F60C36"/>
    <w:rsid w:val="00F611C5"/>
    <w:rsid w:val="00F6142E"/>
    <w:rsid w:val="00F6166E"/>
    <w:rsid w:val="00F616D4"/>
    <w:rsid w:val="00F619A0"/>
    <w:rsid w:val="00F61B78"/>
    <w:rsid w:val="00F62205"/>
    <w:rsid w:val="00F62233"/>
    <w:rsid w:val="00F622C6"/>
    <w:rsid w:val="00F62365"/>
    <w:rsid w:val="00F6240A"/>
    <w:rsid w:val="00F6271A"/>
    <w:rsid w:val="00F627E7"/>
    <w:rsid w:val="00F62A6B"/>
    <w:rsid w:val="00F63765"/>
    <w:rsid w:val="00F64008"/>
    <w:rsid w:val="00F6454A"/>
    <w:rsid w:val="00F648EC"/>
    <w:rsid w:val="00F649D2"/>
    <w:rsid w:val="00F64BF4"/>
    <w:rsid w:val="00F64DEC"/>
    <w:rsid w:val="00F65299"/>
    <w:rsid w:val="00F654BF"/>
    <w:rsid w:val="00F65784"/>
    <w:rsid w:val="00F65BE1"/>
    <w:rsid w:val="00F65ED5"/>
    <w:rsid w:val="00F65F62"/>
    <w:rsid w:val="00F660AF"/>
    <w:rsid w:val="00F66430"/>
    <w:rsid w:val="00F665AA"/>
    <w:rsid w:val="00F66845"/>
    <w:rsid w:val="00F66962"/>
    <w:rsid w:val="00F66DCB"/>
    <w:rsid w:val="00F66EFA"/>
    <w:rsid w:val="00F66FAC"/>
    <w:rsid w:val="00F66FBE"/>
    <w:rsid w:val="00F6745C"/>
    <w:rsid w:val="00F674E5"/>
    <w:rsid w:val="00F675BD"/>
    <w:rsid w:val="00F67C38"/>
    <w:rsid w:val="00F67ED9"/>
    <w:rsid w:val="00F70459"/>
    <w:rsid w:val="00F7068E"/>
    <w:rsid w:val="00F7116F"/>
    <w:rsid w:val="00F711FD"/>
    <w:rsid w:val="00F71537"/>
    <w:rsid w:val="00F7173A"/>
    <w:rsid w:val="00F71A2F"/>
    <w:rsid w:val="00F71BD4"/>
    <w:rsid w:val="00F71DBB"/>
    <w:rsid w:val="00F71DE7"/>
    <w:rsid w:val="00F71ECB"/>
    <w:rsid w:val="00F71F5D"/>
    <w:rsid w:val="00F723CF"/>
    <w:rsid w:val="00F7267A"/>
    <w:rsid w:val="00F730F1"/>
    <w:rsid w:val="00F736F4"/>
    <w:rsid w:val="00F73988"/>
    <w:rsid w:val="00F73A7E"/>
    <w:rsid w:val="00F73C4E"/>
    <w:rsid w:val="00F73F2B"/>
    <w:rsid w:val="00F7405B"/>
    <w:rsid w:val="00F74121"/>
    <w:rsid w:val="00F74290"/>
    <w:rsid w:val="00F7483A"/>
    <w:rsid w:val="00F74897"/>
    <w:rsid w:val="00F74CB4"/>
    <w:rsid w:val="00F751CC"/>
    <w:rsid w:val="00F75798"/>
    <w:rsid w:val="00F7592A"/>
    <w:rsid w:val="00F75B49"/>
    <w:rsid w:val="00F75C4E"/>
    <w:rsid w:val="00F7611D"/>
    <w:rsid w:val="00F761A1"/>
    <w:rsid w:val="00F7653A"/>
    <w:rsid w:val="00F7660B"/>
    <w:rsid w:val="00F76757"/>
    <w:rsid w:val="00F7690D"/>
    <w:rsid w:val="00F76949"/>
    <w:rsid w:val="00F76CD2"/>
    <w:rsid w:val="00F76FAC"/>
    <w:rsid w:val="00F778AA"/>
    <w:rsid w:val="00F77FDB"/>
    <w:rsid w:val="00F80063"/>
    <w:rsid w:val="00F8039C"/>
    <w:rsid w:val="00F805D2"/>
    <w:rsid w:val="00F809FA"/>
    <w:rsid w:val="00F80AF1"/>
    <w:rsid w:val="00F80D06"/>
    <w:rsid w:val="00F80EE8"/>
    <w:rsid w:val="00F81340"/>
    <w:rsid w:val="00F8137D"/>
    <w:rsid w:val="00F8194B"/>
    <w:rsid w:val="00F81F79"/>
    <w:rsid w:val="00F81F7A"/>
    <w:rsid w:val="00F82476"/>
    <w:rsid w:val="00F82520"/>
    <w:rsid w:val="00F82550"/>
    <w:rsid w:val="00F827F1"/>
    <w:rsid w:val="00F82F21"/>
    <w:rsid w:val="00F82FC9"/>
    <w:rsid w:val="00F834D4"/>
    <w:rsid w:val="00F83BF0"/>
    <w:rsid w:val="00F84126"/>
    <w:rsid w:val="00F843F8"/>
    <w:rsid w:val="00F844D5"/>
    <w:rsid w:val="00F847E8"/>
    <w:rsid w:val="00F8496C"/>
    <w:rsid w:val="00F84CAA"/>
    <w:rsid w:val="00F84D68"/>
    <w:rsid w:val="00F8521E"/>
    <w:rsid w:val="00F8526E"/>
    <w:rsid w:val="00F857AA"/>
    <w:rsid w:val="00F8582A"/>
    <w:rsid w:val="00F858B5"/>
    <w:rsid w:val="00F86254"/>
    <w:rsid w:val="00F865E8"/>
    <w:rsid w:val="00F86603"/>
    <w:rsid w:val="00F868D9"/>
    <w:rsid w:val="00F86A1E"/>
    <w:rsid w:val="00F87020"/>
    <w:rsid w:val="00F8712A"/>
    <w:rsid w:val="00F8722C"/>
    <w:rsid w:val="00F87C84"/>
    <w:rsid w:val="00F87F89"/>
    <w:rsid w:val="00F90022"/>
    <w:rsid w:val="00F9008A"/>
    <w:rsid w:val="00F90326"/>
    <w:rsid w:val="00F90572"/>
    <w:rsid w:val="00F906D4"/>
    <w:rsid w:val="00F90980"/>
    <w:rsid w:val="00F909B0"/>
    <w:rsid w:val="00F90AEC"/>
    <w:rsid w:val="00F90BFF"/>
    <w:rsid w:val="00F90C44"/>
    <w:rsid w:val="00F90CCA"/>
    <w:rsid w:val="00F9115C"/>
    <w:rsid w:val="00F9186D"/>
    <w:rsid w:val="00F91A05"/>
    <w:rsid w:val="00F91A63"/>
    <w:rsid w:val="00F92BD3"/>
    <w:rsid w:val="00F92DE3"/>
    <w:rsid w:val="00F92EAB"/>
    <w:rsid w:val="00F92F3D"/>
    <w:rsid w:val="00F9316E"/>
    <w:rsid w:val="00F934D7"/>
    <w:rsid w:val="00F9376A"/>
    <w:rsid w:val="00F93A59"/>
    <w:rsid w:val="00F93CBA"/>
    <w:rsid w:val="00F93E97"/>
    <w:rsid w:val="00F94384"/>
    <w:rsid w:val="00F94413"/>
    <w:rsid w:val="00F944AF"/>
    <w:rsid w:val="00F94587"/>
    <w:rsid w:val="00F94622"/>
    <w:rsid w:val="00F94669"/>
    <w:rsid w:val="00F946F6"/>
    <w:rsid w:val="00F94B9B"/>
    <w:rsid w:val="00F94CCB"/>
    <w:rsid w:val="00F95038"/>
    <w:rsid w:val="00F952AD"/>
    <w:rsid w:val="00F954B4"/>
    <w:rsid w:val="00F95524"/>
    <w:rsid w:val="00F9565C"/>
    <w:rsid w:val="00F95A10"/>
    <w:rsid w:val="00F95A2D"/>
    <w:rsid w:val="00F95FAF"/>
    <w:rsid w:val="00F96177"/>
    <w:rsid w:val="00F961C1"/>
    <w:rsid w:val="00F96B19"/>
    <w:rsid w:val="00F96CBD"/>
    <w:rsid w:val="00F96D3D"/>
    <w:rsid w:val="00F97589"/>
    <w:rsid w:val="00F975A6"/>
    <w:rsid w:val="00F976CB"/>
    <w:rsid w:val="00F9777B"/>
    <w:rsid w:val="00F977A1"/>
    <w:rsid w:val="00F97A6A"/>
    <w:rsid w:val="00F97B64"/>
    <w:rsid w:val="00F97E1E"/>
    <w:rsid w:val="00F97EE0"/>
    <w:rsid w:val="00F97FBD"/>
    <w:rsid w:val="00FA0156"/>
    <w:rsid w:val="00FA0ADF"/>
    <w:rsid w:val="00FA0C11"/>
    <w:rsid w:val="00FA0D7E"/>
    <w:rsid w:val="00FA1A35"/>
    <w:rsid w:val="00FA1CB7"/>
    <w:rsid w:val="00FA1D07"/>
    <w:rsid w:val="00FA1D2F"/>
    <w:rsid w:val="00FA1DBB"/>
    <w:rsid w:val="00FA1FD1"/>
    <w:rsid w:val="00FA2043"/>
    <w:rsid w:val="00FA2A8D"/>
    <w:rsid w:val="00FA2F48"/>
    <w:rsid w:val="00FA3641"/>
    <w:rsid w:val="00FA3841"/>
    <w:rsid w:val="00FA4299"/>
    <w:rsid w:val="00FA4397"/>
    <w:rsid w:val="00FA4B91"/>
    <w:rsid w:val="00FA50D8"/>
    <w:rsid w:val="00FA5154"/>
    <w:rsid w:val="00FA55E8"/>
    <w:rsid w:val="00FA56B6"/>
    <w:rsid w:val="00FA6514"/>
    <w:rsid w:val="00FA6C04"/>
    <w:rsid w:val="00FA6EF8"/>
    <w:rsid w:val="00FA71B1"/>
    <w:rsid w:val="00FA71F1"/>
    <w:rsid w:val="00FA7418"/>
    <w:rsid w:val="00FA7D6A"/>
    <w:rsid w:val="00FA7E20"/>
    <w:rsid w:val="00FB027C"/>
    <w:rsid w:val="00FB030E"/>
    <w:rsid w:val="00FB0403"/>
    <w:rsid w:val="00FB0EF9"/>
    <w:rsid w:val="00FB1301"/>
    <w:rsid w:val="00FB19AB"/>
    <w:rsid w:val="00FB1DB0"/>
    <w:rsid w:val="00FB1F4A"/>
    <w:rsid w:val="00FB1F4D"/>
    <w:rsid w:val="00FB20AC"/>
    <w:rsid w:val="00FB2256"/>
    <w:rsid w:val="00FB26FD"/>
    <w:rsid w:val="00FB26FF"/>
    <w:rsid w:val="00FB274B"/>
    <w:rsid w:val="00FB28CB"/>
    <w:rsid w:val="00FB2905"/>
    <w:rsid w:val="00FB2CA2"/>
    <w:rsid w:val="00FB2E9C"/>
    <w:rsid w:val="00FB308D"/>
    <w:rsid w:val="00FB31CD"/>
    <w:rsid w:val="00FB3B03"/>
    <w:rsid w:val="00FB3FCF"/>
    <w:rsid w:val="00FB48EF"/>
    <w:rsid w:val="00FB4CDC"/>
    <w:rsid w:val="00FB4D4E"/>
    <w:rsid w:val="00FB4FA8"/>
    <w:rsid w:val="00FB56E5"/>
    <w:rsid w:val="00FB596E"/>
    <w:rsid w:val="00FB59FE"/>
    <w:rsid w:val="00FB6402"/>
    <w:rsid w:val="00FB644B"/>
    <w:rsid w:val="00FB66A3"/>
    <w:rsid w:val="00FB686F"/>
    <w:rsid w:val="00FB6898"/>
    <w:rsid w:val="00FB69F1"/>
    <w:rsid w:val="00FB6CA7"/>
    <w:rsid w:val="00FB6DB1"/>
    <w:rsid w:val="00FB6EBC"/>
    <w:rsid w:val="00FB6F47"/>
    <w:rsid w:val="00FB6F8A"/>
    <w:rsid w:val="00FB7151"/>
    <w:rsid w:val="00FB7513"/>
    <w:rsid w:val="00FB7A9F"/>
    <w:rsid w:val="00FB7F9B"/>
    <w:rsid w:val="00FC06F7"/>
    <w:rsid w:val="00FC1242"/>
    <w:rsid w:val="00FC126C"/>
    <w:rsid w:val="00FC1291"/>
    <w:rsid w:val="00FC137B"/>
    <w:rsid w:val="00FC1558"/>
    <w:rsid w:val="00FC161D"/>
    <w:rsid w:val="00FC1722"/>
    <w:rsid w:val="00FC1BEE"/>
    <w:rsid w:val="00FC1BFA"/>
    <w:rsid w:val="00FC270F"/>
    <w:rsid w:val="00FC31DE"/>
    <w:rsid w:val="00FC32C4"/>
    <w:rsid w:val="00FC3501"/>
    <w:rsid w:val="00FC399A"/>
    <w:rsid w:val="00FC3CE4"/>
    <w:rsid w:val="00FC3E7B"/>
    <w:rsid w:val="00FC4038"/>
    <w:rsid w:val="00FC4403"/>
    <w:rsid w:val="00FC44EE"/>
    <w:rsid w:val="00FC47EA"/>
    <w:rsid w:val="00FC4895"/>
    <w:rsid w:val="00FC4BB4"/>
    <w:rsid w:val="00FC4EAB"/>
    <w:rsid w:val="00FC5489"/>
    <w:rsid w:val="00FC595B"/>
    <w:rsid w:val="00FC59DD"/>
    <w:rsid w:val="00FC5A5B"/>
    <w:rsid w:val="00FC5AA8"/>
    <w:rsid w:val="00FC5E1F"/>
    <w:rsid w:val="00FC60D0"/>
    <w:rsid w:val="00FC61CF"/>
    <w:rsid w:val="00FC647F"/>
    <w:rsid w:val="00FC6495"/>
    <w:rsid w:val="00FC67FB"/>
    <w:rsid w:val="00FC684B"/>
    <w:rsid w:val="00FC6878"/>
    <w:rsid w:val="00FC6AD9"/>
    <w:rsid w:val="00FC7059"/>
    <w:rsid w:val="00FC733D"/>
    <w:rsid w:val="00FC740D"/>
    <w:rsid w:val="00FC77D8"/>
    <w:rsid w:val="00FC7D3C"/>
    <w:rsid w:val="00FC7DCE"/>
    <w:rsid w:val="00FD0375"/>
    <w:rsid w:val="00FD0D1B"/>
    <w:rsid w:val="00FD1130"/>
    <w:rsid w:val="00FD150A"/>
    <w:rsid w:val="00FD172F"/>
    <w:rsid w:val="00FD1B2B"/>
    <w:rsid w:val="00FD1C12"/>
    <w:rsid w:val="00FD1C19"/>
    <w:rsid w:val="00FD1C34"/>
    <w:rsid w:val="00FD1C6D"/>
    <w:rsid w:val="00FD1E15"/>
    <w:rsid w:val="00FD20BF"/>
    <w:rsid w:val="00FD2289"/>
    <w:rsid w:val="00FD28D2"/>
    <w:rsid w:val="00FD2A74"/>
    <w:rsid w:val="00FD2C29"/>
    <w:rsid w:val="00FD3162"/>
    <w:rsid w:val="00FD37CE"/>
    <w:rsid w:val="00FD3BA5"/>
    <w:rsid w:val="00FD3D49"/>
    <w:rsid w:val="00FD3D5C"/>
    <w:rsid w:val="00FD3D81"/>
    <w:rsid w:val="00FD4047"/>
    <w:rsid w:val="00FD44B4"/>
    <w:rsid w:val="00FD48E8"/>
    <w:rsid w:val="00FD4AA2"/>
    <w:rsid w:val="00FD5413"/>
    <w:rsid w:val="00FD5432"/>
    <w:rsid w:val="00FD57E2"/>
    <w:rsid w:val="00FD5A12"/>
    <w:rsid w:val="00FD5C28"/>
    <w:rsid w:val="00FD602E"/>
    <w:rsid w:val="00FD64D4"/>
    <w:rsid w:val="00FD6A2C"/>
    <w:rsid w:val="00FD6A94"/>
    <w:rsid w:val="00FD6C97"/>
    <w:rsid w:val="00FD6D93"/>
    <w:rsid w:val="00FD6F61"/>
    <w:rsid w:val="00FD71E0"/>
    <w:rsid w:val="00FD7412"/>
    <w:rsid w:val="00FD7583"/>
    <w:rsid w:val="00FD765D"/>
    <w:rsid w:val="00FD7C17"/>
    <w:rsid w:val="00FE000B"/>
    <w:rsid w:val="00FE0108"/>
    <w:rsid w:val="00FE062B"/>
    <w:rsid w:val="00FE08EF"/>
    <w:rsid w:val="00FE1117"/>
    <w:rsid w:val="00FE13C6"/>
    <w:rsid w:val="00FE167C"/>
    <w:rsid w:val="00FE1783"/>
    <w:rsid w:val="00FE1804"/>
    <w:rsid w:val="00FE19E8"/>
    <w:rsid w:val="00FE1D5B"/>
    <w:rsid w:val="00FE1F09"/>
    <w:rsid w:val="00FE2398"/>
    <w:rsid w:val="00FE2500"/>
    <w:rsid w:val="00FE2536"/>
    <w:rsid w:val="00FE2624"/>
    <w:rsid w:val="00FE262A"/>
    <w:rsid w:val="00FE28D7"/>
    <w:rsid w:val="00FE2E86"/>
    <w:rsid w:val="00FE2F08"/>
    <w:rsid w:val="00FE3024"/>
    <w:rsid w:val="00FE3264"/>
    <w:rsid w:val="00FE332E"/>
    <w:rsid w:val="00FE45E3"/>
    <w:rsid w:val="00FE49DB"/>
    <w:rsid w:val="00FE4DFE"/>
    <w:rsid w:val="00FE4F99"/>
    <w:rsid w:val="00FE5101"/>
    <w:rsid w:val="00FE5314"/>
    <w:rsid w:val="00FE5BA7"/>
    <w:rsid w:val="00FE62D3"/>
    <w:rsid w:val="00FE6307"/>
    <w:rsid w:val="00FE647F"/>
    <w:rsid w:val="00FE6618"/>
    <w:rsid w:val="00FE6A12"/>
    <w:rsid w:val="00FE6A95"/>
    <w:rsid w:val="00FE6EA5"/>
    <w:rsid w:val="00FE6EB2"/>
    <w:rsid w:val="00FE7EFA"/>
    <w:rsid w:val="00FF0192"/>
    <w:rsid w:val="00FF0303"/>
    <w:rsid w:val="00FF0A6F"/>
    <w:rsid w:val="00FF0A97"/>
    <w:rsid w:val="00FF0AD5"/>
    <w:rsid w:val="00FF0AE7"/>
    <w:rsid w:val="00FF0C00"/>
    <w:rsid w:val="00FF0E8E"/>
    <w:rsid w:val="00FF126C"/>
    <w:rsid w:val="00FF1707"/>
    <w:rsid w:val="00FF19AF"/>
    <w:rsid w:val="00FF1E68"/>
    <w:rsid w:val="00FF207A"/>
    <w:rsid w:val="00FF20AB"/>
    <w:rsid w:val="00FF2280"/>
    <w:rsid w:val="00FF24A9"/>
    <w:rsid w:val="00FF2504"/>
    <w:rsid w:val="00FF2709"/>
    <w:rsid w:val="00FF2FB7"/>
    <w:rsid w:val="00FF3A88"/>
    <w:rsid w:val="00FF3CC2"/>
    <w:rsid w:val="00FF3DDC"/>
    <w:rsid w:val="00FF3E2B"/>
    <w:rsid w:val="00FF3F38"/>
    <w:rsid w:val="00FF3FAA"/>
    <w:rsid w:val="00FF406F"/>
    <w:rsid w:val="00FF40FB"/>
    <w:rsid w:val="00FF461A"/>
    <w:rsid w:val="00FF487C"/>
    <w:rsid w:val="00FF4A7F"/>
    <w:rsid w:val="00FF4B4D"/>
    <w:rsid w:val="00FF5381"/>
    <w:rsid w:val="00FF5422"/>
    <w:rsid w:val="00FF55F4"/>
    <w:rsid w:val="00FF5658"/>
    <w:rsid w:val="00FF5771"/>
    <w:rsid w:val="00FF5A39"/>
    <w:rsid w:val="00FF5B17"/>
    <w:rsid w:val="00FF5BB8"/>
    <w:rsid w:val="00FF5BDE"/>
    <w:rsid w:val="00FF5CC9"/>
    <w:rsid w:val="00FF5EC9"/>
    <w:rsid w:val="00FF647C"/>
    <w:rsid w:val="00FF6A80"/>
    <w:rsid w:val="00FF6A89"/>
    <w:rsid w:val="00FF6F02"/>
    <w:rsid w:val="00FF76BB"/>
    <w:rsid w:val="00FF795F"/>
    <w:rsid w:val="00FF7B52"/>
    <w:rsid w:val="00FF7F49"/>
    <w:rsid w:val="0118E475"/>
    <w:rsid w:val="01281DAC"/>
    <w:rsid w:val="01441C6E"/>
    <w:rsid w:val="01AFC660"/>
    <w:rsid w:val="01B8C9ED"/>
    <w:rsid w:val="01D95B6E"/>
    <w:rsid w:val="01EC28FD"/>
    <w:rsid w:val="0201433D"/>
    <w:rsid w:val="020FB287"/>
    <w:rsid w:val="023BFCD0"/>
    <w:rsid w:val="0243ABE8"/>
    <w:rsid w:val="025EDC80"/>
    <w:rsid w:val="026F3C9A"/>
    <w:rsid w:val="027A1D82"/>
    <w:rsid w:val="02B6C33F"/>
    <w:rsid w:val="031991BD"/>
    <w:rsid w:val="0320CBBC"/>
    <w:rsid w:val="034D11CF"/>
    <w:rsid w:val="038CC148"/>
    <w:rsid w:val="0399DA4B"/>
    <w:rsid w:val="04046B0B"/>
    <w:rsid w:val="0410838F"/>
    <w:rsid w:val="0425B0B8"/>
    <w:rsid w:val="04D10823"/>
    <w:rsid w:val="051B5FB6"/>
    <w:rsid w:val="053A5904"/>
    <w:rsid w:val="056B668F"/>
    <w:rsid w:val="0576F786"/>
    <w:rsid w:val="068027A0"/>
    <w:rsid w:val="06DD5E68"/>
    <w:rsid w:val="070B8EA0"/>
    <w:rsid w:val="075CDDC1"/>
    <w:rsid w:val="077D3C30"/>
    <w:rsid w:val="07E6444A"/>
    <w:rsid w:val="07F3EE07"/>
    <w:rsid w:val="0833F16E"/>
    <w:rsid w:val="08945A1A"/>
    <w:rsid w:val="08D59D52"/>
    <w:rsid w:val="095D4CB0"/>
    <w:rsid w:val="0981F805"/>
    <w:rsid w:val="09BB4C9C"/>
    <w:rsid w:val="09DBA5C3"/>
    <w:rsid w:val="09F227A0"/>
    <w:rsid w:val="0A955608"/>
    <w:rsid w:val="0AEFC411"/>
    <w:rsid w:val="0B0B4A06"/>
    <w:rsid w:val="0B408C13"/>
    <w:rsid w:val="0B67A847"/>
    <w:rsid w:val="0B686D33"/>
    <w:rsid w:val="0BE17223"/>
    <w:rsid w:val="0C209B21"/>
    <w:rsid w:val="0C968765"/>
    <w:rsid w:val="0CA6B0F6"/>
    <w:rsid w:val="0CEEC714"/>
    <w:rsid w:val="0D1CC6C0"/>
    <w:rsid w:val="0D33151C"/>
    <w:rsid w:val="0D653497"/>
    <w:rsid w:val="0D8CAD0B"/>
    <w:rsid w:val="0E10E273"/>
    <w:rsid w:val="0E1B9A5E"/>
    <w:rsid w:val="0F3B9025"/>
    <w:rsid w:val="0F6BD04E"/>
    <w:rsid w:val="0FCC1614"/>
    <w:rsid w:val="0FE2DD40"/>
    <w:rsid w:val="0FE9CDAC"/>
    <w:rsid w:val="100725C3"/>
    <w:rsid w:val="10384E08"/>
    <w:rsid w:val="103FCD40"/>
    <w:rsid w:val="108CBC45"/>
    <w:rsid w:val="10CBD5B1"/>
    <w:rsid w:val="10E92BF3"/>
    <w:rsid w:val="111DC231"/>
    <w:rsid w:val="1139ADFB"/>
    <w:rsid w:val="113B20C3"/>
    <w:rsid w:val="11ABDC82"/>
    <w:rsid w:val="11CBCC3C"/>
    <w:rsid w:val="12535C3A"/>
    <w:rsid w:val="128D4FFA"/>
    <w:rsid w:val="12A00E67"/>
    <w:rsid w:val="12E8677A"/>
    <w:rsid w:val="133EC685"/>
    <w:rsid w:val="1357BC11"/>
    <w:rsid w:val="135E9033"/>
    <w:rsid w:val="137CC540"/>
    <w:rsid w:val="1448C747"/>
    <w:rsid w:val="1472B935"/>
    <w:rsid w:val="14B610FA"/>
    <w:rsid w:val="1512B77B"/>
    <w:rsid w:val="15397572"/>
    <w:rsid w:val="159119AD"/>
    <w:rsid w:val="15A19C14"/>
    <w:rsid w:val="162BC468"/>
    <w:rsid w:val="164EB356"/>
    <w:rsid w:val="16C922C4"/>
    <w:rsid w:val="17024C2D"/>
    <w:rsid w:val="17428506"/>
    <w:rsid w:val="17CAF960"/>
    <w:rsid w:val="17FD15D1"/>
    <w:rsid w:val="1805D723"/>
    <w:rsid w:val="18445591"/>
    <w:rsid w:val="186EAE94"/>
    <w:rsid w:val="1878461F"/>
    <w:rsid w:val="18B7A6D8"/>
    <w:rsid w:val="19013BB9"/>
    <w:rsid w:val="191B5FC3"/>
    <w:rsid w:val="19C3419D"/>
    <w:rsid w:val="1A49780C"/>
    <w:rsid w:val="1A5D1027"/>
    <w:rsid w:val="1A65915C"/>
    <w:rsid w:val="1A90EA61"/>
    <w:rsid w:val="1A9A26CE"/>
    <w:rsid w:val="1AB65BE2"/>
    <w:rsid w:val="1B4C9086"/>
    <w:rsid w:val="1B70F4A5"/>
    <w:rsid w:val="1B99D0C9"/>
    <w:rsid w:val="1BA4E78D"/>
    <w:rsid w:val="1BB5655F"/>
    <w:rsid w:val="1BF03969"/>
    <w:rsid w:val="1C2FDD34"/>
    <w:rsid w:val="1C8AE248"/>
    <w:rsid w:val="1CB5A3A8"/>
    <w:rsid w:val="1CB83F45"/>
    <w:rsid w:val="1CB91E17"/>
    <w:rsid w:val="1CF33866"/>
    <w:rsid w:val="1D0CC855"/>
    <w:rsid w:val="1DA4E30A"/>
    <w:rsid w:val="1DC53772"/>
    <w:rsid w:val="1DD002A1"/>
    <w:rsid w:val="1DE77FC3"/>
    <w:rsid w:val="1DEA3095"/>
    <w:rsid w:val="1E6BCA5B"/>
    <w:rsid w:val="1EC96DDA"/>
    <w:rsid w:val="1EE500A1"/>
    <w:rsid w:val="1EFA9E42"/>
    <w:rsid w:val="1F15BAD7"/>
    <w:rsid w:val="1F2CB8BC"/>
    <w:rsid w:val="1F6CD899"/>
    <w:rsid w:val="1F753C1F"/>
    <w:rsid w:val="201B7E05"/>
    <w:rsid w:val="201C143B"/>
    <w:rsid w:val="2048FBD5"/>
    <w:rsid w:val="20736CC3"/>
    <w:rsid w:val="20904121"/>
    <w:rsid w:val="20936257"/>
    <w:rsid w:val="209E6BBB"/>
    <w:rsid w:val="20BC9840"/>
    <w:rsid w:val="21645F75"/>
    <w:rsid w:val="2180A36D"/>
    <w:rsid w:val="21D1C05F"/>
    <w:rsid w:val="21D537D0"/>
    <w:rsid w:val="226F1278"/>
    <w:rsid w:val="22BE98EA"/>
    <w:rsid w:val="22CA7B80"/>
    <w:rsid w:val="22CAAAE6"/>
    <w:rsid w:val="22D14D79"/>
    <w:rsid w:val="23490DEC"/>
    <w:rsid w:val="23753414"/>
    <w:rsid w:val="237DFBEA"/>
    <w:rsid w:val="241CA731"/>
    <w:rsid w:val="242ABDB3"/>
    <w:rsid w:val="2451F9B9"/>
    <w:rsid w:val="247BFA48"/>
    <w:rsid w:val="24C1C66C"/>
    <w:rsid w:val="2505A0E9"/>
    <w:rsid w:val="250F465D"/>
    <w:rsid w:val="25A71854"/>
    <w:rsid w:val="25ABB804"/>
    <w:rsid w:val="25D10B50"/>
    <w:rsid w:val="2606EBA0"/>
    <w:rsid w:val="2681B6FE"/>
    <w:rsid w:val="26960A59"/>
    <w:rsid w:val="26BCE2BF"/>
    <w:rsid w:val="26CFDD10"/>
    <w:rsid w:val="26F92928"/>
    <w:rsid w:val="271D7E50"/>
    <w:rsid w:val="27261EF9"/>
    <w:rsid w:val="275BF4F4"/>
    <w:rsid w:val="276CDBB1"/>
    <w:rsid w:val="27735607"/>
    <w:rsid w:val="27A6C63C"/>
    <w:rsid w:val="281C2E55"/>
    <w:rsid w:val="283E7B33"/>
    <w:rsid w:val="286306C0"/>
    <w:rsid w:val="2888582B"/>
    <w:rsid w:val="288B581B"/>
    <w:rsid w:val="28A117BF"/>
    <w:rsid w:val="28A90545"/>
    <w:rsid w:val="28D99AE2"/>
    <w:rsid w:val="28DEB525"/>
    <w:rsid w:val="293DEAE9"/>
    <w:rsid w:val="295037C7"/>
    <w:rsid w:val="29B09C9F"/>
    <w:rsid w:val="29E2B780"/>
    <w:rsid w:val="29EB808F"/>
    <w:rsid w:val="2A1D3FAD"/>
    <w:rsid w:val="2A259C72"/>
    <w:rsid w:val="2A27287C"/>
    <w:rsid w:val="2A392996"/>
    <w:rsid w:val="2A3CE820"/>
    <w:rsid w:val="2A74D63F"/>
    <w:rsid w:val="2A9D3DB2"/>
    <w:rsid w:val="2AA47C73"/>
    <w:rsid w:val="2AA583DD"/>
    <w:rsid w:val="2AEC0828"/>
    <w:rsid w:val="2AFA3B2E"/>
    <w:rsid w:val="2AFE4850"/>
    <w:rsid w:val="2B81CA3C"/>
    <w:rsid w:val="2BC2F8DD"/>
    <w:rsid w:val="2BC7E507"/>
    <w:rsid w:val="2BE928C5"/>
    <w:rsid w:val="2C48BECE"/>
    <w:rsid w:val="2C543DD0"/>
    <w:rsid w:val="2CCA7951"/>
    <w:rsid w:val="2CCC7B74"/>
    <w:rsid w:val="2D1469A7"/>
    <w:rsid w:val="2D1CAFA7"/>
    <w:rsid w:val="2D3633FF"/>
    <w:rsid w:val="2D5FF54C"/>
    <w:rsid w:val="2D67990E"/>
    <w:rsid w:val="2DC24BF1"/>
    <w:rsid w:val="2DEE13F1"/>
    <w:rsid w:val="2E088514"/>
    <w:rsid w:val="2E11333C"/>
    <w:rsid w:val="2E15413D"/>
    <w:rsid w:val="2E16C513"/>
    <w:rsid w:val="2E4F39BF"/>
    <w:rsid w:val="2E684BD5"/>
    <w:rsid w:val="2E7D7744"/>
    <w:rsid w:val="2E86621F"/>
    <w:rsid w:val="2E9E97A6"/>
    <w:rsid w:val="2EA82A2F"/>
    <w:rsid w:val="2EAA9110"/>
    <w:rsid w:val="2EC8633B"/>
    <w:rsid w:val="2ED61182"/>
    <w:rsid w:val="2F5C9A2A"/>
    <w:rsid w:val="2F9ED0C3"/>
    <w:rsid w:val="2FB4251B"/>
    <w:rsid w:val="2FEAB147"/>
    <w:rsid w:val="3147C6F6"/>
    <w:rsid w:val="31AC67DA"/>
    <w:rsid w:val="31DAD6A0"/>
    <w:rsid w:val="31E8A14D"/>
    <w:rsid w:val="31F0AD6B"/>
    <w:rsid w:val="32128FB7"/>
    <w:rsid w:val="3217F76A"/>
    <w:rsid w:val="324226C4"/>
    <w:rsid w:val="327FE824"/>
    <w:rsid w:val="3299907D"/>
    <w:rsid w:val="32AF4182"/>
    <w:rsid w:val="330CA0AD"/>
    <w:rsid w:val="331FEF32"/>
    <w:rsid w:val="33363998"/>
    <w:rsid w:val="334718CE"/>
    <w:rsid w:val="339537BB"/>
    <w:rsid w:val="3399A6A8"/>
    <w:rsid w:val="339CF541"/>
    <w:rsid w:val="33F185AE"/>
    <w:rsid w:val="342E929D"/>
    <w:rsid w:val="3445BF36"/>
    <w:rsid w:val="34581897"/>
    <w:rsid w:val="34ADCF8D"/>
    <w:rsid w:val="354A21A2"/>
    <w:rsid w:val="35BB3CA0"/>
    <w:rsid w:val="35C84743"/>
    <w:rsid w:val="35E1CC5E"/>
    <w:rsid w:val="35F0768F"/>
    <w:rsid w:val="36508EB0"/>
    <w:rsid w:val="3690812E"/>
    <w:rsid w:val="36B53A4A"/>
    <w:rsid w:val="36EEB7AE"/>
    <w:rsid w:val="371429DD"/>
    <w:rsid w:val="3752F3FD"/>
    <w:rsid w:val="376D23CB"/>
    <w:rsid w:val="3831ED78"/>
    <w:rsid w:val="3841E42F"/>
    <w:rsid w:val="38586CF7"/>
    <w:rsid w:val="390265DC"/>
    <w:rsid w:val="3907464D"/>
    <w:rsid w:val="39396397"/>
    <w:rsid w:val="39665B91"/>
    <w:rsid w:val="3985F321"/>
    <w:rsid w:val="398BD413"/>
    <w:rsid w:val="39956F13"/>
    <w:rsid w:val="39C3277D"/>
    <w:rsid w:val="39F0CAFF"/>
    <w:rsid w:val="3A1DA19C"/>
    <w:rsid w:val="3A788DCE"/>
    <w:rsid w:val="3A87B8AA"/>
    <w:rsid w:val="3A9851CD"/>
    <w:rsid w:val="3ADAA82E"/>
    <w:rsid w:val="3B27A4D0"/>
    <w:rsid w:val="3B4EB04D"/>
    <w:rsid w:val="3B63F251"/>
    <w:rsid w:val="3BB15D98"/>
    <w:rsid w:val="3BB971FD"/>
    <w:rsid w:val="3BEDC3A2"/>
    <w:rsid w:val="3C54DCAB"/>
    <w:rsid w:val="3C640E31"/>
    <w:rsid w:val="3C78A39E"/>
    <w:rsid w:val="3CA5E9D9"/>
    <w:rsid w:val="3CA79A59"/>
    <w:rsid w:val="3CF85202"/>
    <w:rsid w:val="3CFDF35D"/>
    <w:rsid w:val="3D15E7F5"/>
    <w:rsid w:val="3D5D7313"/>
    <w:rsid w:val="3D935865"/>
    <w:rsid w:val="3E0D6E07"/>
    <w:rsid w:val="3E236F47"/>
    <w:rsid w:val="3E3B8735"/>
    <w:rsid w:val="3E4D68D8"/>
    <w:rsid w:val="3E4DA5A2"/>
    <w:rsid w:val="3E631698"/>
    <w:rsid w:val="3EB2BF69"/>
    <w:rsid w:val="3ED34CE5"/>
    <w:rsid w:val="3ED4B7A9"/>
    <w:rsid w:val="3EDED251"/>
    <w:rsid w:val="3EE8FE5A"/>
    <w:rsid w:val="3F169E74"/>
    <w:rsid w:val="3F8157A6"/>
    <w:rsid w:val="3F866374"/>
    <w:rsid w:val="3FB08252"/>
    <w:rsid w:val="3FD30634"/>
    <w:rsid w:val="40082312"/>
    <w:rsid w:val="403DF0CB"/>
    <w:rsid w:val="40BD6DE6"/>
    <w:rsid w:val="40C056DE"/>
    <w:rsid w:val="40C80187"/>
    <w:rsid w:val="40D6DF1D"/>
    <w:rsid w:val="413A4C73"/>
    <w:rsid w:val="4156DB09"/>
    <w:rsid w:val="41577BCB"/>
    <w:rsid w:val="420B0AFD"/>
    <w:rsid w:val="42167313"/>
    <w:rsid w:val="422B7678"/>
    <w:rsid w:val="4263F83C"/>
    <w:rsid w:val="42B0EA7B"/>
    <w:rsid w:val="42B2FC48"/>
    <w:rsid w:val="43099182"/>
    <w:rsid w:val="436E09C2"/>
    <w:rsid w:val="43B24374"/>
    <w:rsid w:val="43B4DAF1"/>
    <w:rsid w:val="44030D02"/>
    <w:rsid w:val="4405CDE0"/>
    <w:rsid w:val="440D2161"/>
    <w:rsid w:val="44777148"/>
    <w:rsid w:val="44C4BBF6"/>
    <w:rsid w:val="459CD12B"/>
    <w:rsid w:val="45A75B44"/>
    <w:rsid w:val="461D96AC"/>
    <w:rsid w:val="46431DB9"/>
    <w:rsid w:val="465278AE"/>
    <w:rsid w:val="46635D0F"/>
    <w:rsid w:val="46D28E8A"/>
    <w:rsid w:val="46D840B2"/>
    <w:rsid w:val="46DCD136"/>
    <w:rsid w:val="47271D65"/>
    <w:rsid w:val="47384D88"/>
    <w:rsid w:val="47648D07"/>
    <w:rsid w:val="47A17477"/>
    <w:rsid w:val="47BD716D"/>
    <w:rsid w:val="47EE3152"/>
    <w:rsid w:val="482C647F"/>
    <w:rsid w:val="4835BA0F"/>
    <w:rsid w:val="4885B497"/>
    <w:rsid w:val="489E261F"/>
    <w:rsid w:val="48B21796"/>
    <w:rsid w:val="48B2F540"/>
    <w:rsid w:val="48BF7D9C"/>
    <w:rsid w:val="4923B8CF"/>
    <w:rsid w:val="49846CE1"/>
    <w:rsid w:val="499E8F13"/>
    <w:rsid w:val="4A2184F8"/>
    <w:rsid w:val="4A45B402"/>
    <w:rsid w:val="4A9CAE7F"/>
    <w:rsid w:val="4AA6256C"/>
    <w:rsid w:val="4ACB40B5"/>
    <w:rsid w:val="4AD5F942"/>
    <w:rsid w:val="4AF5C426"/>
    <w:rsid w:val="4B049113"/>
    <w:rsid w:val="4B12CA2D"/>
    <w:rsid w:val="4B292D76"/>
    <w:rsid w:val="4B2BDE1E"/>
    <w:rsid w:val="4B99A3AF"/>
    <w:rsid w:val="4C41AD89"/>
    <w:rsid w:val="4C5B5991"/>
    <w:rsid w:val="4CBE8B35"/>
    <w:rsid w:val="4CC2394E"/>
    <w:rsid w:val="4CCCBEDA"/>
    <w:rsid w:val="4D1788CA"/>
    <w:rsid w:val="4D69F976"/>
    <w:rsid w:val="4E1FFF5C"/>
    <w:rsid w:val="4E516203"/>
    <w:rsid w:val="4EB82182"/>
    <w:rsid w:val="4ED396BE"/>
    <w:rsid w:val="4F6028EB"/>
    <w:rsid w:val="4F904B99"/>
    <w:rsid w:val="4FAC865C"/>
    <w:rsid w:val="4FC0CCCA"/>
    <w:rsid w:val="4FCF42BE"/>
    <w:rsid w:val="500233A3"/>
    <w:rsid w:val="501E215D"/>
    <w:rsid w:val="5036012F"/>
    <w:rsid w:val="508314CD"/>
    <w:rsid w:val="5094A66E"/>
    <w:rsid w:val="50C16080"/>
    <w:rsid w:val="50E77158"/>
    <w:rsid w:val="5116C8B1"/>
    <w:rsid w:val="511D2ADA"/>
    <w:rsid w:val="51AF7296"/>
    <w:rsid w:val="51F8D827"/>
    <w:rsid w:val="52665FE2"/>
    <w:rsid w:val="527AD9A4"/>
    <w:rsid w:val="533E0A21"/>
    <w:rsid w:val="53458EDE"/>
    <w:rsid w:val="5355A579"/>
    <w:rsid w:val="53C97EFA"/>
    <w:rsid w:val="53EDA392"/>
    <w:rsid w:val="542A9B39"/>
    <w:rsid w:val="544AE985"/>
    <w:rsid w:val="54B7D108"/>
    <w:rsid w:val="54D9DA82"/>
    <w:rsid w:val="553727E8"/>
    <w:rsid w:val="55A39735"/>
    <w:rsid w:val="55C07EFE"/>
    <w:rsid w:val="568147D2"/>
    <w:rsid w:val="56F0458D"/>
    <w:rsid w:val="57259F80"/>
    <w:rsid w:val="57291100"/>
    <w:rsid w:val="574ABD60"/>
    <w:rsid w:val="574B315B"/>
    <w:rsid w:val="578A157F"/>
    <w:rsid w:val="580C1782"/>
    <w:rsid w:val="5824787D"/>
    <w:rsid w:val="582C2ADC"/>
    <w:rsid w:val="583DC55E"/>
    <w:rsid w:val="586231A4"/>
    <w:rsid w:val="5862625A"/>
    <w:rsid w:val="590A5736"/>
    <w:rsid w:val="5926971A"/>
    <w:rsid w:val="59A8443A"/>
    <w:rsid w:val="59ADCF53"/>
    <w:rsid w:val="5A1E561C"/>
    <w:rsid w:val="5A363AF0"/>
    <w:rsid w:val="5A5EC95D"/>
    <w:rsid w:val="5A899F97"/>
    <w:rsid w:val="5A9904D4"/>
    <w:rsid w:val="5AD6D3AD"/>
    <w:rsid w:val="5B1348EF"/>
    <w:rsid w:val="5B42D537"/>
    <w:rsid w:val="5B99A160"/>
    <w:rsid w:val="5BDCAF6F"/>
    <w:rsid w:val="5BEF05F2"/>
    <w:rsid w:val="5CC4DF15"/>
    <w:rsid w:val="5CC513C4"/>
    <w:rsid w:val="5CFFB055"/>
    <w:rsid w:val="5D3AC022"/>
    <w:rsid w:val="5D69AB40"/>
    <w:rsid w:val="5DB9249B"/>
    <w:rsid w:val="5DEE49FA"/>
    <w:rsid w:val="5E69E3AD"/>
    <w:rsid w:val="5EB1F559"/>
    <w:rsid w:val="5EC50875"/>
    <w:rsid w:val="5EE8BE69"/>
    <w:rsid w:val="5F037FCC"/>
    <w:rsid w:val="5F2BB051"/>
    <w:rsid w:val="5F398031"/>
    <w:rsid w:val="5F42695F"/>
    <w:rsid w:val="60675C75"/>
    <w:rsid w:val="6067D9E5"/>
    <w:rsid w:val="606B95C0"/>
    <w:rsid w:val="60B02092"/>
    <w:rsid w:val="60F23A29"/>
    <w:rsid w:val="613FE7EC"/>
    <w:rsid w:val="616F9017"/>
    <w:rsid w:val="61839616"/>
    <w:rsid w:val="621378E0"/>
    <w:rsid w:val="622DB4A7"/>
    <w:rsid w:val="62962117"/>
    <w:rsid w:val="62DBB84D"/>
    <w:rsid w:val="62E20385"/>
    <w:rsid w:val="6302386E"/>
    <w:rsid w:val="634182B5"/>
    <w:rsid w:val="6351F5D0"/>
    <w:rsid w:val="6369E059"/>
    <w:rsid w:val="636C6B53"/>
    <w:rsid w:val="63911D7F"/>
    <w:rsid w:val="63DB7C7A"/>
    <w:rsid w:val="63EFE1BC"/>
    <w:rsid w:val="644204B5"/>
    <w:rsid w:val="6486DF0D"/>
    <w:rsid w:val="648A62C6"/>
    <w:rsid w:val="6509737D"/>
    <w:rsid w:val="653337F2"/>
    <w:rsid w:val="6536C3C7"/>
    <w:rsid w:val="6594556C"/>
    <w:rsid w:val="65BA1A4D"/>
    <w:rsid w:val="65EB45FC"/>
    <w:rsid w:val="6619D29F"/>
    <w:rsid w:val="665F9487"/>
    <w:rsid w:val="667DA12F"/>
    <w:rsid w:val="66807050"/>
    <w:rsid w:val="66A524DA"/>
    <w:rsid w:val="6737C98C"/>
    <w:rsid w:val="67790DFF"/>
    <w:rsid w:val="67B9E1A1"/>
    <w:rsid w:val="67E41B0A"/>
    <w:rsid w:val="6823D1CA"/>
    <w:rsid w:val="684B7409"/>
    <w:rsid w:val="684C3BC5"/>
    <w:rsid w:val="68823917"/>
    <w:rsid w:val="6942EDF1"/>
    <w:rsid w:val="69571BEA"/>
    <w:rsid w:val="69766243"/>
    <w:rsid w:val="69828D8B"/>
    <w:rsid w:val="699E820C"/>
    <w:rsid w:val="69A4D619"/>
    <w:rsid w:val="69B63954"/>
    <w:rsid w:val="69D30772"/>
    <w:rsid w:val="6A098B38"/>
    <w:rsid w:val="6A7DC5F8"/>
    <w:rsid w:val="6A9D024F"/>
    <w:rsid w:val="6ABEB71F"/>
    <w:rsid w:val="6AC64B49"/>
    <w:rsid w:val="6ACDBAD1"/>
    <w:rsid w:val="6ADFAE82"/>
    <w:rsid w:val="6B12B1C0"/>
    <w:rsid w:val="6B720A38"/>
    <w:rsid w:val="6B74E47C"/>
    <w:rsid w:val="6BA38CE9"/>
    <w:rsid w:val="6BE36731"/>
    <w:rsid w:val="6C1C2A15"/>
    <w:rsid w:val="6C4B6B46"/>
    <w:rsid w:val="6C908220"/>
    <w:rsid w:val="6C964A2B"/>
    <w:rsid w:val="6CA292B0"/>
    <w:rsid w:val="6D35B9DD"/>
    <w:rsid w:val="6D54AE1B"/>
    <w:rsid w:val="6D94316B"/>
    <w:rsid w:val="6DC18F07"/>
    <w:rsid w:val="6DD8AAB7"/>
    <w:rsid w:val="6E0348E0"/>
    <w:rsid w:val="6E0F87F5"/>
    <w:rsid w:val="6E3FA40F"/>
    <w:rsid w:val="6E82AFA5"/>
    <w:rsid w:val="6E835183"/>
    <w:rsid w:val="6E8DA348"/>
    <w:rsid w:val="6F89F221"/>
    <w:rsid w:val="6FD8A6B2"/>
    <w:rsid w:val="70004961"/>
    <w:rsid w:val="70226B4E"/>
    <w:rsid w:val="70560851"/>
    <w:rsid w:val="706D986C"/>
    <w:rsid w:val="70781483"/>
    <w:rsid w:val="707DFDAF"/>
    <w:rsid w:val="70848874"/>
    <w:rsid w:val="70ABE78F"/>
    <w:rsid w:val="70DB8743"/>
    <w:rsid w:val="71702326"/>
    <w:rsid w:val="718B62F2"/>
    <w:rsid w:val="72346379"/>
    <w:rsid w:val="72551E52"/>
    <w:rsid w:val="72E56392"/>
    <w:rsid w:val="72FA1CBF"/>
    <w:rsid w:val="734DF38C"/>
    <w:rsid w:val="73C87793"/>
    <w:rsid w:val="73EBEA42"/>
    <w:rsid w:val="7407B5E8"/>
    <w:rsid w:val="742C4ADC"/>
    <w:rsid w:val="744D6ED5"/>
    <w:rsid w:val="745FB039"/>
    <w:rsid w:val="7468B928"/>
    <w:rsid w:val="7482D99F"/>
    <w:rsid w:val="757F718A"/>
    <w:rsid w:val="75AAE995"/>
    <w:rsid w:val="75B7D435"/>
    <w:rsid w:val="75E4D0E3"/>
    <w:rsid w:val="75ECAEEE"/>
    <w:rsid w:val="763EC223"/>
    <w:rsid w:val="76433F66"/>
    <w:rsid w:val="7647668D"/>
    <w:rsid w:val="76A89C48"/>
    <w:rsid w:val="76E290D4"/>
    <w:rsid w:val="76E6A7F7"/>
    <w:rsid w:val="77205B08"/>
    <w:rsid w:val="77302D28"/>
    <w:rsid w:val="7747672F"/>
    <w:rsid w:val="7840B496"/>
    <w:rsid w:val="784A9347"/>
    <w:rsid w:val="78550EF7"/>
    <w:rsid w:val="787EEE15"/>
    <w:rsid w:val="78B8173C"/>
    <w:rsid w:val="78B86C1E"/>
    <w:rsid w:val="78B90EEE"/>
    <w:rsid w:val="78B9CADD"/>
    <w:rsid w:val="79013948"/>
    <w:rsid w:val="7907F372"/>
    <w:rsid w:val="7976E95B"/>
    <w:rsid w:val="79BDFF59"/>
    <w:rsid w:val="79D808C1"/>
    <w:rsid w:val="79EA1A2A"/>
    <w:rsid w:val="79F8E8E2"/>
    <w:rsid w:val="7A00AE93"/>
    <w:rsid w:val="7A011F3A"/>
    <w:rsid w:val="7A0788D4"/>
    <w:rsid w:val="7A16D892"/>
    <w:rsid w:val="7A1FE6E8"/>
    <w:rsid w:val="7A5B9D36"/>
    <w:rsid w:val="7A5DED6B"/>
    <w:rsid w:val="7A7B0644"/>
    <w:rsid w:val="7A9D5952"/>
    <w:rsid w:val="7AC41A05"/>
    <w:rsid w:val="7B098F5A"/>
    <w:rsid w:val="7B19C5C2"/>
    <w:rsid w:val="7B5DFB41"/>
    <w:rsid w:val="7BC0B056"/>
    <w:rsid w:val="7BDE4DFD"/>
    <w:rsid w:val="7C01F353"/>
    <w:rsid w:val="7C0A7756"/>
    <w:rsid w:val="7C2BE366"/>
    <w:rsid w:val="7C5782ED"/>
    <w:rsid w:val="7C6FCD2E"/>
    <w:rsid w:val="7CF77426"/>
    <w:rsid w:val="7D17DDCC"/>
    <w:rsid w:val="7DACDE14"/>
    <w:rsid w:val="7DB5FB7A"/>
    <w:rsid w:val="7E114D4E"/>
    <w:rsid w:val="7E49D408"/>
    <w:rsid w:val="7F079E5A"/>
    <w:rsid w:val="7F517883"/>
    <w:rsid w:val="7F51A5F9"/>
    <w:rsid w:val="7F717685"/>
    <w:rsid w:val="7FAC048E"/>
    <w:rsid w:val="7FBF2448"/>
    <w:rsid w:val="7FE8938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33F66"/>
  <w15:chartTrackingRefBased/>
  <w15:docId w15:val="{98734931-29C0-43D4-A707-75BA01A38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3EC"/>
    <w:pPr>
      <w:spacing w:line="360" w:lineRule="auto"/>
      <w:ind w:firstLine="851"/>
      <w:jc w:val="both"/>
    </w:pPr>
    <w:rPr>
      <w:rFonts w:ascii="Arial" w:hAnsi="Arial"/>
      <w:sz w:val="24"/>
    </w:rPr>
  </w:style>
  <w:style w:type="paragraph" w:styleId="Heading1">
    <w:name w:val="heading 1"/>
    <w:basedOn w:val="Normal"/>
    <w:next w:val="Normal"/>
    <w:link w:val="Heading1Char"/>
    <w:uiPriority w:val="9"/>
    <w:qFormat/>
    <w:rsid w:val="00FC47EA"/>
    <w:pPr>
      <w:keepNext/>
      <w:keepLines/>
      <w:numPr>
        <w:numId w:val="9"/>
      </w:numPr>
      <w:spacing w:before="240" w:after="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61365F"/>
    <w:pPr>
      <w:keepNext/>
      <w:keepLines/>
      <w:numPr>
        <w:numId w:val="8"/>
      </w:numPr>
      <w:spacing w:before="40" w:after="0"/>
      <w:outlineLvl w:val="1"/>
    </w:pPr>
    <w:rPr>
      <w:rFonts w:eastAsiaTheme="majorEastAsia" w:cstheme="majorBidi"/>
      <w:caps/>
      <w:szCs w:val="26"/>
    </w:rPr>
  </w:style>
  <w:style w:type="paragraph" w:styleId="Heading3">
    <w:name w:val="heading 3"/>
    <w:basedOn w:val="Normal"/>
    <w:next w:val="Normal"/>
    <w:link w:val="Heading3Char"/>
    <w:uiPriority w:val="9"/>
    <w:unhideWhenUsed/>
    <w:qFormat/>
    <w:rsid w:val="00975BEC"/>
    <w:pPr>
      <w:keepNext/>
      <w:keepLines/>
      <w:spacing w:after="0"/>
      <w:ind w:firstLine="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39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C47EA"/>
    <w:rPr>
      <w:rFonts w:ascii="Arial" w:eastAsiaTheme="majorEastAsia" w:hAnsi="Arial" w:cstheme="majorBidi"/>
      <w:b/>
      <w:caps/>
      <w:sz w:val="24"/>
      <w:szCs w:val="32"/>
    </w:rPr>
  </w:style>
  <w:style w:type="paragraph" w:styleId="TOCHeading">
    <w:name w:val="TOC Heading"/>
    <w:basedOn w:val="Heading1"/>
    <w:next w:val="Normal"/>
    <w:uiPriority w:val="39"/>
    <w:unhideWhenUsed/>
    <w:qFormat/>
    <w:rsid w:val="00B51353"/>
    <w:pPr>
      <w:jc w:val="center"/>
      <w:outlineLvl w:val="9"/>
    </w:pPr>
    <w:rPr>
      <w:lang w:eastAsia="pt-BR"/>
    </w:rPr>
  </w:style>
  <w:style w:type="paragraph" w:styleId="TOC1">
    <w:name w:val="toc 1"/>
    <w:basedOn w:val="Normal"/>
    <w:next w:val="Normal"/>
    <w:link w:val="TOC1Char"/>
    <w:autoRedefine/>
    <w:uiPriority w:val="39"/>
    <w:unhideWhenUsed/>
    <w:rsid w:val="00F74121"/>
    <w:pPr>
      <w:tabs>
        <w:tab w:val="left" w:pos="426"/>
        <w:tab w:val="right" w:leader="dot" w:pos="9061"/>
      </w:tabs>
      <w:spacing w:after="100" w:line="276" w:lineRule="auto"/>
      <w:ind w:left="720" w:hanging="720"/>
    </w:pPr>
    <w:rPr>
      <w:rFonts w:cs="Arial"/>
      <w:noProof/>
    </w:rPr>
  </w:style>
  <w:style w:type="character" w:styleId="Hyperlink">
    <w:name w:val="Hyperlink"/>
    <w:basedOn w:val="DefaultParagraphFont"/>
    <w:uiPriority w:val="99"/>
    <w:unhideWhenUsed/>
    <w:rsid w:val="00BD65B6"/>
    <w:rPr>
      <w:color w:val="0563C1" w:themeColor="hyperlink"/>
      <w:u w:val="single"/>
    </w:rPr>
  </w:style>
  <w:style w:type="paragraph" w:styleId="TOC2">
    <w:name w:val="toc 2"/>
    <w:basedOn w:val="Normal"/>
    <w:next w:val="Normal"/>
    <w:autoRedefine/>
    <w:uiPriority w:val="39"/>
    <w:unhideWhenUsed/>
    <w:rsid w:val="006051D8"/>
    <w:pPr>
      <w:spacing w:after="100"/>
      <w:ind w:left="220"/>
    </w:pPr>
    <w:rPr>
      <w:rFonts w:eastAsiaTheme="minorEastAsia" w:cs="Times New Roman"/>
      <w:lang w:eastAsia="pt-BR"/>
    </w:rPr>
  </w:style>
  <w:style w:type="paragraph" w:styleId="TOC3">
    <w:name w:val="toc 3"/>
    <w:basedOn w:val="Normal"/>
    <w:next w:val="Normal"/>
    <w:autoRedefine/>
    <w:uiPriority w:val="39"/>
    <w:unhideWhenUsed/>
    <w:rsid w:val="006051D8"/>
    <w:pPr>
      <w:spacing w:after="100"/>
      <w:ind w:left="440"/>
    </w:pPr>
    <w:rPr>
      <w:rFonts w:eastAsiaTheme="minorEastAsia" w:cs="Times New Roman"/>
      <w:lang w:eastAsia="pt-BR"/>
    </w:rPr>
  </w:style>
  <w:style w:type="character" w:customStyle="1" w:styleId="Heading2Char">
    <w:name w:val="Heading 2 Char"/>
    <w:basedOn w:val="DefaultParagraphFont"/>
    <w:link w:val="Heading2"/>
    <w:uiPriority w:val="9"/>
    <w:rsid w:val="0061365F"/>
    <w:rPr>
      <w:rFonts w:ascii="Arial" w:eastAsiaTheme="majorEastAsia" w:hAnsi="Arial" w:cstheme="majorBidi"/>
      <w:caps/>
      <w:sz w:val="24"/>
      <w:szCs w:val="26"/>
    </w:rPr>
  </w:style>
  <w:style w:type="paragraph" w:styleId="TOC4">
    <w:name w:val="toc 4"/>
    <w:basedOn w:val="Normal"/>
    <w:next w:val="Normal"/>
    <w:autoRedefine/>
    <w:uiPriority w:val="39"/>
    <w:semiHidden/>
    <w:unhideWhenUsed/>
    <w:rsid w:val="006051D8"/>
    <w:pPr>
      <w:spacing w:after="100"/>
      <w:ind w:left="660"/>
    </w:pPr>
  </w:style>
  <w:style w:type="character" w:styleId="Strong">
    <w:name w:val="Strong"/>
    <w:basedOn w:val="DefaultParagraphFont"/>
    <w:uiPriority w:val="22"/>
    <w:qFormat/>
    <w:rsid w:val="00A55E09"/>
    <w:rPr>
      <w:b/>
      <w:bCs/>
    </w:rPr>
  </w:style>
  <w:style w:type="paragraph" w:styleId="Title">
    <w:name w:val="Title"/>
    <w:basedOn w:val="Normal"/>
    <w:next w:val="Normal"/>
    <w:link w:val="TitleChar"/>
    <w:autoRedefine/>
    <w:uiPriority w:val="10"/>
    <w:qFormat/>
    <w:rsid w:val="00AB3D28"/>
    <w:pPr>
      <w:spacing w:after="0" w:line="240" w:lineRule="auto"/>
      <w:contextualSpacing/>
    </w:pPr>
    <w:rPr>
      <w:rFonts w:eastAsiaTheme="majorEastAsia" w:cstheme="majorBidi"/>
      <w:spacing w:val="-10"/>
      <w:kern w:val="28"/>
      <w:sz w:val="28"/>
      <w:szCs w:val="56"/>
      <w:lang w:eastAsia="pt-BR"/>
    </w:rPr>
  </w:style>
  <w:style w:type="character" w:customStyle="1" w:styleId="TitleChar">
    <w:name w:val="Title Char"/>
    <w:basedOn w:val="DefaultParagraphFont"/>
    <w:link w:val="Title"/>
    <w:uiPriority w:val="10"/>
    <w:rsid w:val="00AB3D28"/>
    <w:rPr>
      <w:rFonts w:ascii="Arial" w:eastAsiaTheme="majorEastAsia" w:hAnsi="Arial" w:cstheme="majorBidi"/>
      <w:spacing w:val="-10"/>
      <w:kern w:val="28"/>
      <w:sz w:val="28"/>
      <w:szCs w:val="56"/>
      <w:lang w:eastAsia="pt-BR"/>
    </w:rPr>
  </w:style>
  <w:style w:type="character" w:styleId="CommentReference">
    <w:name w:val="annotation reference"/>
    <w:basedOn w:val="DefaultParagraphFont"/>
    <w:uiPriority w:val="99"/>
    <w:semiHidden/>
    <w:unhideWhenUsed/>
    <w:rsid w:val="0027253B"/>
    <w:rPr>
      <w:sz w:val="16"/>
      <w:szCs w:val="16"/>
    </w:rPr>
  </w:style>
  <w:style w:type="paragraph" w:styleId="CommentText">
    <w:name w:val="annotation text"/>
    <w:basedOn w:val="Normal"/>
    <w:link w:val="CommentTextChar"/>
    <w:uiPriority w:val="99"/>
    <w:unhideWhenUsed/>
    <w:rsid w:val="0027253B"/>
    <w:pPr>
      <w:spacing w:line="240" w:lineRule="auto"/>
    </w:pPr>
    <w:rPr>
      <w:sz w:val="20"/>
      <w:szCs w:val="20"/>
    </w:rPr>
  </w:style>
  <w:style w:type="character" w:customStyle="1" w:styleId="CommentTextChar">
    <w:name w:val="Comment Text Char"/>
    <w:basedOn w:val="DefaultParagraphFont"/>
    <w:link w:val="CommentText"/>
    <w:uiPriority w:val="99"/>
    <w:rsid w:val="0027253B"/>
    <w:rPr>
      <w:sz w:val="20"/>
      <w:szCs w:val="20"/>
    </w:rPr>
  </w:style>
  <w:style w:type="paragraph" w:styleId="CommentSubject">
    <w:name w:val="annotation subject"/>
    <w:basedOn w:val="CommentText"/>
    <w:next w:val="CommentText"/>
    <w:link w:val="CommentSubjectChar"/>
    <w:uiPriority w:val="99"/>
    <w:semiHidden/>
    <w:unhideWhenUsed/>
    <w:rsid w:val="0027253B"/>
    <w:rPr>
      <w:b/>
      <w:bCs/>
    </w:rPr>
  </w:style>
  <w:style w:type="character" w:customStyle="1" w:styleId="CommentSubjectChar">
    <w:name w:val="Comment Subject Char"/>
    <w:basedOn w:val="CommentTextChar"/>
    <w:link w:val="CommentSubject"/>
    <w:uiPriority w:val="99"/>
    <w:semiHidden/>
    <w:rsid w:val="0027253B"/>
    <w:rPr>
      <w:b/>
      <w:bCs/>
      <w:sz w:val="20"/>
      <w:szCs w:val="20"/>
    </w:rPr>
  </w:style>
  <w:style w:type="paragraph" w:styleId="Caption">
    <w:name w:val="caption"/>
    <w:basedOn w:val="Normal"/>
    <w:next w:val="Normal"/>
    <w:uiPriority w:val="35"/>
    <w:unhideWhenUsed/>
    <w:qFormat/>
    <w:rsid w:val="00C04232"/>
    <w:pPr>
      <w:spacing w:after="200" w:line="240" w:lineRule="auto"/>
    </w:pPr>
    <w:rPr>
      <w:iCs/>
      <w:caps/>
      <w:sz w:val="20"/>
      <w:szCs w:val="18"/>
    </w:rPr>
  </w:style>
  <w:style w:type="paragraph" w:styleId="TableofFigures">
    <w:name w:val="table of figures"/>
    <w:basedOn w:val="Normal"/>
    <w:next w:val="Normal"/>
    <w:autoRedefine/>
    <w:uiPriority w:val="99"/>
    <w:unhideWhenUsed/>
    <w:rsid w:val="002D5C42"/>
    <w:pPr>
      <w:tabs>
        <w:tab w:val="right" w:leader="dot" w:pos="9061"/>
      </w:tabs>
      <w:spacing w:after="0"/>
      <w:ind w:left="1418" w:hanging="1418"/>
      <w:jc w:val="center"/>
    </w:pPr>
    <w:rPr>
      <w:b/>
      <w:bCs/>
      <w:noProof/>
    </w:rPr>
  </w:style>
  <w:style w:type="character" w:styleId="UnresolvedMention">
    <w:name w:val="Unresolved Mention"/>
    <w:basedOn w:val="DefaultParagraphFont"/>
    <w:uiPriority w:val="99"/>
    <w:semiHidden/>
    <w:unhideWhenUsed/>
    <w:rsid w:val="008F2B1D"/>
    <w:rPr>
      <w:color w:val="605E5C"/>
      <w:shd w:val="clear" w:color="auto" w:fill="E1DFDD"/>
    </w:rPr>
  </w:style>
  <w:style w:type="paragraph" w:styleId="Revision">
    <w:name w:val="Revision"/>
    <w:hidden/>
    <w:uiPriority w:val="99"/>
    <w:semiHidden/>
    <w:rsid w:val="00FF76BB"/>
    <w:pPr>
      <w:spacing w:after="0" w:line="240" w:lineRule="auto"/>
    </w:pPr>
    <w:rPr>
      <w:rFonts w:ascii="Arial" w:hAnsi="Arial"/>
      <w:sz w:val="24"/>
    </w:rPr>
  </w:style>
  <w:style w:type="paragraph" w:styleId="NormalWeb">
    <w:name w:val="Normal (Web)"/>
    <w:basedOn w:val="Normal"/>
    <w:uiPriority w:val="99"/>
    <w:unhideWhenUsed/>
    <w:rsid w:val="00A6797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ListParagraph">
    <w:name w:val="List Paragraph"/>
    <w:basedOn w:val="Normal"/>
    <w:uiPriority w:val="34"/>
    <w:qFormat/>
    <w:rsid w:val="00A67978"/>
    <w:pPr>
      <w:ind w:left="720"/>
      <w:contextualSpacing/>
    </w:pPr>
  </w:style>
  <w:style w:type="character" w:styleId="FollowedHyperlink">
    <w:name w:val="FollowedHyperlink"/>
    <w:basedOn w:val="DefaultParagraphFont"/>
    <w:uiPriority w:val="99"/>
    <w:semiHidden/>
    <w:unhideWhenUsed/>
    <w:rsid w:val="00A67978"/>
    <w:rPr>
      <w:color w:val="954F72" w:themeColor="followedHyperlink"/>
      <w:u w:val="single"/>
    </w:rPr>
  </w:style>
  <w:style w:type="character" w:customStyle="1" w:styleId="Heading3Char">
    <w:name w:val="Heading 3 Char"/>
    <w:basedOn w:val="DefaultParagraphFont"/>
    <w:link w:val="Heading3"/>
    <w:uiPriority w:val="9"/>
    <w:rsid w:val="00975BEC"/>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523990"/>
    <w:rPr>
      <w:rFonts w:asciiTheme="majorHAnsi" w:eastAsiaTheme="majorEastAsia" w:hAnsiTheme="majorHAnsi" w:cstheme="majorBidi"/>
      <w:i/>
      <w:iCs/>
      <w:color w:val="2F5496" w:themeColor="accent1" w:themeShade="BF"/>
      <w:sz w:val="24"/>
    </w:rPr>
  </w:style>
  <w:style w:type="paragraph" w:styleId="NoSpacing">
    <w:name w:val="No Spacing"/>
    <w:aliases w:val="Referências"/>
    <w:uiPriority w:val="1"/>
    <w:qFormat/>
    <w:rsid w:val="00272095"/>
    <w:pPr>
      <w:spacing w:after="0" w:line="240" w:lineRule="auto"/>
    </w:pPr>
    <w:rPr>
      <w:rFonts w:ascii="Arial" w:hAnsi="Arial"/>
      <w:sz w:val="24"/>
    </w:rPr>
  </w:style>
  <w:style w:type="paragraph" w:customStyle="1" w:styleId="Tabelas">
    <w:name w:val="Tabelas"/>
    <w:aliases w:val="Listas etc"/>
    <w:basedOn w:val="Normal"/>
    <w:link w:val="TabelasChar"/>
    <w:qFormat/>
    <w:rsid w:val="000733A4"/>
    <w:pPr>
      <w:spacing w:after="0"/>
      <w:jc w:val="center"/>
    </w:pPr>
    <w:rPr>
      <w:rFonts w:eastAsia="Times New Roman" w:cs="Arial"/>
      <w:b/>
      <w:bCs/>
      <w:color w:val="000000" w:themeColor="text1"/>
      <w:szCs w:val="24"/>
    </w:rPr>
  </w:style>
  <w:style w:type="character" w:customStyle="1" w:styleId="TabelasChar">
    <w:name w:val="Tabelas Char"/>
    <w:aliases w:val="Listas etc Char"/>
    <w:basedOn w:val="DefaultParagraphFont"/>
    <w:link w:val="Tabelas"/>
    <w:rsid w:val="000733A4"/>
    <w:rPr>
      <w:rFonts w:ascii="Arial" w:eastAsia="Times New Roman" w:hAnsi="Arial" w:cs="Arial"/>
      <w:b/>
      <w:bCs/>
      <w:color w:val="000000" w:themeColor="text1"/>
      <w:sz w:val="24"/>
      <w:szCs w:val="24"/>
    </w:rPr>
  </w:style>
  <w:style w:type="character" w:styleId="PlaceholderText">
    <w:name w:val="Placeholder Text"/>
    <w:basedOn w:val="DefaultParagraphFont"/>
    <w:uiPriority w:val="99"/>
    <w:semiHidden/>
    <w:rsid w:val="00655D92"/>
    <w:rPr>
      <w:color w:val="808080"/>
    </w:rPr>
  </w:style>
  <w:style w:type="character" w:styleId="Emphasis">
    <w:name w:val="Emphasis"/>
    <w:basedOn w:val="DefaultParagraphFont"/>
    <w:uiPriority w:val="20"/>
    <w:qFormat/>
    <w:rsid w:val="00D145B5"/>
    <w:rPr>
      <w:i/>
      <w:iCs/>
    </w:rPr>
  </w:style>
  <w:style w:type="numbering" w:customStyle="1" w:styleId="Listaatual1">
    <w:name w:val="Lista atual1"/>
    <w:uiPriority w:val="99"/>
    <w:rsid w:val="0061365F"/>
    <w:pPr>
      <w:numPr>
        <w:numId w:val="11"/>
      </w:numPr>
    </w:pPr>
  </w:style>
  <w:style w:type="paragraph" w:styleId="HTMLPreformatted">
    <w:name w:val="HTML Preformatted"/>
    <w:basedOn w:val="Normal"/>
    <w:link w:val="HTMLPreformattedChar"/>
    <w:uiPriority w:val="99"/>
    <w:unhideWhenUsed/>
    <w:rsid w:val="00FA1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FA1FD1"/>
    <w:rPr>
      <w:rFonts w:ascii="Courier New" w:eastAsia="Times New Roman" w:hAnsi="Courier New" w:cs="Courier New"/>
      <w:sz w:val="20"/>
      <w:szCs w:val="20"/>
      <w:lang w:eastAsia="pt-BR"/>
    </w:rPr>
  </w:style>
  <w:style w:type="character" w:customStyle="1" w:styleId="y2iqfc">
    <w:name w:val="y2iqfc"/>
    <w:basedOn w:val="DefaultParagraphFont"/>
    <w:rsid w:val="00FA1FD1"/>
  </w:style>
  <w:style w:type="paragraph" w:customStyle="1" w:styleId="Sumrio">
    <w:name w:val="Sumário"/>
    <w:basedOn w:val="TOC1"/>
    <w:link w:val="SumrioChar"/>
    <w:rsid w:val="00743215"/>
    <w:pPr>
      <w:spacing w:line="240" w:lineRule="auto"/>
    </w:pPr>
  </w:style>
  <w:style w:type="character" w:customStyle="1" w:styleId="normaltextrun">
    <w:name w:val="normaltextrun"/>
    <w:basedOn w:val="DefaultParagraphFont"/>
    <w:rsid w:val="006C605D"/>
  </w:style>
  <w:style w:type="character" w:customStyle="1" w:styleId="TOC1Char">
    <w:name w:val="TOC 1 Char"/>
    <w:basedOn w:val="DefaultParagraphFont"/>
    <w:link w:val="TOC1"/>
    <w:uiPriority w:val="39"/>
    <w:rsid w:val="00F74121"/>
    <w:rPr>
      <w:rFonts w:ascii="Arial" w:hAnsi="Arial" w:cs="Arial"/>
      <w:noProof/>
      <w:sz w:val="24"/>
    </w:rPr>
  </w:style>
  <w:style w:type="character" w:customStyle="1" w:styleId="SumrioChar">
    <w:name w:val="Sumário Char"/>
    <w:basedOn w:val="TOC1Char"/>
    <w:link w:val="Sumrio"/>
    <w:rsid w:val="00743215"/>
    <w:rPr>
      <w:rFonts w:ascii="Arial" w:hAnsi="Arial" w:cs="Arial"/>
      <w:b w:val="0"/>
      <w:bCs w:val="0"/>
      <w:noProof/>
      <w:sz w:val="24"/>
    </w:rPr>
  </w:style>
  <w:style w:type="character" w:customStyle="1" w:styleId="eop">
    <w:name w:val="eop"/>
    <w:basedOn w:val="DefaultParagraphFont"/>
    <w:rsid w:val="006C605D"/>
  </w:style>
  <w:style w:type="character" w:customStyle="1" w:styleId="o">
    <w:name w:val="o"/>
    <w:basedOn w:val="DefaultParagraphFont"/>
    <w:rsid w:val="00BA58CC"/>
  </w:style>
  <w:style w:type="character" w:customStyle="1" w:styleId="mf">
    <w:name w:val="mf"/>
    <w:basedOn w:val="DefaultParagraphFont"/>
    <w:rsid w:val="00BA58CC"/>
  </w:style>
  <w:style w:type="paragraph" w:customStyle="1" w:styleId="Texto">
    <w:name w:val="Texto"/>
    <w:basedOn w:val="Normal"/>
    <w:qFormat/>
    <w:rsid w:val="00E65012"/>
    <w:pPr>
      <w:spacing w:after="0"/>
    </w:pPr>
    <w:rPr>
      <w:rFonts w:eastAsia="Calibri" w:cs="Times New Roman"/>
    </w:rPr>
  </w:style>
  <w:style w:type="character" w:customStyle="1" w:styleId="cf01">
    <w:name w:val="cf01"/>
    <w:basedOn w:val="DefaultParagraphFont"/>
    <w:rsid w:val="005C0586"/>
    <w:rPr>
      <w:rFonts w:ascii="Segoe UI" w:hAnsi="Segoe UI" w:cs="Segoe UI" w:hint="default"/>
      <w:color w:val="404040"/>
      <w:sz w:val="18"/>
      <w:szCs w:val="18"/>
      <w:shd w:val="clear" w:color="auto" w:fill="FFFFFF"/>
    </w:rPr>
  </w:style>
  <w:style w:type="character" w:customStyle="1" w:styleId="cf11">
    <w:name w:val="cf11"/>
    <w:basedOn w:val="DefaultParagraphFont"/>
    <w:rsid w:val="005C0586"/>
    <w:rPr>
      <w:rFonts w:ascii="Segoe UI" w:hAnsi="Segoe UI" w:cs="Segoe UI" w:hint="default"/>
      <w:i/>
      <w:iCs/>
      <w:color w:val="404040"/>
      <w:sz w:val="18"/>
      <w:szCs w:val="18"/>
    </w:rPr>
  </w:style>
  <w:style w:type="character" w:customStyle="1" w:styleId="cf21">
    <w:name w:val="cf21"/>
    <w:basedOn w:val="DefaultParagraphFont"/>
    <w:rsid w:val="005C0586"/>
    <w:rPr>
      <w:rFonts w:ascii="Segoe UI" w:hAnsi="Segoe UI" w:cs="Segoe UI" w:hint="default"/>
      <w:b/>
      <w:bCs/>
      <w:color w:val="404040"/>
      <w:sz w:val="18"/>
      <w:szCs w:val="18"/>
    </w:rPr>
  </w:style>
  <w:style w:type="character" w:customStyle="1" w:styleId="cf31">
    <w:name w:val="cf31"/>
    <w:basedOn w:val="DefaultParagraphFont"/>
    <w:rsid w:val="005C0586"/>
    <w:rPr>
      <w:rFonts w:ascii="Segoe UI" w:hAnsi="Segoe UI" w:cs="Segoe UI" w:hint="default"/>
      <w:color w:val="404040"/>
      <w:sz w:val="18"/>
      <w:szCs w:val="18"/>
      <w:shd w:val="clear" w:color="auto" w:fill="FFFFFF"/>
    </w:rPr>
  </w:style>
  <w:style w:type="character" w:customStyle="1" w:styleId="cf41">
    <w:name w:val="cf41"/>
    <w:basedOn w:val="DefaultParagraphFont"/>
    <w:rsid w:val="005C0586"/>
    <w:rPr>
      <w:rFonts w:ascii="Segoe UI" w:hAnsi="Segoe UI" w:cs="Segoe UI" w:hint="default"/>
      <w:color w:val="404040"/>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82">
      <w:bodyDiv w:val="1"/>
      <w:marLeft w:val="0"/>
      <w:marRight w:val="0"/>
      <w:marTop w:val="0"/>
      <w:marBottom w:val="0"/>
      <w:divBdr>
        <w:top w:val="none" w:sz="0" w:space="0" w:color="auto"/>
        <w:left w:val="none" w:sz="0" w:space="0" w:color="auto"/>
        <w:bottom w:val="none" w:sz="0" w:space="0" w:color="auto"/>
        <w:right w:val="none" w:sz="0" w:space="0" w:color="auto"/>
      </w:divBdr>
    </w:div>
    <w:div w:id="164175525">
      <w:bodyDiv w:val="1"/>
      <w:marLeft w:val="0"/>
      <w:marRight w:val="0"/>
      <w:marTop w:val="0"/>
      <w:marBottom w:val="0"/>
      <w:divBdr>
        <w:top w:val="none" w:sz="0" w:space="0" w:color="auto"/>
        <w:left w:val="none" w:sz="0" w:space="0" w:color="auto"/>
        <w:bottom w:val="none" w:sz="0" w:space="0" w:color="auto"/>
        <w:right w:val="none" w:sz="0" w:space="0" w:color="auto"/>
      </w:divBdr>
    </w:div>
    <w:div w:id="177235764">
      <w:bodyDiv w:val="1"/>
      <w:marLeft w:val="0"/>
      <w:marRight w:val="0"/>
      <w:marTop w:val="0"/>
      <w:marBottom w:val="0"/>
      <w:divBdr>
        <w:top w:val="none" w:sz="0" w:space="0" w:color="auto"/>
        <w:left w:val="none" w:sz="0" w:space="0" w:color="auto"/>
        <w:bottom w:val="none" w:sz="0" w:space="0" w:color="auto"/>
        <w:right w:val="none" w:sz="0" w:space="0" w:color="auto"/>
      </w:divBdr>
    </w:div>
    <w:div w:id="180096508">
      <w:bodyDiv w:val="1"/>
      <w:marLeft w:val="0"/>
      <w:marRight w:val="0"/>
      <w:marTop w:val="0"/>
      <w:marBottom w:val="0"/>
      <w:divBdr>
        <w:top w:val="none" w:sz="0" w:space="0" w:color="auto"/>
        <w:left w:val="none" w:sz="0" w:space="0" w:color="auto"/>
        <w:bottom w:val="none" w:sz="0" w:space="0" w:color="auto"/>
        <w:right w:val="none" w:sz="0" w:space="0" w:color="auto"/>
      </w:divBdr>
    </w:div>
    <w:div w:id="208419135">
      <w:bodyDiv w:val="1"/>
      <w:marLeft w:val="0"/>
      <w:marRight w:val="0"/>
      <w:marTop w:val="0"/>
      <w:marBottom w:val="0"/>
      <w:divBdr>
        <w:top w:val="none" w:sz="0" w:space="0" w:color="auto"/>
        <w:left w:val="none" w:sz="0" w:space="0" w:color="auto"/>
        <w:bottom w:val="none" w:sz="0" w:space="0" w:color="auto"/>
        <w:right w:val="none" w:sz="0" w:space="0" w:color="auto"/>
      </w:divBdr>
    </w:div>
    <w:div w:id="251277832">
      <w:bodyDiv w:val="1"/>
      <w:marLeft w:val="0"/>
      <w:marRight w:val="0"/>
      <w:marTop w:val="0"/>
      <w:marBottom w:val="0"/>
      <w:divBdr>
        <w:top w:val="none" w:sz="0" w:space="0" w:color="auto"/>
        <w:left w:val="none" w:sz="0" w:space="0" w:color="auto"/>
        <w:bottom w:val="none" w:sz="0" w:space="0" w:color="auto"/>
        <w:right w:val="none" w:sz="0" w:space="0" w:color="auto"/>
      </w:divBdr>
    </w:div>
    <w:div w:id="258687263">
      <w:bodyDiv w:val="1"/>
      <w:marLeft w:val="0"/>
      <w:marRight w:val="0"/>
      <w:marTop w:val="0"/>
      <w:marBottom w:val="0"/>
      <w:divBdr>
        <w:top w:val="none" w:sz="0" w:space="0" w:color="auto"/>
        <w:left w:val="none" w:sz="0" w:space="0" w:color="auto"/>
        <w:bottom w:val="none" w:sz="0" w:space="0" w:color="auto"/>
        <w:right w:val="none" w:sz="0" w:space="0" w:color="auto"/>
      </w:divBdr>
    </w:div>
    <w:div w:id="261914410">
      <w:bodyDiv w:val="1"/>
      <w:marLeft w:val="0"/>
      <w:marRight w:val="0"/>
      <w:marTop w:val="0"/>
      <w:marBottom w:val="0"/>
      <w:divBdr>
        <w:top w:val="none" w:sz="0" w:space="0" w:color="auto"/>
        <w:left w:val="none" w:sz="0" w:space="0" w:color="auto"/>
        <w:bottom w:val="none" w:sz="0" w:space="0" w:color="auto"/>
        <w:right w:val="none" w:sz="0" w:space="0" w:color="auto"/>
      </w:divBdr>
    </w:div>
    <w:div w:id="274793115">
      <w:bodyDiv w:val="1"/>
      <w:marLeft w:val="0"/>
      <w:marRight w:val="0"/>
      <w:marTop w:val="0"/>
      <w:marBottom w:val="0"/>
      <w:divBdr>
        <w:top w:val="none" w:sz="0" w:space="0" w:color="auto"/>
        <w:left w:val="none" w:sz="0" w:space="0" w:color="auto"/>
        <w:bottom w:val="none" w:sz="0" w:space="0" w:color="auto"/>
        <w:right w:val="none" w:sz="0" w:space="0" w:color="auto"/>
      </w:divBdr>
    </w:div>
    <w:div w:id="283119364">
      <w:bodyDiv w:val="1"/>
      <w:marLeft w:val="0"/>
      <w:marRight w:val="0"/>
      <w:marTop w:val="0"/>
      <w:marBottom w:val="0"/>
      <w:divBdr>
        <w:top w:val="none" w:sz="0" w:space="0" w:color="auto"/>
        <w:left w:val="none" w:sz="0" w:space="0" w:color="auto"/>
        <w:bottom w:val="none" w:sz="0" w:space="0" w:color="auto"/>
        <w:right w:val="none" w:sz="0" w:space="0" w:color="auto"/>
      </w:divBdr>
    </w:div>
    <w:div w:id="295839275">
      <w:bodyDiv w:val="1"/>
      <w:marLeft w:val="0"/>
      <w:marRight w:val="0"/>
      <w:marTop w:val="0"/>
      <w:marBottom w:val="0"/>
      <w:divBdr>
        <w:top w:val="none" w:sz="0" w:space="0" w:color="auto"/>
        <w:left w:val="none" w:sz="0" w:space="0" w:color="auto"/>
        <w:bottom w:val="none" w:sz="0" w:space="0" w:color="auto"/>
        <w:right w:val="none" w:sz="0" w:space="0" w:color="auto"/>
      </w:divBdr>
    </w:div>
    <w:div w:id="353582264">
      <w:bodyDiv w:val="1"/>
      <w:marLeft w:val="0"/>
      <w:marRight w:val="0"/>
      <w:marTop w:val="0"/>
      <w:marBottom w:val="0"/>
      <w:divBdr>
        <w:top w:val="none" w:sz="0" w:space="0" w:color="auto"/>
        <w:left w:val="none" w:sz="0" w:space="0" w:color="auto"/>
        <w:bottom w:val="none" w:sz="0" w:space="0" w:color="auto"/>
        <w:right w:val="none" w:sz="0" w:space="0" w:color="auto"/>
      </w:divBdr>
    </w:div>
    <w:div w:id="359285015">
      <w:bodyDiv w:val="1"/>
      <w:marLeft w:val="0"/>
      <w:marRight w:val="0"/>
      <w:marTop w:val="0"/>
      <w:marBottom w:val="0"/>
      <w:divBdr>
        <w:top w:val="none" w:sz="0" w:space="0" w:color="auto"/>
        <w:left w:val="none" w:sz="0" w:space="0" w:color="auto"/>
        <w:bottom w:val="none" w:sz="0" w:space="0" w:color="auto"/>
        <w:right w:val="none" w:sz="0" w:space="0" w:color="auto"/>
      </w:divBdr>
    </w:div>
    <w:div w:id="359402385">
      <w:bodyDiv w:val="1"/>
      <w:marLeft w:val="0"/>
      <w:marRight w:val="0"/>
      <w:marTop w:val="0"/>
      <w:marBottom w:val="0"/>
      <w:divBdr>
        <w:top w:val="none" w:sz="0" w:space="0" w:color="auto"/>
        <w:left w:val="none" w:sz="0" w:space="0" w:color="auto"/>
        <w:bottom w:val="none" w:sz="0" w:space="0" w:color="auto"/>
        <w:right w:val="none" w:sz="0" w:space="0" w:color="auto"/>
      </w:divBdr>
    </w:div>
    <w:div w:id="360207064">
      <w:bodyDiv w:val="1"/>
      <w:marLeft w:val="0"/>
      <w:marRight w:val="0"/>
      <w:marTop w:val="0"/>
      <w:marBottom w:val="0"/>
      <w:divBdr>
        <w:top w:val="none" w:sz="0" w:space="0" w:color="auto"/>
        <w:left w:val="none" w:sz="0" w:space="0" w:color="auto"/>
        <w:bottom w:val="none" w:sz="0" w:space="0" w:color="auto"/>
        <w:right w:val="none" w:sz="0" w:space="0" w:color="auto"/>
      </w:divBdr>
      <w:divsChild>
        <w:div w:id="1867676124">
          <w:marLeft w:val="0"/>
          <w:marRight w:val="0"/>
          <w:marTop w:val="0"/>
          <w:marBottom w:val="0"/>
          <w:divBdr>
            <w:top w:val="none" w:sz="0" w:space="0" w:color="auto"/>
            <w:left w:val="none" w:sz="0" w:space="0" w:color="auto"/>
            <w:bottom w:val="none" w:sz="0" w:space="0" w:color="auto"/>
            <w:right w:val="none" w:sz="0" w:space="0" w:color="auto"/>
          </w:divBdr>
        </w:div>
      </w:divsChild>
    </w:div>
    <w:div w:id="375542413">
      <w:bodyDiv w:val="1"/>
      <w:marLeft w:val="0"/>
      <w:marRight w:val="0"/>
      <w:marTop w:val="0"/>
      <w:marBottom w:val="0"/>
      <w:divBdr>
        <w:top w:val="none" w:sz="0" w:space="0" w:color="auto"/>
        <w:left w:val="none" w:sz="0" w:space="0" w:color="auto"/>
        <w:bottom w:val="none" w:sz="0" w:space="0" w:color="auto"/>
        <w:right w:val="none" w:sz="0" w:space="0" w:color="auto"/>
      </w:divBdr>
    </w:div>
    <w:div w:id="376929974">
      <w:bodyDiv w:val="1"/>
      <w:marLeft w:val="0"/>
      <w:marRight w:val="0"/>
      <w:marTop w:val="0"/>
      <w:marBottom w:val="0"/>
      <w:divBdr>
        <w:top w:val="none" w:sz="0" w:space="0" w:color="auto"/>
        <w:left w:val="none" w:sz="0" w:space="0" w:color="auto"/>
        <w:bottom w:val="none" w:sz="0" w:space="0" w:color="auto"/>
        <w:right w:val="none" w:sz="0" w:space="0" w:color="auto"/>
      </w:divBdr>
    </w:div>
    <w:div w:id="382559808">
      <w:bodyDiv w:val="1"/>
      <w:marLeft w:val="0"/>
      <w:marRight w:val="0"/>
      <w:marTop w:val="0"/>
      <w:marBottom w:val="0"/>
      <w:divBdr>
        <w:top w:val="none" w:sz="0" w:space="0" w:color="auto"/>
        <w:left w:val="none" w:sz="0" w:space="0" w:color="auto"/>
        <w:bottom w:val="none" w:sz="0" w:space="0" w:color="auto"/>
        <w:right w:val="none" w:sz="0" w:space="0" w:color="auto"/>
      </w:divBdr>
    </w:div>
    <w:div w:id="394402909">
      <w:bodyDiv w:val="1"/>
      <w:marLeft w:val="0"/>
      <w:marRight w:val="0"/>
      <w:marTop w:val="0"/>
      <w:marBottom w:val="0"/>
      <w:divBdr>
        <w:top w:val="none" w:sz="0" w:space="0" w:color="auto"/>
        <w:left w:val="none" w:sz="0" w:space="0" w:color="auto"/>
        <w:bottom w:val="none" w:sz="0" w:space="0" w:color="auto"/>
        <w:right w:val="none" w:sz="0" w:space="0" w:color="auto"/>
      </w:divBdr>
    </w:div>
    <w:div w:id="406996368">
      <w:bodyDiv w:val="1"/>
      <w:marLeft w:val="0"/>
      <w:marRight w:val="0"/>
      <w:marTop w:val="0"/>
      <w:marBottom w:val="0"/>
      <w:divBdr>
        <w:top w:val="none" w:sz="0" w:space="0" w:color="auto"/>
        <w:left w:val="none" w:sz="0" w:space="0" w:color="auto"/>
        <w:bottom w:val="none" w:sz="0" w:space="0" w:color="auto"/>
        <w:right w:val="none" w:sz="0" w:space="0" w:color="auto"/>
      </w:divBdr>
      <w:divsChild>
        <w:div w:id="1607276399">
          <w:marLeft w:val="0"/>
          <w:marRight w:val="0"/>
          <w:marTop w:val="0"/>
          <w:marBottom w:val="0"/>
          <w:divBdr>
            <w:top w:val="none" w:sz="0" w:space="0" w:color="auto"/>
            <w:left w:val="none" w:sz="0" w:space="0" w:color="auto"/>
            <w:bottom w:val="none" w:sz="0" w:space="0" w:color="auto"/>
            <w:right w:val="none" w:sz="0" w:space="0" w:color="auto"/>
          </w:divBdr>
        </w:div>
      </w:divsChild>
    </w:div>
    <w:div w:id="428087101">
      <w:bodyDiv w:val="1"/>
      <w:marLeft w:val="0"/>
      <w:marRight w:val="0"/>
      <w:marTop w:val="0"/>
      <w:marBottom w:val="0"/>
      <w:divBdr>
        <w:top w:val="none" w:sz="0" w:space="0" w:color="auto"/>
        <w:left w:val="none" w:sz="0" w:space="0" w:color="auto"/>
        <w:bottom w:val="none" w:sz="0" w:space="0" w:color="auto"/>
        <w:right w:val="none" w:sz="0" w:space="0" w:color="auto"/>
      </w:divBdr>
    </w:div>
    <w:div w:id="459811683">
      <w:bodyDiv w:val="1"/>
      <w:marLeft w:val="0"/>
      <w:marRight w:val="0"/>
      <w:marTop w:val="0"/>
      <w:marBottom w:val="0"/>
      <w:divBdr>
        <w:top w:val="none" w:sz="0" w:space="0" w:color="auto"/>
        <w:left w:val="none" w:sz="0" w:space="0" w:color="auto"/>
        <w:bottom w:val="none" w:sz="0" w:space="0" w:color="auto"/>
        <w:right w:val="none" w:sz="0" w:space="0" w:color="auto"/>
      </w:divBdr>
    </w:div>
    <w:div w:id="471212937">
      <w:bodyDiv w:val="1"/>
      <w:marLeft w:val="0"/>
      <w:marRight w:val="0"/>
      <w:marTop w:val="0"/>
      <w:marBottom w:val="0"/>
      <w:divBdr>
        <w:top w:val="none" w:sz="0" w:space="0" w:color="auto"/>
        <w:left w:val="none" w:sz="0" w:space="0" w:color="auto"/>
        <w:bottom w:val="none" w:sz="0" w:space="0" w:color="auto"/>
        <w:right w:val="none" w:sz="0" w:space="0" w:color="auto"/>
      </w:divBdr>
    </w:div>
    <w:div w:id="478494303">
      <w:bodyDiv w:val="1"/>
      <w:marLeft w:val="0"/>
      <w:marRight w:val="0"/>
      <w:marTop w:val="0"/>
      <w:marBottom w:val="0"/>
      <w:divBdr>
        <w:top w:val="none" w:sz="0" w:space="0" w:color="auto"/>
        <w:left w:val="none" w:sz="0" w:space="0" w:color="auto"/>
        <w:bottom w:val="none" w:sz="0" w:space="0" w:color="auto"/>
        <w:right w:val="none" w:sz="0" w:space="0" w:color="auto"/>
      </w:divBdr>
    </w:div>
    <w:div w:id="487593340">
      <w:bodyDiv w:val="1"/>
      <w:marLeft w:val="0"/>
      <w:marRight w:val="0"/>
      <w:marTop w:val="0"/>
      <w:marBottom w:val="0"/>
      <w:divBdr>
        <w:top w:val="none" w:sz="0" w:space="0" w:color="auto"/>
        <w:left w:val="none" w:sz="0" w:space="0" w:color="auto"/>
        <w:bottom w:val="none" w:sz="0" w:space="0" w:color="auto"/>
        <w:right w:val="none" w:sz="0" w:space="0" w:color="auto"/>
      </w:divBdr>
    </w:div>
    <w:div w:id="492068047">
      <w:bodyDiv w:val="1"/>
      <w:marLeft w:val="0"/>
      <w:marRight w:val="0"/>
      <w:marTop w:val="0"/>
      <w:marBottom w:val="0"/>
      <w:divBdr>
        <w:top w:val="none" w:sz="0" w:space="0" w:color="auto"/>
        <w:left w:val="none" w:sz="0" w:space="0" w:color="auto"/>
        <w:bottom w:val="none" w:sz="0" w:space="0" w:color="auto"/>
        <w:right w:val="none" w:sz="0" w:space="0" w:color="auto"/>
      </w:divBdr>
    </w:div>
    <w:div w:id="515193205">
      <w:bodyDiv w:val="1"/>
      <w:marLeft w:val="0"/>
      <w:marRight w:val="0"/>
      <w:marTop w:val="0"/>
      <w:marBottom w:val="0"/>
      <w:divBdr>
        <w:top w:val="none" w:sz="0" w:space="0" w:color="auto"/>
        <w:left w:val="none" w:sz="0" w:space="0" w:color="auto"/>
        <w:bottom w:val="none" w:sz="0" w:space="0" w:color="auto"/>
        <w:right w:val="none" w:sz="0" w:space="0" w:color="auto"/>
      </w:divBdr>
    </w:div>
    <w:div w:id="576323829">
      <w:bodyDiv w:val="1"/>
      <w:marLeft w:val="0"/>
      <w:marRight w:val="0"/>
      <w:marTop w:val="0"/>
      <w:marBottom w:val="0"/>
      <w:divBdr>
        <w:top w:val="none" w:sz="0" w:space="0" w:color="auto"/>
        <w:left w:val="none" w:sz="0" w:space="0" w:color="auto"/>
        <w:bottom w:val="none" w:sz="0" w:space="0" w:color="auto"/>
        <w:right w:val="none" w:sz="0" w:space="0" w:color="auto"/>
      </w:divBdr>
    </w:div>
    <w:div w:id="588854059">
      <w:bodyDiv w:val="1"/>
      <w:marLeft w:val="0"/>
      <w:marRight w:val="0"/>
      <w:marTop w:val="0"/>
      <w:marBottom w:val="0"/>
      <w:divBdr>
        <w:top w:val="none" w:sz="0" w:space="0" w:color="auto"/>
        <w:left w:val="none" w:sz="0" w:space="0" w:color="auto"/>
        <w:bottom w:val="none" w:sz="0" w:space="0" w:color="auto"/>
        <w:right w:val="none" w:sz="0" w:space="0" w:color="auto"/>
      </w:divBdr>
    </w:div>
    <w:div w:id="607201660">
      <w:bodyDiv w:val="1"/>
      <w:marLeft w:val="0"/>
      <w:marRight w:val="0"/>
      <w:marTop w:val="0"/>
      <w:marBottom w:val="0"/>
      <w:divBdr>
        <w:top w:val="none" w:sz="0" w:space="0" w:color="auto"/>
        <w:left w:val="none" w:sz="0" w:space="0" w:color="auto"/>
        <w:bottom w:val="none" w:sz="0" w:space="0" w:color="auto"/>
        <w:right w:val="none" w:sz="0" w:space="0" w:color="auto"/>
      </w:divBdr>
    </w:div>
    <w:div w:id="622997585">
      <w:bodyDiv w:val="1"/>
      <w:marLeft w:val="0"/>
      <w:marRight w:val="0"/>
      <w:marTop w:val="0"/>
      <w:marBottom w:val="0"/>
      <w:divBdr>
        <w:top w:val="none" w:sz="0" w:space="0" w:color="auto"/>
        <w:left w:val="none" w:sz="0" w:space="0" w:color="auto"/>
        <w:bottom w:val="none" w:sz="0" w:space="0" w:color="auto"/>
        <w:right w:val="none" w:sz="0" w:space="0" w:color="auto"/>
      </w:divBdr>
    </w:div>
    <w:div w:id="626207640">
      <w:bodyDiv w:val="1"/>
      <w:marLeft w:val="0"/>
      <w:marRight w:val="0"/>
      <w:marTop w:val="0"/>
      <w:marBottom w:val="0"/>
      <w:divBdr>
        <w:top w:val="none" w:sz="0" w:space="0" w:color="auto"/>
        <w:left w:val="none" w:sz="0" w:space="0" w:color="auto"/>
        <w:bottom w:val="none" w:sz="0" w:space="0" w:color="auto"/>
        <w:right w:val="none" w:sz="0" w:space="0" w:color="auto"/>
      </w:divBdr>
    </w:div>
    <w:div w:id="659777533">
      <w:bodyDiv w:val="1"/>
      <w:marLeft w:val="0"/>
      <w:marRight w:val="0"/>
      <w:marTop w:val="0"/>
      <w:marBottom w:val="0"/>
      <w:divBdr>
        <w:top w:val="none" w:sz="0" w:space="0" w:color="auto"/>
        <w:left w:val="none" w:sz="0" w:space="0" w:color="auto"/>
        <w:bottom w:val="none" w:sz="0" w:space="0" w:color="auto"/>
        <w:right w:val="none" w:sz="0" w:space="0" w:color="auto"/>
      </w:divBdr>
    </w:div>
    <w:div w:id="667631552">
      <w:bodyDiv w:val="1"/>
      <w:marLeft w:val="0"/>
      <w:marRight w:val="0"/>
      <w:marTop w:val="0"/>
      <w:marBottom w:val="0"/>
      <w:divBdr>
        <w:top w:val="none" w:sz="0" w:space="0" w:color="auto"/>
        <w:left w:val="none" w:sz="0" w:space="0" w:color="auto"/>
        <w:bottom w:val="none" w:sz="0" w:space="0" w:color="auto"/>
        <w:right w:val="none" w:sz="0" w:space="0" w:color="auto"/>
      </w:divBdr>
    </w:div>
    <w:div w:id="679620532">
      <w:bodyDiv w:val="1"/>
      <w:marLeft w:val="0"/>
      <w:marRight w:val="0"/>
      <w:marTop w:val="0"/>
      <w:marBottom w:val="0"/>
      <w:divBdr>
        <w:top w:val="none" w:sz="0" w:space="0" w:color="auto"/>
        <w:left w:val="none" w:sz="0" w:space="0" w:color="auto"/>
        <w:bottom w:val="none" w:sz="0" w:space="0" w:color="auto"/>
        <w:right w:val="none" w:sz="0" w:space="0" w:color="auto"/>
      </w:divBdr>
    </w:div>
    <w:div w:id="681014767">
      <w:bodyDiv w:val="1"/>
      <w:marLeft w:val="0"/>
      <w:marRight w:val="0"/>
      <w:marTop w:val="0"/>
      <w:marBottom w:val="0"/>
      <w:divBdr>
        <w:top w:val="none" w:sz="0" w:space="0" w:color="auto"/>
        <w:left w:val="none" w:sz="0" w:space="0" w:color="auto"/>
        <w:bottom w:val="none" w:sz="0" w:space="0" w:color="auto"/>
        <w:right w:val="none" w:sz="0" w:space="0" w:color="auto"/>
      </w:divBdr>
    </w:div>
    <w:div w:id="694503622">
      <w:bodyDiv w:val="1"/>
      <w:marLeft w:val="0"/>
      <w:marRight w:val="0"/>
      <w:marTop w:val="0"/>
      <w:marBottom w:val="0"/>
      <w:divBdr>
        <w:top w:val="none" w:sz="0" w:space="0" w:color="auto"/>
        <w:left w:val="none" w:sz="0" w:space="0" w:color="auto"/>
        <w:bottom w:val="none" w:sz="0" w:space="0" w:color="auto"/>
        <w:right w:val="none" w:sz="0" w:space="0" w:color="auto"/>
      </w:divBdr>
    </w:div>
    <w:div w:id="709181858">
      <w:bodyDiv w:val="1"/>
      <w:marLeft w:val="0"/>
      <w:marRight w:val="0"/>
      <w:marTop w:val="0"/>
      <w:marBottom w:val="0"/>
      <w:divBdr>
        <w:top w:val="none" w:sz="0" w:space="0" w:color="auto"/>
        <w:left w:val="none" w:sz="0" w:space="0" w:color="auto"/>
        <w:bottom w:val="none" w:sz="0" w:space="0" w:color="auto"/>
        <w:right w:val="none" w:sz="0" w:space="0" w:color="auto"/>
      </w:divBdr>
    </w:div>
    <w:div w:id="712314355">
      <w:bodyDiv w:val="1"/>
      <w:marLeft w:val="0"/>
      <w:marRight w:val="0"/>
      <w:marTop w:val="0"/>
      <w:marBottom w:val="0"/>
      <w:divBdr>
        <w:top w:val="none" w:sz="0" w:space="0" w:color="auto"/>
        <w:left w:val="none" w:sz="0" w:space="0" w:color="auto"/>
        <w:bottom w:val="none" w:sz="0" w:space="0" w:color="auto"/>
        <w:right w:val="none" w:sz="0" w:space="0" w:color="auto"/>
      </w:divBdr>
    </w:div>
    <w:div w:id="712922078">
      <w:bodyDiv w:val="1"/>
      <w:marLeft w:val="0"/>
      <w:marRight w:val="0"/>
      <w:marTop w:val="0"/>
      <w:marBottom w:val="0"/>
      <w:divBdr>
        <w:top w:val="none" w:sz="0" w:space="0" w:color="auto"/>
        <w:left w:val="none" w:sz="0" w:space="0" w:color="auto"/>
        <w:bottom w:val="none" w:sz="0" w:space="0" w:color="auto"/>
        <w:right w:val="none" w:sz="0" w:space="0" w:color="auto"/>
      </w:divBdr>
    </w:div>
    <w:div w:id="744424906">
      <w:bodyDiv w:val="1"/>
      <w:marLeft w:val="0"/>
      <w:marRight w:val="0"/>
      <w:marTop w:val="0"/>
      <w:marBottom w:val="0"/>
      <w:divBdr>
        <w:top w:val="none" w:sz="0" w:space="0" w:color="auto"/>
        <w:left w:val="none" w:sz="0" w:space="0" w:color="auto"/>
        <w:bottom w:val="none" w:sz="0" w:space="0" w:color="auto"/>
        <w:right w:val="none" w:sz="0" w:space="0" w:color="auto"/>
      </w:divBdr>
    </w:div>
    <w:div w:id="747458143">
      <w:bodyDiv w:val="1"/>
      <w:marLeft w:val="0"/>
      <w:marRight w:val="0"/>
      <w:marTop w:val="0"/>
      <w:marBottom w:val="0"/>
      <w:divBdr>
        <w:top w:val="none" w:sz="0" w:space="0" w:color="auto"/>
        <w:left w:val="none" w:sz="0" w:space="0" w:color="auto"/>
        <w:bottom w:val="none" w:sz="0" w:space="0" w:color="auto"/>
        <w:right w:val="none" w:sz="0" w:space="0" w:color="auto"/>
      </w:divBdr>
    </w:div>
    <w:div w:id="748237499">
      <w:bodyDiv w:val="1"/>
      <w:marLeft w:val="0"/>
      <w:marRight w:val="0"/>
      <w:marTop w:val="0"/>
      <w:marBottom w:val="0"/>
      <w:divBdr>
        <w:top w:val="none" w:sz="0" w:space="0" w:color="auto"/>
        <w:left w:val="none" w:sz="0" w:space="0" w:color="auto"/>
        <w:bottom w:val="none" w:sz="0" w:space="0" w:color="auto"/>
        <w:right w:val="none" w:sz="0" w:space="0" w:color="auto"/>
      </w:divBdr>
    </w:div>
    <w:div w:id="748814874">
      <w:bodyDiv w:val="1"/>
      <w:marLeft w:val="0"/>
      <w:marRight w:val="0"/>
      <w:marTop w:val="0"/>
      <w:marBottom w:val="0"/>
      <w:divBdr>
        <w:top w:val="none" w:sz="0" w:space="0" w:color="auto"/>
        <w:left w:val="none" w:sz="0" w:space="0" w:color="auto"/>
        <w:bottom w:val="none" w:sz="0" w:space="0" w:color="auto"/>
        <w:right w:val="none" w:sz="0" w:space="0" w:color="auto"/>
      </w:divBdr>
    </w:div>
    <w:div w:id="773283503">
      <w:bodyDiv w:val="1"/>
      <w:marLeft w:val="0"/>
      <w:marRight w:val="0"/>
      <w:marTop w:val="0"/>
      <w:marBottom w:val="0"/>
      <w:divBdr>
        <w:top w:val="none" w:sz="0" w:space="0" w:color="auto"/>
        <w:left w:val="none" w:sz="0" w:space="0" w:color="auto"/>
        <w:bottom w:val="none" w:sz="0" w:space="0" w:color="auto"/>
        <w:right w:val="none" w:sz="0" w:space="0" w:color="auto"/>
      </w:divBdr>
    </w:div>
    <w:div w:id="773597170">
      <w:bodyDiv w:val="1"/>
      <w:marLeft w:val="0"/>
      <w:marRight w:val="0"/>
      <w:marTop w:val="0"/>
      <w:marBottom w:val="0"/>
      <w:divBdr>
        <w:top w:val="none" w:sz="0" w:space="0" w:color="auto"/>
        <w:left w:val="none" w:sz="0" w:space="0" w:color="auto"/>
        <w:bottom w:val="none" w:sz="0" w:space="0" w:color="auto"/>
        <w:right w:val="none" w:sz="0" w:space="0" w:color="auto"/>
      </w:divBdr>
    </w:div>
    <w:div w:id="784420606">
      <w:bodyDiv w:val="1"/>
      <w:marLeft w:val="0"/>
      <w:marRight w:val="0"/>
      <w:marTop w:val="0"/>
      <w:marBottom w:val="0"/>
      <w:divBdr>
        <w:top w:val="none" w:sz="0" w:space="0" w:color="auto"/>
        <w:left w:val="none" w:sz="0" w:space="0" w:color="auto"/>
        <w:bottom w:val="none" w:sz="0" w:space="0" w:color="auto"/>
        <w:right w:val="none" w:sz="0" w:space="0" w:color="auto"/>
      </w:divBdr>
    </w:div>
    <w:div w:id="785930446">
      <w:bodyDiv w:val="1"/>
      <w:marLeft w:val="0"/>
      <w:marRight w:val="0"/>
      <w:marTop w:val="0"/>
      <w:marBottom w:val="0"/>
      <w:divBdr>
        <w:top w:val="none" w:sz="0" w:space="0" w:color="auto"/>
        <w:left w:val="none" w:sz="0" w:space="0" w:color="auto"/>
        <w:bottom w:val="none" w:sz="0" w:space="0" w:color="auto"/>
        <w:right w:val="none" w:sz="0" w:space="0" w:color="auto"/>
      </w:divBdr>
    </w:div>
    <w:div w:id="795215634">
      <w:bodyDiv w:val="1"/>
      <w:marLeft w:val="0"/>
      <w:marRight w:val="0"/>
      <w:marTop w:val="0"/>
      <w:marBottom w:val="0"/>
      <w:divBdr>
        <w:top w:val="none" w:sz="0" w:space="0" w:color="auto"/>
        <w:left w:val="none" w:sz="0" w:space="0" w:color="auto"/>
        <w:bottom w:val="none" w:sz="0" w:space="0" w:color="auto"/>
        <w:right w:val="none" w:sz="0" w:space="0" w:color="auto"/>
      </w:divBdr>
    </w:div>
    <w:div w:id="805926547">
      <w:bodyDiv w:val="1"/>
      <w:marLeft w:val="0"/>
      <w:marRight w:val="0"/>
      <w:marTop w:val="0"/>
      <w:marBottom w:val="0"/>
      <w:divBdr>
        <w:top w:val="none" w:sz="0" w:space="0" w:color="auto"/>
        <w:left w:val="none" w:sz="0" w:space="0" w:color="auto"/>
        <w:bottom w:val="none" w:sz="0" w:space="0" w:color="auto"/>
        <w:right w:val="none" w:sz="0" w:space="0" w:color="auto"/>
      </w:divBdr>
      <w:divsChild>
        <w:div w:id="2093969337">
          <w:marLeft w:val="0"/>
          <w:marRight w:val="0"/>
          <w:marTop w:val="0"/>
          <w:marBottom w:val="0"/>
          <w:divBdr>
            <w:top w:val="none" w:sz="0" w:space="0" w:color="auto"/>
            <w:left w:val="none" w:sz="0" w:space="0" w:color="auto"/>
            <w:bottom w:val="none" w:sz="0" w:space="0" w:color="auto"/>
            <w:right w:val="none" w:sz="0" w:space="0" w:color="auto"/>
          </w:divBdr>
        </w:div>
      </w:divsChild>
    </w:div>
    <w:div w:id="816189564">
      <w:bodyDiv w:val="1"/>
      <w:marLeft w:val="0"/>
      <w:marRight w:val="0"/>
      <w:marTop w:val="0"/>
      <w:marBottom w:val="0"/>
      <w:divBdr>
        <w:top w:val="none" w:sz="0" w:space="0" w:color="auto"/>
        <w:left w:val="none" w:sz="0" w:space="0" w:color="auto"/>
        <w:bottom w:val="none" w:sz="0" w:space="0" w:color="auto"/>
        <w:right w:val="none" w:sz="0" w:space="0" w:color="auto"/>
      </w:divBdr>
    </w:div>
    <w:div w:id="876628672">
      <w:bodyDiv w:val="1"/>
      <w:marLeft w:val="0"/>
      <w:marRight w:val="0"/>
      <w:marTop w:val="0"/>
      <w:marBottom w:val="0"/>
      <w:divBdr>
        <w:top w:val="none" w:sz="0" w:space="0" w:color="auto"/>
        <w:left w:val="none" w:sz="0" w:space="0" w:color="auto"/>
        <w:bottom w:val="none" w:sz="0" w:space="0" w:color="auto"/>
        <w:right w:val="none" w:sz="0" w:space="0" w:color="auto"/>
      </w:divBdr>
    </w:div>
    <w:div w:id="880554057">
      <w:bodyDiv w:val="1"/>
      <w:marLeft w:val="0"/>
      <w:marRight w:val="0"/>
      <w:marTop w:val="0"/>
      <w:marBottom w:val="0"/>
      <w:divBdr>
        <w:top w:val="none" w:sz="0" w:space="0" w:color="auto"/>
        <w:left w:val="none" w:sz="0" w:space="0" w:color="auto"/>
        <w:bottom w:val="none" w:sz="0" w:space="0" w:color="auto"/>
        <w:right w:val="none" w:sz="0" w:space="0" w:color="auto"/>
      </w:divBdr>
    </w:div>
    <w:div w:id="899631021">
      <w:bodyDiv w:val="1"/>
      <w:marLeft w:val="0"/>
      <w:marRight w:val="0"/>
      <w:marTop w:val="0"/>
      <w:marBottom w:val="0"/>
      <w:divBdr>
        <w:top w:val="none" w:sz="0" w:space="0" w:color="auto"/>
        <w:left w:val="none" w:sz="0" w:space="0" w:color="auto"/>
        <w:bottom w:val="none" w:sz="0" w:space="0" w:color="auto"/>
        <w:right w:val="none" w:sz="0" w:space="0" w:color="auto"/>
      </w:divBdr>
    </w:div>
    <w:div w:id="901405323">
      <w:bodyDiv w:val="1"/>
      <w:marLeft w:val="0"/>
      <w:marRight w:val="0"/>
      <w:marTop w:val="0"/>
      <w:marBottom w:val="0"/>
      <w:divBdr>
        <w:top w:val="none" w:sz="0" w:space="0" w:color="auto"/>
        <w:left w:val="none" w:sz="0" w:space="0" w:color="auto"/>
        <w:bottom w:val="none" w:sz="0" w:space="0" w:color="auto"/>
        <w:right w:val="none" w:sz="0" w:space="0" w:color="auto"/>
      </w:divBdr>
    </w:div>
    <w:div w:id="903829737">
      <w:bodyDiv w:val="1"/>
      <w:marLeft w:val="0"/>
      <w:marRight w:val="0"/>
      <w:marTop w:val="0"/>
      <w:marBottom w:val="0"/>
      <w:divBdr>
        <w:top w:val="none" w:sz="0" w:space="0" w:color="auto"/>
        <w:left w:val="none" w:sz="0" w:space="0" w:color="auto"/>
        <w:bottom w:val="none" w:sz="0" w:space="0" w:color="auto"/>
        <w:right w:val="none" w:sz="0" w:space="0" w:color="auto"/>
      </w:divBdr>
    </w:div>
    <w:div w:id="914824329">
      <w:bodyDiv w:val="1"/>
      <w:marLeft w:val="0"/>
      <w:marRight w:val="0"/>
      <w:marTop w:val="0"/>
      <w:marBottom w:val="0"/>
      <w:divBdr>
        <w:top w:val="none" w:sz="0" w:space="0" w:color="auto"/>
        <w:left w:val="none" w:sz="0" w:space="0" w:color="auto"/>
        <w:bottom w:val="none" w:sz="0" w:space="0" w:color="auto"/>
        <w:right w:val="none" w:sz="0" w:space="0" w:color="auto"/>
      </w:divBdr>
    </w:div>
    <w:div w:id="919097578">
      <w:bodyDiv w:val="1"/>
      <w:marLeft w:val="0"/>
      <w:marRight w:val="0"/>
      <w:marTop w:val="0"/>
      <w:marBottom w:val="0"/>
      <w:divBdr>
        <w:top w:val="none" w:sz="0" w:space="0" w:color="auto"/>
        <w:left w:val="none" w:sz="0" w:space="0" w:color="auto"/>
        <w:bottom w:val="none" w:sz="0" w:space="0" w:color="auto"/>
        <w:right w:val="none" w:sz="0" w:space="0" w:color="auto"/>
      </w:divBdr>
    </w:div>
    <w:div w:id="924218707">
      <w:bodyDiv w:val="1"/>
      <w:marLeft w:val="0"/>
      <w:marRight w:val="0"/>
      <w:marTop w:val="0"/>
      <w:marBottom w:val="0"/>
      <w:divBdr>
        <w:top w:val="none" w:sz="0" w:space="0" w:color="auto"/>
        <w:left w:val="none" w:sz="0" w:space="0" w:color="auto"/>
        <w:bottom w:val="none" w:sz="0" w:space="0" w:color="auto"/>
        <w:right w:val="none" w:sz="0" w:space="0" w:color="auto"/>
      </w:divBdr>
    </w:div>
    <w:div w:id="953560437">
      <w:bodyDiv w:val="1"/>
      <w:marLeft w:val="0"/>
      <w:marRight w:val="0"/>
      <w:marTop w:val="0"/>
      <w:marBottom w:val="0"/>
      <w:divBdr>
        <w:top w:val="none" w:sz="0" w:space="0" w:color="auto"/>
        <w:left w:val="none" w:sz="0" w:space="0" w:color="auto"/>
        <w:bottom w:val="none" w:sz="0" w:space="0" w:color="auto"/>
        <w:right w:val="none" w:sz="0" w:space="0" w:color="auto"/>
      </w:divBdr>
    </w:div>
    <w:div w:id="974918260">
      <w:bodyDiv w:val="1"/>
      <w:marLeft w:val="0"/>
      <w:marRight w:val="0"/>
      <w:marTop w:val="0"/>
      <w:marBottom w:val="0"/>
      <w:divBdr>
        <w:top w:val="none" w:sz="0" w:space="0" w:color="auto"/>
        <w:left w:val="none" w:sz="0" w:space="0" w:color="auto"/>
        <w:bottom w:val="none" w:sz="0" w:space="0" w:color="auto"/>
        <w:right w:val="none" w:sz="0" w:space="0" w:color="auto"/>
      </w:divBdr>
    </w:div>
    <w:div w:id="1002052438">
      <w:bodyDiv w:val="1"/>
      <w:marLeft w:val="0"/>
      <w:marRight w:val="0"/>
      <w:marTop w:val="0"/>
      <w:marBottom w:val="0"/>
      <w:divBdr>
        <w:top w:val="none" w:sz="0" w:space="0" w:color="auto"/>
        <w:left w:val="none" w:sz="0" w:space="0" w:color="auto"/>
        <w:bottom w:val="none" w:sz="0" w:space="0" w:color="auto"/>
        <w:right w:val="none" w:sz="0" w:space="0" w:color="auto"/>
      </w:divBdr>
    </w:div>
    <w:div w:id="1015959568">
      <w:bodyDiv w:val="1"/>
      <w:marLeft w:val="0"/>
      <w:marRight w:val="0"/>
      <w:marTop w:val="0"/>
      <w:marBottom w:val="0"/>
      <w:divBdr>
        <w:top w:val="none" w:sz="0" w:space="0" w:color="auto"/>
        <w:left w:val="none" w:sz="0" w:space="0" w:color="auto"/>
        <w:bottom w:val="none" w:sz="0" w:space="0" w:color="auto"/>
        <w:right w:val="none" w:sz="0" w:space="0" w:color="auto"/>
      </w:divBdr>
    </w:div>
    <w:div w:id="1058473210">
      <w:bodyDiv w:val="1"/>
      <w:marLeft w:val="0"/>
      <w:marRight w:val="0"/>
      <w:marTop w:val="0"/>
      <w:marBottom w:val="0"/>
      <w:divBdr>
        <w:top w:val="none" w:sz="0" w:space="0" w:color="auto"/>
        <w:left w:val="none" w:sz="0" w:space="0" w:color="auto"/>
        <w:bottom w:val="none" w:sz="0" w:space="0" w:color="auto"/>
        <w:right w:val="none" w:sz="0" w:space="0" w:color="auto"/>
      </w:divBdr>
    </w:div>
    <w:div w:id="1062212924">
      <w:bodyDiv w:val="1"/>
      <w:marLeft w:val="0"/>
      <w:marRight w:val="0"/>
      <w:marTop w:val="0"/>
      <w:marBottom w:val="0"/>
      <w:divBdr>
        <w:top w:val="none" w:sz="0" w:space="0" w:color="auto"/>
        <w:left w:val="none" w:sz="0" w:space="0" w:color="auto"/>
        <w:bottom w:val="none" w:sz="0" w:space="0" w:color="auto"/>
        <w:right w:val="none" w:sz="0" w:space="0" w:color="auto"/>
      </w:divBdr>
    </w:div>
    <w:div w:id="1089035259">
      <w:bodyDiv w:val="1"/>
      <w:marLeft w:val="0"/>
      <w:marRight w:val="0"/>
      <w:marTop w:val="0"/>
      <w:marBottom w:val="0"/>
      <w:divBdr>
        <w:top w:val="none" w:sz="0" w:space="0" w:color="auto"/>
        <w:left w:val="none" w:sz="0" w:space="0" w:color="auto"/>
        <w:bottom w:val="none" w:sz="0" w:space="0" w:color="auto"/>
        <w:right w:val="none" w:sz="0" w:space="0" w:color="auto"/>
      </w:divBdr>
    </w:div>
    <w:div w:id="1090467096">
      <w:bodyDiv w:val="1"/>
      <w:marLeft w:val="0"/>
      <w:marRight w:val="0"/>
      <w:marTop w:val="0"/>
      <w:marBottom w:val="0"/>
      <w:divBdr>
        <w:top w:val="none" w:sz="0" w:space="0" w:color="auto"/>
        <w:left w:val="none" w:sz="0" w:space="0" w:color="auto"/>
        <w:bottom w:val="none" w:sz="0" w:space="0" w:color="auto"/>
        <w:right w:val="none" w:sz="0" w:space="0" w:color="auto"/>
      </w:divBdr>
    </w:div>
    <w:div w:id="1141844839">
      <w:bodyDiv w:val="1"/>
      <w:marLeft w:val="0"/>
      <w:marRight w:val="0"/>
      <w:marTop w:val="0"/>
      <w:marBottom w:val="0"/>
      <w:divBdr>
        <w:top w:val="none" w:sz="0" w:space="0" w:color="auto"/>
        <w:left w:val="none" w:sz="0" w:space="0" w:color="auto"/>
        <w:bottom w:val="none" w:sz="0" w:space="0" w:color="auto"/>
        <w:right w:val="none" w:sz="0" w:space="0" w:color="auto"/>
      </w:divBdr>
    </w:div>
    <w:div w:id="1157108771">
      <w:bodyDiv w:val="1"/>
      <w:marLeft w:val="0"/>
      <w:marRight w:val="0"/>
      <w:marTop w:val="0"/>
      <w:marBottom w:val="0"/>
      <w:divBdr>
        <w:top w:val="none" w:sz="0" w:space="0" w:color="auto"/>
        <w:left w:val="none" w:sz="0" w:space="0" w:color="auto"/>
        <w:bottom w:val="none" w:sz="0" w:space="0" w:color="auto"/>
        <w:right w:val="none" w:sz="0" w:space="0" w:color="auto"/>
      </w:divBdr>
    </w:div>
    <w:div w:id="1181772478">
      <w:bodyDiv w:val="1"/>
      <w:marLeft w:val="0"/>
      <w:marRight w:val="0"/>
      <w:marTop w:val="0"/>
      <w:marBottom w:val="0"/>
      <w:divBdr>
        <w:top w:val="none" w:sz="0" w:space="0" w:color="auto"/>
        <w:left w:val="none" w:sz="0" w:space="0" w:color="auto"/>
        <w:bottom w:val="none" w:sz="0" w:space="0" w:color="auto"/>
        <w:right w:val="none" w:sz="0" w:space="0" w:color="auto"/>
      </w:divBdr>
    </w:div>
    <w:div w:id="1218475566">
      <w:bodyDiv w:val="1"/>
      <w:marLeft w:val="0"/>
      <w:marRight w:val="0"/>
      <w:marTop w:val="0"/>
      <w:marBottom w:val="0"/>
      <w:divBdr>
        <w:top w:val="none" w:sz="0" w:space="0" w:color="auto"/>
        <w:left w:val="none" w:sz="0" w:space="0" w:color="auto"/>
        <w:bottom w:val="none" w:sz="0" w:space="0" w:color="auto"/>
        <w:right w:val="none" w:sz="0" w:space="0" w:color="auto"/>
      </w:divBdr>
    </w:div>
    <w:div w:id="1225487000">
      <w:bodyDiv w:val="1"/>
      <w:marLeft w:val="0"/>
      <w:marRight w:val="0"/>
      <w:marTop w:val="0"/>
      <w:marBottom w:val="0"/>
      <w:divBdr>
        <w:top w:val="none" w:sz="0" w:space="0" w:color="auto"/>
        <w:left w:val="none" w:sz="0" w:space="0" w:color="auto"/>
        <w:bottom w:val="none" w:sz="0" w:space="0" w:color="auto"/>
        <w:right w:val="none" w:sz="0" w:space="0" w:color="auto"/>
      </w:divBdr>
    </w:div>
    <w:div w:id="1226573216">
      <w:bodyDiv w:val="1"/>
      <w:marLeft w:val="0"/>
      <w:marRight w:val="0"/>
      <w:marTop w:val="0"/>
      <w:marBottom w:val="0"/>
      <w:divBdr>
        <w:top w:val="none" w:sz="0" w:space="0" w:color="auto"/>
        <w:left w:val="none" w:sz="0" w:space="0" w:color="auto"/>
        <w:bottom w:val="none" w:sz="0" w:space="0" w:color="auto"/>
        <w:right w:val="none" w:sz="0" w:space="0" w:color="auto"/>
      </w:divBdr>
    </w:div>
    <w:div w:id="1247300719">
      <w:bodyDiv w:val="1"/>
      <w:marLeft w:val="0"/>
      <w:marRight w:val="0"/>
      <w:marTop w:val="0"/>
      <w:marBottom w:val="0"/>
      <w:divBdr>
        <w:top w:val="none" w:sz="0" w:space="0" w:color="auto"/>
        <w:left w:val="none" w:sz="0" w:space="0" w:color="auto"/>
        <w:bottom w:val="none" w:sz="0" w:space="0" w:color="auto"/>
        <w:right w:val="none" w:sz="0" w:space="0" w:color="auto"/>
      </w:divBdr>
    </w:div>
    <w:div w:id="1263762437">
      <w:bodyDiv w:val="1"/>
      <w:marLeft w:val="0"/>
      <w:marRight w:val="0"/>
      <w:marTop w:val="0"/>
      <w:marBottom w:val="0"/>
      <w:divBdr>
        <w:top w:val="none" w:sz="0" w:space="0" w:color="auto"/>
        <w:left w:val="none" w:sz="0" w:space="0" w:color="auto"/>
        <w:bottom w:val="none" w:sz="0" w:space="0" w:color="auto"/>
        <w:right w:val="none" w:sz="0" w:space="0" w:color="auto"/>
      </w:divBdr>
    </w:div>
    <w:div w:id="1279796524">
      <w:bodyDiv w:val="1"/>
      <w:marLeft w:val="0"/>
      <w:marRight w:val="0"/>
      <w:marTop w:val="0"/>
      <w:marBottom w:val="0"/>
      <w:divBdr>
        <w:top w:val="none" w:sz="0" w:space="0" w:color="auto"/>
        <w:left w:val="none" w:sz="0" w:space="0" w:color="auto"/>
        <w:bottom w:val="none" w:sz="0" w:space="0" w:color="auto"/>
        <w:right w:val="none" w:sz="0" w:space="0" w:color="auto"/>
      </w:divBdr>
    </w:div>
    <w:div w:id="1288313292">
      <w:bodyDiv w:val="1"/>
      <w:marLeft w:val="0"/>
      <w:marRight w:val="0"/>
      <w:marTop w:val="0"/>
      <w:marBottom w:val="0"/>
      <w:divBdr>
        <w:top w:val="none" w:sz="0" w:space="0" w:color="auto"/>
        <w:left w:val="none" w:sz="0" w:space="0" w:color="auto"/>
        <w:bottom w:val="none" w:sz="0" w:space="0" w:color="auto"/>
        <w:right w:val="none" w:sz="0" w:space="0" w:color="auto"/>
      </w:divBdr>
    </w:div>
    <w:div w:id="1308582433">
      <w:bodyDiv w:val="1"/>
      <w:marLeft w:val="0"/>
      <w:marRight w:val="0"/>
      <w:marTop w:val="0"/>
      <w:marBottom w:val="0"/>
      <w:divBdr>
        <w:top w:val="none" w:sz="0" w:space="0" w:color="auto"/>
        <w:left w:val="none" w:sz="0" w:space="0" w:color="auto"/>
        <w:bottom w:val="none" w:sz="0" w:space="0" w:color="auto"/>
        <w:right w:val="none" w:sz="0" w:space="0" w:color="auto"/>
      </w:divBdr>
    </w:div>
    <w:div w:id="1316373205">
      <w:bodyDiv w:val="1"/>
      <w:marLeft w:val="0"/>
      <w:marRight w:val="0"/>
      <w:marTop w:val="0"/>
      <w:marBottom w:val="0"/>
      <w:divBdr>
        <w:top w:val="none" w:sz="0" w:space="0" w:color="auto"/>
        <w:left w:val="none" w:sz="0" w:space="0" w:color="auto"/>
        <w:bottom w:val="none" w:sz="0" w:space="0" w:color="auto"/>
        <w:right w:val="none" w:sz="0" w:space="0" w:color="auto"/>
      </w:divBdr>
    </w:div>
    <w:div w:id="1354649486">
      <w:bodyDiv w:val="1"/>
      <w:marLeft w:val="0"/>
      <w:marRight w:val="0"/>
      <w:marTop w:val="0"/>
      <w:marBottom w:val="0"/>
      <w:divBdr>
        <w:top w:val="none" w:sz="0" w:space="0" w:color="auto"/>
        <w:left w:val="none" w:sz="0" w:space="0" w:color="auto"/>
        <w:bottom w:val="none" w:sz="0" w:space="0" w:color="auto"/>
        <w:right w:val="none" w:sz="0" w:space="0" w:color="auto"/>
      </w:divBdr>
    </w:div>
    <w:div w:id="1365979940">
      <w:bodyDiv w:val="1"/>
      <w:marLeft w:val="0"/>
      <w:marRight w:val="0"/>
      <w:marTop w:val="0"/>
      <w:marBottom w:val="0"/>
      <w:divBdr>
        <w:top w:val="none" w:sz="0" w:space="0" w:color="auto"/>
        <w:left w:val="none" w:sz="0" w:space="0" w:color="auto"/>
        <w:bottom w:val="none" w:sz="0" w:space="0" w:color="auto"/>
        <w:right w:val="none" w:sz="0" w:space="0" w:color="auto"/>
      </w:divBdr>
    </w:div>
    <w:div w:id="1382054805">
      <w:bodyDiv w:val="1"/>
      <w:marLeft w:val="0"/>
      <w:marRight w:val="0"/>
      <w:marTop w:val="0"/>
      <w:marBottom w:val="0"/>
      <w:divBdr>
        <w:top w:val="none" w:sz="0" w:space="0" w:color="auto"/>
        <w:left w:val="none" w:sz="0" w:space="0" w:color="auto"/>
        <w:bottom w:val="none" w:sz="0" w:space="0" w:color="auto"/>
        <w:right w:val="none" w:sz="0" w:space="0" w:color="auto"/>
      </w:divBdr>
    </w:div>
    <w:div w:id="1387531386">
      <w:bodyDiv w:val="1"/>
      <w:marLeft w:val="0"/>
      <w:marRight w:val="0"/>
      <w:marTop w:val="0"/>
      <w:marBottom w:val="0"/>
      <w:divBdr>
        <w:top w:val="none" w:sz="0" w:space="0" w:color="auto"/>
        <w:left w:val="none" w:sz="0" w:space="0" w:color="auto"/>
        <w:bottom w:val="none" w:sz="0" w:space="0" w:color="auto"/>
        <w:right w:val="none" w:sz="0" w:space="0" w:color="auto"/>
      </w:divBdr>
    </w:div>
    <w:div w:id="1424763378">
      <w:bodyDiv w:val="1"/>
      <w:marLeft w:val="0"/>
      <w:marRight w:val="0"/>
      <w:marTop w:val="0"/>
      <w:marBottom w:val="0"/>
      <w:divBdr>
        <w:top w:val="none" w:sz="0" w:space="0" w:color="auto"/>
        <w:left w:val="none" w:sz="0" w:space="0" w:color="auto"/>
        <w:bottom w:val="none" w:sz="0" w:space="0" w:color="auto"/>
        <w:right w:val="none" w:sz="0" w:space="0" w:color="auto"/>
      </w:divBdr>
    </w:div>
    <w:div w:id="1431004931">
      <w:bodyDiv w:val="1"/>
      <w:marLeft w:val="0"/>
      <w:marRight w:val="0"/>
      <w:marTop w:val="0"/>
      <w:marBottom w:val="0"/>
      <w:divBdr>
        <w:top w:val="none" w:sz="0" w:space="0" w:color="auto"/>
        <w:left w:val="none" w:sz="0" w:space="0" w:color="auto"/>
        <w:bottom w:val="none" w:sz="0" w:space="0" w:color="auto"/>
        <w:right w:val="none" w:sz="0" w:space="0" w:color="auto"/>
      </w:divBdr>
    </w:div>
    <w:div w:id="1432165650">
      <w:bodyDiv w:val="1"/>
      <w:marLeft w:val="0"/>
      <w:marRight w:val="0"/>
      <w:marTop w:val="0"/>
      <w:marBottom w:val="0"/>
      <w:divBdr>
        <w:top w:val="none" w:sz="0" w:space="0" w:color="auto"/>
        <w:left w:val="none" w:sz="0" w:space="0" w:color="auto"/>
        <w:bottom w:val="none" w:sz="0" w:space="0" w:color="auto"/>
        <w:right w:val="none" w:sz="0" w:space="0" w:color="auto"/>
      </w:divBdr>
    </w:div>
    <w:div w:id="1441951530">
      <w:bodyDiv w:val="1"/>
      <w:marLeft w:val="0"/>
      <w:marRight w:val="0"/>
      <w:marTop w:val="0"/>
      <w:marBottom w:val="0"/>
      <w:divBdr>
        <w:top w:val="none" w:sz="0" w:space="0" w:color="auto"/>
        <w:left w:val="none" w:sz="0" w:space="0" w:color="auto"/>
        <w:bottom w:val="none" w:sz="0" w:space="0" w:color="auto"/>
        <w:right w:val="none" w:sz="0" w:space="0" w:color="auto"/>
      </w:divBdr>
    </w:div>
    <w:div w:id="1463185960">
      <w:bodyDiv w:val="1"/>
      <w:marLeft w:val="0"/>
      <w:marRight w:val="0"/>
      <w:marTop w:val="0"/>
      <w:marBottom w:val="0"/>
      <w:divBdr>
        <w:top w:val="none" w:sz="0" w:space="0" w:color="auto"/>
        <w:left w:val="none" w:sz="0" w:space="0" w:color="auto"/>
        <w:bottom w:val="none" w:sz="0" w:space="0" w:color="auto"/>
        <w:right w:val="none" w:sz="0" w:space="0" w:color="auto"/>
      </w:divBdr>
    </w:div>
    <w:div w:id="1475172805">
      <w:bodyDiv w:val="1"/>
      <w:marLeft w:val="0"/>
      <w:marRight w:val="0"/>
      <w:marTop w:val="0"/>
      <w:marBottom w:val="0"/>
      <w:divBdr>
        <w:top w:val="none" w:sz="0" w:space="0" w:color="auto"/>
        <w:left w:val="none" w:sz="0" w:space="0" w:color="auto"/>
        <w:bottom w:val="none" w:sz="0" w:space="0" w:color="auto"/>
        <w:right w:val="none" w:sz="0" w:space="0" w:color="auto"/>
      </w:divBdr>
    </w:div>
    <w:div w:id="1476799119">
      <w:bodyDiv w:val="1"/>
      <w:marLeft w:val="0"/>
      <w:marRight w:val="0"/>
      <w:marTop w:val="0"/>
      <w:marBottom w:val="0"/>
      <w:divBdr>
        <w:top w:val="none" w:sz="0" w:space="0" w:color="auto"/>
        <w:left w:val="none" w:sz="0" w:space="0" w:color="auto"/>
        <w:bottom w:val="none" w:sz="0" w:space="0" w:color="auto"/>
        <w:right w:val="none" w:sz="0" w:space="0" w:color="auto"/>
      </w:divBdr>
    </w:div>
    <w:div w:id="1491604752">
      <w:bodyDiv w:val="1"/>
      <w:marLeft w:val="0"/>
      <w:marRight w:val="0"/>
      <w:marTop w:val="0"/>
      <w:marBottom w:val="0"/>
      <w:divBdr>
        <w:top w:val="none" w:sz="0" w:space="0" w:color="auto"/>
        <w:left w:val="none" w:sz="0" w:space="0" w:color="auto"/>
        <w:bottom w:val="none" w:sz="0" w:space="0" w:color="auto"/>
        <w:right w:val="none" w:sz="0" w:space="0" w:color="auto"/>
      </w:divBdr>
    </w:div>
    <w:div w:id="1495144684">
      <w:bodyDiv w:val="1"/>
      <w:marLeft w:val="0"/>
      <w:marRight w:val="0"/>
      <w:marTop w:val="0"/>
      <w:marBottom w:val="0"/>
      <w:divBdr>
        <w:top w:val="none" w:sz="0" w:space="0" w:color="auto"/>
        <w:left w:val="none" w:sz="0" w:space="0" w:color="auto"/>
        <w:bottom w:val="none" w:sz="0" w:space="0" w:color="auto"/>
        <w:right w:val="none" w:sz="0" w:space="0" w:color="auto"/>
      </w:divBdr>
    </w:div>
    <w:div w:id="1510876025">
      <w:bodyDiv w:val="1"/>
      <w:marLeft w:val="0"/>
      <w:marRight w:val="0"/>
      <w:marTop w:val="0"/>
      <w:marBottom w:val="0"/>
      <w:divBdr>
        <w:top w:val="none" w:sz="0" w:space="0" w:color="auto"/>
        <w:left w:val="none" w:sz="0" w:space="0" w:color="auto"/>
        <w:bottom w:val="none" w:sz="0" w:space="0" w:color="auto"/>
        <w:right w:val="none" w:sz="0" w:space="0" w:color="auto"/>
      </w:divBdr>
    </w:div>
    <w:div w:id="1512600024">
      <w:bodyDiv w:val="1"/>
      <w:marLeft w:val="0"/>
      <w:marRight w:val="0"/>
      <w:marTop w:val="0"/>
      <w:marBottom w:val="0"/>
      <w:divBdr>
        <w:top w:val="none" w:sz="0" w:space="0" w:color="auto"/>
        <w:left w:val="none" w:sz="0" w:space="0" w:color="auto"/>
        <w:bottom w:val="none" w:sz="0" w:space="0" w:color="auto"/>
        <w:right w:val="none" w:sz="0" w:space="0" w:color="auto"/>
      </w:divBdr>
    </w:div>
    <w:div w:id="1515143970">
      <w:bodyDiv w:val="1"/>
      <w:marLeft w:val="0"/>
      <w:marRight w:val="0"/>
      <w:marTop w:val="0"/>
      <w:marBottom w:val="0"/>
      <w:divBdr>
        <w:top w:val="none" w:sz="0" w:space="0" w:color="auto"/>
        <w:left w:val="none" w:sz="0" w:space="0" w:color="auto"/>
        <w:bottom w:val="none" w:sz="0" w:space="0" w:color="auto"/>
        <w:right w:val="none" w:sz="0" w:space="0" w:color="auto"/>
      </w:divBdr>
    </w:div>
    <w:div w:id="1536963069">
      <w:bodyDiv w:val="1"/>
      <w:marLeft w:val="0"/>
      <w:marRight w:val="0"/>
      <w:marTop w:val="0"/>
      <w:marBottom w:val="0"/>
      <w:divBdr>
        <w:top w:val="none" w:sz="0" w:space="0" w:color="auto"/>
        <w:left w:val="none" w:sz="0" w:space="0" w:color="auto"/>
        <w:bottom w:val="none" w:sz="0" w:space="0" w:color="auto"/>
        <w:right w:val="none" w:sz="0" w:space="0" w:color="auto"/>
      </w:divBdr>
    </w:div>
    <w:div w:id="1546327742">
      <w:bodyDiv w:val="1"/>
      <w:marLeft w:val="0"/>
      <w:marRight w:val="0"/>
      <w:marTop w:val="0"/>
      <w:marBottom w:val="0"/>
      <w:divBdr>
        <w:top w:val="none" w:sz="0" w:space="0" w:color="auto"/>
        <w:left w:val="none" w:sz="0" w:space="0" w:color="auto"/>
        <w:bottom w:val="none" w:sz="0" w:space="0" w:color="auto"/>
        <w:right w:val="none" w:sz="0" w:space="0" w:color="auto"/>
      </w:divBdr>
    </w:div>
    <w:div w:id="1548033636">
      <w:bodyDiv w:val="1"/>
      <w:marLeft w:val="0"/>
      <w:marRight w:val="0"/>
      <w:marTop w:val="0"/>
      <w:marBottom w:val="0"/>
      <w:divBdr>
        <w:top w:val="none" w:sz="0" w:space="0" w:color="auto"/>
        <w:left w:val="none" w:sz="0" w:space="0" w:color="auto"/>
        <w:bottom w:val="none" w:sz="0" w:space="0" w:color="auto"/>
        <w:right w:val="none" w:sz="0" w:space="0" w:color="auto"/>
      </w:divBdr>
    </w:div>
    <w:div w:id="1584295085">
      <w:bodyDiv w:val="1"/>
      <w:marLeft w:val="0"/>
      <w:marRight w:val="0"/>
      <w:marTop w:val="0"/>
      <w:marBottom w:val="0"/>
      <w:divBdr>
        <w:top w:val="none" w:sz="0" w:space="0" w:color="auto"/>
        <w:left w:val="none" w:sz="0" w:space="0" w:color="auto"/>
        <w:bottom w:val="none" w:sz="0" w:space="0" w:color="auto"/>
        <w:right w:val="none" w:sz="0" w:space="0" w:color="auto"/>
      </w:divBdr>
    </w:div>
    <w:div w:id="1586916673">
      <w:bodyDiv w:val="1"/>
      <w:marLeft w:val="0"/>
      <w:marRight w:val="0"/>
      <w:marTop w:val="0"/>
      <w:marBottom w:val="0"/>
      <w:divBdr>
        <w:top w:val="none" w:sz="0" w:space="0" w:color="auto"/>
        <w:left w:val="none" w:sz="0" w:space="0" w:color="auto"/>
        <w:bottom w:val="none" w:sz="0" w:space="0" w:color="auto"/>
        <w:right w:val="none" w:sz="0" w:space="0" w:color="auto"/>
      </w:divBdr>
    </w:div>
    <w:div w:id="1590888612">
      <w:bodyDiv w:val="1"/>
      <w:marLeft w:val="0"/>
      <w:marRight w:val="0"/>
      <w:marTop w:val="0"/>
      <w:marBottom w:val="0"/>
      <w:divBdr>
        <w:top w:val="none" w:sz="0" w:space="0" w:color="auto"/>
        <w:left w:val="none" w:sz="0" w:space="0" w:color="auto"/>
        <w:bottom w:val="none" w:sz="0" w:space="0" w:color="auto"/>
        <w:right w:val="none" w:sz="0" w:space="0" w:color="auto"/>
      </w:divBdr>
    </w:div>
    <w:div w:id="1599022374">
      <w:bodyDiv w:val="1"/>
      <w:marLeft w:val="0"/>
      <w:marRight w:val="0"/>
      <w:marTop w:val="0"/>
      <w:marBottom w:val="0"/>
      <w:divBdr>
        <w:top w:val="none" w:sz="0" w:space="0" w:color="auto"/>
        <w:left w:val="none" w:sz="0" w:space="0" w:color="auto"/>
        <w:bottom w:val="none" w:sz="0" w:space="0" w:color="auto"/>
        <w:right w:val="none" w:sz="0" w:space="0" w:color="auto"/>
      </w:divBdr>
    </w:div>
    <w:div w:id="1618951358">
      <w:bodyDiv w:val="1"/>
      <w:marLeft w:val="0"/>
      <w:marRight w:val="0"/>
      <w:marTop w:val="0"/>
      <w:marBottom w:val="0"/>
      <w:divBdr>
        <w:top w:val="none" w:sz="0" w:space="0" w:color="auto"/>
        <w:left w:val="none" w:sz="0" w:space="0" w:color="auto"/>
        <w:bottom w:val="none" w:sz="0" w:space="0" w:color="auto"/>
        <w:right w:val="none" w:sz="0" w:space="0" w:color="auto"/>
      </w:divBdr>
    </w:div>
    <w:div w:id="1631205838">
      <w:bodyDiv w:val="1"/>
      <w:marLeft w:val="0"/>
      <w:marRight w:val="0"/>
      <w:marTop w:val="0"/>
      <w:marBottom w:val="0"/>
      <w:divBdr>
        <w:top w:val="none" w:sz="0" w:space="0" w:color="auto"/>
        <w:left w:val="none" w:sz="0" w:space="0" w:color="auto"/>
        <w:bottom w:val="none" w:sz="0" w:space="0" w:color="auto"/>
        <w:right w:val="none" w:sz="0" w:space="0" w:color="auto"/>
      </w:divBdr>
    </w:div>
    <w:div w:id="1632595245">
      <w:bodyDiv w:val="1"/>
      <w:marLeft w:val="0"/>
      <w:marRight w:val="0"/>
      <w:marTop w:val="0"/>
      <w:marBottom w:val="0"/>
      <w:divBdr>
        <w:top w:val="none" w:sz="0" w:space="0" w:color="auto"/>
        <w:left w:val="none" w:sz="0" w:space="0" w:color="auto"/>
        <w:bottom w:val="none" w:sz="0" w:space="0" w:color="auto"/>
        <w:right w:val="none" w:sz="0" w:space="0" w:color="auto"/>
      </w:divBdr>
    </w:div>
    <w:div w:id="1643002950">
      <w:bodyDiv w:val="1"/>
      <w:marLeft w:val="0"/>
      <w:marRight w:val="0"/>
      <w:marTop w:val="0"/>
      <w:marBottom w:val="0"/>
      <w:divBdr>
        <w:top w:val="none" w:sz="0" w:space="0" w:color="auto"/>
        <w:left w:val="none" w:sz="0" w:space="0" w:color="auto"/>
        <w:bottom w:val="none" w:sz="0" w:space="0" w:color="auto"/>
        <w:right w:val="none" w:sz="0" w:space="0" w:color="auto"/>
      </w:divBdr>
    </w:div>
    <w:div w:id="1657802744">
      <w:bodyDiv w:val="1"/>
      <w:marLeft w:val="0"/>
      <w:marRight w:val="0"/>
      <w:marTop w:val="0"/>
      <w:marBottom w:val="0"/>
      <w:divBdr>
        <w:top w:val="none" w:sz="0" w:space="0" w:color="auto"/>
        <w:left w:val="none" w:sz="0" w:space="0" w:color="auto"/>
        <w:bottom w:val="none" w:sz="0" w:space="0" w:color="auto"/>
        <w:right w:val="none" w:sz="0" w:space="0" w:color="auto"/>
      </w:divBdr>
    </w:div>
    <w:div w:id="1669017799">
      <w:bodyDiv w:val="1"/>
      <w:marLeft w:val="0"/>
      <w:marRight w:val="0"/>
      <w:marTop w:val="0"/>
      <w:marBottom w:val="0"/>
      <w:divBdr>
        <w:top w:val="none" w:sz="0" w:space="0" w:color="auto"/>
        <w:left w:val="none" w:sz="0" w:space="0" w:color="auto"/>
        <w:bottom w:val="none" w:sz="0" w:space="0" w:color="auto"/>
        <w:right w:val="none" w:sz="0" w:space="0" w:color="auto"/>
      </w:divBdr>
    </w:div>
    <w:div w:id="1696227754">
      <w:bodyDiv w:val="1"/>
      <w:marLeft w:val="0"/>
      <w:marRight w:val="0"/>
      <w:marTop w:val="0"/>
      <w:marBottom w:val="0"/>
      <w:divBdr>
        <w:top w:val="none" w:sz="0" w:space="0" w:color="auto"/>
        <w:left w:val="none" w:sz="0" w:space="0" w:color="auto"/>
        <w:bottom w:val="none" w:sz="0" w:space="0" w:color="auto"/>
        <w:right w:val="none" w:sz="0" w:space="0" w:color="auto"/>
      </w:divBdr>
    </w:div>
    <w:div w:id="1702050305">
      <w:bodyDiv w:val="1"/>
      <w:marLeft w:val="0"/>
      <w:marRight w:val="0"/>
      <w:marTop w:val="0"/>
      <w:marBottom w:val="0"/>
      <w:divBdr>
        <w:top w:val="none" w:sz="0" w:space="0" w:color="auto"/>
        <w:left w:val="none" w:sz="0" w:space="0" w:color="auto"/>
        <w:bottom w:val="none" w:sz="0" w:space="0" w:color="auto"/>
        <w:right w:val="none" w:sz="0" w:space="0" w:color="auto"/>
      </w:divBdr>
    </w:div>
    <w:div w:id="1748768619">
      <w:bodyDiv w:val="1"/>
      <w:marLeft w:val="0"/>
      <w:marRight w:val="0"/>
      <w:marTop w:val="0"/>
      <w:marBottom w:val="0"/>
      <w:divBdr>
        <w:top w:val="none" w:sz="0" w:space="0" w:color="auto"/>
        <w:left w:val="none" w:sz="0" w:space="0" w:color="auto"/>
        <w:bottom w:val="none" w:sz="0" w:space="0" w:color="auto"/>
        <w:right w:val="none" w:sz="0" w:space="0" w:color="auto"/>
      </w:divBdr>
    </w:div>
    <w:div w:id="1753313241">
      <w:bodyDiv w:val="1"/>
      <w:marLeft w:val="0"/>
      <w:marRight w:val="0"/>
      <w:marTop w:val="0"/>
      <w:marBottom w:val="0"/>
      <w:divBdr>
        <w:top w:val="none" w:sz="0" w:space="0" w:color="auto"/>
        <w:left w:val="none" w:sz="0" w:space="0" w:color="auto"/>
        <w:bottom w:val="none" w:sz="0" w:space="0" w:color="auto"/>
        <w:right w:val="none" w:sz="0" w:space="0" w:color="auto"/>
      </w:divBdr>
    </w:div>
    <w:div w:id="1763599411">
      <w:bodyDiv w:val="1"/>
      <w:marLeft w:val="0"/>
      <w:marRight w:val="0"/>
      <w:marTop w:val="0"/>
      <w:marBottom w:val="0"/>
      <w:divBdr>
        <w:top w:val="none" w:sz="0" w:space="0" w:color="auto"/>
        <w:left w:val="none" w:sz="0" w:space="0" w:color="auto"/>
        <w:bottom w:val="none" w:sz="0" w:space="0" w:color="auto"/>
        <w:right w:val="none" w:sz="0" w:space="0" w:color="auto"/>
      </w:divBdr>
    </w:div>
    <w:div w:id="1765612213">
      <w:bodyDiv w:val="1"/>
      <w:marLeft w:val="0"/>
      <w:marRight w:val="0"/>
      <w:marTop w:val="0"/>
      <w:marBottom w:val="0"/>
      <w:divBdr>
        <w:top w:val="none" w:sz="0" w:space="0" w:color="auto"/>
        <w:left w:val="none" w:sz="0" w:space="0" w:color="auto"/>
        <w:bottom w:val="none" w:sz="0" w:space="0" w:color="auto"/>
        <w:right w:val="none" w:sz="0" w:space="0" w:color="auto"/>
      </w:divBdr>
    </w:div>
    <w:div w:id="1805001453">
      <w:bodyDiv w:val="1"/>
      <w:marLeft w:val="0"/>
      <w:marRight w:val="0"/>
      <w:marTop w:val="0"/>
      <w:marBottom w:val="0"/>
      <w:divBdr>
        <w:top w:val="none" w:sz="0" w:space="0" w:color="auto"/>
        <w:left w:val="none" w:sz="0" w:space="0" w:color="auto"/>
        <w:bottom w:val="none" w:sz="0" w:space="0" w:color="auto"/>
        <w:right w:val="none" w:sz="0" w:space="0" w:color="auto"/>
      </w:divBdr>
    </w:div>
    <w:div w:id="1814252657">
      <w:bodyDiv w:val="1"/>
      <w:marLeft w:val="0"/>
      <w:marRight w:val="0"/>
      <w:marTop w:val="0"/>
      <w:marBottom w:val="0"/>
      <w:divBdr>
        <w:top w:val="none" w:sz="0" w:space="0" w:color="auto"/>
        <w:left w:val="none" w:sz="0" w:space="0" w:color="auto"/>
        <w:bottom w:val="none" w:sz="0" w:space="0" w:color="auto"/>
        <w:right w:val="none" w:sz="0" w:space="0" w:color="auto"/>
      </w:divBdr>
    </w:div>
    <w:div w:id="1822886598">
      <w:bodyDiv w:val="1"/>
      <w:marLeft w:val="0"/>
      <w:marRight w:val="0"/>
      <w:marTop w:val="0"/>
      <w:marBottom w:val="0"/>
      <w:divBdr>
        <w:top w:val="none" w:sz="0" w:space="0" w:color="auto"/>
        <w:left w:val="none" w:sz="0" w:space="0" w:color="auto"/>
        <w:bottom w:val="none" w:sz="0" w:space="0" w:color="auto"/>
        <w:right w:val="none" w:sz="0" w:space="0" w:color="auto"/>
      </w:divBdr>
    </w:div>
    <w:div w:id="1853715037">
      <w:bodyDiv w:val="1"/>
      <w:marLeft w:val="0"/>
      <w:marRight w:val="0"/>
      <w:marTop w:val="0"/>
      <w:marBottom w:val="0"/>
      <w:divBdr>
        <w:top w:val="none" w:sz="0" w:space="0" w:color="auto"/>
        <w:left w:val="none" w:sz="0" w:space="0" w:color="auto"/>
        <w:bottom w:val="none" w:sz="0" w:space="0" w:color="auto"/>
        <w:right w:val="none" w:sz="0" w:space="0" w:color="auto"/>
      </w:divBdr>
    </w:div>
    <w:div w:id="1873610354">
      <w:bodyDiv w:val="1"/>
      <w:marLeft w:val="0"/>
      <w:marRight w:val="0"/>
      <w:marTop w:val="0"/>
      <w:marBottom w:val="0"/>
      <w:divBdr>
        <w:top w:val="none" w:sz="0" w:space="0" w:color="auto"/>
        <w:left w:val="none" w:sz="0" w:space="0" w:color="auto"/>
        <w:bottom w:val="none" w:sz="0" w:space="0" w:color="auto"/>
        <w:right w:val="none" w:sz="0" w:space="0" w:color="auto"/>
      </w:divBdr>
    </w:div>
    <w:div w:id="1876656004">
      <w:bodyDiv w:val="1"/>
      <w:marLeft w:val="0"/>
      <w:marRight w:val="0"/>
      <w:marTop w:val="0"/>
      <w:marBottom w:val="0"/>
      <w:divBdr>
        <w:top w:val="none" w:sz="0" w:space="0" w:color="auto"/>
        <w:left w:val="none" w:sz="0" w:space="0" w:color="auto"/>
        <w:bottom w:val="none" w:sz="0" w:space="0" w:color="auto"/>
        <w:right w:val="none" w:sz="0" w:space="0" w:color="auto"/>
      </w:divBdr>
    </w:div>
    <w:div w:id="1899780818">
      <w:bodyDiv w:val="1"/>
      <w:marLeft w:val="0"/>
      <w:marRight w:val="0"/>
      <w:marTop w:val="0"/>
      <w:marBottom w:val="0"/>
      <w:divBdr>
        <w:top w:val="none" w:sz="0" w:space="0" w:color="auto"/>
        <w:left w:val="none" w:sz="0" w:space="0" w:color="auto"/>
        <w:bottom w:val="none" w:sz="0" w:space="0" w:color="auto"/>
        <w:right w:val="none" w:sz="0" w:space="0" w:color="auto"/>
      </w:divBdr>
    </w:div>
    <w:div w:id="1927111128">
      <w:bodyDiv w:val="1"/>
      <w:marLeft w:val="0"/>
      <w:marRight w:val="0"/>
      <w:marTop w:val="0"/>
      <w:marBottom w:val="0"/>
      <w:divBdr>
        <w:top w:val="none" w:sz="0" w:space="0" w:color="auto"/>
        <w:left w:val="none" w:sz="0" w:space="0" w:color="auto"/>
        <w:bottom w:val="none" w:sz="0" w:space="0" w:color="auto"/>
        <w:right w:val="none" w:sz="0" w:space="0" w:color="auto"/>
      </w:divBdr>
    </w:div>
    <w:div w:id="1940065577">
      <w:bodyDiv w:val="1"/>
      <w:marLeft w:val="0"/>
      <w:marRight w:val="0"/>
      <w:marTop w:val="0"/>
      <w:marBottom w:val="0"/>
      <w:divBdr>
        <w:top w:val="none" w:sz="0" w:space="0" w:color="auto"/>
        <w:left w:val="none" w:sz="0" w:space="0" w:color="auto"/>
        <w:bottom w:val="none" w:sz="0" w:space="0" w:color="auto"/>
        <w:right w:val="none" w:sz="0" w:space="0" w:color="auto"/>
      </w:divBdr>
      <w:divsChild>
        <w:div w:id="1462918610">
          <w:marLeft w:val="124"/>
          <w:marRight w:val="0"/>
          <w:marTop w:val="0"/>
          <w:marBottom w:val="0"/>
          <w:divBdr>
            <w:top w:val="none" w:sz="0" w:space="0" w:color="auto"/>
            <w:left w:val="none" w:sz="0" w:space="0" w:color="auto"/>
            <w:bottom w:val="none" w:sz="0" w:space="0" w:color="auto"/>
            <w:right w:val="none" w:sz="0" w:space="0" w:color="auto"/>
          </w:divBdr>
        </w:div>
      </w:divsChild>
    </w:div>
    <w:div w:id="1944997077">
      <w:bodyDiv w:val="1"/>
      <w:marLeft w:val="0"/>
      <w:marRight w:val="0"/>
      <w:marTop w:val="0"/>
      <w:marBottom w:val="0"/>
      <w:divBdr>
        <w:top w:val="none" w:sz="0" w:space="0" w:color="auto"/>
        <w:left w:val="none" w:sz="0" w:space="0" w:color="auto"/>
        <w:bottom w:val="none" w:sz="0" w:space="0" w:color="auto"/>
        <w:right w:val="none" w:sz="0" w:space="0" w:color="auto"/>
      </w:divBdr>
    </w:div>
    <w:div w:id="1949968557">
      <w:bodyDiv w:val="1"/>
      <w:marLeft w:val="0"/>
      <w:marRight w:val="0"/>
      <w:marTop w:val="0"/>
      <w:marBottom w:val="0"/>
      <w:divBdr>
        <w:top w:val="none" w:sz="0" w:space="0" w:color="auto"/>
        <w:left w:val="none" w:sz="0" w:space="0" w:color="auto"/>
        <w:bottom w:val="none" w:sz="0" w:space="0" w:color="auto"/>
        <w:right w:val="none" w:sz="0" w:space="0" w:color="auto"/>
      </w:divBdr>
    </w:div>
    <w:div w:id="1956936975">
      <w:bodyDiv w:val="1"/>
      <w:marLeft w:val="0"/>
      <w:marRight w:val="0"/>
      <w:marTop w:val="0"/>
      <w:marBottom w:val="0"/>
      <w:divBdr>
        <w:top w:val="none" w:sz="0" w:space="0" w:color="auto"/>
        <w:left w:val="none" w:sz="0" w:space="0" w:color="auto"/>
        <w:bottom w:val="none" w:sz="0" w:space="0" w:color="auto"/>
        <w:right w:val="none" w:sz="0" w:space="0" w:color="auto"/>
      </w:divBdr>
    </w:div>
    <w:div w:id="1961380611">
      <w:bodyDiv w:val="1"/>
      <w:marLeft w:val="0"/>
      <w:marRight w:val="0"/>
      <w:marTop w:val="0"/>
      <w:marBottom w:val="0"/>
      <w:divBdr>
        <w:top w:val="none" w:sz="0" w:space="0" w:color="auto"/>
        <w:left w:val="none" w:sz="0" w:space="0" w:color="auto"/>
        <w:bottom w:val="none" w:sz="0" w:space="0" w:color="auto"/>
        <w:right w:val="none" w:sz="0" w:space="0" w:color="auto"/>
      </w:divBdr>
    </w:div>
    <w:div w:id="1984432942">
      <w:bodyDiv w:val="1"/>
      <w:marLeft w:val="0"/>
      <w:marRight w:val="0"/>
      <w:marTop w:val="0"/>
      <w:marBottom w:val="0"/>
      <w:divBdr>
        <w:top w:val="none" w:sz="0" w:space="0" w:color="auto"/>
        <w:left w:val="none" w:sz="0" w:space="0" w:color="auto"/>
        <w:bottom w:val="none" w:sz="0" w:space="0" w:color="auto"/>
        <w:right w:val="none" w:sz="0" w:space="0" w:color="auto"/>
      </w:divBdr>
    </w:div>
    <w:div w:id="2000768822">
      <w:bodyDiv w:val="1"/>
      <w:marLeft w:val="0"/>
      <w:marRight w:val="0"/>
      <w:marTop w:val="0"/>
      <w:marBottom w:val="0"/>
      <w:divBdr>
        <w:top w:val="none" w:sz="0" w:space="0" w:color="auto"/>
        <w:left w:val="none" w:sz="0" w:space="0" w:color="auto"/>
        <w:bottom w:val="none" w:sz="0" w:space="0" w:color="auto"/>
        <w:right w:val="none" w:sz="0" w:space="0" w:color="auto"/>
      </w:divBdr>
    </w:div>
    <w:div w:id="2004818721">
      <w:bodyDiv w:val="1"/>
      <w:marLeft w:val="0"/>
      <w:marRight w:val="0"/>
      <w:marTop w:val="0"/>
      <w:marBottom w:val="0"/>
      <w:divBdr>
        <w:top w:val="none" w:sz="0" w:space="0" w:color="auto"/>
        <w:left w:val="none" w:sz="0" w:space="0" w:color="auto"/>
        <w:bottom w:val="none" w:sz="0" w:space="0" w:color="auto"/>
        <w:right w:val="none" w:sz="0" w:space="0" w:color="auto"/>
      </w:divBdr>
    </w:div>
    <w:div w:id="2004897197">
      <w:bodyDiv w:val="1"/>
      <w:marLeft w:val="0"/>
      <w:marRight w:val="0"/>
      <w:marTop w:val="0"/>
      <w:marBottom w:val="0"/>
      <w:divBdr>
        <w:top w:val="none" w:sz="0" w:space="0" w:color="auto"/>
        <w:left w:val="none" w:sz="0" w:space="0" w:color="auto"/>
        <w:bottom w:val="none" w:sz="0" w:space="0" w:color="auto"/>
        <w:right w:val="none" w:sz="0" w:space="0" w:color="auto"/>
      </w:divBdr>
    </w:div>
    <w:div w:id="2062945400">
      <w:bodyDiv w:val="1"/>
      <w:marLeft w:val="0"/>
      <w:marRight w:val="0"/>
      <w:marTop w:val="0"/>
      <w:marBottom w:val="0"/>
      <w:divBdr>
        <w:top w:val="none" w:sz="0" w:space="0" w:color="auto"/>
        <w:left w:val="none" w:sz="0" w:space="0" w:color="auto"/>
        <w:bottom w:val="none" w:sz="0" w:space="0" w:color="auto"/>
        <w:right w:val="none" w:sz="0" w:space="0" w:color="auto"/>
      </w:divBdr>
    </w:div>
    <w:div w:id="2076194468">
      <w:bodyDiv w:val="1"/>
      <w:marLeft w:val="0"/>
      <w:marRight w:val="0"/>
      <w:marTop w:val="0"/>
      <w:marBottom w:val="0"/>
      <w:divBdr>
        <w:top w:val="none" w:sz="0" w:space="0" w:color="auto"/>
        <w:left w:val="none" w:sz="0" w:space="0" w:color="auto"/>
        <w:bottom w:val="none" w:sz="0" w:space="0" w:color="auto"/>
        <w:right w:val="none" w:sz="0" w:space="0" w:color="auto"/>
      </w:divBdr>
    </w:div>
    <w:div w:id="2086142676">
      <w:bodyDiv w:val="1"/>
      <w:marLeft w:val="0"/>
      <w:marRight w:val="0"/>
      <w:marTop w:val="0"/>
      <w:marBottom w:val="0"/>
      <w:divBdr>
        <w:top w:val="none" w:sz="0" w:space="0" w:color="auto"/>
        <w:left w:val="none" w:sz="0" w:space="0" w:color="auto"/>
        <w:bottom w:val="none" w:sz="0" w:space="0" w:color="auto"/>
        <w:right w:val="none" w:sz="0" w:space="0" w:color="auto"/>
      </w:divBdr>
      <w:divsChild>
        <w:div w:id="1294561451">
          <w:marLeft w:val="0"/>
          <w:marRight w:val="0"/>
          <w:marTop w:val="0"/>
          <w:marBottom w:val="0"/>
          <w:divBdr>
            <w:top w:val="none" w:sz="0" w:space="0" w:color="auto"/>
            <w:left w:val="none" w:sz="0" w:space="0" w:color="auto"/>
            <w:bottom w:val="none" w:sz="0" w:space="0" w:color="auto"/>
            <w:right w:val="none" w:sz="0" w:space="0" w:color="auto"/>
          </w:divBdr>
        </w:div>
      </w:divsChild>
    </w:div>
    <w:div w:id="2105683502">
      <w:bodyDiv w:val="1"/>
      <w:marLeft w:val="0"/>
      <w:marRight w:val="0"/>
      <w:marTop w:val="0"/>
      <w:marBottom w:val="0"/>
      <w:divBdr>
        <w:top w:val="none" w:sz="0" w:space="0" w:color="auto"/>
        <w:left w:val="none" w:sz="0" w:space="0" w:color="auto"/>
        <w:bottom w:val="none" w:sz="0" w:space="0" w:color="auto"/>
        <w:right w:val="none" w:sz="0" w:space="0" w:color="auto"/>
      </w:divBdr>
    </w:div>
    <w:div w:id="2112240877">
      <w:bodyDiv w:val="1"/>
      <w:marLeft w:val="0"/>
      <w:marRight w:val="0"/>
      <w:marTop w:val="0"/>
      <w:marBottom w:val="0"/>
      <w:divBdr>
        <w:top w:val="none" w:sz="0" w:space="0" w:color="auto"/>
        <w:left w:val="none" w:sz="0" w:space="0" w:color="auto"/>
        <w:bottom w:val="none" w:sz="0" w:space="0" w:color="auto"/>
        <w:right w:val="none" w:sz="0" w:space="0" w:color="auto"/>
      </w:divBdr>
    </w:div>
    <w:div w:id="2120564699">
      <w:bodyDiv w:val="1"/>
      <w:marLeft w:val="0"/>
      <w:marRight w:val="0"/>
      <w:marTop w:val="0"/>
      <w:marBottom w:val="0"/>
      <w:divBdr>
        <w:top w:val="none" w:sz="0" w:space="0" w:color="auto"/>
        <w:left w:val="none" w:sz="0" w:space="0" w:color="auto"/>
        <w:bottom w:val="none" w:sz="0" w:space="0" w:color="auto"/>
        <w:right w:val="none" w:sz="0" w:space="0" w:color="auto"/>
      </w:divBdr>
    </w:div>
    <w:div w:id="2130390934">
      <w:bodyDiv w:val="1"/>
      <w:marLeft w:val="0"/>
      <w:marRight w:val="0"/>
      <w:marTop w:val="0"/>
      <w:marBottom w:val="0"/>
      <w:divBdr>
        <w:top w:val="none" w:sz="0" w:space="0" w:color="auto"/>
        <w:left w:val="none" w:sz="0" w:space="0" w:color="auto"/>
        <w:bottom w:val="none" w:sz="0" w:space="0" w:color="auto"/>
        <w:right w:val="none" w:sz="0" w:space="0" w:color="auto"/>
      </w:divBdr>
    </w:div>
    <w:div w:id="2141916384">
      <w:bodyDiv w:val="1"/>
      <w:marLeft w:val="0"/>
      <w:marRight w:val="0"/>
      <w:marTop w:val="0"/>
      <w:marBottom w:val="0"/>
      <w:divBdr>
        <w:top w:val="none" w:sz="0" w:space="0" w:color="auto"/>
        <w:left w:val="none" w:sz="0" w:space="0" w:color="auto"/>
        <w:bottom w:val="none" w:sz="0" w:space="0" w:color="auto"/>
        <w:right w:val="none" w:sz="0" w:space="0" w:color="auto"/>
      </w:divBdr>
    </w:div>
    <w:div w:id="214284273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3.png"/><Relationship Id="rId63"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image" Target="media/image1.jpeg"/><Relationship Id="rId24" Type="http://schemas.microsoft.com/office/2007/relationships/hdphoto" Target="media/hdphoto1.wdp"/><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4.xml"/><Relationship Id="rId58" Type="http://schemas.openxmlformats.org/officeDocument/2006/relationships/image" Target="media/image36.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http://www.portal.ufpr.br/images/capa_padrao_ufpr_imprensa.jpg" TargetMode="Externa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image" Target="media/image37.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2.xml"/><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github.com/luizdembicki/2023-Semestre1/blob/main/Integra/BE.ipynb"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30FF39-456A-4A70-B202-1844A1E4304A}">
  <we:reference id="f78a3046-9e99-4300-aa2b-5814002b01a2" version="1.28.0.0" store="EXCatalog" storeType="EXCatalog"/>
  <we:alternateReferences>
    <we:reference id="WA104382081" version="1.28.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1db2f59-0a3c-453b-b49a-8f8adf842a8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1E2BF18AF4E3043A83219D7F22380A3" ma:contentTypeVersion="18" ma:contentTypeDescription="Crie um novo documento." ma:contentTypeScope="" ma:versionID="a93355cd14ed8ae5edeae652348b80b9">
  <xsd:schema xmlns:xsd="http://www.w3.org/2001/XMLSchema" xmlns:xs="http://www.w3.org/2001/XMLSchema" xmlns:p="http://schemas.microsoft.com/office/2006/metadata/properties" xmlns:ns1="http://schemas.microsoft.com/sharepoint/v3" xmlns:ns3="01db2f59-0a3c-453b-b49a-8f8adf842a8b" xmlns:ns4="0421532c-e14f-4f19-9466-2e9518f0f330" targetNamespace="http://schemas.microsoft.com/office/2006/metadata/properties" ma:root="true" ma:fieldsID="e5fa1470e16d64ad71727996bf3a2c8a" ns1:_="" ns3:_="" ns4:_="">
    <xsd:import namespace="http://schemas.microsoft.com/sharepoint/v3"/>
    <xsd:import namespace="01db2f59-0a3c-453b-b49a-8f8adf842a8b"/>
    <xsd:import namespace="0421532c-e14f-4f19-9466-2e9518f0f33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1:_ip_UnifiedCompliancePolicyProperties" minOccurs="0"/>
                <xsd:element ref="ns1:_ip_UnifiedCompliancePolicyUIActio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Propriedades da Política de Conformidade Unificada" ma:hidden="true" ma:internalName="_ip_UnifiedCompliancePolicyProperties">
      <xsd:simpleType>
        <xsd:restriction base="dms:Note"/>
      </xsd:simpleType>
    </xsd:element>
    <xsd:element name="_ip_UnifiedCompliancePolicyUIAction" ma:index="17"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db2f59-0a3c-453b-b49a-8f8adf84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421532c-e14f-4f19-9466-2e9518f0f330"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E5CF73-8B65-4941-9102-82E848E6BFA4}">
  <ds:schemaRefs>
    <ds:schemaRef ds:uri="http://schemas.openxmlformats.org/officeDocument/2006/bibliography"/>
  </ds:schemaRefs>
</ds:datastoreItem>
</file>

<file path=customXml/itemProps2.xml><?xml version="1.0" encoding="utf-8"?>
<ds:datastoreItem xmlns:ds="http://schemas.openxmlformats.org/officeDocument/2006/customXml" ds:itemID="{C8A20554-AB9B-454D-AAFE-FA604ECF77D0}">
  <ds:schemaRefs>
    <ds:schemaRef ds:uri="http://schemas.microsoft.com/sharepoint/v3/contenttype/forms"/>
  </ds:schemaRefs>
</ds:datastoreItem>
</file>

<file path=customXml/itemProps3.xml><?xml version="1.0" encoding="utf-8"?>
<ds:datastoreItem xmlns:ds="http://schemas.openxmlformats.org/officeDocument/2006/customXml" ds:itemID="{AA813BAE-0315-415F-9EB3-B976FC0E55AE}">
  <ds:schemaRefs>
    <ds:schemaRef ds:uri="http://schemas.openxmlformats.org/package/2006/metadata/core-properties"/>
    <ds:schemaRef ds:uri="http://schemas.microsoft.com/office/2006/metadata/properties"/>
    <ds:schemaRef ds:uri="http://purl.org/dc/terms/"/>
    <ds:schemaRef ds:uri="http://schemas.microsoft.com/sharepoint/v3"/>
    <ds:schemaRef ds:uri="0421532c-e14f-4f19-9466-2e9518f0f330"/>
    <ds:schemaRef ds:uri="http://schemas.microsoft.com/office/2006/documentManagement/types"/>
    <ds:schemaRef ds:uri="http://purl.org/dc/elements/1.1/"/>
    <ds:schemaRef ds:uri="http://purl.org/dc/dcmitype/"/>
    <ds:schemaRef ds:uri="http://schemas.microsoft.com/office/infopath/2007/PartnerControls"/>
    <ds:schemaRef ds:uri="01db2f59-0a3c-453b-b49a-8f8adf842a8b"/>
    <ds:schemaRef ds:uri="http://www.w3.org/XML/1998/namespace"/>
  </ds:schemaRefs>
</ds:datastoreItem>
</file>

<file path=customXml/itemProps4.xml><?xml version="1.0" encoding="utf-8"?>
<ds:datastoreItem xmlns:ds="http://schemas.openxmlformats.org/officeDocument/2006/customXml" ds:itemID="{32992FD5-FFDA-467E-BD66-ECD7CC0C46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1db2f59-0a3c-453b-b49a-8f8adf842a8b"/>
    <ds:schemaRef ds:uri="0421532c-e14f-4f19-9466-2e9518f0f3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114</Pages>
  <Words>24396</Words>
  <Characters>131744</Characters>
  <Application>Microsoft Office Word</Application>
  <DocSecurity>0</DocSecurity>
  <Lines>1097</Lines>
  <Paragraphs>311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155829</CharactersWithSpaces>
  <SharedDoc>false</SharedDoc>
  <HLinks>
    <vt:vector size="702" baseType="variant">
      <vt:variant>
        <vt:i4>1310815</vt:i4>
      </vt:variant>
      <vt:variant>
        <vt:i4>903</vt:i4>
      </vt:variant>
      <vt:variant>
        <vt:i4>0</vt:i4>
      </vt:variant>
      <vt:variant>
        <vt:i4>5</vt:i4>
      </vt:variant>
      <vt:variant>
        <vt:lpwstr>https://github.com/luizdembicki/2023-Semestre1/blob/main/Integra/BE.ipynb</vt:lpwstr>
      </vt:variant>
      <vt:variant>
        <vt:lpwstr/>
      </vt:variant>
      <vt:variant>
        <vt:i4>1638456</vt:i4>
      </vt:variant>
      <vt:variant>
        <vt:i4>698</vt:i4>
      </vt:variant>
      <vt:variant>
        <vt:i4>0</vt:i4>
      </vt:variant>
      <vt:variant>
        <vt:i4>5</vt:i4>
      </vt:variant>
      <vt:variant>
        <vt:lpwstr/>
      </vt:variant>
      <vt:variant>
        <vt:lpwstr>_Toc137896731</vt:lpwstr>
      </vt:variant>
      <vt:variant>
        <vt:i4>1638456</vt:i4>
      </vt:variant>
      <vt:variant>
        <vt:i4>692</vt:i4>
      </vt:variant>
      <vt:variant>
        <vt:i4>0</vt:i4>
      </vt:variant>
      <vt:variant>
        <vt:i4>5</vt:i4>
      </vt:variant>
      <vt:variant>
        <vt:lpwstr/>
      </vt:variant>
      <vt:variant>
        <vt:lpwstr>_Toc137896730</vt:lpwstr>
      </vt:variant>
      <vt:variant>
        <vt:i4>1572920</vt:i4>
      </vt:variant>
      <vt:variant>
        <vt:i4>686</vt:i4>
      </vt:variant>
      <vt:variant>
        <vt:i4>0</vt:i4>
      </vt:variant>
      <vt:variant>
        <vt:i4>5</vt:i4>
      </vt:variant>
      <vt:variant>
        <vt:lpwstr/>
      </vt:variant>
      <vt:variant>
        <vt:lpwstr>_Toc137896729</vt:lpwstr>
      </vt:variant>
      <vt:variant>
        <vt:i4>1572920</vt:i4>
      </vt:variant>
      <vt:variant>
        <vt:i4>680</vt:i4>
      </vt:variant>
      <vt:variant>
        <vt:i4>0</vt:i4>
      </vt:variant>
      <vt:variant>
        <vt:i4>5</vt:i4>
      </vt:variant>
      <vt:variant>
        <vt:lpwstr/>
      </vt:variant>
      <vt:variant>
        <vt:lpwstr>_Toc137896728</vt:lpwstr>
      </vt:variant>
      <vt:variant>
        <vt:i4>1572920</vt:i4>
      </vt:variant>
      <vt:variant>
        <vt:i4>674</vt:i4>
      </vt:variant>
      <vt:variant>
        <vt:i4>0</vt:i4>
      </vt:variant>
      <vt:variant>
        <vt:i4>5</vt:i4>
      </vt:variant>
      <vt:variant>
        <vt:lpwstr/>
      </vt:variant>
      <vt:variant>
        <vt:lpwstr>_Toc137896727</vt:lpwstr>
      </vt:variant>
      <vt:variant>
        <vt:i4>1572920</vt:i4>
      </vt:variant>
      <vt:variant>
        <vt:i4>668</vt:i4>
      </vt:variant>
      <vt:variant>
        <vt:i4>0</vt:i4>
      </vt:variant>
      <vt:variant>
        <vt:i4>5</vt:i4>
      </vt:variant>
      <vt:variant>
        <vt:lpwstr/>
      </vt:variant>
      <vt:variant>
        <vt:lpwstr>_Toc137896726</vt:lpwstr>
      </vt:variant>
      <vt:variant>
        <vt:i4>1572920</vt:i4>
      </vt:variant>
      <vt:variant>
        <vt:i4>662</vt:i4>
      </vt:variant>
      <vt:variant>
        <vt:i4>0</vt:i4>
      </vt:variant>
      <vt:variant>
        <vt:i4>5</vt:i4>
      </vt:variant>
      <vt:variant>
        <vt:lpwstr/>
      </vt:variant>
      <vt:variant>
        <vt:lpwstr>_Toc137896725</vt:lpwstr>
      </vt:variant>
      <vt:variant>
        <vt:i4>1572920</vt:i4>
      </vt:variant>
      <vt:variant>
        <vt:i4>656</vt:i4>
      </vt:variant>
      <vt:variant>
        <vt:i4>0</vt:i4>
      </vt:variant>
      <vt:variant>
        <vt:i4>5</vt:i4>
      </vt:variant>
      <vt:variant>
        <vt:lpwstr/>
      </vt:variant>
      <vt:variant>
        <vt:lpwstr>_Toc137896724</vt:lpwstr>
      </vt:variant>
      <vt:variant>
        <vt:i4>1572920</vt:i4>
      </vt:variant>
      <vt:variant>
        <vt:i4>650</vt:i4>
      </vt:variant>
      <vt:variant>
        <vt:i4>0</vt:i4>
      </vt:variant>
      <vt:variant>
        <vt:i4>5</vt:i4>
      </vt:variant>
      <vt:variant>
        <vt:lpwstr/>
      </vt:variant>
      <vt:variant>
        <vt:lpwstr>_Toc137896723</vt:lpwstr>
      </vt:variant>
      <vt:variant>
        <vt:i4>1572920</vt:i4>
      </vt:variant>
      <vt:variant>
        <vt:i4>644</vt:i4>
      </vt:variant>
      <vt:variant>
        <vt:i4>0</vt:i4>
      </vt:variant>
      <vt:variant>
        <vt:i4>5</vt:i4>
      </vt:variant>
      <vt:variant>
        <vt:lpwstr/>
      </vt:variant>
      <vt:variant>
        <vt:lpwstr>_Toc137896722</vt:lpwstr>
      </vt:variant>
      <vt:variant>
        <vt:i4>1572920</vt:i4>
      </vt:variant>
      <vt:variant>
        <vt:i4>638</vt:i4>
      </vt:variant>
      <vt:variant>
        <vt:i4>0</vt:i4>
      </vt:variant>
      <vt:variant>
        <vt:i4>5</vt:i4>
      </vt:variant>
      <vt:variant>
        <vt:lpwstr/>
      </vt:variant>
      <vt:variant>
        <vt:lpwstr>_Toc137896721</vt:lpwstr>
      </vt:variant>
      <vt:variant>
        <vt:i4>1572920</vt:i4>
      </vt:variant>
      <vt:variant>
        <vt:i4>632</vt:i4>
      </vt:variant>
      <vt:variant>
        <vt:i4>0</vt:i4>
      </vt:variant>
      <vt:variant>
        <vt:i4>5</vt:i4>
      </vt:variant>
      <vt:variant>
        <vt:lpwstr/>
      </vt:variant>
      <vt:variant>
        <vt:lpwstr>_Toc137896720</vt:lpwstr>
      </vt:variant>
      <vt:variant>
        <vt:i4>1769528</vt:i4>
      </vt:variant>
      <vt:variant>
        <vt:i4>626</vt:i4>
      </vt:variant>
      <vt:variant>
        <vt:i4>0</vt:i4>
      </vt:variant>
      <vt:variant>
        <vt:i4>5</vt:i4>
      </vt:variant>
      <vt:variant>
        <vt:lpwstr/>
      </vt:variant>
      <vt:variant>
        <vt:lpwstr>_Toc137896719</vt:lpwstr>
      </vt:variant>
      <vt:variant>
        <vt:i4>1769528</vt:i4>
      </vt:variant>
      <vt:variant>
        <vt:i4>620</vt:i4>
      </vt:variant>
      <vt:variant>
        <vt:i4>0</vt:i4>
      </vt:variant>
      <vt:variant>
        <vt:i4>5</vt:i4>
      </vt:variant>
      <vt:variant>
        <vt:lpwstr/>
      </vt:variant>
      <vt:variant>
        <vt:lpwstr>_Toc137896718</vt:lpwstr>
      </vt:variant>
      <vt:variant>
        <vt:i4>1769528</vt:i4>
      </vt:variant>
      <vt:variant>
        <vt:i4>614</vt:i4>
      </vt:variant>
      <vt:variant>
        <vt:i4>0</vt:i4>
      </vt:variant>
      <vt:variant>
        <vt:i4>5</vt:i4>
      </vt:variant>
      <vt:variant>
        <vt:lpwstr/>
      </vt:variant>
      <vt:variant>
        <vt:lpwstr>_Toc137896717</vt:lpwstr>
      </vt:variant>
      <vt:variant>
        <vt:i4>1769528</vt:i4>
      </vt:variant>
      <vt:variant>
        <vt:i4>608</vt:i4>
      </vt:variant>
      <vt:variant>
        <vt:i4>0</vt:i4>
      </vt:variant>
      <vt:variant>
        <vt:i4>5</vt:i4>
      </vt:variant>
      <vt:variant>
        <vt:lpwstr/>
      </vt:variant>
      <vt:variant>
        <vt:lpwstr>_Toc137896716</vt:lpwstr>
      </vt:variant>
      <vt:variant>
        <vt:i4>1769528</vt:i4>
      </vt:variant>
      <vt:variant>
        <vt:i4>602</vt:i4>
      </vt:variant>
      <vt:variant>
        <vt:i4>0</vt:i4>
      </vt:variant>
      <vt:variant>
        <vt:i4>5</vt:i4>
      </vt:variant>
      <vt:variant>
        <vt:lpwstr/>
      </vt:variant>
      <vt:variant>
        <vt:lpwstr>_Toc137896715</vt:lpwstr>
      </vt:variant>
      <vt:variant>
        <vt:i4>1769528</vt:i4>
      </vt:variant>
      <vt:variant>
        <vt:i4>596</vt:i4>
      </vt:variant>
      <vt:variant>
        <vt:i4>0</vt:i4>
      </vt:variant>
      <vt:variant>
        <vt:i4>5</vt:i4>
      </vt:variant>
      <vt:variant>
        <vt:lpwstr/>
      </vt:variant>
      <vt:variant>
        <vt:lpwstr>_Toc137896714</vt:lpwstr>
      </vt:variant>
      <vt:variant>
        <vt:i4>1769528</vt:i4>
      </vt:variant>
      <vt:variant>
        <vt:i4>590</vt:i4>
      </vt:variant>
      <vt:variant>
        <vt:i4>0</vt:i4>
      </vt:variant>
      <vt:variant>
        <vt:i4>5</vt:i4>
      </vt:variant>
      <vt:variant>
        <vt:lpwstr/>
      </vt:variant>
      <vt:variant>
        <vt:lpwstr>_Toc137896713</vt:lpwstr>
      </vt:variant>
      <vt:variant>
        <vt:i4>1769528</vt:i4>
      </vt:variant>
      <vt:variant>
        <vt:i4>584</vt:i4>
      </vt:variant>
      <vt:variant>
        <vt:i4>0</vt:i4>
      </vt:variant>
      <vt:variant>
        <vt:i4>5</vt:i4>
      </vt:variant>
      <vt:variant>
        <vt:lpwstr/>
      </vt:variant>
      <vt:variant>
        <vt:lpwstr>_Toc137896712</vt:lpwstr>
      </vt:variant>
      <vt:variant>
        <vt:i4>1769528</vt:i4>
      </vt:variant>
      <vt:variant>
        <vt:i4>578</vt:i4>
      </vt:variant>
      <vt:variant>
        <vt:i4>0</vt:i4>
      </vt:variant>
      <vt:variant>
        <vt:i4>5</vt:i4>
      </vt:variant>
      <vt:variant>
        <vt:lpwstr/>
      </vt:variant>
      <vt:variant>
        <vt:lpwstr>_Toc137896711</vt:lpwstr>
      </vt:variant>
      <vt:variant>
        <vt:i4>1769528</vt:i4>
      </vt:variant>
      <vt:variant>
        <vt:i4>572</vt:i4>
      </vt:variant>
      <vt:variant>
        <vt:i4>0</vt:i4>
      </vt:variant>
      <vt:variant>
        <vt:i4>5</vt:i4>
      </vt:variant>
      <vt:variant>
        <vt:lpwstr/>
      </vt:variant>
      <vt:variant>
        <vt:lpwstr>_Toc137896710</vt:lpwstr>
      </vt:variant>
      <vt:variant>
        <vt:i4>1703992</vt:i4>
      </vt:variant>
      <vt:variant>
        <vt:i4>566</vt:i4>
      </vt:variant>
      <vt:variant>
        <vt:i4>0</vt:i4>
      </vt:variant>
      <vt:variant>
        <vt:i4>5</vt:i4>
      </vt:variant>
      <vt:variant>
        <vt:lpwstr/>
      </vt:variant>
      <vt:variant>
        <vt:lpwstr>_Toc137896709</vt:lpwstr>
      </vt:variant>
      <vt:variant>
        <vt:i4>1703992</vt:i4>
      </vt:variant>
      <vt:variant>
        <vt:i4>560</vt:i4>
      </vt:variant>
      <vt:variant>
        <vt:i4>0</vt:i4>
      </vt:variant>
      <vt:variant>
        <vt:i4>5</vt:i4>
      </vt:variant>
      <vt:variant>
        <vt:lpwstr/>
      </vt:variant>
      <vt:variant>
        <vt:lpwstr>_Toc137896708</vt:lpwstr>
      </vt:variant>
      <vt:variant>
        <vt:i4>1703992</vt:i4>
      </vt:variant>
      <vt:variant>
        <vt:i4>554</vt:i4>
      </vt:variant>
      <vt:variant>
        <vt:i4>0</vt:i4>
      </vt:variant>
      <vt:variant>
        <vt:i4>5</vt:i4>
      </vt:variant>
      <vt:variant>
        <vt:lpwstr/>
      </vt:variant>
      <vt:variant>
        <vt:lpwstr>_Toc137896707</vt:lpwstr>
      </vt:variant>
      <vt:variant>
        <vt:i4>1703992</vt:i4>
      </vt:variant>
      <vt:variant>
        <vt:i4>548</vt:i4>
      </vt:variant>
      <vt:variant>
        <vt:i4>0</vt:i4>
      </vt:variant>
      <vt:variant>
        <vt:i4>5</vt:i4>
      </vt:variant>
      <vt:variant>
        <vt:lpwstr/>
      </vt:variant>
      <vt:variant>
        <vt:lpwstr>_Toc137896706</vt:lpwstr>
      </vt:variant>
      <vt:variant>
        <vt:i4>1703992</vt:i4>
      </vt:variant>
      <vt:variant>
        <vt:i4>542</vt:i4>
      </vt:variant>
      <vt:variant>
        <vt:i4>0</vt:i4>
      </vt:variant>
      <vt:variant>
        <vt:i4>5</vt:i4>
      </vt:variant>
      <vt:variant>
        <vt:lpwstr/>
      </vt:variant>
      <vt:variant>
        <vt:lpwstr>_Toc137896705</vt:lpwstr>
      </vt:variant>
      <vt:variant>
        <vt:i4>1703992</vt:i4>
      </vt:variant>
      <vt:variant>
        <vt:i4>536</vt:i4>
      </vt:variant>
      <vt:variant>
        <vt:i4>0</vt:i4>
      </vt:variant>
      <vt:variant>
        <vt:i4>5</vt:i4>
      </vt:variant>
      <vt:variant>
        <vt:lpwstr/>
      </vt:variant>
      <vt:variant>
        <vt:lpwstr>_Toc137896704</vt:lpwstr>
      </vt:variant>
      <vt:variant>
        <vt:i4>1703992</vt:i4>
      </vt:variant>
      <vt:variant>
        <vt:i4>530</vt:i4>
      </vt:variant>
      <vt:variant>
        <vt:i4>0</vt:i4>
      </vt:variant>
      <vt:variant>
        <vt:i4>5</vt:i4>
      </vt:variant>
      <vt:variant>
        <vt:lpwstr/>
      </vt:variant>
      <vt:variant>
        <vt:lpwstr>_Toc137896703</vt:lpwstr>
      </vt:variant>
      <vt:variant>
        <vt:i4>1703992</vt:i4>
      </vt:variant>
      <vt:variant>
        <vt:i4>524</vt:i4>
      </vt:variant>
      <vt:variant>
        <vt:i4>0</vt:i4>
      </vt:variant>
      <vt:variant>
        <vt:i4>5</vt:i4>
      </vt:variant>
      <vt:variant>
        <vt:lpwstr/>
      </vt:variant>
      <vt:variant>
        <vt:lpwstr>_Toc137896702</vt:lpwstr>
      </vt:variant>
      <vt:variant>
        <vt:i4>1703992</vt:i4>
      </vt:variant>
      <vt:variant>
        <vt:i4>518</vt:i4>
      </vt:variant>
      <vt:variant>
        <vt:i4>0</vt:i4>
      </vt:variant>
      <vt:variant>
        <vt:i4>5</vt:i4>
      </vt:variant>
      <vt:variant>
        <vt:lpwstr/>
      </vt:variant>
      <vt:variant>
        <vt:lpwstr>_Toc137896701</vt:lpwstr>
      </vt:variant>
      <vt:variant>
        <vt:i4>1703992</vt:i4>
      </vt:variant>
      <vt:variant>
        <vt:i4>512</vt:i4>
      </vt:variant>
      <vt:variant>
        <vt:i4>0</vt:i4>
      </vt:variant>
      <vt:variant>
        <vt:i4>5</vt:i4>
      </vt:variant>
      <vt:variant>
        <vt:lpwstr/>
      </vt:variant>
      <vt:variant>
        <vt:lpwstr>_Toc137896700</vt:lpwstr>
      </vt:variant>
      <vt:variant>
        <vt:i4>1245241</vt:i4>
      </vt:variant>
      <vt:variant>
        <vt:i4>506</vt:i4>
      </vt:variant>
      <vt:variant>
        <vt:i4>0</vt:i4>
      </vt:variant>
      <vt:variant>
        <vt:i4>5</vt:i4>
      </vt:variant>
      <vt:variant>
        <vt:lpwstr/>
      </vt:variant>
      <vt:variant>
        <vt:lpwstr>_Toc137896699</vt:lpwstr>
      </vt:variant>
      <vt:variant>
        <vt:i4>1245241</vt:i4>
      </vt:variant>
      <vt:variant>
        <vt:i4>500</vt:i4>
      </vt:variant>
      <vt:variant>
        <vt:i4>0</vt:i4>
      </vt:variant>
      <vt:variant>
        <vt:i4>5</vt:i4>
      </vt:variant>
      <vt:variant>
        <vt:lpwstr/>
      </vt:variant>
      <vt:variant>
        <vt:lpwstr>_Toc137896698</vt:lpwstr>
      </vt:variant>
      <vt:variant>
        <vt:i4>1245241</vt:i4>
      </vt:variant>
      <vt:variant>
        <vt:i4>494</vt:i4>
      </vt:variant>
      <vt:variant>
        <vt:i4>0</vt:i4>
      </vt:variant>
      <vt:variant>
        <vt:i4>5</vt:i4>
      </vt:variant>
      <vt:variant>
        <vt:lpwstr/>
      </vt:variant>
      <vt:variant>
        <vt:lpwstr>_Toc137896697</vt:lpwstr>
      </vt:variant>
      <vt:variant>
        <vt:i4>1245241</vt:i4>
      </vt:variant>
      <vt:variant>
        <vt:i4>488</vt:i4>
      </vt:variant>
      <vt:variant>
        <vt:i4>0</vt:i4>
      </vt:variant>
      <vt:variant>
        <vt:i4>5</vt:i4>
      </vt:variant>
      <vt:variant>
        <vt:lpwstr/>
      </vt:variant>
      <vt:variant>
        <vt:lpwstr>_Toc137896696</vt:lpwstr>
      </vt:variant>
      <vt:variant>
        <vt:i4>1245241</vt:i4>
      </vt:variant>
      <vt:variant>
        <vt:i4>482</vt:i4>
      </vt:variant>
      <vt:variant>
        <vt:i4>0</vt:i4>
      </vt:variant>
      <vt:variant>
        <vt:i4>5</vt:i4>
      </vt:variant>
      <vt:variant>
        <vt:lpwstr/>
      </vt:variant>
      <vt:variant>
        <vt:lpwstr>_Toc137896695</vt:lpwstr>
      </vt:variant>
      <vt:variant>
        <vt:i4>1245241</vt:i4>
      </vt:variant>
      <vt:variant>
        <vt:i4>476</vt:i4>
      </vt:variant>
      <vt:variant>
        <vt:i4>0</vt:i4>
      </vt:variant>
      <vt:variant>
        <vt:i4>5</vt:i4>
      </vt:variant>
      <vt:variant>
        <vt:lpwstr/>
      </vt:variant>
      <vt:variant>
        <vt:lpwstr>_Toc137896694</vt:lpwstr>
      </vt:variant>
      <vt:variant>
        <vt:i4>1245241</vt:i4>
      </vt:variant>
      <vt:variant>
        <vt:i4>470</vt:i4>
      </vt:variant>
      <vt:variant>
        <vt:i4>0</vt:i4>
      </vt:variant>
      <vt:variant>
        <vt:i4>5</vt:i4>
      </vt:variant>
      <vt:variant>
        <vt:lpwstr/>
      </vt:variant>
      <vt:variant>
        <vt:lpwstr>_Toc137896693</vt:lpwstr>
      </vt:variant>
      <vt:variant>
        <vt:i4>1245241</vt:i4>
      </vt:variant>
      <vt:variant>
        <vt:i4>464</vt:i4>
      </vt:variant>
      <vt:variant>
        <vt:i4>0</vt:i4>
      </vt:variant>
      <vt:variant>
        <vt:i4>5</vt:i4>
      </vt:variant>
      <vt:variant>
        <vt:lpwstr/>
      </vt:variant>
      <vt:variant>
        <vt:lpwstr>_Toc137896692</vt:lpwstr>
      </vt:variant>
      <vt:variant>
        <vt:i4>1245241</vt:i4>
      </vt:variant>
      <vt:variant>
        <vt:i4>458</vt:i4>
      </vt:variant>
      <vt:variant>
        <vt:i4>0</vt:i4>
      </vt:variant>
      <vt:variant>
        <vt:i4>5</vt:i4>
      </vt:variant>
      <vt:variant>
        <vt:lpwstr/>
      </vt:variant>
      <vt:variant>
        <vt:lpwstr>_Toc137896691</vt:lpwstr>
      </vt:variant>
      <vt:variant>
        <vt:i4>1245241</vt:i4>
      </vt:variant>
      <vt:variant>
        <vt:i4>452</vt:i4>
      </vt:variant>
      <vt:variant>
        <vt:i4>0</vt:i4>
      </vt:variant>
      <vt:variant>
        <vt:i4>5</vt:i4>
      </vt:variant>
      <vt:variant>
        <vt:lpwstr/>
      </vt:variant>
      <vt:variant>
        <vt:lpwstr>_Toc137896690</vt:lpwstr>
      </vt:variant>
      <vt:variant>
        <vt:i4>1179705</vt:i4>
      </vt:variant>
      <vt:variant>
        <vt:i4>446</vt:i4>
      </vt:variant>
      <vt:variant>
        <vt:i4>0</vt:i4>
      </vt:variant>
      <vt:variant>
        <vt:i4>5</vt:i4>
      </vt:variant>
      <vt:variant>
        <vt:lpwstr/>
      </vt:variant>
      <vt:variant>
        <vt:lpwstr>_Toc137896689</vt:lpwstr>
      </vt:variant>
      <vt:variant>
        <vt:i4>1179705</vt:i4>
      </vt:variant>
      <vt:variant>
        <vt:i4>440</vt:i4>
      </vt:variant>
      <vt:variant>
        <vt:i4>0</vt:i4>
      </vt:variant>
      <vt:variant>
        <vt:i4>5</vt:i4>
      </vt:variant>
      <vt:variant>
        <vt:lpwstr/>
      </vt:variant>
      <vt:variant>
        <vt:lpwstr>_Toc137896688</vt:lpwstr>
      </vt:variant>
      <vt:variant>
        <vt:i4>1179705</vt:i4>
      </vt:variant>
      <vt:variant>
        <vt:i4>434</vt:i4>
      </vt:variant>
      <vt:variant>
        <vt:i4>0</vt:i4>
      </vt:variant>
      <vt:variant>
        <vt:i4>5</vt:i4>
      </vt:variant>
      <vt:variant>
        <vt:lpwstr/>
      </vt:variant>
      <vt:variant>
        <vt:lpwstr>_Toc137896687</vt:lpwstr>
      </vt:variant>
      <vt:variant>
        <vt:i4>1179705</vt:i4>
      </vt:variant>
      <vt:variant>
        <vt:i4>428</vt:i4>
      </vt:variant>
      <vt:variant>
        <vt:i4>0</vt:i4>
      </vt:variant>
      <vt:variant>
        <vt:i4>5</vt:i4>
      </vt:variant>
      <vt:variant>
        <vt:lpwstr/>
      </vt:variant>
      <vt:variant>
        <vt:lpwstr>_Toc137896686</vt:lpwstr>
      </vt:variant>
      <vt:variant>
        <vt:i4>1179705</vt:i4>
      </vt:variant>
      <vt:variant>
        <vt:i4>422</vt:i4>
      </vt:variant>
      <vt:variant>
        <vt:i4>0</vt:i4>
      </vt:variant>
      <vt:variant>
        <vt:i4>5</vt:i4>
      </vt:variant>
      <vt:variant>
        <vt:lpwstr/>
      </vt:variant>
      <vt:variant>
        <vt:lpwstr>_Toc137896685</vt:lpwstr>
      </vt:variant>
      <vt:variant>
        <vt:i4>1179705</vt:i4>
      </vt:variant>
      <vt:variant>
        <vt:i4>416</vt:i4>
      </vt:variant>
      <vt:variant>
        <vt:i4>0</vt:i4>
      </vt:variant>
      <vt:variant>
        <vt:i4>5</vt:i4>
      </vt:variant>
      <vt:variant>
        <vt:lpwstr/>
      </vt:variant>
      <vt:variant>
        <vt:lpwstr>_Toc137896684</vt:lpwstr>
      </vt:variant>
      <vt:variant>
        <vt:i4>1179705</vt:i4>
      </vt:variant>
      <vt:variant>
        <vt:i4>410</vt:i4>
      </vt:variant>
      <vt:variant>
        <vt:i4>0</vt:i4>
      </vt:variant>
      <vt:variant>
        <vt:i4>5</vt:i4>
      </vt:variant>
      <vt:variant>
        <vt:lpwstr/>
      </vt:variant>
      <vt:variant>
        <vt:lpwstr>_Toc137896683</vt:lpwstr>
      </vt:variant>
      <vt:variant>
        <vt:i4>1179705</vt:i4>
      </vt:variant>
      <vt:variant>
        <vt:i4>404</vt:i4>
      </vt:variant>
      <vt:variant>
        <vt:i4>0</vt:i4>
      </vt:variant>
      <vt:variant>
        <vt:i4>5</vt:i4>
      </vt:variant>
      <vt:variant>
        <vt:lpwstr/>
      </vt:variant>
      <vt:variant>
        <vt:lpwstr>_Toc137896682</vt:lpwstr>
      </vt:variant>
      <vt:variant>
        <vt:i4>1179705</vt:i4>
      </vt:variant>
      <vt:variant>
        <vt:i4>398</vt:i4>
      </vt:variant>
      <vt:variant>
        <vt:i4>0</vt:i4>
      </vt:variant>
      <vt:variant>
        <vt:i4>5</vt:i4>
      </vt:variant>
      <vt:variant>
        <vt:lpwstr/>
      </vt:variant>
      <vt:variant>
        <vt:lpwstr>_Toc137896681</vt:lpwstr>
      </vt:variant>
      <vt:variant>
        <vt:i4>1179705</vt:i4>
      </vt:variant>
      <vt:variant>
        <vt:i4>392</vt:i4>
      </vt:variant>
      <vt:variant>
        <vt:i4>0</vt:i4>
      </vt:variant>
      <vt:variant>
        <vt:i4>5</vt:i4>
      </vt:variant>
      <vt:variant>
        <vt:lpwstr/>
      </vt:variant>
      <vt:variant>
        <vt:lpwstr>_Toc137896680</vt:lpwstr>
      </vt:variant>
      <vt:variant>
        <vt:i4>1900601</vt:i4>
      </vt:variant>
      <vt:variant>
        <vt:i4>386</vt:i4>
      </vt:variant>
      <vt:variant>
        <vt:i4>0</vt:i4>
      </vt:variant>
      <vt:variant>
        <vt:i4>5</vt:i4>
      </vt:variant>
      <vt:variant>
        <vt:lpwstr/>
      </vt:variant>
      <vt:variant>
        <vt:lpwstr>_Toc137896679</vt:lpwstr>
      </vt:variant>
      <vt:variant>
        <vt:i4>1900601</vt:i4>
      </vt:variant>
      <vt:variant>
        <vt:i4>380</vt:i4>
      </vt:variant>
      <vt:variant>
        <vt:i4>0</vt:i4>
      </vt:variant>
      <vt:variant>
        <vt:i4>5</vt:i4>
      </vt:variant>
      <vt:variant>
        <vt:lpwstr/>
      </vt:variant>
      <vt:variant>
        <vt:lpwstr>_Toc137896678</vt:lpwstr>
      </vt:variant>
      <vt:variant>
        <vt:i4>1900601</vt:i4>
      </vt:variant>
      <vt:variant>
        <vt:i4>374</vt:i4>
      </vt:variant>
      <vt:variant>
        <vt:i4>0</vt:i4>
      </vt:variant>
      <vt:variant>
        <vt:i4>5</vt:i4>
      </vt:variant>
      <vt:variant>
        <vt:lpwstr/>
      </vt:variant>
      <vt:variant>
        <vt:lpwstr>_Toc137896677</vt:lpwstr>
      </vt:variant>
      <vt:variant>
        <vt:i4>1703986</vt:i4>
      </vt:variant>
      <vt:variant>
        <vt:i4>365</vt:i4>
      </vt:variant>
      <vt:variant>
        <vt:i4>0</vt:i4>
      </vt:variant>
      <vt:variant>
        <vt:i4>5</vt:i4>
      </vt:variant>
      <vt:variant>
        <vt:lpwstr/>
      </vt:variant>
      <vt:variant>
        <vt:lpwstr>_Toc136834629</vt:lpwstr>
      </vt:variant>
      <vt:variant>
        <vt:i4>1703986</vt:i4>
      </vt:variant>
      <vt:variant>
        <vt:i4>359</vt:i4>
      </vt:variant>
      <vt:variant>
        <vt:i4>0</vt:i4>
      </vt:variant>
      <vt:variant>
        <vt:i4>5</vt:i4>
      </vt:variant>
      <vt:variant>
        <vt:lpwstr/>
      </vt:variant>
      <vt:variant>
        <vt:lpwstr>_Toc136834628</vt:lpwstr>
      </vt:variant>
      <vt:variant>
        <vt:i4>1703986</vt:i4>
      </vt:variant>
      <vt:variant>
        <vt:i4>353</vt:i4>
      </vt:variant>
      <vt:variant>
        <vt:i4>0</vt:i4>
      </vt:variant>
      <vt:variant>
        <vt:i4>5</vt:i4>
      </vt:variant>
      <vt:variant>
        <vt:lpwstr/>
      </vt:variant>
      <vt:variant>
        <vt:lpwstr>_Toc136834627</vt:lpwstr>
      </vt:variant>
      <vt:variant>
        <vt:i4>1703986</vt:i4>
      </vt:variant>
      <vt:variant>
        <vt:i4>347</vt:i4>
      </vt:variant>
      <vt:variant>
        <vt:i4>0</vt:i4>
      </vt:variant>
      <vt:variant>
        <vt:i4>5</vt:i4>
      </vt:variant>
      <vt:variant>
        <vt:lpwstr/>
      </vt:variant>
      <vt:variant>
        <vt:lpwstr>_Toc136834626</vt:lpwstr>
      </vt:variant>
      <vt:variant>
        <vt:i4>1703986</vt:i4>
      </vt:variant>
      <vt:variant>
        <vt:i4>341</vt:i4>
      </vt:variant>
      <vt:variant>
        <vt:i4>0</vt:i4>
      </vt:variant>
      <vt:variant>
        <vt:i4>5</vt:i4>
      </vt:variant>
      <vt:variant>
        <vt:lpwstr/>
      </vt:variant>
      <vt:variant>
        <vt:lpwstr>_Toc136834625</vt:lpwstr>
      </vt:variant>
      <vt:variant>
        <vt:i4>1703986</vt:i4>
      </vt:variant>
      <vt:variant>
        <vt:i4>335</vt:i4>
      </vt:variant>
      <vt:variant>
        <vt:i4>0</vt:i4>
      </vt:variant>
      <vt:variant>
        <vt:i4>5</vt:i4>
      </vt:variant>
      <vt:variant>
        <vt:lpwstr/>
      </vt:variant>
      <vt:variant>
        <vt:lpwstr>_Toc136834624</vt:lpwstr>
      </vt:variant>
      <vt:variant>
        <vt:i4>1703986</vt:i4>
      </vt:variant>
      <vt:variant>
        <vt:i4>329</vt:i4>
      </vt:variant>
      <vt:variant>
        <vt:i4>0</vt:i4>
      </vt:variant>
      <vt:variant>
        <vt:i4>5</vt:i4>
      </vt:variant>
      <vt:variant>
        <vt:lpwstr/>
      </vt:variant>
      <vt:variant>
        <vt:lpwstr>_Toc136834623</vt:lpwstr>
      </vt:variant>
      <vt:variant>
        <vt:i4>1703986</vt:i4>
      </vt:variant>
      <vt:variant>
        <vt:i4>323</vt:i4>
      </vt:variant>
      <vt:variant>
        <vt:i4>0</vt:i4>
      </vt:variant>
      <vt:variant>
        <vt:i4>5</vt:i4>
      </vt:variant>
      <vt:variant>
        <vt:lpwstr/>
      </vt:variant>
      <vt:variant>
        <vt:lpwstr>_Toc136834622</vt:lpwstr>
      </vt:variant>
      <vt:variant>
        <vt:i4>1703986</vt:i4>
      </vt:variant>
      <vt:variant>
        <vt:i4>317</vt:i4>
      </vt:variant>
      <vt:variant>
        <vt:i4>0</vt:i4>
      </vt:variant>
      <vt:variant>
        <vt:i4>5</vt:i4>
      </vt:variant>
      <vt:variant>
        <vt:lpwstr/>
      </vt:variant>
      <vt:variant>
        <vt:lpwstr>_Toc136834621</vt:lpwstr>
      </vt:variant>
      <vt:variant>
        <vt:i4>1703986</vt:i4>
      </vt:variant>
      <vt:variant>
        <vt:i4>311</vt:i4>
      </vt:variant>
      <vt:variant>
        <vt:i4>0</vt:i4>
      </vt:variant>
      <vt:variant>
        <vt:i4>5</vt:i4>
      </vt:variant>
      <vt:variant>
        <vt:lpwstr/>
      </vt:variant>
      <vt:variant>
        <vt:lpwstr>_Toc136834620</vt:lpwstr>
      </vt:variant>
      <vt:variant>
        <vt:i4>1638450</vt:i4>
      </vt:variant>
      <vt:variant>
        <vt:i4>305</vt:i4>
      </vt:variant>
      <vt:variant>
        <vt:i4>0</vt:i4>
      </vt:variant>
      <vt:variant>
        <vt:i4>5</vt:i4>
      </vt:variant>
      <vt:variant>
        <vt:lpwstr/>
      </vt:variant>
      <vt:variant>
        <vt:lpwstr>_Toc136834619</vt:lpwstr>
      </vt:variant>
      <vt:variant>
        <vt:i4>1638450</vt:i4>
      </vt:variant>
      <vt:variant>
        <vt:i4>299</vt:i4>
      </vt:variant>
      <vt:variant>
        <vt:i4>0</vt:i4>
      </vt:variant>
      <vt:variant>
        <vt:i4>5</vt:i4>
      </vt:variant>
      <vt:variant>
        <vt:lpwstr/>
      </vt:variant>
      <vt:variant>
        <vt:lpwstr>_Toc136834618</vt:lpwstr>
      </vt:variant>
      <vt:variant>
        <vt:i4>1638450</vt:i4>
      </vt:variant>
      <vt:variant>
        <vt:i4>293</vt:i4>
      </vt:variant>
      <vt:variant>
        <vt:i4>0</vt:i4>
      </vt:variant>
      <vt:variant>
        <vt:i4>5</vt:i4>
      </vt:variant>
      <vt:variant>
        <vt:lpwstr/>
      </vt:variant>
      <vt:variant>
        <vt:lpwstr>_Toc136834617</vt:lpwstr>
      </vt:variant>
      <vt:variant>
        <vt:i4>1638450</vt:i4>
      </vt:variant>
      <vt:variant>
        <vt:i4>287</vt:i4>
      </vt:variant>
      <vt:variant>
        <vt:i4>0</vt:i4>
      </vt:variant>
      <vt:variant>
        <vt:i4>5</vt:i4>
      </vt:variant>
      <vt:variant>
        <vt:lpwstr/>
      </vt:variant>
      <vt:variant>
        <vt:lpwstr>_Toc136834616</vt:lpwstr>
      </vt:variant>
      <vt:variant>
        <vt:i4>1638450</vt:i4>
      </vt:variant>
      <vt:variant>
        <vt:i4>281</vt:i4>
      </vt:variant>
      <vt:variant>
        <vt:i4>0</vt:i4>
      </vt:variant>
      <vt:variant>
        <vt:i4>5</vt:i4>
      </vt:variant>
      <vt:variant>
        <vt:lpwstr/>
      </vt:variant>
      <vt:variant>
        <vt:lpwstr>_Toc136834615</vt:lpwstr>
      </vt:variant>
      <vt:variant>
        <vt:i4>1638450</vt:i4>
      </vt:variant>
      <vt:variant>
        <vt:i4>275</vt:i4>
      </vt:variant>
      <vt:variant>
        <vt:i4>0</vt:i4>
      </vt:variant>
      <vt:variant>
        <vt:i4>5</vt:i4>
      </vt:variant>
      <vt:variant>
        <vt:lpwstr/>
      </vt:variant>
      <vt:variant>
        <vt:lpwstr>_Toc136834614</vt:lpwstr>
      </vt:variant>
      <vt:variant>
        <vt:i4>1638450</vt:i4>
      </vt:variant>
      <vt:variant>
        <vt:i4>269</vt:i4>
      </vt:variant>
      <vt:variant>
        <vt:i4>0</vt:i4>
      </vt:variant>
      <vt:variant>
        <vt:i4>5</vt:i4>
      </vt:variant>
      <vt:variant>
        <vt:lpwstr/>
      </vt:variant>
      <vt:variant>
        <vt:lpwstr>_Toc136834613</vt:lpwstr>
      </vt:variant>
      <vt:variant>
        <vt:i4>1638450</vt:i4>
      </vt:variant>
      <vt:variant>
        <vt:i4>263</vt:i4>
      </vt:variant>
      <vt:variant>
        <vt:i4>0</vt:i4>
      </vt:variant>
      <vt:variant>
        <vt:i4>5</vt:i4>
      </vt:variant>
      <vt:variant>
        <vt:lpwstr/>
      </vt:variant>
      <vt:variant>
        <vt:lpwstr>_Toc136834612</vt:lpwstr>
      </vt:variant>
      <vt:variant>
        <vt:i4>1638450</vt:i4>
      </vt:variant>
      <vt:variant>
        <vt:i4>257</vt:i4>
      </vt:variant>
      <vt:variant>
        <vt:i4>0</vt:i4>
      </vt:variant>
      <vt:variant>
        <vt:i4>5</vt:i4>
      </vt:variant>
      <vt:variant>
        <vt:lpwstr/>
      </vt:variant>
      <vt:variant>
        <vt:lpwstr>_Toc136834611</vt:lpwstr>
      </vt:variant>
      <vt:variant>
        <vt:i4>1638450</vt:i4>
      </vt:variant>
      <vt:variant>
        <vt:i4>251</vt:i4>
      </vt:variant>
      <vt:variant>
        <vt:i4>0</vt:i4>
      </vt:variant>
      <vt:variant>
        <vt:i4>5</vt:i4>
      </vt:variant>
      <vt:variant>
        <vt:lpwstr/>
      </vt:variant>
      <vt:variant>
        <vt:lpwstr>_Toc136834610</vt:lpwstr>
      </vt:variant>
      <vt:variant>
        <vt:i4>1572914</vt:i4>
      </vt:variant>
      <vt:variant>
        <vt:i4>245</vt:i4>
      </vt:variant>
      <vt:variant>
        <vt:i4>0</vt:i4>
      </vt:variant>
      <vt:variant>
        <vt:i4>5</vt:i4>
      </vt:variant>
      <vt:variant>
        <vt:lpwstr/>
      </vt:variant>
      <vt:variant>
        <vt:lpwstr>_Toc136834609</vt:lpwstr>
      </vt:variant>
      <vt:variant>
        <vt:i4>1572914</vt:i4>
      </vt:variant>
      <vt:variant>
        <vt:i4>239</vt:i4>
      </vt:variant>
      <vt:variant>
        <vt:i4>0</vt:i4>
      </vt:variant>
      <vt:variant>
        <vt:i4>5</vt:i4>
      </vt:variant>
      <vt:variant>
        <vt:lpwstr/>
      </vt:variant>
      <vt:variant>
        <vt:lpwstr>_Toc136834608</vt:lpwstr>
      </vt:variant>
      <vt:variant>
        <vt:i4>1572914</vt:i4>
      </vt:variant>
      <vt:variant>
        <vt:i4>233</vt:i4>
      </vt:variant>
      <vt:variant>
        <vt:i4>0</vt:i4>
      </vt:variant>
      <vt:variant>
        <vt:i4>5</vt:i4>
      </vt:variant>
      <vt:variant>
        <vt:lpwstr/>
      </vt:variant>
      <vt:variant>
        <vt:lpwstr>_Toc136834607</vt:lpwstr>
      </vt:variant>
      <vt:variant>
        <vt:i4>1572914</vt:i4>
      </vt:variant>
      <vt:variant>
        <vt:i4>227</vt:i4>
      </vt:variant>
      <vt:variant>
        <vt:i4>0</vt:i4>
      </vt:variant>
      <vt:variant>
        <vt:i4>5</vt:i4>
      </vt:variant>
      <vt:variant>
        <vt:lpwstr/>
      </vt:variant>
      <vt:variant>
        <vt:lpwstr>_Toc136834606</vt:lpwstr>
      </vt:variant>
      <vt:variant>
        <vt:i4>1572914</vt:i4>
      </vt:variant>
      <vt:variant>
        <vt:i4>221</vt:i4>
      </vt:variant>
      <vt:variant>
        <vt:i4>0</vt:i4>
      </vt:variant>
      <vt:variant>
        <vt:i4>5</vt:i4>
      </vt:variant>
      <vt:variant>
        <vt:lpwstr/>
      </vt:variant>
      <vt:variant>
        <vt:lpwstr>_Toc136834605</vt:lpwstr>
      </vt:variant>
      <vt:variant>
        <vt:i4>1572914</vt:i4>
      </vt:variant>
      <vt:variant>
        <vt:i4>215</vt:i4>
      </vt:variant>
      <vt:variant>
        <vt:i4>0</vt:i4>
      </vt:variant>
      <vt:variant>
        <vt:i4>5</vt:i4>
      </vt:variant>
      <vt:variant>
        <vt:lpwstr/>
      </vt:variant>
      <vt:variant>
        <vt:lpwstr>_Toc136834604</vt:lpwstr>
      </vt:variant>
      <vt:variant>
        <vt:i4>1572914</vt:i4>
      </vt:variant>
      <vt:variant>
        <vt:i4>209</vt:i4>
      </vt:variant>
      <vt:variant>
        <vt:i4>0</vt:i4>
      </vt:variant>
      <vt:variant>
        <vt:i4>5</vt:i4>
      </vt:variant>
      <vt:variant>
        <vt:lpwstr/>
      </vt:variant>
      <vt:variant>
        <vt:lpwstr>_Toc136834603</vt:lpwstr>
      </vt:variant>
      <vt:variant>
        <vt:i4>1572914</vt:i4>
      </vt:variant>
      <vt:variant>
        <vt:i4>203</vt:i4>
      </vt:variant>
      <vt:variant>
        <vt:i4>0</vt:i4>
      </vt:variant>
      <vt:variant>
        <vt:i4>5</vt:i4>
      </vt:variant>
      <vt:variant>
        <vt:lpwstr/>
      </vt:variant>
      <vt:variant>
        <vt:lpwstr>_Toc136834602</vt:lpwstr>
      </vt:variant>
      <vt:variant>
        <vt:i4>1572914</vt:i4>
      </vt:variant>
      <vt:variant>
        <vt:i4>197</vt:i4>
      </vt:variant>
      <vt:variant>
        <vt:i4>0</vt:i4>
      </vt:variant>
      <vt:variant>
        <vt:i4>5</vt:i4>
      </vt:variant>
      <vt:variant>
        <vt:lpwstr/>
      </vt:variant>
      <vt:variant>
        <vt:lpwstr>_Toc136834601</vt:lpwstr>
      </vt:variant>
      <vt:variant>
        <vt:i4>1572914</vt:i4>
      </vt:variant>
      <vt:variant>
        <vt:i4>191</vt:i4>
      </vt:variant>
      <vt:variant>
        <vt:i4>0</vt:i4>
      </vt:variant>
      <vt:variant>
        <vt:i4>5</vt:i4>
      </vt:variant>
      <vt:variant>
        <vt:lpwstr/>
      </vt:variant>
      <vt:variant>
        <vt:lpwstr>_Toc136834600</vt:lpwstr>
      </vt:variant>
      <vt:variant>
        <vt:i4>1114161</vt:i4>
      </vt:variant>
      <vt:variant>
        <vt:i4>185</vt:i4>
      </vt:variant>
      <vt:variant>
        <vt:i4>0</vt:i4>
      </vt:variant>
      <vt:variant>
        <vt:i4>5</vt:i4>
      </vt:variant>
      <vt:variant>
        <vt:lpwstr/>
      </vt:variant>
      <vt:variant>
        <vt:lpwstr>_Toc136834599</vt:lpwstr>
      </vt:variant>
      <vt:variant>
        <vt:i4>1114161</vt:i4>
      </vt:variant>
      <vt:variant>
        <vt:i4>179</vt:i4>
      </vt:variant>
      <vt:variant>
        <vt:i4>0</vt:i4>
      </vt:variant>
      <vt:variant>
        <vt:i4>5</vt:i4>
      </vt:variant>
      <vt:variant>
        <vt:lpwstr/>
      </vt:variant>
      <vt:variant>
        <vt:lpwstr>_Toc136834598</vt:lpwstr>
      </vt:variant>
      <vt:variant>
        <vt:i4>1114161</vt:i4>
      </vt:variant>
      <vt:variant>
        <vt:i4>173</vt:i4>
      </vt:variant>
      <vt:variant>
        <vt:i4>0</vt:i4>
      </vt:variant>
      <vt:variant>
        <vt:i4>5</vt:i4>
      </vt:variant>
      <vt:variant>
        <vt:lpwstr/>
      </vt:variant>
      <vt:variant>
        <vt:lpwstr>_Toc136834597</vt:lpwstr>
      </vt:variant>
      <vt:variant>
        <vt:i4>1114161</vt:i4>
      </vt:variant>
      <vt:variant>
        <vt:i4>167</vt:i4>
      </vt:variant>
      <vt:variant>
        <vt:i4>0</vt:i4>
      </vt:variant>
      <vt:variant>
        <vt:i4>5</vt:i4>
      </vt:variant>
      <vt:variant>
        <vt:lpwstr/>
      </vt:variant>
      <vt:variant>
        <vt:lpwstr>_Toc136834596</vt:lpwstr>
      </vt:variant>
      <vt:variant>
        <vt:i4>1114161</vt:i4>
      </vt:variant>
      <vt:variant>
        <vt:i4>161</vt:i4>
      </vt:variant>
      <vt:variant>
        <vt:i4>0</vt:i4>
      </vt:variant>
      <vt:variant>
        <vt:i4>5</vt:i4>
      </vt:variant>
      <vt:variant>
        <vt:lpwstr/>
      </vt:variant>
      <vt:variant>
        <vt:lpwstr>_Toc136834595</vt:lpwstr>
      </vt:variant>
      <vt:variant>
        <vt:i4>1114161</vt:i4>
      </vt:variant>
      <vt:variant>
        <vt:i4>155</vt:i4>
      </vt:variant>
      <vt:variant>
        <vt:i4>0</vt:i4>
      </vt:variant>
      <vt:variant>
        <vt:i4>5</vt:i4>
      </vt:variant>
      <vt:variant>
        <vt:lpwstr/>
      </vt:variant>
      <vt:variant>
        <vt:lpwstr>_Toc136834594</vt:lpwstr>
      </vt:variant>
      <vt:variant>
        <vt:i4>1114161</vt:i4>
      </vt:variant>
      <vt:variant>
        <vt:i4>149</vt:i4>
      </vt:variant>
      <vt:variant>
        <vt:i4>0</vt:i4>
      </vt:variant>
      <vt:variant>
        <vt:i4>5</vt:i4>
      </vt:variant>
      <vt:variant>
        <vt:lpwstr/>
      </vt:variant>
      <vt:variant>
        <vt:lpwstr>_Toc136834593</vt:lpwstr>
      </vt:variant>
      <vt:variant>
        <vt:i4>1114161</vt:i4>
      </vt:variant>
      <vt:variant>
        <vt:i4>143</vt:i4>
      </vt:variant>
      <vt:variant>
        <vt:i4>0</vt:i4>
      </vt:variant>
      <vt:variant>
        <vt:i4>5</vt:i4>
      </vt:variant>
      <vt:variant>
        <vt:lpwstr/>
      </vt:variant>
      <vt:variant>
        <vt:lpwstr>_Toc136834592</vt:lpwstr>
      </vt:variant>
      <vt:variant>
        <vt:i4>1114161</vt:i4>
      </vt:variant>
      <vt:variant>
        <vt:i4>137</vt:i4>
      </vt:variant>
      <vt:variant>
        <vt:i4>0</vt:i4>
      </vt:variant>
      <vt:variant>
        <vt:i4>5</vt:i4>
      </vt:variant>
      <vt:variant>
        <vt:lpwstr/>
      </vt:variant>
      <vt:variant>
        <vt:lpwstr>_Toc136834591</vt:lpwstr>
      </vt:variant>
      <vt:variant>
        <vt:i4>1114161</vt:i4>
      </vt:variant>
      <vt:variant>
        <vt:i4>131</vt:i4>
      </vt:variant>
      <vt:variant>
        <vt:i4>0</vt:i4>
      </vt:variant>
      <vt:variant>
        <vt:i4>5</vt:i4>
      </vt:variant>
      <vt:variant>
        <vt:lpwstr/>
      </vt:variant>
      <vt:variant>
        <vt:lpwstr>_Toc136834590</vt:lpwstr>
      </vt:variant>
      <vt:variant>
        <vt:i4>1048625</vt:i4>
      </vt:variant>
      <vt:variant>
        <vt:i4>125</vt:i4>
      </vt:variant>
      <vt:variant>
        <vt:i4>0</vt:i4>
      </vt:variant>
      <vt:variant>
        <vt:i4>5</vt:i4>
      </vt:variant>
      <vt:variant>
        <vt:lpwstr/>
      </vt:variant>
      <vt:variant>
        <vt:lpwstr>_Toc136834589</vt:lpwstr>
      </vt:variant>
      <vt:variant>
        <vt:i4>1900593</vt:i4>
      </vt:variant>
      <vt:variant>
        <vt:i4>116</vt:i4>
      </vt:variant>
      <vt:variant>
        <vt:i4>0</vt:i4>
      </vt:variant>
      <vt:variant>
        <vt:i4>5</vt:i4>
      </vt:variant>
      <vt:variant>
        <vt:lpwstr/>
      </vt:variant>
      <vt:variant>
        <vt:lpwstr>_Toc136834554</vt:lpwstr>
      </vt:variant>
      <vt:variant>
        <vt:i4>1900593</vt:i4>
      </vt:variant>
      <vt:variant>
        <vt:i4>110</vt:i4>
      </vt:variant>
      <vt:variant>
        <vt:i4>0</vt:i4>
      </vt:variant>
      <vt:variant>
        <vt:i4>5</vt:i4>
      </vt:variant>
      <vt:variant>
        <vt:lpwstr/>
      </vt:variant>
      <vt:variant>
        <vt:lpwstr>_Toc136834553</vt:lpwstr>
      </vt:variant>
      <vt:variant>
        <vt:i4>1900593</vt:i4>
      </vt:variant>
      <vt:variant>
        <vt:i4>104</vt:i4>
      </vt:variant>
      <vt:variant>
        <vt:i4>0</vt:i4>
      </vt:variant>
      <vt:variant>
        <vt:i4>5</vt:i4>
      </vt:variant>
      <vt:variant>
        <vt:lpwstr/>
      </vt:variant>
      <vt:variant>
        <vt:lpwstr>_Toc136834552</vt:lpwstr>
      </vt:variant>
      <vt:variant>
        <vt:i4>1900593</vt:i4>
      </vt:variant>
      <vt:variant>
        <vt:i4>98</vt:i4>
      </vt:variant>
      <vt:variant>
        <vt:i4>0</vt:i4>
      </vt:variant>
      <vt:variant>
        <vt:i4>5</vt:i4>
      </vt:variant>
      <vt:variant>
        <vt:lpwstr/>
      </vt:variant>
      <vt:variant>
        <vt:lpwstr>_Toc136834551</vt:lpwstr>
      </vt:variant>
      <vt:variant>
        <vt:i4>1900593</vt:i4>
      </vt:variant>
      <vt:variant>
        <vt:i4>92</vt:i4>
      </vt:variant>
      <vt:variant>
        <vt:i4>0</vt:i4>
      </vt:variant>
      <vt:variant>
        <vt:i4>5</vt:i4>
      </vt:variant>
      <vt:variant>
        <vt:lpwstr/>
      </vt:variant>
      <vt:variant>
        <vt:lpwstr>_Toc136834550</vt:lpwstr>
      </vt:variant>
      <vt:variant>
        <vt:i4>1835057</vt:i4>
      </vt:variant>
      <vt:variant>
        <vt:i4>86</vt:i4>
      </vt:variant>
      <vt:variant>
        <vt:i4>0</vt:i4>
      </vt:variant>
      <vt:variant>
        <vt:i4>5</vt:i4>
      </vt:variant>
      <vt:variant>
        <vt:lpwstr/>
      </vt:variant>
      <vt:variant>
        <vt:lpwstr>_Toc136834549</vt:lpwstr>
      </vt:variant>
      <vt:variant>
        <vt:i4>1835057</vt:i4>
      </vt:variant>
      <vt:variant>
        <vt:i4>80</vt:i4>
      </vt:variant>
      <vt:variant>
        <vt:i4>0</vt:i4>
      </vt:variant>
      <vt:variant>
        <vt:i4>5</vt:i4>
      </vt:variant>
      <vt:variant>
        <vt:lpwstr/>
      </vt:variant>
      <vt:variant>
        <vt:lpwstr>_Toc136834548</vt:lpwstr>
      </vt:variant>
      <vt:variant>
        <vt:i4>1835057</vt:i4>
      </vt:variant>
      <vt:variant>
        <vt:i4>74</vt:i4>
      </vt:variant>
      <vt:variant>
        <vt:i4>0</vt:i4>
      </vt:variant>
      <vt:variant>
        <vt:i4>5</vt:i4>
      </vt:variant>
      <vt:variant>
        <vt:lpwstr/>
      </vt:variant>
      <vt:variant>
        <vt:lpwstr>_Toc136834547</vt:lpwstr>
      </vt:variant>
      <vt:variant>
        <vt:i4>1835057</vt:i4>
      </vt:variant>
      <vt:variant>
        <vt:i4>68</vt:i4>
      </vt:variant>
      <vt:variant>
        <vt:i4>0</vt:i4>
      </vt:variant>
      <vt:variant>
        <vt:i4>5</vt:i4>
      </vt:variant>
      <vt:variant>
        <vt:lpwstr/>
      </vt:variant>
      <vt:variant>
        <vt:lpwstr>_Toc136834546</vt:lpwstr>
      </vt:variant>
      <vt:variant>
        <vt:i4>1835057</vt:i4>
      </vt:variant>
      <vt:variant>
        <vt:i4>62</vt:i4>
      </vt:variant>
      <vt:variant>
        <vt:i4>0</vt:i4>
      </vt:variant>
      <vt:variant>
        <vt:i4>5</vt:i4>
      </vt:variant>
      <vt:variant>
        <vt:lpwstr/>
      </vt:variant>
      <vt:variant>
        <vt:lpwstr>_Toc136834545</vt:lpwstr>
      </vt:variant>
      <vt:variant>
        <vt:i4>1835057</vt:i4>
      </vt:variant>
      <vt:variant>
        <vt:i4>56</vt:i4>
      </vt:variant>
      <vt:variant>
        <vt:i4>0</vt:i4>
      </vt:variant>
      <vt:variant>
        <vt:i4>5</vt:i4>
      </vt:variant>
      <vt:variant>
        <vt:lpwstr/>
      </vt:variant>
      <vt:variant>
        <vt:lpwstr>_Toc136834544</vt:lpwstr>
      </vt:variant>
      <vt:variant>
        <vt:i4>1835057</vt:i4>
      </vt:variant>
      <vt:variant>
        <vt:i4>50</vt:i4>
      </vt:variant>
      <vt:variant>
        <vt:i4>0</vt:i4>
      </vt:variant>
      <vt:variant>
        <vt:i4>5</vt:i4>
      </vt:variant>
      <vt:variant>
        <vt:lpwstr/>
      </vt:variant>
      <vt:variant>
        <vt:lpwstr>_Toc136834543</vt:lpwstr>
      </vt:variant>
      <vt:variant>
        <vt:i4>1835057</vt:i4>
      </vt:variant>
      <vt:variant>
        <vt:i4>44</vt:i4>
      </vt:variant>
      <vt:variant>
        <vt:i4>0</vt:i4>
      </vt:variant>
      <vt:variant>
        <vt:i4>5</vt:i4>
      </vt:variant>
      <vt:variant>
        <vt:lpwstr/>
      </vt:variant>
      <vt:variant>
        <vt:lpwstr>_Toc136834542</vt:lpwstr>
      </vt:variant>
      <vt:variant>
        <vt:i4>1835057</vt:i4>
      </vt:variant>
      <vt:variant>
        <vt:i4>38</vt:i4>
      </vt:variant>
      <vt:variant>
        <vt:i4>0</vt:i4>
      </vt:variant>
      <vt:variant>
        <vt:i4>5</vt:i4>
      </vt:variant>
      <vt:variant>
        <vt:lpwstr/>
      </vt:variant>
      <vt:variant>
        <vt:lpwstr>_Toc136834541</vt:lpwstr>
      </vt:variant>
      <vt:variant>
        <vt:i4>1835057</vt:i4>
      </vt:variant>
      <vt:variant>
        <vt:i4>32</vt:i4>
      </vt:variant>
      <vt:variant>
        <vt:i4>0</vt:i4>
      </vt:variant>
      <vt:variant>
        <vt:i4>5</vt:i4>
      </vt:variant>
      <vt:variant>
        <vt:lpwstr/>
      </vt:variant>
      <vt:variant>
        <vt:lpwstr>_Toc136834540</vt:lpwstr>
      </vt:variant>
      <vt:variant>
        <vt:i4>1769521</vt:i4>
      </vt:variant>
      <vt:variant>
        <vt:i4>26</vt:i4>
      </vt:variant>
      <vt:variant>
        <vt:i4>0</vt:i4>
      </vt:variant>
      <vt:variant>
        <vt:i4>5</vt:i4>
      </vt:variant>
      <vt:variant>
        <vt:lpwstr/>
      </vt:variant>
      <vt:variant>
        <vt:lpwstr>_Toc136834539</vt:lpwstr>
      </vt:variant>
      <vt:variant>
        <vt:i4>1769521</vt:i4>
      </vt:variant>
      <vt:variant>
        <vt:i4>20</vt:i4>
      </vt:variant>
      <vt:variant>
        <vt:i4>0</vt:i4>
      </vt:variant>
      <vt:variant>
        <vt:i4>5</vt:i4>
      </vt:variant>
      <vt:variant>
        <vt:lpwstr/>
      </vt:variant>
      <vt:variant>
        <vt:lpwstr>_Toc136834538</vt:lpwstr>
      </vt:variant>
      <vt:variant>
        <vt:i4>1769521</vt:i4>
      </vt:variant>
      <vt:variant>
        <vt:i4>14</vt:i4>
      </vt:variant>
      <vt:variant>
        <vt:i4>0</vt:i4>
      </vt:variant>
      <vt:variant>
        <vt:i4>5</vt:i4>
      </vt:variant>
      <vt:variant>
        <vt:lpwstr/>
      </vt:variant>
      <vt:variant>
        <vt:lpwstr>_Toc136834537</vt:lpwstr>
      </vt:variant>
      <vt:variant>
        <vt:i4>1769521</vt:i4>
      </vt:variant>
      <vt:variant>
        <vt:i4>8</vt:i4>
      </vt:variant>
      <vt:variant>
        <vt:i4>0</vt:i4>
      </vt:variant>
      <vt:variant>
        <vt:i4>5</vt:i4>
      </vt:variant>
      <vt:variant>
        <vt:lpwstr/>
      </vt:variant>
      <vt:variant>
        <vt:lpwstr>_Toc136834536</vt:lpwstr>
      </vt:variant>
      <vt:variant>
        <vt:i4>1769521</vt:i4>
      </vt:variant>
      <vt:variant>
        <vt:i4>2</vt:i4>
      </vt:variant>
      <vt:variant>
        <vt:i4>0</vt:i4>
      </vt:variant>
      <vt:variant>
        <vt:i4>5</vt:i4>
      </vt:variant>
      <vt:variant>
        <vt:lpwstr/>
      </vt:variant>
      <vt:variant>
        <vt:lpwstr>_Toc136834535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Letícia Waszak da Silva</dc:creator>
  <cp:keywords/>
  <dc:description/>
  <cp:lastModifiedBy>Isabelli Krul Vieira</cp:lastModifiedBy>
  <cp:revision>2</cp:revision>
  <cp:lastPrinted>2023-06-04T20:32:00Z</cp:lastPrinted>
  <dcterms:created xsi:type="dcterms:W3CDTF">2023-06-24T02:43:00Z</dcterms:created>
  <dcterms:modified xsi:type="dcterms:W3CDTF">2023-06-24T02:43:00Z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23164578-93df-3338-b1df-9f3b7fece74e</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ContentTypeId">
    <vt:lpwstr>0x01010051E2BF18AF4E3043A83219D7F22380A3</vt:lpwstr>
  </property>
</Properties>
</file>