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LOM3229</w:t>
      </w:r>
    </w:p>
    <w:p>
      <w:pPr>
        <w:pStyle w:val="Normal"/>
        <w:jc w:val="left"/>
      </w:pPr>
      <w:r>
        <w:rPr/>
        <w:t xml:space="preserve">LOM3229 - Métodos Experimentais da Física II</w:t>
      </w:r>
    </w:p>
    <w:p>
      <w:pPr>
        <w:pStyle w:val="Normal"/>
        <w:jc w:val="left"/>
      </w:pPr>
      <w:r>
        <w:rPr/>
        <w:t xml:space="preserve">Methods of Experimental Physics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técnicas experimentais de preparação materialográfica e de caracterização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Difração de raios X. Materialografia. Microscopia óptica. Microscopia eletrônica. Análise térmica.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 microestrutura dos materiais. Sistemas e reticulados cristalinos, grupos espaciais e simetria, tipos mais comuns de estruturas cristalinas. Projeção</w:t>
      </w:r>
    </w:p>
    <w:p>
      <w:pPr>
        <w:pStyle w:val="Normal"/>
        <w:jc w:val="left"/>
      </w:pPr>
      <w:r>
        <w:rPr/>
        <w:t xml:space="preserve">estereográfica. Direção do feixe difratado e a lei de Bragg. Intensidade do feixe difratado. Métodos de difração de raios X. Preparação materialográfica de</w:t>
      </w:r>
    </w:p>
    <w:p>
      <w:pPr>
        <w:pStyle w:val="Normal"/>
        <w:jc w:val="left"/>
      </w:pPr>
      <w:r>
        <w:rPr/>
        <w:t xml:space="preserve">amostras: corte, embutimento, lixamento e polimento. Técnicas de ataque químico para revelação de fases. Fundamentos de materialografia quantitativa.</w:t>
      </w:r>
    </w:p>
    <w:p>
      <w:pPr>
        <w:pStyle w:val="Normal"/>
        <w:jc w:val="left"/>
      </w:pPr>
      <w:r>
        <w:rPr/>
        <w:t xml:space="preserve">Microscopia óptica. Técnicas de microscopia eletrônica: varredura e transmissão. Análise química de microrregiões: espectroscopia de energia dispersiva.</w:t>
      </w:r>
    </w:p>
    <w:p>
      <w:pPr>
        <w:pStyle w:val="Normal"/>
        <w:jc w:val="left"/>
      </w:pPr>
      <w:r>
        <w:rPr/>
        <w:t xml:space="preserve">Técnicas de análise térmica: análise térmica diferencial, calorimetria exploratória diferencial e análise termogravimétrica.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 e de testes sobre o experimento em</w:t>
      </w:r>
    </w:p>
    <w:p>
      <w:pPr>
        <w:pStyle w:val="Normal"/>
        <w:jc w:val="left"/>
      </w:pPr>
      <w:r>
        <w:rPr/>
        <w:t xml:space="preserve">estudo.</w:t>
      </w:r>
    </w:p>
    <w:p>
      <w:pPr>
        <w:pStyle w:val="Normal"/>
        <w:jc w:val="left"/>
      </w:pPr>
      <w:r>
        <w:rPr/>
        <w:t xml:space="preserve">Critério: Média aritmética de duas provas escritas, testes, trabalhos e relatórios: P1, P2 e TR. Conceito Final = (P1 + P2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PADILHA, A.F. Técnicas de Análise Microestrutural, Ed. Hemus, São Paulo, 1985. MURPHY, D. B. Fundamentals of Light Microscopy and Electronic</w:t>
      </w:r>
    </w:p>
    <w:p>
      <w:pPr>
        <w:pStyle w:val="Normal"/>
        <w:jc w:val="left"/>
      </w:pPr>
      <w:r>
        <w:rPr/>
        <w:t xml:space="preserve">Imaging, Wiley-Liss, 2001. WU, Q.; MERCHANT, F.; CASTLEMAN, K. Microscope Image Processing, Academic Press, 2008. CULLITY, B. D.;</w:t>
      </w:r>
    </w:p>
    <w:p>
      <w:pPr>
        <w:pStyle w:val="Normal"/>
        <w:jc w:val="left"/>
      </w:pPr>
      <w:r>
        <w:rPr/>
        <w:t xml:space="preserve">STOCK, S. R. Elements of X-Ray Diffraction, Prentice Hall, 2001. YACOBI, B. G.; HOLT, D. B.; KAZMERSKI, L. L. Microanalysis of Solids.</w:t>
      </w:r>
    </w:p>
    <w:p>
      <w:pPr>
        <w:pStyle w:val="Normal"/>
        <w:jc w:val="left"/>
      </w:pPr>
      <w:r>
        <w:rPr/>
        <w:t xml:space="preserve">Plenum Press, New York, 1994. HATAKEYAMA, T.; ZHENHAI, L. Handbook of Thermal Analysis, Wiley, 1999. HAINES, P. J. Principles of</w:t>
      </w:r>
    </w:p>
    <w:p>
      <w:pPr>
        <w:pStyle w:val="Normal"/>
        <w:jc w:val="left"/>
      </w:pPr>
      <w:r>
        <w:rPr/>
        <w:t xml:space="preserve">Thermal Analysis and Calorimetry, Royal Society of Chemistry,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LOM3246: Técnicas de Caracterização de Materiais (Indicação de Conjunto)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