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LOM3255</w:t>
      </w:r>
    </w:p>
    <w:p>
      <w:pPr>
        <w:pStyle w:val="Normal"/>
        <w:jc w:val="left"/>
      </w:pPr>
      <w:r>
        <w:rPr/>
        <w:t xml:space="preserve">LOM3255 - Introdução a Projetos de Engenharia</w:t>
      </w:r>
    </w:p>
    <w:p>
      <w:pPr>
        <w:pStyle w:val="Normal"/>
        <w:jc w:val="left"/>
      </w:pPr>
      <w:r>
        <w:rPr/>
        <w:t xml:space="preserve">Introduction to Engineering Projects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e desenvolver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Desenvolver através de atividades de projeto a aplicação dos conhecimentos adquiridos nas disciplinas de Cálculo, Física e Química. Desenvolver</w:t>
      </w:r>
    </w:p>
    <w:p>
      <w:pPr>
        <w:pStyle w:val="Normal"/>
        <w:jc w:val="left"/>
      </w:pPr>
      <w:r>
        <w:rPr/>
        <w:t xml:space="preserve">competências de trabalho em equipe, comunicação oral e escrita, resolução de problemas, pensamento crítico, pensamento criativo, metodologia de</w:t>
      </w:r>
    </w:p>
    <w:p>
      <w:pPr>
        <w:pStyle w:val="Normal"/>
        <w:jc w:val="left"/>
      </w:pPr>
      <w:r>
        <w:rPr/>
        <w:t xml:space="preserve">desenvolvimento de projetos visando ao desenvolvimento de competências transversais (soft skills) através de desenvolvimento de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Conhecer modelos de elaboração de projetos: modelo canvas e metodologia PMBOK 2. Elaborar projeto: definição da problemática,</w:t>
      </w:r>
    </w:p>
    <w:p>
      <w:pPr>
        <w:pStyle w:val="Normal"/>
        <w:jc w:val="left"/>
      </w:pPr>
      <w:r>
        <w:rPr/>
        <w:t xml:space="preserve">justificativas, objetivos e hipóteses, bases teóricas fundamentais, metodologia, cronograma, resultados esperados. 3. Executar as etapas do projeto,</w:t>
      </w:r>
    </w:p>
    <w:p>
      <w:pPr>
        <w:pStyle w:val="Normal"/>
        <w:jc w:val="left"/>
      </w:pPr>
      <w:r>
        <w:rPr/>
        <w:t xml:space="preserve">reavaliando eventuais mudanças de direcionamento. 4. Finalizar o projeto redigindo o relatório e avaliando os resultados finais. 5. Apresentação de</w:t>
      </w:r>
    </w:p>
    <w:p>
      <w:pPr>
        <w:pStyle w:val="Normal"/>
        <w:jc w:val="left"/>
      </w:pPr>
      <w:r>
        <w:rPr/>
        <w:t xml:space="preserve">protótipo.</w:t>
      </w:r>
    </w:p>
    <w:p>
      <w:pPr>
        <w:pStyle w:val="Normal"/>
        <w:jc w:val="left"/>
      </w:pPr>
      <w:r>
        <w:rPr/>
        <w:t xml:space="preserve">Critério: Avaliação do projeto: -Apresentações orais: proposta de projeto, relatório preliminar e relatório final; -Trabalhos escritos: plano de trabalho.</w:t>
      </w:r>
    </w:p>
    <w:p>
      <w:pPr>
        <w:pStyle w:val="Normal"/>
        <w:jc w:val="left"/>
      </w:pPr>
      <w:r>
        <w:rPr/>
        <w:t xml:space="preserve">relatório preliminar e relatório final; -Avaliação pelos pares</w:t>
      </w:r>
    </w:p>
    <w:p>
      <w:pPr>
        <w:pStyle w:val="Normal"/>
        <w:jc w:val="left"/>
      </w:pPr>
      <w:r>
        <w:rPr/>
        <w:t xml:space="preserve">Norma de recuperação: Média Final = Nota global de projeto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Devido às características práticas da disciplina, não será oferecida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