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LOQ4212</w:t>
      </w:r>
    </w:p>
    <w:p>
      <w:pPr>
        <w:pStyle w:val="Normal"/>
        <w:jc w:val="left"/>
      </w:pPr>
      <w:r>
        <w:rPr/>
        <w:t xml:space="preserve">LOQ4212 - Engenharia da Qualidade II</w:t>
      </w:r>
    </w:p>
    <w:p>
      <w:pPr>
        <w:pStyle w:val="Normal"/>
        <w:jc w:val="left"/>
      </w:pPr>
      <w:r>
        <w:rPr/>
        <w:t xml:space="preserve">Quality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Introduzir e discutir conceitos e técnicas estatísticas para controle e melhoria da qualidade de produtos fabricados e processos de fabricação;2 Fornecer</w:t>
      </w:r>
    </w:p>
    <w:p>
      <w:pPr>
        <w:pStyle w:val="Normal"/>
        <w:jc w:val="left"/>
      </w:pPr>
      <w:r>
        <w:rPr/>
        <w:t xml:space="preserve">subsídios para que o aluno tenha condições de utilizar essas técnicas e conceitos na sua vida profissional futura.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Medição, Fundamentos do Controle Estatístico da Qualidade e do Processo, Gráficos de Controle por Variáveis, Gráficos de Controle por</w:t>
      </w:r>
    </w:p>
    <w:p>
      <w:pPr>
        <w:pStyle w:val="Normal"/>
        <w:jc w:val="left"/>
      </w:pPr>
      <w:r>
        <w:rPr/>
        <w:t xml:space="preserve">Atributos, Gráficos de Controle para Processos Auto-correlacionados, Analise de Capacidade do Processo, Inspeção da Qualidade, Estudos de casos.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Sistemas de Medição.1.1. Planejamento do Sistema de Medição;1.2. Impacto da Variabilidade do Sistema de Medição no Produto;1.3. Sistemas de</w:t>
      </w:r>
    </w:p>
    <w:p>
      <w:pPr>
        <w:pStyle w:val="Normal"/>
        <w:jc w:val="left"/>
      </w:pPr>
      <w:r>
        <w:rPr/>
        <w:t xml:space="preserve">Medição por Atributos;1.4. Tendência e Linearidade;1.5. Análise de Repetitividade e Reprodutibilidade;2. Fundamentos do Controle Estatístico da</w:t>
      </w:r>
    </w:p>
    <w:p>
      <w:pPr>
        <w:pStyle w:val="Normal"/>
        <w:jc w:val="left"/>
      </w:pPr>
      <w:r>
        <w:rPr/>
        <w:t xml:space="preserve">Qualidade e do Processo.2.1. Importância do Controle Estatístico da Qualidade e do Processo;2.2. Naturezas das Variações;2.3. Causas Comuns e Causas</w:t>
      </w:r>
    </w:p>
    <w:p>
      <w:pPr>
        <w:pStyle w:val="Normal"/>
        <w:jc w:val="left"/>
      </w:pPr>
      <w:r>
        <w:rPr/>
        <w:t xml:space="preserve">Especiais de Variações;3. Gráficos de Controle por Variáveis3.1. Gráficos de Controle por Médias;3.2. Gráficos de Controle por Amplitude;3.3. Gráficos</w:t>
      </w:r>
    </w:p>
    <w:p>
      <w:pPr>
        <w:pStyle w:val="Normal"/>
        <w:jc w:val="left"/>
      </w:pPr>
      <w:r>
        <w:rPr/>
        <w:t xml:space="preserve">de Controle por Desvio Padrão;3.4. Análise de Desempenho dos Gráficos de Controle por Variáveis;4. Gráficos de Controle por Atributos4.1. Gráficos de</w:t>
      </w:r>
    </w:p>
    <w:p>
      <w:pPr>
        <w:pStyle w:val="Normal"/>
        <w:jc w:val="left"/>
      </w:pPr>
      <w:r>
        <w:rPr/>
        <w:t xml:space="preserve">Controle por Número de Não Conformidades;4.2. Gráficos de Controle por Fração Não Conforme;4.3. Gráficos de Controle por Número de Defeitos4.4.</w:t>
      </w:r>
    </w:p>
    <w:p>
      <w:pPr>
        <w:pStyle w:val="Normal"/>
        <w:jc w:val="left"/>
      </w:pPr>
      <w:r>
        <w:rPr/>
        <w:t xml:space="preserve">Gráficos de Controle por Não Conformidades por Amostra;5. Gráficos de Controle para Processos Auto-correlacionados5.1. Gráficos de Controle por</w:t>
      </w:r>
    </w:p>
    <w:p>
      <w:pPr>
        <w:pStyle w:val="Normal"/>
        <w:jc w:val="left"/>
      </w:pPr>
      <w:r>
        <w:rPr/>
        <w:t xml:space="preserve">Amplitude Móvel;5.2. Gráficos de Controle por Soma Acumulada (CUSUM).5.3. Gráficos de Controle por Média Móvel Ponderada Exponencialmente</w:t>
      </w:r>
    </w:p>
    <w:p>
      <w:pPr>
        <w:pStyle w:val="Normal"/>
        <w:jc w:val="left"/>
      </w:pPr>
      <w:r>
        <w:rPr/>
        <w:t xml:space="preserve">(EWMA)6. Analise de Capacidade do Processo6.1. Índices de Capacidade do Processo;6.2. Índices de Performance do Processo; 7. Inspeção da</w:t>
      </w:r>
    </w:p>
    <w:p>
      <w:pPr>
        <w:pStyle w:val="Normal"/>
        <w:jc w:val="left"/>
      </w:pPr>
      <w:r>
        <w:rPr/>
        <w:t xml:space="preserve">Qualidade7.1. Planos de Amostragem7.2. Inspeção para Aceitação;7.3. Inspeção Retificadora;8. Estudos de casos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laboratório, aulas de exercícios.</w:t>
      </w:r>
    </w:p>
    <w:p>
      <w:pPr>
        <w:pStyle w:val="Normal"/>
        <w:jc w:val="left"/>
      </w:pPr>
      <w:r>
        <w:rPr/>
        <w:t xml:space="preserve">Critério: MF = (0,5*P1 + 0,5*P2), onde P1 e P2 são provas.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COSTA, A.F.B., EPPRECHT, E.K., CARPINETTI, L.C.R., Controle Estatístico da Qualidade, 2ª ed., Editora Atlas, 2005. 2. MONTGOMERY,</w:t>
      </w:r>
    </w:p>
    <w:p>
      <w:pPr>
        <w:pStyle w:val="Normal"/>
        <w:jc w:val="left"/>
      </w:pPr>
      <w:r>
        <w:rPr/>
        <w:t xml:space="preserve">D.C., Introdução ao Controle Estatístico da Qualidade, 4ª ed., Livros Técnicos e Científicos, 2004. 3. GRANT, E., LEAVENWORTH, R., Statistical</w:t>
      </w:r>
    </w:p>
    <w:p>
      <w:pPr>
        <w:pStyle w:val="Normal"/>
        <w:jc w:val="left"/>
      </w:pPr>
      <w:r>
        <w:rPr/>
        <w:t xml:space="preserve">Quality Control, 7ªed., McGraw-Hill, 1996. 4. WERKENA, M.C.C., Ferramentas Estatísticas Básicas para o Gerenciamento de Processos, Editora FCO,</w:t>
      </w:r>
    </w:p>
    <w:p>
      <w:pPr>
        <w:pStyle w:val="Normal"/>
      </w:pPr>
      <w:r>
        <w:rPr/>
        <w:t xml:space="preserve">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LOQ4209: Engenharia da Qualidade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