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LOT2041</w:t>
      </w:r>
    </w:p>
    <w:p>
      <w:pPr>
        <w:pStyle w:val="Normal"/>
        <w:jc w:val="left"/>
      </w:pPr>
      <w:r>
        <w:rPr/>
        <w:t xml:space="preserve">LOT2041 - Engenharia Bioquímica</w:t>
      </w:r>
    </w:p>
    <w:p>
      <w:pPr>
        <w:pStyle w:val="Normal"/>
        <w:jc w:val="left"/>
      </w:pPr>
      <w:r>
        <w:rPr/>
        <w:t xml:space="preserve">Biochemical Engineering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 aluno para aplicar os conceitos de Engenharia aos Processos Biológicos e para identificar a relevância dos processos microbianos em escala</w:t>
      </w:r>
    </w:p>
    <w:p>
      <w:pPr>
        <w:pStyle w:val="Normal"/>
        <w:jc w:val="left"/>
      </w:pPr>
      <w:r>
        <w:rPr/>
        <w:t xml:space="preserve">industrial. Fornecer conhecimentos, técnicas e métodos de base científica ou prática para uma melhor compreensão dos aspectos cinéticos de um</w:t>
      </w:r>
    </w:p>
    <w:p>
      <w:pPr>
        <w:pStyle w:val="Normal"/>
        <w:jc w:val="left"/>
      </w:pPr>
      <w:r>
        <w:rPr/>
        <w:t xml:space="preserve">bioprocesso em suas diferentes formas de condução (regime descontínuo, descontinuo- alimentado e contínuo), assim como dos conceitos fundamentais</w:t>
      </w:r>
    </w:p>
    <w:p>
      <w:pPr>
        <w:pStyle w:val="Normal"/>
        <w:jc w:val="left"/>
      </w:pPr>
      <w:r>
        <w:rPr/>
        <w:t xml:space="preserve">para o desenvolvimento da etapa de esterilização de um bioprocesso.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1112574 - Inês Conceição Roberto</w:t>
      </w:r>
    </w:p>
    <w:p>
      <w:pPr>
        <w:pStyle w:val="Normal"/>
        <w:jc w:val="left"/>
      </w:pPr>
      <w:r>
        <w:rPr/>
        <w:t xml:space="preserve">1097178 - João Batista de Almeida e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Características do material biológico; Cinética de processos fermentativos, Formas decondução dos processos fermentativos, esterilização em bioprocessos.</w:t>
      </w:r>
    </w:p>
    <w:p>
      <w:pPr>
        <w:pStyle w:val="Normal"/>
        <w:jc w:val="left"/>
      </w:pPr>
      <w:r>
        <w:rPr/>
        <w:t xml:space="preserve">Characteristics of biological material; Kinetics of fermentative processes; Operation modes of fermentative processes; Sterilization in bioprocess.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Características do material biológico – Tipos de microrganismos, morfologia e estrutura celular, nutrição e crescimento microbiano. Cinética de processos</w:t>
      </w:r>
    </w:p>
    <w:p>
      <w:pPr>
        <w:pStyle w:val="Normal"/>
        <w:jc w:val="left"/>
      </w:pPr>
      <w:r>
        <w:rPr/>
        <w:t xml:space="preserve">fermentativos – Avaliação do perfil cinético dos cultivos por batelada, definição e cálculo dos parâmetros fermentativos (velocidades e rendimentos),</w:t>
      </w:r>
    </w:p>
    <w:p>
      <w:pPr>
        <w:pStyle w:val="Normal"/>
        <w:jc w:val="left"/>
      </w:pPr>
      <w:r>
        <w:rPr/>
        <w:t xml:space="preserve">modelos cinéticos para o crescimento celular (MONOD) e formação de produtos (GADEN). Formas de condução dos processos fermentativos - Principais</w:t>
      </w:r>
    </w:p>
    <w:p>
      <w:pPr>
        <w:pStyle w:val="Normal"/>
        <w:jc w:val="left"/>
      </w:pPr>
      <w:r>
        <w:rPr/>
        <w:t xml:space="preserve">configurações dos biorreatores, características e equacionamento dos processos descontínuos, contínuos e descontínuos- alimentado. Esterilização em</w:t>
      </w:r>
    </w:p>
    <w:p>
      <w:pPr>
        <w:pStyle w:val="Normal"/>
        <w:jc w:val="left"/>
      </w:pPr>
      <w:r>
        <w:rPr/>
        <w:t xml:space="preserve">processos fermentativos – Aspectos gerais sobre esterilização e desinfecção em bioprocessos, esterilização de meios de cultura, esterilização do ar, cinética</w:t>
      </w:r>
    </w:p>
    <w:p>
      <w:pPr>
        <w:pStyle w:val="Normal"/>
        <w:jc w:val="left"/>
      </w:pPr>
      <w:r>
        <w:rPr/>
        <w:t xml:space="preserve">da destruição térmica dos microrganismos, cálculo do tempo de esterilização por processo descontínuo e cálculo do tempo de esterilização por processo</w:t>
      </w:r>
    </w:p>
    <w:p>
      <w:pPr>
        <w:pStyle w:val="Normal"/>
        <w:jc w:val="left"/>
      </w:pPr>
      <w:r>
        <w:rPr/>
        <w:t xml:space="preserve">contínuo.</w:t>
      </w:r>
    </w:p>
    <w:p>
      <w:pPr>
        <w:pStyle w:val="Normal"/>
        <w:jc w:val="left"/>
      </w:pPr>
      <w:r>
        <w:rPr/>
        <w:t xml:space="preserve">Characteristics of biological material - Types of microorganisms, cell structure and morphology, nutrition and microbial growth. Kinetics of fermentative</w:t>
      </w:r>
    </w:p>
    <w:p>
      <w:pPr>
        <w:pStyle w:val="Normal"/>
        <w:jc w:val="left"/>
      </w:pPr>
      <w:r>
        <w:rPr/>
        <w:t xml:space="preserve">processes - Evaluation of kinetic profile of batch cultures, definition and calculation of fermentative parameters (rates and yields), kinetic models for cell</w:t>
      </w:r>
    </w:p>
    <w:p>
      <w:pPr>
        <w:pStyle w:val="Normal"/>
        <w:jc w:val="left"/>
      </w:pPr>
      <w:r>
        <w:rPr/>
        <w:t xml:space="preserve">growth (MONOD) and product formation (GADEN). Operation modes of fermentative processes. Major configurations of bioreactors, characteristics and</w:t>
      </w:r>
    </w:p>
    <w:p>
      <w:pPr>
        <w:pStyle w:val="Normal"/>
        <w:jc w:val="left"/>
      </w:pPr>
      <w:r>
        <w:rPr/>
        <w:t xml:space="preserve">mathematical equations for batch, fed-batch and continuous operations. Sterilization in fermentation process – general aspects on sterilization and</w:t>
      </w:r>
    </w:p>
    <w:p>
      <w:pPr>
        <w:pStyle w:val="Normal"/>
        <w:jc w:val="left"/>
      </w:pPr>
      <w:r>
        <w:rPr/>
        <w:t xml:space="preserve">disinfection in bioprocess, methods for medium and air sterilization, kinetics of thermal death of microorganisms, calculation of sterilization time for batch</w:t>
      </w:r>
    </w:p>
    <w:p>
      <w:pPr>
        <w:pStyle w:val="Normal"/>
        <w:jc w:val="left"/>
      </w:pPr>
      <w:r>
        <w:rPr/>
        <w:t xml:space="preserve">and continuous process.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alunos serão avaliados formalmente por duas provas teóricas (P1 e P2). A ponderação das notas será de 50% para cada avaliação, ou</w:t>
      </w:r>
    </w:p>
    <w:p>
      <w:pPr>
        <w:pStyle w:val="Normal"/>
        <w:jc w:val="left"/>
      </w:pPr>
      <w:r>
        <w:rPr/>
        <w:t xml:space="preserve">seja: Média do período letivo normal = (P1+ P2)/2.</w:t>
      </w:r>
    </w:p>
    <w:p>
      <w:pPr>
        <w:pStyle w:val="Normal"/>
        <w:jc w:val="left"/>
      </w:pPr>
      <w:r>
        <w:rPr/>
        <w:t xml:space="preserve">Critério: Serão aprovados os alunos que obtiverem média do período letivo normal igual ou maior que 5.</w:t>
      </w:r>
    </w:p>
    <w:p>
      <w:pPr>
        <w:pStyle w:val="Normal"/>
        <w:jc w:val="left"/>
      </w:pPr>
      <w:r>
        <w:rPr/>
        <w:t xml:space="preserve">Norma de recuperação: Aos alunos que não obtiverem média igual ou maior que 5,0 será oferecido um programa de recuperação, que será avaliado</w:t>
      </w:r>
    </w:p>
    <w:p>
      <w:pPr>
        <w:pStyle w:val="Normal"/>
        <w:jc w:val="left"/>
      </w:pPr>
      <w:r>
        <w:rPr/>
        <w:t xml:space="preserve">por uma prova final (PF). Neste caso, a média final do aluno será: Média Final = (Média do período letivo normal + nota prova final) / 2. Serão</w:t>
      </w:r>
    </w:p>
    <w:p>
      <w:pPr>
        <w:pStyle w:val="Normal"/>
        <w:jc w:val="left"/>
      </w:pPr>
      <w:r>
        <w:rPr/>
        <w:t xml:space="preserve">aprovados os alunos que obtiverem média final igual ou maior que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1.Schmidell, W.; Lima, U. A.; Aquarone, E.; Borzani, W. Biotecnologia Industrial – Engenharia Bioquímica, vol. 2, São Paulo: Edgard Blücher, 2001. 2.</w:t>
      </w:r>
    </w:p>
    <w:p>
      <w:pPr>
        <w:pStyle w:val="Normal"/>
        <w:jc w:val="left"/>
      </w:pPr>
      <w:r>
        <w:rPr/>
        <w:t xml:space="preserve">Borzani, W.; Schmidell, W.; Lima, U. A.; Aquarone, E. Biotecnologia Industrial. Fundamentos Vol. 1. São Paulo: Ed. Edgard Blücher, 2001. 3. Pauline</w:t>
      </w:r>
    </w:p>
    <w:p>
      <w:pPr>
        <w:pStyle w:val="Normal"/>
        <w:jc w:val="left"/>
      </w:pPr>
      <w:r>
        <w:rPr/>
        <w:t xml:space="preserve">M. Doran ed. Bioprocess Engineering Principles (Second Edition), Elsevier Ltd. 2013.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LOT2004: Bioquímica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