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LOM3213 -  Fenômenos de Transporte B</w:t>
      </w:r>
    </w:p>
    <w:p>
      <w:pPr>
        <w:pStyle w:val="Heading3"/>
      </w:pPr>
      <w:r>
        <w:t>Transport Phenomena B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noções de trocas de calor, mediante estudo dos mecanismos básicos. Capacitar o aluno a modelar e resolver problemas de interesse em transferência de calor,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à transferência de calor. Condução de calor em regime permanente e em regime transiente. Convecção forçada em dutos e sobre corpos; convecção natural. Transferência de calor por radiação térmica. Transferência de calor com mudança de fase. Transferência de massa.</w:t>
      </w:r>
    </w:p>
    <w:p>
      <w:pPr>
        <w:pStyle w:val="Heading2"/>
      </w:pPr>
      <w:r>
        <w:t>Programa</w:t>
      </w:r>
    </w:p>
    <w:p>
      <w:r>
        <w:t>Transferência de calor por condução: transferência de calor unidimensional em regime permanente. Equação de Fourier. Condutividade térmica.</w:t>
        <w:br/>
        <w:t>Transferência de calor unidimensional em regime permanente com contornos convectivos. Lei de Newton do resfriamento.</w:t>
        <w:br/>
        <w:t>Condução de calor em regime transiente. Difusividade térmica. Número de Biot.</w:t>
        <w:br/>
        <w:t>Analogia entre transferência de calor e circuitos elétricos: conceitos de resistência e capacitância térmicas.</w:t>
        <w:br/>
        <w:t>Transferência de calor 2D e 3D em regime transiente.</w:t>
        <w:br/>
        <w:t>Transferência de calor por convecção. Convecção livre. Parâmetros de similiaridade. Número de Rayleigh. Convecção forçada. Teoria da camada limite. Número de Prandtl e número de Nusselt.</w:t>
        <w:br/>
        <w:t>Transferência de calor por radiação. Radiação do corpo negro. Propriedades da radiação. Fator de forma da radiação.</w:t>
        <w:br/>
        <w:t>Transferência de calor com mudança de fase: ebulição e condensação.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INCROPERA, F, P; DEWITT, D. P. Fundamentos de Transferência de Calor e de Massa, LTC Editora, 2005.</w:t>
        <w:br/>
        <w:t>BENNETT, C. D.; MYERS, J. E. Fenômenos de Transporte,. Ed. McGraw-Hill.</w:t>
        <w:br/>
        <w:t>KREITH, F.; BOHN, M. S. Princípios de Transferência de Calor, Thomson Learning, 2003.</w:t>
        <w:br/>
        <w:t>HOLMAN, J. P. Transferência de Calor, McGraw-Hill, 1983.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LOM3049 -  Termodinâmica de Máquinas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