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LOB1240 -  Geotecnia Ambiental</w:t>
      </w:r>
    </w:p>
    <w:p>
      <w:pPr>
        <w:pStyle w:val="Heading3"/>
      </w:pPr>
      <w:r>
        <w:t>Environmental Geotechnics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Principais fatores condicionantes atuantes em processos da dinâmica superficial. Técnicas de contenção e recuperação em geotecnia ambiental.</w:t>
      </w:r>
    </w:p>
    <w:p>
      <w:r>
        <w:rPr>
          <w:i/>
        </w:rPr>
        <w:t>Main aspects acting in processes of the surficial dynamics. Containment and recuperation techniques in environmental geotechnics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o entendimento sobre os conceitos básicos, teoria, metodologias de análise e práticas de engenharia em geotecnia ambiental.</w:t>
      </w:r>
    </w:p>
    <w:p>
      <w:pPr>
        <w:pStyle w:val="Heading2"/>
      </w:pPr>
      <w:r>
        <w:t>Programa resumido</w:t>
      </w:r>
    </w:p>
    <w:p>
      <w:r>
        <w:t>Introdução a mecânica dos solos ambiental (granulometria, limites de consistência dos solos, compactação, percolação e condutividade hidráulica)</w:t>
        <w:br/>
        <w:t xml:space="preserve">Movimentos gravitacionais de massa: conceitos, tipos e mecanismos. Análise de estabilidade de taludes e técnicas de estabilização </w:t>
        <w:br/>
        <w:t>Processos erosivos: conceitos, tipos e mecanismos. Estimativas de perda de solo e técnicas de mitigação de processos erosivos antrópicos</w:t>
        <w:br/>
        <w:t>Colapso e subsidência</w:t>
        <w:br/>
        <w:t>Aterros de resíduos (seleção de áreas para aterros sanitários, métodos construtivos, ABNT 8419 e ABNT 15849)</w:t>
        <w:br/>
        <w:t>Levantamento de estudos e projetos geotécnicos aplicados a Estudos Ambientais</w:t>
        <w:br/>
        <w:t>Aplicação de geossintéticos em obras ambientais</w:t>
        <w:br/>
        <w:t xml:space="preserve">Aulas práticas: parâmetros de mecânica dos solos </w:t>
        <w:br/>
        <w:t>A disciplina pode contar com viagens didáticas para complementação do conteúdo da disciplina</w:t>
      </w:r>
    </w:p>
    <w:p>
      <w:r>
        <w:rPr>
          <w:i/>
        </w:rPr>
        <w:t>Provide knowledge of the basic concepts, theory,  analysis methodologies and engineering practices in environmental geotechnics..</w:t>
      </w:r>
    </w:p>
    <w:p>
      <w:pPr>
        <w:pStyle w:val="Heading2"/>
      </w:pPr>
      <w:r>
        <w:t>Programa</w:t>
      </w:r>
    </w:p>
    <w:p>
      <w:r>
        <w:t>Aulas teóricas expositivas, atividades individuais e em grupo, relatórios e provas.</w:t>
      </w:r>
    </w:p>
    <w:p>
      <w:r>
        <w:rPr>
          <w:i/>
        </w:rPr>
        <w:t>Introduction to environmental soil mechanics (granulometry, soil consistency limits, compaction, percolation and hydraulic conductivity)</w:t>
        <w:br/>
        <w:t>Gravitational mass movements: concepts, types and mechanisms. Slope stability analysis and stabilization techniques</w:t>
        <w:br/>
        <w:t>Erosive processes: concepts, types and mechanisms. Soil loss estimative and mitigation techniques for anthropogenic erosion processes</w:t>
        <w:br/>
        <w:t>Collapse and subsidence</w:t>
        <w:br/>
        <w:t>Waste landfills (selection of areas for landfills, construction methods, ABNT 8419 and ABNT 15849)</w:t>
        <w:br/>
        <w:t>Survey of geotechnical studies and projects applied to Environmental Studies</w:t>
        <w:br/>
        <w:t>Application of geosynthetics in environmental projects</w:t>
        <w:br/>
        <w:t>Experimental classes: soil mechanics parameters</w:t>
        <w:br/>
        <w:t>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provas  e atividades.</w:t>
        <w:br/>
      </w:r>
      <w:r>
        <w:rPr>
          <w:b/>
        </w:rPr>
        <w:t xml:space="preserve">Critério: </w:t>
      </w:r>
      <w:r>
        <w:t>1 (uma) prova escrita</w:t>
        <w:br/>
      </w:r>
      <w:r>
        <w:rPr>
          <w:b/>
        </w:rPr>
        <w:t xml:space="preserve">Norma de recuperação: </w:t>
      </w:r>
      <w:r>
        <w:t>Bibliografia básica:</w:t>
        <w:br/>
        <w:t>CHIOSSI, n. Geologia de Engenharia. Oficina de Textos: São Paulo, 1979. 427p.</w:t>
        <w:br/>
        <w:t>Bibliografia complementar</w:t>
        <w:br/>
        <w:t>BOSCOV, M. E. Geotecnia ambiental. Oficina de Textos: São Paulo, 2008. 248p.</w:t>
        <w:br/>
        <w:t>ZUQUETTE, L. V. Geotecnia ambiental. Elsevier: Rio de Janeiro, 2015. 432p.</w:t>
        <w:br/>
        <w:t>OLIVEIRA, A. M. S.; JERÔNIMO, J. Geologia de Engenharia e Ambiental, ABGE, 2018. 912 p.</w:t>
        <w:br/>
        <w:t>BARROW, C. J. Land degradation. Cambridge University Press: New York, 1991. 316p.</w:t>
        <w:br/>
        <w:t>KHALED, S. B. D. Fundamentos de Engenharia Geotécnica. Cengage Learning. 2020, 630p.</w:t>
        <w:br/>
        <w:t xml:space="preserve">SHARMA, H. D.; REDDY, K. R. Geoenvironmental engineering, Wiley, 2004. 992p. </w:t>
        <w:br/>
        <w:t>YONG, R. N. Geoenvironmental engineering. contaminated soils, Pollutant fate and migration. CRC Press, 2001. 307p.</w:t>
        <w:br/>
        <w:t>DANIEL, D.E.  Geotechnical practice for waste disposal. Chapman &amp; Hall, 1993. 693p.</w:t>
        <w:br/>
        <w:t>ROWE, R. K.; QUIGLEY, R.M.; BOOKER, J. R. Clayey barrier systems for waste disposal facilities. E &amp; FN SPON, 2019. 600p.</w:t>
      </w:r>
    </w:p>
    <w:p>
      <w:pPr>
        <w:pStyle w:val="Heading2"/>
      </w:pPr>
      <w:r>
        <w:t>Bibliografia</w:t>
      </w:r>
    </w:p>
    <w:p>
      <w:r>
        <w:t>5464150 - Mariana Consiglio Kasemodel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LOB1256 -  Cartografia e Topografia Aplicadas à Estudos Ambientais  (Requisito fraco)</w:t>
        <w:br/>
      </w:r>
      <w:r>
        <w:t>LOB1254 -  Geologia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