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Utilização de ferramentas e bibliotecas computacionais para resolver problemas básicos de ciências de dados e aprendizado de máquinas</w:t>
      </w:r>
    </w:p>
    <w:p>
      <w:r>
        <w:rPr>
          <w:i/>
        </w:rPr>
        <w:t>Using computational tools and libraries to solve basic data science and machine learning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8870322 - Fabiano Fernandes Bargos</w:t>
      </w:r>
    </w:p>
    <w:p>
      <w:pPr>
        <w:pStyle w:val="Heading2"/>
      </w:pPr>
      <w:r>
        <w:t>Programa resumido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Introduction to data science; Python tools and libraries; Data discovery and preparation; Machine learning; prediction, K-Nearest Neighbors and decision trees; Development of a prediction project</w:t>
      </w:r>
    </w:p>
    <w:p>
      <w:pPr>
        <w:pStyle w:val="Heading2"/>
      </w:pPr>
      <w:r>
        <w:t>Programa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 libraries; 4) Data discovery and preparation: knowledge discovery in databases, analysis, mining, data preparation and pre-processing; 5) Machine learning: algorithms and techniques, ethics and privacy; 6) Prediction: K-Nearest Neighbors,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 igual ou superior a 5,0 pontos.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A)FACELI, Katti et al. Inteligência artificial: uma abordagem de aprendizado de máquina. Rio de Janeiro: GEN, 2021.</w:t>
        <w:br/>
        <w:t>B)GRUS, J. Data Science do Zero. 2ª. ed. Rio de Janeiro: Alta Books, 2021.</w:t>
        <w:br/>
        <w:t>C)VanderPlas, J. Python Data Science Handbook. Sebastapol, CA: O’Reilly, 2016.</w:t>
        <w:br/>
        <w:t>D)BANIN, S. L. Python 3: conceitos e Aplicações: uma abordagem didática. São Paulo: Saraiva, 2018.</w:t>
        <w:br/>
        <w:t>E)BARI, A.; CHAOUCHI, M.; JUNG, T. Análise preditiva para leigos. 2a. ed. Rio de Janeiro: Alta Books, 2019.</w:t>
        <w:br/>
        <w:t>F)Manuais online das ferramentas utilizadas.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