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LOM3114 -  Estatística Aplicada à Engenharia</w:t>
      </w:r>
    </w:p>
    <w:p>
      <w:pPr>
        <w:pStyle w:val="Heading3"/>
      </w:pPr>
      <w:r>
        <w:t>Applied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Trabalho em planilhas eletrônicas e Estudo de Casos no Excel e Minitab; Introdução à Estatística Descritiva; Estatística de Inferência usando planilhas eletrônicas; distribuições amostrais; intervalos de confiança; testes de hipóteses ; testes ANOVA; estudo de casos em engenharia, meio ambiente, agricultura, gerenciamento de resíduos, dentre outros.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Utilização de conceitos básicos da estatística para estudar influência de variáveis independentes sobre variáveis dependentes (respostas) em Processos da Engenharia . Utilização de ferramentas de planejamento experimental, dimensionamento das atividades experimentais de pesquisa e atividades industriais, minimizando tempo e custos, identificando quais são as variáveis de processo que podem influenciar significativamente nos sistemas estudados. Permitir a utilização de ferramentas estatísticas usando planilhas eletrônicas, para comparar metodologias e resultados em estudo de casos reais em Engenharia.</w:t>
      </w:r>
    </w:p>
    <w:p>
      <w:pPr>
        <w:pStyle w:val="Heading2"/>
      </w:pPr>
      <w:r>
        <w:t>Programa resumido</w:t>
      </w:r>
    </w:p>
    <w:p>
      <w:r>
        <w:t xml:space="preserve">O papel da estatística na Engenharia: métodos de coleta de dados. Trabalho em planilhas eletrônicas em Excel </w:t>
        <w:br/>
        <w:t>•Revisão de conceitos estatísticos fundamentais da estatística descritiva: população, amostra, tipos de erros associados a medidas experimentais.</w:t>
        <w:br/>
        <w:t>•Distribuições amostrais: distribuição normal, normal padronizada, de Student;</w:t>
        <w:br/>
        <w:t xml:space="preserve">•Estatística de inferência: estimativas, intervalos de confiança. </w:t>
        <w:br/>
        <w:t>•Testes de hipóteses para média aritmética e para duas populações: testes t uni- e bilateral, teste F, rejeição de valor suspeito; teste para independência ou homogeneidade da população • Análise de Variância (ANOVA): aplicações a problemas experimentais: fator único e 2 fatores; identificação de fatores significativos nos experimentos.</w:t>
        <w:br/>
        <w:t xml:space="preserve">•Planejamento de Experimentos: vantagens dos experimentos fatoriais em relação aos experimentos do tipo um fator por vez; varielaboração do planejamento fatorial Completo do tipo 2^k e fracionado, e superfície de resposta Utilização de Minitab no planejamento e tomada de decisão de problemas experimentais. </w:t>
        <w:br/>
        <w:t>•Os conceitos desenvolvidos serão aplicados no estudo de casos reais nas áreas de engenharia, finanças, meio ambiente, agricultura, gerenciamento de resíduos, dentre outros.</w:t>
      </w:r>
    </w:p>
    <w:p>
      <w:pPr>
        <w:pStyle w:val="Heading2"/>
      </w:pPr>
      <w:r>
        <w:t>Programa</w:t>
      </w:r>
    </w:p>
    <w:p>
      <w:r>
        <w:t>Estudo de Casos, Aulas expositivas e em laboratório computacional, trabalhos em grupo e exercícios comentados.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de trabalhos propostos ao longo do curso (40%) e avaliação individual final (60%).</w:t>
        <w:br/>
      </w:r>
      <w:r>
        <w:rPr>
          <w:b/>
        </w:rPr>
        <w:t xml:space="preserve">Critério: </w:t>
      </w:r>
      <w:r>
        <w:t>Não haverá exame de recuperação.</w:t>
        <w:br/>
      </w:r>
      <w:r>
        <w:rPr>
          <w:b/>
        </w:rPr>
        <w:t xml:space="preserve">Norma de recuperação: </w:t>
      </w:r>
      <w:r>
        <w:t>•Levine, D.M et al. Estatística: teoria e Aplicações usando MicrosoftTM Excel em Português, 6a ed, Rio de Janeiro:LTC, 2012. •Mann, P.S. Introdução à Estatística, 8a ed, Rio deJaneiro:LTC, 2015. •Webster, A.L. Estatística Aplicada à Administração e Economia, São Paulo:McGraw Hill, 2007.•Johnson, R. e Kuby, P. ESTAT, São Paulo:Cengage Learning, 2014.•Barros Neto, B. , Scarminio, I.S. e Bruns, R.E. Planejamento e Otimização de Experimentos, 2a. ed, Campinas: Editora da UNICAMP, 1995.•Miller, JC and Miller, JN Statistical for Analytical Chemistry, Chichester: Ellishor Wood Ltd. 1988.•https://www.real-statistics.com• Kiernan, D. Natural Resources Biometrics: https://milnepublishing. genesco.edu/natural-resources-biometrics</w:t>
      </w:r>
    </w:p>
    <w:p>
      <w:pPr>
        <w:pStyle w:val="Heading2"/>
      </w:pPr>
      <w:r>
        <w:t>Bibliografia</w:t>
      </w:r>
    </w:p>
    <w:p>
      <w:r>
        <w:t>5840521 - Rosa Ana Conte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