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LOQ4047 -  Trabalho de Conclusão de Curso I</w:t>
      </w:r>
    </w:p>
    <w:p>
      <w:pPr>
        <w:pStyle w:val="Heading3"/>
      </w:pPr>
      <w:r>
        <w:t>Chemical Engineering Final Project I</w:t>
      </w:r>
    </w:p>
    <w:p/>
    <w:p>
      <w:pPr>
        <w:pStyle w:val="ListBullet"/>
      </w:pPr>
      <w:r>
        <w:t>Créditos-aula: 1</w:t>
        <w:br/>
      </w:r>
      <w:r>
        <w:t>Créditos-trabalho: 1</w:t>
        <w:br/>
      </w:r>
      <w:r>
        <w:t>Carga horária: 45 h</w:t>
        <w:br/>
      </w:r>
      <w:r>
        <w:t>Ativação: 01/01/2025</w:t>
        <w:br/>
      </w:r>
      <w:r>
        <w:t>Departamento: Engenharia Química</w:t>
        <w:br/>
      </w:r>
      <w:r>
        <w:t>Curso (semestre ideal): EQD (9), EQN (11)</w:t>
      </w:r>
    </w:p>
    <w:p>
      <w:pPr>
        <w:pStyle w:val="Heading2"/>
      </w:pPr>
      <w:r>
        <w:t>Objetivos</w:t>
      </w:r>
    </w:p>
    <w:p>
      <w:r>
        <w:t>Conduzir os alunos no desenvolvimento de um projeto de conclusão de curso sobre tema específico relacionado às atribuições da profissão.</w:t>
      </w:r>
    </w:p>
    <w:p>
      <w:r>
        <w:rPr>
          <w:i/>
        </w:rPr>
        <w:t>Lead students in the development of a course completion project on a specific topic related to the profession's duties.</w:t>
      </w:r>
    </w:p>
    <w:p>
      <w:pPr>
        <w:pStyle w:val="Heading2"/>
      </w:pPr>
      <w:r>
        <w:t xml:space="preserve">Docente(s) Responsável(eis) </w:t>
      </w:r>
    </w:p>
    <w:p>
      <w:pPr>
        <w:pStyle w:val="ListBullet"/>
      </w:pPr>
      <w:r>
        <w:t>198273 - Domingos Savio Giordani</w:t>
      </w:r>
    </w:p>
    <w:p>
      <w:pPr>
        <w:pStyle w:val="Heading2"/>
      </w:pPr>
      <w:r>
        <w:t>Programa resumido</w:t>
      </w:r>
    </w:p>
    <w:p>
      <w:r>
        <w:t>1) Metodologia Cientifica. 2) Projetos de Monografia e de Relatório Técnico – diferenças e semelhanças. 3) Métodos de Pesquisa. 4) Normas aplicáveis a monografia e a relatórios técnicos. 5) Pesquisa em Bases de Dados Bibliográficos. 6) Organização de Referências Bibliográficas.</w:t>
      </w:r>
    </w:p>
    <w:p>
      <w:r>
        <w:rPr>
          <w:i/>
        </w:rPr>
        <w:t>1) Scientific Methodology. 2) Monograph and Technical Report Projects – differences and similarities. 3) Research Methods. 4) Standards applicable to monographs and technical reports. 5) Search in Bibliographic Databases. 6) Organization of Bibliographic References.</w:t>
      </w:r>
    </w:p>
    <w:p>
      <w:pPr>
        <w:pStyle w:val="Heading2"/>
      </w:pPr>
      <w:r>
        <w:t>Programa</w:t>
      </w:r>
    </w:p>
    <w:p>
      <w:r>
        <w:t>1. Metodologia Científica: Estudo das bases teóricas e práticas da pesquisa científica, abordando os métodos e técnicas para o desenvolvimento de investigações e análises científicas.2. Projetos de Monografia e de Relatório Técnico – Diferenças e Semelhanças: Análise comparativa entre a monografia acadêmica e o relatório técnico, destacando os aspectos comuns e os diferenciadores no contexto de projetos de engenharia.3. Métodos de Pesquisa: Exploração dos diferentes métodos de pesquisa aplicáveis em engenharia, incluindo pesquisa qualitativa, quantitativa, mista, experimental e bibliográfica.4. Normas Aplicáveis a Monografias e a Relatórios Técnicos: Discussão sobre as normas técnicas e acadêmicas vigentes que regulamentam a redação e formatação de monografias e relatórios técnicos.5. Pesquisa em Bases de Dados Bibliográficos: Instruções sobre como utilizar bases de dados bibliográficos para a coleta de informações e dados relevantes para o desenvolvimento de projetos de pesquisa em engenharia.6. Organização de Referências Bibliográficas: Orientações sobre a organização e citação de referências bibliográficas de acordo com as normas estabelecidas, utilizando ferramentas e softwares específicos para gestão bibliográfica.</w:t>
      </w:r>
    </w:p>
    <w:p>
      <w:r>
        <w:rPr>
          <w:i/>
        </w:rPr>
        <w:t>1. Scientific Methodology: Study of the theoretical and practical bases of scientific research, addressing methods and techniques for the development of scientific investigations and analyses.2. Monograph and Technical Report Projects – Differences and Similarities: Comparative analysis between the academic monograph and the technical report, highlighting the common and differentiating aspects in the context of engineering projects.3. Research Methods: Exploration of different research methods applicable in engineering, including qualitative, quantitative, mixed, experimental and bibliographic research.4. Standards Applicable to Monographs and Technical Reports: Discussion of current technical and academic standards that regulate the writing and formatting of monographs and technical reports.5. Search in Bibliographic Databases: Instructions on how to use bibliographic databases to collect information and data relevant to the development of engineering research projects.6. Organization of Bibliographic References: Guidance on the organization and citation of bibliographic references in accordance with established standards, using specific tools and software for bibliographic management.</w:t>
      </w:r>
    </w:p>
    <w:p>
      <w:pPr>
        <w:pStyle w:val="Heading2"/>
      </w:pPr>
      <w:r>
        <w:t>Avaliação</w:t>
      </w:r>
    </w:p>
    <w:p>
      <w:pPr>
        <w:pStyle w:val="ListBullet"/>
      </w:pPr>
      <w:r>
        <w:rPr>
          <w:b/>
        </w:rPr>
        <w:t xml:space="preserve">Método: </w:t>
      </w:r>
      <w:r>
        <w:t>Preparo e apresentação do Projeto de Trabalho de Conclusão de Curso (TCC 1) a ser desenvolvido na disciplina de Trabalho de Conclusão de Curso II, conforme norma do Departamento de Engenharia Química.</w:t>
        <w:br/>
      </w:r>
      <w:r>
        <w:rPr>
          <w:b/>
        </w:rPr>
        <w:t xml:space="preserve">Critério: </w:t>
      </w:r>
      <w:r>
        <w:t>O aluno deve entregar, através do sistema online disponibilizado, um arquivo em formato pdf contendo o seu projeto de TCC impreterivelmente até a data estabelecida pelo professor na primeira semana de aula. O aluno que não cumprir este prazo fica reprovado na disciplina, por obter nota zero na primeira avaliação. O trabalho é submetido a dois avaliadores, a nota da primeira avaliação será a média das duas avaliações, sendo igual ou superior a 5, o aluno está aprovado, sendo inferior a 5 e igual ou superior a 3, o aluno está de recuperação.</w:t>
        <w:br/>
      </w:r>
      <w:r>
        <w:rPr>
          <w:b/>
        </w:rPr>
        <w:t xml:space="preserve">Norma de recuperação: </w:t>
      </w:r>
      <w:r>
        <w:t>O aluno deverá reapresentar o seu projeto até a data estabelecida pelo professor. O projeto será reavaliado e obtendo nota igual ou superior a 5, está aprovado.</w:t>
      </w:r>
    </w:p>
    <w:p>
      <w:pPr>
        <w:pStyle w:val="Heading2"/>
      </w:pPr>
      <w:r>
        <w:t>Bibliografia</w:t>
      </w:r>
    </w:p>
    <w:p>
      <w:r>
        <w:t>BOOTH, W.; COLOMB, G.; WILLIAMS, J. A arte da Pesquisa. 3 ed. Martins Fontes. São Paulo. 2005. GIL, A.C. Como elaborar projetos de pesquisa. 5ed. Atlas, São Paulo, 2010.MIGUEL, PAULO CAUCHICK. Metodologia Científica Para Engenharia. Elsevier Brasil, 2014.NASCIMENTO, L. P. Elaboração de Projetos de Pesquisa, Cengage Learning, 2012.SANTOS, C. R. Trabalho de Conclusão de Curso – Guia de elaboração passo a passo, Cengage Learning, 2010.</w:t>
      </w:r>
    </w:p>
    <w:p>
      <w:pPr>
        <w:pStyle w:val="Heading2"/>
      </w:pPr>
      <w:r>
        <w:t>Requisitos</w:t>
      </w:r>
    </w:p>
    <w:p>
      <w:pPr>
        <w:pStyle w:val="ListBullet"/>
      </w:pPr>
      <w:r>
        <w:t>LOQ4104 -  Processos Químicos Industriais  (Requisito)</w:t>
        <w:br/>
      </w:r>
      <w:r>
        <w:t>LOQ4003 -  Cinética Química Aplicada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